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0F824" w14:textId="77777777" w:rsidR="00D66D48" w:rsidRPr="007130B2" w:rsidRDefault="000B5B02"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Sermsang Power Corporation</w:t>
      </w:r>
      <w:r w:rsidR="00406575" w:rsidRPr="007130B2">
        <w:rPr>
          <w:rFonts w:ascii="Arial" w:hAnsi="Arial" w:cs="Arial"/>
          <w:b/>
          <w:bCs/>
          <w:sz w:val="22"/>
          <w:szCs w:val="22"/>
        </w:rPr>
        <w:t xml:space="preserve"> Public</w:t>
      </w:r>
      <w:r w:rsidR="00EB2179" w:rsidRPr="007130B2">
        <w:rPr>
          <w:rFonts w:ascii="Arial" w:hAnsi="Arial" w:cs="Arial"/>
          <w:b/>
          <w:bCs/>
          <w:sz w:val="22"/>
          <w:szCs w:val="22"/>
        </w:rPr>
        <w:t xml:space="preserve"> Company Limited and </w:t>
      </w:r>
      <w:r w:rsidR="00F72A2F" w:rsidRPr="007130B2">
        <w:rPr>
          <w:rFonts w:ascii="Arial" w:hAnsi="Arial" w:cs="Arial"/>
          <w:b/>
          <w:bCs/>
          <w:sz w:val="22"/>
          <w:szCs w:val="22"/>
        </w:rPr>
        <w:t>its subsidiaries</w:t>
      </w:r>
    </w:p>
    <w:p w14:paraId="66AC81A0" w14:textId="77777777" w:rsidR="00D66D48" w:rsidRPr="007130B2" w:rsidRDefault="00EB2179"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Notes to </w:t>
      </w:r>
      <w:r w:rsidR="00185F88" w:rsidRPr="007130B2">
        <w:rPr>
          <w:rFonts w:ascii="Arial" w:hAnsi="Arial" w:cs="Arial"/>
          <w:b/>
          <w:bCs/>
          <w:sz w:val="22"/>
          <w:szCs w:val="22"/>
        </w:rPr>
        <w:t xml:space="preserve">interim </w:t>
      </w:r>
      <w:r w:rsidRPr="007130B2">
        <w:rPr>
          <w:rFonts w:ascii="Arial" w:hAnsi="Arial" w:cs="Arial"/>
          <w:b/>
          <w:bCs/>
          <w:sz w:val="22"/>
          <w:szCs w:val="22"/>
        </w:rPr>
        <w:t>consolidated financial statements</w:t>
      </w:r>
    </w:p>
    <w:p w14:paraId="02F5BD68" w14:textId="1DC76A8B" w:rsidR="00940151" w:rsidRPr="007130B2" w:rsidRDefault="00A52F0A"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For the </w:t>
      </w:r>
      <w:r w:rsidR="00185F88" w:rsidRPr="007130B2">
        <w:rPr>
          <w:rFonts w:ascii="Arial" w:hAnsi="Arial" w:cs="Arial"/>
          <w:b/>
          <w:bCs/>
          <w:sz w:val="22"/>
          <w:szCs w:val="22"/>
        </w:rPr>
        <w:t xml:space="preserve">three-month </w:t>
      </w:r>
      <w:r w:rsidR="00F42EC1">
        <w:rPr>
          <w:rFonts w:ascii="Arial" w:hAnsi="Arial" w:cs="Arial"/>
          <w:b/>
          <w:bCs/>
          <w:sz w:val="22"/>
          <w:szCs w:val="22"/>
        </w:rPr>
        <w:t xml:space="preserve">and six-month </w:t>
      </w:r>
      <w:r w:rsidR="00185F88" w:rsidRPr="007130B2">
        <w:rPr>
          <w:rFonts w:ascii="Arial" w:hAnsi="Arial" w:cs="Arial"/>
          <w:b/>
          <w:bCs/>
          <w:sz w:val="22"/>
          <w:szCs w:val="22"/>
        </w:rPr>
        <w:t>period</w:t>
      </w:r>
      <w:r w:rsidR="006F6E0E">
        <w:rPr>
          <w:rFonts w:ascii="Arial" w:hAnsi="Arial" w:cs="Arial"/>
          <w:b/>
          <w:bCs/>
          <w:sz w:val="22"/>
          <w:szCs w:val="22"/>
        </w:rPr>
        <w:t>s</w:t>
      </w:r>
      <w:r w:rsidR="00185F88" w:rsidRPr="007130B2">
        <w:rPr>
          <w:rFonts w:ascii="Arial" w:hAnsi="Arial" w:cs="Arial"/>
          <w:b/>
          <w:bCs/>
          <w:sz w:val="22"/>
          <w:szCs w:val="22"/>
        </w:rPr>
        <w:t xml:space="preserve"> ended </w:t>
      </w:r>
      <w:r w:rsidR="007C37C9" w:rsidRPr="007C37C9">
        <w:rPr>
          <w:rFonts w:ascii="Arial" w:hAnsi="Arial" w:cs="Arial"/>
          <w:b/>
          <w:bCs/>
          <w:sz w:val="22"/>
          <w:szCs w:val="22"/>
        </w:rPr>
        <w:t xml:space="preserve">30 June </w:t>
      </w:r>
      <w:r w:rsidR="00A90813" w:rsidRPr="007130B2">
        <w:rPr>
          <w:rFonts w:ascii="Arial" w:hAnsi="Arial" w:cs="Arial"/>
          <w:b/>
          <w:bCs/>
          <w:sz w:val="22"/>
          <w:szCs w:val="22"/>
        </w:rPr>
        <w:t>2021</w:t>
      </w:r>
    </w:p>
    <w:p w14:paraId="286FEFF0" w14:textId="77777777" w:rsidR="00940151" w:rsidRPr="007130B2" w:rsidRDefault="00EB2179" w:rsidP="008F260D">
      <w:pPr>
        <w:tabs>
          <w:tab w:val="left" w:pos="1440"/>
        </w:tabs>
        <w:spacing w:before="36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Pr="007130B2">
        <w:rPr>
          <w:rFonts w:ascii="Arial" w:hAnsi="Arial" w:cs="Arial"/>
          <w:b/>
          <w:bCs/>
          <w:sz w:val="22"/>
          <w:szCs w:val="22"/>
        </w:rPr>
        <w:tab/>
        <w:t>General information</w:t>
      </w:r>
    </w:p>
    <w:p w14:paraId="695483A8" w14:textId="77777777" w:rsidR="00185F88" w:rsidRPr="007130B2" w:rsidRDefault="00185F88" w:rsidP="008F260D">
      <w:pPr>
        <w:tabs>
          <w:tab w:val="left" w:pos="1440"/>
        </w:tabs>
        <w:spacing w:before="120" w:after="120" w:line="380" w:lineRule="exact"/>
        <w:ind w:left="547" w:hanging="547"/>
        <w:jc w:val="thaiDistribute"/>
        <w:outlineLvl w:val="0"/>
        <w:rPr>
          <w:rFonts w:ascii="Arial" w:hAnsi="Arial" w:cs="Arial"/>
          <w:b/>
          <w:bCs/>
          <w:sz w:val="22"/>
          <w:szCs w:val="22"/>
          <w:cs/>
        </w:rPr>
      </w:pPr>
      <w:r w:rsidRPr="007130B2">
        <w:rPr>
          <w:rFonts w:ascii="Arial" w:hAnsi="Arial" w:cs="Arial"/>
          <w:b/>
          <w:bCs/>
          <w:sz w:val="22"/>
          <w:szCs w:val="22"/>
        </w:rPr>
        <w:t>1.1</w:t>
      </w:r>
      <w:r w:rsidRPr="007130B2">
        <w:rPr>
          <w:rFonts w:ascii="Arial" w:hAnsi="Arial" w:cs="Arial"/>
          <w:b/>
          <w:bCs/>
          <w:sz w:val="22"/>
          <w:szCs w:val="22"/>
        </w:rPr>
        <w:tab/>
        <w:t>Corporate information</w:t>
      </w:r>
    </w:p>
    <w:p w14:paraId="6A4BC116" w14:textId="77777777" w:rsidR="003E716E" w:rsidRPr="007130B2" w:rsidRDefault="00EB2179"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r>
      <w:r w:rsidR="00B1415B" w:rsidRPr="007130B2">
        <w:rPr>
          <w:rFonts w:ascii="Arial" w:hAnsi="Arial" w:cs="Arial"/>
          <w:sz w:val="22"/>
          <w:szCs w:val="22"/>
        </w:rPr>
        <w:t xml:space="preserve">Sermsang Power Corporation </w:t>
      </w:r>
      <w:r w:rsidR="00406575" w:rsidRPr="007130B2">
        <w:rPr>
          <w:rFonts w:ascii="Arial" w:hAnsi="Arial" w:cs="Arial"/>
          <w:sz w:val="22"/>
          <w:szCs w:val="22"/>
        </w:rPr>
        <w:t xml:space="preserve">Public </w:t>
      </w:r>
      <w:r w:rsidR="00B1415B" w:rsidRPr="007130B2">
        <w:rPr>
          <w:rFonts w:ascii="Arial" w:hAnsi="Arial" w:cs="Arial"/>
          <w:sz w:val="22"/>
          <w:szCs w:val="22"/>
        </w:rPr>
        <w:t xml:space="preserve">Company Limited (“the Company”) is a </w:t>
      </w:r>
      <w:r w:rsidR="001404DE">
        <w:rPr>
          <w:rFonts w:ascii="Arial" w:hAnsi="Arial" w:cs="Arial"/>
          <w:sz w:val="22"/>
          <w:szCs w:val="22"/>
        </w:rPr>
        <w:t xml:space="preserve">public </w:t>
      </w:r>
      <w:r w:rsidR="00B1415B" w:rsidRPr="007130B2">
        <w:rPr>
          <w:rFonts w:ascii="Arial" w:hAnsi="Arial" w:cs="Arial"/>
          <w:sz w:val="22"/>
          <w:szCs w:val="22"/>
        </w:rPr>
        <w:t xml:space="preserve">company limited incorporated </w:t>
      </w:r>
      <w:r w:rsidR="001404DE">
        <w:rPr>
          <w:rFonts w:ascii="Arial" w:hAnsi="Arial" w:cs="Arial"/>
          <w:sz w:val="22"/>
          <w:szCs w:val="22"/>
        </w:rPr>
        <w:t>and</w:t>
      </w:r>
      <w:r w:rsidR="00B1415B" w:rsidRPr="007130B2">
        <w:rPr>
          <w:rFonts w:ascii="Arial" w:hAnsi="Arial" w:cs="Arial"/>
          <w:sz w:val="22"/>
          <w:szCs w:val="22"/>
        </w:rPr>
        <w:t xml:space="preserve"> domiciled in Thailand</w:t>
      </w:r>
      <w:r w:rsidR="00E50EAA" w:rsidRPr="007130B2">
        <w:rPr>
          <w:rFonts w:ascii="Arial" w:hAnsi="Arial" w:cs="Arial"/>
          <w:sz w:val="22"/>
          <w:szCs w:val="22"/>
        </w:rPr>
        <w:t>, and listed on the Stock Exchange of Thailand.</w:t>
      </w:r>
      <w:r w:rsidR="00B1415B" w:rsidRPr="007130B2">
        <w:rPr>
          <w:rFonts w:ascii="Arial" w:hAnsi="Arial" w:cs="Arial"/>
          <w:sz w:val="22"/>
          <w:szCs w:val="22"/>
        </w:rPr>
        <w:t xml:space="preserve"> The major shareholder of the Company is a group of ordinary persons in the same family (“the group of major shareholders”)</w:t>
      </w:r>
      <w:r w:rsidR="004935F9" w:rsidRPr="007130B2">
        <w:rPr>
          <w:rStyle w:val="PageNumber"/>
          <w:rFonts w:ascii="Arial" w:hAnsi="Arial" w:cs="Arial"/>
          <w:sz w:val="22"/>
          <w:szCs w:val="22"/>
        </w:rPr>
        <w:t xml:space="preserve"> by directly held by their names or held by the company</w:t>
      </w:r>
      <w:r w:rsidR="00B1415B" w:rsidRPr="007130B2">
        <w:rPr>
          <w:rFonts w:ascii="Arial" w:hAnsi="Arial" w:cs="Arial"/>
          <w:sz w:val="22"/>
          <w:szCs w:val="22"/>
        </w:rPr>
        <w:t>.</w:t>
      </w:r>
      <w:r w:rsidR="00B1415B" w:rsidRPr="007130B2">
        <w:rPr>
          <w:rStyle w:val="PageNumber"/>
          <w:rFonts w:ascii="Arial" w:hAnsi="Arial" w:cs="Arial"/>
          <w:sz w:val="22"/>
          <w:szCs w:val="22"/>
        </w:rPr>
        <w:t xml:space="preserve"> </w:t>
      </w:r>
      <w:r w:rsidR="00B1415B" w:rsidRPr="007130B2">
        <w:rPr>
          <w:rFonts w:ascii="Arial" w:hAnsi="Arial" w:cs="Arial"/>
          <w:sz w:val="22"/>
          <w:szCs w:val="22"/>
        </w:rPr>
        <w:t>The Company is principally engaged in investment, consultancy and provision of services for the power business to related parties. The registered office is at 325/1</w:t>
      </w:r>
      <w:r w:rsidR="008A0D2E" w:rsidRPr="007130B2">
        <w:rPr>
          <w:rFonts w:ascii="Arial" w:hAnsi="Arial" w:cs="Arial"/>
          <w:sz w:val="22"/>
          <w:szCs w:val="22"/>
        </w:rPr>
        <w:t>4</w:t>
      </w:r>
      <w:r w:rsidR="00B1415B" w:rsidRPr="007130B2">
        <w:rPr>
          <w:rFonts w:ascii="Arial" w:hAnsi="Arial" w:cs="Arial"/>
          <w:sz w:val="22"/>
          <w:szCs w:val="22"/>
        </w:rPr>
        <w:t>, Lan Luang Road,</w:t>
      </w:r>
      <w:r w:rsidR="00B1415B" w:rsidRPr="007130B2">
        <w:rPr>
          <w:rFonts w:ascii="Arial" w:hAnsi="Arial" w:cs="Arial"/>
          <w:sz w:val="22"/>
          <w:szCs w:val="22"/>
          <w:cs/>
        </w:rPr>
        <w:t xml:space="preserve"> </w:t>
      </w:r>
      <w:r w:rsidR="00B1415B" w:rsidRPr="007130B2">
        <w:rPr>
          <w:rFonts w:ascii="Arial" w:hAnsi="Arial" w:cs="Arial"/>
          <w:sz w:val="22"/>
          <w:szCs w:val="22"/>
        </w:rPr>
        <w:t>Si Yaek Mahanak, Dusit, Bangkok.</w:t>
      </w:r>
    </w:p>
    <w:p w14:paraId="773B48E6" w14:textId="77777777" w:rsidR="003E716E" w:rsidRPr="007130B2" w:rsidRDefault="003E716E" w:rsidP="008F260D">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1.2</w:t>
      </w:r>
      <w:r w:rsidRPr="007130B2">
        <w:rPr>
          <w:rFonts w:ascii="Arial" w:hAnsi="Arial" w:cs="Arial"/>
          <w:b/>
          <w:bCs/>
          <w:sz w:val="22"/>
          <w:szCs w:val="22"/>
        </w:rPr>
        <w:tab/>
        <w:t xml:space="preserve">Coronavirus disease </w:t>
      </w:r>
      <w:r w:rsidR="00A90813" w:rsidRPr="007130B2">
        <w:rPr>
          <w:rFonts w:ascii="Arial" w:hAnsi="Arial" w:cs="Arial"/>
          <w:b/>
          <w:bCs/>
          <w:sz w:val="22"/>
          <w:szCs w:val="22"/>
        </w:rPr>
        <w:t>20</w:t>
      </w:r>
      <w:r w:rsidR="000A6239" w:rsidRPr="007130B2">
        <w:rPr>
          <w:rFonts w:ascii="Arial" w:hAnsi="Arial" w:cs="Arial"/>
          <w:b/>
          <w:bCs/>
          <w:sz w:val="22"/>
          <w:szCs w:val="22"/>
        </w:rPr>
        <w:t>19</w:t>
      </w:r>
      <w:r w:rsidRPr="007130B2">
        <w:rPr>
          <w:rFonts w:ascii="Arial" w:hAnsi="Arial" w:cs="Arial"/>
          <w:b/>
          <w:bCs/>
          <w:sz w:val="22"/>
          <w:szCs w:val="22"/>
        </w:rPr>
        <w:t xml:space="preserve"> Pandemic </w:t>
      </w:r>
    </w:p>
    <w:p w14:paraId="38688C93" w14:textId="77777777" w:rsidR="003E716E" w:rsidRPr="007130B2" w:rsidRDefault="003E716E" w:rsidP="008F260D">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sz w:val="22"/>
          <w:szCs w:val="22"/>
        </w:rPr>
        <w:tab/>
        <w:t xml:space="preserve">The Coronavirus disease </w:t>
      </w:r>
      <w:r w:rsidR="00A90813" w:rsidRPr="007130B2">
        <w:rPr>
          <w:rFonts w:ascii="Arial" w:hAnsi="Arial" w:cs="Arial"/>
          <w:sz w:val="22"/>
          <w:szCs w:val="22"/>
        </w:rPr>
        <w:t>20</w:t>
      </w:r>
      <w:r w:rsidR="000A6239" w:rsidRPr="007130B2">
        <w:rPr>
          <w:rFonts w:ascii="Arial" w:hAnsi="Arial" w:cs="Arial"/>
          <w:sz w:val="22"/>
          <w:szCs w:val="22"/>
        </w:rPr>
        <w:t>19</w:t>
      </w:r>
      <w:r w:rsidRPr="007130B2">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DE5C855"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b/>
          <w:bCs/>
          <w:sz w:val="22"/>
          <w:szCs w:val="22"/>
        </w:rPr>
      </w:pPr>
      <w:r w:rsidRPr="007130B2">
        <w:rPr>
          <w:rFonts w:ascii="Arial" w:hAnsi="Arial" w:cs="Arial"/>
          <w:b/>
          <w:bCs/>
          <w:sz w:val="22"/>
          <w:szCs w:val="22"/>
          <w:cs/>
        </w:rPr>
        <w:t>1.</w:t>
      </w:r>
      <w:r w:rsidR="00CD658A" w:rsidRPr="007130B2">
        <w:rPr>
          <w:rFonts w:ascii="Arial" w:hAnsi="Arial" w:cs="Arial"/>
          <w:b/>
          <w:bCs/>
          <w:sz w:val="22"/>
          <w:szCs w:val="22"/>
        </w:rPr>
        <w:t>3</w:t>
      </w:r>
      <w:r w:rsidRPr="007130B2">
        <w:rPr>
          <w:rFonts w:ascii="Arial" w:hAnsi="Arial" w:cs="Arial"/>
          <w:b/>
          <w:bCs/>
          <w:sz w:val="22"/>
          <w:szCs w:val="22"/>
        </w:rPr>
        <w:tab/>
        <w:t xml:space="preserve">Basis </w:t>
      </w:r>
      <w:r w:rsidR="00792BE3" w:rsidRPr="007130B2">
        <w:rPr>
          <w:rFonts w:ascii="Arial" w:hAnsi="Arial" w:cs="Arial"/>
          <w:b/>
          <w:bCs/>
          <w:sz w:val="22"/>
          <w:szCs w:val="22"/>
        </w:rPr>
        <w:t>of</w:t>
      </w:r>
      <w:r w:rsidRPr="007130B2">
        <w:rPr>
          <w:rFonts w:ascii="Arial" w:hAnsi="Arial" w:cs="Arial"/>
          <w:b/>
          <w:bCs/>
          <w:sz w:val="22"/>
          <w:szCs w:val="22"/>
        </w:rPr>
        <w:t xml:space="preserve"> the preparation of interim financial statements</w:t>
      </w:r>
    </w:p>
    <w:p w14:paraId="1343320F"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color w:val="000000"/>
          <w:sz w:val="22"/>
          <w:szCs w:val="22"/>
        </w:rPr>
        <w:tab/>
        <w:t xml:space="preserve">These </w:t>
      </w:r>
      <w:r w:rsidRPr="007130B2">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3E42060"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1BABBD2" w14:textId="77777777" w:rsidR="00E451A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in Thai language are the official statutory financial statements of the Company. The interim financial</w:t>
      </w:r>
      <w:r w:rsidRPr="007130B2">
        <w:rPr>
          <w:rFonts w:ascii="Arial" w:hAnsi="Arial" w:cs="Arial"/>
          <w:color w:val="000000"/>
          <w:sz w:val="22"/>
          <w:szCs w:val="22"/>
        </w:rPr>
        <w:t xml:space="preserve"> statements in English language have been translated from the Thai language interim financial statements.</w:t>
      </w:r>
    </w:p>
    <w:p w14:paraId="63C442ED" w14:textId="77777777" w:rsidR="004374B9" w:rsidRPr="007130B2" w:rsidRDefault="004374B9" w:rsidP="008F260D">
      <w:pPr>
        <w:overflowPunct/>
        <w:autoSpaceDE/>
        <w:autoSpaceDN/>
        <w:adjustRightInd/>
        <w:spacing w:before="120" w:after="120" w:line="380" w:lineRule="exact"/>
        <w:textAlignment w:val="auto"/>
        <w:rPr>
          <w:rFonts w:ascii="Arial" w:hAnsi="Arial" w:cs="Arial"/>
          <w:b/>
          <w:bCs/>
          <w:sz w:val="22"/>
          <w:szCs w:val="22"/>
        </w:rPr>
      </w:pPr>
      <w:r w:rsidRPr="007130B2">
        <w:rPr>
          <w:rFonts w:ascii="Arial" w:hAnsi="Arial" w:cs="Arial"/>
          <w:b/>
          <w:bCs/>
          <w:sz w:val="22"/>
          <w:szCs w:val="22"/>
        </w:rPr>
        <w:br w:type="page"/>
      </w:r>
    </w:p>
    <w:p w14:paraId="7B485D8E" w14:textId="77777777" w:rsidR="009470CA" w:rsidRPr="007130B2" w:rsidRDefault="00185F88" w:rsidP="008F260D">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lastRenderedPageBreak/>
        <w:t>1.</w:t>
      </w:r>
      <w:r w:rsidR="00CD658A" w:rsidRPr="007130B2">
        <w:rPr>
          <w:rFonts w:ascii="Arial" w:hAnsi="Arial" w:cs="Arial"/>
          <w:b/>
          <w:bCs/>
          <w:sz w:val="22"/>
          <w:szCs w:val="22"/>
        </w:rPr>
        <w:t>4</w:t>
      </w:r>
      <w:r w:rsidR="0072338A" w:rsidRPr="007130B2">
        <w:rPr>
          <w:rFonts w:ascii="Arial" w:hAnsi="Arial" w:cs="Arial"/>
          <w:b/>
          <w:bCs/>
          <w:sz w:val="22"/>
          <w:szCs w:val="22"/>
        </w:rPr>
        <w:tab/>
      </w:r>
      <w:r w:rsidR="009470CA" w:rsidRPr="007130B2">
        <w:rPr>
          <w:rFonts w:ascii="Arial" w:hAnsi="Arial" w:cs="Arial"/>
          <w:b/>
          <w:bCs/>
          <w:sz w:val="22"/>
          <w:szCs w:val="22"/>
        </w:rPr>
        <w:t>B</w:t>
      </w:r>
      <w:r w:rsidR="00C2205E" w:rsidRPr="007130B2">
        <w:rPr>
          <w:rFonts w:ascii="Arial" w:hAnsi="Arial" w:cs="Arial"/>
          <w:b/>
          <w:bCs/>
          <w:sz w:val="22"/>
          <w:szCs w:val="22"/>
        </w:rPr>
        <w:t>asis</w:t>
      </w:r>
      <w:r w:rsidR="009470CA" w:rsidRPr="007130B2">
        <w:rPr>
          <w:rFonts w:ascii="Arial" w:hAnsi="Arial" w:cs="Arial"/>
          <w:b/>
          <w:bCs/>
          <w:sz w:val="22"/>
          <w:szCs w:val="22"/>
        </w:rPr>
        <w:t xml:space="preserve"> </w:t>
      </w:r>
      <w:r w:rsidR="00C2205E" w:rsidRPr="007130B2">
        <w:rPr>
          <w:rFonts w:ascii="Arial" w:hAnsi="Arial" w:cs="Arial"/>
          <w:b/>
          <w:bCs/>
          <w:sz w:val="22"/>
          <w:szCs w:val="22"/>
        </w:rPr>
        <w:t xml:space="preserve">of </w:t>
      </w:r>
      <w:r w:rsidR="00792BE3" w:rsidRPr="007130B2">
        <w:rPr>
          <w:rFonts w:ascii="Arial" w:hAnsi="Arial" w:cs="Arial"/>
          <w:b/>
          <w:bCs/>
          <w:sz w:val="22"/>
          <w:szCs w:val="22"/>
        </w:rPr>
        <w:t>preparation on the interim consolidated</w:t>
      </w:r>
      <w:r w:rsidRPr="007130B2">
        <w:rPr>
          <w:rFonts w:ascii="Arial" w:hAnsi="Arial" w:cs="Arial"/>
          <w:b/>
          <w:bCs/>
          <w:sz w:val="22"/>
          <w:szCs w:val="22"/>
        </w:rPr>
        <w:t xml:space="preserve"> financial statements</w:t>
      </w:r>
    </w:p>
    <w:p w14:paraId="2239FA29" w14:textId="77777777" w:rsidR="00041C43" w:rsidRPr="007130B2" w:rsidRDefault="00041C43" w:rsidP="008F260D">
      <w:pPr>
        <w:tabs>
          <w:tab w:val="left" w:pos="1440"/>
        </w:tabs>
        <w:spacing w:before="120" w:after="120" w:line="380" w:lineRule="exact"/>
        <w:ind w:left="547" w:hanging="547"/>
        <w:jc w:val="thaiDistribute"/>
        <w:outlineLvl w:val="0"/>
        <w:rPr>
          <w:rFonts w:ascii="Arial" w:hAnsi="Arial" w:cs="Arial"/>
          <w:sz w:val="22"/>
          <w:szCs w:val="22"/>
        </w:rPr>
      </w:pPr>
      <w:r w:rsidRPr="007130B2">
        <w:rPr>
          <w:rFonts w:ascii="Arial" w:hAnsi="Arial" w:cs="Arial"/>
          <w:sz w:val="22"/>
          <w:szCs w:val="22"/>
        </w:rPr>
        <w:tab/>
        <w:t xml:space="preserve">The </w:t>
      </w:r>
      <w:r w:rsidR="00792BE3" w:rsidRPr="007130B2">
        <w:rPr>
          <w:rFonts w:ascii="Arial" w:hAnsi="Arial" w:cs="Arial"/>
          <w:sz w:val="22"/>
          <w:szCs w:val="22"/>
        </w:rPr>
        <w:t xml:space="preserve">interim </w:t>
      </w:r>
      <w:r w:rsidRPr="007130B2">
        <w:rPr>
          <w:rFonts w:ascii="Arial" w:hAnsi="Arial" w:cs="Arial"/>
          <w:sz w:val="22"/>
          <w:szCs w:val="22"/>
        </w:rPr>
        <w:t>consolidated</w:t>
      </w:r>
      <w:r w:rsidR="00185F88" w:rsidRPr="007130B2">
        <w:rPr>
          <w:rFonts w:ascii="Arial" w:hAnsi="Arial" w:cs="Arial"/>
          <w:sz w:val="22"/>
          <w:szCs w:val="22"/>
        </w:rPr>
        <w:t xml:space="preserve"> </w:t>
      </w:r>
      <w:r w:rsidRPr="007130B2">
        <w:rPr>
          <w:rFonts w:ascii="Arial" w:hAnsi="Arial" w:cs="Arial"/>
          <w:sz w:val="22"/>
          <w:szCs w:val="22"/>
        </w:rPr>
        <w:t>financial statements</w:t>
      </w:r>
      <w:r w:rsidRPr="007130B2">
        <w:rPr>
          <w:rFonts w:ascii="Arial" w:hAnsi="Arial" w:cs="Arial"/>
          <w:sz w:val="22"/>
          <w:szCs w:val="22"/>
          <w:cs/>
        </w:rPr>
        <w:t xml:space="preserve"> </w:t>
      </w:r>
      <w:r w:rsidRPr="007130B2">
        <w:rPr>
          <w:rFonts w:ascii="Arial" w:hAnsi="Arial" w:cs="Arial"/>
          <w:sz w:val="22"/>
          <w:szCs w:val="22"/>
        </w:rPr>
        <w:t xml:space="preserve">include the financial statements of </w:t>
      </w:r>
      <w:r w:rsidR="00657254" w:rsidRPr="007130B2">
        <w:rPr>
          <w:rFonts w:ascii="Arial" w:hAnsi="Arial" w:cs="Arial"/>
          <w:sz w:val="22"/>
          <w:szCs w:val="22"/>
        </w:rPr>
        <w:t>Sermsang Power Corporation</w:t>
      </w:r>
      <w:r w:rsidR="008A0D2E" w:rsidRPr="007130B2">
        <w:rPr>
          <w:rFonts w:ascii="Arial" w:hAnsi="Arial" w:cs="Arial"/>
          <w:sz w:val="22"/>
          <w:szCs w:val="22"/>
        </w:rPr>
        <w:t xml:space="preserve"> </w:t>
      </w:r>
      <w:r w:rsidR="00406575" w:rsidRPr="007130B2">
        <w:rPr>
          <w:rFonts w:ascii="Arial" w:hAnsi="Arial" w:cs="Arial"/>
          <w:sz w:val="22"/>
          <w:szCs w:val="22"/>
        </w:rPr>
        <w:t xml:space="preserve">Public </w:t>
      </w:r>
      <w:r w:rsidR="008A0D2E" w:rsidRPr="007130B2">
        <w:rPr>
          <w:rFonts w:ascii="Arial" w:hAnsi="Arial" w:cs="Arial"/>
          <w:sz w:val="22"/>
          <w:szCs w:val="22"/>
        </w:rPr>
        <w:t>Company Limited</w:t>
      </w:r>
      <w:r w:rsidR="00657254" w:rsidRPr="007130B2">
        <w:rPr>
          <w:rFonts w:ascii="Arial" w:hAnsi="Arial" w:cs="Arial"/>
          <w:sz w:val="22"/>
          <w:szCs w:val="22"/>
        </w:rPr>
        <w:t xml:space="preserve"> (“the Company”)</w:t>
      </w:r>
      <w:r w:rsidR="00D020AE" w:rsidRPr="007130B2">
        <w:rPr>
          <w:rFonts w:ascii="Arial" w:hAnsi="Arial" w:cs="Arial"/>
          <w:sz w:val="22"/>
          <w:szCs w:val="22"/>
        </w:rPr>
        <w:t xml:space="preserve"> and subsidiar</w:t>
      </w:r>
      <w:r w:rsidR="00C65646">
        <w:rPr>
          <w:rFonts w:ascii="Arial" w:hAnsi="Arial" w:cs="Arial"/>
          <w:sz w:val="22"/>
          <w:szCs w:val="22"/>
        </w:rPr>
        <w:t>y</w:t>
      </w:r>
      <w:r w:rsidR="00D020AE" w:rsidRPr="007130B2">
        <w:rPr>
          <w:rFonts w:ascii="Arial" w:hAnsi="Arial" w:cs="Arial"/>
          <w:sz w:val="22"/>
          <w:szCs w:val="22"/>
        </w:rPr>
        <w:t xml:space="preserve"> </w:t>
      </w:r>
      <w:r w:rsidR="001404DE">
        <w:rPr>
          <w:rFonts w:ascii="Arial" w:hAnsi="Arial" w:cs="Arial"/>
          <w:sz w:val="22"/>
          <w:szCs w:val="22"/>
        </w:rPr>
        <w:t xml:space="preserve">companies </w:t>
      </w:r>
      <w:r w:rsidR="00C65646">
        <w:rPr>
          <w:rFonts w:ascii="Arial" w:hAnsi="Arial" w:cs="Arial"/>
          <w:sz w:val="22"/>
          <w:szCs w:val="22"/>
        </w:rPr>
        <w:t xml:space="preserve"> </w:t>
      </w:r>
      <w:r w:rsidR="001404DE">
        <w:rPr>
          <w:rFonts w:ascii="Arial" w:hAnsi="Arial" w:cs="Arial"/>
          <w:sz w:val="22"/>
          <w:szCs w:val="22"/>
        </w:rPr>
        <w:t xml:space="preserve">(“the Subsidiaries”) (collectively as “the Group”) </w:t>
      </w:r>
      <w:r w:rsidR="00D020AE" w:rsidRPr="007130B2">
        <w:rPr>
          <w:rFonts w:ascii="Arial" w:hAnsi="Arial" w:cs="Arial"/>
          <w:sz w:val="22"/>
          <w:szCs w:val="22"/>
        </w:rPr>
        <w:t xml:space="preserve">and have been prepared on the same basis as that applied for the consolidated financial statement for the year ended 31 </w:t>
      </w:r>
      <w:r w:rsidR="00AA6383" w:rsidRPr="007130B2">
        <w:rPr>
          <w:rFonts w:ascii="Arial" w:hAnsi="Arial" w:cs="Arial"/>
          <w:sz w:val="22"/>
          <w:szCs w:val="22"/>
        </w:rPr>
        <w:t xml:space="preserve">December </w:t>
      </w:r>
      <w:r w:rsidR="00A90813" w:rsidRPr="007130B2">
        <w:rPr>
          <w:rFonts w:ascii="Arial" w:hAnsi="Arial" w:cs="Arial"/>
          <w:sz w:val="22"/>
          <w:szCs w:val="22"/>
        </w:rPr>
        <w:t>2020</w:t>
      </w:r>
      <w:r w:rsidR="00D020AE" w:rsidRPr="007130B2">
        <w:rPr>
          <w:rFonts w:ascii="Arial" w:hAnsi="Arial" w:cs="Arial"/>
          <w:sz w:val="22"/>
          <w:szCs w:val="22"/>
        </w:rPr>
        <w:t xml:space="preserve">. </w:t>
      </w:r>
      <w:r w:rsidR="004935F9" w:rsidRPr="007130B2">
        <w:rPr>
          <w:rFonts w:ascii="Arial" w:hAnsi="Arial" w:cs="Arial"/>
          <w:sz w:val="22"/>
          <w:szCs w:val="22"/>
        </w:rPr>
        <w:t>D</w:t>
      </w:r>
      <w:r w:rsidR="00D020AE" w:rsidRPr="007130B2">
        <w:rPr>
          <w:rFonts w:ascii="Arial" w:hAnsi="Arial" w:cs="Arial"/>
          <w:sz w:val="22"/>
          <w:szCs w:val="22"/>
        </w:rPr>
        <w:t xml:space="preserve">uring the period, there </w:t>
      </w:r>
      <w:r w:rsidR="004935F9" w:rsidRPr="007130B2">
        <w:rPr>
          <w:rFonts w:ascii="Arial" w:hAnsi="Arial" w:cs="Arial"/>
          <w:sz w:val="22"/>
          <w:szCs w:val="22"/>
        </w:rPr>
        <w:t>was no</w:t>
      </w:r>
      <w:r w:rsidR="00D020AE" w:rsidRPr="007130B2">
        <w:rPr>
          <w:rFonts w:ascii="Arial" w:hAnsi="Arial" w:cs="Arial"/>
          <w:sz w:val="22"/>
          <w:szCs w:val="22"/>
        </w:rPr>
        <w:t xml:space="preserve"> change</w:t>
      </w:r>
      <w:r w:rsidR="004935F9" w:rsidRPr="007130B2">
        <w:rPr>
          <w:rFonts w:ascii="Arial" w:hAnsi="Arial" w:cs="Arial"/>
          <w:sz w:val="22"/>
          <w:szCs w:val="22"/>
        </w:rPr>
        <w:t xml:space="preserve"> in the composition of group</w:t>
      </w:r>
      <w:r w:rsidR="00AD7758" w:rsidRPr="007130B2">
        <w:rPr>
          <w:rFonts w:ascii="Arial" w:hAnsi="Arial" w:cs="Arial"/>
          <w:sz w:val="22"/>
          <w:szCs w:val="22"/>
        </w:rPr>
        <w:t>.</w:t>
      </w:r>
    </w:p>
    <w:tbl>
      <w:tblPr>
        <w:tblW w:w="9972" w:type="dxa"/>
        <w:tblInd w:w="-180" w:type="dxa"/>
        <w:tblLayout w:type="fixed"/>
        <w:tblLook w:val="0000" w:firstRow="0" w:lastRow="0" w:firstColumn="0" w:lastColumn="0" w:noHBand="0" w:noVBand="0"/>
      </w:tblPr>
      <w:tblGrid>
        <w:gridCol w:w="3330"/>
        <w:gridCol w:w="2970"/>
        <w:gridCol w:w="1152"/>
        <w:gridCol w:w="1260"/>
        <w:gridCol w:w="1260"/>
      </w:tblGrid>
      <w:tr w:rsidR="00F01F09" w:rsidRPr="007130B2" w14:paraId="02BEA183" w14:textId="77777777" w:rsidTr="007130B2">
        <w:trPr>
          <w:trHeight w:val="20"/>
          <w:tblHeader/>
        </w:trPr>
        <w:tc>
          <w:tcPr>
            <w:tcW w:w="3330" w:type="dxa"/>
            <w:tcBorders>
              <w:top w:val="nil"/>
              <w:left w:val="nil"/>
              <w:right w:val="nil"/>
            </w:tcBorders>
            <w:vAlign w:val="bottom"/>
          </w:tcPr>
          <w:p w14:paraId="253ECE30" w14:textId="77777777" w:rsidR="00F01F09" w:rsidRPr="007130B2" w:rsidRDefault="00F01F09" w:rsidP="00633C87">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14:paraId="7578D25D" w14:textId="77777777" w:rsidR="00F01F09" w:rsidRPr="007130B2" w:rsidRDefault="00F01F09" w:rsidP="00633C87">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14:paraId="372B2C34" w14:textId="77777777" w:rsidR="00F01F09" w:rsidRPr="007130B2" w:rsidRDefault="00F01F09" w:rsidP="00633C87">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14:paraId="0E4B8875" w14:textId="77777777" w:rsidR="00F01F09" w:rsidRPr="007130B2" w:rsidRDefault="00F01F09" w:rsidP="00633C87">
            <w:pPr>
              <w:pBdr>
                <w:bottom w:val="single" w:sz="4" w:space="1" w:color="auto"/>
              </w:pBdr>
              <w:spacing w:line="320" w:lineRule="exact"/>
              <w:jc w:val="center"/>
              <w:rPr>
                <w:rFonts w:ascii="Arial" w:hAnsi="Arial" w:cs="Arial"/>
                <w:sz w:val="16"/>
                <w:szCs w:val="16"/>
              </w:rPr>
            </w:pPr>
            <w:r w:rsidRPr="007130B2">
              <w:rPr>
                <w:rFonts w:ascii="Arial" w:hAnsi="Arial" w:cs="Arial"/>
                <w:sz w:val="16"/>
                <w:szCs w:val="16"/>
              </w:rPr>
              <w:t>Percentage of shareholding</w:t>
            </w:r>
          </w:p>
        </w:tc>
      </w:tr>
      <w:tr w:rsidR="00185F88" w:rsidRPr="007130B2" w14:paraId="21EB64E9" w14:textId="77777777" w:rsidTr="007130B2">
        <w:trPr>
          <w:trHeight w:val="20"/>
          <w:tblHeader/>
        </w:trPr>
        <w:tc>
          <w:tcPr>
            <w:tcW w:w="3330" w:type="dxa"/>
            <w:tcBorders>
              <w:left w:val="nil"/>
              <w:bottom w:val="nil"/>
              <w:right w:val="nil"/>
            </w:tcBorders>
            <w:vAlign w:val="bottom"/>
          </w:tcPr>
          <w:p w14:paraId="6646CA1F" w14:textId="77777777" w:rsidR="00185F88" w:rsidRPr="007130B2" w:rsidRDefault="00185F88" w:rsidP="007130B2">
            <w:pPr>
              <w:pBdr>
                <w:bottom w:val="single" w:sz="4" w:space="1" w:color="auto"/>
              </w:pBdr>
              <w:spacing w:line="320" w:lineRule="exact"/>
              <w:ind w:left="147" w:hanging="79"/>
              <w:jc w:val="center"/>
              <w:rPr>
                <w:rFonts w:ascii="Arial" w:hAnsi="Arial" w:cs="Arial"/>
                <w:sz w:val="16"/>
                <w:szCs w:val="16"/>
                <w:u w:val="single"/>
                <w:cs/>
              </w:rPr>
            </w:pPr>
            <w:r w:rsidRPr="007130B2">
              <w:rPr>
                <w:rFonts w:ascii="Arial" w:hAnsi="Arial" w:cs="Arial"/>
                <w:sz w:val="16"/>
                <w:szCs w:val="16"/>
              </w:rPr>
              <w:t>Subsidiary companies</w:t>
            </w:r>
          </w:p>
        </w:tc>
        <w:tc>
          <w:tcPr>
            <w:tcW w:w="2970" w:type="dxa"/>
            <w:tcBorders>
              <w:left w:val="nil"/>
              <w:bottom w:val="nil"/>
              <w:right w:val="nil"/>
            </w:tcBorders>
            <w:vAlign w:val="bottom"/>
          </w:tcPr>
          <w:p w14:paraId="44C4F58F" w14:textId="77777777" w:rsidR="00185F88" w:rsidRPr="007130B2" w:rsidRDefault="00185F88" w:rsidP="00633C87">
            <w:pPr>
              <w:pBdr>
                <w:bottom w:val="single" w:sz="4" w:space="1" w:color="auto"/>
              </w:pBdr>
              <w:spacing w:line="320" w:lineRule="exact"/>
              <w:jc w:val="center"/>
              <w:rPr>
                <w:rFonts w:ascii="Arial" w:hAnsi="Arial" w:cs="Arial"/>
                <w:sz w:val="16"/>
                <w:szCs w:val="16"/>
                <w:u w:val="single"/>
                <w:cs/>
              </w:rPr>
            </w:pPr>
            <w:r w:rsidRPr="007130B2">
              <w:rPr>
                <w:rFonts w:ascii="Arial" w:hAnsi="Arial" w:cs="Arial"/>
                <w:sz w:val="16"/>
                <w:szCs w:val="16"/>
              </w:rPr>
              <w:t>Nature of business</w:t>
            </w:r>
          </w:p>
        </w:tc>
        <w:tc>
          <w:tcPr>
            <w:tcW w:w="1152" w:type="dxa"/>
            <w:tcBorders>
              <w:left w:val="nil"/>
              <w:bottom w:val="nil"/>
              <w:right w:val="nil"/>
            </w:tcBorders>
            <w:vAlign w:val="bottom"/>
          </w:tcPr>
          <w:p w14:paraId="530D47D0" w14:textId="77777777" w:rsidR="00185F88" w:rsidRPr="007130B2" w:rsidRDefault="00185F88" w:rsidP="00633C87">
            <w:pPr>
              <w:pBdr>
                <w:bottom w:val="single" w:sz="4" w:space="1" w:color="auto"/>
              </w:pBdr>
              <w:spacing w:line="320" w:lineRule="exact"/>
              <w:ind w:left="33"/>
              <w:jc w:val="center"/>
              <w:rPr>
                <w:rFonts w:ascii="Arial" w:hAnsi="Arial" w:cs="Arial"/>
                <w:sz w:val="16"/>
                <w:szCs w:val="16"/>
                <w:cs/>
              </w:rPr>
            </w:pPr>
            <w:r w:rsidRPr="007130B2">
              <w:rPr>
                <w:rFonts w:ascii="Arial" w:hAnsi="Arial" w:cs="Arial"/>
                <w:sz w:val="16"/>
                <w:szCs w:val="16"/>
              </w:rPr>
              <w:t>Country of i</w:t>
            </w:r>
            <w:r w:rsidRPr="007130B2">
              <w:rPr>
                <w:rFonts w:ascii="Arial" w:hAnsi="Arial" w:cs="Arial"/>
                <w:spacing w:val="-2"/>
                <w:sz w:val="16"/>
                <w:szCs w:val="16"/>
              </w:rPr>
              <w:t>ncorporation</w:t>
            </w:r>
          </w:p>
        </w:tc>
        <w:tc>
          <w:tcPr>
            <w:tcW w:w="1260" w:type="dxa"/>
            <w:tcBorders>
              <w:left w:val="nil"/>
              <w:bottom w:val="nil"/>
              <w:right w:val="nil"/>
            </w:tcBorders>
            <w:vAlign w:val="bottom"/>
          </w:tcPr>
          <w:p w14:paraId="3F88E0BC" w14:textId="0777B955" w:rsidR="00185F88" w:rsidRPr="007130B2" w:rsidRDefault="007C37C9" w:rsidP="00633C87">
            <w:pPr>
              <w:pBdr>
                <w:bottom w:val="single" w:sz="4" w:space="1" w:color="auto"/>
              </w:pBdr>
              <w:spacing w:line="320" w:lineRule="exact"/>
              <w:jc w:val="center"/>
              <w:rPr>
                <w:rFonts w:ascii="Arial" w:hAnsi="Arial" w:cs="Arial"/>
                <w:sz w:val="16"/>
                <w:szCs w:val="16"/>
                <w:cs/>
              </w:rPr>
            </w:pPr>
            <w:r w:rsidRPr="007C37C9">
              <w:rPr>
                <w:rFonts w:ascii="Arial" w:hAnsi="Arial" w:cs="Arial"/>
                <w:sz w:val="16"/>
                <w:szCs w:val="16"/>
              </w:rPr>
              <w:t xml:space="preserve">30 June </w:t>
            </w:r>
            <w:r>
              <w:rPr>
                <w:rFonts w:ascii="Arial" w:hAnsi="Arial" w:cs="Arial"/>
                <w:sz w:val="16"/>
                <w:szCs w:val="16"/>
              </w:rPr>
              <w:t xml:space="preserve"> </w:t>
            </w:r>
            <w:r w:rsidR="00A90813" w:rsidRPr="007130B2">
              <w:rPr>
                <w:rFonts w:ascii="Arial" w:hAnsi="Arial" w:cs="Arial"/>
                <w:sz w:val="16"/>
                <w:szCs w:val="16"/>
              </w:rPr>
              <w:t>2021</w:t>
            </w:r>
          </w:p>
        </w:tc>
        <w:tc>
          <w:tcPr>
            <w:tcW w:w="1260" w:type="dxa"/>
            <w:tcBorders>
              <w:left w:val="nil"/>
              <w:right w:val="nil"/>
            </w:tcBorders>
            <w:vAlign w:val="bottom"/>
          </w:tcPr>
          <w:p w14:paraId="012274E7" w14:textId="77777777" w:rsidR="00185F88" w:rsidRPr="007130B2" w:rsidRDefault="00185F88" w:rsidP="00633C87">
            <w:pPr>
              <w:pBdr>
                <w:bottom w:val="single" w:sz="4" w:space="1" w:color="auto"/>
              </w:pBdr>
              <w:spacing w:line="320" w:lineRule="exact"/>
              <w:jc w:val="center"/>
              <w:rPr>
                <w:rFonts w:ascii="Arial" w:hAnsi="Arial" w:cs="Arial"/>
                <w:sz w:val="16"/>
                <w:szCs w:val="16"/>
                <w:cs/>
              </w:rPr>
            </w:pPr>
            <w:r w:rsidRPr="007130B2">
              <w:rPr>
                <w:rFonts w:ascii="Arial" w:hAnsi="Arial" w:cs="Arial"/>
                <w:sz w:val="16"/>
                <w:szCs w:val="16"/>
              </w:rPr>
              <w:t xml:space="preserve">31 December </w:t>
            </w:r>
            <w:r w:rsidR="00A90813" w:rsidRPr="007130B2">
              <w:rPr>
                <w:rFonts w:ascii="Arial" w:hAnsi="Arial" w:cs="Arial"/>
                <w:sz w:val="16"/>
                <w:szCs w:val="16"/>
              </w:rPr>
              <w:t>2020</w:t>
            </w:r>
          </w:p>
        </w:tc>
      </w:tr>
      <w:tr w:rsidR="00185F88" w:rsidRPr="007130B2" w14:paraId="39EEB85F" w14:textId="77777777" w:rsidTr="007130B2">
        <w:trPr>
          <w:trHeight w:val="20"/>
          <w:tblHeader/>
        </w:trPr>
        <w:tc>
          <w:tcPr>
            <w:tcW w:w="3330" w:type="dxa"/>
            <w:tcBorders>
              <w:left w:val="nil"/>
              <w:bottom w:val="nil"/>
              <w:right w:val="nil"/>
            </w:tcBorders>
          </w:tcPr>
          <w:p w14:paraId="5E8B11D1" w14:textId="77777777" w:rsidR="00185F88" w:rsidRPr="007130B2" w:rsidRDefault="00185F88" w:rsidP="00633C87">
            <w:pPr>
              <w:spacing w:line="320" w:lineRule="exact"/>
              <w:rPr>
                <w:rFonts w:ascii="Arial" w:hAnsi="Arial" w:cs="Arial"/>
                <w:sz w:val="16"/>
                <w:szCs w:val="16"/>
                <w:u w:val="single"/>
                <w:cs/>
              </w:rPr>
            </w:pPr>
          </w:p>
        </w:tc>
        <w:tc>
          <w:tcPr>
            <w:tcW w:w="2970" w:type="dxa"/>
            <w:tcBorders>
              <w:left w:val="nil"/>
              <w:bottom w:val="nil"/>
              <w:right w:val="nil"/>
            </w:tcBorders>
          </w:tcPr>
          <w:p w14:paraId="183755BC" w14:textId="77777777" w:rsidR="00185F88" w:rsidRPr="007130B2" w:rsidRDefault="00185F88" w:rsidP="00633C87">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14:paraId="1DE0BE27" w14:textId="77777777" w:rsidR="00185F88" w:rsidRPr="007130B2" w:rsidRDefault="00185F88"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51EBA221" w14:textId="77777777" w:rsidR="00185F88" w:rsidRPr="007130B2" w:rsidRDefault="00185F88" w:rsidP="00633C87">
            <w:pPr>
              <w:spacing w:line="320" w:lineRule="exact"/>
              <w:ind w:left="-114" w:right="-110"/>
              <w:jc w:val="center"/>
              <w:rPr>
                <w:rFonts w:ascii="Arial" w:hAnsi="Arial" w:cs="Arial"/>
                <w:sz w:val="16"/>
                <w:szCs w:val="16"/>
                <w:cs/>
              </w:rPr>
            </w:pPr>
            <w:r w:rsidRPr="007130B2">
              <w:rPr>
                <w:rFonts w:ascii="Arial" w:hAnsi="Arial" w:cs="Arial"/>
                <w:sz w:val="16"/>
                <w:szCs w:val="16"/>
                <w:cs/>
              </w:rPr>
              <w:t>(</w:t>
            </w:r>
            <w:r w:rsidR="00AC5CCC" w:rsidRPr="007130B2">
              <w:rPr>
                <w:rFonts w:ascii="Arial" w:hAnsi="Arial" w:cs="Arial"/>
                <w:sz w:val="16"/>
                <w:szCs w:val="16"/>
              </w:rPr>
              <w:t>Percentage</w:t>
            </w:r>
            <w:r w:rsidRPr="007130B2">
              <w:rPr>
                <w:rFonts w:ascii="Arial" w:hAnsi="Arial" w:cs="Arial"/>
                <w:sz w:val="16"/>
                <w:szCs w:val="16"/>
                <w:cs/>
              </w:rPr>
              <w:t>)</w:t>
            </w:r>
          </w:p>
        </w:tc>
        <w:tc>
          <w:tcPr>
            <w:tcW w:w="1260" w:type="dxa"/>
            <w:tcBorders>
              <w:left w:val="nil"/>
              <w:right w:val="nil"/>
            </w:tcBorders>
          </w:tcPr>
          <w:p w14:paraId="57B79C29" w14:textId="77777777" w:rsidR="00185F88" w:rsidRPr="007130B2" w:rsidRDefault="00185F88" w:rsidP="00633C87">
            <w:pPr>
              <w:spacing w:line="320" w:lineRule="exact"/>
              <w:ind w:left="-114" w:right="-110"/>
              <w:jc w:val="center"/>
              <w:rPr>
                <w:rFonts w:ascii="Arial" w:hAnsi="Arial" w:cs="Arial"/>
                <w:sz w:val="16"/>
                <w:szCs w:val="16"/>
                <w:cs/>
              </w:rPr>
            </w:pPr>
            <w:r w:rsidRPr="007130B2">
              <w:rPr>
                <w:rFonts w:ascii="Arial" w:hAnsi="Arial" w:cs="Arial"/>
                <w:sz w:val="16"/>
                <w:szCs w:val="16"/>
                <w:cs/>
              </w:rPr>
              <w:t>(</w:t>
            </w:r>
            <w:r w:rsidR="00AC5CCC" w:rsidRPr="007130B2">
              <w:rPr>
                <w:rFonts w:ascii="Arial" w:hAnsi="Arial" w:cs="Arial"/>
                <w:sz w:val="16"/>
                <w:szCs w:val="16"/>
              </w:rPr>
              <w:t>Percentage</w:t>
            </w:r>
            <w:r w:rsidRPr="007130B2">
              <w:rPr>
                <w:rFonts w:ascii="Arial" w:hAnsi="Arial" w:cs="Arial"/>
                <w:sz w:val="16"/>
                <w:szCs w:val="16"/>
                <w:cs/>
              </w:rPr>
              <w:t>)</w:t>
            </w:r>
          </w:p>
        </w:tc>
      </w:tr>
      <w:tr w:rsidR="00794302" w:rsidRPr="007130B2" w14:paraId="053365C5" w14:textId="77777777" w:rsidTr="007130B2">
        <w:trPr>
          <w:trHeight w:val="20"/>
          <w:tblHeader/>
        </w:trPr>
        <w:tc>
          <w:tcPr>
            <w:tcW w:w="6300" w:type="dxa"/>
            <w:gridSpan w:val="2"/>
            <w:tcBorders>
              <w:left w:val="nil"/>
              <w:bottom w:val="nil"/>
              <w:right w:val="nil"/>
            </w:tcBorders>
          </w:tcPr>
          <w:p w14:paraId="1623E86F" w14:textId="77777777" w:rsidR="00794302" w:rsidRPr="007130B2" w:rsidRDefault="00794302" w:rsidP="00633C87">
            <w:pPr>
              <w:spacing w:line="320" w:lineRule="exact"/>
              <w:ind w:firstLine="162"/>
              <w:rPr>
                <w:rFonts w:ascii="Arial" w:hAnsi="Arial" w:cs="Arial"/>
                <w:sz w:val="16"/>
                <w:szCs w:val="16"/>
                <w:cs/>
              </w:rPr>
            </w:pPr>
            <w:r w:rsidRPr="007130B2">
              <w:rPr>
                <w:rFonts w:ascii="Arial" w:hAnsi="Arial" w:cs="Arial"/>
                <w:b/>
                <w:bCs/>
                <w:sz w:val="16"/>
                <w:szCs w:val="16"/>
                <w:u w:val="single"/>
              </w:rPr>
              <w:t>Subsidiary companies which directly held by the Company</w:t>
            </w:r>
          </w:p>
        </w:tc>
        <w:tc>
          <w:tcPr>
            <w:tcW w:w="1152" w:type="dxa"/>
            <w:tcBorders>
              <w:left w:val="nil"/>
              <w:bottom w:val="nil"/>
              <w:right w:val="nil"/>
            </w:tcBorders>
          </w:tcPr>
          <w:p w14:paraId="7A98AE95" w14:textId="77777777" w:rsidR="00794302" w:rsidRPr="007130B2" w:rsidRDefault="00794302"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4E6E762D" w14:textId="77777777" w:rsidR="00794302" w:rsidRPr="007130B2" w:rsidRDefault="00794302" w:rsidP="00633C87">
            <w:pPr>
              <w:spacing w:line="320" w:lineRule="exact"/>
              <w:ind w:left="-114" w:right="-110"/>
              <w:jc w:val="center"/>
              <w:rPr>
                <w:rFonts w:ascii="Arial" w:hAnsi="Arial" w:cs="Arial"/>
                <w:sz w:val="16"/>
                <w:szCs w:val="16"/>
                <w:cs/>
              </w:rPr>
            </w:pPr>
          </w:p>
        </w:tc>
        <w:tc>
          <w:tcPr>
            <w:tcW w:w="1260" w:type="dxa"/>
            <w:tcBorders>
              <w:left w:val="nil"/>
              <w:right w:val="nil"/>
            </w:tcBorders>
          </w:tcPr>
          <w:p w14:paraId="7EB8737C" w14:textId="77777777" w:rsidR="00794302" w:rsidRPr="007130B2" w:rsidRDefault="00794302" w:rsidP="00633C87">
            <w:pPr>
              <w:spacing w:line="320" w:lineRule="exact"/>
              <w:ind w:left="-114" w:right="-110"/>
              <w:jc w:val="center"/>
              <w:rPr>
                <w:rFonts w:ascii="Arial" w:hAnsi="Arial" w:cs="Arial"/>
                <w:sz w:val="16"/>
                <w:szCs w:val="16"/>
                <w:cs/>
              </w:rPr>
            </w:pPr>
          </w:p>
        </w:tc>
      </w:tr>
      <w:tr w:rsidR="00621AD9" w:rsidRPr="007130B2" w14:paraId="7622E3ED" w14:textId="77777777" w:rsidTr="007130B2">
        <w:trPr>
          <w:trHeight w:val="20"/>
        </w:trPr>
        <w:tc>
          <w:tcPr>
            <w:tcW w:w="3330" w:type="dxa"/>
            <w:tcBorders>
              <w:top w:val="nil"/>
              <w:left w:val="nil"/>
              <w:bottom w:val="nil"/>
              <w:right w:val="nil"/>
            </w:tcBorders>
          </w:tcPr>
          <w:p w14:paraId="1FD3E4A6" w14:textId="77777777" w:rsidR="00621AD9" w:rsidRPr="007130B2" w:rsidRDefault="00621AD9" w:rsidP="00621AD9">
            <w:pPr>
              <w:spacing w:line="320" w:lineRule="exact"/>
              <w:ind w:left="342" w:right="-192" w:hanging="180"/>
              <w:rPr>
                <w:rFonts w:ascii="Arial" w:hAnsi="Arial" w:cs="Arial"/>
                <w:spacing w:val="-2"/>
                <w:sz w:val="16"/>
                <w:szCs w:val="16"/>
              </w:rPr>
            </w:pPr>
            <w:r w:rsidRPr="007130B2">
              <w:rPr>
                <w:rFonts w:ascii="Arial" w:hAnsi="Arial" w:cs="Arial"/>
                <w:spacing w:val="-2"/>
                <w:sz w:val="16"/>
                <w:szCs w:val="16"/>
              </w:rPr>
              <w:t>Serm Sang Palang Ngan Company Limited</w:t>
            </w:r>
          </w:p>
        </w:tc>
        <w:tc>
          <w:tcPr>
            <w:tcW w:w="2970" w:type="dxa"/>
            <w:tcBorders>
              <w:top w:val="nil"/>
              <w:left w:val="nil"/>
              <w:bottom w:val="nil"/>
              <w:right w:val="nil"/>
            </w:tcBorders>
          </w:tcPr>
          <w:p w14:paraId="1EF782FB"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868A663"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01C3D738" w14:textId="04070096"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1243C1C"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66D1255F" w14:textId="77777777" w:rsidTr="007130B2">
        <w:trPr>
          <w:trHeight w:val="20"/>
        </w:trPr>
        <w:tc>
          <w:tcPr>
            <w:tcW w:w="3330" w:type="dxa"/>
            <w:tcBorders>
              <w:top w:val="nil"/>
              <w:left w:val="nil"/>
              <w:bottom w:val="nil"/>
              <w:right w:val="nil"/>
            </w:tcBorders>
          </w:tcPr>
          <w:p w14:paraId="338EDF34"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Sermsang Corporation Company Limited</w:t>
            </w:r>
          </w:p>
        </w:tc>
        <w:tc>
          <w:tcPr>
            <w:tcW w:w="2970" w:type="dxa"/>
            <w:tcBorders>
              <w:top w:val="nil"/>
              <w:left w:val="nil"/>
              <w:bottom w:val="nil"/>
              <w:right w:val="nil"/>
            </w:tcBorders>
          </w:tcPr>
          <w:p w14:paraId="0B159B25"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6ED9855"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73F9D010" w14:textId="1BAE3C48"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1AFF830"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692677C6" w14:textId="77777777" w:rsidTr="007130B2">
        <w:trPr>
          <w:trHeight w:val="20"/>
        </w:trPr>
        <w:tc>
          <w:tcPr>
            <w:tcW w:w="3330" w:type="dxa"/>
            <w:tcBorders>
              <w:top w:val="nil"/>
              <w:left w:val="nil"/>
              <w:bottom w:val="nil"/>
              <w:right w:val="nil"/>
            </w:tcBorders>
          </w:tcPr>
          <w:p w14:paraId="0093A8D9"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Sermsang International Company Limited</w:t>
            </w:r>
          </w:p>
        </w:tc>
        <w:tc>
          <w:tcPr>
            <w:tcW w:w="2970" w:type="dxa"/>
            <w:tcBorders>
              <w:top w:val="nil"/>
              <w:left w:val="nil"/>
              <w:bottom w:val="nil"/>
              <w:right w:val="nil"/>
            </w:tcBorders>
          </w:tcPr>
          <w:p w14:paraId="3BC13F8F"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7FB029A9"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43B4676" w14:textId="064B5C11"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110ADF55"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7E5D853E" w14:textId="77777777" w:rsidTr="007130B2">
        <w:trPr>
          <w:trHeight w:val="20"/>
        </w:trPr>
        <w:tc>
          <w:tcPr>
            <w:tcW w:w="3330" w:type="dxa"/>
            <w:tcBorders>
              <w:top w:val="nil"/>
              <w:left w:val="nil"/>
              <w:bottom w:val="nil"/>
              <w:right w:val="nil"/>
            </w:tcBorders>
          </w:tcPr>
          <w:p w14:paraId="03CDD41B"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Access Energy Company Limited</w:t>
            </w:r>
          </w:p>
        </w:tc>
        <w:tc>
          <w:tcPr>
            <w:tcW w:w="2970" w:type="dxa"/>
            <w:tcBorders>
              <w:top w:val="nil"/>
              <w:left w:val="nil"/>
              <w:bottom w:val="nil"/>
              <w:right w:val="nil"/>
            </w:tcBorders>
          </w:tcPr>
          <w:p w14:paraId="0A4EB5E0"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08A41058"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913BBC4" w14:textId="1417BDB6"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516FFBC"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1A614A0D" w14:textId="77777777" w:rsidTr="007130B2">
        <w:trPr>
          <w:trHeight w:val="20"/>
        </w:trPr>
        <w:tc>
          <w:tcPr>
            <w:tcW w:w="3330" w:type="dxa"/>
            <w:tcBorders>
              <w:top w:val="nil"/>
              <w:left w:val="nil"/>
              <w:bottom w:val="nil"/>
              <w:right w:val="nil"/>
            </w:tcBorders>
          </w:tcPr>
          <w:p w14:paraId="64CD9355"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Essential Power Company Limited</w:t>
            </w:r>
            <w:r w:rsidRPr="007130B2">
              <w:rPr>
                <w:rFonts w:ascii="Arial" w:hAnsi="Arial" w:cs="Arial"/>
                <w:sz w:val="16"/>
                <w:szCs w:val="16"/>
                <w:cs/>
              </w:rPr>
              <w:t xml:space="preserve"> </w:t>
            </w:r>
          </w:p>
        </w:tc>
        <w:tc>
          <w:tcPr>
            <w:tcW w:w="2970" w:type="dxa"/>
            <w:tcBorders>
              <w:top w:val="nil"/>
              <w:left w:val="nil"/>
              <w:bottom w:val="nil"/>
              <w:right w:val="nil"/>
            </w:tcBorders>
          </w:tcPr>
          <w:p w14:paraId="3D9A0ECD"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A36B007"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7F0BE969" w14:textId="6DD5B82B"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07065E6E"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639D48B4" w14:textId="77777777" w:rsidTr="007130B2">
        <w:trPr>
          <w:trHeight w:val="20"/>
        </w:trPr>
        <w:tc>
          <w:tcPr>
            <w:tcW w:w="3330" w:type="dxa"/>
            <w:tcBorders>
              <w:top w:val="nil"/>
              <w:left w:val="nil"/>
              <w:bottom w:val="nil"/>
              <w:right w:val="nil"/>
            </w:tcBorders>
          </w:tcPr>
          <w:p w14:paraId="21628F05"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Sermsang Solar Company Limited</w:t>
            </w:r>
          </w:p>
        </w:tc>
        <w:tc>
          <w:tcPr>
            <w:tcW w:w="2970" w:type="dxa"/>
            <w:tcBorders>
              <w:top w:val="nil"/>
              <w:left w:val="nil"/>
              <w:bottom w:val="nil"/>
              <w:right w:val="nil"/>
            </w:tcBorders>
          </w:tcPr>
          <w:p w14:paraId="5D15726E"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AD3C7F8"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49AB3F0C" w14:textId="3B074DA5"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499E93EA"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5F16975F" w14:textId="77777777" w:rsidTr="007130B2">
        <w:trPr>
          <w:trHeight w:val="20"/>
        </w:trPr>
        <w:tc>
          <w:tcPr>
            <w:tcW w:w="3330" w:type="dxa"/>
            <w:tcBorders>
              <w:top w:val="nil"/>
              <w:left w:val="nil"/>
              <w:bottom w:val="nil"/>
              <w:right w:val="nil"/>
            </w:tcBorders>
          </w:tcPr>
          <w:p w14:paraId="23FB1349"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Siam Renewable Power Company Limited </w:t>
            </w:r>
          </w:p>
        </w:tc>
        <w:tc>
          <w:tcPr>
            <w:tcW w:w="2970" w:type="dxa"/>
            <w:tcBorders>
              <w:top w:val="nil"/>
              <w:left w:val="nil"/>
              <w:bottom w:val="nil"/>
              <w:right w:val="nil"/>
            </w:tcBorders>
          </w:tcPr>
          <w:p w14:paraId="721F8E97"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FAE241A"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6ABCCFE" w14:textId="223A8EE1"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7E3F40E"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4DA46959" w14:textId="77777777" w:rsidTr="007130B2">
        <w:trPr>
          <w:trHeight w:val="20"/>
        </w:trPr>
        <w:tc>
          <w:tcPr>
            <w:tcW w:w="3330" w:type="dxa"/>
            <w:tcBorders>
              <w:top w:val="nil"/>
              <w:left w:val="nil"/>
              <w:bottom w:val="nil"/>
              <w:right w:val="nil"/>
            </w:tcBorders>
          </w:tcPr>
          <w:p w14:paraId="00BA12FF"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Plus Energy Company Limited </w:t>
            </w:r>
          </w:p>
        </w:tc>
        <w:tc>
          <w:tcPr>
            <w:tcW w:w="2970" w:type="dxa"/>
            <w:tcBorders>
              <w:top w:val="nil"/>
              <w:left w:val="nil"/>
              <w:bottom w:val="nil"/>
              <w:right w:val="nil"/>
            </w:tcBorders>
          </w:tcPr>
          <w:p w14:paraId="7D77814C"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CA83772"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0C63F8F1" w14:textId="17BC9AAD"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251F802"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591D126A" w14:textId="77777777" w:rsidTr="007130B2">
        <w:trPr>
          <w:trHeight w:val="20"/>
        </w:trPr>
        <w:tc>
          <w:tcPr>
            <w:tcW w:w="3330" w:type="dxa"/>
            <w:tcBorders>
              <w:top w:val="nil"/>
              <w:left w:val="nil"/>
              <w:bottom w:val="nil"/>
              <w:right w:val="nil"/>
            </w:tcBorders>
          </w:tcPr>
          <w:p w14:paraId="376A68A7"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 xml:space="preserve">Sermsang Infinite Company Limited                   </w:t>
            </w:r>
          </w:p>
        </w:tc>
        <w:tc>
          <w:tcPr>
            <w:tcW w:w="2970" w:type="dxa"/>
            <w:tcBorders>
              <w:top w:val="nil"/>
              <w:left w:val="nil"/>
              <w:bottom w:val="nil"/>
              <w:right w:val="nil"/>
            </w:tcBorders>
          </w:tcPr>
          <w:p w14:paraId="083DA909"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08A73FE"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A90BA2E" w14:textId="398694B9"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D43478F"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52783D33" w14:textId="77777777" w:rsidTr="007130B2">
        <w:trPr>
          <w:trHeight w:val="20"/>
        </w:trPr>
        <w:tc>
          <w:tcPr>
            <w:tcW w:w="3330" w:type="dxa"/>
            <w:tcBorders>
              <w:top w:val="nil"/>
              <w:left w:val="nil"/>
              <w:bottom w:val="nil"/>
              <w:right w:val="nil"/>
            </w:tcBorders>
          </w:tcPr>
          <w:p w14:paraId="4B5841B3"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Siam Clean Solutions Company Limited </w:t>
            </w:r>
          </w:p>
        </w:tc>
        <w:tc>
          <w:tcPr>
            <w:tcW w:w="2970" w:type="dxa"/>
            <w:tcBorders>
              <w:top w:val="nil"/>
              <w:left w:val="nil"/>
              <w:bottom w:val="nil"/>
              <w:right w:val="nil"/>
            </w:tcBorders>
          </w:tcPr>
          <w:p w14:paraId="13DD5E06"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E6CD888"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0BBB6C5" w14:textId="7B0447AF"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C5F637B"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4E48D78B" w14:textId="77777777" w:rsidTr="007130B2">
        <w:trPr>
          <w:trHeight w:val="20"/>
        </w:trPr>
        <w:tc>
          <w:tcPr>
            <w:tcW w:w="3330" w:type="dxa"/>
            <w:tcBorders>
              <w:top w:val="nil"/>
              <w:left w:val="nil"/>
              <w:bottom w:val="nil"/>
              <w:right w:val="nil"/>
            </w:tcBorders>
          </w:tcPr>
          <w:p w14:paraId="69D0AD5C"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Prestige Group Company Limited</w:t>
            </w:r>
          </w:p>
        </w:tc>
        <w:tc>
          <w:tcPr>
            <w:tcW w:w="2970" w:type="dxa"/>
            <w:tcBorders>
              <w:top w:val="nil"/>
              <w:left w:val="nil"/>
              <w:bottom w:val="nil"/>
              <w:right w:val="nil"/>
            </w:tcBorders>
          </w:tcPr>
          <w:p w14:paraId="0597887A"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15B72EF"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4C5500A8" w14:textId="6E3EF38A"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40711F5"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25FF0D22" w14:textId="77777777" w:rsidTr="007130B2">
        <w:trPr>
          <w:trHeight w:val="20"/>
        </w:trPr>
        <w:tc>
          <w:tcPr>
            <w:tcW w:w="3330" w:type="dxa"/>
            <w:tcBorders>
              <w:top w:val="nil"/>
              <w:left w:val="nil"/>
              <w:bottom w:val="nil"/>
              <w:right w:val="nil"/>
            </w:tcBorders>
          </w:tcPr>
          <w:p w14:paraId="5B81CCEE"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 xml:space="preserve">Triple P Renewable Company Limited </w:t>
            </w:r>
          </w:p>
        </w:tc>
        <w:tc>
          <w:tcPr>
            <w:tcW w:w="2970" w:type="dxa"/>
            <w:tcBorders>
              <w:top w:val="nil"/>
              <w:left w:val="nil"/>
              <w:bottom w:val="nil"/>
              <w:right w:val="nil"/>
            </w:tcBorders>
          </w:tcPr>
          <w:p w14:paraId="1D9FB3B5"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2BDFA27"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1D326404" w14:textId="0011F5CA"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cs/>
              </w:rPr>
              <w:t>100</w:t>
            </w:r>
          </w:p>
        </w:tc>
        <w:tc>
          <w:tcPr>
            <w:tcW w:w="1260" w:type="dxa"/>
            <w:tcBorders>
              <w:left w:val="nil"/>
              <w:bottom w:val="nil"/>
              <w:right w:val="nil"/>
            </w:tcBorders>
          </w:tcPr>
          <w:p w14:paraId="3133A99F"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cs/>
              </w:rPr>
              <w:t>100</w:t>
            </w:r>
          </w:p>
        </w:tc>
      </w:tr>
      <w:tr w:rsidR="00621AD9" w:rsidRPr="007130B2" w14:paraId="583977D8" w14:textId="77777777" w:rsidTr="007130B2">
        <w:trPr>
          <w:trHeight w:val="20"/>
        </w:trPr>
        <w:tc>
          <w:tcPr>
            <w:tcW w:w="3330" w:type="dxa"/>
            <w:tcBorders>
              <w:top w:val="nil"/>
              <w:left w:val="nil"/>
              <w:bottom w:val="nil"/>
              <w:right w:val="nil"/>
            </w:tcBorders>
          </w:tcPr>
          <w:p w14:paraId="44A7990F" w14:textId="77777777" w:rsidR="00621AD9" w:rsidRPr="007130B2" w:rsidRDefault="00621AD9" w:rsidP="00621AD9">
            <w:pPr>
              <w:spacing w:line="320" w:lineRule="exact"/>
              <w:ind w:left="342" w:right="-261" w:hanging="180"/>
              <w:rPr>
                <w:rFonts w:ascii="Arial" w:hAnsi="Arial" w:cs="Arial"/>
                <w:sz w:val="16"/>
                <w:szCs w:val="16"/>
                <w:cs/>
              </w:rPr>
            </w:pPr>
            <w:r w:rsidRPr="007130B2">
              <w:rPr>
                <w:rFonts w:ascii="Arial" w:hAnsi="Arial" w:cs="Arial"/>
                <w:sz w:val="16"/>
                <w:szCs w:val="16"/>
              </w:rPr>
              <w:t xml:space="preserve">Troung Thanh Tra Vinh Wind Power JSC.                                   </w:t>
            </w:r>
          </w:p>
        </w:tc>
        <w:tc>
          <w:tcPr>
            <w:tcW w:w="2970" w:type="dxa"/>
            <w:tcBorders>
              <w:top w:val="nil"/>
              <w:left w:val="nil"/>
              <w:bottom w:val="nil"/>
              <w:right w:val="nil"/>
            </w:tcBorders>
          </w:tcPr>
          <w:p w14:paraId="6CA7A7C4"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76DC09CE"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Vietnam</w:t>
            </w:r>
          </w:p>
        </w:tc>
        <w:tc>
          <w:tcPr>
            <w:tcW w:w="1260" w:type="dxa"/>
            <w:tcBorders>
              <w:top w:val="nil"/>
              <w:left w:val="nil"/>
              <w:bottom w:val="nil"/>
              <w:right w:val="nil"/>
            </w:tcBorders>
          </w:tcPr>
          <w:p w14:paraId="72710A8F" w14:textId="08899840" w:rsidR="00621AD9" w:rsidRPr="007130B2" w:rsidRDefault="00F94AD7" w:rsidP="00621AD9">
            <w:pPr>
              <w:spacing w:line="320" w:lineRule="exact"/>
              <w:jc w:val="center"/>
              <w:rPr>
                <w:rFonts w:ascii="Arial" w:hAnsi="Arial" w:cs="Arial"/>
                <w:sz w:val="16"/>
                <w:szCs w:val="16"/>
              </w:rPr>
            </w:pPr>
            <w:r>
              <w:rPr>
                <w:rFonts w:ascii="Arial" w:hAnsi="Arial" w:cs="Arial"/>
                <w:sz w:val="16"/>
                <w:szCs w:val="16"/>
              </w:rPr>
              <w:t>80</w:t>
            </w:r>
          </w:p>
        </w:tc>
        <w:tc>
          <w:tcPr>
            <w:tcW w:w="1260" w:type="dxa"/>
            <w:tcBorders>
              <w:left w:val="nil"/>
              <w:bottom w:val="nil"/>
              <w:right w:val="nil"/>
            </w:tcBorders>
          </w:tcPr>
          <w:p w14:paraId="75AF1159"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90</w:t>
            </w:r>
          </w:p>
        </w:tc>
      </w:tr>
      <w:tr w:rsidR="00621AD9" w:rsidRPr="007130B2" w14:paraId="5FA168CD" w14:textId="77777777" w:rsidTr="007130B2">
        <w:trPr>
          <w:trHeight w:val="20"/>
        </w:trPr>
        <w:tc>
          <w:tcPr>
            <w:tcW w:w="6300" w:type="dxa"/>
            <w:gridSpan w:val="2"/>
            <w:tcBorders>
              <w:top w:val="nil"/>
              <w:left w:val="nil"/>
              <w:bottom w:val="nil"/>
              <w:right w:val="nil"/>
            </w:tcBorders>
          </w:tcPr>
          <w:p w14:paraId="2FB784B1" w14:textId="77777777" w:rsidR="00621AD9" w:rsidRPr="007130B2" w:rsidRDefault="00621AD9" w:rsidP="00621AD9">
            <w:pPr>
              <w:spacing w:line="320" w:lineRule="exact"/>
              <w:ind w:firstLine="162"/>
              <w:rPr>
                <w:rFonts w:ascii="Arial" w:hAnsi="Arial" w:cs="Arial"/>
                <w:sz w:val="16"/>
                <w:szCs w:val="16"/>
              </w:rPr>
            </w:pPr>
            <w:r w:rsidRPr="007130B2">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14:paraId="2E6A515E" w14:textId="77777777" w:rsidR="00621AD9" w:rsidRPr="007130B2" w:rsidRDefault="00621AD9" w:rsidP="00621AD9">
            <w:pPr>
              <w:spacing w:line="320" w:lineRule="exact"/>
              <w:ind w:left="33"/>
              <w:jc w:val="center"/>
              <w:rPr>
                <w:rFonts w:ascii="Arial" w:hAnsi="Arial" w:cs="Arial"/>
                <w:sz w:val="16"/>
                <w:szCs w:val="16"/>
              </w:rPr>
            </w:pPr>
          </w:p>
        </w:tc>
        <w:tc>
          <w:tcPr>
            <w:tcW w:w="1260" w:type="dxa"/>
            <w:tcBorders>
              <w:top w:val="nil"/>
              <w:left w:val="nil"/>
              <w:bottom w:val="nil"/>
              <w:right w:val="nil"/>
            </w:tcBorders>
          </w:tcPr>
          <w:p w14:paraId="3FC05F89" w14:textId="77777777" w:rsidR="00621AD9" w:rsidRPr="007130B2" w:rsidRDefault="00621AD9" w:rsidP="00621AD9">
            <w:pPr>
              <w:spacing w:line="320" w:lineRule="exact"/>
              <w:jc w:val="center"/>
              <w:rPr>
                <w:rFonts w:ascii="Arial" w:hAnsi="Arial" w:cs="Arial"/>
                <w:sz w:val="16"/>
                <w:szCs w:val="16"/>
              </w:rPr>
            </w:pPr>
          </w:p>
        </w:tc>
        <w:tc>
          <w:tcPr>
            <w:tcW w:w="1260" w:type="dxa"/>
            <w:tcBorders>
              <w:top w:val="nil"/>
              <w:left w:val="nil"/>
              <w:bottom w:val="nil"/>
              <w:right w:val="nil"/>
            </w:tcBorders>
          </w:tcPr>
          <w:p w14:paraId="521DE32F" w14:textId="77777777" w:rsidR="00621AD9" w:rsidRPr="007130B2" w:rsidRDefault="00621AD9" w:rsidP="00621AD9">
            <w:pPr>
              <w:tabs>
                <w:tab w:val="left" w:pos="360"/>
              </w:tabs>
              <w:spacing w:line="320" w:lineRule="exact"/>
              <w:ind w:left="342" w:hanging="342"/>
              <w:jc w:val="center"/>
              <w:rPr>
                <w:rFonts w:ascii="Arial" w:hAnsi="Arial" w:cs="Arial"/>
                <w:sz w:val="28"/>
                <w:szCs w:val="28"/>
                <w:cs/>
              </w:rPr>
            </w:pPr>
          </w:p>
        </w:tc>
      </w:tr>
      <w:tr w:rsidR="00621AD9" w:rsidRPr="007130B2" w14:paraId="07C63CD1" w14:textId="77777777" w:rsidTr="007130B2">
        <w:trPr>
          <w:trHeight w:val="20"/>
        </w:trPr>
        <w:tc>
          <w:tcPr>
            <w:tcW w:w="3330" w:type="dxa"/>
            <w:tcBorders>
              <w:top w:val="nil"/>
              <w:left w:val="nil"/>
              <w:bottom w:val="nil"/>
              <w:right w:val="nil"/>
            </w:tcBorders>
          </w:tcPr>
          <w:p w14:paraId="4E3E5B6F"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S. Global Power Limited</w:t>
            </w:r>
          </w:p>
        </w:tc>
        <w:tc>
          <w:tcPr>
            <w:tcW w:w="2970" w:type="dxa"/>
            <w:tcBorders>
              <w:top w:val="nil"/>
              <w:left w:val="nil"/>
              <w:bottom w:val="nil"/>
              <w:right w:val="nil"/>
            </w:tcBorders>
          </w:tcPr>
          <w:p w14:paraId="49469ECB"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546BA0C"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755C3234" w14:textId="3DE7404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6CFED88B"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64B817E3" w14:textId="77777777" w:rsidTr="007130B2">
        <w:trPr>
          <w:trHeight w:val="20"/>
        </w:trPr>
        <w:tc>
          <w:tcPr>
            <w:tcW w:w="3330" w:type="dxa"/>
            <w:tcBorders>
              <w:top w:val="nil"/>
              <w:left w:val="nil"/>
              <w:bottom w:val="nil"/>
              <w:right w:val="nil"/>
            </w:tcBorders>
          </w:tcPr>
          <w:p w14:paraId="5B17DC31" w14:textId="77777777" w:rsidR="00621AD9" w:rsidRPr="007130B2" w:rsidRDefault="00621AD9" w:rsidP="00621AD9">
            <w:pPr>
              <w:spacing w:line="320" w:lineRule="exact"/>
              <w:ind w:left="342" w:hanging="180"/>
              <w:rPr>
                <w:rFonts w:ascii="Arial" w:hAnsi="Arial" w:cs="Arial"/>
                <w:sz w:val="16"/>
                <w:szCs w:val="16"/>
                <w:cs/>
              </w:rPr>
            </w:pPr>
            <w:r w:rsidRPr="007130B2">
              <w:rPr>
                <w:rFonts w:ascii="Arial" w:hAnsi="Arial" w:cs="Arial"/>
                <w:sz w:val="16"/>
                <w:szCs w:val="16"/>
              </w:rPr>
              <w:t xml:space="preserve">Surge Energy Corporation Limited </w:t>
            </w:r>
          </w:p>
        </w:tc>
        <w:tc>
          <w:tcPr>
            <w:tcW w:w="2970" w:type="dxa"/>
            <w:tcBorders>
              <w:top w:val="nil"/>
              <w:left w:val="nil"/>
              <w:bottom w:val="nil"/>
              <w:right w:val="nil"/>
            </w:tcBorders>
          </w:tcPr>
          <w:p w14:paraId="3D671B78"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7959200"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000EE7D0" w14:textId="6B99B011"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6DFD9EC"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4A539AE5" w14:textId="77777777" w:rsidTr="007130B2">
        <w:trPr>
          <w:trHeight w:val="20"/>
        </w:trPr>
        <w:tc>
          <w:tcPr>
            <w:tcW w:w="3330" w:type="dxa"/>
            <w:tcBorders>
              <w:top w:val="nil"/>
              <w:left w:val="nil"/>
              <w:bottom w:val="nil"/>
              <w:right w:val="nil"/>
            </w:tcBorders>
          </w:tcPr>
          <w:p w14:paraId="05794F30"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Access C Management Limited</w:t>
            </w:r>
          </w:p>
        </w:tc>
        <w:tc>
          <w:tcPr>
            <w:tcW w:w="2970" w:type="dxa"/>
            <w:tcBorders>
              <w:top w:val="nil"/>
              <w:left w:val="nil"/>
              <w:bottom w:val="nil"/>
              <w:right w:val="nil"/>
            </w:tcBorders>
          </w:tcPr>
          <w:p w14:paraId="19DF913F"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0D3E931" w14:textId="77777777" w:rsidR="00621AD9" w:rsidRPr="007130B2" w:rsidRDefault="00621AD9" w:rsidP="00621AD9">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4CA5C555" w14:textId="020478EF"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0E902121"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7CE83027" w14:textId="77777777" w:rsidTr="007130B2">
        <w:trPr>
          <w:trHeight w:val="20"/>
        </w:trPr>
        <w:tc>
          <w:tcPr>
            <w:tcW w:w="3330" w:type="dxa"/>
            <w:tcBorders>
              <w:top w:val="nil"/>
              <w:left w:val="nil"/>
              <w:bottom w:val="nil"/>
              <w:right w:val="nil"/>
            </w:tcBorders>
          </w:tcPr>
          <w:p w14:paraId="046A2DF8"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Sermsang Sustainable Singapore Private Limited</w:t>
            </w:r>
          </w:p>
        </w:tc>
        <w:tc>
          <w:tcPr>
            <w:tcW w:w="2970" w:type="dxa"/>
            <w:tcBorders>
              <w:top w:val="nil"/>
              <w:left w:val="nil"/>
              <w:bottom w:val="nil"/>
              <w:right w:val="nil"/>
            </w:tcBorders>
          </w:tcPr>
          <w:p w14:paraId="78723059"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4FB5BB72"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09E4DAA9" w14:textId="00A02CF0"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BA53B7F"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57FB9D36" w14:textId="77777777" w:rsidTr="007130B2">
        <w:trPr>
          <w:trHeight w:val="20"/>
        </w:trPr>
        <w:tc>
          <w:tcPr>
            <w:tcW w:w="3330" w:type="dxa"/>
            <w:tcBorders>
              <w:top w:val="nil"/>
              <w:left w:val="nil"/>
              <w:bottom w:val="nil"/>
              <w:right w:val="nil"/>
            </w:tcBorders>
          </w:tcPr>
          <w:p w14:paraId="728C5122"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 xml:space="preserve">Seijo Corporation </w:t>
            </w:r>
          </w:p>
        </w:tc>
        <w:tc>
          <w:tcPr>
            <w:tcW w:w="2970" w:type="dxa"/>
            <w:tcBorders>
              <w:top w:val="nil"/>
              <w:left w:val="nil"/>
              <w:bottom w:val="nil"/>
              <w:right w:val="nil"/>
            </w:tcBorders>
          </w:tcPr>
          <w:p w14:paraId="0C11870E"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1776E7C0"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7A5650D" w14:textId="3D0B1A52"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2F227552" w14:textId="77777777"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100</w:t>
            </w:r>
          </w:p>
        </w:tc>
      </w:tr>
      <w:tr w:rsidR="00621AD9" w:rsidRPr="007130B2" w14:paraId="7A603D14" w14:textId="77777777" w:rsidTr="007130B2">
        <w:trPr>
          <w:trHeight w:val="20"/>
        </w:trPr>
        <w:tc>
          <w:tcPr>
            <w:tcW w:w="3330" w:type="dxa"/>
            <w:tcBorders>
              <w:top w:val="nil"/>
              <w:left w:val="nil"/>
              <w:bottom w:val="nil"/>
              <w:right w:val="nil"/>
            </w:tcBorders>
          </w:tcPr>
          <w:p w14:paraId="6ACAF2F6"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SS Hidaka No Mori GK</w:t>
            </w:r>
          </w:p>
        </w:tc>
        <w:tc>
          <w:tcPr>
            <w:tcW w:w="2970" w:type="dxa"/>
            <w:tcBorders>
              <w:top w:val="nil"/>
              <w:left w:val="nil"/>
              <w:bottom w:val="nil"/>
              <w:right w:val="nil"/>
            </w:tcBorders>
          </w:tcPr>
          <w:p w14:paraId="06D7B91D"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CE536D3"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vAlign w:val="bottom"/>
          </w:tcPr>
          <w:p w14:paraId="2074F35A" w14:textId="6DFD8345"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87</w:t>
            </w:r>
          </w:p>
        </w:tc>
        <w:tc>
          <w:tcPr>
            <w:tcW w:w="1260" w:type="dxa"/>
            <w:tcBorders>
              <w:left w:val="nil"/>
              <w:right w:val="nil"/>
            </w:tcBorders>
            <w:vAlign w:val="bottom"/>
          </w:tcPr>
          <w:p w14:paraId="41A88E19" w14:textId="77777777"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87</w:t>
            </w:r>
          </w:p>
        </w:tc>
      </w:tr>
      <w:tr w:rsidR="00621AD9" w:rsidRPr="007130B2" w14:paraId="7772E5A2" w14:textId="77777777" w:rsidTr="007130B2">
        <w:trPr>
          <w:trHeight w:val="20"/>
        </w:trPr>
        <w:tc>
          <w:tcPr>
            <w:tcW w:w="3330" w:type="dxa"/>
            <w:tcBorders>
              <w:top w:val="nil"/>
              <w:left w:val="nil"/>
              <w:bottom w:val="nil"/>
              <w:right w:val="nil"/>
            </w:tcBorders>
          </w:tcPr>
          <w:p w14:paraId="59142CF6"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 xml:space="preserve">GK GSSE </w:t>
            </w:r>
          </w:p>
        </w:tc>
        <w:tc>
          <w:tcPr>
            <w:tcW w:w="2970" w:type="dxa"/>
            <w:tcBorders>
              <w:top w:val="nil"/>
              <w:left w:val="nil"/>
              <w:bottom w:val="nil"/>
              <w:right w:val="nil"/>
            </w:tcBorders>
          </w:tcPr>
          <w:p w14:paraId="760DCD94" w14:textId="77777777" w:rsidR="00621AD9" w:rsidRPr="007130B2" w:rsidRDefault="00621AD9" w:rsidP="00621AD9">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A949C68"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0240FC28" w14:textId="31A1D2D9"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90</w:t>
            </w:r>
          </w:p>
        </w:tc>
        <w:tc>
          <w:tcPr>
            <w:tcW w:w="1260" w:type="dxa"/>
            <w:tcBorders>
              <w:left w:val="nil"/>
              <w:right w:val="nil"/>
            </w:tcBorders>
          </w:tcPr>
          <w:p w14:paraId="12162AC1" w14:textId="77777777"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90</w:t>
            </w:r>
          </w:p>
        </w:tc>
      </w:tr>
      <w:tr w:rsidR="00621AD9" w:rsidRPr="007130B2" w14:paraId="60F92FC2" w14:textId="77777777" w:rsidTr="007130B2">
        <w:trPr>
          <w:trHeight w:val="20"/>
        </w:trPr>
        <w:tc>
          <w:tcPr>
            <w:tcW w:w="3330" w:type="dxa"/>
            <w:tcBorders>
              <w:top w:val="nil"/>
              <w:left w:val="nil"/>
              <w:bottom w:val="nil"/>
              <w:right w:val="nil"/>
            </w:tcBorders>
          </w:tcPr>
          <w:p w14:paraId="0DE07F8D"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Zouen Energy GK</w:t>
            </w:r>
          </w:p>
        </w:tc>
        <w:tc>
          <w:tcPr>
            <w:tcW w:w="2970" w:type="dxa"/>
            <w:tcBorders>
              <w:top w:val="nil"/>
              <w:left w:val="nil"/>
              <w:bottom w:val="nil"/>
              <w:right w:val="nil"/>
            </w:tcBorders>
          </w:tcPr>
          <w:p w14:paraId="7889F5E6"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FAB62CD"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CFA4231" w14:textId="28228E26"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37CA24F9" w14:textId="77777777" w:rsidR="00621AD9" w:rsidRPr="007130B2" w:rsidRDefault="00621AD9" w:rsidP="00621AD9">
            <w:pPr>
              <w:spacing w:line="320" w:lineRule="exact"/>
              <w:jc w:val="center"/>
              <w:rPr>
                <w:rFonts w:ascii="Arial" w:hAnsi="Arial" w:cs="Arial"/>
                <w:sz w:val="16"/>
                <w:szCs w:val="16"/>
                <w:cs/>
              </w:rPr>
            </w:pPr>
            <w:r w:rsidRPr="007130B2">
              <w:rPr>
                <w:rFonts w:ascii="Arial" w:hAnsi="Arial" w:cs="Arial"/>
                <w:sz w:val="16"/>
                <w:szCs w:val="16"/>
              </w:rPr>
              <w:t>100</w:t>
            </w:r>
          </w:p>
        </w:tc>
      </w:tr>
      <w:tr w:rsidR="00621AD9" w:rsidRPr="007130B2" w14:paraId="4E8A3FB4" w14:textId="77777777" w:rsidTr="007130B2">
        <w:trPr>
          <w:trHeight w:val="20"/>
        </w:trPr>
        <w:tc>
          <w:tcPr>
            <w:tcW w:w="3330" w:type="dxa"/>
            <w:tcBorders>
              <w:top w:val="nil"/>
              <w:left w:val="nil"/>
              <w:bottom w:val="nil"/>
              <w:right w:val="nil"/>
            </w:tcBorders>
          </w:tcPr>
          <w:p w14:paraId="52AA145F"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Ashita Power 1 GK</w:t>
            </w:r>
          </w:p>
        </w:tc>
        <w:tc>
          <w:tcPr>
            <w:tcW w:w="2970" w:type="dxa"/>
            <w:tcBorders>
              <w:top w:val="nil"/>
              <w:left w:val="nil"/>
              <w:bottom w:val="nil"/>
              <w:right w:val="nil"/>
            </w:tcBorders>
          </w:tcPr>
          <w:p w14:paraId="61DC53C1"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C860BBF"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1D7D8929" w14:textId="50B40DF0"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403BD83"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73F7721D" w14:textId="77777777" w:rsidTr="007130B2">
        <w:trPr>
          <w:trHeight w:val="20"/>
        </w:trPr>
        <w:tc>
          <w:tcPr>
            <w:tcW w:w="3330" w:type="dxa"/>
            <w:tcBorders>
              <w:top w:val="nil"/>
              <w:left w:val="nil"/>
              <w:bottom w:val="nil"/>
              <w:right w:val="nil"/>
            </w:tcBorders>
          </w:tcPr>
          <w:p w14:paraId="28BAB2A3"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Ashita Power 2 GK</w:t>
            </w:r>
          </w:p>
        </w:tc>
        <w:tc>
          <w:tcPr>
            <w:tcW w:w="2970" w:type="dxa"/>
            <w:tcBorders>
              <w:top w:val="nil"/>
              <w:left w:val="nil"/>
              <w:bottom w:val="nil"/>
              <w:right w:val="nil"/>
            </w:tcBorders>
          </w:tcPr>
          <w:p w14:paraId="1D63CD51"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18C85573"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5882D905" w14:textId="26878AA1"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ECC7028"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100</w:t>
            </w:r>
          </w:p>
        </w:tc>
      </w:tr>
      <w:tr w:rsidR="00621AD9" w:rsidRPr="007130B2" w14:paraId="6A01DA39" w14:textId="77777777" w:rsidTr="007130B2">
        <w:trPr>
          <w:trHeight w:val="20"/>
        </w:trPr>
        <w:tc>
          <w:tcPr>
            <w:tcW w:w="3330" w:type="dxa"/>
            <w:tcBorders>
              <w:top w:val="nil"/>
              <w:left w:val="nil"/>
              <w:bottom w:val="nil"/>
              <w:right w:val="nil"/>
            </w:tcBorders>
          </w:tcPr>
          <w:p w14:paraId="76E1BC97"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Tenuun</w:t>
            </w:r>
            <w:r w:rsidRPr="007130B2">
              <w:rPr>
                <w:rFonts w:ascii="Arial" w:hAnsi="Arial" w:cs="Arial"/>
                <w:sz w:val="16"/>
                <w:szCs w:val="16"/>
                <w:cs/>
              </w:rPr>
              <w:t xml:space="preserve"> </w:t>
            </w:r>
            <w:r w:rsidRPr="007130B2">
              <w:rPr>
                <w:rFonts w:ascii="Arial" w:hAnsi="Arial" w:cs="Arial"/>
                <w:sz w:val="16"/>
                <w:szCs w:val="16"/>
              </w:rPr>
              <w:t>Gerel Construction LLC</w:t>
            </w:r>
          </w:p>
        </w:tc>
        <w:tc>
          <w:tcPr>
            <w:tcW w:w="2970" w:type="dxa"/>
            <w:tcBorders>
              <w:top w:val="nil"/>
              <w:left w:val="nil"/>
              <w:bottom w:val="nil"/>
              <w:right w:val="nil"/>
            </w:tcBorders>
          </w:tcPr>
          <w:p w14:paraId="4D0CE903"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353F12F"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Mongolia</w:t>
            </w:r>
          </w:p>
        </w:tc>
        <w:tc>
          <w:tcPr>
            <w:tcW w:w="1260" w:type="dxa"/>
            <w:tcBorders>
              <w:top w:val="nil"/>
              <w:left w:val="nil"/>
              <w:bottom w:val="nil"/>
              <w:right w:val="nil"/>
            </w:tcBorders>
            <w:vAlign w:val="bottom"/>
          </w:tcPr>
          <w:p w14:paraId="46584A6D" w14:textId="38DDFF2E"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75</w:t>
            </w:r>
          </w:p>
        </w:tc>
        <w:tc>
          <w:tcPr>
            <w:tcW w:w="1260" w:type="dxa"/>
            <w:tcBorders>
              <w:left w:val="nil"/>
              <w:right w:val="nil"/>
            </w:tcBorders>
            <w:vAlign w:val="bottom"/>
          </w:tcPr>
          <w:p w14:paraId="442C13D6"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75</w:t>
            </w:r>
          </w:p>
        </w:tc>
      </w:tr>
      <w:tr w:rsidR="00621AD9" w:rsidRPr="007130B2" w14:paraId="2EC7388D" w14:textId="77777777" w:rsidTr="007130B2">
        <w:trPr>
          <w:trHeight w:val="20"/>
        </w:trPr>
        <w:tc>
          <w:tcPr>
            <w:tcW w:w="3330" w:type="dxa"/>
            <w:tcBorders>
              <w:top w:val="nil"/>
              <w:left w:val="nil"/>
              <w:bottom w:val="nil"/>
              <w:right w:val="nil"/>
            </w:tcBorders>
          </w:tcPr>
          <w:p w14:paraId="641DA29C"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Truong Thanh Quang Ngai Power and High Technology JSC.</w:t>
            </w:r>
          </w:p>
        </w:tc>
        <w:tc>
          <w:tcPr>
            <w:tcW w:w="2970" w:type="dxa"/>
            <w:tcBorders>
              <w:top w:val="nil"/>
              <w:left w:val="nil"/>
              <w:bottom w:val="nil"/>
              <w:right w:val="nil"/>
            </w:tcBorders>
          </w:tcPr>
          <w:p w14:paraId="5FF415B5"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31F1B532"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Vietnam</w:t>
            </w:r>
          </w:p>
        </w:tc>
        <w:tc>
          <w:tcPr>
            <w:tcW w:w="1260" w:type="dxa"/>
            <w:tcBorders>
              <w:top w:val="nil"/>
              <w:left w:val="nil"/>
              <w:bottom w:val="nil"/>
              <w:right w:val="nil"/>
            </w:tcBorders>
          </w:tcPr>
          <w:p w14:paraId="20C0FCFB" w14:textId="3793667F"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87</w:t>
            </w:r>
          </w:p>
        </w:tc>
        <w:tc>
          <w:tcPr>
            <w:tcW w:w="1260" w:type="dxa"/>
            <w:tcBorders>
              <w:left w:val="nil"/>
              <w:right w:val="nil"/>
            </w:tcBorders>
          </w:tcPr>
          <w:p w14:paraId="26B5FD68"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87</w:t>
            </w:r>
          </w:p>
        </w:tc>
      </w:tr>
      <w:tr w:rsidR="00621AD9" w:rsidRPr="007130B2" w14:paraId="2D387D8A" w14:textId="77777777" w:rsidTr="007130B2">
        <w:trPr>
          <w:trHeight w:val="20"/>
        </w:trPr>
        <w:tc>
          <w:tcPr>
            <w:tcW w:w="3330" w:type="dxa"/>
            <w:tcBorders>
              <w:top w:val="nil"/>
              <w:left w:val="nil"/>
              <w:bottom w:val="nil"/>
              <w:right w:val="nil"/>
            </w:tcBorders>
          </w:tcPr>
          <w:p w14:paraId="2BD154C9"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Sea Sun Energy Partners Pte.,Ltd</w:t>
            </w:r>
          </w:p>
        </w:tc>
        <w:tc>
          <w:tcPr>
            <w:tcW w:w="2970" w:type="dxa"/>
            <w:tcBorders>
              <w:top w:val="nil"/>
              <w:left w:val="nil"/>
              <w:bottom w:val="nil"/>
              <w:right w:val="nil"/>
            </w:tcBorders>
          </w:tcPr>
          <w:p w14:paraId="18AE7B83"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Investment and consultancy</w:t>
            </w:r>
          </w:p>
        </w:tc>
        <w:tc>
          <w:tcPr>
            <w:tcW w:w="1152" w:type="dxa"/>
            <w:tcBorders>
              <w:left w:val="nil"/>
              <w:right w:val="nil"/>
            </w:tcBorders>
          </w:tcPr>
          <w:p w14:paraId="78C517EB"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3C338F94" w14:textId="302ACAD3"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90</w:t>
            </w:r>
          </w:p>
        </w:tc>
        <w:tc>
          <w:tcPr>
            <w:tcW w:w="1260" w:type="dxa"/>
            <w:tcBorders>
              <w:left w:val="nil"/>
              <w:right w:val="nil"/>
            </w:tcBorders>
          </w:tcPr>
          <w:p w14:paraId="2117E853"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90</w:t>
            </w:r>
          </w:p>
        </w:tc>
      </w:tr>
      <w:tr w:rsidR="00621AD9" w:rsidRPr="007130B2" w14:paraId="0CCCBFE3" w14:textId="77777777" w:rsidTr="007130B2">
        <w:trPr>
          <w:trHeight w:val="20"/>
        </w:trPr>
        <w:tc>
          <w:tcPr>
            <w:tcW w:w="3330" w:type="dxa"/>
            <w:tcBorders>
              <w:top w:val="nil"/>
              <w:left w:val="nil"/>
              <w:bottom w:val="nil"/>
              <w:right w:val="nil"/>
            </w:tcBorders>
          </w:tcPr>
          <w:p w14:paraId="6B34D240" w14:textId="77777777" w:rsidR="00621AD9" w:rsidRPr="007130B2" w:rsidRDefault="00621AD9" w:rsidP="00621AD9">
            <w:pPr>
              <w:spacing w:line="320" w:lineRule="exact"/>
              <w:ind w:left="342" w:hanging="180"/>
              <w:rPr>
                <w:rFonts w:ascii="Arial" w:hAnsi="Arial" w:cs="Arial"/>
                <w:sz w:val="16"/>
                <w:szCs w:val="16"/>
              </w:rPr>
            </w:pPr>
            <w:r w:rsidRPr="007130B2">
              <w:rPr>
                <w:rFonts w:ascii="Arial" w:hAnsi="Arial" w:cs="Arial"/>
                <w:sz w:val="16"/>
                <w:szCs w:val="16"/>
              </w:rPr>
              <w:t>PT Sea Sun Energi</w:t>
            </w:r>
          </w:p>
        </w:tc>
        <w:tc>
          <w:tcPr>
            <w:tcW w:w="2970" w:type="dxa"/>
            <w:tcBorders>
              <w:top w:val="nil"/>
              <w:left w:val="nil"/>
              <w:bottom w:val="nil"/>
              <w:right w:val="nil"/>
            </w:tcBorders>
          </w:tcPr>
          <w:p w14:paraId="6472C727" w14:textId="77777777" w:rsidR="00621AD9" w:rsidRPr="007130B2" w:rsidRDefault="00621AD9" w:rsidP="00621AD9">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224EFE35" w14:textId="77777777" w:rsidR="00621AD9" w:rsidRPr="007130B2" w:rsidRDefault="00621AD9" w:rsidP="00621AD9">
            <w:pPr>
              <w:spacing w:line="320" w:lineRule="exact"/>
              <w:ind w:left="33"/>
              <w:jc w:val="center"/>
              <w:rPr>
                <w:rFonts w:ascii="Arial" w:hAnsi="Arial" w:cs="Arial"/>
                <w:sz w:val="16"/>
                <w:szCs w:val="16"/>
              </w:rPr>
            </w:pPr>
            <w:r w:rsidRPr="007130B2">
              <w:rPr>
                <w:rFonts w:ascii="Arial" w:hAnsi="Arial" w:cs="Arial"/>
                <w:sz w:val="16"/>
                <w:szCs w:val="16"/>
              </w:rPr>
              <w:t>Indonesia</w:t>
            </w:r>
          </w:p>
        </w:tc>
        <w:tc>
          <w:tcPr>
            <w:tcW w:w="1260" w:type="dxa"/>
            <w:tcBorders>
              <w:top w:val="nil"/>
              <w:left w:val="nil"/>
              <w:bottom w:val="nil"/>
              <w:right w:val="nil"/>
            </w:tcBorders>
          </w:tcPr>
          <w:p w14:paraId="4B7B0554" w14:textId="74B3D5EB"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90</w:t>
            </w:r>
          </w:p>
        </w:tc>
        <w:tc>
          <w:tcPr>
            <w:tcW w:w="1260" w:type="dxa"/>
            <w:tcBorders>
              <w:left w:val="nil"/>
              <w:right w:val="nil"/>
            </w:tcBorders>
          </w:tcPr>
          <w:p w14:paraId="49884BB2" w14:textId="77777777" w:rsidR="00621AD9" w:rsidRPr="007130B2" w:rsidRDefault="00621AD9" w:rsidP="00621AD9">
            <w:pPr>
              <w:spacing w:line="320" w:lineRule="exact"/>
              <w:jc w:val="center"/>
              <w:rPr>
                <w:rFonts w:ascii="Arial" w:hAnsi="Arial" w:cs="Arial"/>
                <w:sz w:val="16"/>
                <w:szCs w:val="16"/>
              </w:rPr>
            </w:pPr>
            <w:r w:rsidRPr="007130B2">
              <w:rPr>
                <w:rFonts w:ascii="Arial" w:hAnsi="Arial" w:cs="Arial"/>
                <w:sz w:val="16"/>
                <w:szCs w:val="16"/>
              </w:rPr>
              <w:t>90</w:t>
            </w:r>
          </w:p>
        </w:tc>
      </w:tr>
    </w:tbl>
    <w:p w14:paraId="2209D65D" w14:textId="77777777" w:rsidR="004935F9" w:rsidRPr="001404DE" w:rsidRDefault="00C07772" w:rsidP="008F260D">
      <w:pPr>
        <w:spacing w:before="80" w:after="80" w:line="360" w:lineRule="exact"/>
        <w:ind w:left="1170" w:hanging="630"/>
        <w:jc w:val="thaiDistribute"/>
        <w:rPr>
          <w:rFonts w:ascii="Arial" w:hAnsi="Arial" w:cs="Arial"/>
          <w:b/>
          <w:bCs/>
          <w:sz w:val="22"/>
          <w:szCs w:val="22"/>
        </w:rPr>
      </w:pPr>
      <w:r w:rsidRPr="001404DE">
        <w:rPr>
          <w:rFonts w:ascii="Arial" w:hAnsi="Arial" w:cs="Arial"/>
          <w:b/>
          <w:bCs/>
          <w:sz w:val="22"/>
          <w:szCs w:val="22"/>
        </w:rPr>
        <w:lastRenderedPageBreak/>
        <w:t>1.</w:t>
      </w:r>
      <w:r w:rsidR="00CD658A" w:rsidRPr="001404DE">
        <w:rPr>
          <w:rFonts w:ascii="Arial" w:hAnsi="Arial" w:cs="Arial"/>
          <w:b/>
          <w:bCs/>
          <w:sz w:val="22"/>
          <w:szCs w:val="22"/>
        </w:rPr>
        <w:t>4</w:t>
      </w:r>
      <w:r w:rsidRPr="001404DE">
        <w:rPr>
          <w:rFonts w:ascii="Arial" w:hAnsi="Arial" w:cs="Arial"/>
          <w:b/>
          <w:bCs/>
          <w:sz w:val="22"/>
          <w:szCs w:val="22"/>
        </w:rPr>
        <w:t>.1</w:t>
      </w:r>
      <w:r w:rsidR="00D55A11" w:rsidRPr="001404DE">
        <w:rPr>
          <w:rFonts w:ascii="Arial" w:hAnsi="Arial" w:cs="Arial"/>
          <w:b/>
          <w:bCs/>
          <w:sz w:val="22"/>
          <w:szCs w:val="22"/>
        </w:rPr>
        <w:tab/>
      </w:r>
      <w:r w:rsidR="004935F9" w:rsidRPr="001404DE">
        <w:rPr>
          <w:rFonts w:ascii="Arial" w:hAnsi="Arial" w:cs="Arial"/>
          <w:b/>
          <w:bCs/>
          <w:sz w:val="22"/>
          <w:szCs w:val="22"/>
        </w:rPr>
        <w:t xml:space="preserve">Called up </w:t>
      </w:r>
      <w:r w:rsidR="004935F9" w:rsidRPr="008F260D">
        <w:rPr>
          <w:rFonts w:ascii="Arial" w:hAnsi="Arial" w:cs="Arial"/>
          <w:b/>
          <w:bCs/>
          <w:color w:val="000000" w:themeColor="text1"/>
          <w:sz w:val="22"/>
          <w:szCs w:val="22"/>
        </w:rPr>
        <w:t>and</w:t>
      </w:r>
      <w:r w:rsidR="004935F9" w:rsidRPr="001404DE">
        <w:rPr>
          <w:rFonts w:ascii="Arial" w:hAnsi="Arial" w:cs="Arial"/>
          <w:b/>
          <w:bCs/>
          <w:sz w:val="22"/>
          <w:szCs w:val="22"/>
        </w:rPr>
        <w:t xml:space="preserve"> increase in share capital of subsidiary</w:t>
      </w:r>
    </w:p>
    <w:p w14:paraId="6E715FE9" w14:textId="77777777" w:rsidR="001E459B" w:rsidRPr="007130B2" w:rsidRDefault="001E459B" w:rsidP="008F260D">
      <w:pPr>
        <w:spacing w:before="80" w:line="360" w:lineRule="exact"/>
        <w:ind w:left="1166"/>
        <w:jc w:val="thaiDistribute"/>
        <w:rPr>
          <w:rFonts w:ascii="Arial" w:hAnsi="Arial" w:cs="Arial"/>
          <w:sz w:val="22"/>
          <w:szCs w:val="22"/>
        </w:rPr>
      </w:pPr>
      <w:r w:rsidRPr="007130B2">
        <w:rPr>
          <w:rFonts w:ascii="Arial" w:hAnsi="Arial" w:cs="Arial"/>
          <w:sz w:val="22"/>
          <w:szCs w:val="22"/>
        </w:rPr>
        <w:t xml:space="preserve">During the </w:t>
      </w:r>
      <w:r w:rsidR="00CD658A" w:rsidRPr="007130B2">
        <w:rPr>
          <w:rFonts w:ascii="Arial" w:hAnsi="Arial" w:cs="Arial"/>
          <w:sz w:val="22"/>
          <w:szCs w:val="22"/>
        </w:rPr>
        <w:t>period</w:t>
      </w:r>
      <w:r w:rsidRPr="007130B2">
        <w:rPr>
          <w:rFonts w:ascii="Arial" w:hAnsi="Arial" w:cs="Arial"/>
          <w:sz w:val="22"/>
          <w:szCs w:val="22"/>
        </w:rPr>
        <w:t>, the subsidiaries additionally invested in the following companies:</w:t>
      </w:r>
    </w:p>
    <w:p w14:paraId="0E795B58" w14:textId="77777777" w:rsidR="001E459B" w:rsidRPr="007130B2" w:rsidRDefault="001E459B" w:rsidP="001E459B">
      <w:pPr>
        <w:pStyle w:val="ListParagraph"/>
        <w:spacing w:line="380" w:lineRule="exact"/>
        <w:ind w:left="1080" w:right="29"/>
        <w:contextualSpacing w:val="0"/>
        <w:jc w:val="right"/>
        <w:rPr>
          <w:rFonts w:ascii="Arial" w:hAnsi="Arial" w:cs="Arial"/>
          <w:sz w:val="20"/>
          <w:szCs w:val="20"/>
        </w:rPr>
      </w:pPr>
      <w:r w:rsidRPr="007130B2">
        <w:rPr>
          <w:rFonts w:ascii="Arial" w:hAnsi="Arial" w:cs="Arial"/>
          <w:sz w:val="20"/>
          <w:szCs w:val="20"/>
        </w:rPr>
        <w:t>(Unit: Million)</w:t>
      </w:r>
    </w:p>
    <w:tbl>
      <w:tblPr>
        <w:tblW w:w="8370" w:type="dxa"/>
        <w:tblInd w:w="1080" w:type="dxa"/>
        <w:tblLayout w:type="fixed"/>
        <w:tblLook w:val="04A0" w:firstRow="1" w:lastRow="0" w:firstColumn="1" w:lastColumn="0" w:noHBand="0" w:noVBand="1"/>
      </w:tblPr>
      <w:tblGrid>
        <w:gridCol w:w="4320"/>
        <w:gridCol w:w="2025"/>
        <w:gridCol w:w="2025"/>
      </w:tblGrid>
      <w:tr w:rsidR="001E459B" w:rsidRPr="007130B2" w14:paraId="039786C2" w14:textId="77777777" w:rsidTr="00D55A11">
        <w:trPr>
          <w:trHeight w:val="369"/>
        </w:trPr>
        <w:tc>
          <w:tcPr>
            <w:tcW w:w="4320" w:type="dxa"/>
            <w:shd w:val="clear" w:color="auto" w:fill="auto"/>
            <w:vAlign w:val="bottom"/>
          </w:tcPr>
          <w:p w14:paraId="60B1EF72" w14:textId="77777777" w:rsidR="001E459B" w:rsidRPr="007130B2" w:rsidRDefault="001E459B" w:rsidP="008F260D">
            <w:pPr>
              <w:pStyle w:val="ListParagraph"/>
              <w:pBdr>
                <w:bottom w:val="single" w:sz="4" w:space="1" w:color="auto"/>
              </w:pBdr>
              <w:spacing w:line="320" w:lineRule="exact"/>
              <w:ind w:left="0"/>
              <w:contextualSpacing w:val="0"/>
              <w:jc w:val="center"/>
              <w:rPr>
                <w:rFonts w:ascii="Arial" w:hAnsi="Arial" w:cs="Arial"/>
                <w:sz w:val="20"/>
                <w:szCs w:val="20"/>
              </w:rPr>
            </w:pPr>
            <w:r w:rsidRPr="007130B2">
              <w:rPr>
                <w:rFonts w:ascii="Arial" w:hAnsi="Arial" w:cs="Arial"/>
                <w:sz w:val="20"/>
                <w:szCs w:val="20"/>
              </w:rPr>
              <w:t>The Company</w:t>
            </w:r>
          </w:p>
        </w:tc>
        <w:tc>
          <w:tcPr>
            <w:tcW w:w="4050" w:type="dxa"/>
            <w:gridSpan w:val="2"/>
            <w:shd w:val="clear" w:color="auto" w:fill="auto"/>
            <w:vAlign w:val="bottom"/>
          </w:tcPr>
          <w:p w14:paraId="253BD643" w14:textId="77777777" w:rsidR="001E459B" w:rsidRPr="007130B2" w:rsidRDefault="001E459B" w:rsidP="008F260D">
            <w:pPr>
              <w:pStyle w:val="ListParagraph"/>
              <w:pBdr>
                <w:bottom w:val="single" w:sz="4" w:space="1" w:color="auto"/>
              </w:pBdr>
              <w:spacing w:line="320" w:lineRule="exact"/>
              <w:ind w:left="0"/>
              <w:contextualSpacing w:val="0"/>
              <w:jc w:val="center"/>
              <w:rPr>
                <w:rFonts w:ascii="Arial" w:hAnsi="Arial" w:cs="Arial"/>
                <w:sz w:val="20"/>
                <w:szCs w:val="20"/>
              </w:rPr>
            </w:pPr>
            <w:r w:rsidRPr="007130B2">
              <w:rPr>
                <w:rFonts w:ascii="Arial" w:hAnsi="Arial" w:cs="Arial"/>
                <w:sz w:val="20"/>
                <w:szCs w:val="20"/>
              </w:rPr>
              <w:t>Investment Amount</w:t>
            </w:r>
          </w:p>
        </w:tc>
      </w:tr>
      <w:tr w:rsidR="00CD658A" w:rsidRPr="007130B2" w14:paraId="442C4F33" w14:textId="77777777" w:rsidTr="008F260D">
        <w:trPr>
          <w:trHeight w:val="66"/>
        </w:trPr>
        <w:tc>
          <w:tcPr>
            <w:tcW w:w="4320" w:type="dxa"/>
            <w:shd w:val="clear" w:color="auto" w:fill="auto"/>
            <w:vAlign w:val="bottom"/>
          </w:tcPr>
          <w:p w14:paraId="67197FB7" w14:textId="77777777" w:rsidR="00CD658A" w:rsidRPr="007130B2" w:rsidRDefault="00CD658A" w:rsidP="008F260D">
            <w:pPr>
              <w:pStyle w:val="ListParagraph"/>
              <w:spacing w:line="320" w:lineRule="exact"/>
              <w:ind w:left="0"/>
              <w:contextualSpacing w:val="0"/>
              <w:jc w:val="center"/>
              <w:rPr>
                <w:rFonts w:ascii="Arial" w:hAnsi="Arial" w:cs="Arial"/>
                <w:sz w:val="20"/>
                <w:szCs w:val="20"/>
              </w:rPr>
            </w:pPr>
          </w:p>
        </w:tc>
        <w:tc>
          <w:tcPr>
            <w:tcW w:w="2025" w:type="dxa"/>
            <w:shd w:val="clear" w:color="auto" w:fill="auto"/>
            <w:vAlign w:val="bottom"/>
          </w:tcPr>
          <w:p w14:paraId="58457502" w14:textId="77777777" w:rsidR="00CD658A" w:rsidRPr="007130B2" w:rsidRDefault="00CD658A" w:rsidP="008F260D">
            <w:pPr>
              <w:pStyle w:val="ListParagraph"/>
              <w:pBdr>
                <w:bottom w:val="single" w:sz="4" w:space="1" w:color="auto"/>
              </w:pBdr>
              <w:spacing w:line="320" w:lineRule="exact"/>
              <w:ind w:left="0"/>
              <w:contextualSpacing w:val="0"/>
              <w:jc w:val="center"/>
              <w:rPr>
                <w:rFonts w:ascii="Arial" w:hAnsi="Arial" w:cs="Arial"/>
                <w:sz w:val="20"/>
                <w:szCs w:val="20"/>
              </w:rPr>
            </w:pPr>
            <w:r w:rsidRPr="007130B2">
              <w:rPr>
                <w:rFonts w:ascii="Arial" w:hAnsi="Arial" w:cs="Arial"/>
                <w:sz w:val="20"/>
                <w:szCs w:val="20"/>
              </w:rPr>
              <w:t>Currency</w:t>
            </w:r>
          </w:p>
        </w:tc>
        <w:tc>
          <w:tcPr>
            <w:tcW w:w="2025" w:type="dxa"/>
            <w:shd w:val="clear" w:color="auto" w:fill="auto"/>
            <w:vAlign w:val="bottom"/>
          </w:tcPr>
          <w:p w14:paraId="7BA6AC48" w14:textId="3C567F74" w:rsidR="00CD658A" w:rsidRPr="007130B2" w:rsidRDefault="00CD658A" w:rsidP="008F260D">
            <w:pPr>
              <w:pStyle w:val="ListParagraph"/>
              <w:pBdr>
                <w:bottom w:val="single" w:sz="4" w:space="1" w:color="auto"/>
              </w:pBdr>
              <w:spacing w:line="320" w:lineRule="exact"/>
              <w:ind w:left="0"/>
              <w:contextualSpacing w:val="0"/>
              <w:jc w:val="center"/>
              <w:rPr>
                <w:rFonts w:ascii="Arial" w:hAnsi="Arial" w:cs="Arial"/>
                <w:sz w:val="20"/>
                <w:szCs w:val="20"/>
              </w:rPr>
            </w:pPr>
            <w:r w:rsidRPr="007130B2">
              <w:rPr>
                <w:rFonts w:ascii="Arial" w:hAnsi="Arial" w:cs="Arial"/>
                <w:sz w:val="20"/>
                <w:szCs w:val="20"/>
              </w:rPr>
              <w:t xml:space="preserve">For the </w:t>
            </w:r>
            <w:r w:rsidR="007C37C9">
              <w:rPr>
                <w:rFonts w:ascii="Arial" w:hAnsi="Arial" w:cs="Arial"/>
                <w:sz w:val="20"/>
                <w:szCs w:val="20"/>
              </w:rPr>
              <w:t>six</w:t>
            </w:r>
            <w:r w:rsidRPr="007130B2">
              <w:rPr>
                <w:rFonts w:ascii="Arial" w:hAnsi="Arial" w:cs="Arial"/>
                <w:sz w:val="20"/>
                <w:szCs w:val="20"/>
              </w:rPr>
              <w:t xml:space="preserve">-month period ended               </w:t>
            </w:r>
            <w:r w:rsidR="007C37C9" w:rsidRPr="007C37C9">
              <w:rPr>
                <w:rFonts w:ascii="Arial" w:hAnsi="Arial" w:cs="Arial"/>
                <w:sz w:val="20"/>
                <w:szCs w:val="20"/>
              </w:rPr>
              <w:t xml:space="preserve">30 June </w:t>
            </w:r>
            <w:r w:rsidR="00A90813" w:rsidRPr="007130B2">
              <w:rPr>
                <w:rFonts w:ascii="Arial" w:hAnsi="Arial" w:cs="Arial"/>
                <w:sz w:val="20"/>
                <w:szCs w:val="20"/>
              </w:rPr>
              <w:t>2021</w:t>
            </w:r>
          </w:p>
        </w:tc>
      </w:tr>
      <w:tr w:rsidR="00CD658A" w:rsidRPr="007130B2" w14:paraId="43B8598D" w14:textId="77777777" w:rsidTr="008F260D">
        <w:trPr>
          <w:trHeight w:val="66"/>
        </w:trPr>
        <w:tc>
          <w:tcPr>
            <w:tcW w:w="4320" w:type="dxa"/>
            <w:shd w:val="clear" w:color="auto" w:fill="auto"/>
          </w:tcPr>
          <w:p w14:paraId="72E739E8" w14:textId="77777777" w:rsidR="00CD658A" w:rsidRPr="007130B2" w:rsidRDefault="00CD658A" w:rsidP="008F260D">
            <w:pPr>
              <w:pStyle w:val="ListParagraph"/>
              <w:spacing w:line="320" w:lineRule="exact"/>
              <w:ind w:left="0"/>
              <w:contextualSpacing w:val="0"/>
              <w:jc w:val="thaiDistribute"/>
              <w:rPr>
                <w:rFonts w:ascii="Arial" w:hAnsi="Arial" w:cs="Arial"/>
                <w:sz w:val="20"/>
                <w:szCs w:val="20"/>
                <w:cs/>
              </w:rPr>
            </w:pPr>
            <w:r w:rsidRPr="007130B2">
              <w:rPr>
                <w:rFonts w:ascii="Arial" w:hAnsi="Arial" w:cs="Arial"/>
                <w:sz w:val="20"/>
                <w:szCs w:val="20"/>
              </w:rPr>
              <w:t xml:space="preserve">Ashita Power </w:t>
            </w:r>
            <w:r w:rsidR="006D015E" w:rsidRPr="007130B2">
              <w:rPr>
                <w:rFonts w:ascii="Arial" w:hAnsi="Arial" w:cs="Arial"/>
                <w:sz w:val="20"/>
                <w:szCs w:val="20"/>
              </w:rPr>
              <w:t>1</w:t>
            </w:r>
            <w:r w:rsidRPr="007130B2">
              <w:rPr>
                <w:rFonts w:ascii="Arial" w:hAnsi="Arial" w:cs="Arial"/>
                <w:sz w:val="20"/>
                <w:szCs w:val="20"/>
              </w:rPr>
              <w:t xml:space="preserve"> GK</w:t>
            </w:r>
          </w:p>
        </w:tc>
        <w:tc>
          <w:tcPr>
            <w:tcW w:w="2025" w:type="dxa"/>
            <w:shd w:val="clear" w:color="auto" w:fill="auto"/>
          </w:tcPr>
          <w:p w14:paraId="2BA56614" w14:textId="77777777" w:rsidR="00CD658A" w:rsidRPr="007130B2" w:rsidRDefault="00CD658A" w:rsidP="008F260D">
            <w:pPr>
              <w:pStyle w:val="ListParagraph"/>
              <w:spacing w:line="32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025" w:type="dxa"/>
            <w:shd w:val="clear" w:color="auto" w:fill="auto"/>
          </w:tcPr>
          <w:p w14:paraId="0349DD38" w14:textId="3EE42290" w:rsidR="00CD658A" w:rsidRPr="007130B2" w:rsidRDefault="00621AD9" w:rsidP="008F260D">
            <w:pPr>
              <w:tabs>
                <w:tab w:val="decimal" w:pos="1200"/>
              </w:tabs>
              <w:spacing w:line="320" w:lineRule="exact"/>
              <w:ind w:right="-43"/>
              <w:rPr>
                <w:rFonts w:ascii="Arial" w:hAnsi="Arial" w:cs="Arial"/>
                <w:sz w:val="20"/>
                <w:szCs w:val="20"/>
              </w:rPr>
            </w:pPr>
            <w:r>
              <w:rPr>
                <w:rFonts w:ascii="Arial" w:hAnsi="Arial" w:cs="Arial"/>
                <w:sz w:val="20"/>
                <w:szCs w:val="20"/>
              </w:rPr>
              <w:t>480.0</w:t>
            </w:r>
          </w:p>
        </w:tc>
      </w:tr>
      <w:tr w:rsidR="00CD658A" w:rsidRPr="007130B2" w14:paraId="078F39CA" w14:textId="77777777" w:rsidTr="008F260D">
        <w:trPr>
          <w:trHeight w:val="66"/>
        </w:trPr>
        <w:tc>
          <w:tcPr>
            <w:tcW w:w="4320" w:type="dxa"/>
            <w:shd w:val="clear" w:color="auto" w:fill="auto"/>
          </w:tcPr>
          <w:p w14:paraId="12505683" w14:textId="77777777" w:rsidR="00CD658A" w:rsidRPr="007130B2" w:rsidRDefault="006D015E" w:rsidP="008F260D">
            <w:pPr>
              <w:pStyle w:val="ListParagraph"/>
              <w:spacing w:line="320" w:lineRule="exact"/>
              <w:ind w:left="162" w:hanging="162"/>
              <w:contextualSpacing w:val="0"/>
              <w:rPr>
                <w:rFonts w:ascii="Arial" w:hAnsi="Arial" w:cs="Arial"/>
                <w:sz w:val="20"/>
                <w:szCs w:val="20"/>
              </w:rPr>
            </w:pPr>
            <w:r w:rsidRPr="007130B2">
              <w:rPr>
                <w:rFonts w:ascii="Arial" w:hAnsi="Arial" w:cs="Arial"/>
                <w:sz w:val="20"/>
                <w:szCs w:val="20"/>
              </w:rPr>
              <w:t>Ashita Power 2 GK</w:t>
            </w:r>
          </w:p>
        </w:tc>
        <w:tc>
          <w:tcPr>
            <w:tcW w:w="2025" w:type="dxa"/>
            <w:shd w:val="clear" w:color="auto" w:fill="auto"/>
          </w:tcPr>
          <w:p w14:paraId="2F13935E" w14:textId="77777777" w:rsidR="00CD658A" w:rsidRPr="007130B2" w:rsidRDefault="006D015E" w:rsidP="008F260D">
            <w:pPr>
              <w:pStyle w:val="ListParagraph"/>
              <w:spacing w:line="32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025" w:type="dxa"/>
          </w:tcPr>
          <w:p w14:paraId="1D094455" w14:textId="09DD6888" w:rsidR="00CD658A" w:rsidRPr="007130B2" w:rsidRDefault="00621AD9" w:rsidP="008F260D">
            <w:pPr>
              <w:tabs>
                <w:tab w:val="decimal" w:pos="1200"/>
              </w:tabs>
              <w:spacing w:line="320" w:lineRule="exact"/>
              <w:ind w:right="-43"/>
              <w:rPr>
                <w:rFonts w:ascii="Arial" w:hAnsi="Arial" w:cs="Arial"/>
                <w:sz w:val="20"/>
                <w:szCs w:val="20"/>
              </w:rPr>
            </w:pPr>
            <w:r>
              <w:rPr>
                <w:rFonts w:ascii="Arial" w:hAnsi="Arial" w:cs="Arial"/>
                <w:sz w:val="20"/>
                <w:szCs w:val="20"/>
              </w:rPr>
              <w:t>28.5</w:t>
            </w:r>
          </w:p>
        </w:tc>
      </w:tr>
    </w:tbl>
    <w:p w14:paraId="1CA8A3BF" w14:textId="77777777" w:rsidR="0055303F" w:rsidRPr="007130B2" w:rsidRDefault="007F544E" w:rsidP="008F260D">
      <w:pPr>
        <w:tabs>
          <w:tab w:val="left" w:pos="1440"/>
        </w:tabs>
        <w:spacing w:before="160" w:after="80" w:line="34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003E716E" w:rsidRPr="007130B2">
        <w:rPr>
          <w:rFonts w:ascii="Arial" w:hAnsi="Arial" w:cs="Arial"/>
          <w:b/>
          <w:bCs/>
          <w:sz w:val="22"/>
          <w:szCs w:val="22"/>
        </w:rPr>
        <w:t>5</w:t>
      </w:r>
      <w:r w:rsidR="003E716E" w:rsidRPr="007130B2">
        <w:rPr>
          <w:rFonts w:ascii="Arial" w:hAnsi="Arial" w:cs="Arial"/>
          <w:b/>
          <w:bCs/>
          <w:sz w:val="22"/>
          <w:szCs w:val="22"/>
        </w:rPr>
        <w:tab/>
        <w:t xml:space="preserve">New financial reporting standards </w:t>
      </w:r>
    </w:p>
    <w:p w14:paraId="0C9E940E" w14:textId="77777777" w:rsidR="003E716E" w:rsidRPr="001404DE" w:rsidRDefault="0055303F" w:rsidP="008F260D">
      <w:pPr>
        <w:spacing w:before="80" w:after="80" w:line="340" w:lineRule="exact"/>
        <w:ind w:left="1170" w:hanging="630"/>
        <w:jc w:val="thaiDistribute"/>
        <w:rPr>
          <w:rFonts w:ascii="Arial" w:hAnsi="Arial" w:cs="Arial"/>
          <w:b/>
          <w:bCs/>
          <w:sz w:val="22"/>
          <w:szCs w:val="22"/>
        </w:rPr>
      </w:pPr>
      <w:r w:rsidRPr="001404DE">
        <w:rPr>
          <w:rFonts w:ascii="Arial" w:hAnsi="Arial" w:cs="Arial"/>
          <w:b/>
          <w:bCs/>
          <w:sz w:val="22"/>
          <w:szCs w:val="22"/>
        </w:rPr>
        <w:t>1.5.1</w:t>
      </w:r>
      <w:r w:rsidR="00D51F46">
        <w:rPr>
          <w:rFonts w:ascii="Arial" w:hAnsi="Arial" w:cstheme="minorBidi"/>
          <w:b/>
          <w:bCs/>
          <w:sz w:val="22"/>
          <w:szCs w:val="22"/>
        </w:rPr>
        <w:tab/>
      </w:r>
      <w:r w:rsidR="001D06F5" w:rsidRPr="00D51F46">
        <w:rPr>
          <w:rFonts w:ascii="Arial" w:hAnsi="Arial" w:cs="Arial"/>
          <w:b/>
          <w:bCs/>
          <w:color w:val="000000" w:themeColor="text1"/>
          <w:sz w:val="22"/>
          <w:szCs w:val="22"/>
        </w:rPr>
        <w:t>Financial</w:t>
      </w:r>
      <w:r w:rsidR="001D06F5" w:rsidRPr="001404DE">
        <w:rPr>
          <w:rFonts w:ascii="Arial" w:hAnsi="Arial" w:cs="Arial"/>
          <w:b/>
          <w:bCs/>
          <w:sz w:val="22"/>
          <w:szCs w:val="22"/>
        </w:rPr>
        <w:t xml:space="preserve"> reporting standards that became effective in the current period</w:t>
      </w:r>
    </w:p>
    <w:p w14:paraId="3AA2A35F" w14:textId="77777777" w:rsidR="0055303F" w:rsidRDefault="003E716E" w:rsidP="008F260D">
      <w:pPr>
        <w:spacing w:before="80" w:after="80" w:line="340" w:lineRule="exact"/>
        <w:ind w:left="1170"/>
        <w:jc w:val="thaiDistribute"/>
        <w:rPr>
          <w:rFonts w:ascii="Arial" w:hAnsi="Arial" w:cstheme="minorBidi"/>
          <w:sz w:val="22"/>
          <w:szCs w:val="22"/>
        </w:rPr>
      </w:pPr>
      <w:r w:rsidRPr="007130B2">
        <w:rPr>
          <w:rFonts w:ascii="Arial" w:hAnsi="Arial" w:cs="Arial"/>
          <w:sz w:val="22"/>
          <w:szCs w:val="22"/>
        </w:rPr>
        <w:t xml:space="preserve">During the period, the Group has adopted the revised financial reporting standards and interpretations which are effective for fiscal </w:t>
      </w:r>
      <w:r w:rsidR="00351955">
        <w:rPr>
          <w:rFonts w:ascii="Arial" w:hAnsi="Arial" w:cs="Arial"/>
          <w:sz w:val="22"/>
          <w:szCs w:val="22"/>
        </w:rPr>
        <w:t>years</w:t>
      </w:r>
      <w:r w:rsidRPr="007130B2">
        <w:rPr>
          <w:rFonts w:ascii="Arial" w:hAnsi="Arial" w:cs="Arial"/>
          <w:sz w:val="22"/>
          <w:szCs w:val="22"/>
        </w:rPr>
        <w:t xml:space="preserve"> beginning on or after 1 January </w:t>
      </w:r>
      <w:r w:rsidR="00A90813" w:rsidRPr="007130B2">
        <w:rPr>
          <w:rFonts w:ascii="Arial" w:hAnsi="Arial" w:cs="Arial"/>
          <w:sz w:val="22"/>
          <w:szCs w:val="22"/>
        </w:rPr>
        <w:t>2021</w:t>
      </w:r>
      <w:r w:rsidRPr="007130B2">
        <w:rPr>
          <w:rFonts w:ascii="Arial" w:hAnsi="Arial" w:cs="Arial"/>
          <w:sz w:val="22"/>
          <w:szCs w:val="22"/>
        </w:rPr>
        <w:t>. These financial reporting standards were aimed at alignment with the corresponding International Financial Reporting Standards with most of the changes</w:t>
      </w:r>
      <w:r w:rsidRPr="007130B2">
        <w:rPr>
          <w:rFonts w:ascii="Arial" w:hAnsi="Arial" w:cs="Arial"/>
          <w:sz w:val="22"/>
          <w:szCs w:val="22"/>
          <w:cs/>
        </w:rPr>
        <w:t xml:space="preserve"> </w:t>
      </w:r>
      <w:r w:rsidRPr="007130B2">
        <w:rPr>
          <w:rFonts w:ascii="Arial" w:hAnsi="Arial" w:cs="Arial"/>
          <w:sz w:val="22"/>
          <w:szCs w:val="22"/>
        </w:rPr>
        <w:t xml:space="preserve">directed towards clarifying accounting treatment and providing accounting guidance for users of the standards. </w:t>
      </w:r>
    </w:p>
    <w:p w14:paraId="0C623587" w14:textId="77777777" w:rsidR="001D06F5" w:rsidRDefault="001D06F5" w:rsidP="008F260D">
      <w:pPr>
        <w:spacing w:before="80" w:after="80" w:line="340" w:lineRule="exact"/>
        <w:ind w:left="1170"/>
        <w:jc w:val="thaiDistribute"/>
        <w:rPr>
          <w:rFonts w:ascii="Arial" w:eastAsia="Arial Unicode MS" w:hAnsi="Arial" w:cs="Arial"/>
          <w:sz w:val="22"/>
          <w:szCs w:val="22"/>
        </w:rPr>
      </w:pPr>
      <w:r w:rsidRPr="000538C9">
        <w:rPr>
          <w:rFonts w:ascii="Arial" w:eastAsia="Arial Unicode MS" w:hAnsi="Arial" w:cs="Arial"/>
          <w:sz w:val="22"/>
          <w:szCs w:val="22"/>
        </w:rPr>
        <w:t xml:space="preserve">The </w:t>
      </w:r>
      <w:r w:rsidRPr="001D06F5">
        <w:rPr>
          <w:rFonts w:ascii="Arial" w:hAnsi="Arial" w:cs="Arial"/>
          <w:sz w:val="22"/>
          <w:szCs w:val="22"/>
        </w:rPr>
        <w:t>adoption</w:t>
      </w:r>
      <w:r w:rsidRPr="000538C9">
        <w:rPr>
          <w:rFonts w:ascii="Arial" w:eastAsia="Arial Unicode MS" w:hAnsi="Arial" w:cs="Arial"/>
          <w:sz w:val="22"/>
          <w:szCs w:val="22"/>
        </w:rPr>
        <w:t xml:space="preserve"> of these financial reporting standards does not have any significant impact on the </w:t>
      </w:r>
      <w:r w:rsidR="001404DE">
        <w:rPr>
          <w:rFonts w:ascii="Arial" w:eastAsia="Arial Unicode MS" w:hAnsi="Arial" w:cs="Arial"/>
          <w:sz w:val="22"/>
          <w:szCs w:val="22"/>
        </w:rPr>
        <w:t>Group’s</w:t>
      </w:r>
      <w:r w:rsidRPr="000538C9">
        <w:rPr>
          <w:rFonts w:ascii="Arial" w:eastAsia="Arial Unicode MS" w:hAnsi="Arial" w:cs="Arial"/>
          <w:sz w:val="22"/>
          <w:szCs w:val="22"/>
        </w:rPr>
        <w:t xml:space="preserve"> financial statements.</w:t>
      </w:r>
    </w:p>
    <w:p w14:paraId="2EAC307F" w14:textId="77777777" w:rsidR="001D06F5" w:rsidRPr="001D06F5" w:rsidRDefault="001D06F5" w:rsidP="008F260D">
      <w:pPr>
        <w:spacing w:before="80" w:after="80" w:line="340" w:lineRule="exact"/>
        <w:ind w:left="1170"/>
        <w:jc w:val="thaiDistribute"/>
        <w:rPr>
          <w:rFonts w:ascii="Arial" w:hAnsi="Arial" w:cs="Arial"/>
          <w:sz w:val="22"/>
          <w:szCs w:val="22"/>
        </w:rPr>
      </w:pPr>
      <w:r w:rsidRPr="001D06F5">
        <w:rPr>
          <w:rFonts w:ascii="Arial" w:hAnsi="Arial" w:cs="Arial"/>
          <w:sz w:val="22"/>
          <w:szCs w:val="22"/>
        </w:rPr>
        <w:t xml:space="preserve">However, the </w:t>
      </w:r>
      <w:r w:rsidR="001404DE">
        <w:rPr>
          <w:rFonts w:ascii="Arial" w:hAnsi="Arial" w:cs="Arial"/>
          <w:sz w:val="22"/>
          <w:szCs w:val="22"/>
        </w:rPr>
        <w:t>Group</w:t>
      </w:r>
      <w:r w:rsidRPr="001D06F5">
        <w:rPr>
          <w:rFonts w:ascii="Arial" w:hAnsi="Arial" w:cs="Arial"/>
          <w:sz w:val="22"/>
          <w:szCs w:val="22"/>
        </w:rPr>
        <w:t xml:space="preserve"> has adopted the temporary exemptions from applying specific hedge accounting requirements in accordance with TFRS 9 Financial Instruments and TFRS 7 Disclosure of Financial Instruments, which apply to all hedging relationships directly affected by interest rate benchmark reform. Consequently, the </w:t>
      </w:r>
      <w:r w:rsidR="001404DE">
        <w:rPr>
          <w:rFonts w:ascii="Arial" w:hAnsi="Arial" w:cs="Arial"/>
          <w:sz w:val="22"/>
          <w:szCs w:val="22"/>
        </w:rPr>
        <w:t>Group</w:t>
      </w:r>
      <w:r w:rsidR="001404DE" w:rsidRPr="001D06F5">
        <w:rPr>
          <w:rFonts w:ascii="Arial" w:hAnsi="Arial" w:cs="Arial"/>
          <w:sz w:val="22"/>
          <w:szCs w:val="22"/>
        </w:rPr>
        <w:t xml:space="preserve"> </w:t>
      </w:r>
      <w:r w:rsidRPr="001D06F5">
        <w:rPr>
          <w:rFonts w:ascii="Arial" w:hAnsi="Arial" w:cs="Arial"/>
          <w:sz w:val="22"/>
          <w:szCs w:val="22"/>
        </w:rPr>
        <w:t>can continue to apply hedge accounting for those hedging relationships in the period when there is uncertainty about the timing or the amount of interest rate benchmark-based cash flows of the hedged item or of the hedging instrument.</w:t>
      </w:r>
    </w:p>
    <w:p w14:paraId="1ECD314F" w14:textId="6F6DBA64" w:rsidR="001D06F5" w:rsidRDefault="001D06F5" w:rsidP="008F260D">
      <w:pPr>
        <w:spacing w:before="80" w:after="80" w:line="340" w:lineRule="exact"/>
        <w:ind w:left="1170"/>
        <w:jc w:val="thaiDistribute"/>
        <w:rPr>
          <w:rFonts w:ascii="Arial" w:hAnsi="Arial" w:cs="Arial"/>
          <w:sz w:val="22"/>
          <w:szCs w:val="22"/>
        </w:rPr>
      </w:pPr>
      <w:r w:rsidRPr="001D06F5">
        <w:rPr>
          <w:rFonts w:ascii="Arial" w:hAnsi="Arial" w:cs="Arial"/>
          <w:sz w:val="22"/>
          <w:szCs w:val="22"/>
        </w:rPr>
        <w:t xml:space="preserve">The adoption of these temporary exemptions does not have any significant impact on the </w:t>
      </w:r>
      <w:r w:rsidR="001404DE">
        <w:rPr>
          <w:rFonts w:ascii="Arial" w:hAnsi="Arial" w:cs="Arial"/>
          <w:sz w:val="22"/>
          <w:szCs w:val="22"/>
        </w:rPr>
        <w:t>Group’s</w:t>
      </w:r>
      <w:r w:rsidR="001404DE" w:rsidRPr="001D06F5">
        <w:rPr>
          <w:rFonts w:ascii="Arial" w:hAnsi="Arial" w:cs="Arial"/>
          <w:sz w:val="22"/>
          <w:szCs w:val="22"/>
        </w:rPr>
        <w:t xml:space="preserve"> </w:t>
      </w:r>
      <w:r w:rsidRPr="001D06F5">
        <w:rPr>
          <w:rFonts w:ascii="Arial" w:hAnsi="Arial" w:cs="Arial"/>
          <w:sz w:val="22"/>
          <w:szCs w:val="22"/>
        </w:rPr>
        <w:t>financial statements.</w:t>
      </w:r>
    </w:p>
    <w:p w14:paraId="793587D4" w14:textId="79310112" w:rsidR="00FA3BC3" w:rsidRPr="000A7857" w:rsidRDefault="0055303F" w:rsidP="008F260D">
      <w:pPr>
        <w:spacing w:before="80" w:after="80" w:line="340" w:lineRule="exact"/>
        <w:ind w:left="1170" w:hanging="630"/>
        <w:jc w:val="thaiDistribute"/>
        <w:rPr>
          <w:rFonts w:ascii="Arial" w:hAnsi="Arial" w:cs="Arial"/>
          <w:b/>
          <w:bCs/>
          <w:sz w:val="22"/>
          <w:szCs w:val="22"/>
        </w:rPr>
      </w:pPr>
      <w:r w:rsidRPr="007130B2">
        <w:rPr>
          <w:rFonts w:ascii="Arial" w:hAnsi="Arial" w:cs="Arial"/>
          <w:b/>
          <w:bCs/>
          <w:sz w:val="22"/>
          <w:szCs w:val="22"/>
        </w:rPr>
        <w:t>1.5.2</w:t>
      </w:r>
      <w:r w:rsidRPr="000A7857">
        <w:rPr>
          <w:rFonts w:ascii="Arial" w:hAnsi="Arial" w:cs="Arial"/>
          <w:b/>
          <w:bCs/>
          <w:sz w:val="22"/>
          <w:szCs w:val="22"/>
        </w:rPr>
        <w:t xml:space="preserve"> </w:t>
      </w:r>
      <w:r w:rsidR="004374B9" w:rsidRPr="000A7857">
        <w:rPr>
          <w:rFonts w:ascii="Arial" w:hAnsi="Arial" w:cs="Arial"/>
          <w:b/>
          <w:bCs/>
          <w:sz w:val="22"/>
          <w:szCs w:val="22"/>
        </w:rPr>
        <w:tab/>
      </w:r>
      <w:r w:rsidRPr="000A7857">
        <w:rPr>
          <w:rFonts w:ascii="Arial" w:hAnsi="Arial" w:cs="Arial"/>
          <w:b/>
          <w:bCs/>
          <w:sz w:val="22"/>
          <w:szCs w:val="22"/>
        </w:rPr>
        <w:t xml:space="preserve">Financial reporting standards that will become effective for fiscal years </w:t>
      </w:r>
    </w:p>
    <w:p w14:paraId="562923D5" w14:textId="15A8CA14" w:rsidR="0055303F" w:rsidRPr="007130B2" w:rsidRDefault="0055303F" w:rsidP="008F260D">
      <w:pPr>
        <w:spacing w:before="80" w:after="80" w:line="340" w:lineRule="exact"/>
        <w:ind w:left="1170"/>
        <w:jc w:val="thaiDistribute"/>
        <w:rPr>
          <w:rFonts w:ascii="Arial" w:hAnsi="Arial" w:cs="Arial"/>
          <w:b/>
          <w:bCs/>
          <w:sz w:val="22"/>
          <w:szCs w:val="22"/>
        </w:rPr>
      </w:pPr>
      <w:r w:rsidRPr="000A7857">
        <w:rPr>
          <w:rFonts w:ascii="Arial" w:hAnsi="Arial" w:cs="Arial"/>
          <w:b/>
          <w:bCs/>
          <w:sz w:val="22"/>
          <w:szCs w:val="22"/>
        </w:rPr>
        <w:t>beginning on or after 1 January 2022</w:t>
      </w:r>
    </w:p>
    <w:p w14:paraId="4B9B693F" w14:textId="24216D2E" w:rsidR="00F87094" w:rsidRDefault="00F87094" w:rsidP="008F260D">
      <w:pPr>
        <w:spacing w:before="80" w:after="80" w:line="340" w:lineRule="exact"/>
        <w:ind w:left="1170"/>
        <w:jc w:val="thaiDistribute"/>
        <w:rPr>
          <w:rFonts w:ascii="Arial" w:hAnsi="Arial" w:cs="Arial"/>
          <w:sz w:val="22"/>
          <w:szCs w:val="22"/>
        </w:rPr>
      </w:pPr>
      <w:r w:rsidRPr="00F87094">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5BEA26" w14:textId="77777777" w:rsidR="00F87094" w:rsidRPr="00F87094" w:rsidRDefault="00F87094" w:rsidP="008F260D">
      <w:pPr>
        <w:spacing w:before="80" w:after="80" w:line="340" w:lineRule="exact"/>
        <w:ind w:left="1170"/>
        <w:jc w:val="thaiDistribute"/>
        <w:rPr>
          <w:rFonts w:ascii="Arial" w:hAnsi="Arial" w:cs="Arial"/>
          <w:sz w:val="22"/>
          <w:szCs w:val="22"/>
          <w:cs/>
        </w:rPr>
      </w:pPr>
      <w:r w:rsidRPr="00F87094">
        <w:rPr>
          <w:rFonts w:ascii="Arial" w:hAnsi="Arial" w:cs="Arial"/>
          <w:sz w:val="22"/>
          <w:szCs w:val="22"/>
        </w:rPr>
        <w:t>The management of the Group is currently evaluating the impact of these standards on the financial statements in the year when they are adopted.</w:t>
      </w:r>
    </w:p>
    <w:p w14:paraId="0BD9AA5F" w14:textId="77777777" w:rsidR="006F6E0E" w:rsidRDefault="006F6E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667E3F" w14:textId="1602FE12" w:rsidR="007D32EF" w:rsidRPr="007130B2" w:rsidRDefault="007D32EF" w:rsidP="006F6E0E">
      <w:pPr>
        <w:overflowPunct/>
        <w:autoSpaceDE/>
        <w:autoSpaceDN/>
        <w:adjustRightInd/>
        <w:spacing w:before="80" w:after="80" w:line="360" w:lineRule="exact"/>
        <w:ind w:left="540" w:hanging="540"/>
        <w:textAlignment w:val="auto"/>
        <w:rPr>
          <w:rFonts w:ascii="Arial" w:hAnsi="Arial" w:cs="Arial"/>
          <w:b/>
          <w:bCs/>
          <w:sz w:val="22"/>
          <w:szCs w:val="22"/>
        </w:rPr>
      </w:pPr>
      <w:r w:rsidRPr="007130B2">
        <w:rPr>
          <w:rFonts w:ascii="Arial" w:hAnsi="Arial" w:cs="Arial"/>
          <w:b/>
          <w:bCs/>
          <w:sz w:val="22"/>
          <w:szCs w:val="22"/>
        </w:rPr>
        <w:lastRenderedPageBreak/>
        <w:t>2.</w:t>
      </w:r>
      <w:r w:rsidR="00FA3BC3">
        <w:rPr>
          <w:rFonts w:ascii="Arial" w:hAnsi="Arial" w:cs="Arial"/>
          <w:b/>
          <w:bCs/>
          <w:sz w:val="22"/>
          <w:szCs w:val="22"/>
        </w:rPr>
        <w:t xml:space="preserve">   </w:t>
      </w:r>
      <w:r w:rsidRPr="007130B2">
        <w:rPr>
          <w:rFonts w:ascii="Arial" w:hAnsi="Arial" w:cs="Arial"/>
          <w:b/>
          <w:bCs/>
          <w:sz w:val="22"/>
          <w:szCs w:val="22"/>
        </w:rPr>
        <w:t>Significant accounting policies</w:t>
      </w:r>
    </w:p>
    <w:p w14:paraId="3005FD52" w14:textId="77777777" w:rsidR="0055303F" w:rsidRPr="007130B2" w:rsidRDefault="00C16482" w:rsidP="006F6E0E">
      <w:pPr>
        <w:tabs>
          <w:tab w:val="left" w:pos="1440"/>
        </w:tabs>
        <w:spacing w:before="80" w:after="80" w:line="360" w:lineRule="exact"/>
        <w:ind w:left="547"/>
        <w:jc w:val="thaiDistribute"/>
        <w:outlineLvl w:val="0"/>
        <w:rPr>
          <w:rFonts w:ascii="Arial" w:hAnsi="Arial" w:cs="Arial"/>
          <w:sz w:val="22"/>
          <w:szCs w:val="22"/>
        </w:rPr>
      </w:pPr>
      <w:r w:rsidRPr="007130B2">
        <w:rPr>
          <w:rFonts w:ascii="Arial" w:hAnsi="Arial" w:cs="Arial"/>
          <w:sz w:val="22"/>
          <w:szCs w:val="22"/>
        </w:rPr>
        <w:t xml:space="preserve">This interim financial statements are prepared using the same accounting policies and methods of computation as were used for the financial statements for the year ended              31 December </w:t>
      </w:r>
      <w:r w:rsidR="00A90813" w:rsidRPr="007130B2">
        <w:rPr>
          <w:rFonts w:ascii="Arial" w:hAnsi="Arial" w:cs="Arial"/>
          <w:sz w:val="22"/>
          <w:szCs w:val="22"/>
        </w:rPr>
        <w:t>2020</w:t>
      </w:r>
      <w:r w:rsidR="0055303F" w:rsidRPr="007130B2">
        <w:rPr>
          <w:rFonts w:ascii="Arial" w:hAnsi="Arial" w:cs="Arial"/>
          <w:sz w:val="22"/>
          <w:szCs w:val="22"/>
        </w:rPr>
        <w:t>.</w:t>
      </w:r>
      <w:r w:rsidR="00230808" w:rsidRPr="007130B2">
        <w:rPr>
          <w:rFonts w:ascii="Arial" w:hAnsi="Arial" w:cs="Arial"/>
          <w:sz w:val="22"/>
          <w:szCs w:val="22"/>
        </w:rPr>
        <w:t xml:space="preserve"> </w:t>
      </w:r>
    </w:p>
    <w:p w14:paraId="70D402BC" w14:textId="77777777" w:rsidR="005210B0" w:rsidRPr="007130B2" w:rsidRDefault="000670D2" w:rsidP="006F6E0E">
      <w:pPr>
        <w:overflowPunct/>
        <w:autoSpaceDE/>
        <w:autoSpaceDN/>
        <w:adjustRightInd/>
        <w:spacing w:before="80" w:after="80" w:line="360" w:lineRule="exact"/>
        <w:ind w:left="540" w:hanging="540"/>
        <w:textAlignment w:val="auto"/>
        <w:rPr>
          <w:rFonts w:ascii="Arial" w:hAnsi="Arial" w:cs="Arial"/>
          <w:sz w:val="22"/>
          <w:szCs w:val="22"/>
        </w:rPr>
      </w:pPr>
      <w:r w:rsidRPr="007130B2">
        <w:rPr>
          <w:rFonts w:ascii="Arial" w:hAnsi="Arial" w:cs="Arial"/>
          <w:b/>
          <w:bCs/>
          <w:sz w:val="22"/>
          <w:szCs w:val="22"/>
        </w:rPr>
        <w:t xml:space="preserve">3.  </w:t>
      </w:r>
      <w:r w:rsidR="004374B9" w:rsidRPr="007130B2">
        <w:rPr>
          <w:rFonts w:ascii="Arial" w:hAnsi="Arial" w:cs="Arial"/>
          <w:b/>
          <w:bCs/>
          <w:sz w:val="22"/>
          <w:szCs w:val="22"/>
        </w:rPr>
        <w:tab/>
      </w:r>
      <w:r w:rsidR="00E62BEE" w:rsidRPr="007130B2">
        <w:rPr>
          <w:rFonts w:ascii="Arial" w:hAnsi="Arial" w:cs="Arial"/>
          <w:b/>
          <w:bCs/>
          <w:sz w:val="22"/>
          <w:szCs w:val="22"/>
        </w:rPr>
        <w:t>Related party transactions</w:t>
      </w:r>
    </w:p>
    <w:p w14:paraId="44F29523" w14:textId="003B0EEB" w:rsidR="00F87094" w:rsidRPr="00472A5B" w:rsidRDefault="002B23D5" w:rsidP="006F6E0E">
      <w:pPr>
        <w:tabs>
          <w:tab w:val="left" w:pos="1440"/>
        </w:tabs>
        <w:spacing w:before="80" w:after="80" w:line="360" w:lineRule="exact"/>
        <w:ind w:left="547"/>
        <w:jc w:val="thaiDistribute"/>
        <w:outlineLvl w:val="0"/>
        <w:rPr>
          <w:rFonts w:ascii="Arial" w:hAnsi="Arial" w:cs="Arial"/>
          <w:sz w:val="22"/>
          <w:szCs w:val="22"/>
        </w:rPr>
      </w:pPr>
      <w:r w:rsidRPr="007130B2">
        <w:rPr>
          <w:rFonts w:ascii="Arial" w:hAnsi="Arial" w:cs="Arial"/>
          <w:sz w:val="22"/>
          <w:szCs w:val="22"/>
        </w:rPr>
        <w:t xml:space="preserve">During the </w:t>
      </w:r>
      <w:r w:rsidR="00FA41F4" w:rsidRPr="007130B2">
        <w:rPr>
          <w:rFonts w:ascii="Arial" w:hAnsi="Arial" w:cs="Arial"/>
          <w:sz w:val="22"/>
          <w:szCs w:val="22"/>
        </w:rPr>
        <w:t>period</w:t>
      </w:r>
      <w:r w:rsidRPr="007130B2">
        <w:rPr>
          <w:rFonts w:ascii="Arial" w:hAnsi="Arial" w:cs="Arial"/>
          <w:sz w:val="22"/>
          <w:szCs w:val="22"/>
        </w:rPr>
        <w:t xml:space="preserve">, the </w:t>
      </w:r>
      <w:r w:rsidR="001E459B" w:rsidRPr="007130B2">
        <w:rPr>
          <w:rFonts w:ascii="Arial" w:hAnsi="Arial" w:cs="Arial"/>
          <w:sz w:val="22"/>
          <w:szCs w:val="28"/>
        </w:rPr>
        <w:t>Group</w:t>
      </w:r>
      <w:r w:rsidRPr="007130B2">
        <w:rPr>
          <w:rFonts w:ascii="Arial" w:hAnsi="Arial" w:cs="Arial"/>
          <w:sz w:val="22"/>
          <w:szCs w:val="22"/>
        </w:rPr>
        <w:t xml:space="preserve"> had significant business transactions with related parties. Such transactions, which are </w:t>
      </w:r>
      <w:r w:rsidR="004D4DDE" w:rsidRPr="007130B2">
        <w:rPr>
          <w:rFonts w:ascii="Arial" w:hAnsi="Arial" w:cs="Arial"/>
          <w:sz w:val="22"/>
          <w:szCs w:val="22"/>
        </w:rPr>
        <w:t>summari</w:t>
      </w:r>
      <w:r w:rsidR="001404DE">
        <w:rPr>
          <w:rFonts w:ascii="Arial" w:hAnsi="Arial" w:cs="Arial"/>
          <w:sz w:val="22"/>
          <w:szCs w:val="22"/>
        </w:rPr>
        <w:t>s</w:t>
      </w:r>
      <w:r w:rsidR="004D4DDE" w:rsidRPr="007130B2">
        <w:rPr>
          <w:rFonts w:ascii="Arial" w:hAnsi="Arial" w:cs="Arial"/>
          <w:sz w:val="22"/>
          <w:szCs w:val="22"/>
        </w:rPr>
        <w:t>ed</w:t>
      </w:r>
      <w:r w:rsidRPr="007130B2">
        <w:rPr>
          <w:rFonts w:ascii="Arial" w:hAnsi="Arial" w:cs="Arial"/>
          <w:sz w:val="22"/>
          <w:szCs w:val="22"/>
        </w:rPr>
        <w:t xml:space="preserve"> below, arose in the ordinary course of business and were concluded on commercial terms and base</w:t>
      </w:r>
      <w:r w:rsidR="00FA7B48" w:rsidRPr="007130B2">
        <w:rPr>
          <w:rFonts w:ascii="Arial" w:hAnsi="Arial" w:cs="Arial"/>
          <w:sz w:val="22"/>
          <w:szCs w:val="22"/>
        </w:rPr>
        <w:t>d</w:t>
      </w:r>
      <w:r w:rsidRPr="007130B2">
        <w:rPr>
          <w:rFonts w:ascii="Arial" w:hAnsi="Arial" w:cs="Arial"/>
          <w:sz w:val="22"/>
          <w:szCs w:val="22"/>
        </w:rPr>
        <w:t xml:space="preserve"> </w:t>
      </w:r>
      <w:r w:rsidR="00D90FCA" w:rsidRPr="007130B2">
        <w:rPr>
          <w:rFonts w:ascii="Arial" w:hAnsi="Arial" w:cs="Arial"/>
          <w:sz w:val="22"/>
          <w:szCs w:val="22"/>
        </w:rPr>
        <w:t xml:space="preserve">agreed upon between the Company, key managements </w:t>
      </w:r>
      <w:r w:rsidRPr="007130B2">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08"/>
        <w:gridCol w:w="1114"/>
        <w:gridCol w:w="1093"/>
        <w:gridCol w:w="21"/>
        <w:gridCol w:w="1114"/>
        <w:gridCol w:w="1114"/>
        <w:gridCol w:w="2116"/>
      </w:tblGrid>
      <w:tr w:rsidR="001E5EF0" w:rsidRPr="00132403" w14:paraId="681000B2" w14:textId="77777777" w:rsidTr="006F6E0E">
        <w:trPr>
          <w:tblHeader/>
        </w:trPr>
        <w:tc>
          <w:tcPr>
            <w:tcW w:w="2608" w:type="dxa"/>
            <w:vAlign w:val="bottom"/>
          </w:tcPr>
          <w:p w14:paraId="6017B440"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086AD671" w14:textId="77777777" w:rsidR="001E5EF0" w:rsidRPr="00132403" w:rsidRDefault="001E5EF0" w:rsidP="006F6E0E">
            <w:pPr>
              <w:pStyle w:val="Heading8"/>
              <w:spacing w:before="0" w:after="0" w:line="320" w:lineRule="exact"/>
              <w:jc w:val="center"/>
              <w:rPr>
                <w:rFonts w:ascii="Arial" w:hAnsi="Arial" w:cs="Arial"/>
                <w:i w:val="0"/>
                <w:iCs w:val="0"/>
                <w:sz w:val="17"/>
                <w:szCs w:val="17"/>
              </w:rPr>
            </w:pPr>
          </w:p>
        </w:tc>
        <w:tc>
          <w:tcPr>
            <w:tcW w:w="2228" w:type="dxa"/>
            <w:gridSpan w:val="2"/>
            <w:vAlign w:val="bottom"/>
          </w:tcPr>
          <w:p w14:paraId="05B162B4" w14:textId="77777777" w:rsidR="001E5EF0" w:rsidRPr="00132403" w:rsidRDefault="001E5EF0" w:rsidP="006F6E0E">
            <w:pPr>
              <w:pStyle w:val="Heading8"/>
              <w:spacing w:before="0" w:after="0" w:line="320" w:lineRule="exact"/>
              <w:jc w:val="center"/>
              <w:rPr>
                <w:rFonts w:ascii="Arial" w:hAnsi="Arial" w:cs="Arial"/>
                <w:i w:val="0"/>
                <w:iCs w:val="0"/>
                <w:sz w:val="17"/>
                <w:szCs w:val="17"/>
              </w:rPr>
            </w:pPr>
          </w:p>
        </w:tc>
        <w:tc>
          <w:tcPr>
            <w:tcW w:w="2116" w:type="dxa"/>
            <w:vAlign w:val="bottom"/>
          </w:tcPr>
          <w:p w14:paraId="012448F8" w14:textId="77777777" w:rsidR="001E5EF0" w:rsidRPr="00132403" w:rsidRDefault="001E5EF0" w:rsidP="006F6E0E">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1E5EF0" w:rsidRPr="00132403" w14:paraId="6A294759" w14:textId="77777777" w:rsidTr="006F6E0E">
        <w:trPr>
          <w:tblHeader/>
        </w:trPr>
        <w:tc>
          <w:tcPr>
            <w:tcW w:w="2608" w:type="dxa"/>
            <w:vAlign w:val="bottom"/>
          </w:tcPr>
          <w:p w14:paraId="48F7AC1E"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6092DF13"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14:paraId="7D84D67B"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6" w:type="dxa"/>
            <w:vAlign w:val="bottom"/>
          </w:tcPr>
          <w:p w14:paraId="6C25332D" w14:textId="77777777" w:rsidR="001E5EF0" w:rsidRPr="00132403" w:rsidRDefault="001E5EF0" w:rsidP="006F6E0E">
            <w:pPr>
              <w:tabs>
                <w:tab w:val="center" w:pos="8100"/>
              </w:tabs>
              <w:spacing w:line="320" w:lineRule="exact"/>
              <w:jc w:val="center"/>
              <w:rPr>
                <w:rFonts w:ascii="Arial" w:hAnsi="Arial" w:cs="Arial"/>
                <w:sz w:val="17"/>
                <w:szCs w:val="17"/>
                <w:cs/>
              </w:rPr>
            </w:pPr>
          </w:p>
        </w:tc>
      </w:tr>
      <w:tr w:rsidR="001E5EF0" w:rsidRPr="00132403" w14:paraId="57B201AA" w14:textId="77777777" w:rsidTr="006F6E0E">
        <w:trPr>
          <w:tblHeader/>
        </w:trPr>
        <w:tc>
          <w:tcPr>
            <w:tcW w:w="2608" w:type="dxa"/>
            <w:vAlign w:val="bottom"/>
          </w:tcPr>
          <w:p w14:paraId="4CA300DD"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24650ED4"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228" w:type="dxa"/>
            <w:gridSpan w:val="2"/>
            <w:vAlign w:val="bottom"/>
          </w:tcPr>
          <w:p w14:paraId="53F6AE1C"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116" w:type="dxa"/>
            <w:vAlign w:val="bottom"/>
          </w:tcPr>
          <w:p w14:paraId="398252DF" w14:textId="77777777"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Pricing policy</w:t>
            </w:r>
          </w:p>
        </w:tc>
      </w:tr>
      <w:tr w:rsidR="001E5EF0" w:rsidRPr="00132403" w14:paraId="3A59C8E6" w14:textId="77777777" w:rsidTr="006F6E0E">
        <w:trPr>
          <w:trHeight w:val="243"/>
        </w:trPr>
        <w:tc>
          <w:tcPr>
            <w:tcW w:w="2608" w:type="dxa"/>
            <w:vAlign w:val="bottom"/>
          </w:tcPr>
          <w:p w14:paraId="62F6A9A0" w14:textId="77777777" w:rsidR="001E5EF0" w:rsidRPr="00132403" w:rsidRDefault="001E5EF0" w:rsidP="006F6E0E">
            <w:pPr>
              <w:spacing w:line="320" w:lineRule="exact"/>
              <w:ind w:right="-144"/>
              <w:jc w:val="center"/>
              <w:rPr>
                <w:rFonts w:ascii="Arial" w:hAnsi="Arial" w:cs="Arial"/>
                <w:sz w:val="17"/>
                <w:szCs w:val="17"/>
                <w:u w:val="single"/>
                <w:cs/>
              </w:rPr>
            </w:pPr>
          </w:p>
        </w:tc>
        <w:tc>
          <w:tcPr>
            <w:tcW w:w="1114" w:type="dxa"/>
            <w:vAlign w:val="bottom"/>
          </w:tcPr>
          <w:p w14:paraId="2BD65B48" w14:textId="697F19E7" w:rsidR="001E5EF0" w:rsidRPr="00132403" w:rsidRDefault="001E5EF0"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114" w:type="dxa"/>
            <w:gridSpan w:val="2"/>
            <w:vAlign w:val="bottom"/>
          </w:tcPr>
          <w:p w14:paraId="5978B22B" w14:textId="4419EB55" w:rsidR="001E5EF0" w:rsidRPr="00132403" w:rsidRDefault="001E5EF0"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c>
          <w:tcPr>
            <w:tcW w:w="1114" w:type="dxa"/>
            <w:vAlign w:val="bottom"/>
          </w:tcPr>
          <w:p w14:paraId="065813BC" w14:textId="444D4B28"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2021</w:t>
            </w:r>
          </w:p>
        </w:tc>
        <w:tc>
          <w:tcPr>
            <w:tcW w:w="1114" w:type="dxa"/>
            <w:vAlign w:val="bottom"/>
          </w:tcPr>
          <w:p w14:paraId="7BF9CD4A" w14:textId="0D5C9C95"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2020</w:t>
            </w:r>
          </w:p>
        </w:tc>
        <w:tc>
          <w:tcPr>
            <w:tcW w:w="2116" w:type="dxa"/>
            <w:vAlign w:val="bottom"/>
          </w:tcPr>
          <w:p w14:paraId="3945805A" w14:textId="77777777" w:rsidR="001E5EF0" w:rsidRPr="00132403" w:rsidRDefault="001E5EF0" w:rsidP="006F6E0E">
            <w:pPr>
              <w:tabs>
                <w:tab w:val="center" w:pos="8100"/>
              </w:tabs>
              <w:spacing w:line="320" w:lineRule="exact"/>
              <w:jc w:val="center"/>
              <w:rPr>
                <w:rFonts w:ascii="Arial" w:hAnsi="Arial" w:cs="Arial"/>
                <w:i/>
                <w:iCs/>
                <w:sz w:val="17"/>
                <w:szCs w:val="17"/>
              </w:rPr>
            </w:pPr>
          </w:p>
        </w:tc>
      </w:tr>
      <w:tr w:rsidR="001E5EF0" w:rsidRPr="00132403" w14:paraId="7D54AF83" w14:textId="77777777" w:rsidTr="006F6E0E">
        <w:trPr>
          <w:trHeight w:val="243"/>
        </w:trPr>
        <w:tc>
          <w:tcPr>
            <w:tcW w:w="3722" w:type="dxa"/>
            <w:gridSpan w:val="2"/>
          </w:tcPr>
          <w:p w14:paraId="217CEEFB" w14:textId="77777777" w:rsidR="001E5EF0" w:rsidRPr="00132403" w:rsidRDefault="001E5EF0" w:rsidP="006F6E0E">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14:paraId="50E8DB57" w14:textId="77777777" w:rsidR="001E5EF0" w:rsidRPr="00132403" w:rsidRDefault="001E5EF0" w:rsidP="006F6E0E">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14:paraId="10336F60" w14:textId="77777777" w:rsidR="001E5EF0" w:rsidRPr="00132403" w:rsidRDefault="001E5EF0" w:rsidP="006F6E0E">
            <w:pPr>
              <w:tabs>
                <w:tab w:val="decimal" w:pos="882"/>
              </w:tabs>
              <w:spacing w:line="320" w:lineRule="exact"/>
              <w:rPr>
                <w:rFonts w:ascii="Arial" w:hAnsi="Arial" w:cs="Arial"/>
                <w:sz w:val="17"/>
                <w:szCs w:val="17"/>
              </w:rPr>
            </w:pPr>
          </w:p>
        </w:tc>
        <w:tc>
          <w:tcPr>
            <w:tcW w:w="1114" w:type="dxa"/>
          </w:tcPr>
          <w:p w14:paraId="20447664" w14:textId="77777777" w:rsidR="001E5EF0" w:rsidRPr="00132403" w:rsidRDefault="001E5EF0" w:rsidP="006F6E0E">
            <w:pPr>
              <w:tabs>
                <w:tab w:val="decimal" w:pos="882"/>
              </w:tabs>
              <w:spacing w:line="320" w:lineRule="exact"/>
              <w:rPr>
                <w:rFonts w:ascii="Arial" w:hAnsi="Arial" w:cs="Arial"/>
                <w:sz w:val="17"/>
                <w:szCs w:val="17"/>
              </w:rPr>
            </w:pPr>
          </w:p>
        </w:tc>
        <w:tc>
          <w:tcPr>
            <w:tcW w:w="2116" w:type="dxa"/>
          </w:tcPr>
          <w:p w14:paraId="7D7E9CDC" w14:textId="77777777" w:rsidR="001E5EF0" w:rsidRPr="00132403" w:rsidRDefault="001E5EF0" w:rsidP="006F6E0E">
            <w:pPr>
              <w:tabs>
                <w:tab w:val="center" w:pos="8100"/>
              </w:tabs>
              <w:spacing w:line="320" w:lineRule="exact"/>
              <w:jc w:val="both"/>
              <w:rPr>
                <w:rFonts w:ascii="Arial" w:hAnsi="Arial" w:cs="Arial"/>
                <w:sz w:val="17"/>
                <w:szCs w:val="17"/>
              </w:rPr>
            </w:pPr>
          </w:p>
        </w:tc>
      </w:tr>
      <w:tr w:rsidR="001E5EF0" w:rsidRPr="00132403" w14:paraId="41A447FB" w14:textId="77777777" w:rsidTr="006F6E0E">
        <w:trPr>
          <w:trHeight w:val="243"/>
        </w:trPr>
        <w:tc>
          <w:tcPr>
            <w:tcW w:w="4815" w:type="dxa"/>
            <w:gridSpan w:val="3"/>
          </w:tcPr>
          <w:p w14:paraId="34DE1DB7" w14:textId="77777777" w:rsidR="001E5EF0" w:rsidRPr="00132403" w:rsidRDefault="001E5EF0" w:rsidP="006F6E0E">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14:paraId="4826C953" w14:textId="77777777" w:rsidR="001E5EF0" w:rsidRPr="00132403" w:rsidRDefault="001E5EF0" w:rsidP="006F6E0E">
            <w:pPr>
              <w:tabs>
                <w:tab w:val="decimal" w:pos="882"/>
              </w:tabs>
              <w:spacing w:line="320" w:lineRule="exact"/>
              <w:rPr>
                <w:rFonts w:ascii="Arial" w:hAnsi="Arial" w:cs="Arial"/>
                <w:sz w:val="17"/>
                <w:szCs w:val="17"/>
              </w:rPr>
            </w:pPr>
          </w:p>
        </w:tc>
        <w:tc>
          <w:tcPr>
            <w:tcW w:w="1114" w:type="dxa"/>
          </w:tcPr>
          <w:p w14:paraId="130658CF" w14:textId="77777777" w:rsidR="001E5EF0" w:rsidRPr="00132403" w:rsidRDefault="001E5EF0" w:rsidP="006F6E0E">
            <w:pPr>
              <w:tabs>
                <w:tab w:val="decimal" w:pos="882"/>
              </w:tabs>
              <w:spacing w:line="320" w:lineRule="exact"/>
              <w:rPr>
                <w:rFonts w:ascii="Arial" w:hAnsi="Arial" w:cs="Arial"/>
                <w:sz w:val="17"/>
                <w:szCs w:val="17"/>
              </w:rPr>
            </w:pPr>
          </w:p>
        </w:tc>
        <w:tc>
          <w:tcPr>
            <w:tcW w:w="2116" w:type="dxa"/>
          </w:tcPr>
          <w:p w14:paraId="7589C700" w14:textId="77777777" w:rsidR="001E5EF0" w:rsidRPr="00132403" w:rsidRDefault="001E5EF0" w:rsidP="006F6E0E">
            <w:pPr>
              <w:tabs>
                <w:tab w:val="center" w:pos="8100"/>
              </w:tabs>
              <w:spacing w:line="320" w:lineRule="exact"/>
              <w:jc w:val="both"/>
              <w:rPr>
                <w:rFonts w:ascii="Arial" w:hAnsi="Arial" w:cs="Arial"/>
                <w:sz w:val="17"/>
                <w:szCs w:val="17"/>
              </w:rPr>
            </w:pPr>
          </w:p>
        </w:tc>
      </w:tr>
      <w:tr w:rsidR="001E5EF0" w:rsidRPr="00132403" w14:paraId="41FD5921" w14:textId="77777777" w:rsidTr="006F6E0E">
        <w:trPr>
          <w:trHeight w:val="243"/>
        </w:trPr>
        <w:tc>
          <w:tcPr>
            <w:tcW w:w="2608" w:type="dxa"/>
            <w:vAlign w:val="bottom"/>
          </w:tcPr>
          <w:p w14:paraId="566A411F" w14:textId="77777777" w:rsidR="001E5EF0" w:rsidRPr="00132403" w:rsidRDefault="001E5EF0" w:rsidP="006F6E0E">
            <w:pPr>
              <w:spacing w:line="320" w:lineRule="exact"/>
              <w:ind w:left="180" w:right="-144" w:hanging="180"/>
              <w:jc w:val="both"/>
              <w:rPr>
                <w:rFonts w:ascii="Arial" w:hAnsi="Arial" w:cs="Arial"/>
                <w:sz w:val="17"/>
                <w:szCs w:val="17"/>
              </w:rPr>
            </w:pPr>
            <w:r>
              <w:rPr>
                <w:rFonts w:ascii="Arial" w:hAnsi="Arial" w:cs="Arial"/>
                <w:sz w:val="17"/>
                <w:szCs w:val="17"/>
              </w:rPr>
              <w:t>Management</w:t>
            </w:r>
            <w:r w:rsidRPr="00132403">
              <w:rPr>
                <w:rFonts w:ascii="Arial" w:hAnsi="Arial" w:cs="Arial"/>
                <w:sz w:val="17"/>
                <w:szCs w:val="17"/>
              </w:rPr>
              <w:t xml:space="preserve"> income</w:t>
            </w:r>
          </w:p>
        </w:tc>
        <w:tc>
          <w:tcPr>
            <w:tcW w:w="1114" w:type="dxa"/>
          </w:tcPr>
          <w:p w14:paraId="45513367" w14:textId="652C738F"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572DDAE5" w14:textId="378A2624"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15337349" w14:textId="658C68D2"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7,250</w:t>
            </w:r>
          </w:p>
        </w:tc>
        <w:tc>
          <w:tcPr>
            <w:tcW w:w="1114" w:type="dxa"/>
          </w:tcPr>
          <w:p w14:paraId="71DA872A" w14:textId="38C6BE19"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7,250</w:t>
            </w:r>
          </w:p>
        </w:tc>
        <w:tc>
          <w:tcPr>
            <w:tcW w:w="2116" w:type="dxa"/>
            <w:vAlign w:val="bottom"/>
          </w:tcPr>
          <w:p w14:paraId="678059AE" w14:textId="77777777" w:rsidR="001E5EF0" w:rsidRPr="00132403" w:rsidRDefault="001E5EF0"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1E5EF0" w:rsidRPr="00132403" w14:paraId="579C8EF5" w14:textId="77777777" w:rsidTr="006F6E0E">
        <w:trPr>
          <w:trHeight w:val="243"/>
        </w:trPr>
        <w:tc>
          <w:tcPr>
            <w:tcW w:w="2608" w:type="dxa"/>
          </w:tcPr>
          <w:p w14:paraId="2F511690" w14:textId="77777777" w:rsidR="001E5EF0" w:rsidRPr="00132403" w:rsidRDefault="001E5EF0" w:rsidP="006F6E0E">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14:paraId="54DB6867" w14:textId="755A2617"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00412C4F" w14:textId="1B115375"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5F4D93F6" w14:textId="777729BC"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120,000</w:t>
            </w:r>
          </w:p>
        </w:tc>
        <w:tc>
          <w:tcPr>
            <w:tcW w:w="1114" w:type="dxa"/>
          </w:tcPr>
          <w:p w14:paraId="3E32263A" w14:textId="784F0770"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140,000</w:t>
            </w:r>
          </w:p>
        </w:tc>
        <w:tc>
          <w:tcPr>
            <w:tcW w:w="2116" w:type="dxa"/>
            <w:vAlign w:val="bottom"/>
          </w:tcPr>
          <w:p w14:paraId="24F1497A" w14:textId="77777777" w:rsidR="001E5EF0" w:rsidRPr="00132403" w:rsidRDefault="001E5EF0" w:rsidP="006F6E0E">
            <w:pPr>
              <w:tabs>
                <w:tab w:val="center" w:pos="8100"/>
              </w:tabs>
              <w:spacing w:line="320" w:lineRule="exact"/>
              <w:ind w:left="162" w:right="-105" w:hanging="162"/>
              <w:rPr>
                <w:rFonts w:ascii="Arial" w:hAnsi="Arial" w:cs="Arial"/>
                <w:spacing w:val="-2"/>
                <w:sz w:val="17"/>
                <w:szCs w:val="17"/>
              </w:rPr>
            </w:pPr>
          </w:p>
        </w:tc>
      </w:tr>
      <w:tr w:rsidR="001E5EF0" w:rsidRPr="00132403" w14:paraId="52185C9B" w14:textId="77777777" w:rsidTr="006F6E0E">
        <w:trPr>
          <w:trHeight w:val="243"/>
        </w:trPr>
        <w:tc>
          <w:tcPr>
            <w:tcW w:w="2608" w:type="dxa"/>
            <w:vAlign w:val="bottom"/>
          </w:tcPr>
          <w:p w14:paraId="2C252B57" w14:textId="77777777" w:rsidR="001E5EF0" w:rsidRPr="00132403" w:rsidRDefault="001E5EF0" w:rsidP="006F6E0E">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14:paraId="28FC7662" w14:textId="1E7424D6"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785655E7" w14:textId="6BFEAFC4"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32A89FD" w14:textId="155E2EF3"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2</w:t>
            </w:r>
            <w:r w:rsidR="008D77FE">
              <w:rPr>
                <w:rFonts w:ascii="Arial" w:hAnsi="Arial" w:cs="Arial"/>
                <w:sz w:val="17"/>
                <w:szCs w:val="17"/>
              </w:rPr>
              <w:t>7</w:t>
            </w:r>
            <w:r>
              <w:rPr>
                <w:rFonts w:ascii="Arial" w:hAnsi="Arial" w:cs="Arial"/>
                <w:sz w:val="17"/>
                <w:szCs w:val="17"/>
              </w:rPr>
              <w:t>,371</w:t>
            </w:r>
          </w:p>
        </w:tc>
        <w:tc>
          <w:tcPr>
            <w:tcW w:w="1114" w:type="dxa"/>
          </w:tcPr>
          <w:p w14:paraId="31FC672F" w14:textId="64618C2E"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28,528</w:t>
            </w:r>
          </w:p>
        </w:tc>
        <w:tc>
          <w:tcPr>
            <w:tcW w:w="2116" w:type="dxa"/>
            <w:vAlign w:val="bottom"/>
          </w:tcPr>
          <w:p w14:paraId="3B0F395C" w14:textId="11938EC9" w:rsidR="001E5EF0" w:rsidRPr="00132403" w:rsidRDefault="00621AD9" w:rsidP="006F6E0E">
            <w:pPr>
              <w:tabs>
                <w:tab w:val="center" w:pos="8100"/>
              </w:tabs>
              <w:spacing w:line="320" w:lineRule="exact"/>
              <w:ind w:right="-198"/>
              <w:rPr>
                <w:rFonts w:ascii="Arial" w:hAnsi="Arial" w:cs="Arial"/>
                <w:sz w:val="17"/>
                <w:szCs w:val="17"/>
              </w:rPr>
            </w:pPr>
            <w:r>
              <w:rPr>
                <w:rFonts w:ascii="Arial" w:hAnsi="Arial" w:cs="Arial"/>
                <w:sz w:val="17"/>
                <w:szCs w:val="17"/>
              </w:rPr>
              <w:t>3.06% – 3.99%</w:t>
            </w:r>
            <w:r w:rsidR="001E5EF0" w:rsidRPr="00132403">
              <w:rPr>
                <w:rFonts w:ascii="Arial" w:hAnsi="Arial" w:cs="Arial"/>
                <w:spacing w:val="-2"/>
                <w:sz w:val="17"/>
                <w:szCs w:val="17"/>
              </w:rPr>
              <w:t xml:space="preserve"> per annum</w:t>
            </w:r>
          </w:p>
        </w:tc>
      </w:tr>
      <w:tr w:rsidR="001E5EF0" w:rsidRPr="00132403" w14:paraId="77394570" w14:textId="77777777" w:rsidTr="006F6E0E">
        <w:trPr>
          <w:trHeight w:val="243"/>
        </w:trPr>
        <w:tc>
          <w:tcPr>
            <w:tcW w:w="2608" w:type="dxa"/>
          </w:tcPr>
          <w:p w14:paraId="0BA58C84" w14:textId="77777777" w:rsidR="001E5EF0" w:rsidRPr="00132403" w:rsidRDefault="001E5EF0" w:rsidP="006F6E0E">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14:paraId="690C4E23" w14:textId="68B5EF8B"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181E78AC" w14:textId="21E020D8"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64081DCC" w14:textId="7E9E2897"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484</w:t>
            </w:r>
          </w:p>
        </w:tc>
        <w:tc>
          <w:tcPr>
            <w:tcW w:w="1114" w:type="dxa"/>
          </w:tcPr>
          <w:p w14:paraId="266C079C" w14:textId="2DA20947"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508</w:t>
            </w:r>
          </w:p>
        </w:tc>
        <w:tc>
          <w:tcPr>
            <w:tcW w:w="2116" w:type="dxa"/>
            <w:vAlign w:val="bottom"/>
          </w:tcPr>
          <w:p w14:paraId="196C9FC0" w14:textId="0C9BF0B6" w:rsidR="001E5EF0" w:rsidRPr="00132403" w:rsidRDefault="00621AD9" w:rsidP="006F6E0E">
            <w:pPr>
              <w:tabs>
                <w:tab w:val="center" w:pos="8100"/>
              </w:tabs>
              <w:spacing w:line="320" w:lineRule="exact"/>
              <w:ind w:right="-105"/>
              <w:rPr>
                <w:rFonts w:ascii="Arial" w:hAnsi="Arial" w:cs="Arial"/>
                <w:sz w:val="17"/>
                <w:szCs w:val="17"/>
              </w:rPr>
            </w:pPr>
            <w:r>
              <w:rPr>
                <w:rFonts w:ascii="Arial" w:hAnsi="Arial" w:cs="Arial"/>
                <w:sz w:val="17"/>
                <w:szCs w:val="17"/>
              </w:rPr>
              <w:t>2%</w:t>
            </w:r>
            <w:r w:rsidR="001E5EF0">
              <w:rPr>
                <w:rFonts w:ascii="Arial" w:hAnsi="Arial" w:cs="Arial"/>
                <w:sz w:val="17"/>
                <w:szCs w:val="17"/>
              </w:rPr>
              <w:t xml:space="preserve"> </w:t>
            </w:r>
            <w:r w:rsidR="001E5EF0" w:rsidRPr="00132403">
              <w:rPr>
                <w:rFonts w:ascii="Arial" w:hAnsi="Arial" w:cs="Arial"/>
                <w:sz w:val="17"/>
                <w:szCs w:val="17"/>
              </w:rPr>
              <w:t>per annum</w:t>
            </w:r>
          </w:p>
        </w:tc>
      </w:tr>
      <w:tr w:rsidR="001E5EF0" w:rsidRPr="00132403" w14:paraId="11C733FC" w14:textId="77777777" w:rsidTr="006F6E0E">
        <w:trPr>
          <w:trHeight w:val="243"/>
        </w:trPr>
        <w:tc>
          <w:tcPr>
            <w:tcW w:w="2608" w:type="dxa"/>
            <w:vAlign w:val="bottom"/>
          </w:tcPr>
          <w:p w14:paraId="6B29DED5" w14:textId="77777777" w:rsidR="001E5EF0" w:rsidRPr="00132403" w:rsidRDefault="001E5EF0" w:rsidP="006F6E0E">
            <w:pPr>
              <w:spacing w:line="320" w:lineRule="exact"/>
              <w:ind w:left="180" w:right="-144" w:hanging="180"/>
              <w:rPr>
                <w:rFonts w:ascii="Arial" w:hAnsi="Arial" w:cs="Arial"/>
                <w:sz w:val="17"/>
                <w:szCs w:val="17"/>
              </w:rPr>
            </w:pPr>
            <w:r w:rsidRPr="00132403">
              <w:rPr>
                <w:rFonts w:ascii="Arial" w:hAnsi="Arial" w:cs="Arial"/>
                <w:sz w:val="17"/>
                <w:szCs w:val="17"/>
              </w:rPr>
              <w:t>Service expense</w:t>
            </w:r>
          </w:p>
        </w:tc>
        <w:tc>
          <w:tcPr>
            <w:tcW w:w="1114" w:type="dxa"/>
          </w:tcPr>
          <w:p w14:paraId="4056890A" w14:textId="26B3A47A"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52D4219E" w14:textId="1F109BA9"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F1A9433" w14:textId="38EF0091"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2,550</w:t>
            </w:r>
          </w:p>
        </w:tc>
        <w:tc>
          <w:tcPr>
            <w:tcW w:w="1114" w:type="dxa"/>
          </w:tcPr>
          <w:p w14:paraId="29B42E4A" w14:textId="1808D5D5"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2,550</w:t>
            </w:r>
          </w:p>
        </w:tc>
        <w:tc>
          <w:tcPr>
            <w:tcW w:w="2116" w:type="dxa"/>
            <w:vAlign w:val="bottom"/>
          </w:tcPr>
          <w:p w14:paraId="0060847C" w14:textId="77777777" w:rsidR="001E5EF0" w:rsidRPr="00132403" w:rsidRDefault="001E5EF0"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0A7857" w:rsidRPr="00132403" w14:paraId="61E56402" w14:textId="77777777" w:rsidTr="006F6E0E">
        <w:tc>
          <w:tcPr>
            <w:tcW w:w="4836" w:type="dxa"/>
            <w:gridSpan w:val="4"/>
            <w:vAlign w:val="bottom"/>
          </w:tcPr>
          <w:p w14:paraId="043FDEC3" w14:textId="04C20CDB" w:rsidR="000A7857" w:rsidRDefault="000A7857" w:rsidP="006F6E0E">
            <w:pPr>
              <w:tabs>
                <w:tab w:val="decimal" w:pos="882"/>
              </w:tabs>
              <w:spacing w:line="320" w:lineRule="exact"/>
              <w:rPr>
                <w:rFonts w:ascii="Arial" w:hAnsi="Arial" w:cs="Arial"/>
                <w:sz w:val="17"/>
                <w:szCs w:val="17"/>
              </w:rPr>
            </w:pPr>
            <w:r w:rsidRPr="000A7857">
              <w:rPr>
                <w:rFonts w:ascii="Arial" w:hAnsi="Arial" w:cs="Arial"/>
                <w:sz w:val="17"/>
                <w:szCs w:val="17"/>
                <w:u w:val="single"/>
              </w:rPr>
              <w:t>Transactions with related parties</w:t>
            </w:r>
          </w:p>
        </w:tc>
        <w:tc>
          <w:tcPr>
            <w:tcW w:w="1114" w:type="dxa"/>
            <w:vAlign w:val="bottom"/>
          </w:tcPr>
          <w:p w14:paraId="21518847" w14:textId="77777777" w:rsidR="000A7857" w:rsidRDefault="000A7857" w:rsidP="006F6E0E">
            <w:pPr>
              <w:tabs>
                <w:tab w:val="decimal" w:pos="882"/>
              </w:tabs>
              <w:spacing w:line="320" w:lineRule="exact"/>
              <w:rPr>
                <w:rFonts w:ascii="Arial" w:hAnsi="Arial" w:cs="Arial"/>
                <w:sz w:val="17"/>
                <w:szCs w:val="17"/>
              </w:rPr>
            </w:pPr>
          </w:p>
        </w:tc>
        <w:tc>
          <w:tcPr>
            <w:tcW w:w="1114" w:type="dxa"/>
            <w:vAlign w:val="bottom"/>
          </w:tcPr>
          <w:p w14:paraId="4FE5D06D" w14:textId="77777777" w:rsidR="000A7857" w:rsidRDefault="000A7857" w:rsidP="006F6E0E">
            <w:pPr>
              <w:tabs>
                <w:tab w:val="decimal" w:pos="882"/>
              </w:tabs>
              <w:spacing w:line="320" w:lineRule="exact"/>
              <w:rPr>
                <w:rFonts w:ascii="Arial" w:hAnsi="Arial" w:cs="Arial"/>
                <w:sz w:val="17"/>
                <w:szCs w:val="17"/>
              </w:rPr>
            </w:pPr>
          </w:p>
        </w:tc>
        <w:tc>
          <w:tcPr>
            <w:tcW w:w="2116" w:type="dxa"/>
            <w:vAlign w:val="bottom"/>
          </w:tcPr>
          <w:p w14:paraId="3E79CE1F" w14:textId="77777777" w:rsidR="000A7857" w:rsidRPr="00132403" w:rsidRDefault="000A7857" w:rsidP="006F6E0E">
            <w:pPr>
              <w:tabs>
                <w:tab w:val="center" w:pos="8100"/>
              </w:tabs>
              <w:spacing w:line="320" w:lineRule="exact"/>
              <w:ind w:right="-105"/>
              <w:rPr>
                <w:rFonts w:ascii="Arial" w:hAnsi="Arial" w:cs="Arial"/>
                <w:sz w:val="17"/>
                <w:szCs w:val="17"/>
              </w:rPr>
            </w:pPr>
          </w:p>
        </w:tc>
      </w:tr>
      <w:tr w:rsidR="001E5EF0" w:rsidRPr="00132403" w14:paraId="2176A419" w14:textId="77777777" w:rsidTr="006F6E0E">
        <w:tc>
          <w:tcPr>
            <w:tcW w:w="2608" w:type="dxa"/>
            <w:vAlign w:val="bottom"/>
          </w:tcPr>
          <w:p w14:paraId="25852516" w14:textId="77777777" w:rsidR="001E5EF0" w:rsidRPr="00132403" w:rsidRDefault="001E5EF0" w:rsidP="006F6E0E">
            <w:pPr>
              <w:spacing w:line="320" w:lineRule="exact"/>
              <w:ind w:left="180" w:right="-144" w:hanging="180"/>
              <w:rPr>
                <w:rFonts w:ascii="Arial" w:hAnsi="Arial" w:cs="Arial"/>
                <w:sz w:val="17"/>
                <w:szCs w:val="17"/>
                <w:cs/>
              </w:rPr>
            </w:pPr>
            <w:r w:rsidRPr="00132403">
              <w:rPr>
                <w:rFonts w:ascii="Arial" w:hAnsi="Arial" w:cs="Arial"/>
                <w:sz w:val="17"/>
                <w:szCs w:val="17"/>
              </w:rPr>
              <w:t>Sales</w:t>
            </w:r>
            <w:r>
              <w:rPr>
                <w:rFonts w:ascii="Arial" w:hAnsi="Arial" w:cs="Arial"/>
                <w:sz w:val="17"/>
                <w:szCs w:val="17"/>
              </w:rPr>
              <w:t xml:space="preserve"> of electricity</w:t>
            </w:r>
          </w:p>
        </w:tc>
        <w:tc>
          <w:tcPr>
            <w:tcW w:w="1114" w:type="dxa"/>
          </w:tcPr>
          <w:p w14:paraId="7FEC763C" w14:textId="66554C9D"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2,088</w:t>
            </w:r>
          </w:p>
        </w:tc>
        <w:tc>
          <w:tcPr>
            <w:tcW w:w="1114" w:type="dxa"/>
            <w:gridSpan w:val="2"/>
          </w:tcPr>
          <w:p w14:paraId="2D80D34F" w14:textId="6C1E125B"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2,031</w:t>
            </w:r>
          </w:p>
        </w:tc>
        <w:tc>
          <w:tcPr>
            <w:tcW w:w="1114" w:type="dxa"/>
            <w:vAlign w:val="bottom"/>
          </w:tcPr>
          <w:p w14:paraId="42374CC0" w14:textId="556E3C19"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vAlign w:val="bottom"/>
          </w:tcPr>
          <w:p w14:paraId="5E882D6D" w14:textId="6AD61168" w:rsidR="001E5EF0" w:rsidRPr="00132403" w:rsidRDefault="001E5EF0"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294399F9" w14:textId="77777777" w:rsidR="001E5EF0" w:rsidRPr="00132403" w:rsidRDefault="001E5EF0"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1E5EF0" w:rsidRPr="00132403" w14:paraId="0527245C" w14:textId="77777777" w:rsidTr="006F6E0E">
        <w:tc>
          <w:tcPr>
            <w:tcW w:w="2608" w:type="dxa"/>
            <w:vAlign w:val="bottom"/>
          </w:tcPr>
          <w:p w14:paraId="09B8E8A6" w14:textId="77777777" w:rsidR="001E5EF0" w:rsidRPr="00132403" w:rsidRDefault="001E5EF0" w:rsidP="006F6E0E">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14:paraId="15C1DE08" w14:textId="53BDA8C4" w:rsidR="001E5EF0"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207</w:t>
            </w:r>
          </w:p>
        </w:tc>
        <w:tc>
          <w:tcPr>
            <w:tcW w:w="1114" w:type="dxa"/>
            <w:gridSpan w:val="2"/>
          </w:tcPr>
          <w:p w14:paraId="496F9573" w14:textId="028EC644" w:rsidR="001E5EF0" w:rsidRPr="00132403" w:rsidRDefault="001E5EF0" w:rsidP="006F6E0E">
            <w:pPr>
              <w:tabs>
                <w:tab w:val="decimal" w:pos="882"/>
              </w:tabs>
              <w:spacing w:line="320" w:lineRule="exact"/>
              <w:rPr>
                <w:rFonts w:ascii="Arial" w:hAnsi="Arial" w:cs="Arial"/>
                <w:sz w:val="17"/>
                <w:szCs w:val="17"/>
                <w:cs/>
              </w:rPr>
            </w:pPr>
            <w:r>
              <w:rPr>
                <w:rFonts w:ascii="Arial" w:hAnsi="Arial" w:cs="Arial"/>
                <w:sz w:val="17"/>
                <w:szCs w:val="17"/>
              </w:rPr>
              <w:t>199</w:t>
            </w:r>
          </w:p>
        </w:tc>
        <w:tc>
          <w:tcPr>
            <w:tcW w:w="1114" w:type="dxa"/>
            <w:vAlign w:val="bottom"/>
          </w:tcPr>
          <w:p w14:paraId="58C52DA0" w14:textId="2532DDF1" w:rsidR="001E5EF0"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93</w:t>
            </w:r>
          </w:p>
        </w:tc>
        <w:tc>
          <w:tcPr>
            <w:tcW w:w="1114" w:type="dxa"/>
            <w:vAlign w:val="bottom"/>
          </w:tcPr>
          <w:p w14:paraId="1F742C97" w14:textId="71F78E77" w:rsidR="001E5EF0" w:rsidRPr="00132403" w:rsidRDefault="001E5EF0" w:rsidP="006F6E0E">
            <w:pPr>
              <w:tabs>
                <w:tab w:val="decimal" w:pos="882"/>
              </w:tabs>
              <w:spacing w:line="320" w:lineRule="exact"/>
              <w:rPr>
                <w:rFonts w:ascii="Arial" w:hAnsi="Arial" w:cs="Arial"/>
                <w:sz w:val="17"/>
                <w:szCs w:val="17"/>
                <w:cs/>
              </w:rPr>
            </w:pPr>
            <w:r>
              <w:rPr>
                <w:rFonts w:ascii="Arial" w:hAnsi="Arial" w:cs="Arial"/>
                <w:sz w:val="17"/>
                <w:szCs w:val="17"/>
              </w:rPr>
              <w:t>99</w:t>
            </w:r>
          </w:p>
        </w:tc>
        <w:tc>
          <w:tcPr>
            <w:tcW w:w="2116" w:type="dxa"/>
            <w:vAlign w:val="bottom"/>
          </w:tcPr>
          <w:p w14:paraId="46DF720D" w14:textId="77777777" w:rsidR="001E5EF0" w:rsidRPr="00132403" w:rsidRDefault="001E5EF0"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bl>
    <w:p w14:paraId="4E8DD338" w14:textId="31ECD7D9" w:rsidR="006F6E0E" w:rsidRDefault="006F6E0E"/>
    <w:tbl>
      <w:tblPr>
        <w:tblW w:w="9180" w:type="dxa"/>
        <w:tblInd w:w="450" w:type="dxa"/>
        <w:tblLayout w:type="fixed"/>
        <w:tblLook w:val="0000" w:firstRow="0" w:lastRow="0" w:firstColumn="0" w:lastColumn="0" w:noHBand="0" w:noVBand="0"/>
      </w:tblPr>
      <w:tblGrid>
        <w:gridCol w:w="2608"/>
        <w:gridCol w:w="1114"/>
        <w:gridCol w:w="1093"/>
        <w:gridCol w:w="21"/>
        <w:gridCol w:w="1114"/>
        <w:gridCol w:w="1114"/>
        <w:gridCol w:w="2116"/>
      </w:tblGrid>
      <w:tr w:rsidR="006F6E0E" w:rsidRPr="00132403" w14:paraId="481E0B2E" w14:textId="77777777" w:rsidTr="006F6E0E">
        <w:trPr>
          <w:tblHeader/>
        </w:trPr>
        <w:tc>
          <w:tcPr>
            <w:tcW w:w="2608" w:type="dxa"/>
            <w:vAlign w:val="bottom"/>
          </w:tcPr>
          <w:p w14:paraId="7758BC42" w14:textId="77777777" w:rsidR="006F6E0E" w:rsidRPr="00132403" w:rsidRDefault="006F6E0E" w:rsidP="006F6E0E">
            <w:pPr>
              <w:spacing w:line="320" w:lineRule="exact"/>
              <w:ind w:right="-144"/>
              <w:jc w:val="center"/>
              <w:rPr>
                <w:rFonts w:ascii="Arial" w:hAnsi="Arial" w:cs="Arial"/>
                <w:sz w:val="17"/>
                <w:szCs w:val="17"/>
              </w:rPr>
            </w:pPr>
          </w:p>
        </w:tc>
        <w:tc>
          <w:tcPr>
            <w:tcW w:w="2228" w:type="dxa"/>
            <w:gridSpan w:val="3"/>
            <w:vAlign w:val="bottom"/>
          </w:tcPr>
          <w:p w14:paraId="223B1A4D" w14:textId="77777777" w:rsidR="006F6E0E" w:rsidRPr="00132403" w:rsidRDefault="006F6E0E" w:rsidP="006F6E0E">
            <w:pPr>
              <w:pStyle w:val="Heading8"/>
              <w:spacing w:before="0" w:after="0" w:line="320" w:lineRule="exact"/>
              <w:jc w:val="center"/>
              <w:rPr>
                <w:rFonts w:ascii="Arial" w:hAnsi="Arial" w:cs="Arial"/>
                <w:i w:val="0"/>
                <w:iCs w:val="0"/>
                <w:sz w:val="17"/>
                <w:szCs w:val="17"/>
              </w:rPr>
            </w:pPr>
          </w:p>
        </w:tc>
        <w:tc>
          <w:tcPr>
            <w:tcW w:w="2228" w:type="dxa"/>
            <w:gridSpan w:val="2"/>
            <w:vAlign w:val="bottom"/>
          </w:tcPr>
          <w:p w14:paraId="506CCC38" w14:textId="77777777" w:rsidR="006F6E0E" w:rsidRPr="00132403" w:rsidRDefault="006F6E0E" w:rsidP="006F6E0E">
            <w:pPr>
              <w:pStyle w:val="Heading8"/>
              <w:spacing w:before="0" w:after="0" w:line="320" w:lineRule="exact"/>
              <w:jc w:val="center"/>
              <w:rPr>
                <w:rFonts w:ascii="Arial" w:hAnsi="Arial" w:cs="Arial"/>
                <w:i w:val="0"/>
                <w:iCs w:val="0"/>
                <w:sz w:val="17"/>
                <w:szCs w:val="17"/>
              </w:rPr>
            </w:pPr>
          </w:p>
        </w:tc>
        <w:tc>
          <w:tcPr>
            <w:tcW w:w="2116" w:type="dxa"/>
            <w:vAlign w:val="bottom"/>
          </w:tcPr>
          <w:p w14:paraId="78E36EC9" w14:textId="77777777" w:rsidR="006F6E0E" w:rsidRPr="00132403" w:rsidRDefault="006F6E0E" w:rsidP="006F6E0E">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6F6E0E" w:rsidRPr="00132403" w14:paraId="3FA348AE" w14:textId="77777777" w:rsidTr="006F6E0E">
        <w:trPr>
          <w:tblHeader/>
        </w:trPr>
        <w:tc>
          <w:tcPr>
            <w:tcW w:w="2608" w:type="dxa"/>
            <w:vAlign w:val="bottom"/>
          </w:tcPr>
          <w:p w14:paraId="439FCEC9" w14:textId="77777777" w:rsidR="006F6E0E" w:rsidRPr="00132403" w:rsidRDefault="006F6E0E" w:rsidP="006F6E0E">
            <w:pPr>
              <w:spacing w:line="320" w:lineRule="exact"/>
              <w:ind w:right="-144"/>
              <w:jc w:val="center"/>
              <w:rPr>
                <w:rFonts w:ascii="Arial" w:hAnsi="Arial" w:cs="Arial"/>
                <w:sz w:val="17"/>
                <w:szCs w:val="17"/>
              </w:rPr>
            </w:pPr>
          </w:p>
        </w:tc>
        <w:tc>
          <w:tcPr>
            <w:tcW w:w="2228" w:type="dxa"/>
            <w:gridSpan w:val="3"/>
            <w:vAlign w:val="bottom"/>
          </w:tcPr>
          <w:p w14:paraId="64CCBE26" w14:textId="77777777"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14:paraId="1DA79C70" w14:textId="77777777"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6" w:type="dxa"/>
            <w:vAlign w:val="bottom"/>
          </w:tcPr>
          <w:p w14:paraId="422925FE" w14:textId="77777777" w:rsidR="006F6E0E" w:rsidRPr="00132403" w:rsidRDefault="006F6E0E" w:rsidP="006F6E0E">
            <w:pPr>
              <w:tabs>
                <w:tab w:val="center" w:pos="8100"/>
              </w:tabs>
              <w:spacing w:line="320" w:lineRule="exact"/>
              <w:jc w:val="center"/>
              <w:rPr>
                <w:rFonts w:ascii="Arial" w:hAnsi="Arial" w:cs="Arial"/>
                <w:sz w:val="17"/>
                <w:szCs w:val="17"/>
                <w:cs/>
              </w:rPr>
            </w:pPr>
          </w:p>
        </w:tc>
      </w:tr>
      <w:tr w:rsidR="006F6E0E" w:rsidRPr="00132403" w14:paraId="653B99B4" w14:textId="77777777" w:rsidTr="006F6E0E">
        <w:trPr>
          <w:tblHeader/>
        </w:trPr>
        <w:tc>
          <w:tcPr>
            <w:tcW w:w="2608" w:type="dxa"/>
            <w:vAlign w:val="bottom"/>
          </w:tcPr>
          <w:p w14:paraId="76281905" w14:textId="77777777" w:rsidR="006F6E0E" w:rsidRPr="00132403" w:rsidRDefault="006F6E0E" w:rsidP="006F6E0E">
            <w:pPr>
              <w:spacing w:line="320" w:lineRule="exact"/>
              <w:ind w:right="-144"/>
              <w:jc w:val="center"/>
              <w:rPr>
                <w:rFonts w:ascii="Arial" w:hAnsi="Arial" w:cs="Arial"/>
                <w:sz w:val="17"/>
                <w:szCs w:val="17"/>
              </w:rPr>
            </w:pPr>
          </w:p>
        </w:tc>
        <w:tc>
          <w:tcPr>
            <w:tcW w:w="2228" w:type="dxa"/>
            <w:gridSpan w:val="3"/>
            <w:vAlign w:val="bottom"/>
          </w:tcPr>
          <w:p w14:paraId="7B54BE89" w14:textId="35662D8E"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 xml:space="preserve">For the </w:t>
            </w:r>
            <w:r w:rsidR="002241D9">
              <w:rPr>
                <w:rFonts w:ascii="Arial" w:hAnsi="Arial" w:cs="Arial"/>
                <w:i w:val="0"/>
                <w:iCs w:val="0"/>
                <w:sz w:val="17"/>
                <w:szCs w:val="17"/>
              </w:rPr>
              <w:t>six</w:t>
            </w:r>
            <w:r w:rsidRPr="00132403">
              <w:rPr>
                <w:rFonts w:ascii="Arial" w:hAnsi="Arial" w:cs="Arial"/>
                <w:i w:val="0"/>
                <w:iCs w:val="0"/>
                <w:sz w:val="17"/>
                <w:szCs w:val="17"/>
                <w:cs/>
              </w:rPr>
              <w:t>-</w:t>
            </w:r>
            <w:r w:rsidRPr="00132403">
              <w:rPr>
                <w:rFonts w:ascii="Arial" w:hAnsi="Arial" w:cs="Arial"/>
                <w:i w:val="0"/>
                <w:iCs w:val="0"/>
                <w:sz w:val="17"/>
                <w:szCs w:val="17"/>
              </w:rPr>
              <w:t xml:space="preserve">month </w:t>
            </w:r>
            <w:r w:rsidR="002241D9">
              <w:rPr>
                <w:rFonts w:ascii="Arial" w:hAnsi="Arial" w:cs="Arial"/>
                <w:i w:val="0"/>
                <w:iCs w:val="0"/>
                <w:sz w:val="17"/>
                <w:szCs w:val="17"/>
              </w:rPr>
              <w:t xml:space="preserve"> </w:t>
            </w:r>
            <w:r w:rsidRPr="00132403">
              <w:rPr>
                <w:rFonts w:ascii="Arial" w:hAnsi="Arial" w:cs="Arial"/>
                <w:i w:val="0"/>
                <w:iCs w:val="0"/>
                <w:sz w:val="17"/>
                <w:szCs w:val="17"/>
              </w:rPr>
              <w:t>periods ended 30 June</w:t>
            </w:r>
          </w:p>
        </w:tc>
        <w:tc>
          <w:tcPr>
            <w:tcW w:w="2228" w:type="dxa"/>
            <w:gridSpan w:val="2"/>
            <w:vAlign w:val="bottom"/>
          </w:tcPr>
          <w:p w14:paraId="7D1E995C" w14:textId="1E87355D" w:rsidR="006F6E0E" w:rsidRPr="00132403" w:rsidRDefault="002241D9"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 xml:space="preserve">For the </w:t>
            </w:r>
            <w:r>
              <w:rPr>
                <w:rFonts w:ascii="Arial" w:hAnsi="Arial" w:cs="Arial"/>
                <w:i w:val="0"/>
                <w:iCs w:val="0"/>
                <w:sz w:val="17"/>
                <w:szCs w:val="17"/>
              </w:rPr>
              <w:t>six</w:t>
            </w:r>
            <w:r w:rsidRPr="00132403">
              <w:rPr>
                <w:rFonts w:ascii="Arial" w:hAnsi="Arial" w:cs="Arial"/>
                <w:i w:val="0"/>
                <w:iCs w:val="0"/>
                <w:sz w:val="17"/>
                <w:szCs w:val="17"/>
                <w:cs/>
              </w:rPr>
              <w:t>-</w:t>
            </w:r>
            <w:r w:rsidRPr="00132403">
              <w:rPr>
                <w:rFonts w:ascii="Arial" w:hAnsi="Arial" w:cs="Arial"/>
                <w:i w:val="0"/>
                <w:iCs w:val="0"/>
                <w:sz w:val="17"/>
                <w:szCs w:val="17"/>
              </w:rPr>
              <w:t xml:space="preserve">month </w:t>
            </w:r>
            <w:r>
              <w:rPr>
                <w:rFonts w:ascii="Arial" w:hAnsi="Arial" w:cs="Arial"/>
                <w:i w:val="0"/>
                <w:iCs w:val="0"/>
                <w:sz w:val="17"/>
                <w:szCs w:val="17"/>
              </w:rPr>
              <w:t xml:space="preserve"> </w:t>
            </w:r>
            <w:r w:rsidRPr="00132403">
              <w:rPr>
                <w:rFonts w:ascii="Arial" w:hAnsi="Arial" w:cs="Arial"/>
                <w:i w:val="0"/>
                <w:iCs w:val="0"/>
                <w:sz w:val="17"/>
                <w:szCs w:val="17"/>
              </w:rPr>
              <w:t>periods ended 30 June</w:t>
            </w:r>
          </w:p>
        </w:tc>
        <w:tc>
          <w:tcPr>
            <w:tcW w:w="2116" w:type="dxa"/>
            <w:vAlign w:val="bottom"/>
          </w:tcPr>
          <w:p w14:paraId="19EE478D"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Pricing policy</w:t>
            </w:r>
          </w:p>
        </w:tc>
      </w:tr>
      <w:tr w:rsidR="006F6E0E" w:rsidRPr="00132403" w14:paraId="1DB67A3E" w14:textId="77777777" w:rsidTr="006F6E0E">
        <w:trPr>
          <w:trHeight w:val="243"/>
        </w:trPr>
        <w:tc>
          <w:tcPr>
            <w:tcW w:w="2608" w:type="dxa"/>
            <w:vAlign w:val="bottom"/>
          </w:tcPr>
          <w:p w14:paraId="3A84720C" w14:textId="77777777" w:rsidR="006F6E0E" w:rsidRPr="00132403" w:rsidRDefault="006F6E0E" w:rsidP="006F6E0E">
            <w:pPr>
              <w:spacing w:line="320" w:lineRule="exact"/>
              <w:ind w:right="-144"/>
              <w:jc w:val="center"/>
              <w:rPr>
                <w:rFonts w:ascii="Arial" w:hAnsi="Arial" w:cs="Arial"/>
                <w:sz w:val="17"/>
                <w:szCs w:val="17"/>
                <w:u w:val="single"/>
                <w:cs/>
              </w:rPr>
            </w:pPr>
          </w:p>
        </w:tc>
        <w:tc>
          <w:tcPr>
            <w:tcW w:w="1114" w:type="dxa"/>
            <w:vAlign w:val="bottom"/>
          </w:tcPr>
          <w:p w14:paraId="0618002B" w14:textId="77777777" w:rsidR="006F6E0E" w:rsidRPr="00132403" w:rsidRDefault="006F6E0E"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114" w:type="dxa"/>
            <w:gridSpan w:val="2"/>
            <w:vAlign w:val="bottom"/>
          </w:tcPr>
          <w:p w14:paraId="61CB21E0" w14:textId="77777777" w:rsidR="006F6E0E" w:rsidRPr="00132403" w:rsidRDefault="006F6E0E"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c>
          <w:tcPr>
            <w:tcW w:w="1114" w:type="dxa"/>
            <w:vAlign w:val="bottom"/>
          </w:tcPr>
          <w:p w14:paraId="48DF6751"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2021</w:t>
            </w:r>
          </w:p>
        </w:tc>
        <w:tc>
          <w:tcPr>
            <w:tcW w:w="1114" w:type="dxa"/>
            <w:vAlign w:val="bottom"/>
          </w:tcPr>
          <w:p w14:paraId="3D8B5934"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2020</w:t>
            </w:r>
          </w:p>
        </w:tc>
        <w:tc>
          <w:tcPr>
            <w:tcW w:w="2116" w:type="dxa"/>
            <w:vAlign w:val="bottom"/>
          </w:tcPr>
          <w:p w14:paraId="25EA045F" w14:textId="77777777" w:rsidR="006F6E0E" w:rsidRPr="00132403" w:rsidRDefault="006F6E0E" w:rsidP="006F6E0E">
            <w:pPr>
              <w:tabs>
                <w:tab w:val="center" w:pos="8100"/>
              </w:tabs>
              <w:spacing w:line="320" w:lineRule="exact"/>
              <w:jc w:val="center"/>
              <w:rPr>
                <w:rFonts w:ascii="Arial" w:hAnsi="Arial" w:cs="Arial"/>
                <w:i/>
                <w:iCs/>
                <w:sz w:val="17"/>
                <w:szCs w:val="17"/>
              </w:rPr>
            </w:pPr>
          </w:p>
        </w:tc>
      </w:tr>
      <w:tr w:rsidR="006F6E0E" w:rsidRPr="00132403" w14:paraId="23FD013D" w14:textId="77777777" w:rsidTr="006F6E0E">
        <w:trPr>
          <w:trHeight w:val="243"/>
        </w:trPr>
        <w:tc>
          <w:tcPr>
            <w:tcW w:w="3722" w:type="dxa"/>
            <w:gridSpan w:val="2"/>
          </w:tcPr>
          <w:p w14:paraId="7C7C6C2B" w14:textId="77777777" w:rsidR="006F6E0E" w:rsidRPr="00132403" w:rsidRDefault="006F6E0E" w:rsidP="006F6E0E">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14:paraId="4C4EB10B" w14:textId="77777777" w:rsidR="006F6E0E" w:rsidRPr="00132403" w:rsidRDefault="006F6E0E" w:rsidP="006F6E0E">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14:paraId="01EAE3EB" w14:textId="77777777" w:rsidR="006F6E0E" w:rsidRPr="00132403" w:rsidRDefault="006F6E0E" w:rsidP="006F6E0E">
            <w:pPr>
              <w:tabs>
                <w:tab w:val="decimal" w:pos="882"/>
              </w:tabs>
              <w:spacing w:line="320" w:lineRule="exact"/>
              <w:rPr>
                <w:rFonts w:ascii="Arial" w:hAnsi="Arial" w:cs="Arial"/>
                <w:sz w:val="17"/>
                <w:szCs w:val="17"/>
              </w:rPr>
            </w:pPr>
          </w:p>
        </w:tc>
        <w:tc>
          <w:tcPr>
            <w:tcW w:w="1114" w:type="dxa"/>
          </w:tcPr>
          <w:p w14:paraId="2B365795" w14:textId="77777777" w:rsidR="006F6E0E" w:rsidRPr="00132403" w:rsidRDefault="006F6E0E" w:rsidP="006F6E0E">
            <w:pPr>
              <w:tabs>
                <w:tab w:val="decimal" w:pos="882"/>
              </w:tabs>
              <w:spacing w:line="320" w:lineRule="exact"/>
              <w:rPr>
                <w:rFonts w:ascii="Arial" w:hAnsi="Arial" w:cs="Arial"/>
                <w:sz w:val="17"/>
                <w:szCs w:val="17"/>
              </w:rPr>
            </w:pPr>
          </w:p>
        </w:tc>
        <w:tc>
          <w:tcPr>
            <w:tcW w:w="2116" w:type="dxa"/>
          </w:tcPr>
          <w:p w14:paraId="5ECAC539" w14:textId="77777777" w:rsidR="006F6E0E" w:rsidRPr="00132403" w:rsidRDefault="006F6E0E" w:rsidP="006F6E0E">
            <w:pPr>
              <w:tabs>
                <w:tab w:val="center" w:pos="8100"/>
              </w:tabs>
              <w:spacing w:line="320" w:lineRule="exact"/>
              <w:jc w:val="both"/>
              <w:rPr>
                <w:rFonts w:ascii="Arial" w:hAnsi="Arial" w:cs="Arial"/>
                <w:sz w:val="17"/>
                <w:szCs w:val="17"/>
              </w:rPr>
            </w:pPr>
          </w:p>
        </w:tc>
      </w:tr>
      <w:tr w:rsidR="006F6E0E" w:rsidRPr="00132403" w14:paraId="0256DD06" w14:textId="77777777" w:rsidTr="006F6E0E">
        <w:trPr>
          <w:trHeight w:val="243"/>
        </w:trPr>
        <w:tc>
          <w:tcPr>
            <w:tcW w:w="4815" w:type="dxa"/>
            <w:gridSpan w:val="3"/>
          </w:tcPr>
          <w:p w14:paraId="3C25395B" w14:textId="77777777" w:rsidR="006F6E0E" w:rsidRPr="00132403" w:rsidRDefault="006F6E0E" w:rsidP="006F6E0E">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14:paraId="7B163ABC" w14:textId="77777777" w:rsidR="006F6E0E" w:rsidRPr="00132403" w:rsidRDefault="006F6E0E" w:rsidP="006F6E0E">
            <w:pPr>
              <w:tabs>
                <w:tab w:val="decimal" w:pos="882"/>
              </w:tabs>
              <w:spacing w:line="320" w:lineRule="exact"/>
              <w:rPr>
                <w:rFonts w:ascii="Arial" w:hAnsi="Arial" w:cs="Arial"/>
                <w:sz w:val="17"/>
                <w:szCs w:val="17"/>
              </w:rPr>
            </w:pPr>
          </w:p>
        </w:tc>
        <w:tc>
          <w:tcPr>
            <w:tcW w:w="1114" w:type="dxa"/>
          </w:tcPr>
          <w:p w14:paraId="1ED846F8" w14:textId="77777777" w:rsidR="006F6E0E" w:rsidRPr="00132403" w:rsidRDefault="006F6E0E" w:rsidP="006F6E0E">
            <w:pPr>
              <w:tabs>
                <w:tab w:val="decimal" w:pos="882"/>
              </w:tabs>
              <w:spacing w:line="320" w:lineRule="exact"/>
              <w:rPr>
                <w:rFonts w:ascii="Arial" w:hAnsi="Arial" w:cs="Arial"/>
                <w:sz w:val="17"/>
                <w:szCs w:val="17"/>
              </w:rPr>
            </w:pPr>
          </w:p>
        </w:tc>
        <w:tc>
          <w:tcPr>
            <w:tcW w:w="2116" w:type="dxa"/>
          </w:tcPr>
          <w:p w14:paraId="6A27578E" w14:textId="77777777" w:rsidR="006F6E0E" w:rsidRPr="00132403" w:rsidRDefault="006F6E0E" w:rsidP="006F6E0E">
            <w:pPr>
              <w:tabs>
                <w:tab w:val="center" w:pos="8100"/>
              </w:tabs>
              <w:spacing w:line="320" w:lineRule="exact"/>
              <w:jc w:val="both"/>
              <w:rPr>
                <w:rFonts w:ascii="Arial" w:hAnsi="Arial" w:cs="Arial"/>
                <w:sz w:val="17"/>
                <w:szCs w:val="17"/>
              </w:rPr>
            </w:pPr>
          </w:p>
        </w:tc>
      </w:tr>
      <w:tr w:rsidR="007D30AB" w:rsidRPr="00132403" w14:paraId="181C2DFA" w14:textId="77777777" w:rsidTr="00134277">
        <w:trPr>
          <w:trHeight w:val="243"/>
        </w:trPr>
        <w:tc>
          <w:tcPr>
            <w:tcW w:w="2608" w:type="dxa"/>
            <w:vAlign w:val="bottom"/>
          </w:tcPr>
          <w:p w14:paraId="05CF1DAF" w14:textId="77777777" w:rsidR="007D30AB" w:rsidRPr="00132403" w:rsidRDefault="007D30AB" w:rsidP="006F6E0E">
            <w:pPr>
              <w:spacing w:line="320" w:lineRule="exact"/>
              <w:ind w:left="180" w:right="-144" w:hanging="180"/>
              <w:jc w:val="both"/>
              <w:rPr>
                <w:rFonts w:ascii="Arial" w:hAnsi="Arial" w:cs="Arial"/>
                <w:sz w:val="17"/>
                <w:szCs w:val="17"/>
              </w:rPr>
            </w:pPr>
            <w:r>
              <w:rPr>
                <w:rFonts w:ascii="Arial" w:hAnsi="Arial" w:cs="Arial"/>
                <w:sz w:val="17"/>
                <w:szCs w:val="17"/>
              </w:rPr>
              <w:t>Management</w:t>
            </w:r>
            <w:r w:rsidRPr="00132403">
              <w:rPr>
                <w:rFonts w:ascii="Arial" w:hAnsi="Arial" w:cs="Arial"/>
                <w:sz w:val="17"/>
                <w:szCs w:val="17"/>
              </w:rPr>
              <w:t xml:space="preserve"> income</w:t>
            </w:r>
          </w:p>
        </w:tc>
        <w:tc>
          <w:tcPr>
            <w:tcW w:w="1114" w:type="dxa"/>
          </w:tcPr>
          <w:p w14:paraId="75B2754C" w14:textId="12D8DD7F" w:rsidR="007D30AB"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gridSpan w:val="2"/>
          </w:tcPr>
          <w:p w14:paraId="5A4AE3B0" w14:textId="2551BCDC" w:rsidR="007D30AB" w:rsidRPr="00132403" w:rsidRDefault="007D30AB" w:rsidP="006F6E0E">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tcPr>
          <w:p w14:paraId="060DB32E" w14:textId="2C749534" w:rsidR="007D30AB" w:rsidRPr="00132403" w:rsidRDefault="00621AD9" w:rsidP="006F6E0E">
            <w:pPr>
              <w:tabs>
                <w:tab w:val="decimal" w:pos="882"/>
              </w:tabs>
              <w:spacing w:line="320" w:lineRule="exact"/>
              <w:rPr>
                <w:rFonts w:ascii="Arial" w:eastAsia="Yu Mincho" w:hAnsi="Arial" w:cs="Arial"/>
                <w:sz w:val="17"/>
                <w:szCs w:val="17"/>
                <w:lang w:eastAsia="ja-JP"/>
              </w:rPr>
            </w:pPr>
            <w:r>
              <w:rPr>
                <w:rFonts w:ascii="Arial" w:eastAsia="Yu Mincho" w:hAnsi="Arial" w:cs="Arial"/>
                <w:sz w:val="17"/>
                <w:szCs w:val="17"/>
                <w:lang w:eastAsia="ja-JP"/>
              </w:rPr>
              <w:t>14,500</w:t>
            </w:r>
          </w:p>
        </w:tc>
        <w:tc>
          <w:tcPr>
            <w:tcW w:w="1114" w:type="dxa"/>
          </w:tcPr>
          <w:p w14:paraId="569F8FD3" w14:textId="22C94576" w:rsidR="007D30AB" w:rsidRPr="00132403" w:rsidRDefault="007D30AB" w:rsidP="006F6E0E">
            <w:pPr>
              <w:tabs>
                <w:tab w:val="decimal" w:pos="882"/>
              </w:tabs>
              <w:spacing w:line="320" w:lineRule="exact"/>
              <w:rPr>
                <w:rFonts w:ascii="Arial" w:eastAsia="Yu Mincho" w:hAnsi="Arial" w:cs="Arial"/>
                <w:sz w:val="17"/>
                <w:szCs w:val="17"/>
                <w:lang w:eastAsia="ja-JP"/>
              </w:rPr>
            </w:pPr>
            <w:r>
              <w:rPr>
                <w:rFonts w:ascii="Arial" w:eastAsia="Yu Mincho" w:hAnsi="Arial" w:cs="Arial"/>
                <w:sz w:val="17"/>
                <w:szCs w:val="17"/>
                <w:lang w:eastAsia="ja-JP"/>
              </w:rPr>
              <w:t>14,500</w:t>
            </w:r>
          </w:p>
        </w:tc>
        <w:tc>
          <w:tcPr>
            <w:tcW w:w="2116" w:type="dxa"/>
            <w:vAlign w:val="bottom"/>
          </w:tcPr>
          <w:p w14:paraId="425D809F" w14:textId="77777777" w:rsidR="007D30AB" w:rsidRPr="00132403" w:rsidRDefault="007D30AB"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7D30AB" w:rsidRPr="00132403" w14:paraId="74A0D1A7" w14:textId="77777777" w:rsidTr="00134277">
        <w:trPr>
          <w:trHeight w:val="243"/>
        </w:trPr>
        <w:tc>
          <w:tcPr>
            <w:tcW w:w="2608" w:type="dxa"/>
          </w:tcPr>
          <w:p w14:paraId="0C1C9DF9" w14:textId="77777777" w:rsidR="007D30AB" w:rsidRPr="00132403" w:rsidRDefault="007D30AB" w:rsidP="006F6E0E">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14:paraId="40E51E3E" w14:textId="24B61D91" w:rsidR="007D30AB"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gridSpan w:val="2"/>
          </w:tcPr>
          <w:p w14:paraId="30C6009F" w14:textId="2BEB2BC5" w:rsidR="007D30AB" w:rsidRPr="00132403" w:rsidRDefault="007D30AB" w:rsidP="006F6E0E">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tcPr>
          <w:p w14:paraId="3712B445" w14:textId="2D0E0CAE" w:rsidR="007D30AB"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350,000</w:t>
            </w:r>
          </w:p>
        </w:tc>
        <w:tc>
          <w:tcPr>
            <w:tcW w:w="1114" w:type="dxa"/>
          </w:tcPr>
          <w:p w14:paraId="639A931B" w14:textId="5EBB39B2" w:rsidR="007D30AB" w:rsidRPr="00132403" w:rsidRDefault="007D30AB" w:rsidP="006F6E0E">
            <w:pPr>
              <w:tabs>
                <w:tab w:val="decimal" w:pos="882"/>
              </w:tabs>
              <w:spacing w:line="320" w:lineRule="exact"/>
              <w:rPr>
                <w:rFonts w:ascii="Arial" w:hAnsi="Arial" w:cs="Arial"/>
                <w:sz w:val="17"/>
                <w:szCs w:val="17"/>
                <w:cs/>
              </w:rPr>
            </w:pPr>
            <w:r>
              <w:rPr>
                <w:rFonts w:ascii="Arial" w:hAnsi="Arial" w:cs="Arial"/>
                <w:sz w:val="17"/>
                <w:szCs w:val="17"/>
              </w:rPr>
              <w:t>550,000</w:t>
            </w:r>
          </w:p>
        </w:tc>
        <w:tc>
          <w:tcPr>
            <w:tcW w:w="2116" w:type="dxa"/>
            <w:vAlign w:val="bottom"/>
          </w:tcPr>
          <w:p w14:paraId="3C0A5D0F" w14:textId="77777777" w:rsidR="007D30AB" w:rsidRPr="00132403" w:rsidRDefault="007D30AB" w:rsidP="006F6E0E">
            <w:pPr>
              <w:tabs>
                <w:tab w:val="center" w:pos="8100"/>
              </w:tabs>
              <w:spacing w:line="320" w:lineRule="exact"/>
              <w:ind w:left="162" w:right="-105" w:hanging="162"/>
              <w:rPr>
                <w:rFonts w:ascii="Arial" w:hAnsi="Arial" w:cs="Arial"/>
                <w:spacing w:val="-2"/>
                <w:sz w:val="17"/>
                <w:szCs w:val="17"/>
              </w:rPr>
            </w:pPr>
          </w:p>
        </w:tc>
      </w:tr>
      <w:tr w:rsidR="007D30AB" w:rsidRPr="00132403" w14:paraId="66A60870" w14:textId="77777777" w:rsidTr="00134277">
        <w:trPr>
          <w:trHeight w:val="243"/>
        </w:trPr>
        <w:tc>
          <w:tcPr>
            <w:tcW w:w="2608" w:type="dxa"/>
            <w:vAlign w:val="bottom"/>
          </w:tcPr>
          <w:p w14:paraId="5897DF44" w14:textId="77777777" w:rsidR="007D30AB" w:rsidRPr="00132403" w:rsidRDefault="007D30AB" w:rsidP="006F6E0E">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14:paraId="555D073F" w14:textId="799901A3"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6CEBEA07" w14:textId="715DE034"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317E0F32" w14:textId="114727DF"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49,343</w:t>
            </w:r>
          </w:p>
        </w:tc>
        <w:tc>
          <w:tcPr>
            <w:tcW w:w="1114" w:type="dxa"/>
          </w:tcPr>
          <w:p w14:paraId="4C19C65B" w14:textId="776BF5EC"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57,447</w:t>
            </w:r>
          </w:p>
        </w:tc>
        <w:tc>
          <w:tcPr>
            <w:tcW w:w="2116" w:type="dxa"/>
            <w:vAlign w:val="bottom"/>
          </w:tcPr>
          <w:p w14:paraId="13DB7F0E" w14:textId="709DE91F" w:rsidR="007D30AB" w:rsidRPr="00132403" w:rsidRDefault="00621AD9" w:rsidP="006F6E0E">
            <w:pPr>
              <w:tabs>
                <w:tab w:val="center" w:pos="8100"/>
              </w:tabs>
              <w:spacing w:line="320" w:lineRule="exact"/>
              <w:ind w:right="-198"/>
              <w:rPr>
                <w:rFonts w:ascii="Arial" w:hAnsi="Arial" w:cs="Arial"/>
                <w:sz w:val="17"/>
                <w:szCs w:val="17"/>
              </w:rPr>
            </w:pPr>
            <w:r>
              <w:rPr>
                <w:rFonts w:ascii="Arial" w:hAnsi="Arial" w:cs="Arial"/>
                <w:sz w:val="17"/>
                <w:szCs w:val="17"/>
              </w:rPr>
              <w:t>3.06% - 4.06%</w:t>
            </w:r>
            <w:r w:rsidR="007D30AB" w:rsidRPr="00132403">
              <w:rPr>
                <w:rFonts w:ascii="Arial" w:hAnsi="Arial" w:cs="Arial"/>
                <w:sz w:val="17"/>
                <w:szCs w:val="17"/>
              </w:rPr>
              <w:t xml:space="preserve"> per annum</w:t>
            </w:r>
          </w:p>
        </w:tc>
      </w:tr>
      <w:tr w:rsidR="007D30AB" w:rsidRPr="00132403" w14:paraId="1914F095" w14:textId="77777777" w:rsidTr="00134277">
        <w:trPr>
          <w:trHeight w:val="243"/>
        </w:trPr>
        <w:tc>
          <w:tcPr>
            <w:tcW w:w="2608" w:type="dxa"/>
          </w:tcPr>
          <w:p w14:paraId="0A9E8E0D" w14:textId="77777777" w:rsidR="007D30AB" w:rsidRPr="00132403" w:rsidRDefault="007D30AB" w:rsidP="006F6E0E">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14:paraId="7FBC48A2" w14:textId="7DE0D2BB"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753B6CBA" w14:textId="7656E62C"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03C721C5" w14:textId="2C6EF1B0"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979</w:t>
            </w:r>
          </w:p>
        </w:tc>
        <w:tc>
          <w:tcPr>
            <w:tcW w:w="1114" w:type="dxa"/>
          </w:tcPr>
          <w:p w14:paraId="09674256" w14:textId="683E3CA9"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1,012</w:t>
            </w:r>
          </w:p>
        </w:tc>
        <w:tc>
          <w:tcPr>
            <w:tcW w:w="2116" w:type="dxa"/>
            <w:vAlign w:val="bottom"/>
          </w:tcPr>
          <w:p w14:paraId="59688075" w14:textId="4D983E5E" w:rsidR="007D30AB" w:rsidRPr="00132403" w:rsidRDefault="00621AD9" w:rsidP="006F6E0E">
            <w:pPr>
              <w:tabs>
                <w:tab w:val="center" w:pos="8100"/>
              </w:tabs>
              <w:spacing w:line="320" w:lineRule="exact"/>
              <w:ind w:left="162" w:right="-105" w:hanging="162"/>
              <w:rPr>
                <w:rFonts w:ascii="Arial" w:hAnsi="Arial" w:cs="Arial"/>
                <w:spacing w:val="-2"/>
                <w:sz w:val="17"/>
                <w:szCs w:val="17"/>
              </w:rPr>
            </w:pPr>
            <w:r>
              <w:rPr>
                <w:rFonts w:ascii="Arial" w:hAnsi="Arial" w:cs="Arial"/>
                <w:spacing w:val="-2"/>
                <w:sz w:val="17"/>
                <w:szCs w:val="17"/>
              </w:rPr>
              <w:t xml:space="preserve">2% </w:t>
            </w:r>
            <w:r w:rsidR="007D30AB" w:rsidRPr="00132403">
              <w:rPr>
                <w:rFonts w:ascii="Arial" w:hAnsi="Arial" w:cs="Arial"/>
                <w:spacing w:val="-2"/>
                <w:sz w:val="17"/>
                <w:szCs w:val="17"/>
              </w:rPr>
              <w:t>per annum</w:t>
            </w:r>
          </w:p>
        </w:tc>
      </w:tr>
      <w:tr w:rsidR="007D30AB" w:rsidRPr="00132403" w14:paraId="54223E03" w14:textId="77777777" w:rsidTr="00134277">
        <w:trPr>
          <w:trHeight w:val="243"/>
        </w:trPr>
        <w:tc>
          <w:tcPr>
            <w:tcW w:w="2608" w:type="dxa"/>
            <w:vAlign w:val="bottom"/>
          </w:tcPr>
          <w:p w14:paraId="535E4311" w14:textId="77777777" w:rsidR="007D30AB" w:rsidRPr="00132403" w:rsidRDefault="007D30AB" w:rsidP="006F6E0E">
            <w:pPr>
              <w:spacing w:line="320" w:lineRule="exact"/>
              <w:ind w:right="-144"/>
              <w:rPr>
                <w:rFonts w:ascii="Arial" w:hAnsi="Arial" w:cs="Arial"/>
                <w:sz w:val="17"/>
                <w:szCs w:val="17"/>
              </w:rPr>
            </w:pPr>
            <w:r w:rsidRPr="00132403">
              <w:rPr>
                <w:rFonts w:ascii="Arial" w:hAnsi="Arial" w:cs="Arial"/>
                <w:sz w:val="17"/>
                <w:szCs w:val="17"/>
              </w:rPr>
              <w:t>Service expense</w:t>
            </w:r>
          </w:p>
        </w:tc>
        <w:tc>
          <w:tcPr>
            <w:tcW w:w="1114" w:type="dxa"/>
          </w:tcPr>
          <w:p w14:paraId="623FD331" w14:textId="35014E57"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4595EDD8" w14:textId="05E4AFF3"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3D258A7" w14:textId="5697A66F"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5,100</w:t>
            </w:r>
          </w:p>
        </w:tc>
        <w:tc>
          <w:tcPr>
            <w:tcW w:w="1114" w:type="dxa"/>
          </w:tcPr>
          <w:p w14:paraId="579FC8B2" w14:textId="335AD27E"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5,100</w:t>
            </w:r>
          </w:p>
        </w:tc>
        <w:tc>
          <w:tcPr>
            <w:tcW w:w="2116" w:type="dxa"/>
            <w:vAlign w:val="bottom"/>
          </w:tcPr>
          <w:p w14:paraId="27E34030" w14:textId="77777777" w:rsidR="007D30AB" w:rsidRPr="00132403" w:rsidRDefault="007D30AB" w:rsidP="006F6E0E">
            <w:pPr>
              <w:tabs>
                <w:tab w:val="center" w:pos="8100"/>
              </w:tabs>
              <w:spacing w:line="320" w:lineRule="exact"/>
              <w:ind w:left="162" w:right="-105" w:hanging="162"/>
              <w:rPr>
                <w:rFonts w:ascii="Arial" w:hAnsi="Arial" w:cs="Arial"/>
                <w:spacing w:val="-2"/>
                <w:sz w:val="17"/>
                <w:szCs w:val="17"/>
              </w:rPr>
            </w:pPr>
            <w:r w:rsidRPr="00132403">
              <w:rPr>
                <w:rFonts w:ascii="Arial" w:hAnsi="Arial" w:cs="Arial"/>
                <w:sz w:val="17"/>
                <w:szCs w:val="17"/>
              </w:rPr>
              <w:t>Per agreement</w:t>
            </w:r>
          </w:p>
        </w:tc>
      </w:tr>
      <w:tr w:rsidR="007D30AB" w:rsidRPr="00132403" w14:paraId="72A4B3D7" w14:textId="77777777" w:rsidTr="00134277">
        <w:trPr>
          <w:trHeight w:val="243"/>
        </w:trPr>
        <w:tc>
          <w:tcPr>
            <w:tcW w:w="2608" w:type="dxa"/>
          </w:tcPr>
          <w:p w14:paraId="40B1EB5B" w14:textId="77777777" w:rsidR="007D30AB" w:rsidRPr="00132403" w:rsidRDefault="007D30AB" w:rsidP="006F6E0E">
            <w:pPr>
              <w:spacing w:line="320" w:lineRule="exact"/>
              <w:ind w:left="162" w:right="-104"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vAlign w:val="bottom"/>
          </w:tcPr>
          <w:p w14:paraId="049EDBFA" w14:textId="77777777" w:rsidR="007D30AB" w:rsidRPr="00132403" w:rsidRDefault="007D30AB" w:rsidP="006F6E0E">
            <w:pPr>
              <w:tabs>
                <w:tab w:val="decimal" w:pos="882"/>
              </w:tabs>
              <w:spacing w:line="320" w:lineRule="exact"/>
              <w:rPr>
                <w:rFonts w:ascii="Arial" w:hAnsi="Arial" w:cs="Arial"/>
                <w:sz w:val="17"/>
                <w:szCs w:val="17"/>
                <w:cs/>
              </w:rPr>
            </w:pPr>
          </w:p>
        </w:tc>
        <w:tc>
          <w:tcPr>
            <w:tcW w:w="1114" w:type="dxa"/>
            <w:gridSpan w:val="2"/>
            <w:vAlign w:val="bottom"/>
          </w:tcPr>
          <w:p w14:paraId="5D69B819" w14:textId="77777777" w:rsidR="007D30AB" w:rsidRPr="00132403" w:rsidRDefault="007D30AB" w:rsidP="006F6E0E">
            <w:pPr>
              <w:tabs>
                <w:tab w:val="decimal" w:pos="882"/>
              </w:tabs>
              <w:spacing w:line="320" w:lineRule="exact"/>
              <w:rPr>
                <w:rFonts w:ascii="Arial" w:hAnsi="Arial" w:cs="Arial"/>
                <w:sz w:val="17"/>
                <w:szCs w:val="17"/>
                <w:cs/>
              </w:rPr>
            </w:pPr>
          </w:p>
        </w:tc>
        <w:tc>
          <w:tcPr>
            <w:tcW w:w="1114" w:type="dxa"/>
            <w:vAlign w:val="bottom"/>
          </w:tcPr>
          <w:p w14:paraId="3BC86C5A" w14:textId="77777777" w:rsidR="007D30AB" w:rsidRPr="00132403" w:rsidRDefault="007D30AB" w:rsidP="006F6E0E">
            <w:pPr>
              <w:tabs>
                <w:tab w:val="decimal" w:pos="882"/>
              </w:tabs>
              <w:spacing w:line="320" w:lineRule="exact"/>
              <w:rPr>
                <w:rFonts w:ascii="Arial" w:hAnsi="Arial" w:cs="Arial"/>
                <w:sz w:val="17"/>
                <w:szCs w:val="17"/>
              </w:rPr>
            </w:pPr>
          </w:p>
        </w:tc>
        <w:tc>
          <w:tcPr>
            <w:tcW w:w="1114" w:type="dxa"/>
            <w:vAlign w:val="bottom"/>
          </w:tcPr>
          <w:p w14:paraId="12F1874C" w14:textId="77777777" w:rsidR="007D30AB" w:rsidRPr="00132403" w:rsidRDefault="007D30AB" w:rsidP="006F6E0E">
            <w:pPr>
              <w:tabs>
                <w:tab w:val="decimal" w:pos="882"/>
              </w:tabs>
              <w:spacing w:line="320" w:lineRule="exact"/>
              <w:rPr>
                <w:rFonts w:ascii="Arial" w:hAnsi="Arial" w:cs="Arial"/>
                <w:sz w:val="17"/>
                <w:szCs w:val="17"/>
              </w:rPr>
            </w:pPr>
          </w:p>
        </w:tc>
        <w:tc>
          <w:tcPr>
            <w:tcW w:w="2116" w:type="dxa"/>
            <w:vAlign w:val="bottom"/>
          </w:tcPr>
          <w:p w14:paraId="56E036D7" w14:textId="77777777" w:rsidR="007D30AB" w:rsidRPr="00132403" w:rsidRDefault="007D30AB" w:rsidP="006F6E0E">
            <w:pPr>
              <w:tabs>
                <w:tab w:val="center" w:pos="8100"/>
              </w:tabs>
              <w:spacing w:line="320" w:lineRule="exact"/>
              <w:ind w:left="162" w:right="-105" w:hanging="162"/>
              <w:rPr>
                <w:rFonts w:ascii="Arial" w:hAnsi="Arial" w:cs="Arial"/>
                <w:spacing w:val="-2"/>
                <w:sz w:val="17"/>
                <w:szCs w:val="17"/>
              </w:rPr>
            </w:pPr>
          </w:p>
        </w:tc>
      </w:tr>
      <w:tr w:rsidR="007D30AB" w:rsidRPr="00132403" w14:paraId="1EB9F013" w14:textId="77777777" w:rsidTr="00134277">
        <w:tc>
          <w:tcPr>
            <w:tcW w:w="2608" w:type="dxa"/>
            <w:vAlign w:val="bottom"/>
          </w:tcPr>
          <w:p w14:paraId="339421DD" w14:textId="77777777" w:rsidR="007D30AB" w:rsidRPr="00132403" w:rsidRDefault="007D30AB" w:rsidP="006F6E0E">
            <w:pPr>
              <w:spacing w:line="320" w:lineRule="exact"/>
              <w:ind w:left="180" w:right="-144" w:hanging="180"/>
              <w:rPr>
                <w:rFonts w:ascii="Arial" w:hAnsi="Arial" w:cs="Arial"/>
                <w:sz w:val="17"/>
                <w:szCs w:val="17"/>
                <w:cs/>
              </w:rPr>
            </w:pPr>
            <w:r w:rsidRPr="00132403">
              <w:rPr>
                <w:rFonts w:ascii="Arial" w:hAnsi="Arial" w:cs="Arial"/>
                <w:sz w:val="17"/>
                <w:szCs w:val="17"/>
              </w:rPr>
              <w:t>Sales</w:t>
            </w:r>
            <w:r>
              <w:rPr>
                <w:rFonts w:ascii="Arial" w:hAnsi="Arial" w:cs="Arial"/>
                <w:sz w:val="17"/>
                <w:szCs w:val="17"/>
              </w:rPr>
              <w:t xml:space="preserve"> of electricity</w:t>
            </w:r>
          </w:p>
        </w:tc>
        <w:tc>
          <w:tcPr>
            <w:tcW w:w="1114" w:type="dxa"/>
          </w:tcPr>
          <w:p w14:paraId="54E3DE58" w14:textId="0DB0F2FF"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3,704</w:t>
            </w:r>
          </w:p>
        </w:tc>
        <w:tc>
          <w:tcPr>
            <w:tcW w:w="1114" w:type="dxa"/>
            <w:gridSpan w:val="2"/>
          </w:tcPr>
          <w:p w14:paraId="44D5C59D" w14:textId="4D322C3C"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3,905</w:t>
            </w:r>
          </w:p>
        </w:tc>
        <w:tc>
          <w:tcPr>
            <w:tcW w:w="1114" w:type="dxa"/>
          </w:tcPr>
          <w:p w14:paraId="580AE43C" w14:textId="649D8412" w:rsidR="007D30AB" w:rsidRPr="00132403" w:rsidRDefault="00621AD9"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34E2C796" w14:textId="391985F5" w:rsidR="007D30AB" w:rsidRPr="00132403" w:rsidRDefault="007D30AB"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7B0F8DA5" w14:textId="77777777" w:rsidR="007D30AB" w:rsidRPr="00132403" w:rsidRDefault="007D30AB"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7D30AB" w:rsidRPr="00132403" w14:paraId="165BEB3F" w14:textId="77777777" w:rsidTr="00134277">
        <w:tc>
          <w:tcPr>
            <w:tcW w:w="2608" w:type="dxa"/>
            <w:vAlign w:val="bottom"/>
          </w:tcPr>
          <w:p w14:paraId="4688BC97" w14:textId="77777777" w:rsidR="007D30AB" w:rsidRPr="00132403" w:rsidRDefault="007D30AB" w:rsidP="006F6E0E">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14:paraId="06B7CBF1" w14:textId="7C0237C7" w:rsidR="007D30AB"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406</w:t>
            </w:r>
          </w:p>
        </w:tc>
        <w:tc>
          <w:tcPr>
            <w:tcW w:w="1114" w:type="dxa"/>
            <w:gridSpan w:val="2"/>
          </w:tcPr>
          <w:p w14:paraId="5417A348" w14:textId="072C7690" w:rsidR="007D30AB" w:rsidRPr="00132403" w:rsidRDefault="007D30AB" w:rsidP="006F6E0E">
            <w:pPr>
              <w:tabs>
                <w:tab w:val="decimal" w:pos="882"/>
              </w:tabs>
              <w:spacing w:line="320" w:lineRule="exact"/>
              <w:rPr>
                <w:rFonts w:ascii="Arial" w:hAnsi="Arial" w:cs="Arial"/>
                <w:sz w:val="17"/>
                <w:szCs w:val="17"/>
                <w:cs/>
              </w:rPr>
            </w:pPr>
            <w:r>
              <w:rPr>
                <w:rFonts w:ascii="Arial" w:hAnsi="Arial" w:cs="Arial"/>
                <w:sz w:val="17"/>
                <w:szCs w:val="17"/>
              </w:rPr>
              <w:t>392</w:t>
            </w:r>
          </w:p>
        </w:tc>
        <w:tc>
          <w:tcPr>
            <w:tcW w:w="1114" w:type="dxa"/>
          </w:tcPr>
          <w:p w14:paraId="29DFECFB" w14:textId="309CEBA7" w:rsidR="007D30AB" w:rsidRPr="00132403" w:rsidRDefault="00621AD9" w:rsidP="006F6E0E">
            <w:pPr>
              <w:tabs>
                <w:tab w:val="decimal" w:pos="882"/>
              </w:tabs>
              <w:spacing w:line="320" w:lineRule="exact"/>
              <w:rPr>
                <w:rFonts w:ascii="Arial" w:hAnsi="Arial" w:cs="Arial"/>
                <w:sz w:val="17"/>
                <w:szCs w:val="17"/>
                <w:cs/>
              </w:rPr>
            </w:pPr>
            <w:r>
              <w:rPr>
                <w:rFonts w:ascii="Arial" w:hAnsi="Arial" w:cs="Arial"/>
                <w:sz w:val="17"/>
                <w:szCs w:val="17"/>
              </w:rPr>
              <w:t>192</w:t>
            </w:r>
          </w:p>
        </w:tc>
        <w:tc>
          <w:tcPr>
            <w:tcW w:w="1114" w:type="dxa"/>
          </w:tcPr>
          <w:p w14:paraId="0E931B46" w14:textId="454E07A4" w:rsidR="007D30AB" w:rsidRPr="00132403" w:rsidRDefault="007D30AB" w:rsidP="006F6E0E">
            <w:pPr>
              <w:tabs>
                <w:tab w:val="decimal" w:pos="882"/>
              </w:tabs>
              <w:spacing w:line="320" w:lineRule="exact"/>
              <w:rPr>
                <w:rFonts w:ascii="Arial" w:hAnsi="Arial" w:cs="Arial"/>
                <w:sz w:val="17"/>
                <w:szCs w:val="17"/>
                <w:cs/>
              </w:rPr>
            </w:pPr>
            <w:r>
              <w:rPr>
                <w:rFonts w:ascii="Arial" w:hAnsi="Arial" w:cs="Arial"/>
                <w:sz w:val="17"/>
                <w:szCs w:val="17"/>
              </w:rPr>
              <w:t>198</w:t>
            </w:r>
          </w:p>
        </w:tc>
        <w:tc>
          <w:tcPr>
            <w:tcW w:w="2116" w:type="dxa"/>
            <w:vAlign w:val="bottom"/>
          </w:tcPr>
          <w:p w14:paraId="3C8A07D9" w14:textId="77777777" w:rsidR="007D30AB" w:rsidRPr="00132403" w:rsidRDefault="007D30AB"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bl>
    <w:p w14:paraId="2791B1C0" w14:textId="55589F38" w:rsidR="00D06332" w:rsidRPr="007130B2" w:rsidRDefault="007D30AB" w:rsidP="00E83BDA">
      <w:pPr>
        <w:tabs>
          <w:tab w:val="left" w:pos="1440"/>
        </w:tabs>
        <w:spacing w:before="240" w:line="36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D06332" w:rsidRPr="007130B2">
        <w:rPr>
          <w:rFonts w:ascii="Arial" w:hAnsi="Arial" w:cs="Arial"/>
          <w:sz w:val="22"/>
          <w:szCs w:val="22"/>
        </w:rPr>
        <w:t xml:space="preserve">As at </w:t>
      </w:r>
      <w:r w:rsidRPr="007D30AB">
        <w:rPr>
          <w:rFonts w:ascii="Arial" w:hAnsi="Arial" w:cs="Arial"/>
          <w:sz w:val="22"/>
          <w:szCs w:val="22"/>
        </w:rPr>
        <w:t xml:space="preserve">30 June </w:t>
      </w:r>
      <w:r w:rsidR="00A90813" w:rsidRPr="007130B2">
        <w:rPr>
          <w:rFonts w:ascii="Arial" w:hAnsi="Arial" w:cs="Arial"/>
          <w:sz w:val="22"/>
          <w:szCs w:val="22"/>
        </w:rPr>
        <w:t>2021</w:t>
      </w:r>
      <w:r w:rsidR="00D06332" w:rsidRPr="007130B2">
        <w:rPr>
          <w:rFonts w:ascii="Arial" w:hAnsi="Arial" w:cs="Arial"/>
          <w:sz w:val="22"/>
          <w:szCs w:val="22"/>
        </w:rPr>
        <w:t xml:space="preserve"> and </w:t>
      </w:r>
      <w:r w:rsidR="008037FE" w:rsidRPr="007130B2">
        <w:rPr>
          <w:rFonts w:ascii="Arial" w:hAnsi="Arial" w:cs="Arial"/>
          <w:sz w:val="22"/>
          <w:szCs w:val="22"/>
        </w:rPr>
        <w:t xml:space="preserve">31 December </w:t>
      </w:r>
      <w:r w:rsidR="00A90813" w:rsidRPr="007130B2">
        <w:rPr>
          <w:rFonts w:ascii="Arial" w:hAnsi="Arial" w:cs="Arial"/>
          <w:sz w:val="22"/>
          <w:szCs w:val="22"/>
        </w:rPr>
        <w:t>2020</w:t>
      </w:r>
      <w:r w:rsidR="00D06332" w:rsidRPr="007130B2">
        <w:rPr>
          <w:rFonts w:ascii="Arial" w:hAnsi="Arial" w:cs="Arial"/>
          <w:sz w:val="22"/>
          <w:szCs w:val="22"/>
        </w:rPr>
        <w:t xml:space="preserve">, the balances of the accounts between the Company and those related </w:t>
      </w:r>
      <w:r w:rsidR="001404DE">
        <w:rPr>
          <w:rFonts w:ascii="Arial" w:hAnsi="Arial" w:cs="Arial"/>
          <w:sz w:val="22"/>
          <w:szCs w:val="22"/>
        </w:rPr>
        <w:t>parties</w:t>
      </w:r>
      <w:r w:rsidR="00D06332" w:rsidRPr="007130B2">
        <w:rPr>
          <w:rFonts w:ascii="Arial" w:hAnsi="Arial" w:cs="Arial"/>
          <w:sz w:val="22"/>
          <w:szCs w:val="22"/>
        </w:rPr>
        <w:t xml:space="preserve"> are as follows:</w:t>
      </w:r>
    </w:p>
    <w:tbl>
      <w:tblPr>
        <w:tblStyle w:val="TableGrid"/>
        <w:tblW w:w="94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8"/>
        <w:gridCol w:w="1457"/>
        <w:gridCol w:w="1456"/>
        <w:gridCol w:w="1454"/>
        <w:gridCol w:w="1460"/>
      </w:tblGrid>
      <w:tr w:rsidR="004D4DDE" w:rsidRPr="007130B2" w14:paraId="7061EE90" w14:textId="77777777" w:rsidTr="0069068B">
        <w:trPr>
          <w:trHeight w:val="315"/>
          <w:tblHeader/>
        </w:trPr>
        <w:tc>
          <w:tcPr>
            <w:tcW w:w="3668" w:type="dxa"/>
          </w:tcPr>
          <w:p w14:paraId="1B5CDAAF" w14:textId="77777777" w:rsidR="004D4DDE" w:rsidRPr="007130B2" w:rsidRDefault="004D4DDE" w:rsidP="008F260D">
            <w:pPr>
              <w:spacing w:line="320" w:lineRule="exact"/>
              <w:ind w:right="-43"/>
              <w:jc w:val="thaiDistribute"/>
              <w:rPr>
                <w:rFonts w:ascii="Arial" w:hAnsi="Arial" w:cs="Arial"/>
                <w:sz w:val="16"/>
                <w:szCs w:val="16"/>
              </w:rPr>
            </w:pPr>
          </w:p>
        </w:tc>
        <w:tc>
          <w:tcPr>
            <w:tcW w:w="5827" w:type="dxa"/>
            <w:gridSpan w:val="4"/>
          </w:tcPr>
          <w:p w14:paraId="543E2D6F" w14:textId="77777777" w:rsidR="004D4DDE" w:rsidRPr="007130B2" w:rsidRDefault="004D4DDE" w:rsidP="008F260D">
            <w:pPr>
              <w:tabs>
                <w:tab w:val="left" w:pos="900"/>
                <w:tab w:val="left" w:pos="1440"/>
              </w:tabs>
              <w:spacing w:line="320" w:lineRule="exact"/>
              <w:ind w:right="-43"/>
              <w:jc w:val="right"/>
              <w:rPr>
                <w:rFonts w:ascii="Arial" w:hAnsi="Arial" w:cs="Arial"/>
                <w:sz w:val="16"/>
                <w:szCs w:val="16"/>
              </w:rPr>
            </w:pPr>
            <w:r w:rsidRPr="007130B2">
              <w:rPr>
                <w:rFonts w:ascii="Arial" w:hAnsi="Arial" w:cs="Arial"/>
                <w:sz w:val="16"/>
                <w:szCs w:val="16"/>
              </w:rPr>
              <w:t>(Unit: Thousand Baht)</w:t>
            </w:r>
          </w:p>
        </w:tc>
      </w:tr>
      <w:tr w:rsidR="001072B1" w:rsidRPr="007130B2" w14:paraId="1C7DB7D7" w14:textId="77777777" w:rsidTr="0069068B">
        <w:trPr>
          <w:trHeight w:val="649"/>
          <w:tblHeader/>
        </w:trPr>
        <w:tc>
          <w:tcPr>
            <w:tcW w:w="3668" w:type="dxa"/>
          </w:tcPr>
          <w:p w14:paraId="7809F216" w14:textId="77777777" w:rsidR="001072B1" w:rsidRPr="007130B2" w:rsidRDefault="001072B1" w:rsidP="008F260D">
            <w:pPr>
              <w:spacing w:line="320" w:lineRule="exact"/>
              <w:ind w:right="-43"/>
              <w:jc w:val="thaiDistribute"/>
              <w:rPr>
                <w:rFonts w:ascii="Arial" w:hAnsi="Arial" w:cs="Arial"/>
                <w:sz w:val="16"/>
                <w:szCs w:val="16"/>
              </w:rPr>
            </w:pPr>
          </w:p>
        </w:tc>
        <w:tc>
          <w:tcPr>
            <w:tcW w:w="2913" w:type="dxa"/>
            <w:gridSpan w:val="2"/>
            <w:vAlign w:val="bottom"/>
          </w:tcPr>
          <w:p w14:paraId="309925DD" w14:textId="77777777" w:rsidR="001072B1" w:rsidRPr="007130B2" w:rsidRDefault="001072B1"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 xml:space="preserve">Consolidated                   financial </w:t>
            </w:r>
            <w:r w:rsidR="001404DE">
              <w:rPr>
                <w:rFonts w:ascii="Arial" w:hAnsi="Arial" w:cs="Arial"/>
                <w:sz w:val="16"/>
                <w:szCs w:val="16"/>
              </w:rPr>
              <w:t>s</w:t>
            </w:r>
            <w:r w:rsidRPr="007130B2">
              <w:rPr>
                <w:rFonts w:ascii="Arial" w:hAnsi="Arial" w:cs="Arial"/>
                <w:sz w:val="16"/>
                <w:szCs w:val="16"/>
              </w:rPr>
              <w:t>tatement</w:t>
            </w:r>
            <w:r w:rsidR="00792BE3" w:rsidRPr="007130B2">
              <w:rPr>
                <w:rFonts w:ascii="Arial" w:hAnsi="Arial" w:cs="Arial"/>
                <w:sz w:val="16"/>
                <w:szCs w:val="16"/>
              </w:rPr>
              <w:t>s</w:t>
            </w:r>
          </w:p>
        </w:tc>
        <w:tc>
          <w:tcPr>
            <w:tcW w:w="2914" w:type="dxa"/>
            <w:gridSpan w:val="2"/>
            <w:vAlign w:val="bottom"/>
          </w:tcPr>
          <w:p w14:paraId="7E4E4A1A" w14:textId="77777777" w:rsidR="001072B1" w:rsidRPr="007130B2" w:rsidRDefault="001072B1"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Separate                       financial statement</w:t>
            </w:r>
            <w:r w:rsidR="0008710B" w:rsidRPr="007130B2">
              <w:rPr>
                <w:rFonts w:ascii="Arial" w:hAnsi="Arial" w:cs="Arial"/>
                <w:sz w:val="16"/>
                <w:szCs w:val="16"/>
              </w:rPr>
              <w:t>s</w:t>
            </w:r>
          </w:p>
        </w:tc>
      </w:tr>
      <w:tr w:rsidR="001072B1" w:rsidRPr="007130B2" w14:paraId="357606DE" w14:textId="77777777" w:rsidTr="0069068B">
        <w:trPr>
          <w:trHeight w:val="649"/>
          <w:tblHeader/>
        </w:trPr>
        <w:tc>
          <w:tcPr>
            <w:tcW w:w="3668" w:type="dxa"/>
          </w:tcPr>
          <w:p w14:paraId="1E027844" w14:textId="77777777" w:rsidR="001072B1" w:rsidRPr="007130B2" w:rsidRDefault="001072B1" w:rsidP="008F260D">
            <w:pPr>
              <w:spacing w:line="320" w:lineRule="exact"/>
              <w:ind w:right="-43"/>
              <w:jc w:val="thaiDistribute"/>
              <w:rPr>
                <w:rFonts w:ascii="Arial" w:hAnsi="Arial" w:cs="Arial"/>
                <w:sz w:val="16"/>
                <w:szCs w:val="16"/>
              </w:rPr>
            </w:pPr>
          </w:p>
        </w:tc>
        <w:tc>
          <w:tcPr>
            <w:tcW w:w="1457" w:type="dxa"/>
            <w:vAlign w:val="bottom"/>
          </w:tcPr>
          <w:p w14:paraId="5FCC9547" w14:textId="17D75480" w:rsidR="001072B1" w:rsidRPr="007130B2" w:rsidRDefault="007D30AB"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D30AB">
              <w:rPr>
                <w:rFonts w:ascii="Arial" w:hAnsi="Arial" w:cs="Arial"/>
                <w:sz w:val="16"/>
                <w:szCs w:val="16"/>
              </w:rPr>
              <w:t xml:space="preserve">30 June </w:t>
            </w:r>
            <w:r>
              <w:rPr>
                <w:rFonts w:ascii="Arial" w:hAnsi="Arial" w:cs="Arial"/>
                <w:sz w:val="16"/>
                <w:szCs w:val="16"/>
              </w:rPr>
              <w:t xml:space="preserve">       </w:t>
            </w:r>
            <w:r w:rsidR="00A90813" w:rsidRPr="007130B2">
              <w:rPr>
                <w:rFonts w:ascii="Arial" w:hAnsi="Arial" w:cs="Arial"/>
                <w:sz w:val="16"/>
                <w:szCs w:val="16"/>
              </w:rPr>
              <w:t>2021</w:t>
            </w:r>
          </w:p>
        </w:tc>
        <w:tc>
          <w:tcPr>
            <w:tcW w:w="1456" w:type="dxa"/>
            <w:vAlign w:val="bottom"/>
          </w:tcPr>
          <w:p w14:paraId="4687B70F" w14:textId="77777777" w:rsidR="001072B1" w:rsidRPr="007130B2" w:rsidRDefault="004935F9"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31</w:t>
            </w:r>
            <w:r w:rsidR="004D4DDE" w:rsidRPr="007130B2">
              <w:rPr>
                <w:rFonts w:ascii="Arial" w:hAnsi="Arial" w:cs="Arial"/>
                <w:sz w:val="16"/>
                <w:szCs w:val="16"/>
              </w:rPr>
              <w:t xml:space="preserve"> December </w:t>
            </w:r>
            <w:r w:rsidR="00A90813" w:rsidRPr="007130B2">
              <w:rPr>
                <w:rFonts w:ascii="Arial" w:hAnsi="Arial" w:cs="Arial"/>
                <w:sz w:val="16"/>
                <w:szCs w:val="16"/>
              </w:rPr>
              <w:t>2020</w:t>
            </w:r>
          </w:p>
        </w:tc>
        <w:tc>
          <w:tcPr>
            <w:tcW w:w="1454" w:type="dxa"/>
            <w:vAlign w:val="bottom"/>
          </w:tcPr>
          <w:p w14:paraId="5F86945D" w14:textId="4C022AF3" w:rsidR="001072B1" w:rsidRPr="007130B2" w:rsidRDefault="007D30AB"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D30AB">
              <w:rPr>
                <w:rFonts w:ascii="Arial" w:hAnsi="Arial" w:cs="Arial"/>
                <w:sz w:val="16"/>
                <w:szCs w:val="16"/>
              </w:rPr>
              <w:t xml:space="preserve">30 June </w:t>
            </w:r>
            <w:r>
              <w:rPr>
                <w:rFonts w:ascii="Arial" w:hAnsi="Arial" w:cs="Arial"/>
                <w:sz w:val="16"/>
                <w:szCs w:val="16"/>
              </w:rPr>
              <w:t xml:space="preserve">        </w:t>
            </w:r>
            <w:r w:rsidR="00A90813" w:rsidRPr="007130B2">
              <w:rPr>
                <w:rFonts w:ascii="Arial" w:hAnsi="Arial" w:cs="Arial"/>
                <w:sz w:val="16"/>
                <w:szCs w:val="16"/>
              </w:rPr>
              <w:t>2021</w:t>
            </w:r>
          </w:p>
        </w:tc>
        <w:tc>
          <w:tcPr>
            <w:tcW w:w="1460" w:type="dxa"/>
            <w:vAlign w:val="bottom"/>
          </w:tcPr>
          <w:p w14:paraId="48F68C6D" w14:textId="77777777" w:rsidR="001072B1" w:rsidRPr="007130B2" w:rsidRDefault="004D4DDE"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 xml:space="preserve">31 December </w:t>
            </w:r>
            <w:r w:rsidR="00A90813" w:rsidRPr="007130B2">
              <w:rPr>
                <w:rFonts w:ascii="Arial" w:hAnsi="Arial" w:cs="Arial"/>
                <w:sz w:val="16"/>
                <w:szCs w:val="16"/>
              </w:rPr>
              <w:t>2020</w:t>
            </w:r>
          </w:p>
        </w:tc>
      </w:tr>
      <w:tr w:rsidR="001072B1" w:rsidRPr="007130B2" w14:paraId="2AE91C81" w14:textId="77777777" w:rsidTr="007130B2">
        <w:trPr>
          <w:trHeight w:val="74"/>
        </w:trPr>
        <w:tc>
          <w:tcPr>
            <w:tcW w:w="3668" w:type="dxa"/>
          </w:tcPr>
          <w:p w14:paraId="0BF24140" w14:textId="77777777" w:rsidR="001072B1" w:rsidRPr="007130B2" w:rsidRDefault="001072B1" w:rsidP="008F260D">
            <w:pPr>
              <w:spacing w:line="320" w:lineRule="exact"/>
              <w:ind w:left="205" w:right="-133" w:hanging="205"/>
              <w:rPr>
                <w:rFonts w:ascii="Arial" w:hAnsi="Arial" w:cs="Arial"/>
                <w:b/>
                <w:bCs/>
                <w:sz w:val="16"/>
                <w:szCs w:val="16"/>
              </w:rPr>
            </w:pPr>
            <w:r w:rsidRPr="007130B2">
              <w:rPr>
                <w:rFonts w:ascii="Arial" w:hAnsi="Arial" w:cs="Arial"/>
                <w:b/>
                <w:bCs/>
                <w:sz w:val="16"/>
                <w:szCs w:val="16"/>
              </w:rPr>
              <w:t>Accounts receivables</w:t>
            </w:r>
            <w:r w:rsidR="007130B2">
              <w:rPr>
                <w:rFonts w:ascii="Arial" w:hAnsi="Arial" w:cs="Arial"/>
                <w:b/>
                <w:bCs/>
                <w:sz w:val="16"/>
                <w:szCs w:val="16"/>
              </w:rPr>
              <w:t xml:space="preserve"> </w:t>
            </w:r>
            <w:r w:rsidRPr="007130B2">
              <w:rPr>
                <w:rFonts w:ascii="Arial" w:hAnsi="Arial" w:cs="Arial"/>
                <w:b/>
                <w:bCs/>
                <w:sz w:val="16"/>
                <w:szCs w:val="16"/>
              </w:rPr>
              <w:t xml:space="preserve">-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457" w:type="dxa"/>
            <w:vAlign w:val="bottom"/>
          </w:tcPr>
          <w:p w14:paraId="67BDFC7B"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456" w:type="dxa"/>
            <w:vAlign w:val="bottom"/>
          </w:tcPr>
          <w:p w14:paraId="7E8BD86A"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454" w:type="dxa"/>
            <w:vAlign w:val="bottom"/>
          </w:tcPr>
          <w:p w14:paraId="55FA63A0"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460" w:type="dxa"/>
            <w:vAlign w:val="bottom"/>
          </w:tcPr>
          <w:p w14:paraId="01CCDA8E" w14:textId="77777777" w:rsidR="001072B1" w:rsidRPr="007130B2" w:rsidRDefault="001072B1" w:rsidP="008F260D">
            <w:pPr>
              <w:tabs>
                <w:tab w:val="decimal" w:pos="1098"/>
              </w:tabs>
              <w:spacing w:line="320" w:lineRule="exact"/>
              <w:ind w:right="-43"/>
              <w:rPr>
                <w:rFonts w:ascii="Arial" w:hAnsi="Arial" w:cs="Arial"/>
                <w:sz w:val="16"/>
                <w:szCs w:val="16"/>
              </w:rPr>
            </w:pPr>
          </w:p>
        </w:tc>
      </w:tr>
      <w:tr w:rsidR="00F01C87" w:rsidRPr="007130B2" w14:paraId="2C7DD2F5" w14:textId="77777777" w:rsidTr="0069068B">
        <w:trPr>
          <w:trHeight w:val="299"/>
        </w:trPr>
        <w:tc>
          <w:tcPr>
            <w:tcW w:w="3668" w:type="dxa"/>
          </w:tcPr>
          <w:p w14:paraId="4BF74D11" w14:textId="77777777" w:rsidR="00F01C87" w:rsidRPr="007130B2" w:rsidRDefault="00F01C87"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69546B9A" w14:textId="37C01ED8" w:rsidR="00F01C87" w:rsidRPr="007130B2" w:rsidRDefault="00621AD9" w:rsidP="008F260D">
            <w:pP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66B0D865" w14:textId="77777777" w:rsidR="00F01C87" w:rsidRPr="007130B2" w:rsidRDefault="00F01C87" w:rsidP="008F260D">
            <w:pP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296A98A6" w14:textId="2BC821A9" w:rsidR="00F01C87" w:rsidRPr="007130B2" w:rsidRDefault="00621AD9" w:rsidP="008F260D">
            <w:pPr>
              <w:tabs>
                <w:tab w:val="decimal" w:pos="1098"/>
              </w:tabs>
              <w:spacing w:line="320" w:lineRule="exact"/>
              <w:ind w:right="-43"/>
              <w:rPr>
                <w:rFonts w:ascii="Arial" w:hAnsi="Arial" w:cs="Arial"/>
                <w:sz w:val="16"/>
                <w:szCs w:val="16"/>
              </w:rPr>
            </w:pPr>
            <w:r>
              <w:rPr>
                <w:rFonts w:ascii="Arial" w:hAnsi="Arial" w:cs="Arial"/>
                <w:sz w:val="16"/>
                <w:szCs w:val="16"/>
              </w:rPr>
              <w:t>7,032</w:t>
            </w:r>
          </w:p>
        </w:tc>
        <w:tc>
          <w:tcPr>
            <w:tcW w:w="1460" w:type="dxa"/>
            <w:vAlign w:val="bottom"/>
          </w:tcPr>
          <w:p w14:paraId="796ED8BD" w14:textId="77777777" w:rsidR="00F01C87" w:rsidRPr="007130B2" w:rsidRDefault="00F01C87" w:rsidP="008F260D">
            <w:pPr>
              <w:tabs>
                <w:tab w:val="decimal" w:pos="1098"/>
              </w:tabs>
              <w:spacing w:line="320" w:lineRule="exact"/>
              <w:ind w:right="-43"/>
              <w:rPr>
                <w:rFonts w:ascii="Arial" w:hAnsi="Arial" w:cs="Arial"/>
                <w:sz w:val="16"/>
                <w:szCs w:val="16"/>
              </w:rPr>
            </w:pPr>
            <w:r w:rsidRPr="007130B2">
              <w:rPr>
                <w:rFonts w:ascii="Arial" w:hAnsi="Arial" w:cs="Arial"/>
                <w:sz w:val="16"/>
                <w:szCs w:val="16"/>
                <w:cs/>
              </w:rPr>
              <w:t>4,892</w:t>
            </w:r>
          </w:p>
        </w:tc>
      </w:tr>
      <w:tr w:rsidR="00F01C87" w:rsidRPr="007130B2" w14:paraId="75805BD1" w14:textId="77777777" w:rsidTr="0069068B">
        <w:trPr>
          <w:trHeight w:val="349"/>
        </w:trPr>
        <w:tc>
          <w:tcPr>
            <w:tcW w:w="3668" w:type="dxa"/>
          </w:tcPr>
          <w:p w14:paraId="7212C410" w14:textId="77777777" w:rsidR="00F01C87" w:rsidRPr="007130B2" w:rsidRDefault="00F01C87" w:rsidP="008F260D">
            <w:pPr>
              <w:spacing w:line="320" w:lineRule="exact"/>
              <w:ind w:left="205" w:right="-43" w:hanging="205"/>
              <w:rPr>
                <w:rFonts w:ascii="Arial" w:hAnsi="Arial" w:cs="Arial"/>
                <w:sz w:val="16"/>
                <w:szCs w:val="16"/>
              </w:rPr>
            </w:pPr>
            <w:r w:rsidRPr="007130B2">
              <w:rPr>
                <w:rFonts w:ascii="Arial" w:hAnsi="Arial" w:cs="Arial"/>
                <w:sz w:val="16"/>
                <w:szCs w:val="16"/>
              </w:rPr>
              <w:t>Related compa</w:t>
            </w:r>
            <w:r w:rsidR="00294282" w:rsidRPr="007130B2">
              <w:rPr>
                <w:rFonts w:ascii="Arial" w:hAnsi="Arial" w:cs="Arial"/>
                <w:sz w:val="16"/>
                <w:szCs w:val="16"/>
              </w:rPr>
              <w:t>nies</w:t>
            </w:r>
          </w:p>
        </w:tc>
        <w:tc>
          <w:tcPr>
            <w:tcW w:w="1457" w:type="dxa"/>
            <w:tcBorders>
              <w:top w:val="nil"/>
              <w:left w:val="nil"/>
              <w:bottom w:val="nil"/>
              <w:right w:val="nil"/>
            </w:tcBorders>
            <w:vAlign w:val="bottom"/>
          </w:tcPr>
          <w:p w14:paraId="54F88974" w14:textId="0D5764C7" w:rsidR="00F01C87"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1,595</w:t>
            </w:r>
          </w:p>
        </w:tc>
        <w:tc>
          <w:tcPr>
            <w:tcW w:w="1456" w:type="dxa"/>
            <w:tcBorders>
              <w:top w:val="nil"/>
              <w:left w:val="nil"/>
              <w:bottom w:val="nil"/>
              <w:right w:val="nil"/>
            </w:tcBorders>
            <w:vAlign w:val="bottom"/>
          </w:tcPr>
          <w:p w14:paraId="5DBE19DB" w14:textId="77777777" w:rsidR="00F01C87" w:rsidRPr="007130B2" w:rsidRDefault="00F01C87" w:rsidP="008F260D">
            <w:pPr>
              <w:pBdr>
                <w:bottom w:val="single" w:sz="4" w:space="1" w:color="auto"/>
              </w:pBdr>
              <w:tabs>
                <w:tab w:val="decimal" w:pos="1098"/>
              </w:tabs>
              <w:spacing w:line="320" w:lineRule="exact"/>
              <w:ind w:right="-43"/>
              <w:rPr>
                <w:rFonts w:ascii="Arial" w:hAnsi="Arial" w:cs="Arial"/>
                <w:sz w:val="16"/>
                <w:szCs w:val="16"/>
                <w:cs/>
              </w:rPr>
            </w:pPr>
            <w:r w:rsidRPr="007130B2">
              <w:rPr>
                <w:rFonts w:ascii="Arial" w:hAnsi="Arial" w:cs="Arial"/>
                <w:sz w:val="16"/>
                <w:szCs w:val="16"/>
                <w:cs/>
              </w:rPr>
              <w:t>1,491</w:t>
            </w:r>
          </w:p>
        </w:tc>
        <w:tc>
          <w:tcPr>
            <w:tcW w:w="1454" w:type="dxa"/>
            <w:tcBorders>
              <w:top w:val="nil"/>
              <w:left w:val="nil"/>
              <w:bottom w:val="nil"/>
              <w:right w:val="nil"/>
            </w:tcBorders>
            <w:vAlign w:val="bottom"/>
          </w:tcPr>
          <w:p w14:paraId="60F2C3EB" w14:textId="6CC1D0A0" w:rsidR="00F01C87" w:rsidRPr="007130B2" w:rsidRDefault="00621AD9" w:rsidP="008F260D">
            <w:pPr>
              <w:pBdr>
                <w:bottom w:val="single" w:sz="4" w:space="1" w:color="auto"/>
              </w:pBdr>
              <w:tabs>
                <w:tab w:val="decimal" w:pos="1098"/>
              </w:tabs>
              <w:spacing w:line="320" w:lineRule="exact"/>
              <w:ind w:right="-43"/>
              <w:rPr>
                <w:rFonts w:ascii="Arial" w:hAnsi="Arial" w:cs="Arial"/>
                <w:sz w:val="16"/>
                <w:szCs w:val="16"/>
                <w:cs/>
              </w:rPr>
            </w:pPr>
            <w:r>
              <w:rPr>
                <w:rFonts w:ascii="Arial" w:hAnsi="Arial" w:cs="Arial"/>
                <w:sz w:val="16"/>
                <w:szCs w:val="16"/>
              </w:rPr>
              <w:t>-</w:t>
            </w:r>
          </w:p>
        </w:tc>
        <w:tc>
          <w:tcPr>
            <w:tcW w:w="1460" w:type="dxa"/>
            <w:vAlign w:val="bottom"/>
          </w:tcPr>
          <w:p w14:paraId="5C52F4A6" w14:textId="77777777" w:rsidR="00F01C87" w:rsidRPr="007130B2" w:rsidRDefault="00F01C87"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F01C87" w:rsidRPr="007130B2" w14:paraId="52BDB038" w14:textId="77777777" w:rsidTr="0069068B">
        <w:trPr>
          <w:trHeight w:val="365"/>
        </w:trPr>
        <w:tc>
          <w:tcPr>
            <w:tcW w:w="3668" w:type="dxa"/>
          </w:tcPr>
          <w:p w14:paraId="584F671F" w14:textId="77777777" w:rsidR="00F01C87" w:rsidRPr="007130B2" w:rsidRDefault="00F01C87" w:rsidP="008F260D">
            <w:pPr>
              <w:spacing w:line="320" w:lineRule="exact"/>
              <w:ind w:left="205" w:right="-108" w:hanging="205"/>
              <w:rPr>
                <w:rFonts w:ascii="Arial" w:hAnsi="Arial" w:cs="Arial"/>
                <w:sz w:val="16"/>
                <w:szCs w:val="16"/>
              </w:rPr>
            </w:pPr>
            <w:r w:rsidRPr="007130B2">
              <w:rPr>
                <w:rFonts w:ascii="Arial" w:hAnsi="Arial" w:cs="Arial"/>
                <w:sz w:val="16"/>
                <w:szCs w:val="16"/>
              </w:rPr>
              <w:t>Total accounts receivables - related parties</w:t>
            </w:r>
          </w:p>
        </w:tc>
        <w:tc>
          <w:tcPr>
            <w:tcW w:w="1457" w:type="dxa"/>
            <w:tcBorders>
              <w:top w:val="nil"/>
              <w:left w:val="nil"/>
              <w:bottom w:val="nil"/>
              <w:right w:val="nil"/>
            </w:tcBorders>
            <w:vAlign w:val="bottom"/>
          </w:tcPr>
          <w:p w14:paraId="7933F663" w14:textId="70E959CC" w:rsidR="00F01C87"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1,595</w:t>
            </w:r>
          </w:p>
        </w:tc>
        <w:tc>
          <w:tcPr>
            <w:tcW w:w="1456" w:type="dxa"/>
            <w:tcBorders>
              <w:top w:val="nil"/>
              <w:left w:val="nil"/>
              <w:bottom w:val="nil"/>
              <w:right w:val="nil"/>
            </w:tcBorders>
            <w:vAlign w:val="bottom"/>
          </w:tcPr>
          <w:p w14:paraId="598023E8" w14:textId="77777777" w:rsidR="00F01C87" w:rsidRPr="007130B2" w:rsidRDefault="00F01C87"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1,491</w:t>
            </w:r>
          </w:p>
        </w:tc>
        <w:tc>
          <w:tcPr>
            <w:tcW w:w="1454" w:type="dxa"/>
            <w:tcBorders>
              <w:top w:val="nil"/>
              <w:left w:val="nil"/>
              <w:bottom w:val="nil"/>
              <w:right w:val="nil"/>
            </w:tcBorders>
            <w:vAlign w:val="bottom"/>
          </w:tcPr>
          <w:p w14:paraId="23EE6382" w14:textId="6EA78117" w:rsidR="00F01C87"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7,032</w:t>
            </w:r>
          </w:p>
        </w:tc>
        <w:tc>
          <w:tcPr>
            <w:tcW w:w="1460" w:type="dxa"/>
            <w:vAlign w:val="bottom"/>
          </w:tcPr>
          <w:p w14:paraId="0B6C3F1B" w14:textId="77777777" w:rsidR="00F01C87" w:rsidRPr="007130B2" w:rsidRDefault="00F01C87"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4,892</w:t>
            </w:r>
          </w:p>
        </w:tc>
      </w:tr>
      <w:tr w:rsidR="00F01C87" w:rsidRPr="007130B2" w14:paraId="19C0A1E3" w14:textId="77777777" w:rsidTr="0069068B">
        <w:trPr>
          <w:trHeight w:val="315"/>
        </w:trPr>
        <w:tc>
          <w:tcPr>
            <w:tcW w:w="3668" w:type="dxa"/>
          </w:tcPr>
          <w:p w14:paraId="521E4423" w14:textId="77777777" w:rsidR="00F01C87" w:rsidRPr="007130B2" w:rsidRDefault="00F01C87" w:rsidP="008F260D">
            <w:pPr>
              <w:spacing w:line="320" w:lineRule="exact"/>
              <w:ind w:left="205" w:right="-108" w:hanging="205"/>
              <w:rPr>
                <w:rFonts w:ascii="Arial" w:hAnsi="Arial" w:cs="Arial"/>
                <w:sz w:val="16"/>
                <w:szCs w:val="16"/>
              </w:rPr>
            </w:pPr>
          </w:p>
        </w:tc>
        <w:tc>
          <w:tcPr>
            <w:tcW w:w="1457" w:type="dxa"/>
            <w:tcBorders>
              <w:top w:val="nil"/>
              <w:left w:val="nil"/>
              <w:bottom w:val="nil"/>
              <w:right w:val="nil"/>
            </w:tcBorders>
            <w:vAlign w:val="bottom"/>
          </w:tcPr>
          <w:p w14:paraId="6E28CCDA"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2E47B4BE"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0FEDA615"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60" w:type="dxa"/>
            <w:vAlign w:val="bottom"/>
          </w:tcPr>
          <w:p w14:paraId="2B092AED" w14:textId="77777777" w:rsidR="00F01C87" w:rsidRPr="007130B2" w:rsidRDefault="00F01C87" w:rsidP="008F260D">
            <w:pPr>
              <w:tabs>
                <w:tab w:val="decimal" w:pos="1098"/>
              </w:tabs>
              <w:spacing w:line="320" w:lineRule="exact"/>
              <w:ind w:right="-43"/>
              <w:rPr>
                <w:rFonts w:ascii="Arial" w:hAnsi="Arial" w:cs="Arial"/>
                <w:sz w:val="16"/>
                <w:szCs w:val="16"/>
                <w:cs/>
              </w:rPr>
            </w:pPr>
          </w:p>
        </w:tc>
      </w:tr>
      <w:tr w:rsidR="00F01C87" w:rsidRPr="007130B2" w14:paraId="65EDFE7A" w14:textId="77777777" w:rsidTr="0069068B">
        <w:trPr>
          <w:trHeight w:val="299"/>
        </w:trPr>
        <w:tc>
          <w:tcPr>
            <w:tcW w:w="3668" w:type="dxa"/>
          </w:tcPr>
          <w:p w14:paraId="0E0F4880" w14:textId="77777777" w:rsidR="00F01C87" w:rsidRPr="007130B2" w:rsidRDefault="00F01C87" w:rsidP="008F260D">
            <w:pPr>
              <w:spacing w:line="320" w:lineRule="exact"/>
              <w:ind w:left="205" w:right="-158" w:hanging="205"/>
              <w:rPr>
                <w:rFonts w:ascii="Arial" w:hAnsi="Arial" w:cs="Arial"/>
                <w:b/>
                <w:bCs/>
                <w:sz w:val="16"/>
                <w:szCs w:val="16"/>
              </w:rPr>
            </w:pPr>
            <w:r w:rsidRPr="007130B2">
              <w:rPr>
                <w:rFonts w:ascii="Arial" w:hAnsi="Arial" w:cs="Arial"/>
                <w:b/>
                <w:bCs/>
                <w:sz w:val="16"/>
                <w:szCs w:val="16"/>
              </w:rPr>
              <w:t xml:space="preserve">Interest receivables -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457" w:type="dxa"/>
            <w:tcBorders>
              <w:top w:val="nil"/>
              <w:left w:val="nil"/>
              <w:bottom w:val="nil"/>
              <w:right w:val="nil"/>
            </w:tcBorders>
            <w:vAlign w:val="bottom"/>
          </w:tcPr>
          <w:p w14:paraId="7B5D1177"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3C74008F"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49465161" w14:textId="77777777" w:rsidR="00F01C87" w:rsidRPr="007130B2" w:rsidRDefault="00F01C87" w:rsidP="008F260D">
            <w:pPr>
              <w:tabs>
                <w:tab w:val="decimal" w:pos="1098"/>
              </w:tabs>
              <w:spacing w:line="320" w:lineRule="exact"/>
              <w:ind w:right="-43"/>
              <w:rPr>
                <w:rFonts w:ascii="Arial" w:hAnsi="Arial" w:cs="Arial"/>
                <w:sz w:val="16"/>
                <w:szCs w:val="16"/>
              </w:rPr>
            </w:pPr>
          </w:p>
        </w:tc>
        <w:tc>
          <w:tcPr>
            <w:tcW w:w="1460" w:type="dxa"/>
            <w:vAlign w:val="bottom"/>
          </w:tcPr>
          <w:p w14:paraId="29ACD181" w14:textId="77777777" w:rsidR="00F01C87" w:rsidRPr="007130B2" w:rsidRDefault="00F01C87" w:rsidP="008F260D">
            <w:pPr>
              <w:tabs>
                <w:tab w:val="decimal" w:pos="1098"/>
              </w:tabs>
              <w:spacing w:line="320" w:lineRule="exact"/>
              <w:ind w:right="-43"/>
              <w:rPr>
                <w:rFonts w:ascii="Arial" w:hAnsi="Arial" w:cs="Arial"/>
                <w:sz w:val="16"/>
                <w:szCs w:val="16"/>
              </w:rPr>
            </w:pPr>
          </w:p>
        </w:tc>
      </w:tr>
      <w:tr w:rsidR="00F01C87" w:rsidRPr="007130B2" w14:paraId="6CC990C9" w14:textId="77777777" w:rsidTr="0069068B">
        <w:trPr>
          <w:trHeight w:val="349"/>
        </w:trPr>
        <w:tc>
          <w:tcPr>
            <w:tcW w:w="3668" w:type="dxa"/>
          </w:tcPr>
          <w:p w14:paraId="76488C7F" w14:textId="77777777" w:rsidR="00F01C87" w:rsidRPr="007130B2" w:rsidRDefault="00F01C87"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5842DFD8" w14:textId="63B8100F" w:rsidR="00F01C87"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1892371D" w14:textId="77777777" w:rsidR="00F01C87" w:rsidRPr="007130B2" w:rsidRDefault="00F01C87"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3C591E9D" w14:textId="5C4852CB" w:rsidR="00F01C87"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290,537</w:t>
            </w:r>
          </w:p>
        </w:tc>
        <w:tc>
          <w:tcPr>
            <w:tcW w:w="1460" w:type="dxa"/>
            <w:vAlign w:val="bottom"/>
          </w:tcPr>
          <w:p w14:paraId="41F84706" w14:textId="77777777" w:rsidR="00F01C87" w:rsidRPr="007130B2" w:rsidRDefault="00F01C87"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241,316</w:t>
            </w:r>
          </w:p>
        </w:tc>
      </w:tr>
      <w:tr w:rsidR="00F01C87" w:rsidRPr="007130B2" w14:paraId="4DED4EFF" w14:textId="77777777" w:rsidTr="0069068B">
        <w:trPr>
          <w:trHeight w:val="365"/>
        </w:trPr>
        <w:tc>
          <w:tcPr>
            <w:tcW w:w="3668" w:type="dxa"/>
          </w:tcPr>
          <w:p w14:paraId="0BC46689" w14:textId="297E7F2E" w:rsidR="00F01C87" w:rsidRPr="007130B2" w:rsidRDefault="00F01C87" w:rsidP="008F260D">
            <w:pPr>
              <w:spacing w:line="320" w:lineRule="exact"/>
              <w:ind w:left="205" w:right="-43" w:hanging="205"/>
              <w:rPr>
                <w:rFonts w:ascii="Arial" w:hAnsi="Arial" w:cs="Arial"/>
                <w:sz w:val="16"/>
                <w:szCs w:val="16"/>
              </w:rPr>
            </w:pPr>
            <w:r w:rsidRPr="007130B2">
              <w:rPr>
                <w:rFonts w:ascii="Arial" w:hAnsi="Arial" w:cs="Arial"/>
                <w:sz w:val="16"/>
                <w:szCs w:val="16"/>
              </w:rPr>
              <w:t>Total interest receivable</w:t>
            </w:r>
            <w:r w:rsidR="006F6E0E">
              <w:rPr>
                <w:rFonts w:ascii="Arial" w:hAnsi="Arial" w:cs="Arial"/>
                <w:sz w:val="16"/>
                <w:szCs w:val="16"/>
              </w:rPr>
              <w:t xml:space="preserve"> </w:t>
            </w:r>
            <w:r w:rsidRPr="007130B2">
              <w:rPr>
                <w:rFonts w:ascii="Arial" w:hAnsi="Arial" w:cs="Arial"/>
                <w:sz w:val="16"/>
                <w:szCs w:val="16"/>
              </w:rPr>
              <w:t>-</w:t>
            </w:r>
            <w:r w:rsidR="006F6E0E">
              <w:rPr>
                <w:rFonts w:ascii="Arial" w:hAnsi="Arial" w:cs="Arial"/>
                <w:sz w:val="16"/>
                <w:szCs w:val="16"/>
              </w:rPr>
              <w:t xml:space="preserve"> </w:t>
            </w:r>
            <w:r w:rsidRPr="007130B2">
              <w:rPr>
                <w:rFonts w:ascii="Arial" w:hAnsi="Arial" w:cs="Arial"/>
                <w:sz w:val="16"/>
                <w:szCs w:val="16"/>
              </w:rPr>
              <w:t>related parties</w:t>
            </w:r>
          </w:p>
        </w:tc>
        <w:tc>
          <w:tcPr>
            <w:tcW w:w="1457" w:type="dxa"/>
            <w:tcBorders>
              <w:top w:val="nil"/>
              <w:left w:val="nil"/>
              <w:bottom w:val="nil"/>
              <w:right w:val="nil"/>
            </w:tcBorders>
            <w:vAlign w:val="bottom"/>
          </w:tcPr>
          <w:p w14:paraId="089E3E76" w14:textId="274D0444" w:rsidR="00F01C87"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39CEDA2F" w14:textId="77777777" w:rsidR="00F01C87" w:rsidRPr="007130B2" w:rsidRDefault="00F01C87"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4F950215" w14:textId="24F1C583" w:rsidR="00F01C87"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290,537</w:t>
            </w:r>
          </w:p>
        </w:tc>
        <w:tc>
          <w:tcPr>
            <w:tcW w:w="1460" w:type="dxa"/>
            <w:vAlign w:val="bottom"/>
          </w:tcPr>
          <w:p w14:paraId="227DC4A2" w14:textId="77777777" w:rsidR="00F01C87" w:rsidRPr="007130B2" w:rsidRDefault="00F01C87"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241,316</w:t>
            </w:r>
          </w:p>
        </w:tc>
      </w:tr>
      <w:tr w:rsidR="00A61708" w:rsidRPr="007130B2" w14:paraId="40F53C8C" w14:textId="77777777" w:rsidTr="0069068B">
        <w:trPr>
          <w:trHeight w:val="315"/>
        </w:trPr>
        <w:tc>
          <w:tcPr>
            <w:tcW w:w="3668" w:type="dxa"/>
          </w:tcPr>
          <w:p w14:paraId="22BF4293" w14:textId="77777777" w:rsidR="00621AD9" w:rsidRDefault="00621AD9" w:rsidP="008F260D">
            <w:pPr>
              <w:spacing w:line="320" w:lineRule="exact"/>
              <w:ind w:left="205" w:right="-43" w:hanging="205"/>
              <w:rPr>
                <w:rFonts w:ascii="Arial" w:hAnsi="Arial" w:cs="Arial"/>
                <w:b/>
                <w:bCs/>
                <w:sz w:val="16"/>
                <w:szCs w:val="16"/>
              </w:rPr>
            </w:pPr>
          </w:p>
          <w:p w14:paraId="2BDD6B1A" w14:textId="4BB61137" w:rsidR="00A61708" w:rsidRPr="007130B2" w:rsidRDefault="00A61708" w:rsidP="008F260D">
            <w:pPr>
              <w:spacing w:line="320" w:lineRule="exact"/>
              <w:ind w:left="205" w:right="-43" w:hanging="205"/>
              <w:rPr>
                <w:rFonts w:ascii="Arial" w:hAnsi="Arial" w:cs="Arial"/>
                <w:b/>
                <w:bCs/>
                <w:sz w:val="16"/>
                <w:szCs w:val="16"/>
              </w:rPr>
            </w:pPr>
            <w:r w:rsidRPr="007130B2">
              <w:rPr>
                <w:rFonts w:ascii="Arial" w:hAnsi="Arial" w:cs="Arial"/>
                <w:b/>
                <w:bCs/>
                <w:sz w:val="16"/>
                <w:szCs w:val="16"/>
              </w:rPr>
              <w:t>Advance payment for purchase assets</w:t>
            </w:r>
            <w:r w:rsidR="00294282" w:rsidRPr="007130B2">
              <w:rPr>
                <w:rFonts w:ascii="Arial" w:hAnsi="Arial" w:cs="Arial"/>
                <w:b/>
                <w:bCs/>
                <w:sz w:val="16"/>
                <w:szCs w:val="16"/>
              </w:rPr>
              <w:t xml:space="preserve"> </w:t>
            </w:r>
            <w:r w:rsidR="007130B2">
              <w:rPr>
                <w:rFonts w:ascii="Arial" w:hAnsi="Arial" w:cs="Arial"/>
                <w:b/>
                <w:bCs/>
                <w:sz w:val="16"/>
                <w:szCs w:val="16"/>
              </w:rPr>
              <w:t>-</w:t>
            </w:r>
            <w:r w:rsidR="00294282" w:rsidRPr="007130B2">
              <w:rPr>
                <w:rFonts w:ascii="Arial" w:hAnsi="Arial" w:cs="Arial"/>
                <w:b/>
                <w:bCs/>
                <w:sz w:val="16"/>
                <w:szCs w:val="16"/>
              </w:rPr>
              <w:t xml:space="preserve"> related parties</w:t>
            </w:r>
          </w:p>
        </w:tc>
        <w:tc>
          <w:tcPr>
            <w:tcW w:w="1457" w:type="dxa"/>
            <w:tcBorders>
              <w:top w:val="nil"/>
              <w:left w:val="nil"/>
              <w:bottom w:val="nil"/>
              <w:right w:val="nil"/>
            </w:tcBorders>
            <w:vAlign w:val="bottom"/>
          </w:tcPr>
          <w:p w14:paraId="68629CB5"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2A22CAE9"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13CF097D"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60" w:type="dxa"/>
            <w:vAlign w:val="bottom"/>
          </w:tcPr>
          <w:p w14:paraId="08ABC6C6" w14:textId="77777777" w:rsidR="00A61708" w:rsidRPr="007130B2" w:rsidRDefault="00A61708" w:rsidP="008F260D">
            <w:pPr>
              <w:tabs>
                <w:tab w:val="decimal" w:pos="1098"/>
              </w:tabs>
              <w:spacing w:line="320" w:lineRule="exact"/>
              <w:ind w:right="-43"/>
              <w:rPr>
                <w:rFonts w:ascii="Arial" w:hAnsi="Arial" w:cs="Arial"/>
                <w:sz w:val="16"/>
                <w:szCs w:val="16"/>
              </w:rPr>
            </w:pPr>
          </w:p>
        </w:tc>
      </w:tr>
      <w:tr w:rsidR="00A61708" w:rsidRPr="007130B2" w14:paraId="3C7734A6" w14:textId="77777777" w:rsidTr="0069068B">
        <w:trPr>
          <w:trHeight w:val="332"/>
        </w:trPr>
        <w:tc>
          <w:tcPr>
            <w:tcW w:w="3668" w:type="dxa"/>
          </w:tcPr>
          <w:p w14:paraId="1B209D8E" w14:textId="77777777" w:rsidR="00A61708" w:rsidRPr="007130B2" w:rsidRDefault="00A61708" w:rsidP="008F260D">
            <w:pPr>
              <w:spacing w:line="32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4D490A21" w14:textId="2A854E90" w:rsidR="00A61708"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44,548</w:t>
            </w:r>
          </w:p>
        </w:tc>
        <w:tc>
          <w:tcPr>
            <w:tcW w:w="1456" w:type="dxa"/>
            <w:tcBorders>
              <w:top w:val="nil"/>
              <w:left w:val="nil"/>
              <w:bottom w:val="nil"/>
              <w:right w:val="nil"/>
            </w:tcBorders>
            <w:vAlign w:val="bottom"/>
          </w:tcPr>
          <w:p w14:paraId="06168103" w14:textId="77777777" w:rsidR="00A61708" w:rsidRPr="007130B2" w:rsidRDefault="00A61708"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21,73</w:t>
            </w:r>
            <w:r w:rsidR="003E463F" w:rsidRPr="007130B2">
              <w:rPr>
                <w:rFonts w:ascii="Arial" w:hAnsi="Arial" w:cs="Arial"/>
                <w:sz w:val="16"/>
                <w:szCs w:val="16"/>
              </w:rPr>
              <w:t>9</w:t>
            </w:r>
          </w:p>
        </w:tc>
        <w:tc>
          <w:tcPr>
            <w:tcW w:w="1454" w:type="dxa"/>
            <w:tcBorders>
              <w:top w:val="nil"/>
              <w:left w:val="nil"/>
              <w:bottom w:val="nil"/>
              <w:right w:val="nil"/>
            </w:tcBorders>
            <w:vAlign w:val="bottom"/>
          </w:tcPr>
          <w:p w14:paraId="28600E95" w14:textId="1E69C1D8" w:rsidR="00A61708"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60" w:type="dxa"/>
            <w:tcBorders>
              <w:top w:val="nil"/>
              <w:left w:val="nil"/>
              <w:bottom w:val="nil"/>
              <w:right w:val="nil"/>
            </w:tcBorders>
            <w:vAlign w:val="bottom"/>
          </w:tcPr>
          <w:p w14:paraId="081C3057" w14:textId="77777777" w:rsidR="00A61708" w:rsidRPr="007130B2" w:rsidRDefault="00A61708"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A61708" w:rsidRPr="007130B2" w14:paraId="1F304EE6" w14:textId="77777777" w:rsidTr="0069068B">
        <w:trPr>
          <w:trHeight w:val="365"/>
        </w:trPr>
        <w:tc>
          <w:tcPr>
            <w:tcW w:w="3668" w:type="dxa"/>
          </w:tcPr>
          <w:p w14:paraId="442BA33D" w14:textId="77777777" w:rsidR="00A61708" w:rsidRPr="007130B2" w:rsidRDefault="00A61708" w:rsidP="008F260D">
            <w:pPr>
              <w:spacing w:line="320" w:lineRule="exact"/>
              <w:ind w:left="205" w:right="-43" w:hanging="205"/>
              <w:rPr>
                <w:rFonts w:ascii="Arial" w:hAnsi="Arial" w:cs="Arial"/>
                <w:sz w:val="16"/>
                <w:szCs w:val="16"/>
              </w:rPr>
            </w:pPr>
            <w:r w:rsidRPr="007130B2">
              <w:rPr>
                <w:rFonts w:ascii="Arial" w:hAnsi="Arial" w:cs="Arial"/>
                <w:sz w:val="16"/>
                <w:szCs w:val="16"/>
              </w:rPr>
              <w:t>Total advance payment for purchase assets</w:t>
            </w:r>
            <w:r w:rsidR="001404DE">
              <w:rPr>
                <w:rFonts w:ascii="Arial" w:hAnsi="Arial" w:cs="Arial"/>
                <w:sz w:val="16"/>
                <w:szCs w:val="16"/>
              </w:rPr>
              <w:t xml:space="preserve"> - related parties</w:t>
            </w:r>
          </w:p>
        </w:tc>
        <w:tc>
          <w:tcPr>
            <w:tcW w:w="1457" w:type="dxa"/>
            <w:tcBorders>
              <w:top w:val="nil"/>
              <w:left w:val="nil"/>
              <w:bottom w:val="nil"/>
              <w:right w:val="nil"/>
            </w:tcBorders>
            <w:vAlign w:val="bottom"/>
          </w:tcPr>
          <w:p w14:paraId="59223A51" w14:textId="266C94FB" w:rsidR="00A61708"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44,548</w:t>
            </w:r>
          </w:p>
        </w:tc>
        <w:tc>
          <w:tcPr>
            <w:tcW w:w="1456" w:type="dxa"/>
            <w:tcBorders>
              <w:top w:val="nil"/>
              <w:left w:val="nil"/>
              <w:bottom w:val="nil"/>
              <w:right w:val="nil"/>
            </w:tcBorders>
            <w:vAlign w:val="bottom"/>
          </w:tcPr>
          <w:p w14:paraId="1124297E" w14:textId="77777777" w:rsidR="00A61708" w:rsidRPr="007130B2" w:rsidRDefault="00A61708"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21,73</w:t>
            </w:r>
            <w:r w:rsidR="003E463F" w:rsidRPr="007130B2">
              <w:rPr>
                <w:rFonts w:ascii="Arial" w:hAnsi="Arial" w:cs="Arial"/>
                <w:sz w:val="16"/>
                <w:szCs w:val="16"/>
              </w:rPr>
              <w:t>9</w:t>
            </w:r>
          </w:p>
        </w:tc>
        <w:tc>
          <w:tcPr>
            <w:tcW w:w="1454" w:type="dxa"/>
            <w:tcBorders>
              <w:top w:val="nil"/>
              <w:left w:val="nil"/>
              <w:bottom w:val="nil"/>
              <w:right w:val="nil"/>
            </w:tcBorders>
            <w:vAlign w:val="bottom"/>
          </w:tcPr>
          <w:p w14:paraId="3358881D" w14:textId="5A3E3709" w:rsidR="00A61708"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60" w:type="dxa"/>
            <w:tcBorders>
              <w:top w:val="nil"/>
              <w:left w:val="nil"/>
              <w:bottom w:val="nil"/>
              <w:right w:val="nil"/>
            </w:tcBorders>
            <w:vAlign w:val="bottom"/>
          </w:tcPr>
          <w:p w14:paraId="666A82FF" w14:textId="77777777" w:rsidR="00A61708" w:rsidRPr="007130B2" w:rsidRDefault="00A61708"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A61708" w:rsidRPr="007130B2" w14:paraId="3B37B746" w14:textId="77777777" w:rsidTr="008F260D">
        <w:trPr>
          <w:trHeight w:val="80"/>
        </w:trPr>
        <w:tc>
          <w:tcPr>
            <w:tcW w:w="3668" w:type="dxa"/>
          </w:tcPr>
          <w:p w14:paraId="1B4F945D" w14:textId="77777777" w:rsidR="00A61708" w:rsidRPr="007130B2" w:rsidRDefault="00A61708" w:rsidP="008F260D">
            <w:pPr>
              <w:spacing w:line="320" w:lineRule="exact"/>
              <w:ind w:left="205" w:right="-43" w:hanging="205"/>
              <w:rPr>
                <w:rFonts w:ascii="Arial" w:hAnsi="Arial" w:cs="Arial"/>
                <w:sz w:val="16"/>
                <w:szCs w:val="16"/>
              </w:rPr>
            </w:pPr>
          </w:p>
        </w:tc>
        <w:tc>
          <w:tcPr>
            <w:tcW w:w="1457" w:type="dxa"/>
            <w:tcBorders>
              <w:top w:val="nil"/>
              <w:left w:val="nil"/>
              <w:bottom w:val="nil"/>
              <w:right w:val="nil"/>
            </w:tcBorders>
            <w:vAlign w:val="bottom"/>
          </w:tcPr>
          <w:p w14:paraId="56FB8036"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09727BF3"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0809D513"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60" w:type="dxa"/>
            <w:tcBorders>
              <w:top w:val="nil"/>
              <w:left w:val="nil"/>
              <w:bottom w:val="nil"/>
              <w:right w:val="nil"/>
            </w:tcBorders>
            <w:vAlign w:val="bottom"/>
          </w:tcPr>
          <w:p w14:paraId="7C3FEB6D" w14:textId="77777777" w:rsidR="00A61708" w:rsidRPr="007130B2" w:rsidRDefault="00A61708" w:rsidP="008F260D">
            <w:pPr>
              <w:tabs>
                <w:tab w:val="decimal" w:pos="1098"/>
              </w:tabs>
              <w:spacing w:line="320" w:lineRule="exact"/>
              <w:ind w:right="-43"/>
              <w:rPr>
                <w:rFonts w:ascii="Arial" w:hAnsi="Arial" w:cs="Arial"/>
                <w:sz w:val="16"/>
                <w:szCs w:val="16"/>
              </w:rPr>
            </w:pPr>
          </w:p>
        </w:tc>
      </w:tr>
      <w:tr w:rsidR="00A61708" w:rsidRPr="007130B2" w14:paraId="5F58056F" w14:textId="77777777" w:rsidTr="0069068B">
        <w:trPr>
          <w:trHeight w:val="315"/>
        </w:trPr>
        <w:tc>
          <w:tcPr>
            <w:tcW w:w="3668" w:type="dxa"/>
          </w:tcPr>
          <w:p w14:paraId="637EC9E0" w14:textId="56E24BC1" w:rsidR="00A61708" w:rsidRPr="007130B2" w:rsidRDefault="00A61708" w:rsidP="008F260D">
            <w:pPr>
              <w:spacing w:line="320" w:lineRule="exact"/>
              <w:ind w:right="-43"/>
              <w:rPr>
                <w:rFonts w:ascii="Arial" w:hAnsi="Arial" w:cs="Arial"/>
                <w:b/>
                <w:bCs/>
                <w:sz w:val="16"/>
                <w:szCs w:val="16"/>
              </w:rPr>
            </w:pPr>
            <w:r w:rsidRPr="007130B2">
              <w:rPr>
                <w:rFonts w:ascii="Arial" w:hAnsi="Arial" w:cs="Arial"/>
                <w:b/>
                <w:bCs/>
                <w:sz w:val="16"/>
                <w:szCs w:val="16"/>
              </w:rPr>
              <w:t xml:space="preserve">Trade payable - related parties </w:t>
            </w:r>
          </w:p>
        </w:tc>
        <w:tc>
          <w:tcPr>
            <w:tcW w:w="1457" w:type="dxa"/>
            <w:tcBorders>
              <w:top w:val="nil"/>
              <w:left w:val="nil"/>
              <w:bottom w:val="nil"/>
              <w:right w:val="nil"/>
            </w:tcBorders>
            <w:vAlign w:val="bottom"/>
          </w:tcPr>
          <w:p w14:paraId="1213813A"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1151424C"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7569283C" w14:textId="77777777" w:rsidR="00A61708" w:rsidRPr="007130B2" w:rsidRDefault="00A61708" w:rsidP="008F260D">
            <w:pPr>
              <w:tabs>
                <w:tab w:val="decimal" w:pos="1098"/>
              </w:tabs>
              <w:spacing w:line="320" w:lineRule="exact"/>
              <w:ind w:right="-43"/>
              <w:rPr>
                <w:rFonts w:ascii="Arial" w:hAnsi="Arial" w:cs="Arial"/>
                <w:sz w:val="16"/>
                <w:szCs w:val="16"/>
              </w:rPr>
            </w:pPr>
          </w:p>
        </w:tc>
        <w:tc>
          <w:tcPr>
            <w:tcW w:w="1460" w:type="dxa"/>
            <w:vAlign w:val="bottom"/>
          </w:tcPr>
          <w:p w14:paraId="5E3982B3" w14:textId="77777777" w:rsidR="00A61708" w:rsidRPr="007130B2" w:rsidRDefault="00A61708" w:rsidP="008F260D">
            <w:pPr>
              <w:tabs>
                <w:tab w:val="decimal" w:pos="1098"/>
              </w:tabs>
              <w:spacing w:line="320" w:lineRule="exact"/>
              <w:ind w:right="-43"/>
              <w:rPr>
                <w:rFonts w:ascii="Arial" w:hAnsi="Arial" w:cs="Arial"/>
                <w:sz w:val="16"/>
                <w:szCs w:val="16"/>
              </w:rPr>
            </w:pPr>
          </w:p>
        </w:tc>
      </w:tr>
      <w:tr w:rsidR="00A61708" w:rsidRPr="007130B2" w14:paraId="696532F1" w14:textId="77777777" w:rsidTr="0069068B">
        <w:trPr>
          <w:trHeight w:val="299"/>
        </w:trPr>
        <w:tc>
          <w:tcPr>
            <w:tcW w:w="3668" w:type="dxa"/>
          </w:tcPr>
          <w:p w14:paraId="4ED56F8E" w14:textId="77777777" w:rsidR="00A61708" w:rsidRPr="007130B2" w:rsidRDefault="00A61708"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6D257A91" w14:textId="2E9C2824" w:rsidR="00A61708" w:rsidRPr="007130B2" w:rsidRDefault="00621AD9" w:rsidP="008F260D">
            <w:pP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51DC00AA" w14:textId="77777777" w:rsidR="00A61708" w:rsidRPr="007130B2" w:rsidRDefault="00A61708" w:rsidP="008F260D">
            <w:pP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00125A7F" w14:textId="1EC12537" w:rsidR="00A61708" w:rsidRPr="007130B2" w:rsidRDefault="00621AD9" w:rsidP="008F260D">
            <w:pPr>
              <w:tabs>
                <w:tab w:val="decimal" w:pos="1098"/>
              </w:tabs>
              <w:spacing w:line="320" w:lineRule="exact"/>
              <w:ind w:right="-43"/>
              <w:rPr>
                <w:rFonts w:ascii="Arial" w:hAnsi="Arial" w:cs="Arial"/>
                <w:sz w:val="16"/>
                <w:szCs w:val="16"/>
              </w:rPr>
            </w:pPr>
            <w:r>
              <w:rPr>
                <w:rFonts w:ascii="Arial" w:hAnsi="Arial" w:cs="Arial"/>
                <w:sz w:val="16"/>
                <w:szCs w:val="16"/>
              </w:rPr>
              <w:t>5,457</w:t>
            </w:r>
          </w:p>
        </w:tc>
        <w:tc>
          <w:tcPr>
            <w:tcW w:w="1460" w:type="dxa"/>
            <w:vAlign w:val="bottom"/>
          </w:tcPr>
          <w:p w14:paraId="5B265A5B" w14:textId="77777777" w:rsidR="00A61708" w:rsidRPr="007130B2" w:rsidRDefault="005F4090" w:rsidP="008F260D">
            <w:pPr>
              <w:tabs>
                <w:tab w:val="decimal" w:pos="1098"/>
              </w:tabs>
              <w:spacing w:line="320" w:lineRule="exact"/>
              <w:ind w:right="-43"/>
              <w:rPr>
                <w:rFonts w:ascii="Arial" w:hAnsi="Arial" w:cs="Arial"/>
                <w:sz w:val="16"/>
                <w:szCs w:val="16"/>
              </w:rPr>
            </w:pPr>
            <w:r>
              <w:rPr>
                <w:rFonts w:ascii="Arial" w:hAnsi="Arial" w:cs="Arial"/>
                <w:sz w:val="16"/>
                <w:szCs w:val="16"/>
              </w:rPr>
              <w:t>5,457</w:t>
            </w:r>
          </w:p>
        </w:tc>
      </w:tr>
      <w:tr w:rsidR="00A61708" w:rsidRPr="007130B2" w14:paraId="416475F7" w14:textId="77777777" w:rsidTr="0069068B">
        <w:trPr>
          <w:trHeight w:val="349"/>
        </w:trPr>
        <w:tc>
          <w:tcPr>
            <w:tcW w:w="3668" w:type="dxa"/>
            <w:vAlign w:val="bottom"/>
          </w:tcPr>
          <w:p w14:paraId="6A6045E1" w14:textId="77777777" w:rsidR="00A61708" w:rsidRPr="007130B2" w:rsidRDefault="00A61708" w:rsidP="008F260D">
            <w:pPr>
              <w:spacing w:line="32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0A65AC06" w14:textId="66D2F009" w:rsidR="00A61708"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15</w:t>
            </w:r>
          </w:p>
        </w:tc>
        <w:tc>
          <w:tcPr>
            <w:tcW w:w="1456" w:type="dxa"/>
            <w:tcBorders>
              <w:top w:val="nil"/>
              <w:left w:val="nil"/>
              <w:bottom w:val="nil"/>
              <w:right w:val="nil"/>
            </w:tcBorders>
            <w:vAlign w:val="bottom"/>
          </w:tcPr>
          <w:p w14:paraId="79850924" w14:textId="77777777" w:rsidR="00A61708" w:rsidRPr="007130B2" w:rsidRDefault="00A61708"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15</w:t>
            </w:r>
          </w:p>
        </w:tc>
        <w:tc>
          <w:tcPr>
            <w:tcW w:w="1454" w:type="dxa"/>
            <w:tcBorders>
              <w:top w:val="nil"/>
              <w:left w:val="nil"/>
              <w:bottom w:val="nil"/>
              <w:right w:val="nil"/>
            </w:tcBorders>
            <w:vAlign w:val="bottom"/>
          </w:tcPr>
          <w:p w14:paraId="7FBC954C" w14:textId="454F7863" w:rsidR="00A61708"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60" w:type="dxa"/>
            <w:vAlign w:val="bottom"/>
          </w:tcPr>
          <w:p w14:paraId="00B8821E" w14:textId="77777777" w:rsidR="00A61708" w:rsidRPr="007130B2" w:rsidRDefault="005F4090"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r>
      <w:tr w:rsidR="00A61708" w:rsidRPr="007130B2" w14:paraId="751068D8" w14:textId="77777777" w:rsidTr="005F4090">
        <w:trPr>
          <w:trHeight w:val="66"/>
        </w:trPr>
        <w:tc>
          <w:tcPr>
            <w:tcW w:w="3668" w:type="dxa"/>
            <w:vAlign w:val="bottom"/>
          </w:tcPr>
          <w:p w14:paraId="460E5FFF" w14:textId="77777777" w:rsidR="00A61708" w:rsidRPr="007130B2" w:rsidRDefault="00A61708" w:rsidP="008F260D">
            <w:pPr>
              <w:spacing w:line="320" w:lineRule="exact"/>
              <w:ind w:left="205" w:right="-43" w:hanging="205"/>
              <w:rPr>
                <w:rFonts w:ascii="Arial" w:hAnsi="Arial" w:cs="Arial"/>
                <w:b/>
                <w:bCs/>
                <w:sz w:val="16"/>
                <w:szCs w:val="16"/>
              </w:rPr>
            </w:pPr>
            <w:r w:rsidRPr="007130B2">
              <w:rPr>
                <w:rFonts w:ascii="Arial" w:hAnsi="Arial" w:cs="Arial"/>
                <w:sz w:val="16"/>
                <w:szCs w:val="16"/>
              </w:rPr>
              <w:t xml:space="preserve">Total </w:t>
            </w:r>
            <w:r w:rsidR="001404DE">
              <w:rPr>
                <w:rFonts w:ascii="Arial" w:hAnsi="Arial" w:cs="Arial"/>
                <w:sz w:val="16"/>
                <w:szCs w:val="16"/>
              </w:rPr>
              <w:t>t</w:t>
            </w:r>
            <w:r w:rsidRPr="007130B2">
              <w:rPr>
                <w:rFonts w:ascii="Arial" w:hAnsi="Arial" w:cs="Arial"/>
                <w:sz w:val="16"/>
                <w:szCs w:val="16"/>
              </w:rPr>
              <w:t>rade payable - related parties</w:t>
            </w:r>
          </w:p>
        </w:tc>
        <w:tc>
          <w:tcPr>
            <w:tcW w:w="1457" w:type="dxa"/>
            <w:tcBorders>
              <w:top w:val="nil"/>
              <w:left w:val="nil"/>
              <w:bottom w:val="nil"/>
              <w:right w:val="nil"/>
            </w:tcBorders>
            <w:vAlign w:val="bottom"/>
          </w:tcPr>
          <w:p w14:paraId="308581B8" w14:textId="315682CF" w:rsidR="00A61708"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15</w:t>
            </w:r>
          </w:p>
        </w:tc>
        <w:tc>
          <w:tcPr>
            <w:tcW w:w="1456" w:type="dxa"/>
            <w:tcBorders>
              <w:top w:val="nil"/>
              <w:left w:val="nil"/>
              <w:bottom w:val="nil"/>
              <w:right w:val="nil"/>
            </w:tcBorders>
            <w:vAlign w:val="bottom"/>
          </w:tcPr>
          <w:p w14:paraId="0CCE3FA5" w14:textId="77777777" w:rsidR="00A61708" w:rsidRPr="007130B2" w:rsidRDefault="00A61708"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15</w:t>
            </w:r>
          </w:p>
        </w:tc>
        <w:tc>
          <w:tcPr>
            <w:tcW w:w="1454" w:type="dxa"/>
            <w:tcBorders>
              <w:top w:val="nil"/>
              <w:left w:val="nil"/>
              <w:bottom w:val="nil"/>
              <w:right w:val="nil"/>
            </w:tcBorders>
            <w:vAlign w:val="bottom"/>
          </w:tcPr>
          <w:p w14:paraId="5F6C6193" w14:textId="586CC8DD" w:rsidR="00A61708"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5,457</w:t>
            </w:r>
          </w:p>
        </w:tc>
        <w:tc>
          <w:tcPr>
            <w:tcW w:w="1460" w:type="dxa"/>
            <w:vAlign w:val="bottom"/>
          </w:tcPr>
          <w:p w14:paraId="5BE82CED" w14:textId="77777777" w:rsidR="00A61708" w:rsidRPr="007130B2" w:rsidRDefault="005F4090"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5,457</w:t>
            </w:r>
          </w:p>
        </w:tc>
      </w:tr>
      <w:tr w:rsidR="003E463F" w:rsidRPr="007130B2" w14:paraId="47D267D8" w14:textId="77777777" w:rsidTr="0069068B">
        <w:trPr>
          <w:trHeight w:val="299"/>
        </w:trPr>
        <w:tc>
          <w:tcPr>
            <w:tcW w:w="3668" w:type="dxa"/>
          </w:tcPr>
          <w:p w14:paraId="22212C69" w14:textId="77777777" w:rsidR="003E463F" w:rsidRPr="007130B2" w:rsidRDefault="003E463F" w:rsidP="008F260D">
            <w:pPr>
              <w:spacing w:line="320" w:lineRule="exact"/>
              <w:ind w:left="205" w:right="-43" w:hanging="205"/>
              <w:rPr>
                <w:rFonts w:ascii="Arial" w:hAnsi="Arial" w:cs="Arial"/>
                <w:sz w:val="16"/>
                <w:szCs w:val="16"/>
              </w:rPr>
            </w:pPr>
          </w:p>
        </w:tc>
        <w:tc>
          <w:tcPr>
            <w:tcW w:w="1457" w:type="dxa"/>
            <w:tcBorders>
              <w:top w:val="nil"/>
              <w:left w:val="nil"/>
              <w:bottom w:val="nil"/>
              <w:right w:val="nil"/>
            </w:tcBorders>
            <w:vAlign w:val="bottom"/>
          </w:tcPr>
          <w:p w14:paraId="6DB18BFD" w14:textId="77777777" w:rsidR="003E463F" w:rsidRPr="007130B2" w:rsidRDefault="003E463F"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4F544C90" w14:textId="77777777" w:rsidR="003E463F" w:rsidRPr="007130B2" w:rsidRDefault="003E463F"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700A20A1" w14:textId="77777777" w:rsidR="003E463F" w:rsidRPr="007130B2" w:rsidRDefault="003E463F" w:rsidP="008F260D">
            <w:pPr>
              <w:tabs>
                <w:tab w:val="decimal" w:pos="1098"/>
              </w:tabs>
              <w:spacing w:line="320" w:lineRule="exact"/>
              <w:ind w:right="-43"/>
              <w:rPr>
                <w:rFonts w:ascii="Arial" w:hAnsi="Arial" w:cs="Arial"/>
                <w:sz w:val="16"/>
                <w:szCs w:val="16"/>
              </w:rPr>
            </w:pPr>
          </w:p>
        </w:tc>
        <w:tc>
          <w:tcPr>
            <w:tcW w:w="1460" w:type="dxa"/>
            <w:vAlign w:val="bottom"/>
          </w:tcPr>
          <w:p w14:paraId="4F92A50B" w14:textId="77777777" w:rsidR="003E463F" w:rsidRPr="007130B2" w:rsidRDefault="003E463F" w:rsidP="008F260D">
            <w:pPr>
              <w:tabs>
                <w:tab w:val="decimal" w:pos="1098"/>
              </w:tabs>
              <w:spacing w:line="320" w:lineRule="exact"/>
              <w:ind w:right="-43"/>
              <w:rPr>
                <w:rFonts w:ascii="Arial" w:hAnsi="Arial" w:cs="Arial"/>
                <w:sz w:val="16"/>
                <w:szCs w:val="16"/>
              </w:rPr>
            </w:pPr>
          </w:p>
        </w:tc>
      </w:tr>
      <w:tr w:rsidR="0069068B" w:rsidRPr="007130B2" w14:paraId="23CE2AD0" w14:textId="77777777" w:rsidTr="005F4090">
        <w:trPr>
          <w:trHeight w:val="315"/>
        </w:trPr>
        <w:tc>
          <w:tcPr>
            <w:tcW w:w="3668" w:type="dxa"/>
          </w:tcPr>
          <w:p w14:paraId="6DE6A2EE" w14:textId="77777777" w:rsidR="0069068B" w:rsidRPr="007130B2" w:rsidRDefault="0069068B" w:rsidP="008F260D">
            <w:pPr>
              <w:spacing w:line="320" w:lineRule="exact"/>
              <w:ind w:left="205" w:right="-43" w:hanging="205"/>
              <w:rPr>
                <w:rFonts w:ascii="Arial" w:hAnsi="Arial" w:cs="Arial"/>
                <w:b/>
                <w:bCs/>
                <w:sz w:val="16"/>
                <w:szCs w:val="16"/>
              </w:rPr>
            </w:pPr>
            <w:r w:rsidRPr="007130B2">
              <w:rPr>
                <w:rFonts w:ascii="Arial" w:hAnsi="Arial" w:cs="Arial"/>
                <w:b/>
                <w:bCs/>
                <w:sz w:val="16"/>
                <w:szCs w:val="16"/>
              </w:rPr>
              <w:t>Interest payable - related parties</w:t>
            </w:r>
          </w:p>
        </w:tc>
        <w:tc>
          <w:tcPr>
            <w:tcW w:w="1457" w:type="dxa"/>
            <w:tcBorders>
              <w:top w:val="nil"/>
              <w:left w:val="nil"/>
              <w:bottom w:val="nil"/>
              <w:right w:val="nil"/>
            </w:tcBorders>
            <w:vAlign w:val="bottom"/>
          </w:tcPr>
          <w:p w14:paraId="44058005" w14:textId="77777777" w:rsidR="0069068B" w:rsidRPr="007130B2" w:rsidRDefault="0069068B"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220D0786" w14:textId="77777777" w:rsidR="0069068B" w:rsidRPr="007130B2" w:rsidRDefault="0069068B"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68E672FF" w14:textId="77777777" w:rsidR="0069068B" w:rsidRPr="007130B2" w:rsidRDefault="0069068B" w:rsidP="008F260D">
            <w:pPr>
              <w:tabs>
                <w:tab w:val="decimal" w:pos="1098"/>
              </w:tabs>
              <w:spacing w:line="320" w:lineRule="exact"/>
              <w:ind w:right="-43"/>
              <w:rPr>
                <w:rFonts w:ascii="Arial" w:hAnsi="Arial" w:cs="Arial"/>
                <w:sz w:val="16"/>
                <w:szCs w:val="16"/>
              </w:rPr>
            </w:pPr>
          </w:p>
        </w:tc>
        <w:tc>
          <w:tcPr>
            <w:tcW w:w="1460" w:type="dxa"/>
            <w:vAlign w:val="bottom"/>
          </w:tcPr>
          <w:p w14:paraId="6BD6A03D" w14:textId="77777777" w:rsidR="0069068B" w:rsidRPr="007130B2" w:rsidRDefault="0069068B" w:rsidP="008F260D">
            <w:pPr>
              <w:tabs>
                <w:tab w:val="decimal" w:pos="1098"/>
              </w:tabs>
              <w:spacing w:line="320" w:lineRule="exact"/>
              <w:ind w:right="-43"/>
              <w:rPr>
                <w:rFonts w:ascii="Arial" w:hAnsi="Arial" w:cs="Arial"/>
                <w:sz w:val="16"/>
                <w:szCs w:val="16"/>
              </w:rPr>
            </w:pPr>
          </w:p>
        </w:tc>
      </w:tr>
      <w:tr w:rsidR="0069068B" w:rsidRPr="007130B2" w14:paraId="00FCD68D" w14:textId="77777777" w:rsidTr="0069068B">
        <w:trPr>
          <w:trHeight w:val="349"/>
        </w:trPr>
        <w:tc>
          <w:tcPr>
            <w:tcW w:w="3668" w:type="dxa"/>
          </w:tcPr>
          <w:p w14:paraId="374D41B5" w14:textId="77777777" w:rsidR="0069068B" w:rsidRPr="007130B2" w:rsidRDefault="0069068B"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457" w:type="dxa"/>
            <w:tcBorders>
              <w:top w:val="nil"/>
              <w:left w:val="nil"/>
              <w:bottom w:val="nil"/>
              <w:right w:val="nil"/>
            </w:tcBorders>
            <w:vAlign w:val="bottom"/>
          </w:tcPr>
          <w:p w14:paraId="29DE95EC" w14:textId="733844D0" w:rsidR="0069068B"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5B2A380E" w14:textId="77777777" w:rsidR="0069068B" w:rsidRPr="007130B2" w:rsidRDefault="0069068B"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rPr>
              <w:t>-</w:t>
            </w:r>
          </w:p>
        </w:tc>
        <w:tc>
          <w:tcPr>
            <w:tcW w:w="1454" w:type="dxa"/>
            <w:tcBorders>
              <w:top w:val="nil"/>
              <w:left w:val="nil"/>
              <w:bottom w:val="nil"/>
              <w:right w:val="nil"/>
            </w:tcBorders>
            <w:vAlign w:val="bottom"/>
          </w:tcPr>
          <w:p w14:paraId="7DB54933" w14:textId="24A2CDCF" w:rsidR="0069068B"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2,408</w:t>
            </w:r>
          </w:p>
        </w:tc>
        <w:tc>
          <w:tcPr>
            <w:tcW w:w="1460" w:type="dxa"/>
            <w:vAlign w:val="bottom"/>
          </w:tcPr>
          <w:p w14:paraId="2EC61ABF" w14:textId="77777777" w:rsidR="0069068B" w:rsidRPr="007130B2" w:rsidRDefault="005F4090"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24,858</w:t>
            </w:r>
          </w:p>
        </w:tc>
      </w:tr>
      <w:tr w:rsidR="0069068B" w:rsidRPr="007130B2" w14:paraId="7DA24573" w14:textId="77777777" w:rsidTr="0069068B">
        <w:trPr>
          <w:trHeight w:val="365"/>
        </w:trPr>
        <w:tc>
          <w:tcPr>
            <w:tcW w:w="3668" w:type="dxa"/>
          </w:tcPr>
          <w:p w14:paraId="7EBF856F" w14:textId="77777777" w:rsidR="0069068B" w:rsidRPr="007130B2" w:rsidRDefault="0069068B" w:rsidP="008F260D">
            <w:pPr>
              <w:spacing w:line="320" w:lineRule="exact"/>
              <w:ind w:left="205" w:right="-43" w:hanging="205"/>
              <w:rPr>
                <w:rFonts w:ascii="Arial" w:hAnsi="Arial" w:cs="Arial"/>
                <w:sz w:val="16"/>
                <w:szCs w:val="16"/>
              </w:rPr>
            </w:pPr>
            <w:r w:rsidRPr="007130B2">
              <w:rPr>
                <w:rFonts w:ascii="Arial" w:hAnsi="Arial" w:cs="Arial"/>
                <w:sz w:val="16"/>
                <w:szCs w:val="16"/>
              </w:rPr>
              <w:t>Total interest payable - related parties</w:t>
            </w:r>
          </w:p>
        </w:tc>
        <w:tc>
          <w:tcPr>
            <w:tcW w:w="1457" w:type="dxa"/>
            <w:tcBorders>
              <w:top w:val="nil"/>
              <w:left w:val="nil"/>
              <w:bottom w:val="nil"/>
              <w:right w:val="nil"/>
            </w:tcBorders>
            <w:vAlign w:val="bottom"/>
          </w:tcPr>
          <w:p w14:paraId="146EE598" w14:textId="50B4D892" w:rsidR="0069068B"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56" w:type="dxa"/>
            <w:tcBorders>
              <w:top w:val="nil"/>
              <w:left w:val="nil"/>
              <w:bottom w:val="nil"/>
              <w:right w:val="nil"/>
            </w:tcBorders>
            <w:vAlign w:val="bottom"/>
          </w:tcPr>
          <w:p w14:paraId="7D6AB761" w14:textId="77777777" w:rsidR="0069068B" w:rsidRPr="007130B2" w:rsidRDefault="0069068B"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454" w:type="dxa"/>
            <w:tcBorders>
              <w:top w:val="nil"/>
              <w:left w:val="nil"/>
              <w:bottom w:val="nil"/>
              <w:right w:val="nil"/>
            </w:tcBorders>
            <w:vAlign w:val="bottom"/>
          </w:tcPr>
          <w:p w14:paraId="020A092A" w14:textId="10348A31" w:rsidR="0069068B"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2,408</w:t>
            </w:r>
          </w:p>
        </w:tc>
        <w:tc>
          <w:tcPr>
            <w:tcW w:w="1460" w:type="dxa"/>
            <w:vAlign w:val="bottom"/>
          </w:tcPr>
          <w:p w14:paraId="560E4CB9" w14:textId="77777777" w:rsidR="0069068B" w:rsidRPr="007130B2" w:rsidRDefault="005F4090"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24,858</w:t>
            </w:r>
          </w:p>
        </w:tc>
      </w:tr>
      <w:tr w:rsidR="008F260D" w:rsidRPr="007130B2" w14:paraId="70FB7244" w14:textId="77777777" w:rsidTr="008F260D">
        <w:trPr>
          <w:trHeight w:val="80"/>
        </w:trPr>
        <w:tc>
          <w:tcPr>
            <w:tcW w:w="3668" w:type="dxa"/>
          </w:tcPr>
          <w:p w14:paraId="24FE2F11" w14:textId="77777777" w:rsidR="008F260D" w:rsidRPr="007130B2" w:rsidRDefault="008F260D" w:rsidP="008F260D">
            <w:pPr>
              <w:spacing w:line="320" w:lineRule="exact"/>
              <w:ind w:left="205" w:right="-43" w:hanging="205"/>
              <w:rPr>
                <w:rFonts w:ascii="Arial" w:hAnsi="Arial" w:cs="Arial"/>
                <w:b/>
                <w:bCs/>
                <w:sz w:val="16"/>
                <w:szCs w:val="16"/>
              </w:rPr>
            </w:pPr>
          </w:p>
        </w:tc>
        <w:tc>
          <w:tcPr>
            <w:tcW w:w="1457" w:type="dxa"/>
            <w:tcBorders>
              <w:top w:val="nil"/>
              <w:left w:val="nil"/>
              <w:bottom w:val="nil"/>
              <w:right w:val="nil"/>
            </w:tcBorders>
            <w:vAlign w:val="bottom"/>
          </w:tcPr>
          <w:p w14:paraId="466077AB" w14:textId="77777777" w:rsidR="008F260D" w:rsidRPr="007130B2" w:rsidRDefault="008F260D"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7DDBA273" w14:textId="77777777" w:rsidR="008F260D" w:rsidRPr="007130B2" w:rsidRDefault="008F260D"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6DF412FB" w14:textId="77777777" w:rsidR="008F260D" w:rsidRPr="007130B2" w:rsidRDefault="008F260D" w:rsidP="008F260D">
            <w:pPr>
              <w:tabs>
                <w:tab w:val="decimal" w:pos="1098"/>
              </w:tabs>
              <w:spacing w:line="320" w:lineRule="exact"/>
              <w:ind w:right="-43"/>
              <w:rPr>
                <w:rFonts w:ascii="Arial" w:hAnsi="Arial" w:cs="Arial"/>
                <w:sz w:val="16"/>
                <w:szCs w:val="16"/>
              </w:rPr>
            </w:pPr>
          </w:p>
        </w:tc>
        <w:tc>
          <w:tcPr>
            <w:tcW w:w="1460" w:type="dxa"/>
            <w:vAlign w:val="bottom"/>
          </w:tcPr>
          <w:p w14:paraId="4789151A" w14:textId="77777777" w:rsidR="008F260D" w:rsidRPr="007130B2" w:rsidRDefault="008F260D" w:rsidP="008F260D">
            <w:pPr>
              <w:tabs>
                <w:tab w:val="decimal" w:pos="1098"/>
              </w:tabs>
              <w:spacing w:line="320" w:lineRule="exact"/>
              <w:ind w:right="-43"/>
              <w:rPr>
                <w:rFonts w:ascii="Arial" w:hAnsi="Arial" w:cs="Arial"/>
                <w:sz w:val="16"/>
                <w:szCs w:val="16"/>
              </w:rPr>
            </w:pPr>
          </w:p>
        </w:tc>
      </w:tr>
      <w:tr w:rsidR="006D015E" w:rsidRPr="007130B2" w14:paraId="5A3A8EB5" w14:textId="77777777" w:rsidTr="008F260D">
        <w:trPr>
          <w:trHeight w:val="80"/>
        </w:trPr>
        <w:tc>
          <w:tcPr>
            <w:tcW w:w="3668" w:type="dxa"/>
          </w:tcPr>
          <w:p w14:paraId="5C8B7EE6" w14:textId="77777777" w:rsidR="006D015E" w:rsidRPr="007130B2" w:rsidRDefault="006D015E" w:rsidP="008F260D">
            <w:pPr>
              <w:spacing w:line="320" w:lineRule="exact"/>
              <w:ind w:left="205" w:right="-43" w:hanging="205"/>
              <w:rPr>
                <w:rFonts w:ascii="Arial" w:hAnsi="Arial" w:cs="Arial"/>
                <w:b/>
                <w:bCs/>
                <w:sz w:val="16"/>
                <w:szCs w:val="16"/>
              </w:rPr>
            </w:pPr>
            <w:r w:rsidRPr="007130B2">
              <w:rPr>
                <w:rFonts w:ascii="Arial" w:hAnsi="Arial" w:cs="Arial"/>
                <w:b/>
                <w:bCs/>
                <w:sz w:val="16"/>
                <w:szCs w:val="16"/>
              </w:rPr>
              <w:t xml:space="preserve">Accrued rental expense - related parties </w:t>
            </w:r>
          </w:p>
        </w:tc>
        <w:tc>
          <w:tcPr>
            <w:tcW w:w="1457" w:type="dxa"/>
            <w:tcBorders>
              <w:top w:val="nil"/>
              <w:left w:val="nil"/>
              <w:bottom w:val="nil"/>
              <w:right w:val="nil"/>
            </w:tcBorders>
            <w:vAlign w:val="bottom"/>
          </w:tcPr>
          <w:p w14:paraId="6E902FE5" w14:textId="77777777" w:rsidR="006D015E" w:rsidRPr="007130B2" w:rsidRDefault="006D015E" w:rsidP="008F260D">
            <w:pPr>
              <w:tabs>
                <w:tab w:val="decimal" w:pos="1098"/>
              </w:tabs>
              <w:spacing w:line="320" w:lineRule="exact"/>
              <w:ind w:right="-43"/>
              <w:rPr>
                <w:rFonts w:ascii="Arial" w:hAnsi="Arial" w:cs="Arial"/>
                <w:sz w:val="16"/>
                <w:szCs w:val="16"/>
              </w:rPr>
            </w:pPr>
          </w:p>
        </w:tc>
        <w:tc>
          <w:tcPr>
            <w:tcW w:w="1456" w:type="dxa"/>
            <w:tcBorders>
              <w:top w:val="nil"/>
              <w:left w:val="nil"/>
              <w:bottom w:val="nil"/>
              <w:right w:val="nil"/>
            </w:tcBorders>
            <w:vAlign w:val="bottom"/>
          </w:tcPr>
          <w:p w14:paraId="2C8A4513" w14:textId="77777777" w:rsidR="006D015E" w:rsidRPr="007130B2" w:rsidRDefault="006D015E" w:rsidP="008F260D">
            <w:pPr>
              <w:tabs>
                <w:tab w:val="decimal" w:pos="1098"/>
              </w:tabs>
              <w:spacing w:line="320" w:lineRule="exact"/>
              <w:ind w:right="-43"/>
              <w:rPr>
                <w:rFonts w:ascii="Arial" w:hAnsi="Arial" w:cs="Arial"/>
                <w:sz w:val="16"/>
                <w:szCs w:val="16"/>
              </w:rPr>
            </w:pPr>
          </w:p>
        </w:tc>
        <w:tc>
          <w:tcPr>
            <w:tcW w:w="1454" w:type="dxa"/>
            <w:tcBorders>
              <w:top w:val="nil"/>
              <w:left w:val="nil"/>
              <w:bottom w:val="nil"/>
              <w:right w:val="nil"/>
            </w:tcBorders>
            <w:vAlign w:val="bottom"/>
          </w:tcPr>
          <w:p w14:paraId="4F88BE7F" w14:textId="77777777" w:rsidR="006D015E" w:rsidRPr="007130B2" w:rsidRDefault="006D015E" w:rsidP="008F260D">
            <w:pPr>
              <w:tabs>
                <w:tab w:val="decimal" w:pos="1098"/>
              </w:tabs>
              <w:spacing w:line="320" w:lineRule="exact"/>
              <w:ind w:right="-43"/>
              <w:rPr>
                <w:rFonts w:ascii="Arial" w:hAnsi="Arial" w:cs="Arial"/>
                <w:sz w:val="16"/>
                <w:szCs w:val="16"/>
              </w:rPr>
            </w:pPr>
          </w:p>
        </w:tc>
        <w:tc>
          <w:tcPr>
            <w:tcW w:w="1460" w:type="dxa"/>
            <w:vAlign w:val="bottom"/>
          </w:tcPr>
          <w:p w14:paraId="4C00EABF" w14:textId="77777777" w:rsidR="006D015E" w:rsidRPr="007130B2" w:rsidRDefault="006D015E" w:rsidP="008F260D">
            <w:pPr>
              <w:tabs>
                <w:tab w:val="decimal" w:pos="1098"/>
              </w:tabs>
              <w:spacing w:line="320" w:lineRule="exact"/>
              <w:ind w:right="-43"/>
              <w:rPr>
                <w:rFonts w:ascii="Arial" w:hAnsi="Arial" w:cs="Arial"/>
                <w:sz w:val="16"/>
                <w:szCs w:val="16"/>
              </w:rPr>
            </w:pPr>
          </w:p>
        </w:tc>
      </w:tr>
      <w:tr w:rsidR="006D015E" w:rsidRPr="007130B2" w14:paraId="3DE038F1" w14:textId="77777777" w:rsidTr="0069068B">
        <w:trPr>
          <w:trHeight w:val="332"/>
        </w:trPr>
        <w:tc>
          <w:tcPr>
            <w:tcW w:w="3668" w:type="dxa"/>
          </w:tcPr>
          <w:p w14:paraId="1381901F" w14:textId="77777777" w:rsidR="006D015E" w:rsidRPr="007130B2" w:rsidRDefault="0069068B" w:rsidP="008F260D">
            <w:pPr>
              <w:spacing w:line="320" w:lineRule="exact"/>
              <w:ind w:left="205" w:right="-43" w:hanging="205"/>
              <w:rPr>
                <w:rFonts w:ascii="Arial" w:hAnsi="Arial" w:cs="Arial"/>
                <w:sz w:val="16"/>
                <w:szCs w:val="16"/>
              </w:rPr>
            </w:pPr>
            <w:r w:rsidRPr="007130B2">
              <w:rPr>
                <w:rFonts w:ascii="Arial" w:hAnsi="Arial" w:cs="Arial"/>
                <w:sz w:val="16"/>
                <w:szCs w:val="16"/>
              </w:rPr>
              <w:t>Related parties</w:t>
            </w:r>
          </w:p>
        </w:tc>
        <w:tc>
          <w:tcPr>
            <w:tcW w:w="1457" w:type="dxa"/>
            <w:tcBorders>
              <w:top w:val="nil"/>
              <w:left w:val="nil"/>
              <w:bottom w:val="nil"/>
              <w:right w:val="nil"/>
            </w:tcBorders>
            <w:vAlign w:val="bottom"/>
          </w:tcPr>
          <w:p w14:paraId="6C82AAFC" w14:textId="3C15581D" w:rsidR="006D015E"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50</w:t>
            </w:r>
          </w:p>
        </w:tc>
        <w:tc>
          <w:tcPr>
            <w:tcW w:w="1456" w:type="dxa"/>
            <w:tcBorders>
              <w:top w:val="nil"/>
              <w:left w:val="nil"/>
              <w:bottom w:val="nil"/>
              <w:right w:val="nil"/>
            </w:tcBorders>
            <w:vAlign w:val="bottom"/>
          </w:tcPr>
          <w:p w14:paraId="6BE66873" w14:textId="77777777" w:rsidR="006D015E" w:rsidRPr="007130B2" w:rsidRDefault="006D015E"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rPr>
              <w:t>63</w:t>
            </w:r>
          </w:p>
        </w:tc>
        <w:tc>
          <w:tcPr>
            <w:tcW w:w="1454" w:type="dxa"/>
            <w:tcBorders>
              <w:top w:val="nil"/>
              <w:left w:val="nil"/>
              <w:bottom w:val="nil"/>
              <w:right w:val="nil"/>
            </w:tcBorders>
            <w:vAlign w:val="bottom"/>
          </w:tcPr>
          <w:p w14:paraId="0141FAFE" w14:textId="64B667DE" w:rsidR="006D015E" w:rsidRPr="007130B2" w:rsidRDefault="00621AD9"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30</w:t>
            </w:r>
          </w:p>
        </w:tc>
        <w:tc>
          <w:tcPr>
            <w:tcW w:w="1460" w:type="dxa"/>
            <w:vAlign w:val="bottom"/>
          </w:tcPr>
          <w:p w14:paraId="5B469573" w14:textId="77777777" w:rsidR="006D015E" w:rsidRPr="007130B2" w:rsidRDefault="006D015E"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30</w:t>
            </w:r>
          </w:p>
        </w:tc>
      </w:tr>
      <w:tr w:rsidR="006D015E" w:rsidRPr="007130B2" w14:paraId="57D2DF05" w14:textId="77777777" w:rsidTr="0069068B">
        <w:trPr>
          <w:trHeight w:val="365"/>
        </w:trPr>
        <w:tc>
          <w:tcPr>
            <w:tcW w:w="3668" w:type="dxa"/>
          </w:tcPr>
          <w:p w14:paraId="5DF54486" w14:textId="77777777" w:rsidR="006D015E" w:rsidRPr="007130B2" w:rsidRDefault="006D015E" w:rsidP="008F260D">
            <w:pPr>
              <w:spacing w:line="320" w:lineRule="exact"/>
              <w:ind w:left="205" w:right="-43" w:hanging="205"/>
              <w:rPr>
                <w:rFonts w:ascii="Arial" w:hAnsi="Arial" w:cs="Arial"/>
                <w:sz w:val="16"/>
                <w:szCs w:val="16"/>
              </w:rPr>
            </w:pPr>
            <w:r w:rsidRPr="007130B2">
              <w:rPr>
                <w:rFonts w:ascii="Arial" w:hAnsi="Arial" w:cs="Arial"/>
                <w:sz w:val="16"/>
                <w:szCs w:val="16"/>
              </w:rPr>
              <w:t xml:space="preserve">Total accrued rental expense </w:t>
            </w:r>
            <w:r w:rsidR="007130B2">
              <w:rPr>
                <w:rFonts w:ascii="Arial" w:hAnsi="Arial" w:cs="Arial"/>
                <w:sz w:val="16"/>
                <w:szCs w:val="16"/>
              </w:rPr>
              <w:t>-</w:t>
            </w:r>
            <w:r w:rsidRPr="007130B2">
              <w:rPr>
                <w:rFonts w:ascii="Arial" w:hAnsi="Arial" w:cs="Arial"/>
                <w:sz w:val="16"/>
                <w:szCs w:val="16"/>
              </w:rPr>
              <w:t xml:space="preserve"> </w:t>
            </w:r>
            <w:r w:rsidR="0069068B" w:rsidRPr="007130B2">
              <w:rPr>
                <w:rFonts w:ascii="Arial" w:hAnsi="Arial" w:cs="Arial"/>
                <w:sz w:val="16"/>
                <w:szCs w:val="16"/>
              </w:rPr>
              <w:t>related parties</w:t>
            </w:r>
            <w:r w:rsidRPr="007130B2">
              <w:rPr>
                <w:rFonts w:ascii="Arial" w:hAnsi="Arial" w:cs="Arial"/>
                <w:sz w:val="16"/>
                <w:szCs w:val="16"/>
              </w:rPr>
              <w:t xml:space="preserve"> </w:t>
            </w:r>
          </w:p>
        </w:tc>
        <w:tc>
          <w:tcPr>
            <w:tcW w:w="1457" w:type="dxa"/>
            <w:tcBorders>
              <w:top w:val="nil"/>
              <w:left w:val="nil"/>
              <w:bottom w:val="nil"/>
              <w:right w:val="nil"/>
            </w:tcBorders>
            <w:vAlign w:val="bottom"/>
          </w:tcPr>
          <w:p w14:paraId="2552B3C1" w14:textId="14B71418" w:rsidR="006D015E"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50</w:t>
            </w:r>
          </w:p>
        </w:tc>
        <w:tc>
          <w:tcPr>
            <w:tcW w:w="1456" w:type="dxa"/>
            <w:tcBorders>
              <w:top w:val="nil"/>
              <w:left w:val="nil"/>
              <w:bottom w:val="nil"/>
              <w:right w:val="nil"/>
            </w:tcBorders>
            <w:vAlign w:val="bottom"/>
          </w:tcPr>
          <w:p w14:paraId="70C6BC3E" w14:textId="77777777" w:rsidR="006D015E" w:rsidRPr="007130B2" w:rsidRDefault="006D015E"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rPr>
              <w:t>63</w:t>
            </w:r>
          </w:p>
        </w:tc>
        <w:tc>
          <w:tcPr>
            <w:tcW w:w="1454" w:type="dxa"/>
            <w:tcBorders>
              <w:top w:val="nil"/>
              <w:left w:val="nil"/>
              <w:bottom w:val="nil"/>
              <w:right w:val="nil"/>
            </w:tcBorders>
            <w:vAlign w:val="bottom"/>
          </w:tcPr>
          <w:p w14:paraId="13307B28" w14:textId="6C849053" w:rsidR="006D015E" w:rsidRPr="007130B2" w:rsidRDefault="00621AD9"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30</w:t>
            </w:r>
          </w:p>
        </w:tc>
        <w:tc>
          <w:tcPr>
            <w:tcW w:w="1460" w:type="dxa"/>
            <w:vAlign w:val="bottom"/>
          </w:tcPr>
          <w:p w14:paraId="45F15EE9" w14:textId="77777777" w:rsidR="006D015E" w:rsidRPr="007130B2" w:rsidRDefault="006D015E"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30</w:t>
            </w:r>
          </w:p>
        </w:tc>
      </w:tr>
    </w:tbl>
    <w:p w14:paraId="4FC29C81" w14:textId="642E7C91" w:rsidR="004D4DDE" w:rsidRPr="007130B2" w:rsidRDefault="004315A2" w:rsidP="007D30AB">
      <w:pPr>
        <w:tabs>
          <w:tab w:val="left" w:pos="1440"/>
        </w:tabs>
        <w:spacing w:before="24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ab/>
      </w:r>
      <w:r w:rsidR="00762736" w:rsidRPr="007130B2">
        <w:rPr>
          <w:rFonts w:ascii="Arial" w:hAnsi="Arial" w:cs="Arial"/>
          <w:b/>
          <w:bCs/>
          <w:sz w:val="22"/>
          <w:szCs w:val="22"/>
        </w:rPr>
        <w:t xml:space="preserve">Management </w:t>
      </w:r>
      <w:r w:rsidR="001404DE">
        <w:rPr>
          <w:rFonts w:ascii="Arial" w:hAnsi="Arial" w:cs="Arial"/>
          <w:b/>
          <w:bCs/>
          <w:sz w:val="22"/>
          <w:szCs w:val="22"/>
        </w:rPr>
        <w:t>s</w:t>
      </w:r>
      <w:r w:rsidR="00762736" w:rsidRPr="007130B2">
        <w:rPr>
          <w:rFonts w:ascii="Arial" w:hAnsi="Arial" w:cs="Arial"/>
          <w:b/>
          <w:bCs/>
          <w:sz w:val="22"/>
          <w:szCs w:val="22"/>
        </w:rPr>
        <w:t>ervice agreements</w:t>
      </w:r>
    </w:p>
    <w:p w14:paraId="77FAEAF5" w14:textId="77777777" w:rsidR="00762736" w:rsidRPr="007130B2" w:rsidRDefault="00762736" w:rsidP="007D30AB">
      <w:pPr>
        <w:pStyle w:val="BlockText"/>
        <w:tabs>
          <w:tab w:val="clear" w:pos="2160"/>
          <w:tab w:val="clear" w:pos="7200"/>
        </w:tabs>
        <w:ind w:left="547" w:right="0" w:firstLine="0"/>
        <w:rPr>
          <w:rFonts w:ascii="Arial" w:hAnsi="Arial" w:cs="Arial"/>
          <w:sz w:val="22"/>
          <w:szCs w:val="22"/>
        </w:rPr>
      </w:pPr>
      <w:r w:rsidRPr="007130B2">
        <w:rPr>
          <w:rFonts w:ascii="Arial" w:hAnsi="Arial" w:cs="Arial"/>
          <w:spacing w:val="-6"/>
          <w:sz w:val="22"/>
          <w:szCs w:val="22"/>
        </w:rPr>
        <w:t xml:space="preserve">The </w:t>
      </w:r>
      <w:r w:rsidRPr="007130B2">
        <w:rPr>
          <w:rFonts w:ascii="Arial" w:hAnsi="Arial" w:cs="Arial"/>
          <w:sz w:val="22"/>
          <w:szCs w:val="22"/>
        </w:rPr>
        <w:t>Company entered into management service agreements with two subsidiaries whereby the subsidiaries have to pay management fee as stated in the agreement.</w:t>
      </w:r>
    </w:p>
    <w:p w14:paraId="7014C0FF" w14:textId="77777777" w:rsidR="00762736" w:rsidRPr="007130B2" w:rsidRDefault="00762736" w:rsidP="007D30AB">
      <w:pPr>
        <w:pStyle w:val="BlockText"/>
        <w:tabs>
          <w:tab w:val="clear" w:pos="2160"/>
          <w:tab w:val="clear" w:pos="7200"/>
        </w:tabs>
        <w:ind w:left="547" w:right="0" w:firstLine="0"/>
        <w:rPr>
          <w:rFonts w:ascii="Arial" w:hAnsi="Arial" w:cs="Arial"/>
          <w:spacing w:val="-6"/>
          <w:sz w:val="22"/>
          <w:szCs w:val="22"/>
        </w:rPr>
      </w:pPr>
      <w:r w:rsidRPr="007130B2">
        <w:rPr>
          <w:rFonts w:ascii="Arial" w:hAnsi="Arial" w:cs="Arial"/>
          <w:sz w:val="22"/>
          <w:szCs w:val="22"/>
        </w:rPr>
        <w:t>A subsidiary entered into management service agreement with the Company whereby the Company has to pay management</w:t>
      </w:r>
      <w:r w:rsidRPr="007130B2">
        <w:rPr>
          <w:rFonts w:ascii="Arial" w:hAnsi="Arial" w:cs="Arial"/>
          <w:spacing w:val="-6"/>
          <w:sz w:val="22"/>
          <w:szCs w:val="22"/>
        </w:rPr>
        <w:t xml:space="preserve"> fee as stated in the agreement.</w:t>
      </w:r>
    </w:p>
    <w:p w14:paraId="61EB5832" w14:textId="1CA35447" w:rsidR="008F260D" w:rsidRDefault="00762736" w:rsidP="008F260D">
      <w:pPr>
        <w:tabs>
          <w:tab w:val="left" w:pos="1440"/>
        </w:tabs>
        <w:spacing w:before="120" w:after="120" w:line="380" w:lineRule="exact"/>
        <w:ind w:left="547" w:hanging="547"/>
        <w:jc w:val="thaiDistribute"/>
        <w:outlineLvl w:val="0"/>
        <w:rPr>
          <w:rFonts w:ascii="Arial" w:hAnsi="Arial" w:cs="Arial"/>
          <w:b/>
          <w:bCs/>
          <w:sz w:val="22"/>
          <w:szCs w:val="22"/>
          <w:cs/>
        </w:rPr>
      </w:pPr>
      <w:r w:rsidRPr="007130B2">
        <w:rPr>
          <w:rFonts w:ascii="Arial" w:hAnsi="Arial" w:cs="Arial"/>
          <w:b/>
          <w:bCs/>
          <w:sz w:val="22"/>
          <w:szCs w:val="22"/>
          <w:cs/>
        </w:rPr>
        <w:tab/>
      </w:r>
      <w:r w:rsidR="008F260D">
        <w:rPr>
          <w:rFonts w:ascii="Arial" w:hAnsi="Arial"/>
          <w:b/>
          <w:bCs/>
          <w:sz w:val="22"/>
          <w:szCs w:val="22"/>
          <w:cs/>
        </w:rPr>
        <w:br w:type="page"/>
      </w:r>
    </w:p>
    <w:p w14:paraId="673CEA8C" w14:textId="4948FA8C" w:rsidR="004935F9" w:rsidRPr="007130B2" w:rsidRDefault="008F260D" w:rsidP="007D30A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4935F9" w:rsidRPr="007130B2">
        <w:rPr>
          <w:rFonts w:ascii="Arial" w:hAnsi="Arial" w:cs="Arial"/>
          <w:b/>
          <w:bCs/>
          <w:sz w:val="22"/>
          <w:szCs w:val="22"/>
        </w:rPr>
        <w:t>Power purchase agreement</w:t>
      </w:r>
    </w:p>
    <w:p w14:paraId="7C808CBB" w14:textId="367A0BFC" w:rsidR="007D30AB" w:rsidRDefault="004935F9" w:rsidP="00F87094">
      <w:pPr>
        <w:pStyle w:val="BlockText"/>
        <w:tabs>
          <w:tab w:val="clear" w:pos="2160"/>
          <w:tab w:val="clear" w:pos="7200"/>
        </w:tabs>
        <w:ind w:left="547" w:right="0" w:hanging="547"/>
        <w:rPr>
          <w:rFonts w:ascii="Arial" w:hAnsi="Arial" w:cs="Arial"/>
          <w:sz w:val="22"/>
          <w:szCs w:val="22"/>
          <w:u w:val="single"/>
        </w:rPr>
      </w:pPr>
      <w:r w:rsidRPr="007130B2">
        <w:rPr>
          <w:rFonts w:ascii="Arial" w:hAnsi="Arial" w:cs="Arial"/>
          <w:spacing w:val="-6"/>
          <w:sz w:val="22"/>
          <w:szCs w:val="22"/>
        </w:rPr>
        <w:tab/>
      </w:r>
      <w:bookmarkStart w:id="0" w:name="_Hlk40033865"/>
      <w:r w:rsidR="006D6CB7" w:rsidRPr="007130B2">
        <w:rPr>
          <w:rFonts w:ascii="Arial" w:hAnsi="Arial" w:cs="Arial"/>
          <w:sz w:val="22"/>
          <w:szCs w:val="22"/>
        </w:rPr>
        <w:t xml:space="preserve">As at </w:t>
      </w:r>
      <w:r w:rsidR="007D30AB" w:rsidRPr="007D30AB">
        <w:rPr>
          <w:rFonts w:ascii="Arial" w:hAnsi="Arial" w:cs="Arial"/>
          <w:sz w:val="22"/>
          <w:szCs w:val="22"/>
        </w:rPr>
        <w:t xml:space="preserve">30 June </w:t>
      </w:r>
      <w:r w:rsidR="00A90813" w:rsidRPr="007130B2">
        <w:rPr>
          <w:rFonts w:ascii="Arial" w:hAnsi="Arial" w:cs="Arial"/>
          <w:sz w:val="22"/>
          <w:szCs w:val="22"/>
        </w:rPr>
        <w:t>2021</w:t>
      </w:r>
      <w:r w:rsidR="006D6CB7" w:rsidRPr="007130B2">
        <w:rPr>
          <w:rFonts w:ascii="Arial" w:hAnsi="Arial" w:cs="Arial"/>
          <w:sz w:val="22"/>
          <w:szCs w:val="22"/>
        </w:rPr>
        <w:t xml:space="preserve">, a subsidiary entered into </w:t>
      </w:r>
      <w:r w:rsidR="00DB71BA" w:rsidRPr="007130B2">
        <w:rPr>
          <w:rFonts w:ascii="Arial" w:hAnsi="Arial" w:cs="Arial"/>
          <w:sz w:val="22"/>
          <w:szCs w:val="22"/>
        </w:rPr>
        <w:t xml:space="preserve">various </w:t>
      </w:r>
      <w:r w:rsidR="006D6CB7" w:rsidRPr="007130B2">
        <w:rPr>
          <w:rFonts w:ascii="Arial" w:hAnsi="Arial" w:cs="Arial"/>
          <w:sz w:val="22"/>
          <w:szCs w:val="22"/>
        </w:rPr>
        <w:t xml:space="preserve">power purchase agreements with </w:t>
      </w:r>
      <w:r w:rsidR="00DB71BA" w:rsidRPr="007130B2">
        <w:rPr>
          <w:rFonts w:ascii="Arial" w:hAnsi="Arial" w:cs="Arial"/>
          <w:sz w:val="22"/>
          <w:szCs w:val="22"/>
        </w:rPr>
        <w:t xml:space="preserve">            </w:t>
      </w:r>
      <w:r w:rsidR="006D6CB7" w:rsidRPr="007130B2">
        <w:rPr>
          <w:rFonts w:ascii="Arial" w:hAnsi="Arial" w:cs="Arial"/>
          <w:sz w:val="22"/>
          <w:szCs w:val="22"/>
        </w:rPr>
        <w:t>a related company</w:t>
      </w:r>
      <w:r w:rsidR="006D6CB7" w:rsidRPr="007130B2">
        <w:rPr>
          <w:rFonts w:ascii="Arial" w:hAnsi="Arial" w:cs="Arial"/>
          <w:sz w:val="22"/>
          <w:szCs w:val="22"/>
          <w:cs/>
        </w:rPr>
        <w:t xml:space="preserve"> </w:t>
      </w:r>
      <w:r w:rsidR="006D6CB7" w:rsidRPr="007130B2">
        <w:rPr>
          <w:rFonts w:ascii="Arial" w:hAnsi="Arial" w:cs="Arial"/>
          <w:sz w:val="22"/>
          <w:szCs w:val="22"/>
        </w:rPr>
        <w:t xml:space="preserve">for </w:t>
      </w:r>
      <w:r w:rsidR="000C1701" w:rsidRPr="007130B2">
        <w:rPr>
          <w:rFonts w:ascii="Arial" w:hAnsi="Arial" w:cs="Arial"/>
          <w:sz w:val="22"/>
          <w:szCs w:val="22"/>
        </w:rPr>
        <w:t xml:space="preserve">a period </w:t>
      </w:r>
      <w:r w:rsidR="00116F61" w:rsidRPr="007130B2">
        <w:rPr>
          <w:rFonts w:ascii="Arial" w:hAnsi="Arial" w:cs="Arial"/>
          <w:sz w:val="22"/>
          <w:szCs w:val="22"/>
        </w:rPr>
        <w:t xml:space="preserve">of </w:t>
      </w:r>
      <w:r w:rsidR="006D6CB7" w:rsidRPr="007130B2">
        <w:rPr>
          <w:rFonts w:ascii="Arial" w:hAnsi="Arial" w:cs="Arial"/>
          <w:sz w:val="22"/>
          <w:szCs w:val="22"/>
        </w:rPr>
        <w:t>25 years.</w:t>
      </w:r>
      <w:bookmarkEnd w:id="0"/>
    </w:p>
    <w:p w14:paraId="1F3F207D" w14:textId="7F410598" w:rsidR="005D0740" w:rsidRPr="007130B2" w:rsidRDefault="005D0740" w:rsidP="007D30AB">
      <w:pPr>
        <w:tabs>
          <w:tab w:val="left" w:pos="900"/>
          <w:tab w:val="left" w:pos="1440"/>
        </w:tabs>
        <w:spacing w:before="120" w:after="120" w:line="380" w:lineRule="exact"/>
        <w:ind w:left="547" w:right="-43"/>
        <w:jc w:val="thaiDistribute"/>
        <w:rPr>
          <w:rFonts w:ascii="Arial" w:hAnsi="Arial" w:cs="Arial"/>
          <w:sz w:val="22"/>
          <w:szCs w:val="22"/>
          <w:u w:val="single"/>
        </w:rPr>
      </w:pPr>
      <w:r w:rsidRPr="007130B2">
        <w:rPr>
          <w:rFonts w:ascii="Arial" w:hAnsi="Arial" w:cs="Arial"/>
          <w:sz w:val="22"/>
          <w:szCs w:val="22"/>
          <w:u w:val="single"/>
        </w:rPr>
        <w:t>Loans to related parties</w:t>
      </w:r>
      <w:r w:rsidR="00CB6486" w:rsidRPr="007130B2">
        <w:rPr>
          <w:rFonts w:ascii="Arial" w:hAnsi="Arial" w:cs="Arial"/>
          <w:sz w:val="22"/>
          <w:szCs w:val="22"/>
          <w:u w:val="single"/>
        </w:rPr>
        <w:t xml:space="preserve"> and loan from related parties</w:t>
      </w:r>
    </w:p>
    <w:p w14:paraId="53CE0E6F" w14:textId="56831ECA" w:rsidR="005D0740" w:rsidRPr="007130B2" w:rsidRDefault="005D0740" w:rsidP="007D30AB">
      <w:pPr>
        <w:tabs>
          <w:tab w:val="left" w:pos="900"/>
          <w:tab w:val="left" w:pos="1440"/>
        </w:tabs>
        <w:spacing w:before="120" w:after="120" w:line="380" w:lineRule="exact"/>
        <w:ind w:left="547" w:right="-43"/>
        <w:jc w:val="thaiDistribute"/>
        <w:rPr>
          <w:rFonts w:ascii="Arial" w:hAnsi="Arial" w:cs="Arial"/>
          <w:sz w:val="22"/>
          <w:szCs w:val="22"/>
        </w:rPr>
      </w:pPr>
      <w:r w:rsidRPr="007130B2">
        <w:rPr>
          <w:rFonts w:ascii="Arial" w:hAnsi="Arial" w:cs="Arial"/>
          <w:sz w:val="22"/>
          <w:szCs w:val="22"/>
        </w:rPr>
        <w:t xml:space="preserve">As at </w:t>
      </w:r>
      <w:r w:rsidR="007D30AB" w:rsidRPr="007D30AB">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xml:space="preserve">, the balance of loans between the Company and </w:t>
      </w:r>
      <w:r w:rsidR="00053443" w:rsidRPr="007130B2">
        <w:rPr>
          <w:rFonts w:ascii="Arial" w:hAnsi="Arial" w:cs="Arial"/>
          <w:sz w:val="22"/>
          <w:szCs w:val="22"/>
        </w:rPr>
        <w:t>the</w:t>
      </w:r>
      <w:r w:rsidRPr="007130B2">
        <w:rPr>
          <w:rFonts w:ascii="Arial" w:hAnsi="Arial" w:cs="Arial"/>
          <w:sz w:val="22"/>
          <w:szCs w:val="22"/>
        </w:rPr>
        <w:t xml:space="preserve"> related </w:t>
      </w:r>
      <w:r w:rsidR="00053443" w:rsidRPr="007130B2">
        <w:rPr>
          <w:rFonts w:ascii="Arial" w:hAnsi="Arial" w:cs="Arial"/>
          <w:sz w:val="22"/>
          <w:szCs w:val="22"/>
        </w:rPr>
        <w:t xml:space="preserve">parties </w:t>
      </w:r>
      <w:r w:rsidRPr="007130B2">
        <w:rPr>
          <w:rFonts w:ascii="Arial" w:hAnsi="Arial" w:cs="Arial"/>
          <w:sz w:val="22"/>
          <w:szCs w:val="22"/>
        </w:rPr>
        <w:t>and the</w:t>
      </w:r>
      <w:r w:rsidR="00053443" w:rsidRPr="007130B2">
        <w:rPr>
          <w:rFonts w:ascii="Arial" w:hAnsi="Arial" w:cs="Arial"/>
          <w:sz w:val="22"/>
          <w:szCs w:val="22"/>
        </w:rPr>
        <w:t>ir</w:t>
      </w:r>
      <w:r w:rsidRPr="007130B2">
        <w:rPr>
          <w:rFonts w:ascii="Arial" w:hAnsi="Arial" w:cs="Arial"/>
          <w:sz w:val="22"/>
          <w:szCs w:val="22"/>
        </w:rPr>
        <w:t xml:space="preserve"> movement</w:t>
      </w:r>
      <w:r w:rsidR="00053443" w:rsidRPr="007130B2">
        <w:rPr>
          <w:rFonts w:ascii="Arial" w:hAnsi="Arial" w:cs="Arial"/>
          <w:sz w:val="22"/>
          <w:szCs w:val="22"/>
        </w:rPr>
        <w:t>s</w:t>
      </w:r>
      <w:r w:rsidRPr="007130B2">
        <w:rPr>
          <w:rFonts w:ascii="Arial" w:hAnsi="Arial" w:cs="Arial"/>
          <w:sz w:val="22"/>
          <w:szCs w:val="22"/>
        </w:rPr>
        <w:t xml:space="preserve"> are as follows:</w:t>
      </w:r>
    </w:p>
    <w:tbl>
      <w:tblPr>
        <w:tblW w:w="4955" w:type="pct"/>
        <w:tblInd w:w="450" w:type="dxa"/>
        <w:tblLayout w:type="fixed"/>
        <w:tblLook w:val="0000" w:firstRow="0" w:lastRow="0" w:firstColumn="0" w:lastColumn="0" w:noHBand="0" w:noVBand="0"/>
      </w:tblPr>
      <w:tblGrid>
        <w:gridCol w:w="3330"/>
        <w:gridCol w:w="1223"/>
        <w:gridCol w:w="1224"/>
        <w:gridCol w:w="1222"/>
        <w:gridCol w:w="1224"/>
        <w:gridCol w:w="1224"/>
      </w:tblGrid>
      <w:tr w:rsidR="007130B2" w:rsidRPr="005F4090" w14:paraId="4A23FCD1" w14:textId="77777777" w:rsidTr="008F260D">
        <w:trPr>
          <w:trHeight w:val="64"/>
        </w:trPr>
        <w:tc>
          <w:tcPr>
            <w:tcW w:w="1762" w:type="pct"/>
          </w:tcPr>
          <w:p w14:paraId="230CACEA" w14:textId="77777777" w:rsidR="007130B2" w:rsidRPr="005F4090" w:rsidRDefault="007130B2" w:rsidP="005F4090">
            <w:pPr>
              <w:spacing w:line="320" w:lineRule="exact"/>
              <w:rPr>
                <w:rFonts w:ascii="Arial" w:hAnsi="Arial" w:cs="Arial"/>
                <w:sz w:val="16"/>
                <w:szCs w:val="16"/>
                <w:cs/>
              </w:rPr>
            </w:pPr>
          </w:p>
        </w:tc>
        <w:tc>
          <w:tcPr>
            <w:tcW w:w="3238" w:type="pct"/>
            <w:gridSpan w:val="5"/>
          </w:tcPr>
          <w:p w14:paraId="385258C3" w14:textId="77777777" w:rsidR="007130B2" w:rsidRPr="005F4090" w:rsidRDefault="007130B2" w:rsidP="005F4090">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7130B2" w:rsidRPr="005F4090" w14:paraId="047D6B7E" w14:textId="77777777" w:rsidTr="008F260D">
        <w:trPr>
          <w:trHeight w:val="64"/>
        </w:trPr>
        <w:tc>
          <w:tcPr>
            <w:tcW w:w="1762" w:type="pct"/>
            <w:vAlign w:val="bottom"/>
          </w:tcPr>
          <w:p w14:paraId="61A6BECE" w14:textId="77777777" w:rsidR="007130B2" w:rsidRPr="005F4090" w:rsidRDefault="007130B2" w:rsidP="005F4090">
            <w:pPr>
              <w:spacing w:line="320" w:lineRule="exact"/>
              <w:jc w:val="center"/>
              <w:rPr>
                <w:rFonts w:ascii="Arial" w:hAnsi="Arial" w:cs="Arial"/>
                <w:sz w:val="16"/>
                <w:szCs w:val="16"/>
                <w:u w:val="single"/>
              </w:rPr>
            </w:pPr>
          </w:p>
        </w:tc>
        <w:tc>
          <w:tcPr>
            <w:tcW w:w="3238" w:type="pct"/>
            <w:gridSpan w:val="5"/>
          </w:tcPr>
          <w:p w14:paraId="54F2DFB8" w14:textId="77777777" w:rsidR="007130B2" w:rsidRPr="005F4090" w:rsidRDefault="007130B2"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Consolidated financial statement</w:t>
            </w:r>
          </w:p>
        </w:tc>
      </w:tr>
      <w:tr w:rsidR="007130B2" w:rsidRPr="005F4090" w14:paraId="746C96A9" w14:textId="77777777" w:rsidTr="008F260D">
        <w:trPr>
          <w:trHeight w:val="64"/>
        </w:trPr>
        <w:tc>
          <w:tcPr>
            <w:tcW w:w="1762" w:type="pct"/>
            <w:vAlign w:val="bottom"/>
          </w:tcPr>
          <w:p w14:paraId="5A91657D" w14:textId="77777777" w:rsidR="007130B2" w:rsidRPr="005F4090" w:rsidRDefault="007130B2" w:rsidP="005F4090">
            <w:pPr>
              <w:spacing w:line="320" w:lineRule="exact"/>
              <w:jc w:val="center"/>
              <w:rPr>
                <w:rFonts w:ascii="Arial" w:hAnsi="Arial" w:cs="Arial"/>
                <w:sz w:val="16"/>
                <w:szCs w:val="16"/>
                <w:u w:val="single"/>
              </w:rPr>
            </w:pPr>
          </w:p>
        </w:tc>
        <w:tc>
          <w:tcPr>
            <w:tcW w:w="3238" w:type="pct"/>
            <w:gridSpan w:val="5"/>
          </w:tcPr>
          <w:p w14:paraId="16EF4667" w14:textId="41363037" w:rsidR="007130B2" w:rsidRPr="005F4090" w:rsidRDefault="005F4090"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 xml:space="preserve">For the </w:t>
            </w:r>
            <w:r w:rsidR="000A7857">
              <w:rPr>
                <w:rFonts w:ascii="Arial" w:hAnsi="Arial" w:cs="Arial"/>
                <w:sz w:val="16"/>
                <w:szCs w:val="16"/>
              </w:rPr>
              <w:t>six</w:t>
            </w:r>
            <w:r w:rsidRPr="005F4090">
              <w:rPr>
                <w:rFonts w:ascii="Arial" w:hAnsi="Arial" w:cs="Arial"/>
                <w:sz w:val="16"/>
                <w:szCs w:val="16"/>
              </w:rPr>
              <w:t xml:space="preserve">-month periods ended </w:t>
            </w:r>
            <w:r w:rsidR="007D30AB" w:rsidRPr="007D30AB">
              <w:rPr>
                <w:rFonts w:ascii="Arial" w:hAnsi="Arial" w:cs="Arial"/>
                <w:sz w:val="16"/>
                <w:szCs w:val="16"/>
              </w:rPr>
              <w:t xml:space="preserve">30 June </w:t>
            </w:r>
            <w:r w:rsidRPr="005F4090">
              <w:rPr>
                <w:rFonts w:ascii="Arial" w:hAnsi="Arial" w:cs="Arial"/>
                <w:sz w:val="16"/>
                <w:szCs w:val="16"/>
              </w:rPr>
              <w:t>2021</w:t>
            </w:r>
          </w:p>
        </w:tc>
      </w:tr>
      <w:tr w:rsidR="009473DB" w:rsidRPr="005F4090" w14:paraId="2A35FB08" w14:textId="77777777" w:rsidTr="008F260D">
        <w:trPr>
          <w:trHeight w:val="823"/>
        </w:trPr>
        <w:tc>
          <w:tcPr>
            <w:tcW w:w="1762" w:type="pct"/>
            <w:vAlign w:val="bottom"/>
          </w:tcPr>
          <w:p w14:paraId="04DCC8E9" w14:textId="77777777" w:rsidR="009473DB" w:rsidRPr="005F4090" w:rsidRDefault="009473DB" w:rsidP="005F4090">
            <w:pPr>
              <w:spacing w:line="320" w:lineRule="exact"/>
              <w:jc w:val="center"/>
              <w:rPr>
                <w:rFonts w:ascii="Arial" w:hAnsi="Arial" w:cs="Arial"/>
                <w:sz w:val="16"/>
                <w:szCs w:val="16"/>
                <w:u w:val="single"/>
              </w:rPr>
            </w:pPr>
          </w:p>
        </w:tc>
        <w:tc>
          <w:tcPr>
            <w:tcW w:w="647" w:type="pct"/>
            <w:vAlign w:val="bottom"/>
          </w:tcPr>
          <w:p w14:paraId="25143B55" w14:textId="77777777"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48" w:type="pct"/>
            <w:vAlign w:val="bottom"/>
          </w:tcPr>
          <w:p w14:paraId="1434F78F" w14:textId="5BFC8EFB" w:rsidR="009473DB" w:rsidRPr="005F4090" w:rsidRDefault="009473DB" w:rsidP="005F4090">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 xml:space="preserve">Increase   during the </w:t>
            </w:r>
            <w:r w:rsidR="006F6E0E">
              <w:rPr>
                <w:rFonts w:ascii="Arial" w:hAnsi="Arial" w:cs="Arial"/>
                <w:sz w:val="16"/>
                <w:szCs w:val="16"/>
              </w:rPr>
              <w:t>period</w:t>
            </w:r>
          </w:p>
        </w:tc>
        <w:tc>
          <w:tcPr>
            <w:tcW w:w="647" w:type="pct"/>
            <w:vAlign w:val="bottom"/>
          </w:tcPr>
          <w:p w14:paraId="4F09EDF5" w14:textId="1E075C20"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 xml:space="preserve">uring the </w:t>
            </w:r>
            <w:r w:rsidR="006F6E0E">
              <w:rPr>
                <w:rFonts w:ascii="Arial" w:hAnsi="Arial" w:cs="Arial"/>
                <w:sz w:val="16"/>
                <w:szCs w:val="16"/>
              </w:rPr>
              <w:t>period</w:t>
            </w:r>
          </w:p>
        </w:tc>
        <w:tc>
          <w:tcPr>
            <w:tcW w:w="648" w:type="pct"/>
          </w:tcPr>
          <w:p w14:paraId="4AFAB502" w14:textId="77777777" w:rsidR="009473DB" w:rsidRPr="005F4090" w:rsidRDefault="009473DB" w:rsidP="005F4090">
            <w:pPr>
              <w:pBdr>
                <w:bottom w:val="single" w:sz="4" w:space="1" w:color="auto"/>
              </w:pBdr>
              <w:spacing w:line="320" w:lineRule="exact"/>
              <w:jc w:val="center"/>
              <w:rPr>
                <w:rFonts w:ascii="Arial" w:hAnsi="Arial" w:cs="Arial"/>
                <w:sz w:val="16"/>
                <w:szCs w:val="16"/>
              </w:rPr>
            </w:pPr>
          </w:p>
          <w:p w14:paraId="0EFEE1E0" w14:textId="77777777"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48" w:type="pct"/>
            <w:vAlign w:val="bottom"/>
          </w:tcPr>
          <w:p w14:paraId="632C012D" w14:textId="2A5733B6"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Balance as at </w:t>
            </w:r>
            <w:r w:rsidR="007D30AB" w:rsidRPr="007D30AB">
              <w:rPr>
                <w:rFonts w:ascii="Arial" w:hAnsi="Arial" w:cs="Arial"/>
                <w:sz w:val="16"/>
                <w:szCs w:val="16"/>
              </w:rPr>
              <w:t xml:space="preserve">30 June </w:t>
            </w:r>
            <w:r w:rsidR="007D30AB">
              <w:rPr>
                <w:rFonts w:ascii="Arial" w:hAnsi="Arial" w:cs="Arial"/>
                <w:sz w:val="16"/>
                <w:szCs w:val="16"/>
              </w:rPr>
              <w:t xml:space="preserve"> </w:t>
            </w:r>
            <w:r w:rsidRPr="005F4090">
              <w:rPr>
                <w:rFonts w:ascii="Arial" w:hAnsi="Arial" w:cs="Arial"/>
                <w:sz w:val="16"/>
                <w:szCs w:val="16"/>
              </w:rPr>
              <w:t>2021</w:t>
            </w:r>
          </w:p>
        </w:tc>
      </w:tr>
      <w:tr w:rsidR="009473DB" w:rsidRPr="005F4090" w14:paraId="246EA1B7" w14:textId="77777777" w:rsidTr="008F260D">
        <w:trPr>
          <w:trHeight w:val="64"/>
        </w:trPr>
        <w:tc>
          <w:tcPr>
            <w:tcW w:w="1762" w:type="pct"/>
          </w:tcPr>
          <w:p w14:paraId="73EC3A05" w14:textId="2F4908E6" w:rsidR="009473DB" w:rsidRPr="005F4090" w:rsidRDefault="009473DB" w:rsidP="005F4090">
            <w:pPr>
              <w:spacing w:line="320" w:lineRule="exact"/>
              <w:ind w:left="252" w:right="-185" w:hanging="269"/>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compa</w:t>
            </w:r>
            <w:r w:rsidR="006F6E0E">
              <w:rPr>
                <w:rFonts w:ascii="Arial" w:hAnsi="Arial" w:cs="Arial"/>
                <w:sz w:val="16"/>
                <w:szCs w:val="16"/>
                <w:u w:val="single"/>
              </w:rPr>
              <w:t>ny</w:t>
            </w:r>
          </w:p>
        </w:tc>
        <w:tc>
          <w:tcPr>
            <w:tcW w:w="647" w:type="pct"/>
            <w:vAlign w:val="bottom"/>
          </w:tcPr>
          <w:p w14:paraId="487AC308"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vAlign w:val="bottom"/>
          </w:tcPr>
          <w:p w14:paraId="2898F56E" w14:textId="77777777" w:rsidR="009473DB" w:rsidRPr="005F4090" w:rsidRDefault="009473DB" w:rsidP="005F4090">
            <w:pPr>
              <w:tabs>
                <w:tab w:val="decimal" w:pos="1150"/>
              </w:tabs>
              <w:spacing w:line="320" w:lineRule="exact"/>
              <w:rPr>
                <w:rFonts w:ascii="Arial" w:hAnsi="Arial" w:cs="Arial"/>
                <w:sz w:val="16"/>
                <w:szCs w:val="16"/>
              </w:rPr>
            </w:pPr>
          </w:p>
        </w:tc>
        <w:tc>
          <w:tcPr>
            <w:tcW w:w="647" w:type="pct"/>
            <w:vAlign w:val="bottom"/>
          </w:tcPr>
          <w:p w14:paraId="0F0C498A"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tcPr>
          <w:p w14:paraId="656DFF09"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vAlign w:val="bottom"/>
          </w:tcPr>
          <w:p w14:paraId="47DDD62F" w14:textId="77777777" w:rsidR="009473DB" w:rsidRPr="005F4090" w:rsidRDefault="009473DB" w:rsidP="005F4090">
            <w:pPr>
              <w:tabs>
                <w:tab w:val="decimal" w:pos="1150"/>
              </w:tabs>
              <w:spacing w:line="320" w:lineRule="exact"/>
              <w:rPr>
                <w:rFonts w:ascii="Arial" w:hAnsi="Arial" w:cs="Arial"/>
                <w:sz w:val="16"/>
                <w:szCs w:val="16"/>
              </w:rPr>
            </w:pPr>
          </w:p>
        </w:tc>
      </w:tr>
      <w:tr w:rsidR="009473DB" w:rsidRPr="005F4090" w14:paraId="394EF1E8" w14:textId="77777777" w:rsidTr="008F260D">
        <w:trPr>
          <w:trHeight w:val="64"/>
        </w:trPr>
        <w:tc>
          <w:tcPr>
            <w:tcW w:w="1762" w:type="pct"/>
          </w:tcPr>
          <w:p w14:paraId="433EBEC0" w14:textId="77777777" w:rsidR="009473DB" w:rsidRPr="005F4090" w:rsidRDefault="009473DB" w:rsidP="005F4090">
            <w:pPr>
              <w:spacing w:line="320" w:lineRule="exact"/>
              <w:ind w:left="162" w:right="-164" w:hanging="179"/>
              <w:rPr>
                <w:rFonts w:ascii="Arial" w:hAnsi="Arial" w:cs="Arial"/>
                <w:sz w:val="16"/>
                <w:szCs w:val="16"/>
              </w:rPr>
            </w:pPr>
            <w:r w:rsidRPr="005F4090">
              <w:rPr>
                <w:rFonts w:ascii="Arial" w:hAnsi="Arial" w:cs="Arial"/>
                <w:sz w:val="16"/>
                <w:szCs w:val="16"/>
              </w:rPr>
              <w:t>Truong Thanh Vietnam Group Joint Stock</w:t>
            </w:r>
            <w:r w:rsidR="007130B2" w:rsidRPr="005F4090">
              <w:rPr>
                <w:rFonts w:ascii="Arial" w:hAnsi="Arial" w:cs="Arial"/>
                <w:sz w:val="16"/>
                <w:szCs w:val="16"/>
              </w:rPr>
              <w:t xml:space="preserve"> </w:t>
            </w:r>
            <w:r w:rsidRPr="005F4090">
              <w:rPr>
                <w:rFonts w:ascii="Arial" w:hAnsi="Arial" w:cs="Arial"/>
                <w:sz w:val="16"/>
                <w:szCs w:val="16"/>
              </w:rPr>
              <w:t>Company</w:t>
            </w:r>
          </w:p>
        </w:tc>
        <w:tc>
          <w:tcPr>
            <w:tcW w:w="647" w:type="pct"/>
            <w:vAlign w:val="bottom"/>
          </w:tcPr>
          <w:p w14:paraId="59289A59" w14:textId="77777777" w:rsidR="009473DB" w:rsidRPr="005F4090" w:rsidRDefault="009473DB" w:rsidP="005F4090">
            <w:pPr>
              <w:tabs>
                <w:tab w:val="decimal" w:pos="862"/>
              </w:tabs>
              <w:spacing w:line="320" w:lineRule="exact"/>
              <w:jc w:val="both"/>
              <w:rPr>
                <w:rFonts w:ascii="Arial" w:hAnsi="Arial" w:cs="Arial"/>
                <w:sz w:val="16"/>
                <w:szCs w:val="16"/>
              </w:rPr>
            </w:pPr>
            <w:r w:rsidRPr="005F4090">
              <w:rPr>
                <w:rFonts w:ascii="Arial" w:hAnsi="Arial" w:cs="Arial"/>
                <w:sz w:val="16"/>
                <w:szCs w:val="16"/>
              </w:rPr>
              <w:t>8,960</w:t>
            </w:r>
          </w:p>
        </w:tc>
        <w:tc>
          <w:tcPr>
            <w:tcW w:w="648" w:type="pct"/>
            <w:vAlign w:val="bottom"/>
          </w:tcPr>
          <w:p w14:paraId="05B636EE" w14:textId="4E8A8E2C" w:rsidR="009473DB" w:rsidRPr="005F4090" w:rsidRDefault="00621AD9" w:rsidP="005F4090">
            <w:pPr>
              <w:tabs>
                <w:tab w:val="decimal" w:pos="862"/>
              </w:tabs>
              <w:spacing w:line="320" w:lineRule="exact"/>
              <w:jc w:val="both"/>
              <w:rPr>
                <w:rFonts w:ascii="Arial" w:hAnsi="Arial" w:cs="Arial"/>
                <w:sz w:val="16"/>
                <w:szCs w:val="16"/>
                <w:cs/>
              </w:rPr>
            </w:pPr>
            <w:r>
              <w:rPr>
                <w:rFonts w:ascii="Arial" w:hAnsi="Arial" w:cs="Arial"/>
                <w:sz w:val="16"/>
                <w:szCs w:val="16"/>
              </w:rPr>
              <w:t>-</w:t>
            </w:r>
          </w:p>
        </w:tc>
        <w:tc>
          <w:tcPr>
            <w:tcW w:w="647" w:type="pct"/>
            <w:vAlign w:val="bottom"/>
          </w:tcPr>
          <w:p w14:paraId="3A65FFD5" w14:textId="347D0354" w:rsidR="009473DB" w:rsidRPr="005F4090" w:rsidRDefault="00621AD9" w:rsidP="005F4090">
            <w:pPr>
              <w:tabs>
                <w:tab w:val="decimal" w:pos="862"/>
              </w:tabs>
              <w:spacing w:line="320" w:lineRule="exact"/>
              <w:jc w:val="both"/>
              <w:rPr>
                <w:rFonts w:ascii="Arial" w:hAnsi="Arial" w:cs="Arial"/>
                <w:sz w:val="16"/>
                <w:szCs w:val="16"/>
                <w:cs/>
              </w:rPr>
            </w:pPr>
            <w:r>
              <w:rPr>
                <w:rFonts w:ascii="Arial" w:hAnsi="Arial" w:cs="Arial"/>
                <w:sz w:val="16"/>
                <w:szCs w:val="16"/>
              </w:rPr>
              <w:t>-</w:t>
            </w:r>
          </w:p>
        </w:tc>
        <w:tc>
          <w:tcPr>
            <w:tcW w:w="648" w:type="pct"/>
            <w:vAlign w:val="bottom"/>
          </w:tcPr>
          <w:p w14:paraId="76147122" w14:textId="1BC16E8F" w:rsidR="009473DB" w:rsidRPr="005F4090" w:rsidRDefault="00621AD9" w:rsidP="005F4090">
            <w:pPr>
              <w:tabs>
                <w:tab w:val="decimal" w:pos="862"/>
              </w:tabs>
              <w:spacing w:line="320" w:lineRule="exact"/>
              <w:rPr>
                <w:rFonts w:ascii="Arial" w:hAnsi="Arial" w:cs="Arial"/>
                <w:sz w:val="16"/>
                <w:szCs w:val="16"/>
              </w:rPr>
            </w:pPr>
            <w:r>
              <w:rPr>
                <w:rFonts w:ascii="Arial" w:hAnsi="Arial" w:cs="Arial"/>
                <w:sz w:val="16"/>
                <w:szCs w:val="16"/>
              </w:rPr>
              <w:t>605</w:t>
            </w:r>
          </w:p>
        </w:tc>
        <w:tc>
          <w:tcPr>
            <w:tcW w:w="648" w:type="pct"/>
            <w:vAlign w:val="bottom"/>
          </w:tcPr>
          <w:p w14:paraId="09450EA1" w14:textId="198BC6B1" w:rsidR="009473DB" w:rsidRPr="005F4090" w:rsidRDefault="00DA539C" w:rsidP="005F4090">
            <w:pPr>
              <w:tabs>
                <w:tab w:val="decimal" w:pos="862"/>
              </w:tabs>
              <w:spacing w:line="320" w:lineRule="exact"/>
              <w:jc w:val="both"/>
              <w:rPr>
                <w:rFonts w:ascii="Arial" w:hAnsi="Arial" w:cs="Arial"/>
                <w:sz w:val="16"/>
                <w:szCs w:val="16"/>
                <w:cs/>
              </w:rPr>
            </w:pPr>
            <w:r>
              <w:rPr>
                <w:rFonts w:ascii="Arial" w:hAnsi="Arial" w:cs="Arial"/>
                <w:sz w:val="16"/>
                <w:szCs w:val="16"/>
              </w:rPr>
              <w:t>9,565</w:t>
            </w:r>
          </w:p>
        </w:tc>
      </w:tr>
    </w:tbl>
    <w:p w14:paraId="6AB74CE3" w14:textId="77777777" w:rsidR="008F260D" w:rsidRDefault="008F260D"/>
    <w:tbl>
      <w:tblPr>
        <w:tblW w:w="4962" w:type="pct"/>
        <w:tblInd w:w="450" w:type="dxa"/>
        <w:tblLayout w:type="fixed"/>
        <w:tblLook w:val="0000" w:firstRow="0" w:lastRow="0" w:firstColumn="0" w:lastColumn="0" w:noHBand="0" w:noVBand="0"/>
      </w:tblPr>
      <w:tblGrid>
        <w:gridCol w:w="3329"/>
        <w:gridCol w:w="1226"/>
        <w:gridCol w:w="1226"/>
        <w:gridCol w:w="1226"/>
        <w:gridCol w:w="1226"/>
        <w:gridCol w:w="1228"/>
      </w:tblGrid>
      <w:tr w:rsidR="001404DE" w:rsidRPr="005F4090" w14:paraId="4ADCDF77" w14:textId="77777777" w:rsidTr="008F260D">
        <w:trPr>
          <w:trHeight w:val="64"/>
        </w:trPr>
        <w:tc>
          <w:tcPr>
            <w:tcW w:w="1759" w:type="pct"/>
          </w:tcPr>
          <w:p w14:paraId="22F67338" w14:textId="77777777" w:rsidR="001404DE" w:rsidRPr="005F4090" w:rsidRDefault="001404DE" w:rsidP="001404DE">
            <w:pPr>
              <w:spacing w:line="320" w:lineRule="exact"/>
              <w:rPr>
                <w:rFonts w:ascii="Arial" w:hAnsi="Arial" w:cs="Arial"/>
                <w:sz w:val="16"/>
                <w:szCs w:val="16"/>
                <w:cs/>
              </w:rPr>
            </w:pPr>
          </w:p>
        </w:tc>
        <w:tc>
          <w:tcPr>
            <w:tcW w:w="3241" w:type="pct"/>
            <w:gridSpan w:val="5"/>
          </w:tcPr>
          <w:p w14:paraId="63AEFAEA" w14:textId="2980CC77" w:rsidR="001404DE" w:rsidRPr="005F4090" w:rsidRDefault="001404DE" w:rsidP="001404DE">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1404DE" w:rsidRPr="005F4090" w14:paraId="069A3185" w14:textId="77777777" w:rsidTr="008F260D">
        <w:trPr>
          <w:trHeight w:val="64"/>
        </w:trPr>
        <w:tc>
          <w:tcPr>
            <w:tcW w:w="1759" w:type="pct"/>
            <w:vAlign w:val="bottom"/>
          </w:tcPr>
          <w:p w14:paraId="1675A6C2" w14:textId="77777777" w:rsidR="001404DE" w:rsidRPr="005F4090" w:rsidRDefault="001404DE" w:rsidP="001404DE">
            <w:pPr>
              <w:spacing w:line="320" w:lineRule="exact"/>
              <w:jc w:val="center"/>
              <w:rPr>
                <w:rFonts w:ascii="Arial" w:hAnsi="Arial" w:cs="Arial"/>
                <w:sz w:val="16"/>
                <w:szCs w:val="16"/>
                <w:u w:val="single"/>
              </w:rPr>
            </w:pPr>
          </w:p>
        </w:tc>
        <w:tc>
          <w:tcPr>
            <w:tcW w:w="3241" w:type="pct"/>
            <w:gridSpan w:val="5"/>
          </w:tcPr>
          <w:p w14:paraId="3A8B21BD" w14:textId="77777777" w:rsidR="001404DE" w:rsidRPr="005F4090" w:rsidRDefault="001404DE" w:rsidP="001404DE">
            <w:pPr>
              <w:pBdr>
                <w:bottom w:val="single" w:sz="4" w:space="1" w:color="auto"/>
              </w:pBdr>
              <w:spacing w:line="320" w:lineRule="exact"/>
              <w:jc w:val="center"/>
              <w:rPr>
                <w:rFonts w:ascii="Arial" w:hAnsi="Arial" w:cs="Arial"/>
                <w:sz w:val="16"/>
                <w:szCs w:val="16"/>
                <w:u w:val="single"/>
              </w:rPr>
            </w:pPr>
            <w:r>
              <w:rPr>
                <w:rFonts w:ascii="Arial" w:hAnsi="Arial" w:cs="Arial"/>
                <w:sz w:val="16"/>
                <w:szCs w:val="16"/>
              </w:rPr>
              <w:t>Separate</w:t>
            </w:r>
            <w:r w:rsidRPr="005F4090">
              <w:rPr>
                <w:rFonts w:ascii="Arial" w:hAnsi="Arial" w:cs="Arial"/>
                <w:sz w:val="16"/>
                <w:szCs w:val="16"/>
              </w:rPr>
              <w:t xml:space="preserve"> financial statement</w:t>
            </w:r>
          </w:p>
        </w:tc>
      </w:tr>
      <w:tr w:rsidR="001404DE" w:rsidRPr="005F4090" w14:paraId="7D0190CB" w14:textId="77777777" w:rsidTr="008F260D">
        <w:trPr>
          <w:trHeight w:val="64"/>
        </w:trPr>
        <w:tc>
          <w:tcPr>
            <w:tcW w:w="1759" w:type="pct"/>
            <w:vAlign w:val="bottom"/>
          </w:tcPr>
          <w:p w14:paraId="646A7755" w14:textId="77777777" w:rsidR="001404DE" w:rsidRPr="005F4090" w:rsidRDefault="001404DE" w:rsidP="001404DE">
            <w:pPr>
              <w:spacing w:line="320" w:lineRule="exact"/>
              <w:jc w:val="center"/>
              <w:rPr>
                <w:rFonts w:ascii="Arial" w:hAnsi="Arial" w:cs="Arial"/>
                <w:sz w:val="16"/>
                <w:szCs w:val="16"/>
                <w:u w:val="single"/>
              </w:rPr>
            </w:pPr>
          </w:p>
        </w:tc>
        <w:tc>
          <w:tcPr>
            <w:tcW w:w="3241" w:type="pct"/>
            <w:gridSpan w:val="5"/>
          </w:tcPr>
          <w:p w14:paraId="6370E4AC" w14:textId="61EE5E3F" w:rsidR="001404DE" w:rsidRPr="005F4090" w:rsidRDefault="001404DE" w:rsidP="001404DE">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 xml:space="preserve">For the </w:t>
            </w:r>
            <w:r w:rsidR="00CC0A5E">
              <w:rPr>
                <w:rFonts w:ascii="Arial" w:hAnsi="Arial" w:cs="Arial"/>
                <w:sz w:val="16"/>
                <w:szCs w:val="16"/>
              </w:rPr>
              <w:t>six</w:t>
            </w:r>
            <w:r w:rsidRPr="005F4090">
              <w:rPr>
                <w:rFonts w:ascii="Arial" w:hAnsi="Arial" w:cs="Arial"/>
                <w:sz w:val="16"/>
                <w:szCs w:val="16"/>
              </w:rPr>
              <w:t xml:space="preserve">-month periods ended </w:t>
            </w:r>
            <w:r w:rsidR="007D30AB" w:rsidRPr="007D30AB">
              <w:rPr>
                <w:rFonts w:ascii="Arial" w:hAnsi="Arial" w:cs="Arial"/>
                <w:sz w:val="16"/>
                <w:szCs w:val="16"/>
              </w:rPr>
              <w:t>30 June</w:t>
            </w:r>
            <w:r w:rsidR="007D30AB">
              <w:rPr>
                <w:rFonts w:ascii="Arial" w:hAnsi="Arial" w:cs="Arial"/>
                <w:sz w:val="16"/>
                <w:szCs w:val="16"/>
              </w:rPr>
              <w:t xml:space="preserve"> </w:t>
            </w:r>
            <w:r w:rsidRPr="005F4090">
              <w:rPr>
                <w:rFonts w:ascii="Arial" w:hAnsi="Arial" w:cs="Arial"/>
                <w:sz w:val="16"/>
                <w:szCs w:val="16"/>
              </w:rPr>
              <w:t>2021</w:t>
            </w:r>
          </w:p>
        </w:tc>
      </w:tr>
      <w:tr w:rsidR="001404DE" w:rsidRPr="005F4090" w14:paraId="6404901B" w14:textId="77777777" w:rsidTr="008F260D">
        <w:trPr>
          <w:trHeight w:val="823"/>
        </w:trPr>
        <w:tc>
          <w:tcPr>
            <w:tcW w:w="1759" w:type="pct"/>
            <w:vAlign w:val="bottom"/>
          </w:tcPr>
          <w:p w14:paraId="401CB4AE" w14:textId="77777777" w:rsidR="001404DE" w:rsidRPr="005F4090" w:rsidRDefault="001404DE" w:rsidP="001404DE">
            <w:pPr>
              <w:spacing w:line="320" w:lineRule="exact"/>
              <w:jc w:val="center"/>
              <w:rPr>
                <w:rFonts w:ascii="Arial" w:hAnsi="Arial" w:cs="Arial"/>
                <w:sz w:val="16"/>
                <w:szCs w:val="16"/>
                <w:u w:val="single"/>
              </w:rPr>
            </w:pPr>
          </w:p>
        </w:tc>
        <w:tc>
          <w:tcPr>
            <w:tcW w:w="648" w:type="pct"/>
            <w:vAlign w:val="bottom"/>
          </w:tcPr>
          <w:p w14:paraId="284C57A5"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48" w:type="pct"/>
            <w:vAlign w:val="bottom"/>
          </w:tcPr>
          <w:p w14:paraId="13CB2604" w14:textId="57E09200" w:rsidR="001404DE" w:rsidRPr="005F4090" w:rsidRDefault="001404DE" w:rsidP="001404DE">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 xml:space="preserve">Increase   during the </w:t>
            </w:r>
            <w:r w:rsidR="006F6E0E">
              <w:rPr>
                <w:rFonts w:ascii="Arial" w:hAnsi="Arial" w:cs="Arial"/>
                <w:sz w:val="16"/>
                <w:szCs w:val="16"/>
              </w:rPr>
              <w:t>period</w:t>
            </w:r>
          </w:p>
        </w:tc>
        <w:tc>
          <w:tcPr>
            <w:tcW w:w="648" w:type="pct"/>
            <w:vAlign w:val="bottom"/>
          </w:tcPr>
          <w:p w14:paraId="737E2F75" w14:textId="67C1DF51"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 xml:space="preserve">uring the </w:t>
            </w:r>
            <w:r w:rsidR="006F6E0E">
              <w:rPr>
                <w:rFonts w:ascii="Arial" w:hAnsi="Arial" w:cs="Arial"/>
                <w:spacing w:val="-6"/>
                <w:sz w:val="16"/>
                <w:szCs w:val="16"/>
              </w:rPr>
              <w:t>period</w:t>
            </w:r>
          </w:p>
        </w:tc>
        <w:tc>
          <w:tcPr>
            <w:tcW w:w="648" w:type="pct"/>
          </w:tcPr>
          <w:p w14:paraId="4AEF8AB2" w14:textId="77777777" w:rsidR="001404DE" w:rsidRPr="005F4090" w:rsidRDefault="001404DE" w:rsidP="001404DE">
            <w:pPr>
              <w:pBdr>
                <w:bottom w:val="single" w:sz="4" w:space="1" w:color="auto"/>
              </w:pBdr>
              <w:spacing w:line="320" w:lineRule="exact"/>
              <w:jc w:val="center"/>
              <w:rPr>
                <w:rFonts w:ascii="Arial" w:hAnsi="Arial" w:cs="Arial"/>
                <w:sz w:val="16"/>
                <w:szCs w:val="16"/>
              </w:rPr>
            </w:pPr>
          </w:p>
          <w:p w14:paraId="62A8BDC8"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48" w:type="pct"/>
            <w:vAlign w:val="bottom"/>
          </w:tcPr>
          <w:p w14:paraId="7E8589CE" w14:textId="04062CBC"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Balance as at </w:t>
            </w:r>
            <w:r w:rsidR="007D30AB" w:rsidRPr="007D30AB">
              <w:rPr>
                <w:rFonts w:ascii="Arial" w:hAnsi="Arial" w:cs="Arial"/>
                <w:sz w:val="16"/>
                <w:szCs w:val="16"/>
              </w:rPr>
              <w:t xml:space="preserve">30 June </w:t>
            </w:r>
            <w:r w:rsidR="007D30AB">
              <w:rPr>
                <w:rFonts w:ascii="Arial" w:hAnsi="Arial" w:cs="Arial"/>
                <w:sz w:val="16"/>
                <w:szCs w:val="16"/>
              </w:rPr>
              <w:t xml:space="preserve"> </w:t>
            </w:r>
            <w:r w:rsidRPr="005F4090">
              <w:rPr>
                <w:rFonts w:ascii="Arial" w:hAnsi="Arial" w:cs="Arial"/>
                <w:sz w:val="16"/>
                <w:szCs w:val="16"/>
              </w:rPr>
              <w:t>2021</w:t>
            </w:r>
          </w:p>
        </w:tc>
      </w:tr>
      <w:tr w:rsidR="00DB1EFE" w:rsidRPr="005F4090" w14:paraId="18BBCAD6" w14:textId="77777777" w:rsidTr="008F260D">
        <w:tc>
          <w:tcPr>
            <w:tcW w:w="1759" w:type="pct"/>
          </w:tcPr>
          <w:p w14:paraId="1E1947C8" w14:textId="77777777" w:rsidR="00DB1EFE" w:rsidRPr="005F4090" w:rsidRDefault="00DB1EFE" w:rsidP="005F4090">
            <w:pPr>
              <w:spacing w:line="320" w:lineRule="exact"/>
              <w:ind w:left="163" w:right="-185" w:hanging="180"/>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parties</w:t>
            </w:r>
          </w:p>
        </w:tc>
        <w:tc>
          <w:tcPr>
            <w:tcW w:w="648" w:type="pct"/>
            <w:vAlign w:val="bottom"/>
          </w:tcPr>
          <w:p w14:paraId="4AE393AE"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vAlign w:val="bottom"/>
          </w:tcPr>
          <w:p w14:paraId="17A553C1"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tcPr>
          <w:p w14:paraId="3C8AC8EA"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vAlign w:val="bottom"/>
          </w:tcPr>
          <w:p w14:paraId="334A7C85"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vAlign w:val="bottom"/>
          </w:tcPr>
          <w:p w14:paraId="4B97C70B" w14:textId="77777777" w:rsidR="00DB1EFE" w:rsidRPr="005F4090" w:rsidRDefault="00DB1EFE" w:rsidP="005F4090">
            <w:pPr>
              <w:tabs>
                <w:tab w:val="decimal" w:pos="1150"/>
              </w:tabs>
              <w:spacing w:line="320" w:lineRule="exact"/>
              <w:rPr>
                <w:rFonts w:ascii="Arial" w:hAnsi="Arial" w:cs="Arial"/>
                <w:sz w:val="16"/>
                <w:szCs w:val="16"/>
              </w:rPr>
            </w:pPr>
          </w:p>
        </w:tc>
      </w:tr>
      <w:tr w:rsidR="00F234F0" w:rsidRPr="005F4090" w14:paraId="0C90B255" w14:textId="77777777" w:rsidTr="008F260D">
        <w:tc>
          <w:tcPr>
            <w:tcW w:w="1759" w:type="pct"/>
          </w:tcPr>
          <w:p w14:paraId="77614569" w14:textId="77777777" w:rsidR="00F234F0" w:rsidRPr="005F4090" w:rsidRDefault="00F234F0"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Access Energy Company Limited</w:t>
            </w:r>
          </w:p>
        </w:tc>
        <w:tc>
          <w:tcPr>
            <w:tcW w:w="648" w:type="pct"/>
            <w:vAlign w:val="bottom"/>
          </w:tcPr>
          <w:p w14:paraId="69B0CCE5" w14:textId="77777777" w:rsidR="00F234F0" w:rsidRPr="005F4090" w:rsidRDefault="00F234F0" w:rsidP="005F4090">
            <w:pPr>
              <w:tabs>
                <w:tab w:val="decimal" w:pos="876"/>
              </w:tabs>
              <w:spacing w:line="320" w:lineRule="exact"/>
              <w:rPr>
                <w:rFonts w:ascii="Arial" w:hAnsi="Arial" w:cs="Arial"/>
                <w:sz w:val="16"/>
                <w:szCs w:val="16"/>
                <w:cs/>
              </w:rPr>
            </w:pPr>
            <w:r w:rsidRPr="005F4090">
              <w:rPr>
                <w:rFonts w:ascii="Arial" w:hAnsi="Arial" w:cs="Arial"/>
                <w:sz w:val="16"/>
                <w:szCs w:val="16"/>
              </w:rPr>
              <w:t>13,90</w:t>
            </w:r>
            <w:r w:rsidR="0069068B" w:rsidRPr="005F4090">
              <w:rPr>
                <w:rFonts w:ascii="Arial" w:hAnsi="Arial" w:cs="Arial"/>
                <w:sz w:val="16"/>
                <w:szCs w:val="16"/>
              </w:rPr>
              <w:t>9</w:t>
            </w:r>
          </w:p>
        </w:tc>
        <w:tc>
          <w:tcPr>
            <w:tcW w:w="648" w:type="pct"/>
            <w:vAlign w:val="bottom"/>
          </w:tcPr>
          <w:p w14:paraId="3EB161DB" w14:textId="2252277B" w:rsidR="00F234F0" w:rsidRPr="00420616" w:rsidRDefault="00DA539C" w:rsidP="005F4090">
            <w:pPr>
              <w:tabs>
                <w:tab w:val="decimal" w:pos="876"/>
              </w:tabs>
              <w:spacing w:line="320" w:lineRule="exact"/>
              <w:rPr>
                <w:rFonts w:ascii="Arial" w:hAnsi="Arial" w:cstheme="minorBidi"/>
                <w:sz w:val="16"/>
                <w:szCs w:val="16"/>
                <w:cs/>
              </w:rPr>
            </w:pPr>
            <w:r>
              <w:rPr>
                <w:rFonts w:ascii="Arial" w:hAnsi="Arial" w:cstheme="minorBidi"/>
                <w:sz w:val="16"/>
                <w:szCs w:val="16"/>
              </w:rPr>
              <w:t>-</w:t>
            </w:r>
          </w:p>
        </w:tc>
        <w:tc>
          <w:tcPr>
            <w:tcW w:w="648" w:type="pct"/>
            <w:vAlign w:val="bottom"/>
          </w:tcPr>
          <w:p w14:paraId="3603E148" w14:textId="44C14F7B"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DE64F03" w14:textId="47130B8F" w:rsidR="00F234F0"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17720759" w14:textId="61011962"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13,909</w:t>
            </w:r>
          </w:p>
        </w:tc>
      </w:tr>
      <w:tr w:rsidR="00DA539C" w:rsidRPr="005F4090" w14:paraId="1707BF65" w14:textId="77777777" w:rsidTr="008F260D">
        <w:tc>
          <w:tcPr>
            <w:tcW w:w="1759" w:type="pct"/>
          </w:tcPr>
          <w:p w14:paraId="1CBAD1E9" w14:textId="40208569" w:rsidR="00DA539C" w:rsidRPr="00CC0A5E" w:rsidRDefault="00DA539C" w:rsidP="005F4090">
            <w:pPr>
              <w:tabs>
                <w:tab w:val="center" w:pos="1893"/>
              </w:tabs>
              <w:spacing w:line="320" w:lineRule="exact"/>
              <w:ind w:left="162" w:hanging="179"/>
              <w:rPr>
                <w:rFonts w:ascii="Arial" w:hAnsi="Arial" w:cs="Arial"/>
                <w:sz w:val="16"/>
                <w:szCs w:val="16"/>
              </w:rPr>
            </w:pPr>
            <w:r w:rsidRPr="00CC0A5E">
              <w:rPr>
                <w:rFonts w:ascii="Arial" w:hAnsi="Arial" w:cs="Arial"/>
                <w:sz w:val="16"/>
                <w:szCs w:val="16"/>
              </w:rPr>
              <w:t>Sermsang Corporation Company Limited</w:t>
            </w:r>
          </w:p>
        </w:tc>
        <w:tc>
          <w:tcPr>
            <w:tcW w:w="648" w:type="pct"/>
            <w:vAlign w:val="bottom"/>
          </w:tcPr>
          <w:p w14:paraId="46139DB4" w14:textId="2FDBE452" w:rsidR="00DA539C"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7995D5DC" w14:textId="0963D61E" w:rsidR="00DA539C" w:rsidRDefault="00DA539C" w:rsidP="005F4090">
            <w:pPr>
              <w:tabs>
                <w:tab w:val="decimal" w:pos="876"/>
              </w:tabs>
              <w:spacing w:line="320" w:lineRule="exact"/>
              <w:rPr>
                <w:rFonts w:ascii="Arial" w:hAnsi="Arial" w:cstheme="minorBidi"/>
                <w:sz w:val="16"/>
                <w:szCs w:val="16"/>
              </w:rPr>
            </w:pPr>
            <w:r>
              <w:rPr>
                <w:rFonts w:ascii="Arial" w:hAnsi="Arial" w:cstheme="minorBidi"/>
                <w:sz w:val="16"/>
                <w:szCs w:val="16"/>
              </w:rPr>
              <w:t>300</w:t>
            </w:r>
          </w:p>
        </w:tc>
        <w:tc>
          <w:tcPr>
            <w:tcW w:w="648" w:type="pct"/>
            <w:vAlign w:val="bottom"/>
          </w:tcPr>
          <w:p w14:paraId="043A401A" w14:textId="5619EFA0"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49B9DD91" w14:textId="3C0AA5D7"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7A75DF63" w14:textId="1746D3DC"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300</w:t>
            </w:r>
          </w:p>
        </w:tc>
      </w:tr>
      <w:tr w:rsidR="00DA539C" w:rsidRPr="005F4090" w14:paraId="2D651A78" w14:textId="77777777" w:rsidTr="008F260D">
        <w:tc>
          <w:tcPr>
            <w:tcW w:w="1759" w:type="pct"/>
          </w:tcPr>
          <w:p w14:paraId="64FED96E" w14:textId="1DDABB28" w:rsidR="00DA539C" w:rsidRPr="007130B2" w:rsidRDefault="00DA539C" w:rsidP="005F4090">
            <w:pPr>
              <w:tabs>
                <w:tab w:val="center" w:pos="1893"/>
              </w:tabs>
              <w:spacing w:line="320" w:lineRule="exact"/>
              <w:ind w:left="162" w:hanging="179"/>
              <w:rPr>
                <w:rFonts w:ascii="Arial" w:hAnsi="Arial" w:cs="Arial"/>
                <w:sz w:val="18"/>
                <w:szCs w:val="18"/>
              </w:rPr>
            </w:pPr>
            <w:r w:rsidRPr="007130B2">
              <w:rPr>
                <w:rFonts w:ascii="Arial" w:hAnsi="Arial" w:cs="Arial"/>
                <w:sz w:val="16"/>
                <w:szCs w:val="16"/>
              </w:rPr>
              <w:t>Troung Thanh Tra Vinh Wind Power JSC</w:t>
            </w:r>
            <w:r>
              <w:rPr>
                <w:rFonts w:ascii="Arial" w:hAnsi="Arial" w:cs="Arial"/>
                <w:sz w:val="18"/>
                <w:szCs w:val="18"/>
              </w:rPr>
              <w:t>.</w:t>
            </w:r>
          </w:p>
        </w:tc>
        <w:tc>
          <w:tcPr>
            <w:tcW w:w="648" w:type="pct"/>
            <w:vAlign w:val="bottom"/>
          </w:tcPr>
          <w:p w14:paraId="1FE8343E" w14:textId="6B4AB34A"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2A28FBDA" w14:textId="78EA679B" w:rsidR="00DA539C" w:rsidRDefault="00BB3A07" w:rsidP="005F4090">
            <w:pPr>
              <w:tabs>
                <w:tab w:val="decimal" w:pos="876"/>
              </w:tabs>
              <w:spacing w:line="320" w:lineRule="exact"/>
              <w:rPr>
                <w:rFonts w:ascii="Arial" w:hAnsi="Arial" w:cstheme="minorBidi"/>
                <w:sz w:val="16"/>
                <w:szCs w:val="16"/>
              </w:rPr>
            </w:pPr>
            <w:r>
              <w:rPr>
                <w:rFonts w:ascii="Arial" w:hAnsi="Arial" w:cstheme="minorBidi"/>
                <w:sz w:val="16"/>
                <w:szCs w:val="16"/>
              </w:rPr>
              <w:t>93,600</w:t>
            </w:r>
          </w:p>
        </w:tc>
        <w:tc>
          <w:tcPr>
            <w:tcW w:w="648" w:type="pct"/>
            <w:vAlign w:val="bottom"/>
          </w:tcPr>
          <w:p w14:paraId="01529F0F" w14:textId="2414F81A"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59ACB327" w14:textId="6E7C397A" w:rsidR="00DA539C" w:rsidRDefault="00BB3A07" w:rsidP="005F4090">
            <w:pPr>
              <w:tabs>
                <w:tab w:val="decimal" w:pos="876"/>
              </w:tabs>
              <w:spacing w:line="320" w:lineRule="exact"/>
              <w:rPr>
                <w:rFonts w:ascii="Arial" w:hAnsi="Arial" w:cs="Arial"/>
                <w:sz w:val="16"/>
                <w:szCs w:val="16"/>
              </w:rPr>
            </w:pPr>
            <w:r>
              <w:rPr>
                <w:rFonts w:ascii="Arial" w:hAnsi="Arial" w:cs="Arial"/>
                <w:sz w:val="16"/>
                <w:szCs w:val="16"/>
              </w:rPr>
              <w:t>2,054</w:t>
            </w:r>
          </w:p>
        </w:tc>
        <w:tc>
          <w:tcPr>
            <w:tcW w:w="648" w:type="pct"/>
            <w:vAlign w:val="bottom"/>
          </w:tcPr>
          <w:p w14:paraId="5161BB8E" w14:textId="3A2407BF" w:rsidR="00DA539C" w:rsidRDefault="00DA539C" w:rsidP="005F4090">
            <w:pPr>
              <w:tabs>
                <w:tab w:val="decimal" w:pos="876"/>
              </w:tabs>
              <w:spacing w:line="320" w:lineRule="exact"/>
              <w:rPr>
                <w:rFonts w:ascii="Arial" w:hAnsi="Arial" w:cs="Arial"/>
                <w:sz w:val="16"/>
                <w:szCs w:val="16"/>
              </w:rPr>
            </w:pPr>
            <w:r>
              <w:rPr>
                <w:rFonts w:ascii="Arial" w:hAnsi="Arial" w:cs="Arial"/>
                <w:sz w:val="16"/>
                <w:szCs w:val="16"/>
              </w:rPr>
              <w:t>95,654</w:t>
            </w:r>
          </w:p>
        </w:tc>
      </w:tr>
      <w:tr w:rsidR="00F234F0" w:rsidRPr="005F4090" w14:paraId="029ED0FC" w14:textId="77777777" w:rsidTr="008F260D">
        <w:tc>
          <w:tcPr>
            <w:tcW w:w="1759" w:type="pct"/>
          </w:tcPr>
          <w:p w14:paraId="261627EB" w14:textId="77777777" w:rsidR="00F234F0" w:rsidRPr="005F4090" w:rsidRDefault="00F234F0"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Truong Thanh Vietnam Group Joint Stock</w:t>
            </w:r>
            <w:r w:rsidR="005F4090">
              <w:rPr>
                <w:rFonts w:ascii="Arial" w:hAnsi="Arial" w:cs="Arial"/>
                <w:sz w:val="16"/>
                <w:szCs w:val="16"/>
              </w:rPr>
              <w:t xml:space="preserve"> </w:t>
            </w:r>
            <w:r w:rsidRPr="005F4090">
              <w:rPr>
                <w:rFonts w:ascii="Arial" w:hAnsi="Arial" w:cs="Arial"/>
                <w:sz w:val="16"/>
                <w:szCs w:val="16"/>
              </w:rPr>
              <w:t>Company</w:t>
            </w:r>
          </w:p>
        </w:tc>
        <w:tc>
          <w:tcPr>
            <w:tcW w:w="648" w:type="pct"/>
            <w:vAlign w:val="bottom"/>
          </w:tcPr>
          <w:p w14:paraId="3B062F53" w14:textId="77777777" w:rsidR="00F234F0" w:rsidRPr="005F4090" w:rsidRDefault="00F234F0" w:rsidP="005F4090">
            <w:pPr>
              <w:tabs>
                <w:tab w:val="decimal" w:pos="876"/>
              </w:tabs>
              <w:spacing w:line="320" w:lineRule="exact"/>
              <w:rPr>
                <w:rFonts w:ascii="Arial" w:hAnsi="Arial" w:cs="Arial"/>
                <w:sz w:val="16"/>
                <w:szCs w:val="16"/>
              </w:rPr>
            </w:pPr>
            <w:r w:rsidRPr="005F4090">
              <w:rPr>
                <w:rFonts w:ascii="Arial" w:hAnsi="Arial" w:cs="Arial"/>
                <w:sz w:val="16"/>
                <w:szCs w:val="16"/>
              </w:rPr>
              <w:t>8,960</w:t>
            </w:r>
          </w:p>
        </w:tc>
        <w:tc>
          <w:tcPr>
            <w:tcW w:w="648" w:type="pct"/>
            <w:vAlign w:val="bottom"/>
          </w:tcPr>
          <w:p w14:paraId="77524B88" w14:textId="1349F192"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2B288C14" w14:textId="16C536F2"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D92B5DA" w14:textId="646FAB73"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605</w:t>
            </w:r>
          </w:p>
        </w:tc>
        <w:tc>
          <w:tcPr>
            <w:tcW w:w="648" w:type="pct"/>
            <w:vAlign w:val="bottom"/>
          </w:tcPr>
          <w:p w14:paraId="10575D31" w14:textId="600BC5BB"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9,565</w:t>
            </w:r>
          </w:p>
        </w:tc>
      </w:tr>
      <w:tr w:rsidR="00F234F0" w:rsidRPr="005F4090" w14:paraId="26765E1A" w14:textId="77777777" w:rsidTr="008F260D">
        <w:tc>
          <w:tcPr>
            <w:tcW w:w="1759" w:type="pct"/>
          </w:tcPr>
          <w:p w14:paraId="21C3FF28" w14:textId="77777777" w:rsidR="00F234F0" w:rsidRPr="005F4090" w:rsidRDefault="00F234F0" w:rsidP="005F4090">
            <w:pPr>
              <w:tabs>
                <w:tab w:val="center" w:pos="1893"/>
              </w:tabs>
              <w:spacing w:line="320" w:lineRule="exact"/>
              <w:ind w:left="162" w:hanging="179"/>
              <w:rPr>
                <w:rFonts w:ascii="Arial" w:hAnsi="Arial" w:cs="Arial"/>
                <w:sz w:val="16"/>
                <w:szCs w:val="16"/>
                <w:cs/>
              </w:rPr>
            </w:pPr>
            <w:r w:rsidRPr="005F4090">
              <w:rPr>
                <w:rFonts w:ascii="Arial" w:hAnsi="Arial" w:cs="Arial"/>
                <w:sz w:val="16"/>
                <w:szCs w:val="16"/>
              </w:rPr>
              <w:t>Total short-term loans to related parties</w:t>
            </w:r>
          </w:p>
        </w:tc>
        <w:tc>
          <w:tcPr>
            <w:tcW w:w="648" w:type="pct"/>
            <w:vAlign w:val="bottom"/>
          </w:tcPr>
          <w:p w14:paraId="7720706E" w14:textId="77777777" w:rsidR="00F234F0" w:rsidRPr="005F4090" w:rsidRDefault="00F234F0"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22,86</w:t>
            </w:r>
            <w:r w:rsidR="0069068B" w:rsidRPr="005F4090">
              <w:rPr>
                <w:rFonts w:ascii="Arial" w:hAnsi="Arial" w:cs="Arial"/>
                <w:sz w:val="16"/>
                <w:szCs w:val="16"/>
              </w:rPr>
              <w:t>9</w:t>
            </w:r>
          </w:p>
        </w:tc>
        <w:tc>
          <w:tcPr>
            <w:tcW w:w="648" w:type="pct"/>
            <w:vAlign w:val="bottom"/>
          </w:tcPr>
          <w:p w14:paraId="32862712" w14:textId="50F5EB3C" w:rsidR="00F234F0" w:rsidRPr="005F4090" w:rsidRDefault="00BB3A07"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93,900</w:t>
            </w:r>
          </w:p>
        </w:tc>
        <w:tc>
          <w:tcPr>
            <w:tcW w:w="648" w:type="pct"/>
            <w:vAlign w:val="bottom"/>
          </w:tcPr>
          <w:p w14:paraId="5F95A1CC" w14:textId="6310E2DC" w:rsidR="00F234F0" w:rsidRPr="005F4090" w:rsidRDefault="00DA539C"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0A6CFB29" w14:textId="7D8EBB78" w:rsidR="00F234F0" w:rsidRPr="005F4090" w:rsidRDefault="00BB3A07"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2,659</w:t>
            </w:r>
          </w:p>
        </w:tc>
        <w:tc>
          <w:tcPr>
            <w:tcW w:w="648" w:type="pct"/>
            <w:vAlign w:val="bottom"/>
          </w:tcPr>
          <w:p w14:paraId="11EC0487" w14:textId="265609DC" w:rsidR="00F234F0" w:rsidRPr="005F4090" w:rsidRDefault="00DA539C"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119,428</w:t>
            </w:r>
          </w:p>
        </w:tc>
      </w:tr>
      <w:tr w:rsidR="00F234F0" w:rsidRPr="005F4090" w14:paraId="4CF07301" w14:textId="77777777" w:rsidTr="008F260D">
        <w:tc>
          <w:tcPr>
            <w:tcW w:w="1759" w:type="pct"/>
          </w:tcPr>
          <w:p w14:paraId="2604C19F" w14:textId="77777777" w:rsidR="0010416E" w:rsidRPr="005F4090" w:rsidRDefault="0010416E" w:rsidP="005F4090">
            <w:pPr>
              <w:tabs>
                <w:tab w:val="center" w:pos="1893"/>
              </w:tabs>
              <w:spacing w:line="320" w:lineRule="exact"/>
              <w:rPr>
                <w:rFonts w:ascii="Arial" w:hAnsi="Arial" w:cs="Arial"/>
                <w:sz w:val="16"/>
                <w:szCs w:val="16"/>
              </w:rPr>
            </w:pPr>
          </w:p>
        </w:tc>
        <w:tc>
          <w:tcPr>
            <w:tcW w:w="648" w:type="pct"/>
            <w:vAlign w:val="bottom"/>
          </w:tcPr>
          <w:p w14:paraId="1F84B0C1"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407D943C"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2CAC9D83"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75236AA7"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6ABF6E1E"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5F15E4C4" w14:textId="77777777" w:rsidTr="008F260D">
        <w:tc>
          <w:tcPr>
            <w:tcW w:w="1759" w:type="pct"/>
          </w:tcPr>
          <w:p w14:paraId="3F78BBBD" w14:textId="77777777" w:rsidR="00F234F0" w:rsidRPr="005F4090" w:rsidRDefault="00F234F0"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u w:val="single"/>
              </w:rPr>
              <w:t>Long-term loans to related parties</w:t>
            </w:r>
          </w:p>
        </w:tc>
        <w:tc>
          <w:tcPr>
            <w:tcW w:w="648" w:type="pct"/>
            <w:vAlign w:val="bottom"/>
          </w:tcPr>
          <w:p w14:paraId="15C71B5A"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12710F6F"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1669D098"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747424B1"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26B09376"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75FE4FA0" w14:textId="77777777" w:rsidTr="008F260D">
        <w:tc>
          <w:tcPr>
            <w:tcW w:w="1759" w:type="pct"/>
          </w:tcPr>
          <w:p w14:paraId="65F6174E" w14:textId="77777777" w:rsidR="00F234F0" w:rsidRPr="005F4090" w:rsidRDefault="00F234F0"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rPr>
              <w:tab/>
            </w:r>
            <w:r w:rsidRPr="005F4090">
              <w:rPr>
                <w:rFonts w:ascii="Arial" w:hAnsi="Arial" w:cs="Arial"/>
                <w:sz w:val="16"/>
                <w:szCs w:val="16"/>
                <w:u w:val="single"/>
              </w:rPr>
              <w:t>Subsidiaries</w:t>
            </w:r>
          </w:p>
        </w:tc>
        <w:tc>
          <w:tcPr>
            <w:tcW w:w="648" w:type="pct"/>
            <w:vAlign w:val="bottom"/>
          </w:tcPr>
          <w:p w14:paraId="2CE8FEF4" w14:textId="77777777" w:rsidR="00F234F0" w:rsidRPr="005F4090" w:rsidRDefault="00F234F0" w:rsidP="005F4090">
            <w:pPr>
              <w:tabs>
                <w:tab w:val="decimal" w:pos="876"/>
              </w:tabs>
              <w:spacing w:line="320" w:lineRule="exact"/>
              <w:rPr>
                <w:rFonts w:ascii="Arial" w:hAnsi="Arial" w:cs="Arial"/>
                <w:sz w:val="16"/>
                <w:szCs w:val="16"/>
                <w:cs/>
              </w:rPr>
            </w:pPr>
          </w:p>
        </w:tc>
        <w:tc>
          <w:tcPr>
            <w:tcW w:w="648" w:type="pct"/>
            <w:vAlign w:val="bottom"/>
          </w:tcPr>
          <w:p w14:paraId="01899489"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16140099"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1867A33C" w14:textId="77777777" w:rsidR="00F234F0" w:rsidRPr="005F4090" w:rsidRDefault="00F234F0" w:rsidP="005F4090">
            <w:pPr>
              <w:tabs>
                <w:tab w:val="decimal" w:pos="876"/>
              </w:tabs>
              <w:spacing w:line="320" w:lineRule="exact"/>
              <w:rPr>
                <w:rFonts w:ascii="Arial" w:hAnsi="Arial" w:cs="Arial"/>
                <w:sz w:val="16"/>
                <w:szCs w:val="16"/>
              </w:rPr>
            </w:pPr>
          </w:p>
        </w:tc>
        <w:tc>
          <w:tcPr>
            <w:tcW w:w="648" w:type="pct"/>
            <w:vAlign w:val="bottom"/>
          </w:tcPr>
          <w:p w14:paraId="5AEDF5DF" w14:textId="77777777" w:rsidR="00F234F0" w:rsidRPr="005F4090" w:rsidRDefault="00F234F0" w:rsidP="005F4090">
            <w:pPr>
              <w:tabs>
                <w:tab w:val="decimal" w:pos="876"/>
              </w:tabs>
              <w:spacing w:line="320" w:lineRule="exact"/>
              <w:rPr>
                <w:rFonts w:ascii="Arial" w:hAnsi="Arial" w:cs="Arial"/>
                <w:sz w:val="16"/>
                <w:szCs w:val="16"/>
              </w:rPr>
            </w:pPr>
          </w:p>
        </w:tc>
      </w:tr>
      <w:tr w:rsidR="00F234F0" w:rsidRPr="005F4090" w14:paraId="2D19FA7E" w14:textId="77777777" w:rsidTr="008F260D">
        <w:tc>
          <w:tcPr>
            <w:tcW w:w="1759" w:type="pct"/>
          </w:tcPr>
          <w:p w14:paraId="3841ACF4" w14:textId="77777777" w:rsidR="00F234F0" w:rsidRPr="005F4090" w:rsidRDefault="00F234F0" w:rsidP="005F4090">
            <w:pPr>
              <w:spacing w:line="320" w:lineRule="exact"/>
              <w:ind w:left="162" w:right="-106" w:hanging="162"/>
              <w:rPr>
                <w:rFonts w:ascii="Arial" w:hAnsi="Arial" w:cs="Arial"/>
                <w:sz w:val="16"/>
                <w:szCs w:val="16"/>
              </w:rPr>
            </w:pPr>
            <w:r w:rsidRPr="005F4090">
              <w:rPr>
                <w:rFonts w:ascii="Arial" w:hAnsi="Arial" w:cs="Arial"/>
                <w:sz w:val="16"/>
                <w:szCs w:val="16"/>
              </w:rPr>
              <w:t>Sermsang International Company Limited</w:t>
            </w:r>
          </w:p>
        </w:tc>
        <w:tc>
          <w:tcPr>
            <w:tcW w:w="648" w:type="pct"/>
            <w:vAlign w:val="bottom"/>
          </w:tcPr>
          <w:p w14:paraId="4A94E1FC" w14:textId="77777777" w:rsidR="00F234F0" w:rsidRPr="005F4090" w:rsidRDefault="00F234F0" w:rsidP="005F4090">
            <w:pPr>
              <w:tabs>
                <w:tab w:val="decimal" w:pos="876"/>
              </w:tabs>
              <w:spacing w:line="320" w:lineRule="exact"/>
              <w:rPr>
                <w:rFonts w:ascii="Arial" w:hAnsi="Arial" w:cs="Arial"/>
                <w:sz w:val="16"/>
                <w:szCs w:val="16"/>
                <w:cs/>
              </w:rPr>
            </w:pPr>
            <w:r w:rsidRPr="005F4090">
              <w:rPr>
                <w:rFonts w:ascii="Arial" w:hAnsi="Arial" w:cs="Arial"/>
                <w:sz w:val="16"/>
                <w:szCs w:val="16"/>
              </w:rPr>
              <w:t>2,798,5</w:t>
            </w:r>
            <w:r w:rsidR="00250543" w:rsidRPr="005F4090">
              <w:rPr>
                <w:rFonts w:ascii="Arial" w:hAnsi="Arial" w:cs="Arial"/>
                <w:sz w:val="16"/>
                <w:szCs w:val="16"/>
              </w:rPr>
              <w:t>20</w:t>
            </w:r>
          </w:p>
        </w:tc>
        <w:tc>
          <w:tcPr>
            <w:tcW w:w="648" w:type="pct"/>
            <w:vAlign w:val="bottom"/>
          </w:tcPr>
          <w:p w14:paraId="4CAE561D" w14:textId="18BD696A"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178,000</w:t>
            </w:r>
          </w:p>
        </w:tc>
        <w:tc>
          <w:tcPr>
            <w:tcW w:w="648" w:type="pct"/>
            <w:vAlign w:val="bottom"/>
          </w:tcPr>
          <w:p w14:paraId="572A8102" w14:textId="3581C553"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14A407D7" w14:textId="4E7BD55F"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73CD7BF9" w14:textId="6B7A5826" w:rsidR="00F234F0" w:rsidRPr="005F4090" w:rsidRDefault="00DA539C" w:rsidP="005F4090">
            <w:pPr>
              <w:tabs>
                <w:tab w:val="decimal" w:pos="876"/>
              </w:tabs>
              <w:spacing w:line="320" w:lineRule="exact"/>
              <w:rPr>
                <w:rFonts w:ascii="Arial" w:hAnsi="Arial" w:cs="Arial"/>
                <w:sz w:val="16"/>
                <w:szCs w:val="16"/>
                <w:cs/>
              </w:rPr>
            </w:pPr>
            <w:r>
              <w:rPr>
                <w:rFonts w:ascii="Arial" w:hAnsi="Arial" w:cs="Arial"/>
                <w:sz w:val="16"/>
                <w:szCs w:val="16"/>
              </w:rPr>
              <w:t>2,976,520</w:t>
            </w:r>
          </w:p>
        </w:tc>
      </w:tr>
      <w:tr w:rsidR="00F234F0" w:rsidRPr="005F4090" w14:paraId="33673209" w14:textId="77777777" w:rsidTr="008F260D">
        <w:tc>
          <w:tcPr>
            <w:tcW w:w="1759" w:type="pct"/>
          </w:tcPr>
          <w:p w14:paraId="58AB7123" w14:textId="77777777" w:rsidR="00F234F0" w:rsidRPr="005F4090" w:rsidRDefault="00F234F0"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Access Energy Company Limited</w:t>
            </w:r>
          </w:p>
        </w:tc>
        <w:tc>
          <w:tcPr>
            <w:tcW w:w="648" w:type="pct"/>
            <w:vAlign w:val="bottom"/>
          </w:tcPr>
          <w:p w14:paraId="442042DA" w14:textId="77777777" w:rsidR="00F234F0" w:rsidRPr="005F4090" w:rsidRDefault="00F234F0" w:rsidP="005F4090">
            <w:pPr>
              <w:tabs>
                <w:tab w:val="decimal" w:pos="876"/>
              </w:tabs>
              <w:spacing w:line="320" w:lineRule="exact"/>
              <w:rPr>
                <w:rFonts w:ascii="Arial" w:hAnsi="Arial" w:cs="Arial"/>
                <w:sz w:val="16"/>
                <w:szCs w:val="16"/>
              </w:rPr>
            </w:pPr>
            <w:r w:rsidRPr="005F4090">
              <w:rPr>
                <w:rFonts w:ascii="Arial" w:hAnsi="Arial" w:cs="Arial"/>
                <w:sz w:val="16"/>
                <w:szCs w:val="16"/>
              </w:rPr>
              <w:t>20,000</w:t>
            </w:r>
          </w:p>
        </w:tc>
        <w:tc>
          <w:tcPr>
            <w:tcW w:w="648" w:type="pct"/>
            <w:vAlign w:val="bottom"/>
          </w:tcPr>
          <w:p w14:paraId="24B177B1" w14:textId="4F948DC2" w:rsidR="00F234F0"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47499A9D" w14:textId="110F314F" w:rsidR="00F234F0"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6DBD66A7" w14:textId="0EE35169" w:rsidR="00F234F0"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16180AE8" w14:textId="43E7684C" w:rsidR="00F234F0" w:rsidRPr="005F4090" w:rsidRDefault="00DA539C" w:rsidP="005F4090">
            <w:pPr>
              <w:tabs>
                <w:tab w:val="decimal" w:pos="876"/>
              </w:tabs>
              <w:spacing w:line="320" w:lineRule="exact"/>
              <w:rPr>
                <w:rFonts w:ascii="Arial" w:hAnsi="Arial" w:cs="Arial"/>
                <w:sz w:val="16"/>
                <w:szCs w:val="16"/>
              </w:rPr>
            </w:pPr>
            <w:r>
              <w:rPr>
                <w:rFonts w:ascii="Arial" w:hAnsi="Arial" w:cs="Arial"/>
                <w:sz w:val="16"/>
                <w:szCs w:val="16"/>
              </w:rPr>
              <w:t>20,000</w:t>
            </w:r>
          </w:p>
        </w:tc>
      </w:tr>
      <w:tr w:rsidR="00F234F0" w:rsidRPr="005F4090" w14:paraId="552F0368" w14:textId="77777777" w:rsidTr="008F260D">
        <w:tc>
          <w:tcPr>
            <w:tcW w:w="1759" w:type="pct"/>
          </w:tcPr>
          <w:p w14:paraId="18F74F40" w14:textId="77777777" w:rsidR="00F234F0" w:rsidRPr="005F4090" w:rsidRDefault="00F234F0"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Sermsang Infinite Company Limited</w:t>
            </w:r>
          </w:p>
        </w:tc>
        <w:tc>
          <w:tcPr>
            <w:tcW w:w="648" w:type="pct"/>
            <w:vAlign w:val="bottom"/>
          </w:tcPr>
          <w:p w14:paraId="62A804C4" w14:textId="77777777" w:rsidR="00F234F0" w:rsidRPr="005F4090" w:rsidRDefault="00F234F0"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47,000</w:t>
            </w:r>
          </w:p>
        </w:tc>
        <w:tc>
          <w:tcPr>
            <w:tcW w:w="648" w:type="pct"/>
            <w:vAlign w:val="bottom"/>
          </w:tcPr>
          <w:p w14:paraId="62CBCE15" w14:textId="1F990A52" w:rsidR="00F234F0" w:rsidRPr="005F4090" w:rsidRDefault="00DA539C"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3FADF7A3" w14:textId="4D2DB60B" w:rsidR="00F234F0" w:rsidRPr="005F4090" w:rsidRDefault="00DA539C"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1001F34C" w14:textId="6DAD9E0F" w:rsidR="00F234F0" w:rsidRPr="005F4090" w:rsidRDefault="00DA539C"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35DF5E3C" w14:textId="721269F9" w:rsidR="00F234F0" w:rsidRPr="005F4090" w:rsidRDefault="00DA539C"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47,000</w:t>
            </w:r>
          </w:p>
        </w:tc>
      </w:tr>
      <w:tr w:rsidR="00F234F0" w:rsidRPr="005F4090" w14:paraId="5A939C0F" w14:textId="77777777" w:rsidTr="008F260D">
        <w:tc>
          <w:tcPr>
            <w:tcW w:w="1759" w:type="pct"/>
          </w:tcPr>
          <w:p w14:paraId="07A27DEF" w14:textId="77777777" w:rsidR="00F234F0" w:rsidRPr="005F4090" w:rsidRDefault="00F234F0"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Total long-term loans to related parties</w:t>
            </w:r>
          </w:p>
        </w:tc>
        <w:tc>
          <w:tcPr>
            <w:tcW w:w="648" w:type="pct"/>
            <w:vAlign w:val="bottom"/>
          </w:tcPr>
          <w:p w14:paraId="7FC5E26F" w14:textId="77777777" w:rsidR="00F234F0" w:rsidRPr="005F4090" w:rsidRDefault="00F234F0"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2,865,5</w:t>
            </w:r>
            <w:r w:rsidR="00250543" w:rsidRPr="005F4090">
              <w:rPr>
                <w:rFonts w:ascii="Arial" w:hAnsi="Arial" w:cs="Arial"/>
                <w:sz w:val="16"/>
                <w:szCs w:val="16"/>
              </w:rPr>
              <w:t>20</w:t>
            </w:r>
          </w:p>
        </w:tc>
        <w:tc>
          <w:tcPr>
            <w:tcW w:w="648" w:type="pct"/>
            <w:vAlign w:val="bottom"/>
          </w:tcPr>
          <w:p w14:paraId="658CA765" w14:textId="61D4A4FB" w:rsidR="00F234F0" w:rsidRPr="005F4090" w:rsidRDefault="00DA539C"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178,000</w:t>
            </w:r>
          </w:p>
        </w:tc>
        <w:tc>
          <w:tcPr>
            <w:tcW w:w="648" w:type="pct"/>
            <w:vAlign w:val="bottom"/>
          </w:tcPr>
          <w:p w14:paraId="5FFEBD42" w14:textId="35CA0FD2" w:rsidR="00F234F0" w:rsidRPr="005F4090" w:rsidRDefault="00DA539C"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AAF7893" w14:textId="23CDAE94" w:rsidR="00F234F0" w:rsidRPr="005F4090" w:rsidRDefault="00DA539C"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8B172F2" w14:textId="621D2492" w:rsidR="00F234F0" w:rsidRPr="005F4090" w:rsidRDefault="00DA539C"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3,043,520</w:t>
            </w:r>
          </w:p>
        </w:tc>
      </w:tr>
    </w:tbl>
    <w:p w14:paraId="468ED528" w14:textId="77777777" w:rsidR="008F260D" w:rsidRDefault="008F260D" w:rsidP="001D06F5">
      <w:pPr>
        <w:spacing w:before="240" w:after="120" w:line="380" w:lineRule="exact"/>
        <w:ind w:left="547"/>
        <w:jc w:val="thaiDistribute"/>
        <w:rPr>
          <w:rFonts w:ascii="Arial" w:hAnsi="Arial" w:cs="Arial"/>
          <w:sz w:val="22"/>
          <w:szCs w:val="22"/>
        </w:rPr>
      </w:pPr>
    </w:p>
    <w:p w14:paraId="0027D1AC" w14:textId="77777777" w:rsidR="008F260D" w:rsidRDefault="008F260D">
      <w:pPr>
        <w:overflowPunct/>
        <w:autoSpaceDE/>
        <w:autoSpaceDN/>
        <w:adjustRightInd/>
        <w:textAlignment w:val="auto"/>
        <w:rPr>
          <w:rFonts w:ascii="Arial" w:hAnsi="Arial" w:cs="Arial"/>
          <w:sz w:val="22"/>
          <w:szCs w:val="22"/>
        </w:rPr>
      </w:pPr>
      <w:r>
        <w:rPr>
          <w:rFonts w:ascii="Arial" w:hAnsi="Arial" w:cs="Arial"/>
          <w:sz w:val="22"/>
          <w:szCs w:val="22"/>
        </w:rPr>
        <w:br w:type="page"/>
      </w:r>
    </w:p>
    <w:p w14:paraId="6BD6C5BC" w14:textId="709430FA" w:rsidR="00F234F0" w:rsidRPr="007130B2"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lastRenderedPageBreak/>
        <w:t xml:space="preserve">The Company entered into loan agreements with Sermsang International Company Limited. The loans are repayable within 2027 - 2030, which has interest rate at </w:t>
      </w:r>
      <w:r w:rsidR="00DA539C">
        <w:rPr>
          <w:rFonts w:ascii="Arial" w:hAnsi="Arial" w:cs="Arial"/>
          <w:sz w:val="22"/>
          <w:szCs w:val="22"/>
        </w:rPr>
        <w:t>3.06% – 3.69%</w:t>
      </w:r>
      <w:r w:rsidRPr="007130B2">
        <w:rPr>
          <w:rFonts w:ascii="Arial" w:hAnsi="Arial" w:cs="Arial"/>
          <w:sz w:val="22"/>
          <w:szCs w:val="22"/>
        </w:rPr>
        <w:t xml:space="preserve">           per annum.</w:t>
      </w:r>
    </w:p>
    <w:p w14:paraId="296CB8C8" w14:textId="37E3101F" w:rsidR="00F234F0" w:rsidRPr="007130B2"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Sermsang Infinite Company Limited.             The loans are repayable within 2031, which has interest rate at </w:t>
      </w:r>
      <w:r w:rsidR="00DA539C">
        <w:rPr>
          <w:rFonts w:ascii="Arial" w:hAnsi="Arial" w:cs="Arial"/>
          <w:sz w:val="22"/>
          <w:szCs w:val="22"/>
        </w:rPr>
        <w:t>3.06% - 3.69%</w:t>
      </w:r>
      <w:r w:rsidRPr="007130B2">
        <w:rPr>
          <w:rFonts w:ascii="Arial" w:hAnsi="Arial" w:cs="Arial"/>
          <w:sz w:val="22"/>
          <w:szCs w:val="22"/>
        </w:rPr>
        <w:t xml:space="preserve"> per annum.</w:t>
      </w:r>
    </w:p>
    <w:p w14:paraId="4AF99152" w14:textId="046715D7" w:rsidR="00F234F0"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Access Energy Company Limited.             The loans are repayable within 2029, which has interest rate at </w:t>
      </w:r>
      <w:r w:rsidR="00DA539C">
        <w:rPr>
          <w:rFonts w:ascii="Arial" w:hAnsi="Arial" w:cs="Arial"/>
          <w:sz w:val="22"/>
          <w:szCs w:val="22"/>
        </w:rPr>
        <w:t>3.06% - 3.69%</w:t>
      </w:r>
      <w:r w:rsidRPr="007130B2">
        <w:rPr>
          <w:rFonts w:ascii="Arial" w:hAnsi="Arial" w:cs="Arial"/>
          <w:sz w:val="22"/>
          <w:szCs w:val="22"/>
        </w:rPr>
        <w:t xml:space="preserve">             per annum.</w:t>
      </w:r>
    </w:p>
    <w:p w14:paraId="6053DB76" w14:textId="53E0FD0C" w:rsidR="00DA539C" w:rsidRDefault="00DA539C"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w:t>
      </w:r>
      <w:r>
        <w:rPr>
          <w:rFonts w:ascii="Arial" w:hAnsi="Arial" w:cs="Arial"/>
          <w:sz w:val="22"/>
          <w:szCs w:val="22"/>
        </w:rPr>
        <w:t>Sermsang Corporation</w:t>
      </w:r>
      <w:r w:rsidRPr="007130B2">
        <w:rPr>
          <w:rFonts w:ascii="Arial" w:hAnsi="Arial" w:cs="Arial"/>
          <w:sz w:val="22"/>
          <w:szCs w:val="22"/>
        </w:rPr>
        <w:t xml:space="preserve"> Company Limited.             The loans are repayable within 202</w:t>
      </w:r>
      <w:r>
        <w:rPr>
          <w:rFonts w:ascii="Arial" w:hAnsi="Arial" w:cs="Arial"/>
          <w:sz w:val="22"/>
          <w:szCs w:val="22"/>
        </w:rPr>
        <w:t>2</w:t>
      </w:r>
      <w:r w:rsidRPr="007130B2">
        <w:rPr>
          <w:rFonts w:ascii="Arial" w:hAnsi="Arial" w:cs="Arial"/>
          <w:sz w:val="22"/>
          <w:szCs w:val="22"/>
        </w:rPr>
        <w:t>, which has interest rate at</w:t>
      </w:r>
      <w:r>
        <w:rPr>
          <w:rFonts w:ascii="Arial" w:hAnsi="Arial" w:cs="Arial"/>
          <w:sz w:val="22"/>
          <w:szCs w:val="22"/>
        </w:rPr>
        <w:t xml:space="preserve"> 3.69% </w:t>
      </w:r>
      <w:r w:rsidRPr="007130B2">
        <w:rPr>
          <w:rFonts w:ascii="Arial" w:hAnsi="Arial" w:cs="Arial"/>
          <w:sz w:val="22"/>
          <w:szCs w:val="22"/>
        </w:rPr>
        <w:t>per annum.</w:t>
      </w:r>
    </w:p>
    <w:p w14:paraId="6348C743" w14:textId="5782F3E1" w:rsidR="00F234F0"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Truong Thanh Vietnam Group Joint Stock Company. The loans are repayable within 2021.</w:t>
      </w:r>
    </w:p>
    <w:p w14:paraId="6897A9E3" w14:textId="4C3EAB3D" w:rsidR="00DA539C" w:rsidRDefault="00DA539C"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Truong Thanh</w:t>
      </w:r>
      <w:r>
        <w:rPr>
          <w:rFonts w:ascii="Arial" w:hAnsi="Arial" w:cs="Arial"/>
          <w:sz w:val="22"/>
          <w:szCs w:val="22"/>
        </w:rPr>
        <w:t xml:space="preserve"> Tra Vinh Wind Power Joint Stock Company.</w:t>
      </w:r>
      <w:r w:rsidRPr="007130B2">
        <w:rPr>
          <w:rFonts w:ascii="Arial" w:hAnsi="Arial" w:cs="Arial"/>
          <w:sz w:val="22"/>
          <w:szCs w:val="22"/>
        </w:rPr>
        <w:t xml:space="preserve"> The loans are repayable within 202</w:t>
      </w:r>
      <w:r w:rsidR="00C76FCC">
        <w:rPr>
          <w:rFonts w:ascii="Arial" w:hAnsi="Arial" w:cs="Arial"/>
          <w:sz w:val="22"/>
          <w:szCs w:val="22"/>
        </w:rPr>
        <w:t>2</w:t>
      </w:r>
      <w:r w:rsidRPr="007130B2">
        <w:rPr>
          <w:rFonts w:ascii="Arial" w:hAnsi="Arial" w:cs="Arial"/>
          <w:sz w:val="22"/>
          <w:szCs w:val="22"/>
        </w:rPr>
        <w:t>.</w:t>
      </w:r>
    </w:p>
    <w:tbl>
      <w:tblPr>
        <w:tblW w:w="4800" w:type="pct"/>
        <w:tblInd w:w="450" w:type="dxa"/>
        <w:tblLook w:val="04A0" w:firstRow="1" w:lastRow="0" w:firstColumn="1" w:lastColumn="0" w:noHBand="0" w:noVBand="1"/>
      </w:tblPr>
      <w:tblGrid>
        <w:gridCol w:w="3514"/>
        <w:gridCol w:w="1409"/>
        <w:gridCol w:w="1409"/>
        <w:gridCol w:w="1409"/>
        <w:gridCol w:w="1411"/>
      </w:tblGrid>
      <w:tr w:rsidR="0013074A" w:rsidRPr="007130B2" w14:paraId="0E06ED67" w14:textId="77777777" w:rsidTr="008F260D">
        <w:tc>
          <w:tcPr>
            <w:tcW w:w="1919" w:type="pct"/>
          </w:tcPr>
          <w:p w14:paraId="7A113253" w14:textId="77777777" w:rsidR="0013074A" w:rsidRPr="007130B2" w:rsidRDefault="0013074A" w:rsidP="008F260D">
            <w:pPr>
              <w:spacing w:line="360" w:lineRule="exact"/>
              <w:jc w:val="center"/>
              <w:rPr>
                <w:rFonts w:ascii="Arial" w:hAnsi="Arial" w:cs="Arial"/>
                <w:sz w:val="18"/>
                <w:szCs w:val="18"/>
              </w:rPr>
            </w:pPr>
            <w:r w:rsidRPr="007130B2">
              <w:rPr>
                <w:rFonts w:ascii="Arial" w:hAnsi="Arial" w:cs="Arial"/>
                <w:sz w:val="22"/>
                <w:szCs w:val="22"/>
              </w:rPr>
              <w:br w:type="page"/>
            </w:r>
          </w:p>
        </w:tc>
        <w:tc>
          <w:tcPr>
            <w:tcW w:w="3081" w:type="pct"/>
            <w:gridSpan w:val="4"/>
          </w:tcPr>
          <w:p w14:paraId="00C483F5" w14:textId="3867EF34" w:rsidR="0013074A" w:rsidRPr="007130B2" w:rsidRDefault="0013074A" w:rsidP="008F260D">
            <w:pPr>
              <w:spacing w:line="360" w:lineRule="exact"/>
              <w:jc w:val="right"/>
              <w:rPr>
                <w:rFonts w:ascii="Arial" w:hAnsi="Arial" w:cs="Arial"/>
                <w:sz w:val="18"/>
                <w:szCs w:val="18"/>
                <w:cs/>
              </w:rPr>
            </w:pPr>
            <w:r w:rsidRPr="007130B2">
              <w:rPr>
                <w:rFonts w:ascii="Arial" w:hAnsi="Arial" w:cs="Arial"/>
                <w:sz w:val="18"/>
                <w:szCs w:val="18"/>
              </w:rPr>
              <w:t>(Unit: Thousand Baht)</w:t>
            </w:r>
          </w:p>
        </w:tc>
      </w:tr>
      <w:tr w:rsidR="009A141C" w:rsidRPr="007130B2" w14:paraId="1FAEA0D9" w14:textId="77777777" w:rsidTr="008F260D">
        <w:tc>
          <w:tcPr>
            <w:tcW w:w="1919" w:type="pct"/>
            <w:vAlign w:val="bottom"/>
          </w:tcPr>
          <w:p w14:paraId="3ACE4004" w14:textId="77777777" w:rsidR="009A141C" w:rsidRPr="007130B2" w:rsidRDefault="009A141C" w:rsidP="008F260D">
            <w:pPr>
              <w:spacing w:line="360" w:lineRule="exact"/>
              <w:jc w:val="center"/>
              <w:rPr>
                <w:rFonts w:ascii="Arial" w:hAnsi="Arial" w:cs="Arial"/>
                <w:sz w:val="18"/>
                <w:szCs w:val="18"/>
                <w:u w:val="single"/>
                <w:cs/>
              </w:rPr>
            </w:pPr>
          </w:p>
        </w:tc>
        <w:tc>
          <w:tcPr>
            <w:tcW w:w="3081" w:type="pct"/>
            <w:gridSpan w:val="4"/>
            <w:vAlign w:val="bottom"/>
            <w:hideMark/>
          </w:tcPr>
          <w:p w14:paraId="157AB641" w14:textId="77777777" w:rsidR="009A141C" w:rsidRPr="007130B2" w:rsidRDefault="009A141C" w:rsidP="008F260D">
            <w:pPr>
              <w:pBdr>
                <w:bottom w:val="single" w:sz="4" w:space="1" w:color="auto"/>
              </w:pBdr>
              <w:spacing w:line="360" w:lineRule="exact"/>
              <w:jc w:val="center"/>
              <w:rPr>
                <w:rFonts w:ascii="Arial" w:hAnsi="Arial" w:cs="Arial"/>
                <w:sz w:val="18"/>
                <w:szCs w:val="18"/>
                <w:u w:val="single"/>
              </w:rPr>
            </w:pPr>
            <w:r w:rsidRPr="007130B2">
              <w:rPr>
                <w:rFonts w:ascii="Arial" w:hAnsi="Arial" w:cs="Arial"/>
                <w:sz w:val="18"/>
                <w:szCs w:val="18"/>
              </w:rPr>
              <w:t>Separate financial statement</w:t>
            </w:r>
          </w:p>
        </w:tc>
      </w:tr>
      <w:tr w:rsidR="009A141C" w:rsidRPr="007130B2" w14:paraId="65FB3F1A" w14:textId="77777777" w:rsidTr="008F260D">
        <w:tc>
          <w:tcPr>
            <w:tcW w:w="1919" w:type="pct"/>
            <w:vAlign w:val="bottom"/>
          </w:tcPr>
          <w:p w14:paraId="095D7861" w14:textId="77777777" w:rsidR="009A141C" w:rsidRPr="007130B2" w:rsidRDefault="009A141C" w:rsidP="008F260D">
            <w:pPr>
              <w:spacing w:line="360" w:lineRule="exact"/>
              <w:jc w:val="center"/>
              <w:rPr>
                <w:rFonts w:ascii="Arial" w:hAnsi="Arial" w:cs="Arial"/>
                <w:sz w:val="18"/>
                <w:szCs w:val="18"/>
                <w:u w:val="single"/>
              </w:rPr>
            </w:pPr>
          </w:p>
        </w:tc>
        <w:tc>
          <w:tcPr>
            <w:tcW w:w="3081" w:type="pct"/>
            <w:gridSpan w:val="4"/>
            <w:vAlign w:val="bottom"/>
            <w:hideMark/>
          </w:tcPr>
          <w:p w14:paraId="61DFE905" w14:textId="5D2E2B58" w:rsidR="009A141C" w:rsidRPr="007130B2" w:rsidRDefault="009A141C" w:rsidP="008F260D">
            <w:pPr>
              <w:pBdr>
                <w:bottom w:val="single" w:sz="4" w:space="1" w:color="auto"/>
              </w:pBdr>
              <w:spacing w:line="360" w:lineRule="exact"/>
              <w:jc w:val="center"/>
              <w:rPr>
                <w:rFonts w:ascii="Arial" w:hAnsi="Arial" w:cs="Arial"/>
                <w:sz w:val="18"/>
                <w:szCs w:val="18"/>
                <w:u w:val="single"/>
              </w:rPr>
            </w:pPr>
            <w:r w:rsidRPr="007130B2">
              <w:rPr>
                <w:rFonts w:ascii="Arial" w:hAnsi="Arial" w:cs="Arial"/>
                <w:sz w:val="18"/>
                <w:szCs w:val="18"/>
              </w:rPr>
              <w:t xml:space="preserve">For the </w:t>
            </w:r>
            <w:r w:rsidR="00420616">
              <w:rPr>
                <w:rFonts w:ascii="Arial" w:hAnsi="Arial" w:cs="Arial"/>
                <w:sz w:val="18"/>
                <w:szCs w:val="18"/>
              </w:rPr>
              <w:t>six</w:t>
            </w:r>
            <w:r w:rsidRPr="007130B2">
              <w:rPr>
                <w:rFonts w:ascii="Arial" w:hAnsi="Arial" w:cs="Arial"/>
                <w:sz w:val="18"/>
                <w:szCs w:val="18"/>
              </w:rPr>
              <w:t>-month period</w:t>
            </w:r>
            <w:r w:rsidR="00B218C9" w:rsidRPr="007130B2">
              <w:rPr>
                <w:rFonts w:ascii="Arial" w:hAnsi="Arial" w:cs="Arial"/>
                <w:sz w:val="18"/>
                <w:szCs w:val="18"/>
              </w:rPr>
              <w:t>s</w:t>
            </w:r>
            <w:r w:rsidRPr="007130B2">
              <w:rPr>
                <w:rFonts w:ascii="Arial" w:hAnsi="Arial" w:cs="Arial"/>
                <w:sz w:val="18"/>
                <w:szCs w:val="18"/>
              </w:rPr>
              <w:t xml:space="preserve"> ended </w:t>
            </w:r>
            <w:r w:rsidR="005352BA" w:rsidRPr="005352BA">
              <w:rPr>
                <w:rFonts w:ascii="Arial" w:hAnsi="Arial" w:cs="Arial"/>
                <w:sz w:val="18"/>
                <w:szCs w:val="18"/>
              </w:rPr>
              <w:t xml:space="preserve">30 June </w:t>
            </w:r>
            <w:r w:rsidR="00A90813" w:rsidRPr="007130B2">
              <w:rPr>
                <w:rFonts w:ascii="Arial" w:hAnsi="Arial" w:cs="Arial"/>
                <w:sz w:val="18"/>
                <w:szCs w:val="18"/>
              </w:rPr>
              <w:t>2021</w:t>
            </w:r>
          </w:p>
        </w:tc>
      </w:tr>
      <w:tr w:rsidR="009A141C" w:rsidRPr="007130B2" w14:paraId="1AC7F015" w14:textId="77777777" w:rsidTr="008F260D">
        <w:tc>
          <w:tcPr>
            <w:tcW w:w="1919" w:type="pct"/>
            <w:vAlign w:val="bottom"/>
          </w:tcPr>
          <w:p w14:paraId="72B0C3ED" w14:textId="77777777" w:rsidR="009A141C" w:rsidRPr="007130B2" w:rsidRDefault="009A141C" w:rsidP="008F260D">
            <w:pPr>
              <w:spacing w:line="360" w:lineRule="exact"/>
              <w:jc w:val="center"/>
              <w:rPr>
                <w:rFonts w:ascii="Arial" w:hAnsi="Arial" w:cs="Arial"/>
                <w:sz w:val="18"/>
                <w:szCs w:val="18"/>
                <w:u w:val="single"/>
              </w:rPr>
            </w:pPr>
          </w:p>
        </w:tc>
        <w:tc>
          <w:tcPr>
            <w:tcW w:w="770" w:type="pct"/>
            <w:vAlign w:val="bottom"/>
            <w:hideMark/>
          </w:tcPr>
          <w:p w14:paraId="02594221" w14:textId="77777777" w:rsidR="009A141C" w:rsidRPr="007130B2" w:rsidRDefault="009A141C"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Balance as at 1 January </w:t>
            </w:r>
            <w:r w:rsidR="00A90813" w:rsidRPr="007130B2">
              <w:rPr>
                <w:rFonts w:ascii="Arial" w:hAnsi="Arial" w:cs="Arial"/>
                <w:sz w:val="18"/>
                <w:szCs w:val="18"/>
              </w:rPr>
              <w:t>2021</w:t>
            </w:r>
          </w:p>
        </w:tc>
        <w:tc>
          <w:tcPr>
            <w:tcW w:w="770" w:type="pct"/>
            <w:vAlign w:val="bottom"/>
            <w:hideMark/>
          </w:tcPr>
          <w:p w14:paraId="354A962D" w14:textId="77777777" w:rsidR="009A141C" w:rsidRPr="007130B2" w:rsidRDefault="009A141C" w:rsidP="008F260D">
            <w:pPr>
              <w:pBdr>
                <w:bottom w:val="single" w:sz="4" w:space="1" w:color="auto"/>
              </w:pBdr>
              <w:spacing w:line="360" w:lineRule="exact"/>
              <w:ind w:left="-108"/>
              <w:jc w:val="center"/>
              <w:rPr>
                <w:rFonts w:ascii="Arial" w:hAnsi="Arial" w:cs="Arial"/>
                <w:sz w:val="18"/>
                <w:szCs w:val="18"/>
              </w:rPr>
            </w:pPr>
            <w:r w:rsidRPr="007130B2">
              <w:rPr>
                <w:rFonts w:ascii="Arial" w:hAnsi="Arial" w:cs="Arial"/>
                <w:sz w:val="18"/>
                <w:szCs w:val="18"/>
              </w:rPr>
              <w:t>Increase   during the period</w:t>
            </w:r>
          </w:p>
        </w:tc>
        <w:tc>
          <w:tcPr>
            <w:tcW w:w="770" w:type="pct"/>
            <w:vAlign w:val="bottom"/>
            <w:hideMark/>
          </w:tcPr>
          <w:p w14:paraId="096FF9F2" w14:textId="77777777" w:rsidR="009A141C" w:rsidRPr="007130B2" w:rsidRDefault="009A141C"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Decrease </w:t>
            </w:r>
            <w:r w:rsidRPr="007130B2">
              <w:rPr>
                <w:rFonts w:ascii="Arial" w:hAnsi="Arial" w:cs="Arial"/>
                <w:spacing w:val="-6"/>
                <w:sz w:val="18"/>
                <w:szCs w:val="18"/>
              </w:rPr>
              <w:t>during the period</w:t>
            </w:r>
          </w:p>
        </w:tc>
        <w:tc>
          <w:tcPr>
            <w:tcW w:w="772" w:type="pct"/>
            <w:vAlign w:val="bottom"/>
            <w:hideMark/>
          </w:tcPr>
          <w:p w14:paraId="27D468DF" w14:textId="2854D372" w:rsidR="009A141C" w:rsidRPr="007130B2" w:rsidRDefault="009A141C"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Balance as at </w:t>
            </w:r>
            <w:r w:rsidR="005352BA" w:rsidRPr="005352BA">
              <w:rPr>
                <w:rFonts w:ascii="Arial" w:hAnsi="Arial" w:cs="Arial"/>
                <w:sz w:val="18"/>
                <w:szCs w:val="18"/>
              </w:rPr>
              <w:t xml:space="preserve">30 June </w:t>
            </w:r>
            <w:r w:rsidR="005352BA">
              <w:rPr>
                <w:rFonts w:ascii="Arial" w:hAnsi="Arial" w:cs="Arial"/>
                <w:sz w:val="18"/>
                <w:szCs w:val="18"/>
              </w:rPr>
              <w:t xml:space="preserve"> </w:t>
            </w:r>
            <w:r w:rsidR="00A90813" w:rsidRPr="007130B2">
              <w:rPr>
                <w:rFonts w:ascii="Arial" w:hAnsi="Arial" w:cs="Arial"/>
                <w:sz w:val="18"/>
                <w:szCs w:val="18"/>
              </w:rPr>
              <w:t>2021</w:t>
            </w:r>
          </w:p>
        </w:tc>
      </w:tr>
      <w:tr w:rsidR="009A141C" w:rsidRPr="007130B2" w14:paraId="46A6948D" w14:textId="77777777" w:rsidTr="008F260D">
        <w:tc>
          <w:tcPr>
            <w:tcW w:w="1919" w:type="pct"/>
            <w:hideMark/>
          </w:tcPr>
          <w:p w14:paraId="03520A88" w14:textId="77777777" w:rsidR="009A141C" w:rsidRPr="007130B2" w:rsidRDefault="009A141C" w:rsidP="008F260D">
            <w:pPr>
              <w:spacing w:line="360" w:lineRule="exact"/>
              <w:ind w:left="252" w:right="-185" w:hanging="265"/>
              <w:rPr>
                <w:rFonts w:ascii="Arial" w:hAnsi="Arial" w:cs="Arial"/>
                <w:sz w:val="18"/>
                <w:szCs w:val="18"/>
                <w:u w:val="single"/>
              </w:rPr>
            </w:pPr>
            <w:r w:rsidRPr="007130B2">
              <w:rPr>
                <w:rFonts w:ascii="Arial" w:hAnsi="Arial" w:cs="Arial"/>
                <w:sz w:val="18"/>
                <w:szCs w:val="18"/>
                <w:u w:val="single"/>
              </w:rPr>
              <w:t>Short</w:t>
            </w:r>
            <w:r w:rsidRPr="007130B2">
              <w:rPr>
                <w:rFonts w:ascii="Arial" w:hAnsi="Arial" w:cs="Arial"/>
                <w:sz w:val="18"/>
                <w:szCs w:val="18"/>
                <w:u w:val="single"/>
                <w:cs/>
              </w:rPr>
              <w:t>-</w:t>
            </w:r>
            <w:r w:rsidRPr="007130B2">
              <w:rPr>
                <w:rFonts w:ascii="Arial" w:hAnsi="Arial" w:cs="Arial"/>
                <w:sz w:val="18"/>
                <w:szCs w:val="18"/>
                <w:u w:val="single"/>
              </w:rPr>
              <w:t xml:space="preserve">term loans </w:t>
            </w:r>
            <w:r w:rsidR="00EA187E" w:rsidRPr="007130B2">
              <w:rPr>
                <w:rFonts w:ascii="Arial" w:hAnsi="Arial" w:cs="Arial"/>
                <w:sz w:val="18"/>
                <w:szCs w:val="18"/>
                <w:u w:val="single"/>
              </w:rPr>
              <w:t>from</w:t>
            </w:r>
            <w:r w:rsidRPr="007130B2">
              <w:rPr>
                <w:rFonts w:ascii="Arial" w:hAnsi="Arial" w:cs="Arial"/>
                <w:sz w:val="18"/>
                <w:szCs w:val="18"/>
                <w:u w:val="single"/>
              </w:rPr>
              <w:t xml:space="preserve"> related </w:t>
            </w:r>
            <w:r w:rsidR="002141D2" w:rsidRPr="007130B2">
              <w:rPr>
                <w:rFonts w:ascii="Arial" w:hAnsi="Arial" w:cs="Arial"/>
                <w:sz w:val="18"/>
                <w:szCs w:val="18"/>
                <w:u w:val="single"/>
              </w:rPr>
              <w:t>parties</w:t>
            </w:r>
          </w:p>
        </w:tc>
        <w:tc>
          <w:tcPr>
            <w:tcW w:w="770" w:type="pct"/>
            <w:vAlign w:val="bottom"/>
          </w:tcPr>
          <w:p w14:paraId="7D6AC005" w14:textId="77777777" w:rsidR="009A141C" w:rsidRPr="007130B2" w:rsidRDefault="009A141C" w:rsidP="008F260D">
            <w:pPr>
              <w:tabs>
                <w:tab w:val="decimal" w:pos="1175"/>
              </w:tabs>
              <w:spacing w:line="360" w:lineRule="exact"/>
              <w:rPr>
                <w:rFonts w:ascii="Arial" w:hAnsi="Arial" w:cs="Arial"/>
                <w:sz w:val="18"/>
                <w:szCs w:val="18"/>
              </w:rPr>
            </w:pPr>
          </w:p>
        </w:tc>
        <w:tc>
          <w:tcPr>
            <w:tcW w:w="770" w:type="pct"/>
            <w:vAlign w:val="bottom"/>
          </w:tcPr>
          <w:p w14:paraId="03557E01" w14:textId="77777777" w:rsidR="009A141C" w:rsidRPr="007130B2" w:rsidRDefault="009A141C" w:rsidP="008F260D">
            <w:pPr>
              <w:tabs>
                <w:tab w:val="decimal" w:pos="1061"/>
              </w:tabs>
              <w:spacing w:line="360" w:lineRule="exact"/>
              <w:rPr>
                <w:rFonts w:ascii="Arial" w:hAnsi="Arial" w:cs="Arial"/>
                <w:sz w:val="18"/>
                <w:szCs w:val="18"/>
              </w:rPr>
            </w:pPr>
          </w:p>
        </w:tc>
        <w:tc>
          <w:tcPr>
            <w:tcW w:w="770" w:type="pct"/>
            <w:vAlign w:val="bottom"/>
          </w:tcPr>
          <w:p w14:paraId="01CF8C10" w14:textId="77777777" w:rsidR="009A141C" w:rsidRPr="007130B2" w:rsidRDefault="009A141C" w:rsidP="008F260D">
            <w:pPr>
              <w:tabs>
                <w:tab w:val="decimal" w:pos="1061"/>
              </w:tabs>
              <w:spacing w:line="360" w:lineRule="exact"/>
              <w:rPr>
                <w:rFonts w:ascii="Arial" w:hAnsi="Arial" w:cs="Arial"/>
                <w:sz w:val="18"/>
                <w:szCs w:val="18"/>
              </w:rPr>
            </w:pPr>
          </w:p>
        </w:tc>
        <w:tc>
          <w:tcPr>
            <w:tcW w:w="772" w:type="pct"/>
            <w:vAlign w:val="bottom"/>
          </w:tcPr>
          <w:p w14:paraId="123CEEEC" w14:textId="77777777" w:rsidR="009A141C" w:rsidRPr="007130B2" w:rsidRDefault="009A141C" w:rsidP="008F260D">
            <w:pPr>
              <w:tabs>
                <w:tab w:val="decimal" w:pos="1061"/>
              </w:tabs>
              <w:spacing w:line="360" w:lineRule="exact"/>
              <w:rPr>
                <w:rFonts w:ascii="Arial" w:hAnsi="Arial" w:cs="Arial"/>
                <w:sz w:val="18"/>
                <w:szCs w:val="18"/>
              </w:rPr>
            </w:pPr>
          </w:p>
        </w:tc>
      </w:tr>
      <w:tr w:rsidR="000670D2" w:rsidRPr="007130B2" w14:paraId="14A894C6" w14:textId="77777777" w:rsidTr="008F260D">
        <w:tc>
          <w:tcPr>
            <w:tcW w:w="1919" w:type="pct"/>
            <w:vAlign w:val="bottom"/>
            <w:hideMark/>
          </w:tcPr>
          <w:p w14:paraId="7F9DB445"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Sermsang Corporation Company Limited</w:t>
            </w:r>
          </w:p>
        </w:tc>
        <w:tc>
          <w:tcPr>
            <w:tcW w:w="770" w:type="pct"/>
            <w:vAlign w:val="bottom"/>
          </w:tcPr>
          <w:p w14:paraId="6019AD1B" w14:textId="77777777" w:rsidR="000670D2" w:rsidRPr="007130B2" w:rsidRDefault="000670D2" w:rsidP="008F260D">
            <w:pPr>
              <w:tabs>
                <w:tab w:val="decimal" w:pos="1060"/>
              </w:tabs>
              <w:spacing w:line="360" w:lineRule="exact"/>
              <w:rPr>
                <w:rFonts w:ascii="Arial" w:hAnsi="Arial" w:cs="Arial"/>
                <w:sz w:val="18"/>
                <w:szCs w:val="18"/>
              </w:rPr>
            </w:pPr>
            <w:r w:rsidRPr="007130B2">
              <w:rPr>
                <w:rFonts w:ascii="Arial" w:hAnsi="Arial" w:cs="Arial"/>
                <w:sz w:val="18"/>
                <w:szCs w:val="18"/>
              </w:rPr>
              <w:t>75,390</w:t>
            </w:r>
          </w:p>
        </w:tc>
        <w:tc>
          <w:tcPr>
            <w:tcW w:w="770" w:type="pct"/>
            <w:vAlign w:val="bottom"/>
          </w:tcPr>
          <w:p w14:paraId="5412D054" w14:textId="53CD36E8"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70CF1974" w14:textId="44A8CC98"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(75,390)</w:t>
            </w:r>
          </w:p>
        </w:tc>
        <w:tc>
          <w:tcPr>
            <w:tcW w:w="772" w:type="pct"/>
            <w:vAlign w:val="bottom"/>
          </w:tcPr>
          <w:p w14:paraId="54106968" w14:textId="1ABDC66D"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r>
      <w:tr w:rsidR="000670D2" w:rsidRPr="007130B2" w14:paraId="09D21BF5" w14:textId="77777777" w:rsidTr="008F260D">
        <w:tc>
          <w:tcPr>
            <w:tcW w:w="1919" w:type="pct"/>
          </w:tcPr>
          <w:p w14:paraId="2260292D"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Essential Power Company Limited</w:t>
            </w:r>
          </w:p>
        </w:tc>
        <w:tc>
          <w:tcPr>
            <w:tcW w:w="770" w:type="pct"/>
            <w:vAlign w:val="bottom"/>
          </w:tcPr>
          <w:p w14:paraId="5E18747E" w14:textId="77777777" w:rsidR="000670D2" w:rsidRPr="007130B2" w:rsidRDefault="000670D2" w:rsidP="008F260D">
            <w:pPr>
              <w:tabs>
                <w:tab w:val="decimal" w:pos="1060"/>
              </w:tabs>
              <w:spacing w:line="360" w:lineRule="exact"/>
              <w:rPr>
                <w:rFonts w:ascii="Arial" w:hAnsi="Arial" w:cs="Arial"/>
                <w:sz w:val="18"/>
                <w:szCs w:val="18"/>
              </w:rPr>
            </w:pPr>
            <w:r w:rsidRPr="007130B2">
              <w:rPr>
                <w:rFonts w:ascii="Arial" w:hAnsi="Arial" w:cs="Arial"/>
                <w:sz w:val="18"/>
                <w:szCs w:val="18"/>
              </w:rPr>
              <w:t>10,899</w:t>
            </w:r>
          </w:p>
        </w:tc>
        <w:tc>
          <w:tcPr>
            <w:tcW w:w="770" w:type="pct"/>
            <w:vAlign w:val="bottom"/>
          </w:tcPr>
          <w:p w14:paraId="6B39FB1C" w14:textId="7D7209F4"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2A634C3F" w14:textId="3E7C226C"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(190)</w:t>
            </w:r>
          </w:p>
        </w:tc>
        <w:tc>
          <w:tcPr>
            <w:tcW w:w="772" w:type="pct"/>
            <w:vAlign w:val="bottom"/>
          </w:tcPr>
          <w:p w14:paraId="3E70D618" w14:textId="6057AB55"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10,709</w:t>
            </w:r>
          </w:p>
        </w:tc>
      </w:tr>
      <w:tr w:rsidR="000670D2" w:rsidRPr="007130B2" w14:paraId="5FCE8BBC" w14:textId="77777777" w:rsidTr="008F260D">
        <w:tc>
          <w:tcPr>
            <w:tcW w:w="1919" w:type="pct"/>
            <w:hideMark/>
          </w:tcPr>
          <w:p w14:paraId="5C87332F"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Siam Renewable Power Company Limited</w:t>
            </w:r>
          </w:p>
        </w:tc>
        <w:tc>
          <w:tcPr>
            <w:tcW w:w="770" w:type="pct"/>
            <w:vAlign w:val="bottom"/>
          </w:tcPr>
          <w:p w14:paraId="49C38038" w14:textId="77777777" w:rsidR="000670D2" w:rsidRPr="007130B2" w:rsidRDefault="000670D2" w:rsidP="008F260D">
            <w:pPr>
              <w:tabs>
                <w:tab w:val="decimal" w:pos="1060"/>
              </w:tabs>
              <w:spacing w:line="360" w:lineRule="exact"/>
              <w:rPr>
                <w:rFonts w:ascii="Arial" w:hAnsi="Arial" w:cs="Arial"/>
                <w:sz w:val="18"/>
                <w:szCs w:val="18"/>
              </w:rPr>
            </w:pPr>
            <w:r w:rsidRPr="007130B2">
              <w:rPr>
                <w:rFonts w:ascii="Arial" w:hAnsi="Arial" w:cs="Arial"/>
                <w:sz w:val="18"/>
                <w:szCs w:val="18"/>
              </w:rPr>
              <w:t>2,180</w:t>
            </w:r>
          </w:p>
        </w:tc>
        <w:tc>
          <w:tcPr>
            <w:tcW w:w="770" w:type="pct"/>
            <w:vAlign w:val="bottom"/>
          </w:tcPr>
          <w:p w14:paraId="6C1ABEA1" w14:textId="47219700"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591021F8" w14:textId="09C25C31"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(2,180)</w:t>
            </w:r>
          </w:p>
        </w:tc>
        <w:tc>
          <w:tcPr>
            <w:tcW w:w="772" w:type="pct"/>
            <w:vAlign w:val="bottom"/>
          </w:tcPr>
          <w:p w14:paraId="5AF40E1E" w14:textId="005767EC"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r>
      <w:tr w:rsidR="000670D2" w:rsidRPr="007130B2" w14:paraId="63CB4E5E" w14:textId="77777777" w:rsidTr="008F260D">
        <w:tc>
          <w:tcPr>
            <w:tcW w:w="1919" w:type="pct"/>
          </w:tcPr>
          <w:p w14:paraId="11D38849"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Plus Energy Company Limited</w:t>
            </w:r>
          </w:p>
        </w:tc>
        <w:tc>
          <w:tcPr>
            <w:tcW w:w="770" w:type="pct"/>
            <w:vAlign w:val="bottom"/>
          </w:tcPr>
          <w:p w14:paraId="7B201BF4" w14:textId="77777777" w:rsidR="000670D2" w:rsidRPr="007130B2" w:rsidRDefault="000670D2" w:rsidP="008F260D">
            <w:pPr>
              <w:tabs>
                <w:tab w:val="decimal" w:pos="1060"/>
              </w:tabs>
              <w:spacing w:line="360" w:lineRule="exact"/>
              <w:rPr>
                <w:rFonts w:ascii="Arial" w:hAnsi="Arial" w:cs="Arial"/>
                <w:sz w:val="18"/>
                <w:szCs w:val="18"/>
              </w:rPr>
            </w:pPr>
            <w:r w:rsidRPr="007130B2">
              <w:rPr>
                <w:rFonts w:ascii="Arial" w:hAnsi="Arial" w:cs="Arial"/>
                <w:sz w:val="18"/>
                <w:szCs w:val="18"/>
              </w:rPr>
              <w:t>2,253</w:t>
            </w:r>
          </w:p>
        </w:tc>
        <w:tc>
          <w:tcPr>
            <w:tcW w:w="770" w:type="pct"/>
            <w:vAlign w:val="bottom"/>
          </w:tcPr>
          <w:p w14:paraId="19DD4BC4" w14:textId="343A6AFA"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59B055E0" w14:textId="3AC8A573"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(190)</w:t>
            </w:r>
          </w:p>
        </w:tc>
        <w:tc>
          <w:tcPr>
            <w:tcW w:w="772" w:type="pct"/>
            <w:vAlign w:val="bottom"/>
          </w:tcPr>
          <w:p w14:paraId="5CDB4AA4" w14:textId="2A429837"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2,063</w:t>
            </w:r>
          </w:p>
        </w:tc>
      </w:tr>
      <w:tr w:rsidR="000670D2" w:rsidRPr="007130B2" w14:paraId="66A93788" w14:textId="77777777" w:rsidTr="008F260D">
        <w:tc>
          <w:tcPr>
            <w:tcW w:w="1919" w:type="pct"/>
          </w:tcPr>
          <w:p w14:paraId="098A4F5B"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Prestige Group Company Limited</w:t>
            </w:r>
          </w:p>
        </w:tc>
        <w:tc>
          <w:tcPr>
            <w:tcW w:w="770" w:type="pct"/>
            <w:vAlign w:val="bottom"/>
          </w:tcPr>
          <w:p w14:paraId="1A131C6B" w14:textId="77777777" w:rsidR="000670D2" w:rsidRPr="007130B2" w:rsidRDefault="000670D2" w:rsidP="008F260D">
            <w:pPr>
              <w:tabs>
                <w:tab w:val="decimal" w:pos="1060"/>
              </w:tabs>
              <w:spacing w:line="360" w:lineRule="exact"/>
              <w:rPr>
                <w:rFonts w:ascii="Arial" w:hAnsi="Arial" w:cs="Arial"/>
                <w:sz w:val="18"/>
                <w:szCs w:val="18"/>
              </w:rPr>
            </w:pPr>
            <w:r w:rsidRPr="007130B2">
              <w:rPr>
                <w:rFonts w:ascii="Arial" w:hAnsi="Arial" w:cs="Arial"/>
                <w:sz w:val="18"/>
                <w:szCs w:val="18"/>
              </w:rPr>
              <w:t>1,454</w:t>
            </w:r>
          </w:p>
        </w:tc>
        <w:tc>
          <w:tcPr>
            <w:tcW w:w="770" w:type="pct"/>
            <w:vAlign w:val="bottom"/>
          </w:tcPr>
          <w:p w14:paraId="6A35FDD9" w14:textId="57D63226"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34586AE3" w14:textId="25EE9378"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(190)</w:t>
            </w:r>
          </w:p>
        </w:tc>
        <w:tc>
          <w:tcPr>
            <w:tcW w:w="772" w:type="pct"/>
            <w:vAlign w:val="bottom"/>
          </w:tcPr>
          <w:p w14:paraId="3F096660" w14:textId="3090AFB0" w:rsidR="000670D2" w:rsidRPr="007130B2" w:rsidRDefault="00933E11" w:rsidP="008F260D">
            <w:pPr>
              <w:tabs>
                <w:tab w:val="decimal" w:pos="1060"/>
              </w:tabs>
              <w:spacing w:line="360" w:lineRule="exact"/>
              <w:rPr>
                <w:rFonts w:ascii="Arial" w:hAnsi="Arial" w:cs="Arial"/>
                <w:sz w:val="18"/>
                <w:szCs w:val="18"/>
              </w:rPr>
            </w:pPr>
            <w:r>
              <w:rPr>
                <w:rFonts w:ascii="Arial" w:hAnsi="Arial" w:cs="Arial"/>
                <w:sz w:val="18"/>
                <w:szCs w:val="18"/>
              </w:rPr>
              <w:t>1,264</w:t>
            </w:r>
          </w:p>
        </w:tc>
      </w:tr>
      <w:tr w:rsidR="000670D2" w:rsidRPr="007130B2" w14:paraId="4F65BC72" w14:textId="77777777" w:rsidTr="008F260D">
        <w:tc>
          <w:tcPr>
            <w:tcW w:w="1919" w:type="pct"/>
          </w:tcPr>
          <w:p w14:paraId="04C44143"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Siam Clean Solution Company Limited</w:t>
            </w:r>
          </w:p>
        </w:tc>
        <w:tc>
          <w:tcPr>
            <w:tcW w:w="770" w:type="pct"/>
            <w:vAlign w:val="bottom"/>
          </w:tcPr>
          <w:p w14:paraId="78086D8B" w14:textId="77777777" w:rsidR="000670D2" w:rsidRPr="007130B2" w:rsidRDefault="000670D2" w:rsidP="008F260D">
            <w:pPr>
              <w:pBdr>
                <w:bottom w:val="single" w:sz="4" w:space="1" w:color="auto"/>
              </w:pBdr>
              <w:tabs>
                <w:tab w:val="decimal" w:pos="1060"/>
              </w:tabs>
              <w:spacing w:line="360" w:lineRule="exact"/>
              <w:rPr>
                <w:rFonts w:ascii="Arial" w:hAnsi="Arial" w:cs="Arial"/>
                <w:sz w:val="18"/>
                <w:szCs w:val="18"/>
              </w:rPr>
            </w:pPr>
            <w:r w:rsidRPr="007130B2">
              <w:rPr>
                <w:rFonts w:ascii="Arial" w:hAnsi="Arial" w:cs="Arial"/>
                <w:sz w:val="18"/>
                <w:szCs w:val="18"/>
              </w:rPr>
              <w:t>8,881</w:t>
            </w:r>
          </w:p>
        </w:tc>
        <w:tc>
          <w:tcPr>
            <w:tcW w:w="770" w:type="pct"/>
            <w:vAlign w:val="bottom"/>
          </w:tcPr>
          <w:p w14:paraId="765F7543" w14:textId="39B0C8CE" w:rsidR="000670D2" w:rsidRPr="007130B2" w:rsidRDefault="00933E11" w:rsidP="008F260D">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472290A3" w14:textId="5584B310" w:rsidR="000670D2" w:rsidRPr="007130B2" w:rsidRDefault="00933E11" w:rsidP="008F260D">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(190)</w:t>
            </w:r>
          </w:p>
        </w:tc>
        <w:tc>
          <w:tcPr>
            <w:tcW w:w="772" w:type="pct"/>
            <w:vAlign w:val="bottom"/>
          </w:tcPr>
          <w:p w14:paraId="14139C74" w14:textId="0D23804A" w:rsidR="000670D2" w:rsidRPr="007130B2" w:rsidRDefault="00933E11" w:rsidP="008F260D">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8,691</w:t>
            </w:r>
          </w:p>
        </w:tc>
      </w:tr>
      <w:tr w:rsidR="000670D2" w:rsidRPr="007130B2" w14:paraId="6C9745D5" w14:textId="77777777" w:rsidTr="008F260D">
        <w:trPr>
          <w:trHeight w:val="80"/>
        </w:trPr>
        <w:tc>
          <w:tcPr>
            <w:tcW w:w="1919" w:type="pct"/>
          </w:tcPr>
          <w:p w14:paraId="0CFB44FF" w14:textId="77777777" w:rsidR="000670D2" w:rsidRPr="007130B2" w:rsidRDefault="000670D2" w:rsidP="008F260D">
            <w:pPr>
              <w:spacing w:line="360" w:lineRule="exact"/>
              <w:ind w:left="162" w:right="-203" w:hanging="162"/>
              <w:rPr>
                <w:rFonts w:ascii="Arial" w:hAnsi="Arial" w:cs="Arial"/>
                <w:sz w:val="18"/>
                <w:szCs w:val="18"/>
                <w:cs/>
              </w:rPr>
            </w:pPr>
            <w:r w:rsidRPr="007130B2">
              <w:rPr>
                <w:rFonts w:ascii="Arial" w:hAnsi="Arial" w:cs="Arial"/>
                <w:sz w:val="18"/>
                <w:szCs w:val="18"/>
              </w:rPr>
              <w:t>Total short-term loans from related parties</w:t>
            </w:r>
          </w:p>
        </w:tc>
        <w:tc>
          <w:tcPr>
            <w:tcW w:w="770" w:type="pct"/>
            <w:vAlign w:val="bottom"/>
          </w:tcPr>
          <w:p w14:paraId="1E92AD7A" w14:textId="77777777" w:rsidR="000670D2" w:rsidRPr="007130B2" w:rsidRDefault="000670D2" w:rsidP="008F260D">
            <w:pPr>
              <w:pBdr>
                <w:bottom w:val="double" w:sz="4" w:space="1" w:color="auto"/>
              </w:pBdr>
              <w:tabs>
                <w:tab w:val="decimal" w:pos="1060"/>
              </w:tabs>
              <w:spacing w:line="360" w:lineRule="exact"/>
              <w:rPr>
                <w:rFonts w:ascii="Arial" w:hAnsi="Arial" w:cs="Arial"/>
                <w:sz w:val="18"/>
                <w:szCs w:val="18"/>
                <w:cs/>
              </w:rPr>
            </w:pPr>
            <w:r w:rsidRPr="007130B2">
              <w:rPr>
                <w:rFonts w:ascii="Arial" w:hAnsi="Arial" w:cs="Arial"/>
                <w:sz w:val="18"/>
                <w:szCs w:val="18"/>
              </w:rPr>
              <w:t>101,057</w:t>
            </w:r>
          </w:p>
        </w:tc>
        <w:tc>
          <w:tcPr>
            <w:tcW w:w="770" w:type="pct"/>
            <w:vAlign w:val="bottom"/>
          </w:tcPr>
          <w:p w14:paraId="7C15D5B1" w14:textId="25FD5839" w:rsidR="000670D2" w:rsidRPr="007130B2" w:rsidRDefault="00933E11" w:rsidP="008F260D">
            <w:pPr>
              <w:pBdr>
                <w:bottom w:val="double" w:sz="4" w:space="1" w:color="auto"/>
              </w:pBdr>
              <w:tabs>
                <w:tab w:val="decimal" w:pos="1060"/>
              </w:tabs>
              <w:spacing w:line="360" w:lineRule="exact"/>
              <w:rPr>
                <w:rFonts w:ascii="Arial" w:hAnsi="Arial" w:cs="Arial"/>
                <w:sz w:val="18"/>
                <w:szCs w:val="18"/>
              </w:rPr>
            </w:pPr>
            <w:r>
              <w:rPr>
                <w:rFonts w:ascii="Arial" w:hAnsi="Arial" w:cs="Arial"/>
                <w:sz w:val="18"/>
                <w:szCs w:val="18"/>
              </w:rPr>
              <w:t>-</w:t>
            </w:r>
          </w:p>
        </w:tc>
        <w:tc>
          <w:tcPr>
            <w:tcW w:w="770" w:type="pct"/>
            <w:vAlign w:val="bottom"/>
          </w:tcPr>
          <w:p w14:paraId="6CB3E63A" w14:textId="06A73943" w:rsidR="000670D2" w:rsidRPr="007130B2" w:rsidRDefault="00933E11" w:rsidP="008F260D">
            <w:pPr>
              <w:pBdr>
                <w:bottom w:val="double" w:sz="4" w:space="1" w:color="auto"/>
              </w:pBdr>
              <w:tabs>
                <w:tab w:val="decimal" w:pos="1060"/>
              </w:tabs>
              <w:spacing w:line="360" w:lineRule="exact"/>
              <w:rPr>
                <w:rFonts w:ascii="Arial" w:hAnsi="Arial" w:cs="Arial"/>
                <w:sz w:val="18"/>
                <w:szCs w:val="18"/>
                <w:cs/>
              </w:rPr>
            </w:pPr>
            <w:r>
              <w:rPr>
                <w:rFonts w:ascii="Arial" w:hAnsi="Arial" w:cs="Arial"/>
                <w:sz w:val="18"/>
                <w:szCs w:val="18"/>
              </w:rPr>
              <w:t>(78,330)</w:t>
            </w:r>
          </w:p>
        </w:tc>
        <w:tc>
          <w:tcPr>
            <w:tcW w:w="772" w:type="pct"/>
            <w:vAlign w:val="bottom"/>
          </w:tcPr>
          <w:p w14:paraId="4C9433E2" w14:textId="0A14382B" w:rsidR="000670D2" w:rsidRPr="007130B2" w:rsidRDefault="00933E11" w:rsidP="008F260D">
            <w:pPr>
              <w:pBdr>
                <w:bottom w:val="double" w:sz="4" w:space="1" w:color="auto"/>
              </w:pBdr>
              <w:tabs>
                <w:tab w:val="decimal" w:pos="1060"/>
              </w:tabs>
              <w:spacing w:line="360" w:lineRule="exact"/>
              <w:rPr>
                <w:rFonts w:ascii="Arial" w:hAnsi="Arial" w:cs="Arial"/>
                <w:sz w:val="18"/>
                <w:szCs w:val="18"/>
                <w:cs/>
              </w:rPr>
            </w:pPr>
            <w:r>
              <w:rPr>
                <w:rFonts w:ascii="Arial" w:hAnsi="Arial" w:cs="Arial"/>
                <w:sz w:val="18"/>
                <w:szCs w:val="18"/>
              </w:rPr>
              <w:t>22,727</w:t>
            </w:r>
          </w:p>
        </w:tc>
      </w:tr>
    </w:tbl>
    <w:p w14:paraId="6BCCB3B6" w14:textId="77777777" w:rsidR="008F260D" w:rsidRDefault="008F260D" w:rsidP="005F4090">
      <w:pPr>
        <w:overflowPunct/>
        <w:autoSpaceDE/>
        <w:autoSpaceDN/>
        <w:adjustRightInd/>
        <w:spacing w:before="160" w:after="80"/>
        <w:ind w:firstLine="547"/>
        <w:textAlignment w:val="auto"/>
        <w:rPr>
          <w:rFonts w:ascii="Arial" w:hAnsi="Arial" w:cs="Arial"/>
          <w:sz w:val="22"/>
          <w:szCs w:val="22"/>
          <w:u w:val="single"/>
        </w:rPr>
      </w:pPr>
    </w:p>
    <w:p w14:paraId="41D62D5E" w14:textId="77777777" w:rsidR="008F260D" w:rsidRDefault="008F260D">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25EE954" w14:textId="27173EEF" w:rsidR="00CB6486" w:rsidRPr="007130B2" w:rsidRDefault="00CB6486" w:rsidP="005F4090">
      <w:pPr>
        <w:overflowPunct/>
        <w:autoSpaceDE/>
        <w:autoSpaceDN/>
        <w:adjustRightInd/>
        <w:spacing w:before="160" w:after="80"/>
        <w:ind w:firstLine="547"/>
        <w:textAlignment w:val="auto"/>
        <w:rPr>
          <w:rFonts w:ascii="Arial" w:hAnsi="Arial" w:cs="Arial"/>
          <w:sz w:val="22"/>
          <w:szCs w:val="22"/>
          <w:u w:val="single"/>
        </w:rPr>
      </w:pPr>
      <w:r w:rsidRPr="007130B2">
        <w:rPr>
          <w:rFonts w:ascii="Arial" w:hAnsi="Arial" w:cs="Arial"/>
          <w:sz w:val="22"/>
          <w:szCs w:val="22"/>
          <w:u w:val="single"/>
        </w:rPr>
        <w:lastRenderedPageBreak/>
        <w:t>Directors and management’s benefits</w:t>
      </w:r>
    </w:p>
    <w:p w14:paraId="0E29F331" w14:textId="77777777" w:rsidR="00CB6486" w:rsidRPr="007130B2" w:rsidRDefault="00CB6486" w:rsidP="005F4090">
      <w:pPr>
        <w:tabs>
          <w:tab w:val="left" w:pos="900"/>
          <w:tab w:val="left" w:pos="1440"/>
        </w:tabs>
        <w:spacing w:before="80" w:line="380" w:lineRule="exact"/>
        <w:ind w:left="547" w:right="-43"/>
        <w:jc w:val="thaiDistribute"/>
        <w:rPr>
          <w:rFonts w:ascii="Arial" w:hAnsi="Arial" w:cs="Arial"/>
          <w:sz w:val="22"/>
          <w:szCs w:val="22"/>
        </w:rPr>
      </w:pPr>
      <w:r w:rsidRPr="007130B2">
        <w:rPr>
          <w:rFonts w:ascii="Arial" w:hAnsi="Arial" w:cs="Arial"/>
          <w:sz w:val="22"/>
          <w:szCs w:val="22"/>
        </w:rPr>
        <w:t xml:space="preserve">During the </w:t>
      </w:r>
      <w:r w:rsidR="00AA1CE2" w:rsidRPr="007130B2">
        <w:rPr>
          <w:rFonts w:ascii="Arial" w:hAnsi="Arial" w:cs="Arial"/>
          <w:sz w:val="22"/>
          <w:szCs w:val="22"/>
        </w:rPr>
        <w:t>period</w:t>
      </w:r>
      <w:r w:rsidRPr="007130B2">
        <w:rPr>
          <w:rFonts w:ascii="Arial" w:hAnsi="Arial" w:cs="Arial"/>
          <w:sz w:val="22"/>
          <w:szCs w:val="22"/>
        </w:rPr>
        <w:t xml:space="preserve">, the </w:t>
      </w:r>
      <w:r w:rsidR="0033701D" w:rsidRPr="007130B2">
        <w:rPr>
          <w:rFonts w:ascii="Arial" w:hAnsi="Arial" w:cs="Arial"/>
          <w:sz w:val="22"/>
          <w:szCs w:val="28"/>
        </w:rPr>
        <w:t>Group</w:t>
      </w:r>
      <w:r w:rsidRPr="007130B2">
        <w:rPr>
          <w:rFonts w:ascii="Arial" w:hAnsi="Arial" w:cs="Arial"/>
          <w:sz w:val="22"/>
          <w:szCs w:val="22"/>
        </w:rPr>
        <w:t xml:space="preserve"> had employee benefit expenses payable to their directors and management as below.</w:t>
      </w:r>
    </w:p>
    <w:p w14:paraId="7A6350B4" w14:textId="77777777" w:rsidR="00CB6486" w:rsidRPr="007130B2" w:rsidRDefault="00D95CA8" w:rsidP="005F4090">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 xml:space="preserve">(Unit: </w:t>
      </w:r>
      <w:r w:rsidR="00AA1CE2"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6F6E0E" w:rsidRPr="007130B2" w14:paraId="7F378F4F" w14:textId="77777777" w:rsidTr="006F6E0E">
        <w:tc>
          <w:tcPr>
            <w:tcW w:w="3510" w:type="dxa"/>
            <w:tcBorders>
              <w:top w:val="nil"/>
              <w:left w:val="nil"/>
              <w:bottom w:val="nil"/>
              <w:right w:val="nil"/>
            </w:tcBorders>
            <w:vAlign w:val="bottom"/>
          </w:tcPr>
          <w:p w14:paraId="4F1BF92F" w14:textId="77777777" w:rsidR="006F6E0E" w:rsidRPr="007130B2" w:rsidRDefault="006F6E0E" w:rsidP="005F4090">
            <w:pPr>
              <w:tabs>
                <w:tab w:val="center" w:pos="1893"/>
              </w:tabs>
              <w:spacing w:line="360" w:lineRule="exact"/>
              <w:ind w:left="162" w:hanging="162"/>
              <w:rPr>
                <w:rFonts w:ascii="Arial" w:hAnsi="Arial" w:cs="Arial"/>
                <w:sz w:val="18"/>
                <w:szCs w:val="18"/>
              </w:rPr>
            </w:pPr>
          </w:p>
        </w:tc>
        <w:tc>
          <w:tcPr>
            <w:tcW w:w="5760" w:type="dxa"/>
            <w:gridSpan w:val="4"/>
            <w:tcBorders>
              <w:top w:val="nil"/>
              <w:left w:val="nil"/>
              <w:right w:val="nil"/>
            </w:tcBorders>
            <w:vAlign w:val="bottom"/>
          </w:tcPr>
          <w:p w14:paraId="7018B729" w14:textId="58DDECB5" w:rsidR="006F6E0E" w:rsidRPr="007130B2" w:rsidRDefault="006F6E0E"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Consolidated</w:t>
            </w:r>
            <w:r>
              <w:rPr>
                <w:rFonts w:ascii="Arial" w:hAnsi="Arial" w:cs="Arial"/>
                <w:sz w:val="18"/>
                <w:szCs w:val="18"/>
              </w:rPr>
              <w:t xml:space="preserve"> </w:t>
            </w:r>
            <w:r w:rsidRPr="007130B2">
              <w:rPr>
                <w:rFonts w:ascii="Arial" w:hAnsi="Arial" w:cs="Arial"/>
                <w:sz w:val="18"/>
                <w:szCs w:val="18"/>
              </w:rPr>
              <w:t>financial statements</w:t>
            </w:r>
            <w:r>
              <w:rPr>
                <w:rFonts w:ascii="Arial" w:hAnsi="Arial" w:cs="Arial"/>
                <w:i/>
                <w:iCs/>
                <w:sz w:val="18"/>
                <w:szCs w:val="18"/>
              </w:rPr>
              <w:t xml:space="preserve"> </w:t>
            </w:r>
            <w:r w:rsidRPr="006F6E0E">
              <w:rPr>
                <w:rFonts w:ascii="Arial" w:hAnsi="Arial" w:cs="Arial"/>
                <w:sz w:val="18"/>
                <w:szCs w:val="18"/>
              </w:rPr>
              <w:t xml:space="preserve">and </w:t>
            </w:r>
            <w:r>
              <w:rPr>
                <w:rFonts w:ascii="Arial" w:hAnsi="Arial" w:cs="Arial"/>
                <w:sz w:val="18"/>
                <w:szCs w:val="18"/>
              </w:rPr>
              <w:t xml:space="preserve">                                   </w:t>
            </w:r>
            <w:r w:rsidRPr="006F6E0E">
              <w:rPr>
                <w:rFonts w:ascii="Arial" w:hAnsi="Arial" w:cs="Arial"/>
                <w:sz w:val="18"/>
                <w:szCs w:val="18"/>
              </w:rPr>
              <w:t>Separate</w:t>
            </w:r>
            <w:r>
              <w:rPr>
                <w:rFonts w:ascii="Arial" w:hAnsi="Arial" w:cs="Arial"/>
                <w:sz w:val="18"/>
                <w:szCs w:val="18"/>
              </w:rPr>
              <w:t xml:space="preserve"> </w:t>
            </w:r>
            <w:r w:rsidRPr="006F6E0E">
              <w:rPr>
                <w:rFonts w:ascii="Arial" w:hAnsi="Arial" w:cs="Arial"/>
                <w:sz w:val="18"/>
                <w:szCs w:val="18"/>
              </w:rPr>
              <w:t>financial statements</w:t>
            </w:r>
          </w:p>
        </w:tc>
      </w:tr>
      <w:tr w:rsidR="00AA1CE2" w:rsidRPr="007130B2" w14:paraId="6A9E598B" w14:textId="77777777" w:rsidTr="001404DE">
        <w:tc>
          <w:tcPr>
            <w:tcW w:w="3510" w:type="dxa"/>
            <w:tcBorders>
              <w:top w:val="nil"/>
              <w:left w:val="nil"/>
              <w:bottom w:val="nil"/>
              <w:right w:val="nil"/>
            </w:tcBorders>
            <w:vAlign w:val="bottom"/>
          </w:tcPr>
          <w:p w14:paraId="1181CDCD" w14:textId="77777777" w:rsidR="00AA1CE2" w:rsidRPr="007130B2" w:rsidRDefault="00AA1CE2" w:rsidP="005F4090">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14:paraId="3BC0EDF1" w14:textId="64554F3F" w:rsidR="00AA1CE2" w:rsidRPr="007130B2" w:rsidRDefault="00AA1CE2" w:rsidP="005F4090">
            <w:pPr>
              <w:pStyle w:val="Heading8"/>
              <w:pBdr>
                <w:bottom w:val="single" w:sz="4" w:space="1" w:color="auto"/>
              </w:pBdr>
              <w:spacing w:before="0" w:after="0" w:line="360" w:lineRule="exact"/>
              <w:jc w:val="center"/>
              <w:rPr>
                <w:rFonts w:ascii="Arial" w:hAnsi="Arial" w:cs="Arial"/>
                <w:i w:val="0"/>
                <w:iCs w:val="0"/>
                <w:sz w:val="18"/>
                <w:szCs w:val="18"/>
              </w:rPr>
            </w:pPr>
            <w:r w:rsidRPr="007130B2">
              <w:rPr>
                <w:rFonts w:ascii="Arial" w:hAnsi="Arial" w:cs="Arial"/>
                <w:i w:val="0"/>
                <w:iCs w:val="0"/>
                <w:sz w:val="18"/>
                <w:szCs w:val="18"/>
              </w:rPr>
              <w:t>For the three-month period</w:t>
            </w:r>
            <w:r w:rsidR="00391259" w:rsidRPr="007130B2">
              <w:rPr>
                <w:rFonts w:ascii="Arial" w:hAnsi="Arial" w:cs="Arial"/>
                <w:i w:val="0"/>
                <w:iCs w:val="0"/>
                <w:sz w:val="18"/>
                <w:szCs w:val="18"/>
              </w:rPr>
              <w:t>s</w:t>
            </w:r>
            <w:r w:rsidRPr="007130B2">
              <w:rPr>
                <w:rFonts w:ascii="Arial" w:hAnsi="Arial" w:cs="Arial"/>
                <w:i w:val="0"/>
                <w:iCs w:val="0"/>
                <w:sz w:val="18"/>
                <w:szCs w:val="18"/>
              </w:rPr>
              <w:t xml:space="preserve"> ended </w:t>
            </w:r>
            <w:r w:rsidR="005352BA" w:rsidRPr="005352BA">
              <w:rPr>
                <w:rFonts w:ascii="Arial" w:hAnsi="Arial" w:cs="Arial"/>
                <w:i w:val="0"/>
                <w:iCs w:val="0"/>
                <w:sz w:val="18"/>
                <w:szCs w:val="18"/>
              </w:rPr>
              <w:t>30 June</w:t>
            </w:r>
          </w:p>
        </w:tc>
        <w:tc>
          <w:tcPr>
            <w:tcW w:w="2880" w:type="dxa"/>
            <w:gridSpan w:val="2"/>
            <w:tcBorders>
              <w:top w:val="nil"/>
              <w:left w:val="nil"/>
              <w:right w:val="nil"/>
            </w:tcBorders>
            <w:vAlign w:val="bottom"/>
          </w:tcPr>
          <w:p w14:paraId="7375006D" w14:textId="3D9445A1" w:rsidR="00AA1CE2" w:rsidRPr="007130B2" w:rsidRDefault="00AA1CE2"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For the </w:t>
            </w:r>
            <w:r w:rsidR="006F6E0E">
              <w:rPr>
                <w:rFonts w:ascii="Arial" w:hAnsi="Arial" w:cs="Arial"/>
                <w:sz w:val="18"/>
                <w:szCs w:val="18"/>
              </w:rPr>
              <w:t>six</w:t>
            </w:r>
            <w:r w:rsidRPr="007130B2">
              <w:rPr>
                <w:rFonts w:ascii="Arial" w:hAnsi="Arial" w:cs="Arial"/>
                <w:sz w:val="18"/>
                <w:szCs w:val="18"/>
              </w:rPr>
              <w:t>-month period</w:t>
            </w:r>
            <w:r w:rsidR="00391259" w:rsidRPr="007130B2">
              <w:rPr>
                <w:rFonts w:ascii="Arial" w:hAnsi="Arial" w:cs="Arial"/>
                <w:sz w:val="18"/>
                <w:szCs w:val="18"/>
              </w:rPr>
              <w:t>s</w:t>
            </w:r>
            <w:r w:rsidRPr="007130B2">
              <w:rPr>
                <w:rFonts w:ascii="Arial" w:hAnsi="Arial" w:cs="Arial"/>
                <w:sz w:val="18"/>
                <w:szCs w:val="18"/>
              </w:rPr>
              <w:t xml:space="preserve"> </w:t>
            </w:r>
            <w:r w:rsidR="006F6E0E">
              <w:rPr>
                <w:rFonts w:ascii="Arial" w:hAnsi="Arial" w:cs="Arial"/>
                <w:sz w:val="18"/>
                <w:szCs w:val="18"/>
              </w:rPr>
              <w:t xml:space="preserve"> </w:t>
            </w:r>
            <w:r w:rsidRPr="007130B2">
              <w:rPr>
                <w:rFonts w:ascii="Arial" w:hAnsi="Arial" w:cs="Arial"/>
                <w:sz w:val="18"/>
                <w:szCs w:val="18"/>
              </w:rPr>
              <w:t xml:space="preserve">ended </w:t>
            </w:r>
            <w:r w:rsidR="005352BA" w:rsidRPr="005352BA">
              <w:rPr>
                <w:rFonts w:ascii="Arial" w:hAnsi="Arial" w:cs="Arial"/>
                <w:sz w:val="18"/>
                <w:szCs w:val="18"/>
              </w:rPr>
              <w:t>30 June</w:t>
            </w:r>
          </w:p>
        </w:tc>
      </w:tr>
      <w:tr w:rsidR="00D4758E" w:rsidRPr="007130B2" w14:paraId="7F1C2114" w14:textId="77777777" w:rsidTr="001404DE">
        <w:tc>
          <w:tcPr>
            <w:tcW w:w="3510" w:type="dxa"/>
            <w:tcBorders>
              <w:top w:val="nil"/>
              <w:left w:val="nil"/>
              <w:bottom w:val="nil"/>
              <w:right w:val="nil"/>
            </w:tcBorders>
            <w:vAlign w:val="bottom"/>
          </w:tcPr>
          <w:p w14:paraId="57DE24C1" w14:textId="77777777" w:rsidR="00D4758E" w:rsidRPr="007130B2" w:rsidRDefault="00D4758E" w:rsidP="005F4090">
            <w:pPr>
              <w:tabs>
                <w:tab w:val="center" w:pos="1893"/>
              </w:tabs>
              <w:spacing w:line="360" w:lineRule="exact"/>
              <w:ind w:left="162" w:hanging="162"/>
              <w:rPr>
                <w:rFonts w:ascii="Arial" w:hAnsi="Arial" w:cs="Arial"/>
                <w:sz w:val="18"/>
                <w:szCs w:val="18"/>
              </w:rPr>
            </w:pPr>
          </w:p>
        </w:tc>
        <w:tc>
          <w:tcPr>
            <w:tcW w:w="1440" w:type="dxa"/>
            <w:tcBorders>
              <w:left w:val="nil"/>
              <w:bottom w:val="nil"/>
              <w:right w:val="nil"/>
            </w:tcBorders>
            <w:vAlign w:val="bottom"/>
          </w:tcPr>
          <w:p w14:paraId="0034D23D"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left w:val="nil"/>
              <w:bottom w:val="nil"/>
              <w:right w:val="nil"/>
            </w:tcBorders>
            <w:vAlign w:val="bottom"/>
          </w:tcPr>
          <w:p w14:paraId="057224A3"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c>
          <w:tcPr>
            <w:tcW w:w="1440" w:type="dxa"/>
            <w:tcBorders>
              <w:top w:val="nil"/>
              <w:left w:val="nil"/>
              <w:right w:val="nil"/>
            </w:tcBorders>
            <w:vAlign w:val="bottom"/>
          </w:tcPr>
          <w:p w14:paraId="06F436B8"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top w:val="nil"/>
              <w:left w:val="nil"/>
              <w:right w:val="nil"/>
            </w:tcBorders>
            <w:vAlign w:val="bottom"/>
          </w:tcPr>
          <w:p w14:paraId="61E3E6DA"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r>
      <w:tr w:rsidR="006F6E0E" w:rsidRPr="007130B2" w14:paraId="4559DB0A" w14:textId="77777777" w:rsidTr="00134277">
        <w:trPr>
          <w:trHeight w:val="357"/>
        </w:trPr>
        <w:tc>
          <w:tcPr>
            <w:tcW w:w="3510" w:type="dxa"/>
            <w:tcBorders>
              <w:top w:val="nil"/>
              <w:left w:val="nil"/>
              <w:bottom w:val="nil"/>
              <w:right w:val="nil"/>
            </w:tcBorders>
          </w:tcPr>
          <w:p w14:paraId="752E09BA" w14:textId="77777777" w:rsidR="006F6E0E" w:rsidRPr="007130B2" w:rsidRDefault="006F6E0E" w:rsidP="006F6E0E">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Short-term employee benefits</w:t>
            </w:r>
          </w:p>
        </w:tc>
        <w:tc>
          <w:tcPr>
            <w:tcW w:w="1440" w:type="dxa"/>
            <w:tcBorders>
              <w:top w:val="nil"/>
              <w:left w:val="nil"/>
              <w:bottom w:val="nil"/>
              <w:right w:val="nil"/>
            </w:tcBorders>
          </w:tcPr>
          <w:p w14:paraId="02382261" w14:textId="7FD3413C"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5,030</w:t>
            </w:r>
          </w:p>
        </w:tc>
        <w:tc>
          <w:tcPr>
            <w:tcW w:w="1440" w:type="dxa"/>
            <w:tcBorders>
              <w:top w:val="nil"/>
              <w:left w:val="nil"/>
              <w:bottom w:val="nil"/>
              <w:right w:val="nil"/>
            </w:tcBorders>
            <w:vAlign w:val="bottom"/>
          </w:tcPr>
          <w:p w14:paraId="3E8B95D1" w14:textId="74CDC417"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5,432</w:t>
            </w:r>
          </w:p>
        </w:tc>
        <w:tc>
          <w:tcPr>
            <w:tcW w:w="1440" w:type="dxa"/>
            <w:tcBorders>
              <w:top w:val="nil"/>
              <w:left w:val="nil"/>
              <w:bottom w:val="nil"/>
              <w:right w:val="nil"/>
            </w:tcBorders>
          </w:tcPr>
          <w:p w14:paraId="0BFF3DB6" w14:textId="2AC76333"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10,666</w:t>
            </w:r>
          </w:p>
        </w:tc>
        <w:tc>
          <w:tcPr>
            <w:tcW w:w="1440" w:type="dxa"/>
            <w:tcBorders>
              <w:left w:val="nil"/>
              <w:right w:val="nil"/>
            </w:tcBorders>
            <w:vAlign w:val="bottom"/>
          </w:tcPr>
          <w:p w14:paraId="59EF1DDF" w14:textId="20DC4BBE"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10,759</w:t>
            </w:r>
          </w:p>
        </w:tc>
      </w:tr>
      <w:tr w:rsidR="006F6E0E" w:rsidRPr="007130B2" w14:paraId="315F6939" w14:textId="77777777" w:rsidTr="00134277">
        <w:trPr>
          <w:trHeight w:val="357"/>
        </w:trPr>
        <w:tc>
          <w:tcPr>
            <w:tcW w:w="3510" w:type="dxa"/>
            <w:tcBorders>
              <w:top w:val="nil"/>
              <w:left w:val="nil"/>
              <w:bottom w:val="nil"/>
              <w:right w:val="nil"/>
            </w:tcBorders>
          </w:tcPr>
          <w:p w14:paraId="2334DF1C" w14:textId="77777777" w:rsidR="006F6E0E" w:rsidRPr="007130B2" w:rsidRDefault="006F6E0E" w:rsidP="006F6E0E">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Post-employment benefits</w:t>
            </w:r>
          </w:p>
        </w:tc>
        <w:tc>
          <w:tcPr>
            <w:tcW w:w="1440" w:type="dxa"/>
            <w:tcBorders>
              <w:top w:val="nil"/>
              <w:left w:val="nil"/>
              <w:bottom w:val="nil"/>
              <w:right w:val="nil"/>
            </w:tcBorders>
          </w:tcPr>
          <w:p w14:paraId="3E5FEBCC" w14:textId="643B9A3F"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242</w:t>
            </w:r>
          </w:p>
        </w:tc>
        <w:tc>
          <w:tcPr>
            <w:tcW w:w="1440" w:type="dxa"/>
            <w:tcBorders>
              <w:top w:val="nil"/>
              <w:left w:val="nil"/>
              <w:bottom w:val="nil"/>
              <w:right w:val="nil"/>
            </w:tcBorders>
            <w:vAlign w:val="bottom"/>
          </w:tcPr>
          <w:p w14:paraId="00E5B48D" w14:textId="14E8A49D"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234</w:t>
            </w:r>
          </w:p>
        </w:tc>
        <w:tc>
          <w:tcPr>
            <w:tcW w:w="1440" w:type="dxa"/>
            <w:tcBorders>
              <w:top w:val="nil"/>
              <w:left w:val="nil"/>
              <w:bottom w:val="nil"/>
              <w:right w:val="nil"/>
            </w:tcBorders>
          </w:tcPr>
          <w:p w14:paraId="074C249F" w14:textId="7AE75FB0"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484</w:t>
            </w:r>
          </w:p>
        </w:tc>
        <w:tc>
          <w:tcPr>
            <w:tcW w:w="1440" w:type="dxa"/>
            <w:tcBorders>
              <w:left w:val="nil"/>
              <w:right w:val="nil"/>
            </w:tcBorders>
            <w:vAlign w:val="bottom"/>
          </w:tcPr>
          <w:p w14:paraId="0F259F5D" w14:textId="7F14145C" w:rsidR="006F6E0E" w:rsidRPr="007130B2" w:rsidRDefault="006F6E0E" w:rsidP="006F6E0E">
            <w:pPr>
              <w:tabs>
                <w:tab w:val="decimal" w:pos="1062"/>
              </w:tabs>
              <w:spacing w:line="360" w:lineRule="exact"/>
              <w:rPr>
                <w:rFonts w:ascii="Arial" w:hAnsi="Arial" w:cs="Arial"/>
                <w:sz w:val="18"/>
                <w:szCs w:val="18"/>
              </w:rPr>
            </w:pPr>
            <w:r>
              <w:rPr>
                <w:rFonts w:ascii="Arial" w:hAnsi="Arial" w:cs="Arial"/>
                <w:sz w:val="18"/>
                <w:szCs w:val="18"/>
              </w:rPr>
              <w:t>468</w:t>
            </w:r>
          </w:p>
        </w:tc>
      </w:tr>
      <w:tr w:rsidR="006F6E0E" w:rsidRPr="007130B2" w14:paraId="03BD1AE5" w14:textId="77777777" w:rsidTr="00134277">
        <w:tc>
          <w:tcPr>
            <w:tcW w:w="3510" w:type="dxa"/>
            <w:tcBorders>
              <w:top w:val="nil"/>
              <w:left w:val="nil"/>
              <w:bottom w:val="nil"/>
              <w:right w:val="nil"/>
            </w:tcBorders>
          </w:tcPr>
          <w:p w14:paraId="345474E8" w14:textId="77777777" w:rsidR="006F6E0E" w:rsidRPr="007130B2" w:rsidRDefault="006F6E0E" w:rsidP="006F6E0E">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w:t>
            </w:r>
          </w:p>
        </w:tc>
        <w:tc>
          <w:tcPr>
            <w:tcW w:w="1440" w:type="dxa"/>
            <w:tcBorders>
              <w:top w:val="nil"/>
              <w:left w:val="nil"/>
              <w:bottom w:val="nil"/>
              <w:right w:val="nil"/>
            </w:tcBorders>
          </w:tcPr>
          <w:p w14:paraId="2715A52A" w14:textId="6930145A" w:rsidR="006F6E0E" w:rsidRPr="007130B2" w:rsidRDefault="006F6E0E" w:rsidP="006F6E0E">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5,272</w:t>
            </w:r>
          </w:p>
        </w:tc>
        <w:tc>
          <w:tcPr>
            <w:tcW w:w="1440" w:type="dxa"/>
            <w:tcBorders>
              <w:top w:val="nil"/>
              <w:left w:val="nil"/>
              <w:bottom w:val="nil"/>
              <w:right w:val="nil"/>
            </w:tcBorders>
            <w:vAlign w:val="bottom"/>
          </w:tcPr>
          <w:p w14:paraId="046DF2EC" w14:textId="3BFFD10F" w:rsidR="006F6E0E" w:rsidRPr="007130B2" w:rsidRDefault="006F6E0E" w:rsidP="006F6E0E">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5,666</w:t>
            </w:r>
          </w:p>
        </w:tc>
        <w:tc>
          <w:tcPr>
            <w:tcW w:w="1440" w:type="dxa"/>
            <w:tcBorders>
              <w:top w:val="nil"/>
              <w:left w:val="nil"/>
              <w:bottom w:val="nil"/>
              <w:right w:val="nil"/>
            </w:tcBorders>
          </w:tcPr>
          <w:p w14:paraId="090CFB7A" w14:textId="7448D8C4" w:rsidR="006F6E0E" w:rsidRPr="007130B2" w:rsidRDefault="006F6E0E" w:rsidP="006F6E0E">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11,150</w:t>
            </w:r>
          </w:p>
        </w:tc>
        <w:tc>
          <w:tcPr>
            <w:tcW w:w="1440" w:type="dxa"/>
            <w:tcBorders>
              <w:left w:val="nil"/>
              <w:bottom w:val="nil"/>
              <w:right w:val="nil"/>
            </w:tcBorders>
            <w:vAlign w:val="bottom"/>
          </w:tcPr>
          <w:p w14:paraId="521827D6" w14:textId="0041A2BD" w:rsidR="006F6E0E" w:rsidRPr="007130B2" w:rsidRDefault="006F6E0E" w:rsidP="006F6E0E">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11,227</w:t>
            </w:r>
          </w:p>
        </w:tc>
      </w:tr>
    </w:tbl>
    <w:p w14:paraId="08BD6C68" w14:textId="5474FEB7" w:rsidR="0033701D" w:rsidRPr="007130B2" w:rsidRDefault="0033701D" w:rsidP="0033701D">
      <w:pPr>
        <w:overflowPunct/>
        <w:autoSpaceDE/>
        <w:autoSpaceDN/>
        <w:adjustRightInd/>
        <w:spacing w:before="240" w:after="120"/>
        <w:ind w:firstLine="547"/>
        <w:textAlignment w:val="auto"/>
        <w:rPr>
          <w:rFonts w:ascii="Arial" w:hAnsi="Arial" w:cs="Arial"/>
          <w:sz w:val="22"/>
          <w:szCs w:val="22"/>
          <w:u w:val="single"/>
        </w:rPr>
      </w:pPr>
      <w:r w:rsidRPr="007130B2">
        <w:rPr>
          <w:rFonts w:ascii="Arial" w:hAnsi="Arial" w:cs="Arial"/>
          <w:sz w:val="22"/>
          <w:szCs w:val="22"/>
          <w:u w:val="single"/>
        </w:rPr>
        <w:t>Guarantee for related parties</w:t>
      </w:r>
    </w:p>
    <w:p w14:paraId="65F48182" w14:textId="77777777" w:rsidR="00D42241" w:rsidRPr="007130B2" w:rsidRDefault="0033701D" w:rsidP="0033701D">
      <w:pPr>
        <w:tabs>
          <w:tab w:val="left" w:pos="900"/>
          <w:tab w:val="left" w:pos="1440"/>
        </w:tabs>
        <w:spacing w:before="120" w:after="120" w:line="380" w:lineRule="exact"/>
        <w:ind w:left="547" w:right="-43"/>
        <w:jc w:val="thaiDistribute"/>
        <w:rPr>
          <w:rFonts w:ascii="Arial" w:hAnsi="Arial" w:cs="Arial"/>
          <w:b/>
          <w:bCs/>
          <w:sz w:val="22"/>
          <w:szCs w:val="22"/>
        </w:rPr>
      </w:pPr>
      <w:r w:rsidRPr="007130B2">
        <w:rPr>
          <w:rFonts w:ascii="Arial" w:hAnsi="Arial" w:cs="Arial"/>
          <w:sz w:val="22"/>
          <w:szCs w:val="22"/>
        </w:rPr>
        <w:t xml:space="preserve">The Company acts as guarantor </w:t>
      </w:r>
      <w:r w:rsidR="00DB71BA" w:rsidRPr="007130B2">
        <w:rPr>
          <w:rFonts w:ascii="Arial" w:hAnsi="Arial" w:cs="Arial"/>
          <w:sz w:val="22"/>
          <w:szCs w:val="22"/>
        </w:rPr>
        <w:t>for subsidiar</w:t>
      </w:r>
      <w:r w:rsidR="00351955">
        <w:rPr>
          <w:rFonts w:ascii="Arial" w:hAnsi="Arial" w:cs="Arial"/>
          <w:sz w:val="22"/>
          <w:szCs w:val="22"/>
        </w:rPr>
        <w:t>ies’</w:t>
      </w:r>
      <w:r w:rsidR="00DB71BA" w:rsidRPr="007130B2">
        <w:rPr>
          <w:rFonts w:ascii="Arial" w:hAnsi="Arial" w:cs="Arial"/>
          <w:sz w:val="22"/>
          <w:szCs w:val="22"/>
        </w:rPr>
        <w:t xml:space="preserve"> loans from bank</w:t>
      </w:r>
      <w:r w:rsidR="001404DE">
        <w:rPr>
          <w:rFonts w:ascii="Arial" w:hAnsi="Arial" w:cs="Arial"/>
          <w:sz w:val="22"/>
          <w:szCs w:val="22"/>
        </w:rPr>
        <w:t>s</w:t>
      </w:r>
      <w:r w:rsidRPr="007130B2">
        <w:rPr>
          <w:rFonts w:ascii="Arial" w:hAnsi="Arial" w:cs="Arial"/>
          <w:sz w:val="22"/>
          <w:szCs w:val="22"/>
        </w:rPr>
        <w:t xml:space="preserve">, as described in Note </w:t>
      </w:r>
      <w:r w:rsidR="000C1701" w:rsidRPr="007130B2">
        <w:rPr>
          <w:rFonts w:ascii="Arial" w:hAnsi="Arial" w:cs="Arial"/>
          <w:sz w:val="22"/>
          <w:szCs w:val="22"/>
        </w:rPr>
        <w:t>12</w:t>
      </w:r>
      <w:r w:rsidRPr="007130B2">
        <w:rPr>
          <w:rFonts w:ascii="Arial" w:hAnsi="Arial" w:cs="Arial"/>
          <w:sz w:val="22"/>
          <w:szCs w:val="22"/>
        </w:rPr>
        <w:t xml:space="preserve"> to the financial statements.</w:t>
      </w:r>
      <w:r w:rsidRPr="007130B2">
        <w:rPr>
          <w:rFonts w:ascii="Arial" w:hAnsi="Arial" w:cs="Arial"/>
          <w:b/>
          <w:bCs/>
          <w:sz w:val="22"/>
          <w:szCs w:val="22"/>
        </w:rPr>
        <w:t xml:space="preserve"> </w:t>
      </w:r>
    </w:p>
    <w:p w14:paraId="70194D1D" w14:textId="78AFF98B" w:rsidR="007175C2" w:rsidRPr="007130B2" w:rsidRDefault="000670D2"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4</w:t>
      </w:r>
      <w:r w:rsidR="007175C2" w:rsidRPr="007130B2">
        <w:rPr>
          <w:rFonts w:ascii="Arial" w:hAnsi="Arial" w:cs="Arial"/>
          <w:b/>
          <w:bCs/>
          <w:sz w:val="22"/>
          <w:szCs w:val="22"/>
          <w:cs/>
        </w:rPr>
        <w:t>.</w:t>
      </w:r>
      <w:r w:rsidR="007E6E6E" w:rsidRPr="007130B2">
        <w:rPr>
          <w:rFonts w:ascii="Arial" w:hAnsi="Arial" w:cs="Arial"/>
          <w:b/>
          <w:bCs/>
          <w:sz w:val="22"/>
          <w:szCs w:val="22"/>
        </w:rPr>
        <w:tab/>
      </w:r>
      <w:r w:rsidR="007175C2" w:rsidRPr="007130B2">
        <w:rPr>
          <w:rFonts w:ascii="Arial" w:hAnsi="Arial" w:cs="Arial"/>
          <w:b/>
          <w:bCs/>
          <w:sz w:val="22"/>
          <w:szCs w:val="22"/>
        </w:rPr>
        <w:t>Cash and cash equivalents/Short - term restricted bank deposits</w:t>
      </w:r>
    </w:p>
    <w:p w14:paraId="15B0392A" w14:textId="77777777" w:rsidR="007175C2" w:rsidRPr="007130B2" w:rsidRDefault="007E6E6E" w:rsidP="008F260D">
      <w:pPr>
        <w:spacing w:before="120" w:line="380" w:lineRule="exact"/>
        <w:ind w:left="547" w:hanging="547"/>
        <w:jc w:val="thaiDistribute"/>
        <w:rPr>
          <w:rFonts w:ascii="Arial" w:hAnsi="Arial" w:cs="Arial"/>
          <w:b/>
          <w:bCs/>
          <w:sz w:val="22"/>
          <w:szCs w:val="22"/>
          <w:u w:val="single"/>
          <w:cs/>
        </w:rPr>
      </w:pPr>
      <w:r w:rsidRPr="007130B2">
        <w:rPr>
          <w:rFonts w:ascii="Arial" w:hAnsi="Arial" w:cs="Arial"/>
          <w:b/>
          <w:bCs/>
          <w:sz w:val="22"/>
          <w:szCs w:val="22"/>
        </w:rPr>
        <w:tab/>
      </w:r>
      <w:r w:rsidR="007175C2" w:rsidRPr="007130B2">
        <w:rPr>
          <w:rFonts w:ascii="Arial" w:hAnsi="Arial" w:cs="Arial"/>
          <w:b/>
          <w:bCs/>
          <w:sz w:val="22"/>
          <w:szCs w:val="22"/>
          <w:u w:val="single"/>
        </w:rPr>
        <w:t>Cash and cash equivalents</w:t>
      </w:r>
    </w:p>
    <w:p w14:paraId="248DBBD4" w14:textId="77777777" w:rsidR="007175C2" w:rsidRPr="007130B2" w:rsidRDefault="007175C2" w:rsidP="007E6E6E">
      <w:pPr>
        <w:spacing w:line="380" w:lineRule="exact"/>
        <w:ind w:left="605" w:right="-151"/>
        <w:jc w:val="right"/>
        <w:rPr>
          <w:rFonts w:ascii="Arial" w:hAnsi="Arial" w:cs="Arial"/>
          <w:sz w:val="18"/>
          <w:szCs w:val="18"/>
        </w:rPr>
      </w:pPr>
      <w:r w:rsidRPr="007130B2">
        <w:rPr>
          <w:rFonts w:ascii="Arial" w:hAnsi="Arial" w:cs="Arial"/>
          <w:sz w:val="18"/>
          <w:szCs w:val="18"/>
        </w:rPr>
        <w:t xml:space="preserve">(Unit: </w:t>
      </w:r>
      <w:r w:rsidR="002C18C9" w:rsidRPr="007130B2">
        <w:rPr>
          <w:rFonts w:ascii="Arial" w:hAnsi="Arial" w:cs="Arial"/>
          <w:sz w:val="18"/>
          <w:szCs w:val="18"/>
        </w:rPr>
        <w:t xml:space="preserve">Thousand </w:t>
      </w:r>
      <w:r w:rsidRPr="007130B2">
        <w:rPr>
          <w:rFonts w:ascii="Arial" w:hAnsi="Arial" w:cs="Arial"/>
          <w:sz w:val="18"/>
          <w:szCs w:val="18"/>
        </w:rPr>
        <w:t>Baht)</w:t>
      </w:r>
    </w:p>
    <w:tbl>
      <w:tblPr>
        <w:tblW w:w="9288" w:type="dxa"/>
        <w:tblInd w:w="450" w:type="dxa"/>
        <w:tblCellMar>
          <w:left w:w="0" w:type="dxa"/>
          <w:right w:w="0" w:type="dxa"/>
        </w:tblCellMar>
        <w:tblLook w:val="04A0" w:firstRow="1" w:lastRow="0" w:firstColumn="1" w:lastColumn="0" w:noHBand="0" w:noVBand="1"/>
      </w:tblPr>
      <w:tblGrid>
        <w:gridCol w:w="3341"/>
        <w:gridCol w:w="1486"/>
        <w:gridCol w:w="1487"/>
        <w:gridCol w:w="1487"/>
        <w:gridCol w:w="1487"/>
      </w:tblGrid>
      <w:tr w:rsidR="007175C2" w:rsidRPr="007130B2" w14:paraId="3CB26AFB" w14:textId="77777777" w:rsidTr="004374B9">
        <w:tc>
          <w:tcPr>
            <w:tcW w:w="3341" w:type="dxa"/>
            <w:tcMar>
              <w:top w:w="0" w:type="dxa"/>
              <w:left w:w="108" w:type="dxa"/>
              <w:bottom w:w="0" w:type="dxa"/>
              <w:right w:w="108" w:type="dxa"/>
            </w:tcMar>
            <w:vAlign w:val="bottom"/>
          </w:tcPr>
          <w:p w14:paraId="6C6B7700" w14:textId="77777777" w:rsidR="007175C2" w:rsidRPr="007130B2" w:rsidRDefault="007175C2" w:rsidP="008F260D">
            <w:pPr>
              <w:spacing w:line="360" w:lineRule="exact"/>
              <w:ind w:left="162" w:hanging="162"/>
              <w:rPr>
                <w:rFonts w:ascii="Arial" w:hAnsi="Arial" w:cs="Arial"/>
                <w:sz w:val="18"/>
                <w:szCs w:val="18"/>
              </w:rPr>
            </w:pPr>
          </w:p>
        </w:tc>
        <w:tc>
          <w:tcPr>
            <w:tcW w:w="2973" w:type="dxa"/>
            <w:gridSpan w:val="2"/>
            <w:tcMar>
              <w:top w:w="0" w:type="dxa"/>
              <w:left w:w="108" w:type="dxa"/>
              <w:bottom w:w="0" w:type="dxa"/>
              <w:right w:w="108" w:type="dxa"/>
            </w:tcMar>
            <w:vAlign w:val="bottom"/>
            <w:hideMark/>
          </w:tcPr>
          <w:p w14:paraId="71C123AC" w14:textId="77777777" w:rsidR="007175C2" w:rsidRPr="007130B2" w:rsidRDefault="007175C2" w:rsidP="008F260D">
            <w:pPr>
              <w:pStyle w:val="Heading8"/>
              <w:pBdr>
                <w:bottom w:val="single" w:sz="4" w:space="1" w:color="auto"/>
              </w:pBdr>
              <w:spacing w:before="0" w:after="0" w:line="360" w:lineRule="exact"/>
              <w:jc w:val="center"/>
              <w:rPr>
                <w:rFonts w:ascii="Arial" w:hAnsi="Arial" w:cs="Arial"/>
                <w:i w:val="0"/>
                <w:iCs w:val="0"/>
                <w:sz w:val="18"/>
                <w:szCs w:val="18"/>
              </w:rPr>
            </w:pPr>
            <w:r w:rsidRPr="007130B2">
              <w:rPr>
                <w:rFonts w:ascii="Arial" w:hAnsi="Arial" w:cs="Arial"/>
                <w:i w:val="0"/>
                <w:iCs w:val="0"/>
                <w:sz w:val="18"/>
                <w:szCs w:val="18"/>
              </w:rPr>
              <w:t xml:space="preserve">Consolidated </w:t>
            </w:r>
            <w:r w:rsidR="002141D2" w:rsidRPr="007130B2">
              <w:rPr>
                <w:rFonts w:ascii="Arial" w:hAnsi="Arial" w:cs="Arial"/>
                <w:i w:val="0"/>
                <w:iCs w:val="0"/>
                <w:sz w:val="18"/>
                <w:szCs w:val="18"/>
              </w:rPr>
              <w:t xml:space="preserve">                        </w:t>
            </w:r>
            <w:r w:rsidRPr="007130B2">
              <w:rPr>
                <w:rFonts w:ascii="Arial" w:hAnsi="Arial" w:cs="Arial"/>
                <w:i w:val="0"/>
                <w:iCs w:val="0"/>
                <w:sz w:val="18"/>
                <w:szCs w:val="18"/>
              </w:rPr>
              <w:t>financial statements</w:t>
            </w:r>
          </w:p>
        </w:tc>
        <w:tc>
          <w:tcPr>
            <w:tcW w:w="2974" w:type="dxa"/>
            <w:gridSpan w:val="2"/>
            <w:tcMar>
              <w:top w:w="0" w:type="dxa"/>
              <w:left w:w="108" w:type="dxa"/>
              <w:bottom w:w="0" w:type="dxa"/>
              <w:right w:w="108" w:type="dxa"/>
            </w:tcMar>
            <w:vAlign w:val="bottom"/>
            <w:hideMark/>
          </w:tcPr>
          <w:p w14:paraId="19827440"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Separate </w:t>
            </w:r>
            <w:r w:rsidR="002141D2" w:rsidRPr="007130B2">
              <w:rPr>
                <w:rFonts w:ascii="Arial" w:hAnsi="Arial" w:cs="Arial"/>
                <w:sz w:val="18"/>
                <w:szCs w:val="18"/>
              </w:rPr>
              <w:t xml:space="preserve">                            </w:t>
            </w:r>
            <w:r w:rsidRPr="007130B2">
              <w:rPr>
                <w:rFonts w:ascii="Arial" w:hAnsi="Arial" w:cs="Arial"/>
                <w:sz w:val="18"/>
                <w:szCs w:val="18"/>
              </w:rPr>
              <w:t>financial statement</w:t>
            </w:r>
            <w:r w:rsidR="0008710B" w:rsidRPr="007130B2">
              <w:rPr>
                <w:rFonts w:ascii="Arial" w:hAnsi="Arial" w:cs="Arial"/>
                <w:sz w:val="18"/>
                <w:szCs w:val="18"/>
              </w:rPr>
              <w:t>s</w:t>
            </w:r>
          </w:p>
        </w:tc>
      </w:tr>
      <w:tr w:rsidR="007175C2" w:rsidRPr="007130B2" w14:paraId="24584478" w14:textId="77777777" w:rsidTr="004374B9">
        <w:tc>
          <w:tcPr>
            <w:tcW w:w="3341" w:type="dxa"/>
            <w:tcMar>
              <w:top w:w="0" w:type="dxa"/>
              <w:left w:w="108" w:type="dxa"/>
              <w:bottom w:w="0" w:type="dxa"/>
              <w:right w:w="108" w:type="dxa"/>
            </w:tcMar>
            <w:vAlign w:val="bottom"/>
          </w:tcPr>
          <w:p w14:paraId="23BEEDB6" w14:textId="77777777" w:rsidR="007175C2" w:rsidRPr="007130B2" w:rsidRDefault="007175C2" w:rsidP="008F260D">
            <w:pPr>
              <w:spacing w:line="360" w:lineRule="exact"/>
              <w:ind w:left="162" w:hanging="162"/>
              <w:rPr>
                <w:rFonts w:ascii="Arial" w:hAnsi="Arial" w:cs="Arial"/>
                <w:sz w:val="18"/>
                <w:szCs w:val="18"/>
              </w:rPr>
            </w:pPr>
          </w:p>
        </w:tc>
        <w:tc>
          <w:tcPr>
            <w:tcW w:w="1486" w:type="dxa"/>
            <w:tcMar>
              <w:top w:w="0" w:type="dxa"/>
              <w:left w:w="108" w:type="dxa"/>
              <w:bottom w:w="0" w:type="dxa"/>
              <w:right w:w="108" w:type="dxa"/>
            </w:tcMar>
            <w:vAlign w:val="bottom"/>
            <w:hideMark/>
          </w:tcPr>
          <w:p w14:paraId="6EB22061" w14:textId="6E45E94D" w:rsidR="007175C2" w:rsidRPr="007130B2" w:rsidRDefault="0061097C" w:rsidP="008F260D">
            <w:pPr>
              <w:pBdr>
                <w:bottom w:val="single" w:sz="4" w:space="1" w:color="auto"/>
              </w:pBdr>
              <w:spacing w:line="360" w:lineRule="exact"/>
              <w:jc w:val="center"/>
              <w:rPr>
                <w:rFonts w:ascii="Arial" w:hAnsi="Arial" w:cs="Arial"/>
                <w:sz w:val="18"/>
                <w:szCs w:val="18"/>
                <w:cs/>
              </w:rPr>
            </w:pPr>
            <w:r w:rsidRPr="0061097C">
              <w:rPr>
                <w:rFonts w:ascii="Arial" w:hAnsi="Arial" w:cs="Arial"/>
                <w:sz w:val="18"/>
                <w:szCs w:val="18"/>
              </w:rPr>
              <w:t xml:space="preserve">30 June </w:t>
            </w:r>
            <w:r>
              <w:rPr>
                <w:rFonts w:ascii="Arial" w:hAnsi="Arial" w:cs="Arial"/>
                <w:sz w:val="18"/>
                <w:szCs w:val="18"/>
              </w:rPr>
              <w:t xml:space="preserve">          </w:t>
            </w:r>
            <w:r w:rsidR="00A90813" w:rsidRPr="007130B2">
              <w:rPr>
                <w:rFonts w:ascii="Arial" w:hAnsi="Arial" w:cs="Arial"/>
                <w:sz w:val="18"/>
                <w:szCs w:val="18"/>
              </w:rPr>
              <w:t>2021</w:t>
            </w:r>
          </w:p>
        </w:tc>
        <w:tc>
          <w:tcPr>
            <w:tcW w:w="1487" w:type="dxa"/>
            <w:tcMar>
              <w:top w:w="0" w:type="dxa"/>
              <w:left w:w="108" w:type="dxa"/>
              <w:bottom w:w="0" w:type="dxa"/>
              <w:right w:w="108" w:type="dxa"/>
            </w:tcMar>
            <w:vAlign w:val="bottom"/>
            <w:hideMark/>
          </w:tcPr>
          <w:p w14:paraId="42910B18"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87" w:type="dxa"/>
            <w:tcMar>
              <w:top w:w="0" w:type="dxa"/>
              <w:left w:w="108" w:type="dxa"/>
              <w:bottom w:w="0" w:type="dxa"/>
              <w:right w:w="108" w:type="dxa"/>
            </w:tcMar>
            <w:vAlign w:val="bottom"/>
            <w:hideMark/>
          </w:tcPr>
          <w:p w14:paraId="51637A40" w14:textId="278C01BE" w:rsidR="007175C2" w:rsidRPr="007130B2" w:rsidRDefault="0061097C" w:rsidP="008F260D">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June </w:t>
            </w:r>
            <w:r>
              <w:rPr>
                <w:rFonts w:ascii="Arial" w:hAnsi="Arial" w:cs="Arial"/>
                <w:sz w:val="18"/>
                <w:szCs w:val="18"/>
              </w:rPr>
              <w:t xml:space="preserve">          </w:t>
            </w:r>
            <w:r w:rsidR="00A90813" w:rsidRPr="007130B2">
              <w:rPr>
                <w:rFonts w:ascii="Arial" w:hAnsi="Arial" w:cs="Arial"/>
                <w:sz w:val="18"/>
                <w:szCs w:val="18"/>
              </w:rPr>
              <w:t>2021</w:t>
            </w:r>
          </w:p>
        </w:tc>
        <w:tc>
          <w:tcPr>
            <w:tcW w:w="1487" w:type="dxa"/>
            <w:tcMar>
              <w:top w:w="0" w:type="dxa"/>
              <w:left w:w="108" w:type="dxa"/>
              <w:bottom w:w="0" w:type="dxa"/>
              <w:right w:w="108" w:type="dxa"/>
            </w:tcMar>
            <w:vAlign w:val="bottom"/>
            <w:hideMark/>
          </w:tcPr>
          <w:p w14:paraId="7055BD9E"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0670D2" w:rsidRPr="007130B2" w14:paraId="11E48494" w14:textId="77777777" w:rsidTr="004374B9">
        <w:trPr>
          <w:trHeight w:val="357"/>
        </w:trPr>
        <w:tc>
          <w:tcPr>
            <w:tcW w:w="3341" w:type="dxa"/>
            <w:tcMar>
              <w:top w:w="0" w:type="dxa"/>
              <w:left w:w="108" w:type="dxa"/>
              <w:bottom w:w="0" w:type="dxa"/>
              <w:right w:w="108" w:type="dxa"/>
            </w:tcMar>
            <w:hideMark/>
          </w:tcPr>
          <w:p w14:paraId="694782FD"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Cash</w:t>
            </w:r>
          </w:p>
        </w:tc>
        <w:tc>
          <w:tcPr>
            <w:tcW w:w="1486" w:type="dxa"/>
            <w:tcMar>
              <w:top w:w="0" w:type="dxa"/>
              <w:left w:w="108" w:type="dxa"/>
              <w:bottom w:w="0" w:type="dxa"/>
              <w:right w:w="108" w:type="dxa"/>
            </w:tcMar>
            <w:vAlign w:val="bottom"/>
          </w:tcPr>
          <w:p w14:paraId="7779041D" w14:textId="2918A3C6" w:rsidR="000670D2" w:rsidRPr="007130B2" w:rsidRDefault="0062336E" w:rsidP="008F260D">
            <w:pPr>
              <w:tabs>
                <w:tab w:val="decimal" w:pos="1059"/>
              </w:tabs>
              <w:spacing w:line="360" w:lineRule="exact"/>
              <w:rPr>
                <w:rFonts w:ascii="Arial" w:hAnsi="Arial" w:cs="Arial"/>
                <w:sz w:val="18"/>
                <w:szCs w:val="18"/>
                <w:cs/>
              </w:rPr>
            </w:pPr>
            <w:r>
              <w:rPr>
                <w:rFonts w:ascii="Arial" w:hAnsi="Arial" w:cs="Arial"/>
                <w:sz w:val="18"/>
                <w:szCs w:val="18"/>
              </w:rPr>
              <w:t>278</w:t>
            </w:r>
          </w:p>
        </w:tc>
        <w:tc>
          <w:tcPr>
            <w:tcW w:w="1487" w:type="dxa"/>
            <w:tcMar>
              <w:top w:w="0" w:type="dxa"/>
              <w:left w:w="108" w:type="dxa"/>
              <w:bottom w:w="0" w:type="dxa"/>
              <w:right w:w="108" w:type="dxa"/>
            </w:tcMar>
            <w:hideMark/>
          </w:tcPr>
          <w:p w14:paraId="789FD56D" w14:textId="77777777" w:rsidR="000670D2" w:rsidRPr="007130B2" w:rsidRDefault="000670D2" w:rsidP="008F260D">
            <w:pPr>
              <w:tabs>
                <w:tab w:val="decimal" w:pos="1059"/>
              </w:tabs>
              <w:spacing w:line="360" w:lineRule="exact"/>
              <w:rPr>
                <w:rFonts w:ascii="Arial" w:hAnsi="Arial" w:cs="Arial"/>
                <w:sz w:val="18"/>
                <w:szCs w:val="18"/>
                <w:cs/>
              </w:rPr>
            </w:pPr>
            <w:r w:rsidRPr="007130B2">
              <w:rPr>
                <w:rFonts w:ascii="Arial" w:hAnsi="Arial" w:cs="Arial"/>
                <w:sz w:val="18"/>
                <w:szCs w:val="18"/>
              </w:rPr>
              <w:t>267</w:t>
            </w:r>
          </w:p>
        </w:tc>
        <w:tc>
          <w:tcPr>
            <w:tcW w:w="1487" w:type="dxa"/>
            <w:tcMar>
              <w:top w:w="0" w:type="dxa"/>
              <w:left w:w="108" w:type="dxa"/>
              <w:bottom w:w="0" w:type="dxa"/>
              <w:right w:w="108" w:type="dxa"/>
            </w:tcMar>
          </w:tcPr>
          <w:p w14:paraId="26CBB168" w14:textId="314FB521"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4</w:t>
            </w:r>
          </w:p>
        </w:tc>
        <w:tc>
          <w:tcPr>
            <w:tcW w:w="1487" w:type="dxa"/>
            <w:tcMar>
              <w:top w:w="0" w:type="dxa"/>
              <w:left w:w="108" w:type="dxa"/>
              <w:bottom w:w="0" w:type="dxa"/>
              <w:right w:w="108" w:type="dxa"/>
            </w:tcMar>
            <w:vAlign w:val="bottom"/>
            <w:hideMark/>
          </w:tcPr>
          <w:p w14:paraId="6F61B187"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7</w:t>
            </w:r>
          </w:p>
        </w:tc>
      </w:tr>
      <w:tr w:rsidR="000670D2" w:rsidRPr="007130B2" w14:paraId="186644B8" w14:textId="77777777" w:rsidTr="004374B9">
        <w:trPr>
          <w:trHeight w:val="357"/>
        </w:trPr>
        <w:tc>
          <w:tcPr>
            <w:tcW w:w="3341" w:type="dxa"/>
            <w:tcMar>
              <w:top w:w="0" w:type="dxa"/>
              <w:left w:w="108" w:type="dxa"/>
              <w:bottom w:w="0" w:type="dxa"/>
              <w:right w:w="108" w:type="dxa"/>
            </w:tcMar>
          </w:tcPr>
          <w:p w14:paraId="06BED10D"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Deposit in transit</w:t>
            </w:r>
          </w:p>
        </w:tc>
        <w:tc>
          <w:tcPr>
            <w:tcW w:w="1486" w:type="dxa"/>
            <w:tcMar>
              <w:top w:w="0" w:type="dxa"/>
              <w:left w:w="108" w:type="dxa"/>
              <w:bottom w:w="0" w:type="dxa"/>
              <w:right w:w="108" w:type="dxa"/>
            </w:tcMar>
            <w:vAlign w:val="bottom"/>
          </w:tcPr>
          <w:p w14:paraId="61668470" w14:textId="0CF5BAEE" w:rsidR="000670D2" w:rsidRPr="007130B2" w:rsidRDefault="0062336E" w:rsidP="008F260D">
            <w:pPr>
              <w:tabs>
                <w:tab w:val="decimal" w:pos="1059"/>
              </w:tabs>
              <w:spacing w:line="360" w:lineRule="exact"/>
              <w:rPr>
                <w:rFonts w:ascii="Arial" w:hAnsi="Arial" w:cs="Arial"/>
                <w:sz w:val="18"/>
                <w:szCs w:val="18"/>
                <w:cs/>
              </w:rPr>
            </w:pPr>
            <w:r>
              <w:rPr>
                <w:rFonts w:ascii="Arial" w:hAnsi="Arial" w:cs="Arial"/>
                <w:sz w:val="18"/>
                <w:szCs w:val="18"/>
              </w:rPr>
              <w:t>2,859</w:t>
            </w:r>
          </w:p>
        </w:tc>
        <w:tc>
          <w:tcPr>
            <w:tcW w:w="1487" w:type="dxa"/>
            <w:tcMar>
              <w:top w:w="0" w:type="dxa"/>
              <w:left w:w="108" w:type="dxa"/>
              <w:bottom w:w="0" w:type="dxa"/>
              <w:right w:w="108" w:type="dxa"/>
            </w:tcMar>
          </w:tcPr>
          <w:p w14:paraId="34F396AD" w14:textId="77777777" w:rsidR="000670D2" w:rsidRPr="007130B2" w:rsidRDefault="000670D2" w:rsidP="008F260D">
            <w:pPr>
              <w:tabs>
                <w:tab w:val="decimal" w:pos="1059"/>
              </w:tabs>
              <w:spacing w:line="360" w:lineRule="exact"/>
              <w:rPr>
                <w:rFonts w:ascii="Arial" w:hAnsi="Arial" w:cs="Arial"/>
                <w:sz w:val="18"/>
                <w:szCs w:val="18"/>
                <w:cs/>
              </w:rPr>
            </w:pPr>
            <w:r w:rsidRPr="007130B2">
              <w:rPr>
                <w:rFonts w:ascii="Arial" w:hAnsi="Arial" w:cs="Arial"/>
                <w:sz w:val="18"/>
                <w:szCs w:val="18"/>
              </w:rPr>
              <w:t>651</w:t>
            </w:r>
          </w:p>
        </w:tc>
        <w:tc>
          <w:tcPr>
            <w:tcW w:w="1487" w:type="dxa"/>
            <w:tcMar>
              <w:top w:w="0" w:type="dxa"/>
              <w:left w:w="108" w:type="dxa"/>
              <w:bottom w:w="0" w:type="dxa"/>
              <w:right w:w="108" w:type="dxa"/>
            </w:tcMar>
          </w:tcPr>
          <w:p w14:paraId="7FE84A74" w14:textId="4A10F7BB"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w:t>
            </w:r>
          </w:p>
        </w:tc>
        <w:tc>
          <w:tcPr>
            <w:tcW w:w="1487" w:type="dxa"/>
            <w:tcMar>
              <w:top w:w="0" w:type="dxa"/>
              <w:left w:w="108" w:type="dxa"/>
              <w:bottom w:w="0" w:type="dxa"/>
              <w:right w:w="108" w:type="dxa"/>
            </w:tcMar>
            <w:vAlign w:val="bottom"/>
          </w:tcPr>
          <w:p w14:paraId="0D7D3BA8"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w:t>
            </w:r>
          </w:p>
        </w:tc>
      </w:tr>
      <w:tr w:rsidR="000670D2" w:rsidRPr="007130B2" w14:paraId="594855B3" w14:textId="77777777" w:rsidTr="004374B9">
        <w:trPr>
          <w:trHeight w:val="357"/>
        </w:trPr>
        <w:tc>
          <w:tcPr>
            <w:tcW w:w="3341" w:type="dxa"/>
            <w:tcMar>
              <w:top w:w="0" w:type="dxa"/>
              <w:left w:w="108" w:type="dxa"/>
              <w:bottom w:w="0" w:type="dxa"/>
              <w:right w:w="108" w:type="dxa"/>
            </w:tcMar>
            <w:hideMark/>
          </w:tcPr>
          <w:p w14:paraId="26671286" w14:textId="77777777" w:rsidR="000670D2" w:rsidRPr="007130B2" w:rsidRDefault="000670D2" w:rsidP="008F260D">
            <w:pPr>
              <w:spacing w:line="360" w:lineRule="exact"/>
              <w:ind w:left="162" w:hanging="162"/>
              <w:rPr>
                <w:rFonts w:ascii="Arial" w:hAnsi="Arial" w:cs="Arial"/>
                <w:sz w:val="18"/>
                <w:szCs w:val="18"/>
                <w:cs/>
              </w:rPr>
            </w:pPr>
            <w:r w:rsidRPr="007130B2">
              <w:rPr>
                <w:rFonts w:ascii="Arial" w:hAnsi="Arial" w:cs="Arial"/>
                <w:sz w:val="18"/>
                <w:szCs w:val="18"/>
              </w:rPr>
              <w:t>Bank deposits - Current accounts</w:t>
            </w:r>
          </w:p>
        </w:tc>
        <w:tc>
          <w:tcPr>
            <w:tcW w:w="1486" w:type="dxa"/>
            <w:tcMar>
              <w:top w:w="0" w:type="dxa"/>
              <w:left w:w="108" w:type="dxa"/>
              <w:bottom w:w="0" w:type="dxa"/>
              <w:right w:w="108" w:type="dxa"/>
            </w:tcMar>
            <w:vAlign w:val="bottom"/>
          </w:tcPr>
          <w:p w14:paraId="5B3E63B0" w14:textId="0DBD2C19"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456,686</w:t>
            </w:r>
          </w:p>
        </w:tc>
        <w:tc>
          <w:tcPr>
            <w:tcW w:w="1487" w:type="dxa"/>
            <w:tcMar>
              <w:top w:w="0" w:type="dxa"/>
              <w:left w:w="108" w:type="dxa"/>
              <w:bottom w:w="0" w:type="dxa"/>
              <w:right w:w="108" w:type="dxa"/>
            </w:tcMar>
            <w:hideMark/>
          </w:tcPr>
          <w:p w14:paraId="03833BF2"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352,221</w:t>
            </w:r>
          </w:p>
        </w:tc>
        <w:tc>
          <w:tcPr>
            <w:tcW w:w="1487" w:type="dxa"/>
            <w:tcMar>
              <w:top w:w="0" w:type="dxa"/>
              <w:left w:w="108" w:type="dxa"/>
              <w:bottom w:w="0" w:type="dxa"/>
              <w:right w:w="108" w:type="dxa"/>
            </w:tcMar>
          </w:tcPr>
          <w:p w14:paraId="5C9F60B2" w14:textId="44B2ACEA"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924</w:t>
            </w:r>
          </w:p>
        </w:tc>
        <w:tc>
          <w:tcPr>
            <w:tcW w:w="1487" w:type="dxa"/>
            <w:tcMar>
              <w:top w:w="0" w:type="dxa"/>
              <w:left w:w="108" w:type="dxa"/>
              <w:bottom w:w="0" w:type="dxa"/>
              <w:right w:w="108" w:type="dxa"/>
            </w:tcMar>
            <w:vAlign w:val="bottom"/>
            <w:hideMark/>
          </w:tcPr>
          <w:p w14:paraId="694D65D4"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866</w:t>
            </w:r>
          </w:p>
        </w:tc>
      </w:tr>
      <w:tr w:rsidR="000670D2" w:rsidRPr="007130B2" w14:paraId="25DE50AF" w14:textId="77777777" w:rsidTr="004374B9">
        <w:trPr>
          <w:trHeight w:val="357"/>
        </w:trPr>
        <w:tc>
          <w:tcPr>
            <w:tcW w:w="3341" w:type="dxa"/>
            <w:tcMar>
              <w:top w:w="0" w:type="dxa"/>
              <w:left w:w="108" w:type="dxa"/>
              <w:bottom w:w="0" w:type="dxa"/>
              <w:right w:w="108" w:type="dxa"/>
            </w:tcMar>
            <w:hideMark/>
          </w:tcPr>
          <w:p w14:paraId="470C8C25"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Bank deposits - Saving accounts</w:t>
            </w:r>
          </w:p>
        </w:tc>
        <w:tc>
          <w:tcPr>
            <w:tcW w:w="1486" w:type="dxa"/>
            <w:tcMar>
              <w:top w:w="0" w:type="dxa"/>
              <w:left w:w="108" w:type="dxa"/>
              <w:bottom w:w="0" w:type="dxa"/>
              <w:right w:w="108" w:type="dxa"/>
            </w:tcMar>
            <w:vAlign w:val="bottom"/>
          </w:tcPr>
          <w:p w14:paraId="4769324B" w14:textId="21160B78"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680,476</w:t>
            </w:r>
          </w:p>
        </w:tc>
        <w:tc>
          <w:tcPr>
            <w:tcW w:w="1487" w:type="dxa"/>
            <w:tcMar>
              <w:top w:w="0" w:type="dxa"/>
              <w:left w:w="108" w:type="dxa"/>
              <w:bottom w:w="0" w:type="dxa"/>
              <w:right w:w="108" w:type="dxa"/>
            </w:tcMar>
            <w:hideMark/>
          </w:tcPr>
          <w:p w14:paraId="29BB52B2"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1,011,195</w:t>
            </w:r>
          </w:p>
        </w:tc>
        <w:tc>
          <w:tcPr>
            <w:tcW w:w="1487" w:type="dxa"/>
            <w:tcMar>
              <w:top w:w="0" w:type="dxa"/>
              <w:left w:w="108" w:type="dxa"/>
              <w:bottom w:w="0" w:type="dxa"/>
              <w:right w:w="108" w:type="dxa"/>
            </w:tcMar>
          </w:tcPr>
          <w:p w14:paraId="12603C47" w14:textId="7A31868C" w:rsidR="000670D2" w:rsidRPr="007130B2" w:rsidRDefault="0062336E" w:rsidP="008F260D">
            <w:pPr>
              <w:tabs>
                <w:tab w:val="decimal" w:pos="1059"/>
              </w:tabs>
              <w:spacing w:line="360" w:lineRule="exact"/>
              <w:rPr>
                <w:rFonts w:ascii="Arial" w:hAnsi="Arial" w:cs="Arial"/>
                <w:sz w:val="18"/>
                <w:szCs w:val="18"/>
              </w:rPr>
            </w:pPr>
            <w:r>
              <w:rPr>
                <w:rFonts w:ascii="Arial" w:hAnsi="Arial" w:cs="Arial"/>
                <w:sz w:val="18"/>
                <w:szCs w:val="18"/>
              </w:rPr>
              <w:t>157,878</w:t>
            </w:r>
          </w:p>
        </w:tc>
        <w:tc>
          <w:tcPr>
            <w:tcW w:w="1487" w:type="dxa"/>
            <w:tcMar>
              <w:top w:w="0" w:type="dxa"/>
              <w:left w:w="108" w:type="dxa"/>
              <w:bottom w:w="0" w:type="dxa"/>
              <w:right w:w="108" w:type="dxa"/>
            </w:tcMar>
            <w:vAlign w:val="bottom"/>
            <w:hideMark/>
          </w:tcPr>
          <w:p w14:paraId="10F51975" w14:textId="77777777" w:rsidR="000670D2" w:rsidRPr="007130B2" w:rsidRDefault="000670D2" w:rsidP="008F260D">
            <w:pPr>
              <w:tabs>
                <w:tab w:val="decimal" w:pos="1059"/>
              </w:tabs>
              <w:spacing w:line="360" w:lineRule="exact"/>
              <w:rPr>
                <w:rFonts w:ascii="Arial" w:hAnsi="Arial" w:cs="Arial"/>
                <w:sz w:val="18"/>
                <w:szCs w:val="18"/>
              </w:rPr>
            </w:pPr>
            <w:r w:rsidRPr="007130B2">
              <w:rPr>
                <w:rFonts w:ascii="Arial" w:hAnsi="Arial" w:cs="Arial"/>
                <w:sz w:val="18"/>
                <w:szCs w:val="18"/>
              </w:rPr>
              <w:t>444,958</w:t>
            </w:r>
          </w:p>
        </w:tc>
      </w:tr>
      <w:tr w:rsidR="000670D2" w:rsidRPr="007130B2" w14:paraId="2A68E024" w14:textId="77777777" w:rsidTr="004374B9">
        <w:tc>
          <w:tcPr>
            <w:tcW w:w="3341" w:type="dxa"/>
            <w:tcMar>
              <w:top w:w="0" w:type="dxa"/>
              <w:left w:w="108" w:type="dxa"/>
              <w:bottom w:w="0" w:type="dxa"/>
              <w:right w:w="108" w:type="dxa"/>
            </w:tcMar>
            <w:hideMark/>
          </w:tcPr>
          <w:p w14:paraId="5CC9FF5F" w14:textId="77777777" w:rsidR="000670D2" w:rsidRPr="007130B2" w:rsidRDefault="000670D2" w:rsidP="008F260D">
            <w:pPr>
              <w:spacing w:line="360" w:lineRule="exact"/>
              <w:ind w:left="162" w:hanging="162"/>
              <w:rPr>
                <w:rFonts w:ascii="Arial" w:hAnsi="Arial" w:cs="Arial"/>
                <w:sz w:val="18"/>
                <w:szCs w:val="18"/>
              </w:rPr>
            </w:pPr>
            <w:r w:rsidRPr="007130B2">
              <w:rPr>
                <w:rFonts w:ascii="Arial" w:hAnsi="Arial" w:cs="Arial"/>
                <w:sz w:val="18"/>
                <w:szCs w:val="18"/>
              </w:rPr>
              <w:t>Total</w:t>
            </w:r>
          </w:p>
        </w:tc>
        <w:tc>
          <w:tcPr>
            <w:tcW w:w="1486" w:type="dxa"/>
            <w:tcMar>
              <w:top w:w="0" w:type="dxa"/>
              <w:left w:w="108" w:type="dxa"/>
              <w:bottom w:w="0" w:type="dxa"/>
              <w:right w:w="108" w:type="dxa"/>
            </w:tcMar>
            <w:vAlign w:val="bottom"/>
          </w:tcPr>
          <w:p w14:paraId="4C56C963" w14:textId="729CCF98" w:rsidR="000670D2" w:rsidRPr="007130B2" w:rsidRDefault="0062336E" w:rsidP="008F260D">
            <w:pPr>
              <w:pBdr>
                <w:top w:val="single" w:sz="4" w:space="1" w:color="auto"/>
                <w:bottom w:val="double" w:sz="4" w:space="1" w:color="auto"/>
              </w:pBdr>
              <w:tabs>
                <w:tab w:val="decimal" w:pos="1059"/>
              </w:tabs>
              <w:spacing w:line="360" w:lineRule="exact"/>
              <w:rPr>
                <w:rFonts w:ascii="Arial" w:hAnsi="Arial" w:cs="Arial"/>
                <w:sz w:val="18"/>
                <w:szCs w:val="18"/>
              </w:rPr>
            </w:pPr>
            <w:r>
              <w:rPr>
                <w:rFonts w:ascii="Arial" w:hAnsi="Arial" w:cs="Arial"/>
                <w:sz w:val="18"/>
                <w:szCs w:val="18"/>
              </w:rPr>
              <w:t>1,140,299</w:t>
            </w:r>
          </w:p>
        </w:tc>
        <w:tc>
          <w:tcPr>
            <w:tcW w:w="1487" w:type="dxa"/>
            <w:tcMar>
              <w:top w:w="0" w:type="dxa"/>
              <w:left w:w="108" w:type="dxa"/>
              <w:bottom w:w="0" w:type="dxa"/>
              <w:right w:w="108" w:type="dxa"/>
            </w:tcMar>
            <w:hideMark/>
          </w:tcPr>
          <w:p w14:paraId="3878A7B1" w14:textId="77777777" w:rsidR="000670D2" w:rsidRPr="007130B2" w:rsidRDefault="000670D2" w:rsidP="008F260D">
            <w:pPr>
              <w:pBdr>
                <w:top w:val="single" w:sz="4" w:space="1" w:color="auto"/>
                <w:bottom w:val="double" w:sz="4" w:space="1" w:color="auto"/>
              </w:pBdr>
              <w:tabs>
                <w:tab w:val="decimal" w:pos="1059"/>
              </w:tabs>
              <w:spacing w:line="360" w:lineRule="exact"/>
              <w:rPr>
                <w:rFonts w:ascii="Arial" w:hAnsi="Arial" w:cs="Arial"/>
                <w:sz w:val="18"/>
                <w:szCs w:val="18"/>
              </w:rPr>
            </w:pPr>
            <w:r w:rsidRPr="007130B2">
              <w:rPr>
                <w:rFonts w:ascii="Arial" w:hAnsi="Arial" w:cs="Arial"/>
                <w:sz w:val="18"/>
                <w:szCs w:val="18"/>
              </w:rPr>
              <w:t>1,364,334</w:t>
            </w:r>
          </w:p>
        </w:tc>
        <w:tc>
          <w:tcPr>
            <w:tcW w:w="1487" w:type="dxa"/>
            <w:tcMar>
              <w:top w:w="0" w:type="dxa"/>
              <w:left w:w="108" w:type="dxa"/>
              <w:bottom w:w="0" w:type="dxa"/>
              <w:right w:w="108" w:type="dxa"/>
            </w:tcMar>
          </w:tcPr>
          <w:p w14:paraId="07C60B25" w14:textId="670ABE06" w:rsidR="000670D2" w:rsidRPr="007130B2" w:rsidRDefault="0062336E" w:rsidP="008F260D">
            <w:pPr>
              <w:pBdr>
                <w:top w:val="single" w:sz="4" w:space="1" w:color="auto"/>
                <w:bottom w:val="double" w:sz="4" w:space="1" w:color="auto"/>
              </w:pBdr>
              <w:tabs>
                <w:tab w:val="decimal" w:pos="1059"/>
              </w:tabs>
              <w:spacing w:line="360" w:lineRule="exact"/>
              <w:rPr>
                <w:rFonts w:ascii="Arial" w:hAnsi="Arial" w:cs="Arial"/>
                <w:sz w:val="18"/>
                <w:szCs w:val="18"/>
              </w:rPr>
            </w:pPr>
            <w:r>
              <w:rPr>
                <w:rFonts w:ascii="Arial" w:hAnsi="Arial" w:cs="Arial"/>
                <w:sz w:val="18"/>
                <w:szCs w:val="18"/>
              </w:rPr>
              <w:t>158,806</w:t>
            </w:r>
          </w:p>
        </w:tc>
        <w:tc>
          <w:tcPr>
            <w:tcW w:w="1487" w:type="dxa"/>
            <w:tcMar>
              <w:top w:w="0" w:type="dxa"/>
              <w:left w:w="108" w:type="dxa"/>
              <w:bottom w:w="0" w:type="dxa"/>
              <w:right w:w="108" w:type="dxa"/>
            </w:tcMar>
            <w:vAlign w:val="bottom"/>
            <w:hideMark/>
          </w:tcPr>
          <w:p w14:paraId="53A635C0" w14:textId="77777777" w:rsidR="000670D2" w:rsidRPr="007130B2" w:rsidRDefault="000670D2" w:rsidP="008F260D">
            <w:pPr>
              <w:pBdr>
                <w:top w:val="single" w:sz="4" w:space="1" w:color="auto"/>
                <w:bottom w:val="double" w:sz="4" w:space="1" w:color="auto"/>
              </w:pBdr>
              <w:tabs>
                <w:tab w:val="decimal" w:pos="1059"/>
              </w:tabs>
              <w:spacing w:line="360" w:lineRule="exact"/>
              <w:rPr>
                <w:rFonts w:ascii="Arial" w:hAnsi="Arial" w:cs="Arial"/>
                <w:sz w:val="18"/>
                <w:szCs w:val="18"/>
              </w:rPr>
            </w:pPr>
            <w:r w:rsidRPr="007130B2">
              <w:rPr>
                <w:rFonts w:ascii="Arial" w:hAnsi="Arial" w:cs="Arial"/>
                <w:sz w:val="18"/>
                <w:szCs w:val="18"/>
              </w:rPr>
              <w:t>445,831</w:t>
            </w:r>
          </w:p>
        </w:tc>
      </w:tr>
    </w:tbl>
    <w:p w14:paraId="146B934E" w14:textId="497156D2" w:rsidR="007175C2" w:rsidRPr="007130B2" w:rsidRDefault="007175C2" w:rsidP="008F260D">
      <w:pPr>
        <w:spacing w:before="120" w:after="120" w:line="380" w:lineRule="exact"/>
        <w:ind w:left="547"/>
        <w:jc w:val="thaiDistribute"/>
        <w:rPr>
          <w:rFonts w:ascii="Arial" w:eastAsiaTheme="minorHAnsi" w:hAnsi="Arial" w:cs="Arial"/>
          <w:sz w:val="22"/>
          <w:szCs w:val="22"/>
        </w:rPr>
      </w:pPr>
      <w:r w:rsidRPr="007130B2">
        <w:rPr>
          <w:rFonts w:ascii="Arial" w:hAnsi="Arial" w:cs="Arial"/>
          <w:sz w:val="22"/>
          <w:szCs w:val="22"/>
        </w:rPr>
        <w:t xml:space="preserve">As at </w:t>
      </w:r>
      <w:r w:rsidR="0061097C" w:rsidRPr="0061097C">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a subsidiary</w:t>
      </w:r>
      <w:r w:rsidR="0033701D" w:rsidRPr="007130B2">
        <w:rPr>
          <w:rFonts w:ascii="Arial" w:hAnsi="Arial" w:cs="Arial"/>
          <w:sz w:val="22"/>
          <w:szCs w:val="22"/>
        </w:rPr>
        <w:t xml:space="preserve"> </w:t>
      </w:r>
      <w:r w:rsidRPr="007130B2">
        <w:rPr>
          <w:rFonts w:ascii="Arial" w:hAnsi="Arial" w:cs="Arial"/>
          <w:sz w:val="22"/>
          <w:szCs w:val="22"/>
        </w:rPr>
        <w:t xml:space="preserve">has pledged its bank deposit in savings account amounting to Baht </w:t>
      </w:r>
      <w:r w:rsidR="0062336E">
        <w:rPr>
          <w:rFonts w:ascii="Arial" w:hAnsi="Arial" w:cs="Arial"/>
          <w:sz w:val="22"/>
          <w:szCs w:val="22"/>
        </w:rPr>
        <w:t>31.1</w:t>
      </w:r>
      <w:r w:rsidRPr="007130B2">
        <w:rPr>
          <w:rFonts w:ascii="Arial" w:hAnsi="Arial" w:cs="Arial"/>
          <w:sz w:val="22"/>
          <w:szCs w:val="22"/>
        </w:rPr>
        <w:t xml:space="preserve"> million (31 December </w:t>
      </w:r>
      <w:r w:rsidR="00A90813" w:rsidRPr="007130B2">
        <w:rPr>
          <w:rFonts w:ascii="Arial" w:hAnsi="Arial" w:cs="Arial"/>
          <w:sz w:val="22"/>
          <w:szCs w:val="22"/>
        </w:rPr>
        <w:t>2020</w:t>
      </w:r>
      <w:r w:rsidRPr="007130B2">
        <w:rPr>
          <w:rFonts w:ascii="Arial" w:hAnsi="Arial" w:cs="Arial"/>
          <w:sz w:val="22"/>
          <w:szCs w:val="22"/>
        </w:rPr>
        <w:t xml:space="preserve"> Subsidiary: Baht </w:t>
      </w:r>
      <w:r w:rsidR="00020B47" w:rsidRPr="007130B2">
        <w:rPr>
          <w:rFonts w:ascii="Arial" w:hAnsi="Arial" w:cs="Arial"/>
          <w:sz w:val="22"/>
          <w:szCs w:val="22"/>
        </w:rPr>
        <w:t>141.9</w:t>
      </w:r>
      <w:r w:rsidRPr="007130B2">
        <w:rPr>
          <w:rFonts w:ascii="Arial" w:hAnsi="Arial" w:cs="Arial"/>
          <w:sz w:val="22"/>
          <w:szCs w:val="22"/>
        </w:rPr>
        <w:t xml:space="preserve"> million) as security against long-term loans, as discussed in Note </w:t>
      </w:r>
      <w:r w:rsidR="00AE4A6E" w:rsidRPr="007130B2">
        <w:rPr>
          <w:rFonts w:ascii="Arial" w:hAnsi="Arial" w:cs="Arial"/>
          <w:sz w:val="22"/>
          <w:szCs w:val="22"/>
        </w:rPr>
        <w:t>12</w:t>
      </w:r>
      <w:r w:rsidRPr="007130B2">
        <w:rPr>
          <w:rFonts w:ascii="Arial" w:hAnsi="Arial" w:cs="Arial"/>
          <w:sz w:val="22"/>
          <w:szCs w:val="22"/>
        </w:rPr>
        <w:t xml:space="preserve"> to the financial statements, however such subsidiary can withdraw such savings account to use in operation.</w:t>
      </w:r>
    </w:p>
    <w:p w14:paraId="7DFEE316" w14:textId="77777777" w:rsidR="007175C2" w:rsidRPr="007130B2" w:rsidRDefault="007175C2" w:rsidP="008F260D">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7130B2">
        <w:rPr>
          <w:rFonts w:ascii="Arial" w:hAnsi="Arial" w:cs="Arial"/>
          <w:b/>
          <w:bCs/>
          <w:sz w:val="22"/>
          <w:szCs w:val="22"/>
          <w:u w:val="single"/>
          <w:lang w:eastAsia="ja-JP"/>
        </w:rPr>
        <w:t>Short-term restricted bank deposits</w:t>
      </w:r>
      <w:r w:rsidRPr="007130B2">
        <w:rPr>
          <w:rFonts w:ascii="Arial" w:hAnsi="Arial" w:cs="Arial"/>
          <w:b/>
          <w:bCs/>
          <w:sz w:val="22"/>
          <w:szCs w:val="22"/>
          <w:u w:val="single"/>
        </w:rPr>
        <w:t xml:space="preserve"> </w:t>
      </w:r>
    </w:p>
    <w:p w14:paraId="365AB555" w14:textId="4416F20C" w:rsidR="007175C2" w:rsidRPr="007130B2" w:rsidRDefault="007175C2" w:rsidP="008F260D">
      <w:pPr>
        <w:spacing w:before="120" w:after="120" w:line="380" w:lineRule="exact"/>
        <w:ind w:left="567"/>
        <w:jc w:val="thaiDistribute"/>
        <w:rPr>
          <w:rFonts w:ascii="Arial" w:hAnsi="Arial" w:cs="Arial"/>
          <w:sz w:val="22"/>
          <w:szCs w:val="22"/>
          <w:lang w:eastAsia="ja-JP"/>
        </w:rPr>
      </w:pPr>
      <w:r w:rsidRPr="007130B2">
        <w:rPr>
          <w:rFonts w:ascii="Arial" w:hAnsi="Arial" w:cs="Arial"/>
          <w:spacing w:val="-2"/>
          <w:sz w:val="22"/>
          <w:szCs w:val="22"/>
          <w:lang w:eastAsia="ja-JP"/>
        </w:rPr>
        <w:t xml:space="preserve">As at </w:t>
      </w:r>
      <w:r w:rsidR="0061097C" w:rsidRPr="0061097C">
        <w:rPr>
          <w:rFonts w:ascii="Arial" w:hAnsi="Arial" w:cs="Arial"/>
          <w:spacing w:val="-2"/>
          <w:sz w:val="22"/>
          <w:szCs w:val="22"/>
          <w:lang w:eastAsia="ja-JP"/>
        </w:rPr>
        <w:t xml:space="preserve">30 June </w:t>
      </w:r>
      <w:r w:rsidR="00A90813" w:rsidRPr="007130B2">
        <w:rPr>
          <w:rFonts w:ascii="Arial" w:hAnsi="Arial" w:cs="Arial"/>
          <w:spacing w:val="-2"/>
          <w:sz w:val="22"/>
          <w:szCs w:val="22"/>
          <w:lang w:eastAsia="ja-JP"/>
        </w:rPr>
        <w:t>2021</w:t>
      </w:r>
      <w:r w:rsidRPr="007130B2">
        <w:rPr>
          <w:rFonts w:ascii="Arial" w:hAnsi="Arial" w:cs="Arial"/>
          <w:spacing w:val="-2"/>
          <w:sz w:val="22"/>
          <w:szCs w:val="22"/>
          <w:lang w:eastAsia="ja-JP"/>
        </w:rPr>
        <w:t>, the Company has saving account of Baht</w:t>
      </w:r>
      <w:r w:rsidR="0062336E">
        <w:rPr>
          <w:rFonts w:ascii="Arial" w:hAnsi="Arial" w:cs="Arial"/>
          <w:spacing w:val="-2"/>
          <w:sz w:val="22"/>
          <w:szCs w:val="22"/>
          <w:lang w:eastAsia="ja-JP"/>
        </w:rPr>
        <w:t xml:space="preserve"> 0.0</w:t>
      </w:r>
      <w:r w:rsidR="006F6E0E">
        <w:rPr>
          <w:rFonts w:ascii="Arial" w:hAnsi="Arial" w:cs="Arial"/>
          <w:spacing w:val="-2"/>
          <w:sz w:val="22"/>
          <w:szCs w:val="22"/>
          <w:lang w:eastAsia="ja-JP"/>
        </w:rPr>
        <w:t>7</w:t>
      </w:r>
      <w:r w:rsidRPr="007130B2">
        <w:rPr>
          <w:rFonts w:ascii="Arial" w:hAnsi="Arial" w:cs="Arial"/>
          <w:spacing w:val="-2"/>
          <w:sz w:val="22"/>
          <w:szCs w:val="22"/>
          <w:lang w:eastAsia="ja-JP"/>
        </w:rPr>
        <w:t xml:space="preserve"> million</w:t>
      </w:r>
      <w:r w:rsidR="002C18C9" w:rsidRPr="007130B2">
        <w:rPr>
          <w:rFonts w:ascii="Arial" w:hAnsi="Arial" w:cs="Arial"/>
          <w:spacing w:val="-2"/>
          <w:sz w:val="22"/>
          <w:szCs w:val="22"/>
          <w:lang w:eastAsia="ja-JP"/>
        </w:rPr>
        <w:t xml:space="preserve"> (31 December </w:t>
      </w:r>
      <w:r w:rsidR="00A90813" w:rsidRPr="007130B2">
        <w:rPr>
          <w:rFonts w:ascii="Arial" w:hAnsi="Arial" w:cs="Arial"/>
          <w:spacing w:val="-2"/>
          <w:sz w:val="22"/>
          <w:szCs w:val="22"/>
          <w:lang w:eastAsia="ja-JP"/>
        </w:rPr>
        <w:t>2020</w:t>
      </w:r>
      <w:r w:rsidR="002C18C9" w:rsidRPr="007130B2">
        <w:rPr>
          <w:rFonts w:ascii="Arial" w:hAnsi="Arial" w:cs="Arial"/>
          <w:spacing w:val="-2"/>
          <w:sz w:val="22"/>
          <w:szCs w:val="22"/>
          <w:lang w:eastAsia="ja-JP"/>
        </w:rPr>
        <w:t xml:space="preserve">: </w:t>
      </w:r>
      <w:r w:rsidR="005F1661" w:rsidRPr="007130B2">
        <w:rPr>
          <w:rFonts w:ascii="Arial" w:hAnsi="Arial" w:cs="Arial"/>
          <w:spacing w:val="-2"/>
          <w:sz w:val="22"/>
          <w:szCs w:val="22"/>
          <w:lang w:eastAsia="ja-JP"/>
        </w:rPr>
        <w:t xml:space="preserve">Baht </w:t>
      </w:r>
      <w:r w:rsidR="00020B47" w:rsidRPr="007130B2">
        <w:rPr>
          <w:rFonts w:ascii="Arial" w:hAnsi="Arial" w:cs="Arial"/>
          <w:spacing w:val="-2"/>
          <w:sz w:val="22"/>
          <w:szCs w:val="22"/>
          <w:lang w:eastAsia="ja-JP"/>
        </w:rPr>
        <w:t>0.05</w:t>
      </w:r>
      <w:r w:rsidR="002C18C9" w:rsidRPr="007130B2">
        <w:rPr>
          <w:rFonts w:ascii="Arial" w:hAnsi="Arial" w:cs="Arial"/>
          <w:spacing w:val="-2"/>
          <w:sz w:val="22"/>
          <w:szCs w:val="22"/>
          <w:lang w:eastAsia="ja-JP"/>
        </w:rPr>
        <w:t xml:space="preserve"> million)</w:t>
      </w:r>
      <w:r w:rsidRPr="007130B2">
        <w:rPr>
          <w:rFonts w:ascii="Arial" w:hAnsi="Arial" w:cs="Arial"/>
          <w:spacing w:val="-2"/>
          <w:sz w:val="22"/>
          <w:szCs w:val="22"/>
          <w:lang w:eastAsia="ja-JP"/>
        </w:rPr>
        <w:t xml:space="preserve"> </w:t>
      </w:r>
      <w:r w:rsidR="0033701D" w:rsidRPr="007130B2">
        <w:rPr>
          <w:rFonts w:ascii="Arial" w:hAnsi="Arial" w:cs="Arial"/>
          <w:spacing w:val="-2"/>
          <w:sz w:val="22"/>
          <w:szCs w:val="22"/>
          <w:lang w:eastAsia="ja-JP"/>
        </w:rPr>
        <w:t>that is pledged as collateral to secure long-term loans</w:t>
      </w:r>
      <w:r w:rsidR="00351955">
        <w:rPr>
          <w:rFonts w:ascii="Arial" w:hAnsi="Arial" w:cs="Arial"/>
          <w:spacing w:val="-2"/>
          <w:sz w:val="22"/>
          <w:szCs w:val="22"/>
          <w:lang w:eastAsia="ja-JP"/>
        </w:rPr>
        <w:t>. T</w:t>
      </w:r>
      <w:r w:rsidR="0033701D" w:rsidRPr="007130B2">
        <w:rPr>
          <w:rFonts w:ascii="Arial" w:hAnsi="Arial" w:cs="Arial"/>
          <w:spacing w:val="-2"/>
          <w:sz w:val="22"/>
          <w:szCs w:val="22"/>
          <w:lang w:eastAsia="ja-JP"/>
        </w:rPr>
        <w:t xml:space="preserve">he Company shall receive an approval from bank before withdrawing from such bank accounts as discussed in Note </w:t>
      </w:r>
      <w:r w:rsidR="00AE4A6E" w:rsidRPr="007130B2">
        <w:rPr>
          <w:rFonts w:ascii="Arial" w:hAnsi="Arial" w:cs="Arial"/>
          <w:spacing w:val="-2"/>
          <w:sz w:val="22"/>
          <w:szCs w:val="22"/>
          <w:lang w:eastAsia="ja-JP"/>
        </w:rPr>
        <w:t>12</w:t>
      </w:r>
      <w:r w:rsidR="0033701D" w:rsidRPr="007130B2">
        <w:rPr>
          <w:rFonts w:ascii="Arial" w:hAnsi="Arial" w:cs="Arial"/>
          <w:spacing w:val="-2"/>
          <w:sz w:val="22"/>
          <w:szCs w:val="22"/>
          <w:lang w:eastAsia="ja-JP"/>
        </w:rPr>
        <w:t xml:space="preserve"> to </w:t>
      </w:r>
      <w:r w:rsidR="006F6E0E">
        <w:rPr>
          <w:rFonts w:ascii="Arial" w:hAnsi="Arial" w:cs="Arial"/>
          <w:spacing w:val="-2"/>
          <w:sz w:val="22"/>
          <w:szCs w:val="22"/>
          <w:lang w:eastAsia="ja-JP"/>
        </w:rPr>
        <w:t xml:space="preserve">the </w:t>
      </w:r>
      <w:r w:rsidR="0033701D" w:rsidRPr="007130B2">
        <w:rPr>
          <w:rFonts w:ascii="Arial" w:hAnsi="Arial" w:cs="Arial"/>
          <w:spacing w:val="-2"/>
          <w:sz w:val="22"/>
          <w:szCs w:val="22"/>
          <w:lang w:eastAsia="ja-JP"/>
        </w:rPr>
        <w:t>financial statements.</w:t>
      </w:r>
    </w:p>
    <w:p w14:paraId="50EB5EE9" w14:textId="04B260F3" w:rsidR="007175C2" w:rsidRPr="007130B2" w:rsidRDefault="007175C2" w:rsidP="008F260D">
      <w:pPr>
        <w:spacing w:before="120" w:after="120" w:line="380" w:lineRule="exact"/>
        <w:ind w:left="567"/>
        <w:jc w:val="thaiDistribute"/>
        <w:rPr>
          <w:rFonts w:ascii="Arial" w:hAnsi="Arial" w:cs="Arial"/>
          <w:sz w:val="22"/>
          <w:szCs w:val="22"/>
          <w:lang w:eastAsia="ja-JP"/>
        </w:rPr>
      </w:pPr>
      <w:r w:rsidRPr="007130B2">
        <w:rPr>
          <w:rFonts w:ascii="Arial" w:hAnsi="Arial" w:cs="Arial"/>
          <w:sz w:val="22"/>
          <w:szCs w:val="22"/>
          <w:lang w:eastAsia="ja-JP"/>
        </w:rPr>
        <w:lastRenderedPageBreak/>
        <w:t xml:space="preserve">A subsidiary has pledged and assigned a right of claim on bank accounts with outstanding balances as at </w:t>
      </w:r>
      <w:r w:rsidR="0061097C" w:rsidRPr="0061097C">
        <w:rPr>
          <w:rFonts w:ascii="Arial" w:hAnsi="Arial" w:cs="Arial"/>
          <w:sz w:val="22"/>
          <w:szCs w:val="22"/>
          <w:lang w:eastAsia="ja-JP"/>
        </w:rPr>
        <w:t>30 June</w:t>
      </w:r>
      <w:r w:rsidR="0061097C">
        <w:rPr>
          <w:rFonts w:ascii="Arial" w:hAnsi="Arial" w:cs="Arial"/>
          <w:sz w:val="22"/>
          <w:szCs w:val="22"/>
          <w:lang w:eastAsia="ja-JP"/>
        </w:rPr>
        <w:t xml:space="preserve"> </w:t>
      </w:r>
      <w:r w:rsidR="00A90813" w:rsidRPr="007130B2">
        <w:rPr>
          <w:rFonts w:ascii="Arial" w:hAnsi="Arial" w:cs="Arial"/>
          <w:sz w:val="22"/>
          <w:szCs w:val="22"/>
          <w:lang w:eastAsia="ja-JP"/>
        </w:rPr>
        <w:t>2021</w:t>
      </w:r>
      <w:r w:rsidRPr="007130B2">
        <w:rPr>
          <w:rFonts w:ascii="Arial" w:hAnsi="Arial" w:cs="Arial"/>
          <w:sz w:val="22"/>
          <w:szCs w:val="22"/>
          <w:lang w:eastAsia="ja-JP"/>
        </w:rPr>
        <w:t xml:space="preserve"> totaling approximately Baht </w:t>
      </w:r>
      <w:r w:rsidR="0062336E">
        <w:rPr>
          <w:rFonts w:ascii="Arial" w:hAnsi="Arial" w:cs="Arial"/>
          <w:sz w:val="22"/>
          <w:szCs w:val="22"/>
          <w:lang w:eastAsia="ja-JP"/>
        </w:rPr>
        <w:t>13</w:t>
      </w:r>
      <w:r w:rsidR="008D77FE">
        <w:rPr>
          <w:rFonts w:ascii="Arial" w:hAnsi="Arial" w:cs="Arial"/>
          <w:sz w:val="22"/>
          <w:szCs w:val="22"/>
          <w:lang w:eastAsia="ja-JP"/>
        </w:rPr>
        <w:t>2.98</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Baht </w:t>
      </w:r>
      <w:r w:rsidR="009A5CFE" w:rsidRPr="007130B2">
        <w:rPr>
          <w:rFonts w:ascii="Arial" w:hAnsi="Arial" w:cs="Arial"/>
          <w:sz w:val="22"/>
          <w:szCs w:val="22"/>
          <w:lang w:eastAsia="ja-JP"/>
        </w:rPr>
        <w:t>124.5</w:t>
      </w:r>
      <w:r w:rsidR="00F94AD7">
        <w:rPr>
          <w:rFonts w:ascii="Arial" w:hAnsi="Arial" w:cs="Arial"/>
          <w:sz w:val="22"/>
          <w:szCs w:val="22"/>
          <w:lang w:eastAsia="ja-JP"/>
        </w:rPr>
        <w:t>1</w:t>
      </w:r>
      <w:r w:rsidRPr="007130B2">
        <w:rPr>
          <w:rFonts w:ascii="Arial" w:hAnsi="Arial" w:cs="Arial"/>
          <w:sz w:val="22"/>
          <w:szCs w:val="22"/>
          <w:lang w:eastAsia="ja-JP"/>
        </w:rPr>
        <w:t xml:space="preserve"> million) with lenders to secure </w:t>
      </w:r>
      <w:r w:rsidR="006F6E0E">
        <w:rPr>
          <w:rFonts w:ascii="Arial" w:hAnsi="Arial" w:cs="Arial"/>
          <w:sz w:val="22"/>
          <w:szCs w:val="22"/>
          <w:lang w:eastAsia="ja-JP"/>
        </w:rPr>
        <w:t xml:space="preserve">it’s </w:t>
      </w:r>
      <w:r w:rsidRPr="007130B2">
        <w:rPr>
          <w:rFonts w:ascii="Arial" w:hAnsi="Arial" w:cs="Arial"/>
          <w:sz w:val="22"/>
          <w:szCs w:val="22"/>
          <w:lang w:eastAsia="ja-JP"/>
        </w:rPr>
        <w:t>long-term loans, in accordance with conditions stipulated in the long-term loan agreements. Those bank accounts have restrictions on withdrawal for a purpose of loan principal and interest payment due within 6 months.</w:t>
      </w:r>
    </w:p>
    <w:p w14:paraId="70A4F319" w14:textId="776E9BBE" w:rsidR="000670D2" w:rsidRPr="007130B2" w:rsidRDefault="000670D2" w:rsidP="008F260D">
      <w:pPr>
        <w:spacing w:before="120" w:after="120" w:line="380" w:lineRule="exact"/>
        <w:ind w:left="567"/>
        <w:jc w:val="thaiDistribute"/>
        <w:rPr>
          <w:rFonts w:ascii="Arial" w:hAnsi="Arial" w:cs="Arial"/>
          <w:sz w:val="22"/>
          <w:szCs w:val="22"/>
          <w:lang w:eastAsia="ja-JP"/>
        </w:rPr>
      </w:pPr>
      <w:r w:rsidRPr="007130B2">
        <w:rPr>
          <w:rFonts w:ascii="Arial" w:hAnsi="Arial" w:cs="Arial"/>
          <w:sz w:val="22"/>
          <w:szCs w:val="22"/>
          <w:lang w:eastAsia="ja-JP"/>
        </w:rPr>
        <w:t>A subsidiary in Mongolia has restricted saving deposits of USD</w:t>
      </w:r>
      <w:r w:rsidR="0062336E">
        <w:rPr>
          <w:rFonts w:ascii="Arial" w:hAnsi="Arial" w:cs="Arial"/>
          <w:sz w:val="22"/>
          <w:szCs w:val="22"/>
          <w:lang w:eastAsia="ja-JP"/>
        </w:rPr>
        <w:t xml:space="preserve"> 1.0</w:t>
      </w:r>
      <w:r w:rsidRPr="007130B2">
        <w:rPr>
          <w:rFonts w:ascii="Arial" w:hAnsi="Arial" w:cs="Arial"/>
          <w:sz w:val="22"/>
          <w:szCs w:val="22"/>
          <w:lang w:eastAsia="ja-JP"/>
        </w:rPr>
        <w:t xml:space="preserve"> million or approximately Baht</w:t>
      </w:r>
      <w:r w:rsidR="0062336E">
        <w:rPr>
          <w:rFonts w:ascii="Arial" w:hAnsi="Arial" w:cs="Arial"/>
          <w:sz w:val="22"/>
          <w:szCs w:val="22"/>
          <w:lang w:eastAsia="ja-JP"/>
        </w:rPr>
        <w:t xml:space="preserve"> 33.</w:t>
      </w:r>
      <w:r w:rsidR="008D77FE">
        <w:rPr>
          <w:rFonts w:ascii="Arial" w:hAnsi="Arial" w:cs="Arial"/>
          <w:sz w:val="22"/>
          <w:szCs w:val="22"/>
          <w:lang w:eastAsia="ja-JP"/>
        </w:rPr>
        <w:t>18</w:t>
      </w:r>
      <w:r w:rsidRPr="007130B2">
        <w:rPr>
          <w:rFonts w:ascii="Arial" w:hAnsi="Arial" w:cs="Arial"/>
          <w:sz w:val="22"/>
          <w:szCs w:val="22"/>
          <w:lang w:eastAsia="ja-JP"/>
        </w:rPr>
        <w:t xml:space="preserve"> million</w:t>
      </w:r>
      <w:r w:rsidR="001404DE">
        <w:rPr>
          <w:rFonts w:ascii="Arial" w:hAnsi="Arial" w:cs="Arial"/>
          <w:sz w:val="22"/>
          <w:szCs w:val="22"/>
          <w:lang w:eastAsia="ja-JP"/>
        </w:rPr>
        <w:t xml:space="preserve"> </w:t>
      </w:r>
      <w:r w:rsidRPr="007130B2">
        <w:rPr>
          <w:rFonts w:ascii="Arial" w:hAnsi="Arial" w:cs="Arial"/>
          <w:sz w:val="22"/>
          <w:szCs w:val="22"/>
          <w:lang w:eastAsia="ja-JP"/>
        </w:rPr>
        <w:t xml:space="preserve">(31 December 2020: </w:t>
      </w:r>
      <w:r w:rsidR="00812C37" w:rsidRPr="007130B2">
        <w:rPr>
          <w:rFonts w:ascii="Arial" w:hAnsi="Arial" w:cs="Arial"/>
          <w:sz w:val="22"/>
          <w:szCs w:val="22"/>
          <w:lang w:eastAsia="ja-JP"/>
        </w:rPr>
        <w:t xml:space="preserve">USD 0.9 million or approximately </w:t>
      </w:r>
      <w:r w:rsidRPr="007130B2">
        <w:rPr>
          <w:rFonts w:ascii="Arial" w:hAnsi="Arial" w:cs="Arial"/>
          <w:sz w:val="22"/>
          <w:szCs w:val="22"/>
          <w:lang w:eastAsia="ja-JP"/>
        </w:rPr>
        <w:t xml:space="preserve">Baht 27.7 million), under the long-term loan agreements with bank. </w:t>
      </w:r>
      <w:r w:rsidRPr="007130B2">
        <w:rPr>
          <w:rFonts w:ascii="Arial" w:eastAsia="Yu Mincho" w:hAnsi="Arial" w:cs="Arial"/>
          <w:sz w:val="22"/>
          <w:szCs w:val="22"/>
          <w:lang w:eastAsia="ja-JP"/>
        </w:rPr>
        <w:t>The subsidiary has requested to obtain permission from the bank on withdrawal of the such restricted deposits.</w:t>
      </w:r>
    </w:p>
    <w:p w14:paraId="030EF9DA" w14:textId="6DCCC216" w:rsidR="0007747D" w:rsidRPr="007130B2" w:rsidRDefault="00121134" w:rsidP="008F260D">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5</w:t>
      </w:r>
      <w:r w:rsidR="0007747D" w:rsidRPr="007130B2">
        <w:rPr>
          <w:rFonts w:ascii="Arial" w:hAnsi="Arial" w:cs="Arial"/>
          <w:b/>
          <w:bCs/>
          <w:sz w:val="22"/>
          <w:szCs w:val="22"/>
        </w:rPr>
        <w:t>.</w:t>
      </w:r>
      <w:r w:rsidR="00E83BDA">
        <w:rPr>
          <w:rFonts w:ascii="Arial" w:hAnsi="Arial" w:cs="Arial"/>
          <w:b/>
          <w:bCs/>
          <w:sz w:val="22"/>
          <w:szCs w:val="22"/>
        </w:rPr>
        <w:t xml:space="preserve">   </w:t>
      </w:r>
      <w:r w:rsidR="0007747D" w:rsidRPr="007130B2">
        <w:rPr>
          <w:rFonts w:ascii="Arial" w:hAnsi="Arial" w:cs="Arial"/>
          <w:b/>
          <w:bCs/>
          <w:sz w:val="22"/>
          <w:szCs w:val="22"/>
        </w:rPr>
        <w:t>Trade and other receivables</w:t>
      </w:r>
    </w:p>
    <w:p w14:paraId="7093C5BB" w14:textId="77777777" w:rsidR="0007747D" w:rsidRPr="007130B2" w:rsidRDefault="0007747D" w:rsidP="005F4090">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 xml:space="preserve">(Unit: </w:t>
      </w:r>
      <w:r w:rsidR="00586B90"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07747D" w:rsidRPr="007130B2" w14:paraId="4A8C1DAE" w14:textId="77777777" w:rsidTr="00FB2745">
        <w:tc>
          <w:tcPr>
            <w:tcW w:w="3798" w:type="dxa"/>
            <w:tcBorders>
              <w:top w:val="nil"/>
              <w:left w:val="nil"/>
              <w:bottom w:val="nil"/>
              <w:right w:val="nil"/>
            </w:tcBorders>
            <w:vAlign w:val="bottom"/>
          </w:tcPr>
          <w:p w14:paraId="70159736" w14:textId="77777777" w:rsidR="0007747D" w:rsidRPr="007130B2" w:rsidRDefault="0007747D" w:rsidP="005F4090">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0756E257" w14:textId="77777777" w:rsidR="0007747D" w:rsidRPr="007130B2" w:rsidRDefault="0007747D" w:rsidP="005F4090">
            <w:pPr>
              <w:pStyle w:val="Heading8"/>
              <w:pBdr>
                <w:bottom w:val="single" w:sz="4" w:space="1" w:color="auto"/>
              </w:pBdr>
              <w:spacing w:before="0" w:after="0" w:line="360" w:lineRule="exact"/>
              <w:jc w:val="center"/>
              <w:rPr>
                <w:rFonts w:ascii="Arial" w:hAnsi="Arial" w:cs="Arial"/>
                <w:i w:val="0"/>
                <w:iCs w:val="0"/>
                <w:sz w:val="18"/>
                <w:szCs w:val="18"/>
                <w:cs/>
              </w:rPr>
            </w:pPr>
            <w:r w:rsidRPr="007130B2">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14:paraId="2B35D07D" w14:textId="77777777" w:rsidR="0007747D" w:rsidRPr="007130B2" w:rsidRDefault="0007747D"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Separate                        financial statement</w:t>
            </w:r>
            <w:r w:rsidR="0008710B" w:rsidRPr="007130B2">
              <w:rPr>
                <w:rFonts w:ascii="Arial" w:hAnsi="Arial" w:cs="Arial"/>
                <w:sz w:val="18"/>
                <w:szCs w:val="18"/>
              </w:rPr>
              <w:t>s</w:t>
            </w:r>
          </w:p>
        </w:tc>
      </w:tr>
      <w:tr w:rsidR="0061097C" w:rsidRPr="007130B2" w14:paraId="1CD6DBE6" w14:textId="77777777" w:rsidTr="00FB2745">
        <w:tc>
          <w:tcPr>
            <w:tcW w:w="3798" w:type="dxa"/>
            <w:tcBorders>
              <w:top w:val="nil"/>
              <w:left w:val="nil"/>
              <w:bottom w:val="nil"/>
              <w:right w:val="nil"/>
            </w:tcBorders>
            <w:vAlign w:val="bottom"/>
          </w:tcPr>
          <w:p w14:paraId="7C5B86FB" w14:textId="77777777" w:rsidR="0061097C" w:rsidRPr="007130B2" w:rsidRDefault="0061097C" w:rsidP="0061097C">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14:paraId="5E56452A" w14:textId="046F7B97" w:rsidR="0061097C" w:rsidRPr="007130B2" w:rsidRDefault="0061097C" w:rsidP="0061097C">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June </w:t>
            </w:r>
            <w:r>
              <w:rPr>
                <w:rFonts w:ascii="Arial" w:hAnsi="Arial" w:cs="Arial"/>
                <w:sz w:val="18"/>
                <w:szCs w:val="18"/>
              </w:rPr>
              <w:t xml:space="preserve"> </w:t>
            </w:r>
            <w:r w:rsidRPr="007130B2">
              <w:rPr>
                <w:rFonts w:ascii="Arial" w:hAnsi="Arial" w:cs="Arial"/>
                <w:sz w:val="18"/>
                <w:szCs w:val="18"/>
              </w:rPr>
              <w:t>2021</w:t>
            </w:r>
          </w:p>
        </w:tc>
        <w:tc>
          <w:tcPr>
            <w:tcW w:w="1368" w:type="dxa"/>
            <w:tcBorders>
              <w:left w:val="nil"/>
              <w:right w:val="nil"/>
            </w:tcBorders>
            <w:vAlign w:val="bottom"/>
          </w:tcPr>
          <w:p w14:paraId="2EA8515F" w14:textId="77777777" w:rsidR="0061097C" w:rsidRPr="007130B2" w:rsidRDefault="0061097C" w:rsidP="0061097C">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31 December 2020</w:t>
            </w:r>
          </w:p>
        </w:tc>
        <w:tc>
          <w:tcPr>
            <w:tcW w:w="1368" w:type="dxa"/>
            <w:tcBorders>
              <w:top w:val="nil"/>
              <w:left w:val="nil"/>
              <w:right w:val="nil"/>
            </w:tcBorders>
            <w:vAlign w:val="bottom"/>
          </w:tcPr>
          <w:p w14:paraId="0A467FAF" w14:textId="6E0BCF2F" w:rsidR="0061097C" w:rsidRPr="007130B2" w:rsidRDefault="0061097C" w:rsidP="0061097C">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June </w:t>
            </w:r>
            <w:r>
              <w:rPr>
                <w:rFonts w:ascii="Arial" w:hAnsi="Arial" w:cs="Arial"/>
                <w:sz w:val="18"/>
                <w:szCs w:val="18"/>
              </w:rPr>
              <w:t xml:space="preserve"> </w:t>
            </w:r>
            <w:r w:rsidRPr="007130B2">
              <w:rPr>
                <w:rFonts w:ascii="Arial" w:hAnsi="Arial" w:cs="Arial"/>
                <w:sz w:val="18"/>
                <w:szCs w:val="18"/>
              </w:rPr>
              <w:t>2021</w:t>
            </w:r>
          </w:p>
        </w:tc>
        <w:tc>
          <w:tcPr>
            <w:tcW w:w="1368" w:type="dxa"/>
            <w:tcBorders>
              <w:top w:val="nil"/>
              <w:left w:val="nil"/>
              <w:right w:val="nil"/>
            </w:tcBorders>
            <w:vAlign w:val="bottom"/>
          </w:tcPr>
          <w:p w14:paraId="4D9D0BB4" w14:textId="776B25F5" w:rsidR="0061097C" w:rsidRPr="007130B2" w:rsidRDefault="0061097C" w:rsidP="0061097C">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31 December 2020</w:t>
            </w:r>
          </w:p>
        </w:tc>
      </w:tr>
      <w:tr w:rsidR="0061097C" w:rsidRPr="007130B2" w14:paraId="5057B414" w14:textId="77777777" w:rsidTr="00FB2745">
        <w:trPr>
          <w:trHeight w:val="63"/>
        </w:trPr>
        <w:tc>
          <w:tcPr>
            <w:tcW w:w="3798" w:type="dxa"/>
            <w:tcBorders>
              <w:top w:val="nil"/>
              <w:left w:val="nil"/>
              <w:bottom w:val="nil"/>
              <w:right w:val="nil"/>
            </w:tcBorders>
          </w:tcPr>
          <w:p w14:paraId="79BEC26B" w14:textId="77777777" w:rsidR="0061097C" w:rsidRPr="007130B2" w:rsidRDefault="0061097C" w:rsidP="0061097C">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related parties</w:t>
            </w:r>
          </w:p>
        </w:tc>
        <w:tc>
          <w:tcPr>
            <w:tcW w:w="1368" w:type="dxa"/>
            <w:tcBorders>
              <w:top w:val="nil"/>
              <w:left w:val="nil"/>
              <w:bottom w:val="nil"/>
              <w:right w:val="nil"/>
            </w:tcBorders>
            <w:vAlign w:val="bottom"/>
          </w:tcPr>
          <w:p w14:paraId="26358818"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6EB2D90F"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5E3DF435"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09CE747E"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4AD6BEBB" w14:textId="77777777" w:rsidTr="00FB2745">
        <w:trPr>
          <w:trHeight w:val="63"/>
        </w:trPr>
        <w:tc>
          <w:tcPr>
            <w:tcW w:w="3798" w:type="dxa"/>
            <w:tcBorders>
              <w:top w:val="nil"/>
              <w:left w:val="nil"/>
              <w:bottom w:val="nil"/>
              <w:right w:val="nil"/>
            </w:tcBorders>
          </w:tcPr>
          <w:p w14:paraId="4FA446D8"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6C3EB5AA"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3CCC3BDC" w14:textId="77777777" w:rsidR="0061097C" w:rsidRPr="007130B2" w:rsidRDefault="0061097C" w:rsidP="0061097C">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02213F91"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0904C95" w14:textId="77777777" w:rsidR="0061097C" w:rsidRPr="007130B2" w:rsidRDefault="0061097C" w:rsidP="0061097C">
            <w:pPr>
              <w:tabs>
                <w:tab w:val="decimal" w:pos="1062"/>
              </w:tabs>
              <w:spacing w:line="360" w:lineRule="exact"/>
              <w:rPr>
                <w:rFonts w:ascii="Arial" w:hAnsi="Arial" w:cs="Arial"/>
                <w:sz w:val="18"/>
                <w:szCs w:val="18"/>
                <w:cs/>
              </w:rPr>
            </w:pPr>
          </w:p>
        </w:tc>
      </w:tr>
      <w:tr w:rsidR="0061097C" w:rsidRPr="007130B2" w14:paraId="4137F213" w14:textId="77777777" w:rsidTr="00FB2745">
        <w:trPr>
          <w:trHeight w:val="63"/>
        </w:trPr>
        <w:tc>
          <w:tcPr>
            <w:tcW w:w="3798" w:type="dxa"/>
            <w:tcBorders>
              <w:top w:val="nil"/>
              <w:left w:val="nil"/>
              <w:bottom w:val="nil"/>
              <w:right w:val="nil"/>
            </w:tcBorders>
          </w:tcPr>
          <w:p w14:paraId="2B5FEB2B" w14:textId="77777777" w:rsidR="0061097C" w:rsidRPr="007130B2" w:rsidRDefault="0061097C" w:rsidP="006F6E0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19CDA54B" w14:textId="08CA5A75"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1,595</w:t>
            </w:r>
          </w:p>
        </w:tc>
        <w:tc>
          <w:tcPr>
            <w:tcW w:w="1368" w:type="dxa"/>
            <w:tcBorders>
              <w:top w:val="nil"/>
              <w:left w:val="nil"/>
              <w:bottom w:val="nil"/>
              <w:right w:val="nil"/>
            </w:tcBorders>
            <w:vAlign w:val="bottom"/>
          </w:tcPr>
          <w:p w14:paraId="014AEB77"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1,491</w:t>
            </w:r>
          </w:p>
        </w:tc>
        <w:tc>
          <w:tcPr>
            <w:tcW w:w="1368" w:type="dxa"/>
            <w:tcBorders>
              <w:top w:val="nil"/>
              <w:left w:val="nil"/>
              <w:bottom w:val="nil"/>
              <w:right w:val="nil"/>
            </w:tcBorders>
            <w:vAlign w:val="bottom"/>
          </w:tcPr>
          <w:p w14:paraId="3237F711" w14:textId="71F4544F"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7,032</w:t>
            </w:r>
          </w:p>
        </w:tc>
        <w:tc>
          <w:tcPr>
            <w:tcW w:w="1368" w:type="dxa"/>
            <w:tcBorders>
              <w:top w:val="nil"/>
              <w:left w:val="nil"/>
              <w:bottom w:val="nil"/>
              <w:right w:val="nil"/>
            </w:tcBorders>
            <w:vAlign w:val="bottom"/>
          </w:tcPr>
          <w:p w14:paraId="280E21EB"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61097C" w:rsidRPr="007130B2" w14:paraId="7A46DD34" w14:textId="77777777" w:rsidTr="00FB2745">
        <w:trPr>
          <w:trHeight w:val="63"/>
        </w:trPr>
        <w:tc>
          <w:tcPr>
            <w:tcW w:w="3798" w:type="dxa"/>
            <w:tcBorders>
              <w:top w:val="nil"/>
              <w:left w:val="nil"/>
              <w:bottom w:val="nil"/>
              <w:right w:val="nil"/>
            </w:tcBorders>
          </w:tcPr>
          <w:p w14:paraId="1A4E9FDB" w14:textId="77777777" w:rsidR="0061097C" w:rsidRPr="007130B2" w:rsidRDefault="0061097C" w:rsidP="0061097C">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 trade receivable - related parties</w:t>
            </w:r>
          </w:p>
        </w:tc>
        <w:tc>
          <w:tcPr>
            <w:tcW w:w="1368" w:type="dxa"/>
            <w:tcBorders>
              <w:top w:val="nil"/>
              <w:left w:val="nil"/>
              <w:bottom w:val="nil"/>
              <w:right w:val="nil"/>
            </w:tcBorders>
            <w:vAlign w:val="bottom"/>
          </w:tcPr>
          <w:p w14:paraId="5557415D" w14:textId="136B7522"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1,595</w:t>
            </w:r>
          </w:p>
        </w:tc>
        <w:tc>
          <w:tcPr>
            <w:tcW w:w="1368" w:type="dxa"/>
            <w:tcBorders>
              <w:top w:val="nil"/>
              <w:left w:val="nil"/>
              <w:bottom w:val="nil"/>
              <w:right w:val="nil"/>
            </w:tcBorders>
            <w:vAlign w:val="bottom"/>
          </w:tcPr>
          <w:p w14:paraId="0F737E74"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1,491</w:t>
            </w:r>
          </w:p>
        </w:tc>
        <w:tc>
          <w:tcPr>
            <w:tcW w:w="1368" w:type="dxa"/>
            <w:tcBorders>
              <w:top w:val="nil"/>
              <w:left w:val="nil"/>
              <w:bottom w:val="nil"/>
              <w:right w:val="nil"/>
            </w:tcBorders>
            <w:vAlign w:val="bottom"/>
          </w:tcPr>
          <w:p w14:paraId="5CC6F0AB" w14:textId="6E9AD009"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7,032</w:t>
            </w:r>
          </w:p>
        </w:tc>
        <w:tc>
          <w:tcPr>
            <w:tcW w:w="1368" w:type="dxa"/>
            <w:tcBorders>
              <w:top w:val="nil"/>
              <w:left w:val="nil"/>
              <w:bottom w:val="nil"/>
              <w:right w:val="nil"/>
            </w:tcBorders>
            <w:vAlign w:val="bottom"/>
          </w:tcPr>
          <w:p w14:paraId="570BC9BB"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61097C" w:rsidRPr="007130B2" w14:paraId="50EF475A" w14:textId="77777777" w:rsidTr="00FB2745">
        <w:trPr>
          <w:trHeight w:val="63"/>
        </w:trPr>
        <w:tc>
          <w:tcPr>
            <w:tcW w:w="3798" w:type="dxa"/>
            <w:tcBorders>
              <w:top w:val="nil"/>
              <w:left w:val="nil"/>
              <w:bottom w:val="nil"/>
              <w:right w:val="nil"/>
            </w:tcBorders>
          </w:tcPr>
          <w:p w14:paraId="0BA0FEAB" w14:textId="77777777" w:rsidR="0061097C" w:rsidRPr="007130B2" w:rsidRDefault="0061097C" w:rsidP="0061097C">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14:paraId="3A569374"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6639EDC"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6D22FF8"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88712F6"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015A0317" w14:textId="77777777" w:rsidTr="00FB2745">
        <w:trPr>
          <w:trHeight w:val="207"/>
        </w:trPr>
        <w:tc>
          <w:tcPr>
            <w:tcW w:w="3798" w:type="dxa"/>
            <w:tcBorders>
              <w:top w:val="nil"/>
              <w:left w:val="nil"/>
              <w:bottom w:val="nil"/>
              <w:right w:val="nil"/>
            </w:tcBorders>
          </w:tcPr>
          <w:p w14:paraId="06911553"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06EBCB86"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EEB9A44"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4F89DA39"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685AD65"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30564292" w14:textId="77777777" w:rsidTr="00FB2745">
        <w:trPr>
          <w:trHeight w:val="207"/>
        </w:trPr>
        <w:tc>
          <w:tcPr>
            <w:tcW w:w="3798" w:type="dxa"/>
            <w:tcBorders>
              <w:top w:val="nil"/>
              <w:left w:val="nil"/>
              <w:bottom w:val="nil"/>
              <w:right w:val="nil"/>
            </w:tcBorders>
          </w:tcPr>
          <w:p w14:paraId="75354585"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17B8FA0E" w14:textId="14C38FF4" w:rsidR="0061097C" w:rsidRPr="007130B2" w:rsidRDefault="009C16D9" w:rsidP="0061097C">
            <w:pPr>
              <w:tabs>
                <w:tab w:val="decimal" w:pos="1062"/>
              </w:tabs>
              <w:spacing w:line="360" w:lineRule="exact"/>
              <w:rPr>
                <w:rFonts w:ascii="Arial" w:hAnsi="Arial" w:cs="Arial"/>
                <w:sz w:val="18"/>
                <w:szCs w:val="18"/>
              </w:rPr>
            </w:pPr>
            <w:r>
              <w:rPr>
                <w:rFonts w:ascii="Arial" w:hAnsi="Arial" w:cs="Arial"/>
                <w:sz w:val="18"/>
                <w:szCs w:val="18"/>
              </w:rPr>
              <w:t>3</w:t>
            </w:r>
            <w:r w:rsidR="008D77FE">
              <w:rPr>
                <w:rFonts w:ascii="Arial" w:hAnsi="Arial" w:cs="Arial"/>
                <w:sz w:val="18"/>
                <w:szCs w:val="18"/>
              </w:rPr>
              <w:t>78,658</w:t>
            </w:r>
          </w:p>
        </w:tc>
        <w:tc>
          <w:tcPr>
            <w:tcW w:w="1368" w:type="dxa"/>
            <w:tcBorders>
              <w:top w:val="nil"/>
              <w:left w:val="nil"/>
              <w:bottom w:val="nil"/>
              <w:right w:val="nil"/>
            </w:tcBorders>
            <w:vAlign w:val="bottom"/>
          </w:tcPr>
          <w:p w14:paraId="2E5D97F8"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rPr>
              <w:t>276,666</w:t>
            </w:r>
          </w:p>
        </w:tc>
        <w:tc>
          <w:tcPr>
            <w:tcW w:w="1368" w:type="dxa"/>
            <w:tcBorders>
              <w:top w:val="nil"/>
              <w:left w:val="nil"/>
              <w:bottom w:val="nil"/>
              <w:right w:val="nil"/>
            </w:tcBorders>
            <w:vAlign w:val="bottom"/>
          </w:tcPr>
          <w:p w14:paraId="579BD75D" w14:textId="60107903" w:rsidR="0061097C" w:rsidRPr="007130B2" w:rsidRDefault="009C16D9"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10A1F590"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61097C" w:rsidRPr="007130B2" w14:paraId="557B0173" w14:textId="77777777" w:rsidTr="00FB2745">
        <w:trPr>
          <w:trHeight w:val="207"/>
        </w:trPr>
        <w:tc>
          <w:tcPr>
            <w:tcW w:w="3798" w:type="dxa"/>
            <w:tcBorders>
              <w:top w:val="nil"/>
              <w:left w:val="nil"/>
              <w:bottom w:val="nil"/>
              <w:right w:val="nil"/>
            </w:tcBorders>
          </w:tcPr>
          <w:p w14:paraId="7844A9C9"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 xml:space="preserve">Past due </w:t>
            </w:r>
          </w:p>
        </w:tc>
        <w:tc>
          <w:tcPr>
            <w:tcW w:w="1368" w:type="dxa"/>
            <w:tcBorders>
              <w:top w:val="nil"/>
              <w:left w:val="nil"/>
              <w:bottom w:val="nil"/>
              <w:right w:val="nil"/>
            </w:tcBorders>
            <w:vAlign w:val="bottom"/>
          </w:tcPr>
          <w:p w14:paraId="7D32808C"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57A76DE" w14:textId="77777777" w:rsidR="0061097C" w:rsidRPr="007130B2" w:rsidRDefault="0061097C" w:rsidP="0061097C">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162EEDCE"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165B26F"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4D4266DE" w14:textId="77777777" w:rsidTr="00FB2745">
        <w:trPr>
          <w:trHeight w:val="207"/>
        </w:trPr>
        <w:tc>
          <w:tcPr>
            <w:tcW w:w="3798" w:type="dxa"/>
            <w:tcBorders>
              <w:top w:val="nil"/>
              <w:left w:val="nil"/>
              <w:bottom w:val="nil"/>
              <w:right w:val="nil"/>
            </w:tcBorders>
          </w:tcPr>
          <w:p w14:paraId="6AF36A4C" w14:textId="77777777" w:rsidR="0061097C" w:rsidRPr="007130B2" w:rsidRDefault="0061097C"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Up to 3 months</w:t>
            </w:r>
          </w:p>
        </w:tc>
        <w:tc>
          <w:tcPr>
            <w:tcW w:w="1368" w:type="dxa"/>
            <w:tcBorders>
              <w:top w:val="nil"/>
              <w:left w:val="nil"/>
              <w:bottom w:val="nil"/>
              <w:right w:val="nil"/>
            </w:tcBorders>
            <w:vAlign w:val="bottom"/>
          </w:tcPr>
          <w:p w14:paraId="1741D76E" w14:textId="50A2B22A" w:rsidR="0061097C" w:rsidRPr="008D77FE" w:rsidRDefault="009C16D9" w:rsidP="0061097C">
            <w:pPr>
              <w:tabs>
                <w:tab w:val="decimal" w:pos="1062"/>
              </w:tabs>
              <w:spacing w:line="360" w:lineRule="exact"/>
              <w:rPr>
                <w:rFonts w:ascii="Arial" w:hAnsi="Arial" w:cstheme="minorBidi"/>
                <w:sz w:val="18"/>
                <w:szCs w:val="18"/>
                <w:cs/>
              </w:rPr>
            </w:pPr>
            <w:r>
              <w:rPr>
                <w:rFonts w:ascii="Arial" w:hAnsi="Arial" w:cs="Arial"/>
                <w:sz w:val="18"/>
                <w:szCs w:val="18"/>
              </w:rPr>
              <w:t>1</w:t>
            </w:r>
            <w:r w:rsidR="008D77FE">
              <w:rPr>
                <w:rFonts w:ascii="Arial" w:hAnsi="Arial" w:cs="Arial"/>
                <w:sz w:val="18"/>
                <w:szCs w:val="18"/>
              </w:rPr>
              <w:t>,363</w:t>
            </w:r>
          </w:p>
        </w:tc>
        <w:tc>
          <w:tcPr>
            <w:tcW w:w="1368" w:type="dxa"/>
            <w:tcBorders>
              <w:top w:val="nil"/>
              <w:left w:val="nil"/>
              <w:bottom w:val="nil"/>
              <w:right w:val="nil"/>
            </w:tcBorders>
            <w:vAlign w:val="bottom"/>
          </w:tcPr>
          <w:p w14:paraId="53F24724" w14:textId="77777777" w:rsidR="0061097C" w:rsidRPr="007130B2" w:rsidRDefault="0061097C" w:rsidP="0061097C">
            <w:pPr>
              <w:tabs>
                <w:tab w:val="decimal" w:pos="1062"/>
              </w:tabs>
              <w:spacing w:line="360" w:lineRule="exact"/>
              <w:rPr>
                <w:rFonts w:ascii="Arial" w:hAnsi="Arial" w:cs="Arial"/>
                <w:sz w:val="18"/>
                <w:szCs w:val="18"/>
                <w:cs/>
              </w:rPr>
            </w:pPr>
            <w:r>
              <w:rPr>
                <w:rFonts w:ascii="Arial" w:hAnsi="Arial" w:cs="Arial"/>
                <w:sz w:val="18"/>
                <w:szCs w:val="18"/>
              </w:rPr>
              <w:t>1,697</w:t>
            </w:r>
          </w:p>
        </w:tc>
        <w:tc>
          <w:tcPr>
            <w:tcW w:w="1368" w:type="dxa"/>
            <w:tcBorders>
              <w:top w:val="nil"/>
              <w:left w:val="nil"/>
              <w:bottom w:val="nil"/>
              <w:right w:val="nil"/>
            </w:tcBorders>
            <w:vAlign w:val="bottom"/>
          </w:tcPr>
          <w:p w14:paraId="10A0020E" w14:textId="560D79A2" w:rsidR="0061097C" w:rsidRPr="007130B2" w:rsidRDefault="009C16D9" w:rsidP="0061097C">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57B7B9F" w14:textId="77777777" w:rsidR="0061097C" w:rsidRPr="007130B2" w:rsidRDefault="0061097C" w:rsidP="0061097C">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61097C" w:rsidRPr="007130B2" w14:paraId="54A80872" w14:textId="77777777" w:rsidTr="00FB2745">
        <w:tc>
          <w:tcPr>
            <w:tcW w:w="3798" w:type="dxa"/>
            <w:tcBorders>
              <w:top w:val="nil"/>
              <w:left w:val="nil"/>
              <w:bottom w:val="nil"/>
              <w:right w:val="nil"/>
            </w:tcBorders>
          </w:tcPr>
          <w:p w14:paraId="07711FE7" w14:textId="77777777" w:rsidR="0061097C" w:rsidRPr="007130B2" w:rsidRDefault="0061097C"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6 - 12 months</w:t>
            </w:r>
          </w:p>
        </w:tc>
        <w:tc>
          <w:tcPr>
            <w:tcW w:w="1368" w:type="dxa"/>
            <w:tcBorders>
              <w:top w:val="nil"/>
              <w:left w:val="nil"/>
              <w:bottom w:val="nil"/>
              <w:right w:val="nil"/>
            </w:tcBorders>
            <w:vAlign w:val="bottom"/>
          </w:tcPr>
          <w:p w14:paraId="19E19ED0" w14:textId="489CC750" w:rsidR="0061097C" w:rsidRPr="007130B2" w:rsidRDefault="009C16D9" w:rsidP="0061097C">
            <w:pPr>
              <w:tabs>
                <w:tab w:val="decimal" w:pos="1062"/>
              </w:tabs>
              <w:spacing w:line="360" w:lineRule="exact"/>
              <w:rPr>
                <w:rFonts w:ascii="Arial" w:hAnsi="Arial" w:cs="Arial"/>
                <w:sz w:val="18"/>
                <w:szCs w:val="18"/>
              </w:rPr>
            </w:pPr>
            <w:r>
              <w:rPr>
                <w:rFonts w:ascii="Arial" w:hAnsi="Arial" w:cs="Arial"/>
                <w:sz w:val="18"/>
                <w:szCs w:val="18"/>
              </w:rPr>
              <w:t>96</w:t>
            </w:r>
          </w:p>
        </w:tc>
        <w:tc>
          <w:tcPr>
            <w:tcW w:w="1368" w:type="dxa"/>
            <w:tcBorders>
              <w:top w:val="nil"/>
              <w:left w:val="nil"/>
              <w:bottom w:val="nil"/>
              <w:right w:val="nil"/>
            </w:tcBorders>
            <w:vAlign w:val="bottom"/>
          </w:tcPr>
          <w:p w14:paraId="7F964662" w14:textId="77777777" w:rsidR="0061097C" w:rsidRPr="007130B2" w:rsidRDefault="0061097C"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43171FFA" w14:textId="419717DD" w:rsidR="0061097C" w:rsidRPr="007130B2" w:rsidRDefault="009C16D9" w:rsidP="0061097C">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93295C1" w14:textId="77777777" w:rsidR="0061097C" w:rsidRPr="007130B2" w:rsidRDefault="0061097C" w:rsidP="0061097C">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61097C" w:rsidRPr="007130B2" w14:paraId="31DE5B1E" w14:textId="77777777" w:rsidTr="00FB2745">
        <w:tc>
          <w:tcPr>
            <w:tcW w:w="3798" w:type="dxa"/>
            <w:tcBorders>
              <w:top w:val="nil"/>
              <w:left w:val="nil"/>
              <w:bottom w:val="nil"/>
              <w:right w:val="nil"/>
            </w:tcBorders>
          </w:tcPr>
          <w:p w14:paraId="4D58D681" w14:textId="77777777" w:rsidR="0061097C" w:rsidRPr="007130B2" w:rsidRDefault="0061097C"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ab/>
              <w:t>Over 1 year</w:t>
            </w:r>
          </w:p>
        </w:tc>
        <w:tc>
          <w:tcPr>
            <w:tcW w:w="1368" w:type="dxa"/>
            <w:tcBorders>
              <w:top w:val="nil"/>
              <w:left w:val="nil"/>
              <w:bottom w:val="nil"/>
              <w:right w:val="nil"/>
            </w:tcBorders>
            <w:vAlign w:val="bottom"/>
          </w:tcPr>
          <w:p w14:paraId="6429EB94" w14:textId="7F0348E4" w:rsidR="0061097C" w:rsidRPr="007130B2" w:rsidRDefault="009C16D9"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71</w:t>
            </w:r>
          </w:p>
        </w:tc>
        <w:tc>
          <w:tcPr>
            <w:tcW w:w="1368" w:type="dxa"/>
            <w:tcBorders>
              <w:top w:val="nil"/>
              <w:left w:val="nil"/>
              <w:bottom w:val="nil"/>
              <w:right w:val="nil"/>
            </w:tcBorders>
            <w:vAlign w:val="bottom"/>
          </w:tcPr>
          <w:p w14:paraId="373F6901"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71</w:t>
            </w:r>
          </w:p>
        </w:tc>
        <w:tc>
          <w:tcPr>
            <w:tcW w:w="1368" w:type="dxa"/>
            <w:tcBorders>
              <w:top w:val="nil"/>
              <w:left w:val="nil"/>
              <w:bottom w:val="nil"/>
              <w:right w:val="nil"/>
            </w:tcBorders>
            <w:vAlign w:val="bottom"/>
          </w:tcPr>
          <w:p w14:paraId="16AC15D8" w14:textId="3C1061F1" w:rsidR="0061097C" w:rsidRPr="007130B2" w:rsidRDefault="009C16D9"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2CEC813"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cs/>
              </w:rPr>
              <w:t>-</w:t>
            </w:r>
          </w:p>
        </w:tc>
      </w:tr>
      <w:tr w:rsidR="0061097C" w:rsidRPr="007130B2" w14:paraId="286205A6" w14:textId="77777777" w:rsidTr="00FB2745">
        <w:tc>
          <w:tcPr>
            <w:tcW w:w="3798" w:type="dxa"/>
            <w:tcBorders>
              <w:top w:val="nil"/>
              <w:left w:val="nil"/>
              <w:bottom w:val="nil"/>
              <w:right w:val="nil"/>
            </w:tcBorders>
          </w:tcPr>
          <w:p w14:paraId="3A5A5C0D"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trade receivable - unrelated parties</w:t>
            </w:r>
          </w:p>
        </w:tc>
        <w:tc>
          <w:tcPr>
            <w:tcW w:w="1368" w:type="dxa"/>
            <w:tcBorders>
              <w:top w:val="nil"/>
              <w:left w:val="nil"/>
              <w:bottom w:val="nil"/>
              <w:right w:val="nil"/>
            </w:tcBorders>
            <w:vAlign w:val="bottom"/>
          </w:tcPr>
          <w:p w14:paraId="378A2382" w14:textId="266A5465"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38</w:t>
            </w:r>
            <w:r w:rsidR="008D77FE">
              <w:rPr>
                <w:rFonts w:ascii="Arial" w:hAnsi="Arial" w:cs="Arial"/>
                <w:sz w:val="18"/>
                <w:szCs w:val="18"/>
              </w:rPr>
              <w:t>0,188</w:t>
            </w:r>
          </w:p>
        </w:tc>
        <w:tc>
          <w:tcPr>
            <w:tcW w:w="1368" w:type="dxa"/>
            <w:tcBorders>
              <w:top w:val="nil"/>
              <w:left w:val="nil"/>
              <w:bottom w:val="nil"/>
              <w:right w:val="nil"/>
            </w:tcBorders>
            <w:vAlign w:val="bottom"/>
          </w:tcPr>
          <w:p w14:paraId="49810253"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278,434</w:t>
            </w:r>
          </w:p>
        </w:tc>
        <w:tc>
          <w:tcPr>
            <w:tcW w:w="1368" w:type="dxa"/>
            <w:tcBorders>
              <w:top w:val="nil"/>
              <w:left w:val="nil"/>
              <w:bottom w:val="nil"/>
              <w:right w:val="nil"/>
            </w:tcBorders>
            <w:vAlign w:val="bottom"/>
          </w:tcPr>
          <w:p w14:paraId="75430AA8" w14:textId="567BB812" w:rsidR="0061097C" w:rsidRPr="007130B2" w:rsidRDefault="009C16D9"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27FCCD70"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61097C" w:rsidRPr="007130B2" w14:paraId="513D3B54" w14:textId="77777777" w:rsidTr="00FB2745">
        <w:tc>
          <w:tcPr>
            <w:tcW w:w="3798" w:type="dxa"/>
            <w:tcBorders>
              <w:top w:val="nil"/>
              <w:left w:val="nil"/>
              <w:bottom w:val="nil"/>
              <w:right w:val="nil"/>
            </w:tcBorders>
          </w:tcPr>
          <w:p w14:paraId="537F817A" w14:textId="77777777" w:rsidR="0061097C" w:rsidRPr="007130B2" w:rsidRDefault="0061097C" w:rsidP="0061097C">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Other receivable - related parties</w:t>
            </w:r>
          </w:p>
        </w:tc>
        <w:tc>
          <w:tcPr>
            <w:tcW w:w="1368" w:type="dxa"/>
            <w:tcBorders>
              <w:top w:val="nil"/>
              <w:left w:val="nil"/>
              <w:bottom w:val="nil"/>
              <w:right w:val="nil"/>
            </w:tcBorders>
            <w:vAlign w:val="bottom"/>
          </w:tcPr>
          <w:p w14:paraId="5D970CCB"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06D2C208"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E6A712A"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3484444E"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61097C" w:rsidRPr="007130B2" w14:paraId="6A71F1B0" w14:textId="77777777" w:rsidTr="00FB2745">
        <w:tc>
          <w:tcPr>
            <w:tcW w:w="3798" w:type="dxa"/>
            <w:tcBorders>
              <w:top w:val="nil"/>
              <w:left w:val="nil"/>
              <w:bottom w:val="nil"/>
              <w:right w:val="nil"/>
            </w:tcBorders>
          </w:tcPr>
          <w:p w14:paraId="11527F19" w14:textId="4F75A23D" w:rsidR="0061097C" w:rsidRPr="007130B2" w:rsidRDefault="009C16D9"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Interest receivable</w:t>
            </w:r>
          </w:p>
        </w:tc>
        <w:tc>
          <w:tcPr>
            <w:tcW w:w="1368" w:type="dxa"/>
            <w:tcBorders>
              <w:top w:val="nil"/>
              <w:left w:val="nil"/>
              <w:bottom w:val="nil"/>
              <w:right w:val="nil"/>
            </w:tcBorders>
            <w:vAlign w:val="bottom"/>
          </w:tcPr>
          <w:p w14:paraId="24E29A48" w14:textId="4387BA4A"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2445787A"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w:t>
            </w:r>
          </w:p>
        </w:tc>
        <w:tc>
          <w:tcPr>
            <w:tcW w:w="1368" w:type="dxa"/>
            <w:tcBorders>
              <w:top w:val="nil"/>
              <w:left w:val="nil"/>
              <w:bottom w:val="nil"/>
              <w:right w:val="nil"/>
            </w:tcBorders>
            <w:vAlign w:val="bottom"/>
          </w:tcPr>
          <w:p w14:paraId="182B9C44" w14:textId="515B98E0" w:rsidR="0061097C" w:rsidRPr="007130B2" w:rsidRDefault="009C16D9" w:rsidP="0061097C">
            <w:pPr>
              <w:pBdr>
                <w:bottom w:val="single" w:sz="4" w:space="1" w:color="auto"/>
              </w:pBdr>
              <w:tabs>
                <w:tab w:val="decimal" w:pos="1062"/>
              </w:tabs>
              <w:spacing w:line="360" w:lineRule="exact"/>
              <w:jc w:val="center"/>
              <w:rPr>
                <w:rFonts w:ascii="Arial" w:hAnsi="Arial" w:cs="Arial"/>
                <w:sz w:val="18"/>
                <w:szCs w:val="18"/>
              </w:rPr>
            </w:pPr>
            <w:r>
              <w:rPr>
                <w:rFonts w:ascii="Arial" w:hAnsi="Arial" w:cs="Arial"/>
                <w:sz w:val="18"/>
                <w:szCs w:val="18"/>
              </w:rPr>
              <w:t>290,537</w:t>
            </w:r>
          </w:p>
        </w:tc>
        <w:tc>
          <w:tcPr>
            <w:tcW w:w="1368" w:type="dxa"/>
            <w:tcBorders>
              <w:top w:val="nil"/>
              <w:left w:val="nil"/>
              <w:bottom w:val="nil"/>
              <w:right w:val="nil"/>
            </w:tcBorders>
            <w:vAlign w:val="bottom"/>
          </w:tcPr>
          <w:p w14:paraId="5C169C2A" w14:textId="50AA3AA0" w:rsidR="0061097C" w:rsidRPr="009C16D9" w:rsidRDefault="009C16D9" w:rsidP="0061097C">
            <w:pPr>
              <w:pBdr>
                <w:bottom w:val="single" w:sz="4" w:space="1" w:color="auto"/>
              </w:pBdr>
              <w:tabs>
                <w:tab w:val="decimal" w:pos="1062"/>
              </w:tabs>
              <w:spacing w:line="360" w:lineRule="exact"/>
              <w:rPr>
                <w:rFonts w:ascii="Arial" w:hAnsi="Arial" w:cstheme="minorBidi"/>
                <w:sz w:val="18"/>
                <w:szCs w:val="18"/>
              </w:rPr>
            </w:pPr>
            <w:r>
              <w:rPr>
                <w:rFonts w:ascii="Arial" w:hAnsi="Arial" w:cstheme="minorBidi"/>
                <w:sz w:val="18"/>
                <w:szCs w:val="18"/>
              </w:rPr>
              <w:t>241,316</w:t>
            </w:r>
          </w:p>
        </w:tc>
      </w:tr>
      <w:tr w:rsidR="0061097C" w:rsidRPr="007130B2" w14:paraId="3D1A069E" w14:textId="77777777" w:rsidTr="00FB2745">
        <w:tc>
          <w:tcPr>
            <w:tcW w:w="3798" w:type="dxa"/>
            <w:tcBorders>
              <w:top w:val="nil"/>
              <w:left w:val="nil"/>
              <w:bottom w:val="nil"/>
              <w:right w:val="nil"/>
            </w:tcBorders>
          </w:tcPr>
          <w:p w14:paraId="3051E580" w14:textId="77777777" w:rsidR="0061097C" w:rsidRPr="007130B2" w:rsidRDefault="0061097C" w:rsidP="0061097C">
            <w:pPr>
              <w:tabs>
                <w:tab w:val="center" w:pos="1893"/>
              </w:tabs>
              <w:spacing w:line="360" w:lineRule="exact"/>
              <w:ind w:left="158" w:hanging="158"/>
              <w:rPr>
                <w:rFonts w:ascii="Arial" w:hAnsi="Arial" w:cs="Arial"/>
                <w:sz w:val="18"/>
                <w:szCs w:val="18"/>
              </w:rPr>
            </w:pPr>
            <w:r w:rsidRPr="007130B2">
              <w:rPr>
                <w:rFonts w:ascii="Arial" w:hAnsi="Arial" w:cs="Arial"/>
                <w:sz w:val="18"/>
                <w:szCs w:val="18"/>
              </w:rPr>
              <w:t>Total other receivable - related parties</w:t>
            </w:r>
          </w:p>
        </w:tc>
        <w:tc>
          <w:tcPr>
            <w:tcW w:w="1368" w:type="dxa"/>
            <w:tcBorders>
              <w:top w:val="nil"/>
              <w:left w:val="nil"/>
              <w:bottom w:val="nil"/>
              <w:right w:val="nil"/>
            </w:tcBorders>
            <w:vAlign w:val="bottom"/>
          </w:tcPr>
          <w:p w14:paraId="50DE1CF1" w14:textId="490293A8"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7409214A"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c>
          <w:tcPr>
            <w:tcW w:w="1368" w:type="dxa"/>
            <w:tcBorders>
              <w:top w:val="nil"/>
              <w:left w:val="nil"/>
              <w:bottom w:val="nil"/>
              <w:right w:val="nil"/>
            </w:tcBorders>
            <w:vAlign w:val="bottom"/>
          </w:tcPr>
          <w:p w14:paraId="1D4F08A0" w14:textId="3A352A47" w:rsidR="0061097C" w:rsidRPr="007130B2" w:rsidRDefault="009C16D9" w:rsidP="0061097C">
            <w:pPr>
              <w:pBdr>
                <w:bottom w:val="single" w:sz="4" w:space="1" w:color="auto"/>
              </w:pBdr>
              <w:tabs>
                <w:tab w:val="decimal" w:pos="1062"/>
              </w:tabs>
              <w:spacing w:line="360" w:lineRule="exact"/>
              <w:jc w:val="center"/>
              <w:rPr>
                <w:rFonts w:ascii="Arial" w:hAnsi="Arial" w:cs="Arial"/>
                <w:sz w:val="18"/>
                <w:szCs w:val="18"/>
                <w:cs/>
              </w:rPr>
            </w:pPr>
            <w:r>
              <w:rPr>
                <w:rFonts w:ascii="Arial" w:hAnsi="Arial" w:cs="Arial"/>
                <w:sz w:val="18"/>
                <w:szCs w:val="18"/>
              </w:rPr>
              <w:t>290,537</w:t>
            </w:r>
          </w:p>
        </w:tc>
        <w:tc>
          <w:tcPr>
            <w:tcW w:w="1368" w:type="dxa"/>
            <w:tcBorders>
              <w:top w:val="nil"/>
              <w:left w:val="nil"/>
              <w:bottom w:val="nil"/>
              <w:right w:val="nil"/>
            </w:tcBorders>
            <w:vAlign w:val="bottom"/>
          </w:tcPr>
          <w:p w14:paraId="7C0A9599"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cs/>
              </w:rPr>
              <w:t>241</w:t>
            </w:r>
            <w:r w:rsidRPr="007130B2">
              <w:rPr>
                <w:rFonts w:ascii="Arial" w:hAnsi="Arial" w:cs="Arial"/>
                <w:sz w:val="18"/>
                <w:szCs w:val="18"/>
              </w:rPr>
              <w:t>,</w:t>
            </w:r>
            <w:r w:rsidRPr="007130B2">
              <w:rPr>
                <w:rFonts w:ascii="Arial" w:hAnsi="Arial" w:cs="Arial"/>
                <w:sz w:val="18"/>
                <w:szCs w:val="18"/>
                <w:cs/>
              </w:rPr>
              <w:t>316</w:t>
            </w:r>
          </w:p>
        </w:tc>
      </w:tr>
      <w:tr w:rsidR="0061097C" w:rsidRPr="007130B2" w14:paraId="52C57EDA"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2A7CB4F0" w14:textId="77777777" w:rsidR="0061097C" w:rsidRPr="007130B2" w:rsidRDefault="0061097C" w:rsidP="0061097C">
            <w:pPr>
              <w:spacing w:line="360" w:lineRule="exact"/>
              <w:ind w:left="162" w:hanging="162"/>
              <w:rPr>
                <w:rFonts w:ascii="Arial" w:hAnsi="Arial" w:cs="Arial"/>
                <w:sz w:val="18"/>
                <w:szCs w:val="18"/>
                <w:u w:val="single"/>
              </w:rPr>
            </w:pPr>
            <w:r w:rsidRPr="007130B2">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14:paraId="0D36375A"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73F63B34"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484A2CFB"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14:paraId="60AC7305"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789476E5"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7DA04A95"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Other advance payment</w:t>
            </w:r>
          </w:p>
        </w:tc>
        <w:tc>
          <w:tcPr>
            <w:tcW w:w="1368" w:type="dxa"/>
            <w:tcMar>
              <w:top w:w="0" w:type="dxa"/>
              <w:left w:w="108" w:type="dxa"/>
              <w:bottom w:w="0" w:type="dxa"/>
              <w:right w:w="108" w:type="dxa"/>
            </w:tcMar>
            <w:vAlign w:val="bottom"/>
          </w:tcPr>
          <w:p w14:paraId="095A2AB9" w14:textId="6D524B2E" w:rsidR="0061097C" w:rsidRPr="006D4D20" w:rsidRDefault="009C16D9" w:rsidP="0061097C">
            <w:pPr>
              <w:tabs>
                <w:tab w:val="decimal" w:pos="1062"/>
              </w:tabs>
              <w:spacing w:line="360" w:lineRule="exact"/>
              <w:rPr>
                <w:rFonts w:ascii="Arial" w:hAnsi="Arial" w:cstheme="minorBidi"/>
                <w:sz w:val="18"/>
                <w:szCs w:val="18"/>
                <w:cs/>
              </w:rPr>
            </w:pPr>
            <w:r w:rsidRPr="006D4D20">
              <w:rPr>
                <w:rFonts w:ascii="Arial" w:hAnsi="Arial" w:cs="Arial"/>
                <w:sz w:val="18"/>
                <w:szCs w:val="18"/>
              </w:rPr>
              <w:t>2</w:t>
            </w:r>
            <w:r w:rsidR="006D4D20" w:rsidRPr="006D4D20">
              <w:rPr>
                <w:rFonts w:ascii="Arial" w:hAnsi="Arial" w:cs="Arial"/>
                <w:sz w:val="18"/>
                <w:szCs w:val="18"/>
              </w:rPr>
              <w:t>1,201</w:t>
            </w:r>
          </w:p>
        </w:tc>
        <w:tc>
          <w:tcPr>
            <w:tcW w:w="1368" w:type="dxa"/>
            <w:tcMar>
              <w:top w:w="0" w:type="dxa"/>
              <w:left w:w="108" w:type="dxa"/>
              <w:bottom w:w="0" w:type="dxa"/>
              <w:right w:w="108" w:type="dxa"/>
            </w:tcMar>
            <w:vAlign w:val="bottom"/>
            <w:hideMark/>
          </w:tcPr>
          <w:p w14:paraId="6325A098"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rPr>
              <w:t>35,171</w:t>
            </w:r>
          </w:p>
        </w:tc>
        <w:tc>
          <w:tcPr>
            <w:tcW w:w="1368" w:type="dxa"/>
            <w:tcMar>
              <w:top w:w="0" w:type="dxa"/>
              <w:left w:w="108" w:type="dxa"/>
              <w:bottom w:w="0" w:type="dxa"/>
              <w:right w:w="108" w:type="dxa"/>
            </w:tcMar>
            <w:vAlign w:val="bottom"/>
          </w:tcPr>
          <w:p w14:paraId="358ED98F" w14:textId="7D239A22" w:rsidR="0061097C" w:rsidRPr="007130B2" w:rsidRDefault="009C16D9" w:rsidP="0061097C">
            <w:pPr>
              <w:tabs>
                <w:tab w:val="decimal" w:pos="1062"/>
              </w:tabs>
              <w:spacing w:line="360" w:lineRule="exact"/>
              <w:rPr>
                <w:rFonts w:ascii="Arial" w:hAnsi="Arial" w:cs="Arial"/>
                <w:sz w:val="18"/>
                <w:szCs w:val="18"/>
              </w:rPr>
            </w:pPr>
            <w:r>
              <w:rPr>
                <w:rFonts w:ascii="Arial" w:hAnsi="Arial" w:cs="Arial"/>
                <w:sz w:val="18"/>
                <w:szCs w:val="18"/>
              </w:rPr>
              <w:t>6,004</w:t>
            </w:r>
          </w:p>
        </w:tc>
        <w:tc>
          <w:tcPr>
            <w:tcW w:w="1368" w:type="dxa"/>
            <w:tcMar>
              <w:top w:w="0" w:type="dxa"/>
              <w:left w:w="108" w:type="dxa"/>
              <w:bottom w:w="0" w:type="dxa"/>
              <w:right w:w="108" w:type="dxa"/>
            </w:tcMar>
            <w:vAlign w:val="bottom"/>
            <w:hideMark/>
          </w:tcPr>
          <w:p w14:paraId="443D23D5"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cs/>
              </w:rPr>
              <w:t>20,85</w:t>
            </w:r>
            <w:r w:rsidRPr="007130B2">
              <w:rPr>
                <w:rFonts w:ascii="Arial" w:hAnsi="Arial" w:cs="Arial"/>
                <w:sz w:val="18"/>
                <w:szCs w:val="18"/>
              </w:rPr>
              <w:t>4</w:t>
            </w:r>
          </w:p>
        </w:tc>
      </w:tr>
      <w:tr w:rsidR="0061097C" w:rsidRPr="007130B2" w14:paraId="27848652"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14:paraId="72A22B32"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Refundable input VAT</w:t>
            </w:r>
          </w:p>
        </w:tc>
        <w:tc>
          <w:tcPr>
            <w:tcW w:w="1368" w:type="dxa"/>
            <w:tcMar>
              <w:top w:w="0" w:type="dxa"/>
              <w:left w:w="108" w:type="dxa"/>
              <w:bottom w:w="0" w:type="dxa"/>
              <w:right w:w="108" w:type="dxa"/>
            </w:tcMar>
            <w:vAlign w:val="bottom"/>
          </w:tcPr>
          <w:p w14:paraId="52600EAE" w14:textId="306303EA" w:rsidR="0061097C" w:rsidRPr="006D4D20" w:rsidRDefault="00110EA6" w:rsidP="0061097C">
            <w:pPr>
              <w:tabs>
                <w:tab w:val="decimal" w:pos="1062"/>
              </w:tabs>
              <w:spacing w:line="360" w:lineRule="exact"/>
              <w:rPr>
                <w:rFonts w:ascii="Arial" w:hAnsi="Arial" w:cstheme="minorBidi"/>
                <w:sz w:val="18"/>
                <w:szCs w:val="18"/>
                <w:cs/>
              </w:rPr>
            </w:pPr>
            <w:r>
              <w:rPr>
                <w:rFonts w:ascii="Arial" w:hAnsi="Arial" w:cstheme="minorBidi"/>
                <w:sz w:val="18"/>
                <w:szCs w:val="18"/>
              </w:rPr>
              <w:t>101,177</w:t>
            </w:r>
          </w:p>
        </w:tc>
        <w:tc>
          <w:tcPr>
            <w:tcW w:w="1368" w:type="dxa"/>
            <w:tcMar>
              <w:top w:w="0" w:type="dxa"/>
              <w:left w:w="108" w:type="dxa"/>
              <w:bottom w:w="0" w:type="dxa"/>
              <w:right w:w="108" w:type="dxa"/>
            </w:tcMar>
            <w:vAlign w:val="bottom"/>
          </w:tcPr>
          <w:p w14:paraId="4A200A3E" w14:textId="77777777" w:rsidR="0061097C" w:rsidRPr="007130B2" w:rsidRDefault="0061097C" w:rsidP="0061097C">
            <w:pPr>
              <w:tabs>
                <w:tab w:val="decimal" w:pos="1062"/>
              </w:tabs>
              <w:spacing w:line="360" w:lineRule="exact"/>
              <w:rPr>
                <w:rFonts w:ascii="Arial" w:hAnsi="Arial" w:cs="Arial"/>
                <w:sz w:val="18"/>
                <w:szCs w:val="18"/>
              </w:rPr>
            </w:pPr>
            <w:r w:rsidRPr="007130B2">
              <w:rPr>
                <w:rFonts w:ascii="Arial" w:hAnsi="Arial" w:cs="Arial"/>
                <w:sz w:val="18"/>
                <w:szCs w:val="18"/>
              </w:rPr>
              <w:t>104,479</w:t>
            </w:r>
          </w:p>
        </w:tc>
        <w:tc>
          <w:tcPr>
            <w:tcW w:w="1368" w:type="dxa"/>
            <w:tcMar>
              <w:top w:w="0" w:type="dxa"/>
              <w:left w:w="108" w:type="dxa"/>
              <w:bottom w:w="0" w:type="dxa"/>
              <w:right w:w="108" w:type="dxa"/>
            </w:tcMar>
            <w:vAlign w:val="bottom"/>
          </w:tcPr>
          <w:p w14:paraId="4A35CEFB" w14:textId="33AD2CFD" w:rsidR="0061097C" w:rsidRPr="007130B2" w:rsidRDefault="009C16D9" w:rsidP="0061097C">
            <w:pPr>
              <w:tabs>
                <w:tab w:val="decimal" w:pos="1062"/>
              </w:tabs>
              <w:spacing w:line="360" w:lineRule="exact"/>
              <w:rPr>
                <w:rFonts w:ascii="Arial" w:hAnsi="Arial" w:cs="Arial"/>
                <w:sz w:val="18"/>
                <w:szCs w:val="18"/>
              </w:rPr>
            </w:pPr>
            <w:r>
              <w:rPr>
                <w:rFonts w:ascii="Arial" w:hAnsi="Arial" w:cs="Arial"/>
                <w:sz w:val="18"/>
                <w:szCs w:val="18"/>
              </w:rPr>
              <w:t>3,630</w:t>
            </w:r>
          </w:p>
        </w:tc>
        <w:tc>
          <w:tcPr>
            <w:tcW w:w="1368" w:type="dxa"/>
            <w:tcMar>
              <w:top w:w="0" w:type="dxa"/>
              <w:left w:w="108" w:type="dxa"/>
              <w:bottom w:w="0" w:type="dxa"/>
              <w:right w:w="108" w:type="dxa"/>
            </w:tcMar>
            <w:vAlign w:val="bottom"/>
          </w:tcPr>
          <w:p w14:paraId="0D524097" w14:textId="77777777" w:rsidR="0061097C" w:rsidRPr="007130B2" w:rsidRDefault="0061097C" w:rsidP="0061097C">
            <w:pPr>
              <w:tabs>
                <w:tab w:val="decimal" w:pos="1062"/>
              </w:tabs>
              <w:spacing w:line="360" w:lineRule="exact"/>
              <w:rPr>
                <w:rFonts w:ascii="Arial" w:hAnsi="Arial" w:cs="Arial"/>
                <w:sz w:val="18"/>
                <w:szCs w:val="18"/>
                <w:cs/>
              </w:rPr>
            </w:pPr>
            <w:r w:rsidRPr="007130B2">
              <w:rPr>
                <w:rFonts w:ascii="Arial" w:hAnsi="Arial" w:cs="Arial"/>
                <w:sz w:val="18"/>
                <w:szCs w:val="18"/>
              </w:rPr>
              <w:t>3,814</w:t>
            </w:r>
          </w:p>
        </w:tc>
      </w:tr>
      <w:tr w:rsidR="0061097C" w:rsidRPr="007130B2" w14:paraId="244B37AA"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2221CABD"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Other receivable</w:t>
            </w:r>
          </w:p>
        </w:tc>
        <w:tc>
          <w:tcPr>
            <w:tcW w:w="1368" w:type="dxa"/>
            <w:tcMar>
              <w:top w:w="0" w:type="dxa"/>
              <w:left w:w="108" w:type="dxa"/>
              <w:bottom w:w="0" w:type="dxa"/>
              <w:right w:w="108" w:type="dxa"/>
            </w:tcMar>
            <w:vAlign w:val="bottom"/>
          </w:tcPr>
          <w:p w14:paraId="056B6B10" w14:textId="579C082E" w:rsidR="0061097C" w:rsidRPr="006D4D20" w:rsidRDefault="008D77FE"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3,015</w:t>
            </w:r>
          </w:p>
        </w:tc>
        <w:tc>
          <w:tcPr>
            <w:tcW w:w="1368" w:type="dxa"/>
            <w:tcMar>
              <w:top w:w="0" w:type="dxa"/>
              <w:left w:w="108" w:type="dxa"/>
              <w:bottom w:w="0" w:type="dxa"/>
              <w:right w:w="108" w:type="dxa"/>
            </w:tcMar>
            <w:vAlign w:val="bottom"/>
            <w:hideMark/>
          </w:tcPr>
          <w:p w14:paraId="04F6F359"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rPr>
              <w:t>10,100</w:t>
            </w:r>
          </w:p>
        </w:tc>
        <w:tc>
          <w:tcPr>
            <w:tcW w:w="1368" w:type="dxa"/>
            <w:tcMar>
              <w:top w:w="0" w:type="dxa"/>
              <w:left w:w="108" w:type="dxa"/>
              <w:bottom w:w="0" w:type="dxa"/>
              <w:right w:w="108" w:type="dxa"/>
            </w:tcMar>
            <w:vAlign w:val="bottom"/>
          </w:tcPr>
          <w:p w14:paraId="10E24918" w14:textId="15A3B7AA" w:rsidR="0061097C" w:rsidRPr="007130B2" w:rsidRDefault="009C16D9"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Mar>
              <w:top w:w="0" w:type="dxa"/>
              <w:left w:w="108" w:type="dxa"/>
              <w:bottom w:w="0" w:type="dxa"/>
              <w:right w:w="108" w:type="dxa"/>
            </w:tcMar>
            <w:vAlign w:val="bottom"/>
            <w:hideMark/>
          </w:tcPr>
          <w:p w14:paraId="541AD431"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61097C" w:rsidRPr="007130B2" w14:paraId="5C24C96E"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74A342C1"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14:paraId="3644E9B0" w14:textId="35BD94A1" w:rsidR="0061097C" w:rsidRPr="006D4D20" w:rsidRDefault="00110EA6"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125,393</w:t>
            </w:r>
          </w:p>
        </w:tc>
        <w:tc>
          <w:tcPr>
            <w:tcW w:w="1368" w:type="dxa"/>
            <w:tcMar>
              <w:top w:w="0" w:type="dxa"/>
              <w:left w:w="108" w:type="dxa"/>
              <w:bottom w:w="0" w:type="dxa"/>
              <w:right w:w="108" w:type="dxa"/>
            </w:tcMar>
            <w:vAlign w:val="bottom"/>
            <w:hideMark/>
          </w:tcPr>
          <w:p w14:paraId="0CC5DD48"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149,750</w:t>
            </w:r>
          </w:p>
        </w:tc>
        <w:tc>
          <w:tcPr>
            <w:tcW w:w="1368" w:type="dxa"/>
            <w:tcMar>
              <w:top w:w="0" w:type="dxa"/>
              <w:left w:w="108" w:type="dxa"/>
              <w:bottom w:w="0" w:type="dxa"/>
              <w:right w:w="108" w:type="dxa"/>
            </w:tcMar>
            <w:vAlign w:val="bottom"/>
          </w:tcPr>
          <w:p w14:paraId="1DC6CC8E" w14:textId="23038625" w:rsidR="0061097C" w:rsidRPr="007130B2" w:rsidRDefault="009C16D9"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9,634</w:t>
            </w:r>
          </w:p>
        </w:tc>
        <w:tc>
          <w:tcPr>
            <w:tcW w:w="1368" w:type="dxa"/>
            <w:tcMar>
              <w:top w:w="0" w:type="dxa"/>
              <w:left w:w="108" w:type="dxa"/>
              <w:bottom w:w="0" w:type="dxa"/>
              <w:right w:w="108" w:type="dxa"/>
            </w:tcMar>
            <w:vAlign w:val="bottom"/>
            <w:hideMark/>
          </w:tcPr>
          <w:p w14:paraId="6EA21C4E" w14:textId="77777777" w:rsidR="0061097C" w:rsidRPr="007130B2" w:rsidRDefault="0061097C"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24,668</w:t>
            </w:r>
          </w:p>
        </w:tc>
      </w:tr>
      <w:tr w:rsidR="0061097C" w:rsidRPr="007130B2" w14:paraId="10A34A57"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0A506CC9"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trade and other receivable</w:t>
            </w:r>
            <w:r>
              <w:rPr>
                <w:rFonts w:ascii="Arial" w:hAnsi="Arial" w:cs="Arial"/>
                <w:sz w:val="18"/>
                <w:szCs w:val="18"/>
              </w:rPr>
              <w:t>s</w:t>
            </w:r>
          </w:p>
        </w:tc>
        <w:tc>
          <w:tcPr>
            <w:tcW w:w="1368" w:type="dxa"/>
            <w:tcMar>
              <w:top w:w="0" w:type="dxa"/>
              <w:left w:w="108" w:type="dxa"/>
              <w:bottom w:w="0" w:type="dxa"/>
              <w:right w:w="108" w:type="dxa"/>
            </w:tcMar>
            <w:vAlign w:val="bottom"/>
          </w:tcPr>
          <w:p w14:paraId="4A6A1D1B" w14:textId="1C469766" w:rsidR="0061097C" w:rsidRPr="006D4D20" w:rsidRDefault="00110EA6" w:rsidP="0061097C">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507,176</w:t>
            </w:r>
          </w:p>
        </w:tc>
        <w:tc>
          <w:tcPr>
            <w:tcW w:w="1368" w:type="dxa"/>
            <w:tcMar>
              <w:top w:w="0" w:type="dxa"/>
              <w:left w:w="108" w:type="dxa"/>
              <w:bottom w:w="0" w:type="dxa"/>
              <w:right w:w="108" w:type="dxa"/>
            </w:tcMar>
            <w:vAlign w:val="bottom"/>
            <w:hideMark/>
          </w:tcPr>
          <w:p w14:paraId="63EB7697" w14:textId="77777777" w:rsidR="0061097C" w:rsidRPr="007130B2" w:rsidRDefault="0061097C" w:rsidP="0061097C">
            <w:pPr>
              <w:pBdr>
                <w:bottom w:val="doub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429,675</w:t>
            </w:r>
          </w:p>
        </w:tc>
        <w:tc>
          <w:tcPr>
            <w:tcW w:w="1368" w:type="dxa"/>
            <w:tcMar>
              <w:top w:w="0" w:type="dxa"/>
              <w:left w:w="108" w:type="dxa"/>
              <w:bottom w:w="0" w:type="dxa"/>
              <w:right w:w="108" w:type="dxa"/>
            </w:tcMar>
            <w:vAlign w:val="bottom"/>
          </w:tcPr>
          <w:p w14:paraId="5B315A44" w14:textId="612FDC95" w:rsidR="0061097C" w:rsidRPr="007130B2" w:rsidRDefault="009C16D9" w:rsidP="0061097C">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307,203</w:t>
            </w:r>
          </w:p>
        </w:tc>
        <w:tc>
          <w:tcPr>
            <w:tcW w:w="1368" w:type="dxa"/>
            <w:tcMar>
              <w:top w:w="0" w:type="dxa"/>
              <w:left w:w="108" w:type="dxa"/>
              <w:bottom w:w="0" w:type="dxa"/>
              <w:right w:w="108" w:type="dxa"/>
            </w:tcMar>
            <w:vAlign w:val="bottom"/>
            <w:hideMark/>
          </w:tcPr>
          <w:p w14:paraId="0F60D3A0" w14:textId="77777777" w:rsidR="0061097C" w:rsidRPr="007130B2" w:rsidRDefault="0061097C" w:rsidP="0061097C">
            <w:pPr>
              <w:pBdr>
                <w:bottom w:val="doub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270,876</w:t>
            </w:r>
          </w:p>
        </w:tc>
      </w:tr>
    </w:tbl>
    <w:p w14:paraId="7C0CA4D2" w14:textId="77777777" w:rsidR="006F6E0E" w:rsidRDefault="006F6E0E" w:rsidP="00716B9A">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p>
    <w:p w14:paraId="63679B55" w14:textId="0C1C1124" w:rsidR="00411F64" w:rsidRPr="007130B2" w:rsidRDefault="00121134" w:rsidP="006F6E0E">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lastRenderedPageBreak/>
        <w:t>6</w:t>
      </w:r>
      <w:r w:rsidR="00411F64" w:rsidRPr="007130B2">
        <w:rPr>
          <w:rFonts w:ascii="Arial" w:hAnsi="Arial" w:cs="Arial"/>
          <w:b/>
          <w:bCs/>
          <w:sz w:val="22"/>
          <w:szCs w:val="22"/>
        </w:rPr>
        <w:t>.</w:t>
      </w:r>
      <w:r w:rsidR="006D4D20">
        <w:rPr>
          <w:rFonts w:ascii="Arial" w:hAnsi="Arial" w:cs="Arial"/>
          <w:b/>
          <w:bCs/>
          <w:sz w:val="22"/>
          <w:szCs w:val="22"/>
        </w:rPr>
        <w:t xml:space="preserve">   </w:t>
      </w:r>
      <w:r w:rsidR="00411F64" w:rsidRPr="007130B2">
        <w:rPr>
          <w:rFonts w:ascii="Arial" w:hAnsi="Arial" w:cs="Arial"/>
          <w:b/>
          <w:bCs/>
          <w:sz w:val="22"/>
          <w:szCs w:val="22"/>
        </w:rPr>
        <w:t>Long-term restricted bank deposits</w:t>
      </w:r>
    </w:p>
    <w:p w14:paraId="18BF00C5" w14:textId="219F2CC7" w:rsidR="00411F64" w:rsidRPr="007130B2" w:rsidRDefault="00411F64" w:rsidP="006F6E0E">
      <w:pPr>
        <w:spacing w:before="120" w:after="120" w:line="380" w:lineRule="exact"/>
        <w:ind w:left="540" w:hanging="547"/>
        <w:jc w:val="thaiDistribute"/>
        <w:rPr>
          <w:rFonts w:ascii="Arial" w:hAnsi="Arial" w:cs="Arial"/>
          <w:sz w:val="22"/>
          <w:szCs w:val="22"/>
          <w:lang w:eastAsia="ja-JP"/>
        </w:rPr>
      </w:pPr>
      <w:r w:rsidRPr="007130B2">
        <w:rPr>
          <w:rFonts w:ascii="Arial" w:hAnsi="Arial" w:cs="Arial"/>
          <w:b/>
          <w:bCs/>
          <w:sz w:val="22"/>
          <w:szCs w:val="22"/>
        </w:rPr>
        <w:tab/>
      </w:r>
      <w:r w:rsidRPr="007130B2">
        <w:rPr>
          <w:rFonts w:ascii="Arial" w:hAnsi="Arial" w:cs="Arial"/>
          <w:sz w:val="22"/>
          <w:szCs w:val="22"/>
          <w:lang w:eastAsia="ja-JP"/>
        </w:rPr>
        <w:t xml:space="preserve">As at </w:t>
      </w:r>
      <w:r w:rsidR="00633988">
        <w:rPr>
          <w:rFonts w:ascii="Arial" w:hAnsi="Arial" w:cs="Arial"/>
          <w:sz w:val="22"/>
          <w:szCs w:val="22"/>
          <w:lang w:eastAsia="ja-JP"/>
        </w:rPr>
        <w:t>30 June</w:t>
      </w:r>
      <w:r w:rsidRPr="007130B2">
        <w:rPr>
          <w:rFonts w:ascii="Arial" w:hAnsi="Arial" w:cs="Arial"/>
          <w:sz w:val="22"/>
          <w:szCs w:val="22"/>
          <w:lang w:eastAsia="ja-JP"/>
        </w:rPr>
        <w:t xml:space="preserve"> </w:t>
      </w:r>
      <w:r w:rsidR="00A90813" w:rsidRPr="007130B2">
        <w:rPr>
          <w:rFonts w:ascii="Arial" w:hAnsi="Arial" w:cs="Arial"/>
          <w:sz w:val="22"/>
          <w:szCs w:val="22"/>
          <w:lang w:eastAsia="ja-JP"/>
        </w:rPr>
        <w:t>2021</w:t>
      </w:r>
      <w:r w:rsidRPr="007130B2">
        <w:rPr>
          <w:rFonts w:ascii="Arial" w:hAnsi="Arial" w:cs="Arial"/>
          <w:sz w:val="22"/>
          <w:szCs w:val="22"/>
          <w:lang w:eastAsia="ja-JP"/>
        </w:rPr>
        <w:t xml:space="preserve">, the Company has savings account of Baht </w:t>
      </w:r>
      <w:r w:rsidR="009C16D9">
        <w:rPr>
          <w:rFonts w:ascii="Arial" w:hAnsi="Arial" w:cs="Arial"/>
          <w:sz w:val="22"/>
          <w:szCs w:val="22"/>
          <w:lang w:eastAsia="ja-JP"/>
        </w:rPr>
        <w:t>101.8</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Baht </w:t>
      </w:r>
      <w:r w:rsidR="00267133" w:rsidRPr="007130B2">
        <w:rPr>
          <w:rFonts w:ascii="Arial" w:hAnsi="Arial" w:cs="Arial"/>
          <w:sz w:val="22"/>
          <w:szCs w:val="22"/>
          <w:lang w:eastAsia="ja-JP"/>
        </w:rPr>
        <w:t>101.8</w:t>
      </w:r>
      <w:r w:rsidRPr="007130B2">
        <w:rPr>
          <w:rFonts w:ascii="Arial" w:hAnsi="Arial" w:cs="Arial"/>
          <w:sz w:val="22"/>
          <w:szCs w:val="22"/>
          <w:lang w:eastAsia="ja-JP"/>
        </w:rPr>
        <w:t xml:space="preserve"> million) that is pledged as collateral to secure long-term loans as discussed in Note </w:t>
      </w:r>
      <w:r w:rsidR="003C3F58" w:rsidRPr="007130B2">
        <w:rPr>
          <w:rFonts w:ascii="Arial" w:hAnsi="Arial" w:cs="Arial"/>
          <w:sz w:val="22"/>
          <w:szCs w:val="22"/>
          <w:lang w:eastAsia="ja-JP"/>
        </w:rPr>
        <w:t>1</w:t>
      </w:r>
      <w:r w:rsidR="00607802" w:rsidRPr="007130B2">
        <w:rPr>
          <w:rFonts w:ascii="Arial" w:hAnsi="Arial" w:cs="Arial"/>
          <w:sz w:val="22"/>
          <w:szCs w:val="22"/>
          <w:lang w:eastAsia="ja-JP"/>
        </w:rPr>
        <w:t>2</w:t>
      </w:r>
      <w:r w:rsidRPr="007130B2">
        <w:rPr>
          <w:rFonts w:ascii="Arial" w:hAnsi="Arial" w:cs="Arial"/>
          <w:sz w:val="22"/>
          <w:szCs w:val="22"/>
          <w:lang w:eastAsia="ja-JP"/>
        </w:rPr>
        <w:t xml:space="preserve"> to</w:t>
      </w:r>
      <w:r w:rsidR="006F6E0E">
        <w:rPr>
          <w:rFonts w:ascii="Arial" w:hAnsi="Arial" w:cs="Arial"/>
          <w:sz w:val="22"/>
          <w:szCs w:val="22"/>
          <w:lang w:eastAsia="ja-JP"/>
        </w:rPr>
        <w:t xml:space="preserve"> the</w:t>
      </w:r>
      <w:r w:rsidRPr="007130B2">
        <w:rPr>
          <w:rFonts w:ascii="Arial" w:hAnsi="Arial" w:cs="Arial"/>
          <w:sz w:val="22"/>
          <w:szCs w:val="22"/>
          <w:lang w:eastAsia="ja-JP"/>
        </w:rPr>
        <w:t xml:space="preserve"> financial statements.</w:t>
      </w:r>
    </w:p>
    <w:p w14:paraId="728D46D4" w14:textId="0D12295D" w:rsidR="00E471D0" w:rsidRPr="007130B2" w:rsidRDefault="00E471D0" w:rsidP="006F6E0E">
      <w:pPr>
        <w:spacing w:before="120" w:after="120" w:line="380" w:lineRule="exact"/>
        <w:ind w:left="547"/>
        <w:jc w:val="thaiDistribute"/>
        <w:rPr>
          <w:rFonts w:ascii="Arial" w:hAnsi="Arial" w:cs="Arial"/>
          <w:sz w:val="22"/>
          <w:szCs w:val="22"/>
          <w:lang w:eastAsia="ja-JP"/>
        </w:rPr>
      </w:pPr>
      <w:r w:rsidRPr="007130B2">
        <w:rPr>
          <w:rFonts w:ascii="Arial" w:hAnsi="Arial" w:cs="Arial"/>
          <w:sz w:val="22"/>
          <w:szCs w:val="22"/>
          <w:lang w:eastAsia="ja-JP"/>
        </w:rPr>
        <w:t xml:space="preserve">As at </w:t>
      </w:r>
      <w:r w:rsidR="00633988" w:rsidRPr="00633988">
        <w:rPr>
          <w:rFonts w:ascii="Arial" w:hAnsi="Arial" w:cs="Arial"/>
          <w:sz w:val="22"/>
          <w:szCs w:val="22"/>
          <w:lang w:eastAsia="ja-JP"/>
        </w:rPr>
        <w:t xml:space="preserve">30 June </w:t>
      </w:r>
      <w:r w:rsidRPr="007130B2">
        <w:rPr>
          <w:rFonts w:ascii="Arial" w:hAnsi="Arial" w:cs="Arial"/>
          <w:sz w:val="22"/>
          <w:szCs w:val="22"/>
          <w:lang w:eastAsia="ja-JP"/>
        </w:rPr>
        <w:t>2021</w:t>
      </w:r>
      <w:r w:rsidRPr="007130B2">
        <w:rPr>
          <w:rFonts w:ascii="Arial" w:eastAsia="Yu Mincho" w:hAnsi="Arial" w:cs="Arial"/>
          <w:sz w:val="22"/>
          <w:szCs w:val="22"/>
          <w:lang w:eastAsia="ja-JP"/>
        </w:rPr>
        <w:t xml:space="preserve">, the Company has fixed account of USD </w:t>
      </w:r>
      <w:r w:rsidR="009C16D9">
        <w:rPr>
          <w:rFonts w:ascii="Arial" w:eastAsia="Yu Mincho" w:hAnsi="Arial" w:cs="Arial"/>
          <w:sz w:val="22"/>
          <w:szCs w:val="22"/>
          <w:lang w:eastAsia="ja-JP"/>
        </w:rPr>
        <w:t>9</w:t>
      </w:r>
      <w:r w:rsidRPr="007130B2">
        <w:rPr>
          <w:rFonts w:ascii="Arial" w:eastAsia="Yu Mincho" w:hAnsi="Arial" w:cs="Arial"/>
          <w:sz w:val="22"/>
          <w:szCs w:val="22"/>
          <w:lang w:eastAsia="ja-JP"/>
        </w:rPr>
        <w:t xml:space="preserve"> million or approximately Baht</w:t>
      </w:r>
      <w:r w:rsidR="009C16D9">
        <w:rPr>
          <w:rFonts w:ascii="Arial" w:eastAsia="Yu Mincho" w:hAnsi="Arial" w:cs="Arial"/>
          <w:sz w:val="22"/>
          <w:szCs w:val="22"/>
          <w:lang w:eastAsia="ja-JP"/>
        </w:rPr>
        <w:t xml:space="preserve"> 287.0</w:t>
      </w:r>
      <w:r w:rsidRPr="007130B2">
        <w:rPr>
          <w:rFonts w:ascii="Arial" w:eastAsia="Yu Mincho" w:hAnsi="Arial" w:cs="Arial"/>
          <w:sz w:val="22"/>
          <w:szCs w:val="22"/>
          <w:lang w:eastAsia="ja-JP"/>
        </w:rPr>
        <w:t xml:space="preserve"> million </w:t>
      </w:r>
      <w:r w:rsidRPr="007130B2">
        <w:rPr>
          <w:rFonts w:ascii="Arial" w:hAnsi="Arial" w:cs="Arial"/>
          <w:sz w:val="22"/>
          <w:szCs w:val="22"/>
          <w:lang w:eastAsia="ja-JP"/>
        </w:rPr>
        <w:t xml:space="preserve">(31 December 2020: </w:t>
      </w:r>
      <w:r w:rsidR="00121134" w:rsidRPr="007130B2">
        <w:rPr>
          <w:rFonts w:ascii="Arial" w:hAnsi="Arial" w:cs="Arial"/>
          <w:sz w:val="22"/>
          <w:szCs w:val="22"/>
          <w:lang w:eastAsia="ja-JP"/>
        </w:rPr>
        <w:t xml:space="preserve">USD 9 million or approximately </w:t>
      </w:r>
      <w:r w:rsidRPr="007130B2">
        <w:rPr>
          <w:rFonts w:ascii="Arial" w:hAnsi="Arial" w:cs="Arial"/>
          <w:sz w:val="22"/>
          <w:szCs w:val="22"/>
          <w:lang w:eastAsia="ja-JP"/>
        </w:rPr>
        <w:t>Baht 268.8 million)</w:t>
      </w:r>
      <w:r w:rsidRPr="007130B2">
        <w:rPr>
          <w:rFonts w:ascii="Arial" w:eastAsia="Yu Mincho" w:hAnsi="Arial" w:cs="Arial"/>
          <w:sz w:val="22"/>
          <w:szCs w:val="22"/>
          <w:lang w:eastAsia="ja-JP"/>
        </w:rPr>
        <w:t xml:space="preserve"> that is pledged against standby letter </w:t>
      </w:r>
      <w:r w:rsidR="00351955">
        <w:rPr>
          <w:rFonts w:ascii="Arial" w:eastAsia="Yu Mincho" w:hAnsi="Arial" w:cs="Arial"/>
          <w:sz w:val="22"/>
          <w:szCs w:val="22"/>
          <w:lang w:eastAsia="ja-JP"/>
        </w:rPr>
        <w:t>of</w:t>
      </w:r>
      <w:r w:rsidRPr="007130B2">
        <w:rPr>
          <w:rFonts w:ascii="Arial" w:eastAsia="Yu Mincho" w:hAnsi="Arial" w:cs="Arial"/>
          <w:sz w:val="22"/>
          <w:szCs w:val="22"/>
          <w:lang w:eastAsia="ja-JP"/>
        </w:rPr>
        <w:t xml:space="preserve"> credit under construction contract as discussed in Note </w:t>
      </w:r>
      <w:r w:rsidR="006F6E0E">
        <w:rPr>
          <w:rFonts w:ascii="Arial" w:eastAsia="Yu Mincho" w:hAnsi="Arial" w:cs="Arial"/>
          <w:sz w:val="22"/>
          <w:szCs w:val="22"/>
          <w:lang w:eastAsia="ja-JP"/>
        </w:rPr>
        <w:t>20</w:t>
      </w:r>
      <w:r w:rsidR="001404DE">
        <w:rPr>
          <w:rFonts w:ascii="Arial" w:eastAsia="Yu Mincho" w:hAnsi="Arial" w:cs="Arial"/>
          <w:sz w:val="22"/>
          <w:szCs w:val="22"/>
          <w:lang w:eastAsia="ja-JP"/>
        </w:rPr>
        <w:t>.5</w:t>
      </w:r>
      <w:r w:rsidR="006F6E0E">
        <w:rPr>
          <w:rFonts w:ascii="Arial" w:eastAsia="Yu Mincho" w:hAnsi="Arial" w:cs="Arial"/>
          <w:sz w:val="22"/>
          <w:szCs w:val="22"/>
          <w:lang w:eastAsia="ja-JP"/>
        </w:rPr>
        <w:t xml:space="preserve"> to the financial statements</w:t>
      </w:r>
      <w:r w:rsidRPr="007130B2">
        <w:rPr>
          <w:rFonts w:ascii="Arial" w:eastAsia="Yu Mincho" w:hAnsi="Arial" w:cs="Arial"/>
          <w:sz w:val="22"/>
          <w:szCs w:val="22"/>
          <w:lang w:eastAsia="ja-JP"/>
        </w:rPr>
        <w:t>.</w:t>
      </w:r>
    </w:p>
    <w:p w14:paraId="12A4918C" w14:textId="724AA109" w:rsidR="00E471D0" w:rsidRPr="007130B2" w:rsidRDefault="00E471D0" w:rsidP="006F6E0E">
      <w:pPr>
        <w:spacing w:before="120" w:after="120" w:line="380" w:lineRule="exact"/>
        <w:ind w:left="547"/>
        <w:jc w:val="thaiDistribute"/>
        <w:rPr>
          <w:rFonts w:ascii="Arial" w:hAnsi="Arial" w:cs="Arial"/>
          <w:sz w:val="22"/>
          <w:szCs w:val="22"/>
          <w:lang w:eastAsia="ja-JP"/>
        </w:rPr>
      </w:pPr>
      <w:r w:rsidRPr="007130B2">
        <w:rPr>
          <w:rFonts w:ascii="Arial" w:hAnsi="Arial" w:cs="Arial"/>
          <w:sz w:val="22"/>
          <w:szCs w:val="22"/>
          <w:lang w:eastAsia="ja-JP"/>
        </w:rPr>
        <w:t xml:space="preserve">A subsidiary in Thailand has pledged and assigned a right of claim on bank accounts with outstanding balance as at </w:t>
      </w:r>
      <w:r w:rsidR="00633988" w:rsidRPr="00633988">
        <w:rPr>
          <w:rFonts w:ascii="Arial" w:hAnsi="Arial" w:cs="Arial"/>
          <w:sz w:val="22"/>
          <w:szCs w:val="22"/>
          <w:lang w:eastAsia="ja-JP"/>
        </w:rPr>
        <w:t xml:space="preserve">30 June </w:t>
      </w:r>
      <w:r w:rsidRPr="007130B2">
        <w:rPr>
          <w:rFonts w:ascii="Arial" w:hAnsi="Arial" w:cs="Arial"/>
          <w:sz w:val="22"/>
          <w:szCs w:val="22"/>
          <w:lang w:eastAsia="ja-JP"/>
        </w:rPr>
        <w:t>202</w:t>
      </w:r>
      <w:r w:rsidR="00121134" w:rsidRPr="007130B2">
        <w:rPr>
          <w:rFonts w:ascii="Arial" w:hAnsi="Arial" w:cs="Arial"/>
          <w:sz w:val="22"/>
          <w:szCs w:val="22"/>
          <w:lang w:eastAsia="ja-JP"/>
        </w:rPr>
        <w:t>1</w:t>
      </w:r>
      <w:r w:rsidRPr="007130B2">
        <w:rPr>
          <w:rFonts w:ascii="Arial" w:hAnsi="Arial" w:cs="Arial"/>
          <w:sz w:val="22"/>
          <w:szCs w:val="22"/>
          <w:lang w:eastAsia="ja-JP"/>
        </w:rPr>
        <w:t xml:space="preserve"> totaling approximately Baht </w:t>
      </w:r>
      <w:r w:rsidR="009C16D9">
        <w:rPr>
          <w:rFonts w:ascii="Arial" w:hAnsi="Arial" w:cs="Arial"/>
          <w:sz w:val="22"/>
          <w:szCs w:val="22"/>
          <w:lang w:eastAsia="ja-JP"/>
        </w:rPr>
        <w:t>3.2</w:t>
      </w:r>
      <w:r w:rsidRPr="007130B2">
        <w:rPr>
          <w:rFonts w:ascii="Arial" w:hAnsi="Arial" w:cs="Arial"/>
          <w:sz w:val="22"/>
          <w:szCs w:val="22"/>
          <w:lang w:eastAsia="ja-JP"/>
        </w:rPr>
        <w:t xml:space="preserve"> million (31 December 2020: Baht 3.2 million), that is pledged as collateral to secure long-term loans as discussed in Note 1</w:t>
      </w:r>
      <w:r w:rsidR="00121134" w:rsidRPr="007130B2">
        <w:rPr>
          <w:rFonts w:ascii="Arial" w:hAnsi="Arial" w:cs="Arial"/>
          <w:sz w:val="22"/>
          <w:szCs w:val="22"/>
          <w:lang w:eastAsia="ja-JP"/>
        </w:rPr>
        <w:t>2</w:t>
      </w:r>
      <w:r w:rsidRPr="007130B2">
        <w:rPr>
          <w:rFonts w:ascii="Arial" w:hAnsi="Arial" w:cs="Arial"/>
          <w:sz w:val="22"/>
          <w:szCs w:val="22"/>
          <w:lang w:eastAsia="ja-JP"/>
        </w:rPr>
        <w:t xml:space="preserve"> to the financial statements.</w:t>
      </w:r>
    </w:p>
    <w:p w14:paraId="4E7055DD" w14:textId="4DB93F67" w:rsidR="003E3388" w:rsidRPr="007130B2" w:rsidRDefault="003E3388" w:rsidP="006F6E0E">
      <w:pPr>
        <w:spacing w:before="120" w:after="120" w:line="380" w:lineRule="exact"/>
        <w:ind w:left="547" w:hanging="547"/>
        <w:jc w:val="thaiDistribute"/>
        <w:rPr>
          <w:rFonts w:ascii="Arial" w:hAnsi="Arial" w:cs="Arial"/>
          <w:sz w:val="22"/>
          <w:szCs w:val="22"/>
          <w:lang w:eastAsia="ja-JP"/>
        </w:rPr>
      </w:pPr>
      <w:r w:rsidRPr="007130B2">
        <w:rPr>
          <w:rFonts w:ascii="Arial" w:hAnsi="Arial" w:cs="Arial"/>
          <w:sz w:val="22"/>
          <w:szCs w:val="22"/>
          <w:lang w:eastAsia="ja-JP"/>
        </w:rPr>
        <w:tab/>
        <w:t xml:space="preserve">Subsidiaries in Japan have restricted saving deposits of Yen </w:t>
      </w:r>
      <w:r w:rsidR="00CD64F5">
        <w:rPr>
          <w:rFonts w:ascii="Arial" w:hAnsi="Arial" w:cs="Arial"/>
          <w:sz w:val="22"/>
          <w:szCs w:val="22"/>
          <w:lang w:eastAsia="ja-JP"/>
        </w:rPr>
        <w:t>878.1</w:t>
      </w:r>
      <w:r w:rsidRPr="007130B2">
        <w:rPr>
          <w:rFonts w:ascii="Arial" w:hAnsi="Arial" w:cs="Arial"/>
          <w:sz w:val="22"/>
          <w:szCs w:val="22"/>
          <w:lang w:eastAsia="ja-JP"/>
        </w:rPr>
        <w:t xml:space="preserve"> million, or approximately Baht </w:t>
      </w:r>
      <w:r w:rsidR="00CD64F5">
        <w:rPr>
          <w:rFonts w:ascii="Arial" w:hAnsi="Arial" w:cs="Arial"/>
          <w:sz w:val="22"/>
          <w:szCs w:val="22"/>
          <w:lang w:eastAsia="ja-JP"/>
        </w:rPr>
        <w:t>254.9</w:t>
      </w:r>
      <w:r w:rsidRPr="007130B2">
        <w:rPr>
          <w:rFonts w:ascii="Arial" w:hAnsi="Arial" w:cs="Arial"/>
          <w:sz w:val="22"/>
          <w:szCs w:val="22"/>
          <w:lang w:eastAsia="ja-JP"/>
        </w:rPr>
        <w:t xml:space="preserve"> 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Yen </w:t>
      </w:r>
      <w:r w:rsidR="00267133" w:rsidRPr="007130B2">
        <w:rPr>
          <w:rFonts w:ascii="Arial" w:hAnsi="Arial" w:cs="Arial"/>
          <w:sz w:val="22"/>
          <w:szCs w:val="22"/>
          <w:lang w:eastAsia="ja-JP"/>
        </w:rPr>
        <w:t>910.6</w:t>
      </w:r>
      <w:r w:rsidRPr="007130B2">
        <w:rPr>
          <w:rFonts w:ascii="Arial" w:hAnsi="Arial" w:cs="Arial"/>
          <w:sz w:val="22"/>
          <w:szCs w:val="22"/>
          <w:lang w:eastAsia="ja-JP"/>
        </w:rPr>
        <w:t xml:space="preserve"> million or approximately Baht </w:t>
      </w:r>
      <w:r w:rsidR="00267133" w:rsidRPr="007130B2">
        <w:rPr>
          <w:rFonts w:ascii="Arial" w:hAnsi="Arial" w:cs="Arial"/>
          <w:sz w:val="22"/>
          <w:szCs w:val="22"/>
          <w:lang w:eastAsia="ja-JP"/>
        </w:rPr>
        <w:t>264.7</w:t>
      </w:r>
      <w:r w:rsidRPr="007130B2">
        <w:rPr>
          <w:rFonts w:ascii="Arial" w:hAnsi="Arial" w:cs="Arial"/>
          <w:sz w:val="22"/>
          <w:szCs w:val="22"/>
          <w:lang w:eastAsia="ja-JP"/>
        </w:rPr>
        <w:t xml:space="preserve"> million), under the long-term loan agreements with banks. The </w:t>
      </w:r>
      <w:r w:rsidR="000C1701" w:rsidRPr="007130B2">
        <w:rPr>
          <w:rFonts w:ascii="Arial" w:hAnsi="Arial" w:cs="Arial"/>
          <w:sz w:val="22"/>
          <w:szCs w:val="22"/>
          <w:lang w:eastAsia="ja-JP"/>
        </w:rPr>
        <w:t>s</w:t>
      </w:r>
      <w:r w:rsidRPr="007130B2">
        <w:rPr>
          <w:rFonts w:ascii="Arial" w:hAnsi="Arial" w:cs="Arial"/>
          <w:sz w:val="22"/>
          <w:szCs w:val="22"/>
          <w:lang w:eastAsia="ja-JP"/>
        </w:rPr>
        <w:t xml:space="preserve">ubsidiaries have requested to obtain permission from the bank on withdrawal of the such restricted deposits. </w:t>
      </w:r>
    </w:p>
    <w:p w14:paraId="647DB323" w14:textId="673277E6" w:rsidR="00CD64F5" w:rsidRDefault="00AE4A6E" w:rsidP="006F6E0E">
      <w:pPr>
        <w:spacing w:before="120" w:after="120" w:line="380" w:lineRule="exact"/>
        <w:ind w:left="547" w:hanging="547"/>
        <w:jc w:val="thaiDistribute"/>
        <w:rPr>
          <w:rFonts w:ascii="Arial" w:hAnsi="Arial" w:cs="Arial"/>
          <w:sz w:val="22"/>
          <w:szCs w:val="22"/>
          <w:lang w:eastAsia="ja-JP"/>
        </w:rPr>
      </w:pPr>
      <w:r w:rsidRPr="007130B2">
        <w:rPr>
          <w:rFonts w:ascii="Arial" w:hAnsi="Arial" w:cs="Arial"/>
          <w:sz w:val="22"/>
          <w:szCs w:val="22"/>
          <w:cs/>
          <w:lang w:eastAsia="ja-JP"/>
        </w:rPr>
        <w:tab/>
      </w:r>
      <w:r w:rsidR="00C16482" w:rsidRPr="007130B2">
        <w:rPr>
          <w:rFonts w:ascii="Arial" w:hAnsi="Arial" w:cs="Arial"/>
          <w:sz w:val="22"/>
          <w:szCs w:val="22"/>
          <w:lang w:eastAsia="ja-JP"/>
        </w:rPr>
        <w:t>A subsidiary</w:t>
      </w:r>
      <w:r w:rsidRPr="007130B2">
        <w:rPr>
          <w:rFonts w:ascii="Arial" w:hAnsi="Arial" w:cs="Arial"/>
          <w:sz w:val="22"/>
          <w:szCs w:val="22"/>
          <w:lang w:eastAsia="ja-JP"/>
        </w:rPr>
        <w:t xml:space="preserve"> in Mongolia </w:t>
      </w:r>
      <w:r w:rsidR="00C16482" w:rsidRPr="007130B2">
        <w:rPr>
          <w:rFonts w:ascii="Arial" w:hAnsi="Arial" w:cs="Arial"/>
          <w:sz w:val="22"/>
          <w:szCs w:val="22"/>
          <w:lang w:eastAsia="ja-JP"/>
        </w:rPr>
        <w:t>has</w:t>
      </w:r>
      <w:r w:rsidRPr="007130B2">
        <w:rPr>
          <w:rFonts w:ascii="Arial" w:hAnsi="Arial" w:cs="Arial"/>
          <w:sz w:val="22"/>
          <w:szCs w:val="22"/>
          <w:lang w:eastAsia="ja-JP"/>
        </w:rPr>
        <w:t xml:space="preserve"> </w:t>
      </w:r>
      <w:r w:rsidR="00DB71BA" w:rsidRPr="007130B2">
        <w:rPr>
          <w:rFonts w:ascii="Arial" w:hAnsi="Arial" w:cs="Arial"/>
          <w:sz w:val="22"/>
          <w:szCs w:val="22"/>
          <w:lang w:eastAsia="ja-JP"/>
        </w:rPr>
        <w:t xml:space="preserve">restricted </w:t>
      </w:r>
      <w:r w:rsidRPr="007130B2">
        <w:rPr>
          <w:rFonts w:ascii="Arial" w:hAnsi="Arial" w:cs="Arial"/>
          <w:sz w:val="22"/>
          <w:szCs w:val="22"/>
          <w:lang w:eastAsia="ja-JP"/>
        </w:rPr>
        <w:t xml:space="preserve">saving deposits of USD </w:t>
      </w:r>
      <w:r w:rsidR="00CD64F5">
        <w:rPr>
          <w:rFonts w:ascii="Arial" w:hAnsi="Arial" w:cs="Arial"/>
          <w:sz w:val="22"/>
          <w:szCs w:val="22"/>
          <w:lang w:eastAsia="ja-JP"/>
        </w:rPr>
        <w:t>2.5</w:t>
      </w:r>
      <w:r w:rsidRPr="007130B2">
        <w:rPr>
          <w:rFonts w:ascii="Arial" w:hAnsi="Arial" w:cs="Arial"/>
          <w:sz w:val="22"/>
          <w:szCs w:val="22"/>
          <w:lang w:eastAsia="ja-JP"/>
        </w:rPr>
        <w:t xml:space="preserve"> million or </w:t>
      </w:r>
      <w:r w:rsidR="000C1701" w:rsidRPr="007130B2">
        <w:rPr>
          <w:rFonts w:ascii="Arial" w:hAnsi="Arial" w:cs="Arial"/>
          <w:sz w:val="22"/>
          <w:szCs w:val="22"/>
          <w:lang w:eastAsia="ja-JP"/>
        </w:rPr>
        <w:t xml:space="preserve">approximately </w:t>
      </w:r>
      <w:r w:rsidRPr="007130B2">
        <w:rPr>
          <w:rFonts w:ascii="Arial" w:hAnsi="Arial" w:cs="Arial"/>
          <w:sz w:val="22"/>
          <w:szCs w:val="22"/>
          <w:lang w:eastAsia="ja-JP"/>
        </w:rPr>
        <w:t xml:space="preserve">Baht </w:t>
      </w:r>
      <w:r w:rsidR="00CD64F5">
        <w:rPr>
          <w:rFonts w:ascii="Arial" w:hAnsi="Arial" w:cs="Arial"/>
          <w:sz w:val="22"/>
          <w:szCs w:val="22"/>
          <w:lang w:eastAsia="ja-JP"/>
        </w:rPr>
        <w:t>82.4</w:t>
      </w:r>
      <w:r w:rsidRPr="007130B2">
        <w:rPr>
          <w:rFonts w:ascii="Arial" w:hAnsi="Arial" w:cs="Arial"/>
          <w:sz w:val="22"/>
          <w:szCs w:val="22"/>
          <w:lang w:eastAsia="ja-JP"/>
        </w:rPr>
        <w:t xml:space="preserve"> million</w:t>
      </w:r>
      <w:r w:rsidR="00121134" w:rsidRPr="007130B2">
        <w:rPr>
          <w:rFonts w:ascii="Arial" w:hAnsi="Arial" w:cs="Arial"/>
          <w:sz w:val="22"/>
          <w:szCs w:val="22"/>
          <w:lang w:eastAsia="ja-JP"/>
        </w:rPr>
        <w:t xml:space="preserve"> (31 December 2020: USD 2.5 million or approximately Baht 77.2 million)</w:t>
      </w:r>
      <w:r w:rsidRPr="007130B2">
        <w:rPr>
          <w:rFonts w:ascii="Arial" w:hAnsi="Arial" w:cs="Arial"/>
          <w:sz w:val="22"/>
          <w:szCs w:val="22"/>
          <w:lang w:eastAsia="ja-JP"/>
        </w:rPr>
        <w:t xml:space="preserve">, under the long-term loan agreements with bank. </w:t>
      </w:r>
      <w:r w:rsidR="00C16482" w:rsidRPr="007130B2">
        <w:rPr>
          <w:rFonts w:ascii="Arial" w:hAnsi="Arial" w:cs="Arial"/>
          <w:sz w:val="22"/>
          <w:szCs w:val="22"/>
          <w:lang w:eastAsia="ja-JP"/>
        </w:rPr>
        <w:t>A subsidiary has</w:t>
      </w:r>
      <w:r w:rsidRPr="007130B2">
        <w:rPr>
          <w:rFonts w:ascii="Arial" w:hAnsi="Arial" w:cs="Arial"/>
          <w:sz w:val="22"/>
          <w:szCs w:val="22"/>
          <w:lang w:eastAsia="ja-JP"/>
        </w:rPr>
        <w:t xml:space="preserve"> requested to obtain permission from the bank on withdrawal of the such restricted deposits.</w:t>
      </w:r>
    </w:p>
    <w:p w14:paraId="21CC6CD9" w14:textId="77777777" w:rsidR="006F6E0E" w:rsidRDefault="006F6E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908F61" w14:textId="78B3B8FB" w:rsidR="002A536F" w:rsidRPr="007130B2" w:rsidRDefault="00E471D0" w:rsidP="006F6E0E">
      <w:pPr>
        <w:tabs>
          <w:tab w:val="right" w:pos="5490"/>
          <w:tab w:val="right" w:pos="7740"/>
          <w:tab w:val="right" w:pos="9180"/>
        </w:tabs>
        <w:spacing w:before="80" w:after="80" w:line="360" w:lineRule="exact"/>
        <w:ind w:left="540" w:right="-43" w:hanging="540"/>
        <w:jc w:val="thaiDistribute"/>
        <w:rPr>
          <w:rFonts w:ascii="Arial" w:hAnsi="Arial" w:cs="Arial"/>
          <w:b/>
          <w:bCs/>
          <w:sz w:val="22"/>
          <w:szCs w:val="22"/>
        </w:rPr>
      </w:pPr>
      <w:r w:rsidRPr="007130B2">
        <w:rPr>
          <w:rFonts w:ascii="Arial" w:hAnsi="Arial" w:cs="Arial"/>
          <w:b/>
          <w:bCs/>
          <w:sz w:val="22"/>
          <w:szCs w:val="22"/>
        </w:rPr>
        <w:lastRenderedPageBreak/>
        <w:t>7</w:t>
      </w:r>
      <w:r w:rsidR="000074BA" w:rsidRPr="007130B2">
        <w:rPr>
          <w:rFonts w:ascii="Arial" w:hAnsi="Arial" w:cs="Arial"/>
          <w:b/>
          <w:bCs/>
          <w:sz w:val="22"/>
          <w:szCs w:val="22"/>
        </w:rPr>
        <w:t>.</w:t>
      </w:r>
      <w:r w:rsidR="00E83BDA">
        <w:rPr>
          <w:rFonts w:ascii="Arial" w:hAnsi="Arial" w:cs="Arial"/>
          <w:b/>
          <w:bCs/>
          <w:sz w:val="22"/>
          <w:szCs w:val="22"/>
        </w:rPr>
        <w:t xml:space="preserve">   </w:t>
      </w:r>
      <w:r w:rsidR="00E62BEE" w:rsidRPr="007130B2">
        <w:rPr>
          <w:rFonts w:ascii="Arial" w:hAnsi="Arial" w:cs="Arial"/>
          <w:b/>
          <w:bCs/>
          <w:sz w:val="22"/>
          <w:szCs w:val="22"/>
        </w:rPr>
        <w:t>Investments in subsidiaries</w:t>
      </w:r>
    </w:p>
    <w:p w14:paraId="04D9557B" w14:textId="3DAE0482" w:rsidR="006E1F6D" w:rsidRPr="007130B2" w:rsidRDefault="00E471D0" w:rsidP="006F6E0E">
      <w:pPr>
        <w:pStyle w:val="BlockText"/>
        <w:tabs>
          <w:tab w:val="clear" w:pos="7200"/>
          <w:tab w:val="center" w:pos="6840"/>
          <w:tab w:val="center" w:pos="8280"/>
        </w:tabs>
        <w:spacing w:before="80" w:after="0" w:line="360" w:lineRule="exact"/>
        <w:ind w:left="547" w:hanging="547"/>
        <w:jc w:val="both"/>
        <w:rPr>
          <w:rFonts w:ascii="Arial" w:hAnsi="Arial" w:cs="Arial"/>
          <w:sz w:val="22"/>
          <w:szCs w:val="22"/>
        </w:rPr>
      </w:pPr>
      <w:r w:rsidRPr="007130B2">
        <w:rPr>
          <w:rFonts w:ascii="Arial" w:hAnsi="Arial" w:cs="Arial"/>
          <w:b/>
          <w:bCs/>
          <w:sz w:val="22"/>
          <w:szCs w:val="22"/>
        </w:rPr>
        <w:t>7</w:t>
      </w:r>
      <w:r w:rsidR="00847D3B" w:rsidRPr="007130B2">
        <w:rPr>
          <w:rFonts w:ascii="Arial" w:hAnsi="Arial" w:cs="Arial"/>
          <w:b/>
          <w:bCs/>
          <w:sz w:val="22"/>
          <w:szCs w:val="22"/>
        </w:rPr>
        <w:t>.1</w:t>
      </w:r>
      <w:r w:rsidR="000074BA" w:rsidRPr="007130B2">
        <w:rPr>
          <w:rFonts w:ascii="Arial" w:hAnsi="Arial" w:cs="Arial"/>
          <w:sz w:val="22"/>
          <w:szCs w:val="22"/>
        </w:rPr>
        <w:tab/>
      </w:r>
      <w:r w:rsidR="006E1F6D" w:rsidRPr="007130B2">
        <w:rPr>
          <w:rFonts w:ascii="Arial" w:hAnsi="Arial" w:cs="Arial"/>
          <w:sz w:val="22"/>
          <w:szCs w:val="22"/>
        </w:rPr>
        <w:t xml:space="preserve">Details of investments in subsidiaries as presented in separate financial statements </w:t>
      </w:r>
      <w:r w:rsidR="002503E9" w:rsidRPr="007130B2">
        <w:rPr>
          <w:rFonts w:ascii="Arial" w:hAnsi="Arial" w:cs="Arial"/>
          <w:sz w:val="22"/>
          <w:szCs w:val="22"/>
        </w:rPr>
        <w:t>as at</w:t>
      </w:r>
      <w:r w:rsidR="00091C3E" w:rsidRPr="007130B2">
        <w:rPr>
          <w:rFonts w:ascii="Arial" w:hAnsi="Arial" w:cs="Arial"/>
          <w:sz w:val="22"/>
          <w:szCs w:val="22"/>
        </w:rPr>
        <w:t xml:space="preserve">   </w:t>
      </w:r>
      <w:r w:rsidR="002503E9" w:rsidRPr="007130B2">
        <w:rPr>
          <w:rFonts w:ascii="Arial" w:hAnsi="Arial" w:cs="Arial"/>
          <w:sz w:val="22"/>
          <w:szCs w:val="22"/>
        </w:rPr>
        <w:t xml:space="preserve"> </w:t>
      </w:r>
      <w:r w:rsidR="00633988" w:rsidRPr="00633988">
        <w:rPr>
          <w:rFonts w:ascii="Arial" w:hAnsi="Arial" w:cs="Arial"/>
          <w:sz w:val="22"/>
          <w:szCs w:val="22"/>
        </w:rPr>
        <w:t xml:space="preserve">30 June </w:t>
      </w:r>
      <w:r w:rsidR="00A90813" w:rsidRPr="007130B2">
        <w:rPr>
          <w:rFonts w:ascii="Arial" w:hAnsi="Arial" w:cs="Arial"/>
          <w:sz w:val="22"/>
          <w:szCs w:val="22"/>
        </w:rPr>
        <w:t>2021</w:t>
      </w:r>
      <w:r w:rsidR="002503E9" w:rsidRPr="007130B2">
        <w:rPr>
          <w:rFonts w:ascii="Arial" w:hAnsi="Arial" w:cs="Arial"/>
          <w:sz w:val="22"/>
          <w:szCs w:val="22"/>
        </w:rPr>
        <w:t xml:space="preserve"> </w:t>
      </w:r>
      <w:r w:rsidR="00E91AF3" w:rsidRPr="007130B2">
        <w:rPr>
          <w:rFonts w:ascii="Arial" w:hAnsi="Arial" w:cs="Arial"/>
          <w:sz w:val="22"/>
          <w:szCs w:val="22"/>
        </w:rPr>
        <w:t xml:space="preserve">and </w:t>
      </w:r>
      <w:r w:rsidR="000074BA" w:rsidRPr="007130B2">
        <w:rPr>
          <w:rFonts w:ascii="Arial" w:hAnsi="Arial" w:cs="Arial"/>
          <w:sz w:val="22"/>
          <w:szCs w:val="22"/>
        </w:rPr>
        <w:t xml:space="preserve">31 December </w:t>
      </w:r>
      <w:r w:rsidR="00A90813" w:rsidRPr="007130B2">
        <w:rPr>
          <w:rFonts w:ascii="Arial" w:hAnsi="Arial" w:cs="Arial"/>
          <w:sz w:val="22"/>
          <w:szCs w:val="22"/>
        </w:rPr>
        <w:t>2020</w:t>
      </w:r>
      <w:r w:rsidR="00E91AF3" w:rsidRPr="007130B2">
        <w:rPr>
          <w:rFonts w:ascii="Arial" w:hAnsi="Arial" w:cs="Arial"/>
          <w:sz w:val="22"/>
          <w:szCs w:val="22"/>
        </w:rPr>
        <w:t xml:space="preserve"> </w:t>
      </w:r>
      <w:r w:rsidR="006E1F6D" w:rsidRPr="007130B2">
        <w:rPr>
          <w:rFonts w:ascii="Arial" w:hAnsi="Arial" w:cs="Arial"/>
          <w:sz w:val="22"/>
          <w:szCs w:val="22"/>
        </w:rPr>
        <w:t>are as follows:</w:t>
      </w:r>
    </w:p>
    <w:p w14:paraId="20B10FF9" w14:textId="77777777" w:rsidR="002503E9" w:rsidRPr="007130B2" w:rsidRDefault="002B6F53" w:rsidP="004374B9">
      <w:pPr>
        <w:spacing w:line="300" w:lineRule="exact"/>
        <w:ind w:right="-187"/>
        <w:jc w:val="right"/>
        <w:rPr>
          <w:rFonts w:ascii="Arial" w:hAnsi="Arial" w:cs="Arial"/>
          <w:sz w:val="14"/>
          <w:szCs w:val="14"/>
        </w:rPr>
      </w:pPr>
      <w:r w:rsidRPr="007130B2">
        <w:rPr>
          <w:rFonts w:ascii="Arial" w:hAnsi="Arial" w:cs="Arial"/>
          <w:sz w:val="14"/>
          <w:szCs w:val="14"/>
        </w:rPr>
        <w:t xml:space="preserve"> </w:t>
      </w:r>
      <w:r w:rsidR="002503E9" w:rsidRPr="007130B2">
        <w:rPr>
          <w:rFonts w:ascii="Arial" w:hAnsi="Arial" w:cs="Arial"/>
          <w:sz w:val="14"/>
          <w:szCs w:val="14"/>
        </w:rPr>
        <w:t xml:space="preserve">(Unit: </w:t>
      </w:r>
      <w:r w:rsidRPr="007130B2">
        <w:rPr>
          <w:rFonts w:ascii="Arial" w:hAnsi="Arial" w:cs="Arial"/>
          <w:sz w:val="14"/>
          <w:szCs w:val="14"/>
        </w:rPr>
        <w:t xml:space="preserve">Thousand </w:t>
      </w:r>
      <w:r w:rsidR="002503E9" w:rsidRPr="007130B2">
        <w:rPr>
          <w:rFonts w:ascii="Arial" w:hAnsi="Arial" w:cs="Arial"/>
          <w:sz w:val="14"/>
          <w:szCs w:val="14"/>
        </w:rPr>
        <w:t>Baht)</w:t>
      </w:r>
    </w:p>
    <w:tbl>
      <w:tblPr>
        <w:tblStyle w:val="TableGrid"/>
        <w:tblW w:w="989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933"/>
        <w:gridCol w:w="935"/>
        <w:gridCol w:w="934"/>
        <w:gridCol w:w="936"/>
        <w:gridCol w:w="933"/>
        <w:gridCol w:w="936"/>
        <w:gridCol w:w="934"/>
        <w:gridCol w:w="934"/>
        <w:gridCol w:w="13"/>
      </w:tblGrid>
      <w:tr w:rsidR="004E50B7" w:rsidRPr="006F6E0E" w14:paraId="7EDEE612" w14:textId="77777777" w:rsidTr="006F6E0E">
        <w:trPr>
          <w:trHeight w:val="74"/>
        </w:trPr>
        <w:tc>
          <w:tcPr>
            <w:tcW w:w="2407" w:type="dxa"/>
            <w:vAlign w:val="bottom"/>
          </w:tcPr>
          <w:p w14:paraId="43BE9774" w14:textId="77777777" w:rsidR="004E50B7" w:rsidRPr="006F6E0E" w:rsidRDefault="004E50B7" w:rsidP="006F6E0E">
            <w:pPr>
              <w:tabs>
                <w:tab w:val="center" w:pos="1893"/>
              </w:tabs>
              <w:spacing w:line="260" w:lineRule="exact"/>
              <w:ind w:left="-7"/>
              <w:jc w:val="center"/>
              <w:rPr>
                <w:rFonts w:ascii="Arial" w:hAnsi="Arial" w:cs="Arial"/>
                <w:sz w:val="14"/>
                <w:szCs w:val="14"/>
                <w:cs/>
              </w:rPr>
            </w:pPr>
          </w:p>
        </w:tc>
        <w:tc>
          <w:tcPr>
            <w:tcW w:w="7488" w:type="dxa"/>
            <w:gridSpan w:val="9"/>
            <w:vAlign w:val="bottom"/>
          </w:tcPr>
          <w:p w14:paraId="01C5085F" w14:textId="47C2D68C" w:rsidR="004E50B7" w:rsidRPr="006F6E0E" w:rsidRDefault="004E50B7" w:rsidP="006F6E0E">
            <w:pPr>
              <w:pBdr>
                <w:bottom w:val="single" w:sz="4" w:space="1" w:color="auto"/>
              </w:pBdr>
              <w:spacing w:line="260" w:lineRule="exact"/>
              <w:ind w:left="-2" w:right="-9"/>
              <w:jc w:val="center"/>
              <w:rPr>
                <w:rFonts w:ascii="Arial" w:hAnsi="Arial" w:cs="Arial"/>
                <w:sz w:val="14"/>
                <w:szCs w:val="14"/>
              </w:rPr>
            </w:pPr>
            <w:r w:rsidRPr="006F6E0E">
              <w:rPr>
                <w:rFonts w:ascii="Arial" w:hAnsi="Arial" w:cs="Arial"/>
                <w:sz w:val="14"/>
                <w:szCs w:val="14"/>
              </w:rPr>
              <w:t xml:space="preserve">Separate financial </w:t>
            </w:r>
            <w:r w:rsidR="006F6E0E" w:rsidRPr="006F6E0E">
              <w:rPr>
                <w:rFonts w:ascii="Arial" w:hAnsi="Arial" w:cs="Arial"/>
                <w:sz w:val="14"/>
                <w:szCs w:val="14"/>
              </w:rPr>
              <w:t>s</w:t>
            </w:r>
            <w:r w:rsidRPr="006F6E0E">
              <w:rPr>
                <w:rFonts w:ascii="Arial" w:hAnsi="Arial" w:cs="Arial"/>
                <w:sz w:val="14"/>
                <w:szCs w:val="14"/>
              </w:rPr>
              <w:t>tatement</w:t>
            </w:r>
            <w:r w:rsidR="00AB0E5B" w:rsidRPr="006F6E0E">
              <w:rPr>
                <w:rFonts w:ascii="Arial" w:hAnsi="Arial" w:cs="Arial"/>
                <w:sz w:val="14"/>
                <w:szCs w:val="14"/>
              </w:rPr>
              <w:t>s</w:t>
            </w:r>
          </w:p>
        </w:tc>
      </w:tr>
      <w:tr w:rsidR="004E50B7" w:rsidRPr="006F6E0E" w14:paraId="4E44EAA4" w14:textId="77777777" w:rsidTr="006F6E0E">
        <w:trPr>
          <w:trHeight w:val="74"/>
        </w:trPr>
        <w:tc>
          <w:tcPr>
            <w:tcW w:w="2407" w:type="dxa"/>
            <w:vAlign w:val="bottom"/>
          </w:tcPr>
          <w:p w14:paraId="482D3E45" w14:textId="77777777" w:rsidR="004E50B7" w:rsidRPr="006F6E0E" w:rsidRDefault="004E50B7" w:rsidP="006F6E0E">
            <w:pPr>
              <w:pBdr>
                <w:bottom w:val="single" w:sz="4" w:space="1" w:color="auto"/>
              </w:pBdr>
              <w:tabs>
                <w:tab w:val="center" w:pos="1893"/>
              </w:tabs>
              <w:spacing w:line="260" w:lineRule="exact"/>
              <w:ind w:left="-7"/>
              <w:jc w:val="center"/>
              <w:rPr>
                <w:rFonts w:ascii="Arial" w:hAnsi="Arial" w:cs="Arial"/>
                <w:sz w:val="14"/>
                <w:szCs w:val="14"/>
                <w:cs/>
              </w:rPr>
            </w:pPr>
            <w:r w:rsidRPr="006F6E0E">
              <w:rPr>
                <w:rFonts w:ascii="Arial" w:hAnsi="Arial" w:cs="Arial"/>
                <w:sz w:val="14"/>
                <w:szCs w:val="14"/>
              </w:rPr>
              <w:t>Company Name</w:t>
            </w:r>
          </w:p>
        </w:tc>
        <w:tc>
          <w:tcPr>
            <w:tcW w:w="1868" w:type="dxa"/>
            <w:gridSpan w:val="2"/>
            <w:vAlign w:val="bottom"/>
          </w:tcPr>
          <w:p w14:paraId="0ABAC60B" w14:textId="77777777" w:rsidR="004E50B7" w:rsidRPr="006F6E0E" w:rsidRDefault="00792BE3"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Percentage of </w:t>
            </w:r>
            <w:r w:rsidR="004E50B7" w:rsidRPr="006F6E0E">
              <w:rPr>
                <w:rFonts w:ascii="Arial" w:hAnsi="Arial" w:cs="Arial"/>
                <w:sz w:val="14"/>
                <w:szCs w:val="14"/>
              </w:rPr>
              <w:t>Shareholding</w:t>
            </w:r>
          </w:p>
        </w:tc>
        <w:tc>
          <w:tcPr>
            <w:tcW w:w="1870" w:type="dxa"/>
            <w:gridSpan w:val="2"/>
            <w:vAlign w:val="bottom"/>
          </w:tcPr>
          <w:p w14:paraId="3A4C59D4" w14:textId="77777777" w:rsidR="004E50B7" w:rsidRPr="006F6E0E" w:rsidRDefault="004E50B7"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Paid up Share Capital</w:t>
            </w:r>
          </w:p>
        </w:tc>
        <w:tc>
          <w:tcPr>
            <w:tcW w:w="1869" w:type="dxa"/>
            <w:gridSpan w:val="2"/>
            <w:vAlign w:val="bottom"/>
          </w:tcPr>
          <w:p w14:paraId="1E1EFEF2" w14:textId="77777777" w:rsidR="004E50B7" w:rsidRPr="006F6E0E" w:rsidRDefault="004E50B7"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Investment at Cost method</w:t>
            </w:r>
          </w:p>
        </w:tc>
        <w:tc>
          <w:tcPr>
            <w:tcW w:w="1881" w:type="dxa"/>
            <w:gridSpan w:val="3"/>
            <w:vAlign w:val="bottom"/>
          </w:tcPr>
          <w:p w14:paraId="26275718" w14:textId="77777777" w:rsidR="004E50B7" w:rsidRPr="006F6E0E" w:rsidRDefault="00391259"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Carrying amounts based      on equity method</w:t>
            </w:r>
          </w:p>
        </w:tc>
      </w:tr>
      <w:tr w:rsidR="00633988" w:rsidRPr="006F6E0E" w14:paraId="636E12EF" w14:textId="77777777" w:rsidTr="006F6E0E">
        <w:trPr>
          <w:gridAfter w:val="1"/>
          <w:wAfter w:w="13" w:type="dxa"/>
          <w:trHeight w:val="74"/>
        </w:trPr>
        <w:tc>
          <w:tcPr>
            <w:tcW w:w="2407" w:type="dxa"/>
            <w:vAlign w:val="bottom"/>
          </w:tcPr>
          <w:p w14:paraId="44EA74E3" w14:textId="77777777" w:rsidR="00633988" w:rsidRPr="006F6E0E" w:rsidRDefault="00633988" w:rsidP="006F6E0E">
            <w:pPr>
              <w:tabs>
                <w:tab w:val="center" w:pos="1893"/>
              </w:tabs>
              <w:spacing w:line="260" w:lineRule="exact"/>
              <w:ind w:left="-7"/>
              <w:jc w:val="center"/>
              <w:rPr>
                <w:rFonts w:ascii="Arial" w:hAnsi="Arial" w:cs="Arial"/>
                <w:sz w:val="14"/>
                <w:szCs w:val="14"/>
                <w:cs/>
              </w:rPr>
            </w:pPr>
          </w:p>
        </w:tc>
        <w:tc>
          <w:tcPr>
            <w:tcW w:w="933" w:type="dxa"/>
            <w:vAlign w:val="bottom"/>
          </w:tcPr>
          <w:p w14:paraId="71930419" w14:textId="1174144E"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30        June  2021</w:t>
            </w:r>
          </w:p>
        </w:tc>
        <w:tc>
          <w:tcPr>
            <w:tcW w:w="935" w:type="dxa"/>
            <w:vAlign w:val="bottom"/>
          </w:tcPr>
          <w:p w14:paraId="301138E8" w14:textId="77777777"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4" w:type="dxa"/>
            <w:vAlign w:val="bottom"/>
          </w:tcPr>
          <w:p w14:paraId="1FC0DFA5" w14:textId="253F9458"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30        June  2021</w:t>
            </w:r>
          </w:p>
        </w:tc>
        <w:tc>
          <w:tcPr>
            <w:tcW w:w="936" w:type="dxa"/>
            <w:vAlign w:val="bottom"/>
          </w:tcPr>
          <w:p w14:paraId="45507BBB" w14:textId="6A772345"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3" w:type="dxa"/>
            <w:vAlign w:val="bottom"/>
          </w:tcPr>
          <w:p w14:paraId="3BA79704" w14:textId="6CFFA9B3"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30        June  2021</w:t>
            </w:r>
          </w:p>
        </w:tc>
        <w:tc>
          <w:tcPr>
            <w:tcW w:w="936" w:type="dxa"/>
            <w:vAlign w:val="bottom"/>
          </w:tcPr>
          <w:p w14:paraId="27594561" w14:textId="485DFADC"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4" w:type="dxa"/>
            <w:vAlign w:val="bottom"/>
          </w:tcPr>
          <w:p w14:paraId="26C7544F" w14:textId="784B1722"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30        June  2021</w:t>
            </w:r>
          </w:p>
        </w:tc>
        <w:tc>
          <w:tcPr>
            <w:tcW w:w="934" w:type="dxa"/>
            <w:vAlign w:val="bottom"/>
          </w:tcPr>
          <w:p w14:paraId="47FA2BC5" w14:textId="28832AF5"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r>
      <w:tr w:rsidR="00633988" w:rsidRPr="006F6E0E" w14:paraId="463168D5" w14:textId="77777777" w:rsidTr="006F6E0E">
        <w:trPr>
          <w:gridAfter w:val="1"/>
          <w:wAfter w:w="13" w:type="dxa"/>
          <w:trHeight w:val="74"/>
        </w:trPr>
        <w:tc>
          <w:tcPr>
            <w:tcW w:w="2407" w:type="dxa"/>
          </w:tcPr>
          <w:p w14:paraId="10D94A05" w14:textId="77777777" w:rsidR="00633988" w:rsidRPr="006F6E0E" w:rsidRDefault="00633988" w:rsidP="006F6E0E">
            <w:pPr>
              <w:spacing w:line="260" w:lineRule="exact"/>
              <w:ind w:left="259" w:hanging="259"/>
              <w:rPr>
                <w:rFonts w:ascii="Arial" w:hAnsi="Arial" w:cs="Arial"/>
                <w:sz w:val="14"/>
                <w:szCs w:val="14"/>
                <w:cs/>
              </w:rPr>
            </w:pPr>
          </w:p>
        </w:tc>
        <w:tc>
          <w:tcPr>
            <w:tcW w:w="933" w:type="dxa"/>
            <w:vAlign w:val="bottom"/>
          </w:tcPr>
          <w:p w14:paraId="7AF96A92" w14:textId="77777777" w:rsidR="00633988" w:rsidRPr="006F6E0E" w:rsidRDefault="00633988" w:rsidP="006F6E0E">
            <w:pPr>
              <w:spacing w:line="260" w:lineRule="exact"/>
              <w:ind w:left="-108" w:right="-97"/>
              <w:jc w:val="center"/>
              <w:rPr>
                <w:rFonts w:ascii="Arial" w:hAnsi="Arial" w:cs="Arial"/>
                <w:sz w:val="14"/>
                <w:szCs w:val="14"/>
                <w:cs/>
              </w:rPr>
            </w:pPr>
            <w:r w:rsidRPr="006F6E0E">
              <w:rPr>
                <w:rFonts w:ascii="Arial" w:hAnsi="Arial" w:cs="Arial"/>
                <w:sz w:val="14"/>
                <w:szCs w:val="14"/>
              </w:rPr>
              <w:t>(Percentage)</w:t>
            </w:r>
          </w:p>
        </w:tc>
        <w:tc>
          <w:tcPr>
            <w:tcW w:w="935" w:type="dxa"/>
            <w:vAlign w:val="bottom"/>
          </w:tcPr>
          <w:p w14:paraId="4D7A4B30" w14:textId="77777777" w:rsidR="00633988" w:rsidRPr="006F6E0E" w:rsidRDefault="00633988" w:rsidP="006F6E0E">
            <w:pPr>
              <w:spacing w:line="260" w:lineRule="exact"/>
              <w:ind w:left="-108" w:right="-97"/>
              <w:jc w:val="center"/>
              <w:rPr>
                <w:rFonts w:ascii="Arial" w:hAnsi="Arial" w:cs="Arial"/>
                <w:sz w:val="14"/>
                <w:szCs w:val="14"/>
                <w:cs/>
              </w:rPr>
            </w:pPr>
            <w:r w:rsidRPr="006F6E0E">
              <w:rPr>
                <w:rFonts w:ascii="Arial" w:hAnsi="Arial" w:cs="Arial"/>
                <w:sz w:val="14"/>
                <w:szCs w:val="14"/>
              </w:rPr>
              <w:t>(Percentage)</w:t>
            </w:r>
          </w:p>
        </w:tc>
        <w:tc>
          <w:tcPr>
            <w:tcW w:w="934" w:type="dxa"/>
            <w:vAlign w:val="bottom"/>
          </w:tcPr>
          <w:p w14:paraId="67A35CDB" w14:textId="77777777" w:rsidR="00633988" w:rsidRPr="006F6E0E" w:rsidRDefault="00633988" w:rsidP="006F6E0E">
            <w:pPr>
              <w:tabs>
                <w:tab w:val="decimal" w:pos="882"/>
              </w:tabs>
              <w:spacing w:line="260" w:lineRule="exact"/>
              <w:ind w:left="-2" w:right="-9"/>
              <w:rPr>
                <w:rFonts w:ascii="Arial" w:hAnsi="Arial" w:cs="Arial"/>
                <w:sz w:val="14"/>
                <w:szCs w:val="14"/>
              </w:rPr>
            </w:pPr>
          </w:p>
        </w:tc>
        <w:tc>
          <w:tcPr>
            <w:tcW w:w="936" w:type="dxa"/>
            <w:vAlign w:val="bottom"/>
          </w:tcPr>
          <w:p w14:paraId="012E3765"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3" w:type="dxa"/>
            <w:vAlign w:val="bottom"/>
          </w:tcPr>
          <w:p w14:paraId="650FDE81"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6" w:type="dxa"/>
            <w:vAlign w:val="bottom"/>
          </w:tcPr>
          <w:p w14:paraId="2CD7D947"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6FB732A3"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621E79BE" w14:textId="77777777" w:rsidR="00633988" w:rsidRPr="006F6E0E" w:rsidRDefault="00633988" w:rsidP="006F6E0E">
            <w:pPr>
              <w:tabs>
                <w:tab w:val="decimal" w:pos="747"/>
              </w:tabs>
              <w:spacing w:line="260" w:lineRule="exact"/>
              <w:ind w:left="2"/>
              <w:rPr>
                <w:rFonts w:ascii="Arial" w:hAnsi="Arial" w:cs="Arial"/>
                <w:sz w:val="14"/>
                <w:szCs w:val="14"/>
              </w:rPr>
            </w:pPr>
          </w:p>
        </w:tc>
      </w:tr>
      <w:tr w:rsidR="00633988" w:rsidRPr="006F6E0E" w14:paraId="3F99331B" w14:textId="77777777" w:rsidTr="006F6E0E">
        <w:trPr>
          <w:gridAfter w:val="1"/>
          <w:wAfter w:w="13" w:type="dxa"/>
          <w:trHeight w:val="74"/>
        </w:trPr>
        <w:tc>
          <w:tcPr>
            <w:tcW w:w="2407" w:type="dxa"/>
          </w:tcPr>
          <w:p w14:paraId="708F820D" w14:textId="77777777" w:rsidR="00633988" w:rsidRPr="006F6E0E" w:rsidRDefault="00633988" w:rsidP="006F6E0E">
            <w:pPr>
              <w:spacing w:line="260" w:lineRule="exact"/>
              <w:ind w:left="146" w:right="-138" w:hanging="146"/>
              <w:rPr>
                <w:rFonts w:ascii="Arial" w:hAnsi="Arial" w:cs="Arial"/>
                <w:b/>
                <w:bCs/>
                <w:sz w:val="14"/>
                <w:szCs w:val="14"/>
              </w:rPr>
            </w:pPr>
            <w:r w:rsidRPr="006F6E0E">
              <w:rPr>
                <w:rFonts w:ascii="Arial" w:hAnsi="Arial" w:cs="Arial"/>
                <w:b/>
                <w:bCs/>
                <w:sz w:val="14"/>
                <w:szCs w:val="14"/>
              </w:rPr>
              <w:t>Subsidiary companies which directly held by the Company</w:t>
            </w:r>
          </w:p>
        </w:tc>
        <w:tc>
          <w:tcPr>
            <w:tcW w:w="933" w:type="dxa"/>
            <w:vAlign w:val="bottom"/>
          </w:tcPr>
          <w:p w14:paraId="4C7D2249" w14:textId="77777777" w:rsidR="00633988" w:rsidRPr="006F6E0E" w:rsidRDefault="00633988" w:rsidP="006F6E0E">
            <w:pPr>
              <w:spacing w:line="260" w:lineRule="exact"/>
              <w:ind w:left="-2" w:right="-9"/>
              <w:jc w:val="center"/>
              <w:rPr>
                <w:rFonts w:ascii="Arial" w:hAnsi="Arial" w:cs="Arial"/>
                <w:sz w:val="14"/>
                <w:szCs w:val="14"/>
              </w:rPr>
            </w:pPr>
          </w:p>
        </w:tc>
        <w:tc>
          <w:tcPr>
            <w:tcW w:w="935" w:type="dxa"/>
            <w:vAlign w:val="bottom"/>
          </w:tcPr>
          <w:p w14:paraId="77992435" w14:textId="77777777" w:rsidR="00633988" w:rsidRPr="006F6E0E" w:rsidRDefault="00633988" w:rsidP="006F6E0E">
            <w:pPr>
              <w:spacing w:line="260" w:lineRule="exact"/>
              <w:ind w:left="-2" w:right="-9"/>
              <w:jc w:val="center"/>
              <w:rPr>
                <w:rFonts w:ascii="Arial" w:hAnsi="Arial" w:cs="Arial"/>
                <w:sz w:val="14"/>
                <w:szCs w:val="14"/>
              </w:rPr>
            </w:pPr>
          </w:p>
        </w:tc>
        <w:tc>
          <w:tcPr>
            <w:tcW w:w="934" w:type="dxa"/>
            <w:vAlign w:val="bottom"/>
          </w:tcPr>
          <w:p w14:paraId="490EEF5A" w14:textId="77777777" w:rsidR="00633988" w:rsidRPr="006F6E0E" w:rsidRDefault="00633988" w:rsidP="006F6E0E">
            <w:pPr>
              <w:tabs>
                <w:tab w:val="decimal" w:pos="882"/>
              </w:tabs>
              <w:spacing w:line="260" w:lineRule="exact"/>
              <w:ind w:left="-2" w:right="-9"/>
              <w:rPr>
                <w:rFonts w:ascii="Arial" w:hAnsi="Arial" w:cs="Arial"/>
                <w:sz w:val="14"/>
                <w:szCs w:val="14"/>
              </w:rPr>
            </w:pPr>
          </w:p>
        </w:tc>
        <w:tc>
          <w:tcPr>
            <w:tcW w:w="936" w:type="dxa"/>
            <w:vAlign w:val="bottom"/>
          </w:tcPr>
          <w:p w14:paraId="5D013153"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3" w:type="dxa"/>
            <w:vAlign w:val="bottom"/>
          </w:tcPr>
          <w:p w14:paraId="11CE30FF"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6" w:type="dxa"/>
            <w:vAlign w:val="bottom"/>
          </w:tcPr>
          <w:p w14:paraId="2E3A5312"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0E91A85E"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04F4D4ED" w14:textId="77777777" w:rsidR="00633988" w:rsidRPr="006F6E0E" w:rsidRDefault="00633988" w:rsidP="006F6E0E">
            <w:pPr>
              <w:tabs>
                <w:tab w:val="decimal" w:pos="747"/>
              </w:tabs>
              <w:spacing w:line="260" w:lineRule="exact"/>
              <w:ind w:left="2"/>
              <w:rPr>
                <w:rFonts w:ascii="Arial" w:hAnsi="Arial" w:cs="Arial"/>
                <w:sz w:val="14"/>
                <w:szCs w:val="14"/>
              </w:rPr>
            </w:pPr>
          </w:p>
        </w:tc>
      </w:tr>
      <w:tr w:rsidR="00141DD2" w:rsidRPr="006F6E0E" w14:paraId="0CA6F984" w14:textId="77777777" w:rsidTr="006F6E0E">
        <w:trPr>
          <w:gridAfter w:val="1"/>
          <w:wAfter w:w="13" w:type="dxa"/>
          <w:trHeight w:val="74"/>
        </w:trPr>
        <w:tc>
          <w:tcPr>
            <w:tcW w:w="2407" w:type="dxa"/>
            <w:vAlign w:val="bottom"/>
          </w:tcPr>
          <w:p w14:paraId="734A76AF" w14:textId="77777777" w:rsidR="00141DD2" w:rsidRPr="006F6E0E" w:rsidRDefault="00141DD2" w:rsidP="006F6E0E">
            <w:pPr>
              <w:spacing w:line="260" w:lineRule="exact"/>
              <w:ind w:left="259" w:hanging="259"/>
              <w:rPr>
                <w:rFonts w:ascii="Arial" w:hAnsi="Arial" w:cs="Arial"/>
                <w:sz w:val="14"/>
                <w:szCs w:val="14"/>
              </w:rPr>
            </w:pPr>
            <w:r w:rsidRPr="006F6E0E">
              <w:rPr>
                <w:rFonts w:ascii="Arial" w:hAnsi="Arial" w:cs="Arial"/>
                <w:sz w:val="14"/>
                <w:szCs w:val="14"/>
              </w:rPr>
              <w:t>Serm Sang Palang Ngan Co., Ltd.</w:t>
            </w:r>
          </w:p>
        </w:tc>
        <w:tc>
          <w:tcPr>
            <w:tcW w:w="933" w:type="dxa"/>
            <w:vAlign w:val="bottom"/>
          </w:tcPr>
          <w:p w14:paraId="0AB81CA7" w14:textId="7BF0E303"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542FD68F"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4A470603" w14:textId="79457FC6"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6" w:type="dxa"/>
            <w:vAlign w:val="bottom"/>
          </w:tcPr>
          <w:p w14:paraId="21BE87AB"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3" w:type="dxa"/>
            <w:vAlign w:val="bottom"/>
          </w:tcPr>
          <w:p w14:paraId="25677826" w14:textId="0D1F2655"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6" w:type="dxa"/>
            <w:vAlign w:val="bottom"/>
          </w:tcPr>
          <w:p w14:paraId="0D79192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4" w:type="dxa"/>
          </w:tcPr>
          <w:p w14:paraId="79C6D4B7" w14:textId="20766D52"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1,803,155</w:t>
            </w:r>
          </w:p>
        </w:tc>
        <w:tc>
          <w:tcPr>
            <w:tcW w:w="934" w:type="dxa"/>
            <w:vAlign w:val="bottom"/>
          </w:tcPr>
          <w:p w14:paraId="5BDB71BB"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1,816,037</w:t>
            </w:r>
          </w:p>
        </w:tc>
      </w:tr>
      <w:tr w:rsidR="00141DD2" w:rsidRPr="006F6E0E" w14:paraId="72932216" w14:textId="77777777" w:rsidTr="006F6E0E">
        <w:trPr>
          <w:gridAfter w:val="1"/>
          <w:wAfter w:w="13" w:type="dxa"/>
          <w:trHeight w:val="74"/>
        </w:trPr>
        <w:tc>
          <w:tcPr>
            <w:tcW w:w="2407" w:type="dxa"/>
            <w:vAlign w:val="bottom"/>
          </w:tcPr>
          <w:p w14:paraId="7CBEE39D" w14:textId="77777777" w:rsidR="00141DD2" w:rsidRPr="006F6E0E" w:rsidRDefault="00141DD2" w:rsidP="006F6E0E">
            <w:pPr>
              <w:spacing w:line="260" w:lineRule="exact"/>
              <w:ind w:left="259" w:hanging="259"/>
              <w:rPr>
                <w:rFonts w:ascii="Arial" w:hAnsi="Arial" w:cs="Arial"/>
                <w:sz w:val="14"/>
                <w:szCs w:val="14"/>
              </w:rPr>
            </w:pPr>
            <w:r w:rsidRPr="006F6E0E">
              <w:rPr>
                <w:rFonts w:ascii="Arial" w:hAnsi="Arial" w:cs="Arial"/>
                <w:sz w:val="14"/>
                <w:szCs w:val="14"/>
              </w:rPr>
              <w:t>Sermsang Corporation Co., Ltd.</w:t>
            </w:r>
          </w:p>
        </w:tc>
        <w:tc>
          <w:tcPr>
            <w:tcW w:w="933" w:type="dxa"/>
            <w:vAlign w:val="bottom"/>
          </w:tcPr>
          <w:p w14:paraId="422EF3BF" w14:textId="6341D563"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E49CE04"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10712AF3" w14:textId="6CA8ECCD"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32,828</w:t>
            </w:r>
          </w:p>
        </w:tc>
        <w:tc>
          <w:tcPr>
            <w:tcW w:w="936" w:type="dxa"/>
            <w:vAlign w:val="bottom"/>
          </w:tcPr>
          <w:p w14:paraId="6089684B"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131,312</w:t>
            </w:r>
          </w:p>
        </w:tc>
        <w:tc>
          <w:tcPr>
            <w:tcW w:w="933" w:type="dxa"/>
            <w:vAlign w:val="bottom"/>
          </w:tcPr>
          <w:p w14:paraId="1272F20C" w14:textId="6F6D101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32,828</w:t>
            </w:r>
          </w:p>
        </w:tc>
        <w:tc>
          <w:tcPr>
            <w:tcW w:w="936" w:type="dxa"/>
            <w:vAlign w:val="bottom"/>
          </w:tcPr>
          <w:p w14:paraId="5EBC5FF1"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131,312</w:t>
            </w:r>
          </w:p>
        </w:tc>
        <w:tc>
          <w:tcPr>
            <w:tcW w:w="934" w:type="dxa"/>
          </w:tcPr>
          <w:p w14:paraId="7BB9997B" w14:textId="7A4CB282"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w:t>
            </w:r>
          </w:p>
        </w:tc>
        <w:tc>
          <w:tcPr>
            <w:tcW w:w="934" w:type="dxa"/>
            <w:vAlign w:val="bottom"/>
          </w:tcPr>
          <w:p w14:paraId="1A420A55"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97,354</w:t>
            </w:r>
          </w:p>
        </w:tc>
      </w:tr>
      <w:tr w:rsidR="00141DD2" w:rsidRPr="006F6E0E" w14:paraId="108C1666" w14:textId="77777777" w:rsidTr="006F6E0E">
        <w:trPr>
          <w:gridAfter w:val="1"/>
          <w:wAfter w:w="13" w:type="dxa"/>
          <w:trHeight w:val="74"/>
        </w:trPr>
        <w:tc>
          <w:tcPr>
            <w:tcW w:w="2407" w:type="dxa"/>
            <w:vAlign w:val="bottom"/>
          </w:tcPr>
          <w:p w14:paraId="118FA393" w14:textId="77777777" w:rsidR="00141DD2" w:rsidRPr="006F6E0E" w:rsidRDefault="00141DD2" w:rsidP="006F6E0E">
            <w:pPr>
              <w:spacing w:line="260" w:lineRule="exact"/>
              <w:ind w:left="259" w:hanging="259"/>
              <w:rPr>
                <w:rFonts w:ascii="Arial" w:hAnsi="Arial" w:cs="Arial"/>
                <w:sz w:val="14"/>
                <w:szCs w:val="14"/>
              </w:rPr>
            </w:pPr>
            <w:r w:rsidRPr="006F6E0E">
              <w:rPr>
                <w:rFonts w:ascii="Arial" w:hAnsi="Arial" w:cs="Arial"/>
                <w:sz w:val="14"/>
                <w:szCs w:val="14"/>
              </w:rPr>
              <w:t>Sermsang International Co., Ltd.</w:t>
            </w:r>
          </w:p>
        </w:tc>
        <w:tc>
          <w:tcPr>
            <w:tcW w:w="933" w:type="dxa"/>
            <w:vAlign w:val="bottom"/>
          </w:tcPr>
          <w:p w14:paraId="4E83025D" w14:textId="6FA414FF"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2FE79F6"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4799937B" w14:textId="1490F292"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6" w:type="dxa"/>
            <w:vAlign w:val="bottom"/>
          </w:tcPr>
          <w:p w14:paraId="69BBA99A"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3" w:type="dxa"/>
            <w:vAlign w:val="bottom"/>
          </w:tcPr>
          <w:p w14:paraId="5F666391" w14:textId="5F220A3F"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6" w:type="dxa"/>
            <w:vAlign w:val="bottom"/>
          </w:tcPr>
          <w:p w14:paraId="76069DB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4" w:type="dxa"/>
          </w:tcPr>
          <w:p w14:paraId="76DD9932" w14:textId="30112F1B"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w:t>
            </w:r>
            <w:r w:rsidR="002B02F9" w:rsidRPr="006F6E0E">
              <w:rPr>
                <w:rFonts w:ascii="Arial" w:hAnsi="Arial" w:cs="Arial"/>
                <w:sz w:val="14"/>
                <w:szCs w:val="14"/>
              </w:rPr>
              <w:t>52,491</w:t>
            </w:r>
          </w:p>
        </w:tc>
        <w:tc>
          <w:tcPr>
            <w:tcW w:w="934" w:type="dxa"/>
            <w:vAlign w:val="bottom"/>
          </w:tcPr>
          <w:p w14:paraId="2E4B0F06"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150,894</w:t>
            </w:r>
          </w:p>
        </w:tc>
      </w:tr>
      <w:tr w:rsidR="00141DD2" w:rsidRPr="006F6E0E" w14:paraId="0498D51A" w14:textId="77777777" w:rsidTr="006F6E0E">
        <w:trPr>
          <w:gridAfter w:val="1"/>
          <w:wAfter w:w="13" w:type="dxa"/>
          <w:trHeight w:val="74"/>
        </w:trPr>
        <w:tc>
          <w:tcPr>
            <w:tcW w:w="2407" w:type="dxa"/>
          </w:tcPr>
          <w:p w14:paraId="694409E3"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 xml:space="preserve">Essential Power Co., Ltd. </w:t>
            </w:r>
          </w:p>
        </w:tc>
        <w:tc>
          <w:tcPr>
            <w:tcW w:w="933" w:type="dxa"/>
            <w:vAlign w:val="bottom"/>
          </w:tcPr>
          <w:p w14:paraId="723C4A90" w14:textId="04C67945"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0E05753F"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26F99FA" w14:textId="17B67EAB"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6" w:type="dxa"/>
            <w:vAlign w:val="bottom"/>
          </w:tcPr>
          <w:p w14:paraId="0E72C61E"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3" w:type="dxa"/>
            <w:vAlign w:val="bottom"/>
          </w:tcPr>
          <w:p w14:paraId="64272C83" w14:textId="37F00E98"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6" w:type="dxa"/>
            <w:vAlign w:val="bottom"/>
          </w:tcPr>
          <w:p w14:paraId="4DE39699"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4" w:type="dxa"/>
          </w:tcPr>
          <w:p w14:paraId="2F1552D6" w14:textId="01513660"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11,746</w:t>
            </w:r>
          </w:p>
        </w:tc>
        <w:tc>
          <w:tcPr>
            <w:tcW w:w="934" w:type="dxa"/>
            <w:vAlign w:val="bottom"/>
          </w:tcPr>
          <w:p w14:paraId="60179AC1"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11,810</w:t>
            </w:r>
          </w:p>
        </w:tc>
      </w:tr>
      <w:tr w:rsidR="00141DD2" w:rsidRPr="006F6E0E" w14:paraId="01E8F327" w14:textId="77777777" w:rsidTr="006F6E0E">
        <w:trPr>
          <w:gridAfter w:val="1"/>
          <w:wAfter w:w="13" w:type="dxa"/>
          <w:trHeight w:val="74"/>
        </w:trPr>
        <w:tc>
          <w:tcPr>
            <w:tcW w:w="2407" w:type="dxa"/>
          </w:tcPr>
          <w:p w14:paraId="76340B00"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Sermsang Solar Co., Ltd.</w:t>
            </w:r>
          </w:p>
        </w:tc>
        <w:tc>
          <w:tcPr>
            <w:tcW w:w="933" w:type="dxa"/>
            <w:vAlign w:val="bottom"/>
          </w:tcPr>
          <w:p w14:paraId="459706EB" w14:textId="4D26FEA4"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4DF15264"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3DF2AB2F" w14:textId="4F261F5E"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6" w:type="dxa"/>
            <w:vAlign w:val="bottom"/>
          </w:tcPr>
          <w:p w14:paraId="219DF049"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3" w:type="dxa"/>
            <w:vAlign w:val="bottom"/>
          </w:tcPr>
          <w:p w14:paraId="4317DB90" w14:textId="0F6CB2CA"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6" w:type="dxa"/>
            <w:vAlign w:val="bottom"/>
          </w:tcPr>
          <w:p w14:paraId="054F0240"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4" w:type="dxa"/>
          </w:tcPr>
          <w:p w14:paraId="43160A0C" w14:textId="777170E8"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70,305</w:t>
            </w:r>
          </w:p>
        </w:tc>
        <w:tc>
          <w:tcPr>
            <w:tcW w:w="934" w:type="dxa"/>
            <w:vAlign w:val="bottom"/>
          </w:tcPr>
          <w:p w14:paraId="3F8C3C0F"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63,214</w:t>
            </w:r>
          </w:p>
        </w:tc>
      </w:tr>
      <w:tr w:rsidR="00141DD2" w:rsidRPr="006F6E0E" w14:paraId="25E7F475" w14:textId="77777777" w:rsidTr="006F6E0E">
        <w:trPr>
          <w:gridAfter w:val="1"/>
          <w:wAfter w:w="13" w:type="dxa"/>
          <w:trHeight w:val="74"/>
        </w:trPr>
        <w:tc>
          <w:tcPr>
            <w:tcW w:w="2407" w:type="dxa"/>
          </w:tcPr>
          <w:p w14:paraId="60C4E1A1"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Siam Renewable Power Co., Ltd.</w:t>
            </w:r>
          </w:p>
        </w:tc>
        <w:tc>
          <w:tcPr>
            <w:tcW w:w="933" w:type="dxa"/>
            <w:vAlign w:val="bottom"/>
          </w:tcPr>
          <w:p w14:paraId="7C10BBBF" w14:textId="6C03CAB8"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28FF9290"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6FA661AC" w14:textId="14DA7D8F" w:rsidR="00141DD2" w:rsidRPr="006F6E0E" w:rsidRDefault="00141DD2" w:rsidP="006F6E0E">
            <w:pPr>
              <w:tabs>
                <w:tab w:val="decimal" w:pos="747"/>
              </w:tabs>
              <w:spacing w:line="260" w:lineRule="exact"/>
              <w:ind w:left="2"/>
              <w:rPr>
                <w:rFonts w:ascii="Arial" w:hAnsi="Arial" w:cs="Arial"/>
                <w:sz w:val="14"/>
                <w:szCs w:val="14"/>
                <w:cs/>
              </w:rPr>
            </w:pPr>
            <w:r w:rsidRPr="006F6E0E">
              <w:rPr>
                <w:rFonts w:ascii="Arial" w:hAnsi="Arial" w:cs="Arial"/>
                <w:sz w:val="14"/>
                <w:szCs w:val="14"/>
              </w:rPr>
              <w:t>6,310</w:t>
            </w:r>
          </w:p>
        </w:tc>
        <w:tc>
          <w:tcPr>
            <w:tcW w:w="936" w:type="dxa"/>
            <w:vAlign w:val="bottom"/>
          </w:tcPr>
          <w:p w14:paraId="5CFDE8A3"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3" w:type="dxa"/>
            <w:vAlign w:val="bottom"/>
          </w:tcPr>
          <w:p w14:paraId="13D29773" w14:textId="2EEE7EFA"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6,310</w:t>
            </w:r>
          </w:p>
        </w:tc>
        <w:tc>
          <w:tcPr>
            <w:tcW w:w="936" w:type="dxa"/>
            <w:vAlign w:val="bottom"/>
          </w:tcPr>
          <w:p w14:paraId="1108CF47"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4" w:type="dxa"/>
          </w:tcPr>
          <w:p w14:paraId="1A04889F" w14:textId="691D8886" w:rsidR="00141DD2" w:rsidRPr="006F6E0E" w:rsidRDefault="001F6F26"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5,227</w:t>
            </w:r>
          </w:p>
        </w:tc>
        <w:tc>
          <w:tcPr>
            <w:tcW w:w="934" w:type="dxa"/>
            <w:vAlign w:val="bottom"/>
          </w:tcPr>
          <w:p w14:paraId="3AFA0D96"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2,320</w:t>
            </w:r>
          </w:p>
        </w:tc>
      </w:tr>
      <w:tr w:rsidR="00141DD2" w:rsidRPr="006F6E0E" w14:paraId="4541A9D4" w14:textId="77777777" w:rsidTr="006F6E0E">
        <w:trPr>
          <w:gridAfter w:val="1"/>
          <w:wAfter w:w="13" w:type="dxa"/>
          <w:trHeight w:val="74"/>
        </w:trPr>
        <w:tc>
          <w:tcPr>
            <w:tcW w:w="2407" w:type="dxa"/>
            <w:vAlign w:val="bottom"/>
          </w:tcPr>
          <w:p w14:paraId="4E99F27D"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Sermsang Infinite Co., Ltd.</w:t>
            </w:r>
          </w:p>
        </w:tc>
        <w:tc>
          <w:tcPr>
            <w:tcW w:w="933" w:type="dxa"/>
            <w:vAlign w:val="bottom"/>
          </w:tcPr>
          <w:p w14:paraId="02F871EA" w14:textId="6884D952"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036E2F2"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24AD1597" w14:textId="5CF97495"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6" w:type="dxa"/>
            <w:vAlign w:val="bottom"/>
          </w:tcPr>
          <w:p w14:paraId="1F220AC3"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3" w:type="dxa"/>
            <w:vAlign w:val="bottom"/>
          </w:tcPr>
          <w:p w14:paraId="7803AA8F" w14:textId="06D9C6E3"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6" w:type="dxa"/>
            <w:vAlign w:val="bottom"/>
          </w:tcPr>
          <w:p w14:paraId="3FB33A5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4" w:type="dxa"/>
          </w:tcPr>
          <w:p w14:paraId="59D20853" w14:textId="608B66AD"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111,819</w:t>
            </w:r>
          </w:p>
        </w:tc>
        <w:tc>
          <w:tcPr>
            <w:tcW w:w="934" w:type="dxa"/>
            <w:vAlign w:val="bottom"/>
          </w:tcPr>
          <w:p w14:paraId="6996477E"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103,382</w:t>
            </w:r>
          </w:p>
        </w:tc>
      </w:tr>
      <w:tr w:rsidR="00141DD2" w:rsidRPr="006F6E0E" w14:paraId="67216F80" w14:textId="77777777" w:rsidTr="006F6E0E">
        <w:trPr>
          <w:gridAfter w:val="1"/>
          <w:wAfter w:w="13" w:type="dxa"/>
          <w:trHeight w:val="74"/>
        </w:trPr>
        <w:tc>
          <w:tcPr>
            <w:tcW w:w="2407" w:type="dxa"/>
            <w:vAlign w:val="bottom"/>
          </w:tcPr>
          <w:p w14:paraId="031D09EE"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Plus Energy Co., Ltd.</w:t>
            </w:r>
          </w:p>
        </w:tc>
        <w:tc>
          <w:tcPr>
            <w:tcW w:w="933" w:type="dxa"/>
            <w:vAlign w:val="bottom"/>
          </w:tcPr>
          <w:p w14:paraId="0C128FC2" w14:textId="4B920EF5"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3F21C3F8"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D67DE4C" w14:textId="68FA6333"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6" w:type="dxa"/>
            <w:vAlign w:val="bottom"/>
          </w:tcPr>
          <w:p w14:paraId="64C7D2AA"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3" w:type="dxa"/>
            <w:vAlign w:val="bottom"/>
          </w:tcPr>
          <w:p w14:paraId="60E9A16B" w14:textId="6BAFAB55"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6" w:type="dxa"/>
            <w:vAlign w:val="bottom"/>
          </w:tcPr>
          <w:p w14:paraId="7DE261A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4" w:type="dxa"/>
          </w:tcPr>
          <w:p w14:paraId="70C9576D" w14:textId="2706B77B"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2,311</w:t>
            </w:r>
          </w:p>
        </w:tc>
        <w:tc>
          <w:tcPr>
            <w:tcW w:w="934" w:type="dxa"/>
            <w:vAlign w:val="bottom"/>
          </w:tcPr>
          <w:p w14:paraId="772BD1ED"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2,451</w:t>
            </w:r>
          </w:p>
        </w:tc>
      </w:tr>
      <w:tr w:rsidR="00141DD2" w:rsidRPr="006F6E0E" w14:paraId="2FAA4EBF" w14:textId="77777777" w:rsidTr="006F6E0E">
        <w:trPr>
          <w:gridAfter w:val="1"/>
          <w:wAfter w:w="13" w:type="dxa"/>
          <w:trHeight w:val="74"/>
        </w:trPr>
        <w:tc>
          <w:tcPr>
            <w:tcW w:w="2407" w:type="dxa"/>
            <w:vAlign w:val="bottom"/>
          </w:tcPr>
          <w:p w14:paraId="08BF6BD4"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Siam Clean Solutions Co., Ltd.</w:t>
            </w:r>
          </w:p>
        </w:tc>
        <w:tc>
          <w:tcPr>
            <w:tcW w:w="933" w:type="dxa"/>
            <w:vAlign w:val="bottom"/>
          </w:tcPr>
          <w:p w14:paraId="32984DD4" w14:textId="3D54A39F"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7EE7F22"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338FE8E9" w14:textId="68BC8B05"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6" w:type="dxa"/>
            <w:vAlign w:val="bottom"/>
          </w:tcPr>
          <w:p w14:paraId="32E6F6E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3" w:type="dxa"/>
            <w:vAlign w:val="bottom"/>
          </w:tcPr>
          <w:p w14:paraId="619AE7F6" w14:textId="4D4CD6E9"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6" w:type="dxa"/>
            <w:vAlign w:val="bottom"/>
          </w:tcPr>
          <w:p w14:paraId="0EC1C5BA"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4" w:type="dxa"/>
          </w:tcPr>
          <w:p w14:paraId="3ACB1FA0" w14:textId="3F48C07F"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9,302</w:t>
            </w:r>
          </w:p>
        </w:tc>
        <w:tc>
          <w:tcPr>
            <w:tcW w:w="934" w:type="dxa"/>
            <w:vAlign w:val="bottom"/>
          </w:tcPr>
          <w:p w14:paraId="1D8919AA"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9,386</w:t>
            </w:r>
          </w:p>
        </w:tc>
      </w:tr>
      <w:tr w:rsidR="00141DD2" w:rsidRPr="006F6E0E" w14:paraId="09FC4D11" w14:textId="77777777" w:rsidTr="006F6E0E">
        <w:trPr>
          <w:gridAfter w:val="1"/>
          <w:wAfter w:w="13" w:type="dxa"/>
          <w:trHeight w:val="74"/>
        </w:trPr>
        <w:tc>
          <w:tcPr>
            <w:tcW w:w="2407" w:type="dxa"/>
            <w:vAlign w:val="bottom"/>
          </w:tcPr>
          <w:p w14:paraId="339BD3DF" w14:textId="77777777" w:rsidR="00141DD2" w:rsidRPr="006F6E0E" w:rsidRDefault="00141DD2" w:rsidP="006F6E0E">
            <w:pPr>
              <w:spacing w:line="260" w:lineRule="exact"/>
              <w:ind w:left="259" w:hanging="259"/>
              <w:rPr>
                <w:rFonts w:ascii="Arial" w:hAnsi="Arial" w:cs="Arial"/>
                <w:sz w:val="14"/>
                <w:szCs w:val="14"/>
              </w:rPr>
            </w:pPr>
            <w:r w:rsidRPr="006F6E0E">
              <w:rPr>
                <w:rFonts w:ascii="Arial" w:hAnsi="Arial" w:cs="Arial"/>
                <w:sz w:val="14"/>
                <w:szCs w:val="14"/>
              </w:rPr>
              <w:t>Prestige Group Co., Ltd.</w:t>
            </w:r>
          </w:p>
        </w:tc>
        <w:tc>
          <w:tcPr>
            <w:tcW w:w="933" w:type="dxa"/>
            <w:vAlign w:val="bottom"/>
          </w:tcPr>
          <w:p w14:paraId="7C1BEDB8" w14:textId="7315E3B3"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567BB8A2"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63670461" w14:textId="242E2372"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6" w:type="dxa"/>
            <w:vAlign w:val="bottom"/>
          </w:tcPr>
          <w:p w14:paraId="021FDBCD"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3" w:type="dxa"/>
            <w:vAlign w:val="bottom"/>
          </w:tcPr>
          <w:p w14:paraId="1B4003CB" w14:textId="17DD8C60"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6" w:type="dxa"/>
            <w:vAlign w:val="bottom"/>
          </w:tcPr>
          <w:p w14:paraId="01DE3EB2"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4" w:type="dxa"/>
          </w:tcPr>
          <w:p w14:paraId="4617E2C5" w14:textId="282DB85C"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1,436</w:t>
            </w:r>
          </w:p>
        </w:tc>
        <w:tc>
          <w:tcPr>
            <w:tcW w:w="934" w:type="dxa"/>
            <w:vAlign w:val="bottom"/>
          </w:tcPr>
          <w:p w14:paraId="1D636A93"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1,584</w:t>
            </w:r>
          </w:p>
        </w:tc>
      </w:tr>
      <w:tr w:rsidR="00141DD2" w:rsidRPr="006F6E0E" w14:paraId="4E5A448E" w14:textId="77777777" w:rsidTr="006F6E0E">
        <w:trPr>
          <w:gridAfter w:val="1"/>
          <w:wAfter w:w="13" w:type="dxa"/>
          <w:trHeight w:val="74"/>
        </w:trPr>
        <w:tc>
          <w:tcPr>
            <w:tcW w:w="2407" w:type="dxa"/>
          </w:tcPr>
          <w:p w14:paraId="2F25397A" w14:textId="77777777" w:rsidR="00141DD2" w:rsidRPr="006F6E0E" w:rsidRDefault="00141DD2" w:rsidP="006F6E0E">
            <w:pPr>
              <w:spacing w:line="260" w:lineRule="exact"/>
              <w:ind w:left="259" w:hanging="259"/>
              <w:rPr>
                <w:rFonts w:ascii="Arial" w:hAnsi="Arial" w:cs="Arial"/>
                <w:sz w:val="14"/>
                <w:szCs w:val="14"/>
                <w:cs/>
              </w:rPr>
            </w:pPr>
            <w:r w:rsidRPr="006F6E0E">
              <w:rPr>
                <w:rFonts w:ascii="Arial" w:hAnsi="Arial" w:cs="Arial"/>
                <w:sz w:val="14"/>
                <w:szCs w:val="14"/>
              </w:rPr>
              <w:t>Triple P Renewable Co., Ltd.</w:t>
            </w:r>
          </w:p>
        </w:tc>
        <w:tc>
          <w:tcPr>
            <w:tcW w:w="933" w:type="dxa"/>
            <w:vAlign w:val="bottom"/>
          </w:tcPr>
          <w:p w14:paraId="421ACEEB" w14:textId="29CD3B2C"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980DFCB"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0164119" w14:textId="1912A415"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6,000</w:t>
            </w:r>
          </w:p>
        </w:tc>
        <w:tc>
          <w:tcPr>
            <w:tcW w:w="936" w:type="dxa"/>
            <w:vAlign w:val="bottom"/>
          </w:tcPr>
          <w:p w14:paraId="70CC011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6,000</w:t>
            </w:r>
          </w:p>
        </w:tc>
        <w:tc>
          <w:tcPr>
            <w:tcW w:w="933" w:type="dxa"/>
            <w:vAlign w:val="bottom"/>
          </w:tcPr>
          <w:p w14:paraId="5D52EB95" w14:textId="295F0FA6"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6,000</w:t>
            </w:r>
          </w:p>
        </w:tc>
        <w:tc>
          <w:tcPr>
            <w:tcW w:w="936" w:type="dxa"/>
            <w:vAlign w:val="bottom"/>
          </w:tcPr>
          <w:p w14:paraId="51248FF7" w14:textId="77777777" w:rsidR="00141DD2" w:rsidRPr="006F6E0E" w:rsidRDefault="00141DD2" w:rsidP="006F6E0E">
            <w:pPr>
              <w:tabs>
                <w:tab w:val="decimal" w:pos="747"/>
              </w:tabs>
              <w:spacing w:line="260" w:lineRule="exact"/>
              <w:ind w:left="-108" w:right="-18"/>
              <w:rPr>
                <w:rFonts w:ascii="Arial" w:hAnsi="Arial" w:cs="Arial"/>
                <w:sz w:val="14"/>
                <w:szCs w:val="14"/>
              </w:rPr>
            </w:pPr>
            <w:r w:rsidRPr="006F6E0E">
              <w:rPr>
                <w:rFonts w:ascii="Arial" w:hAnsi="Arial" w:cs="Arial"/>
                <w:sz w:val="14"/>
                <w:szCs w:val="14"/>
              </w:rPr>
              <w:t>6,000</w:t>
            </w:r>
          </w:p>
        </w:tc>
        <w:tc>
          <w:tcPr>
            <w:tcW w:w="934" w:type="dxa"/>
          </w:tcPr>
          <w:p w14:paraId="02B3D299" w14:textId="7D065B7D"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w:t>
            </w:r>
          </w:p>
        </w:tc>
        <w:tc>
          <w:tcPr>
            <w:tcW w:w="934" w:type="dxa"/>
            <w:vAlign w:val="bottom"/>
          </w:tcPr>
          <w:p w14:paraId="47A2DF38"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45</w:t>
            </w:r>
          </w:p>
        </w:tc>
      </w:tr>
      <w:tr w:rsidR="00141DD2" w:rsidRPr="006F6E0E" w14:paraId="2330EC6C" w14:textId="77777777" w:rsidTr="006F6E0E">
        <w:trPr>
          <w:gridAfter w:val="1"/>
          <w:wAfter w:w="13" w:type="dxa"/>
          <w:trHeight w:val="74"/>
        </w:trPr>
        <w:tc>
          <w:tcPr>
            <w:tcW w:w="2407" w:type="dxa"/>
          </w:tcPr>
          <w:p w14:paraId="7804EAED" w14:textId="26960B91" w:rsidR="00141DD2" w:rsidRPr="006F6E0E" w:rsidRDefault="00141DD2" w:rsidP="006F6E0E">
            <w:pPr>
              <w:spacing w:line="260" w:lineRule="exact"/>
              <w:ind w:left="146" w:right="-138" w:hanging="146"/>
              <w:rPr>
                <w:rFonts w:ascii="Arial" w:hAnsi="Arial" w:cs="Arial"/>
                <w:sz w:val="14"/>
                <w:szCs w:val="14"/>
              </w:rPr>
            </w:pPr>
            <w:r w:rsidRPr="006F6E0E">
              <w:rPr>
                <w:rFonts w:ascii="Arial" w:hAnsi="Arial" w:cs="Arial"/>
                <w:sz w:val="14"/>
                <w:szCs w:val="14"/>
              </w:rPr>
              <w:t>Truong Thanh Tra Vinh Wind</w:t>
            </w:r>
            <w:r w:rsidRPr="006F6E0E">
              <w:rPr>
                <w:rFonts w:ascii="Arial" w:hAnsi="Arial" w:cs="Arial"/>
                <w:sz w:val="14"/>
                <w:szCs w:val="14"/>
                <w:cs/>
              </w:rPr>
              <w:t xml:space="preserve">            </w:t>
            </w:r>
            <w:r w:rsidRPr="006F6E0E">
              <w:rPr>
                <w:rFonts w:ascii="Arial" w:hAnsi="Arial" w:cs="Arial"/>
                <w:sz w:val="14"/>
                <w:szCs w:val="14"/>
              </w:rPr>
              <w:t>Power JSC.</w:t>
            </w:r>
          </w:p>
        </w:tc>
        <w:tc>
          <w:tcPr>
            <w:tcW w:w="933" w:type="dxa"/>
            <w:vAlign w:val="bottom"/>
          </w:tcPr>
          <w:p w14:paraId="6FB58327" w14:textId="486BE664"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rPr>
              <w:t>93</w:t>
            </w:r>
          </w:p>
        </w:tc>
        <w:tc>
          <w:tcPr>
            <w:tcW w:w="935" w:type="dxa"/>
            <w:vAlign w:val="bottom"/>
          </w:tcPr>
          <w:p w14:paraId="21754F27" w14:textId="77777777" w:rsidR="00141DD2" w:rsidRPr="006F6E0E" w:rsidRDefault="00141DD2" w:rsidP="006F6E0E">
            <w:pPr>
              <w:spacing w:line="260" w:lineRule="exact"/>
              <w:ind w:left="-2" w:right="-9"/>
              <w:jc w:val="center"/>
              <w:rPr>
                <w:rFonts w:ascii="Arial" w:hAnsi="Arial" w:cs="Arial"/>
                <w:sz w:val="14"/>
                <w:szCs w:val="14"/>
                <w:cs/>
              </w:rPr>
            </w:pPr>
            <w:r w:rsidRPr="006F6E0E">
              <w:rPr>
                <w:rFonts w:ascii="Arial" w:hAnsi="Arial" w:cs="Arial"/>
                <w:sz w:val="14"/>
                <w:szCs w:val="14"/>
              </w:rPr>
              <w:t>90</w:t>
            </w:r>
          </w:p>
        </w:tc>
        <w:tc>
          <w:tcPr>
            <w:tcW w:w="934" w:type="dxa"/>
            <w:vAlign w:val="bottom"/>
          </w:tcPr>
          <w:p w14:paraId="2C6A58DF" w14:textId="32F0F42E"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855,547</w:t>
            </w:r>
          </w:p>
        </w:tc>
        <w:tc>
          <w:tcPr>
            <w:tcW w:w="936" w:type="dxa"/>
            <w:vAlign w:val="bottom"/>
          </w:tcPr>
          <w:p w14:paraId="06E0245A"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rPr>
              <w:t>621,268</w:t>
            </w:r>
          </w:p>
        </w:tc>
        <w:tc>
          <w:tcPr>
            <w:tcW w:w="933" w:type="dxa"/>
            <w:vAlign w:val="bottom"/>
          </w:tcPr>
          <w:p w14:paraId="5FDF5328" w14:textId="3114345F" w:rsidR="00141DD2" w:rsidRPr="006F6E0E" w:rsidRDefault="00F94AD7" w:rsidP="006F6E0E">
            <w:pPr>
              <w:tabs>
                <w:tab w:val="decimal" w:pos="747"/>
              </w:tabs>
              <w:spacing w:line="260" w:lineRule="exact"/>
              <w:ind w:left="2"/>
              <w:rPr>
                <w:rFonts w:ascii="Arial" w:hAnsi="Arial" w:cs="Arial"/>
                <w:sz w:val="14"/>
                <w:szCs w:val="14"/>
              </w:rPr>
            </w:pPr>
            <w:r>
              <w:rPr>
                <w:rFonts w:ascii="Arial" w:hAnsi="Arial" w:cs="Arial"/>
                <w:sz w:val="14"/>
                <w:szCs w:val="14"/>
              </w:rPr>
              <w:t>714,333</w:t>
            </w:r>
          </w:p>
        </w:tc>
        <w:tc>
          <w:tcPr>
            <w:tcW w:w="936" w:type="dxa"/>
            <w:vAlign w:val="bottom"/>
          </w:tcPr>
          <w:p w14:paraId="158603CB" w14:textId="77777777" w:rsidR="00141DD2" w:rsidRPr="006F6E0E" w:rsidRDefault="00141DD2" w:rsidP="006F6E0E">
            <w:pPr>
              <w:tabs>
                <w:tab w:val="decimal" w:pos="747"/>
              </w:tabs>
              <w:spacing w:line="260" w:lineRule="exact"/>
              <w:ind w:left="-108" w:right="-18"/>
              <w:rPr>
                <w:rFonts w:ascii="Arial" w:hAnsi="Arial" w:cs="Arial"/>
                <w:sz w:val="14"/>
                <w:szCs w:val="14"/>
              </w:rPr>
            </w:pPr>
            <w:r w:rsidRPr="006F6E0E">
              <w:rPr>
                <w:rFonts w:ascii="Arial" w:hAnsi="Arial" w:cs="Arial"/>
                <w:sz w:val="14"/>
                <w:szCs w:val="14"/>
              </w:rPr>
              <w:t>567,949</w:t>
            </w:r>
          </w:p>
        </w:tc>
        <w:tc>
          <w:tcPr>
            <w:tcW w:w="934" w:type="dxa"/>
            <w:vAlign w:val="bottom"/>
          </w:tcPr>
          <w:p w14:paraId="514C498D" w14:textId="17363CAD" w:rsidR="00141DD2" w:rsidRPr="006F6E0E" w:rsidRDefault="00F94AD7" w:rsidP="006F6E0E">
            <w:pPr>
              <w:tabs>
                <w:tab w:val="decimal" w:pos="747"/>
              </w:tabs>
              <w:spacing w:line="260" w:lineRule="exact"/>
              <w:ind w:left="2"/>
              <w:rPr>
                <w:rFonts w:ascii="Arial" w:hAnsi="Arial" w:cs="Arial"/>
                <w:sz w:val="14"/>
                <w:szCs w:val="14"/>
              </w:rPr>
            </w:pPr>
            <w:r>
              <w:rPr>
                <w:rFonts w:ascii="Arial" w:hAnsi="Arial" w:cs="Arial"/>
                <w:sz w:val="14"/>
                <w:szCs w:val="14"/>
              </w:rPr>
              <w:t>788,361</w:t>
            </w:r>
          </w:p>
        </w:tc>
        <w:tc>
          <w:tcPr>
            <w:tcW w:w="934" w:type="dxa"/>
            <w:vAlign w:val="bottom"/>
          </w:tcPr>
          <w:p w14:paraId="76AE9903" w14:textId="77777777" w:rsidR="00141DD2" w:rsidRPr="006F6E0E" w:rsidRDefault="00141DD2" w:rsidP="006F6E0E">
            <w:pPr>
              <w:tabs>
                <w:tab w:val="decimal" w:pos="747"/>
              </w:tabs>
              <w:spacing w:line="260" w:lineRule="exact"/>
              <w:ind w:left="2"/>
              <w:rPr>
                <w:rFonts w:ascii="Arial" w:hAnsi="Arial" w:cs="Arial"/>
                <w:sz w:val="14"/>
                <w:szCs w:val="14"/>
              </w:rPr>
            </w:pPr>
            <w:r w:rsidRPr="006F6E0E">
              <w:rPr>
                <w:rFonts w:ascii="Arial" w:hAnsi="Arial" w:cs="Arial"/>
                <w:sz w:val="14"/>
                <w:szCs w:val="14"/>
                <w:cs/>
              </w:rPr>
              <w:t>585,509</w:t>
            </w:r>
          </w:p>
        </w:tc>
      </w:tr>
      <w:tr w:rsidR="00141DD2" w:rsidRPr="006F6E0E" w14:paraId="024742F6" w14:textId="77777777" w:rsidTr="006F6E0E">
        <w:trPr>
          <w:gridAfter w:val="1"/>
          <w:wAfter w:w="13" w:type="dxa"/>
          <w:trHeight w:val="74"/>
        </w:trPr>
        <w:tc>
          <w:tcPr>
            <w:tcW w:w="2407" w:type="dxa"/>
          </w:tcPr>
          <w:p w14:paraId="26EAA71B" w14:textId="77777777" w:rsidR="00141DD2" w:rsidRPr="006F6E0E" w:rsidRDefault="00141DD2" w:rsidP="006F6E0E">
            <w:pPr>
              <w:spacing w:line="260" w:lineRule="exact"/>
              <w:ind w:left="259" w:hanging="259"/>
              <w:rPr>
                <w:rFonts w:ascii="Arial" w:hAnsi="Arial" w:cs="Arial"/>
                <w:sz w:val="14"/>
                <w:szCs w:val="14"/>
              </w:rPr>
            </w:pPr>
            <w:r w:rsidRPr="006F6E0E">
              <w:rPr>
                <w:rFonts w:ascii="Arial" w:hAnsi="Arial" w:cs="Arial"/>
                <w:sz w:val="14"/>
                <w:szCs w:val="14"/>
              </w:rPr>
              <w:t>Total</w:t>
            </w:r>
          </w:p>
        </w:tc>
        <w:tc>
          <w:tcPr>
            <w:tcW w:w="933" w:type="dxa"/>
            <w:vAlign w:val="bottom"/>
          </w:tcPr>
          <w:p w14:paraId="13196F4F" w14:textId="77777777" w:rsidR="00141DD2" w:rsidRPr="006F6E0E" w:rsidRDefault="00141DD2" w:rsidP="006F6E0E">
            <w:pPr>
              <w:spacing w:line="260" w:lineRule="exact"/>
              <w:ind w:left="-2" w:right="-9"/>
              <w:jc w:val="center"/>
              <w:rPr>
                <w:rFonts w:ascii="Arial" w:hAnsi="Arial" w:cs="Arial"/>
                <w:sz w:val="14"/>
                <w:szCs w:val="14"/>
                <w:cs/>
              </w:rPr>
            </w:pPr>
          </w:p>
        </w:tc>
        <w:tc>
          <w:tcPr>
            <w:tcW w:w="935" w:type="dxa"/>
            <w:vAlign w:val="bottom"/>
          </w:tcPr>
          <w:p w14:paraId="51CFDB87" w14:textId="77777777" w:rsidR="00141DD2" w:rsidRPr="006F6E0E" w:rsidRDefault="00141DD2" w:rsidP="006F6E0E">
            <w:pPr>
              <w:spacing w:line="260" w:lineRule="exact"/>
              <w:ind w:left="-2" w:right="-9"/>
              <w:jc w:val="center"/>
              <w:rPr>
                <w:rFonts w:ascii="Arial" w:hAnsi="Arial" w:cs="Arial"/>
                <w:sz w:val="14"/>
                <w:szCs w:val="14"/>
                <w:cs/>
              </w:rPr>
            </w:pPr>
          </w:p>
        </w:tc>
        <w:tc>
          <w:tcPr>
            <w:tcW w:w="934" w:type="dxa"/>
            <w:vAlign w:val="bottom"/>
          </w:tcPr>
          <w:p w14:paraId="2E259BDE" w14:textId="77777777" w:rsidR="00141DD2" w:rsidRPr="006F6E0E" w:rsidRDefault="00141DD2" w:rsidP="006F6E0E">
            <w:pPr>
              <w:tabs>
                <w:tab w:val="decimal" w:pos="747"/>
              </w:tabs>
              <w:spacing w:line="260" w:lineRule="exact"/>
              <w:ind w:left="2"/>
              <w:rPr>
                <w:rFonts w:ascii="Arial" w:hAnsi="Arial" w:cs="Arial"/>
                <w:sz w:val="14"/>
                <w:szCs w:val="14"/>
              </w:rPr>
            </w:pPr>
          </w:p>
        </w:tc>
        <w:tc>
          <w:tcPr>
            <w:tcW w:w="936" w:type="dxa"/>
            <w:vAlign w:val="bottom"/>
          </w:tcPr>
          <w:p w14:paraId="73D9549C" w14:textId="77777777" w:rsidR="00141DD2" w:rsidRPr="006F6E0E" w:rsidRDefault="00141DD2" w:rsidP="006F6E0E">
            <w:pPr>
              <w:tabs>
                <w:tab w:val="decimal" w:pos="747"/>
              </w:tabs>
              <w:spacing w:line="260" w:lineRule="exact"/>
              <w:ind w:left="2"/>
              <w:rPr>
                <w:rFonts w:ascii="Arial" w:hAnsi="Arial" w:cs="Arial"/>
                <w:sz w:val="14"/>
                <w:szCs w:val="14"/>
              </w:rPr>
            </w:pPr>
          </w:p>
        </w:tc>
        <w:tc>
          <w:tcPr>
            <w:tcW w:w="933" w:type="dxa"/>
            <w:vAlign w:val="bottom"/>
          </w:tcPr>
          <w:p w14:paraId="738FD104" w14:textId="77777777" w:rsidR="00141DD2" w:rsidRPr="006F6E0E" w:rsidRDefault="00141DD2" w:rsidP="006F6E0E">
            <w:pPr>
              <w:tabs>
                <w:tab w:val="decimal" w:pos="545"/>
                <w:tab w:val="decimal" w:pos="747"/>
              </w:tabs>
              <w:spacing w:line="260" w:lineRule="exact"/>
              <w:ind w:left="-108"/>
              <w:rPr>
                <w:rFonts w:ascii="Arial" w:hAnsi="Arial" w:cs="Arial"/>
                <w:sz w:val="14"/>
                <w:szCs w:val="14"/>
              </w:rPr>
            </w:pPr>
          </w:p>
        </w:tc>
        <w:tc>
          <w:tcPr>
            <w:tcW w:w="936" w:type="dxa"/>
            <w:vAlign w:val="bottom"/>
          </w:tcPr>
          <w:p w14:paraId="6F527977" w14:textId="77777777" w:rsidR="00141DD2" w:rsidRPr="006F6E0E" w:rsidRDefault="00141DD2" w:rsidP="006F6E0E">
            <w:pPr>
              <w:tabs>
                <w:tab w:val="decimal" w:pos="545"/>
                <w:tab w:val="decimal" w:pos="747"/>
              </w:tabs>
              <w:spacing w:line="260" w:lineRule="exact"/>
              <w:ind w:left="-108"/>
              <w:rPr>
                <w:rFonts w:ascii="Arial" w:hAnsi="Arial" w:cs="Arial"/>
                <w:sz w:val="14"/>
                <w:szCs w:val="14"/>
              </w:rPr>
            </w:pPr>
          </w:p>
        </w:tc>
        <w:tc>
          <w:tcPr>
            <w:tcW w:w="934" w:type="dxa"/>
            <w:vAlign w:val="bottom"/>
          </w:tcPr>
          <w:p w14:paraId="4A0AC38A" w14:textId="2994DFE5" w:rsidR="00141DD2" w:rsidRPr="006F6E0E" w:rsidRDefault="00F94AD7" w:rsidP="006F6E0E">
            <w:pPr>
              <w:pBdr>
                <w:top w:val="single" w:sz="4" w:space="1" w:color="auto"/>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3,156,153</w:t>
            </w:r>
          </w:p>
        </w:tc>
        <w:tc>
          <w:tcPr>
            <w:tcW w:w="934" w:type="dxa"/>
            <w:vAlign w:val="bottom"/>
          </w:tcPr>
          <w:p w14:paraId="19FC61F9" w14:textId="77777777" w:rsidR="00141DD2" w:rsidRPr="006F6E0E" w:rsidRDefault="00141DD2" w:rsidP="006F6E0E">
            <w:pPr>
              <w:pBdr>
                <w:top w:val="single" w:sz="4" w:space="1" w:color="auto"/>
                <w:bottom w:val="double" w:sz="4" w:space="1" w:color="auto"/>
              </w:pBdr>
              <w:tabs>
                <w:tab w:val="decimal" w:pos="747"/>
              </w:tabs>
              <w:spacing w:line="260" w:lineRule="exact"/>
              <w:ind w:left="2"/>
              <w:rPr>
                <w:rFonts w:ascii="Arial" w:hAnsi="Arial" w:cs="Arial"/>
                <w:sz w:val="14"/>
                <w:szCs w:val="14"/>
              </w:rPr>
            </w:pPr>
            <w:r w:rsidRPr="006F6E0E">
              <w:rPr>
                <w:rFonts w:ascii="Arial" w:hAnsi="Arial" w:cs="Arial"/>
                <w:sz w:val="14"/>
                <w:szCs w:val="14"/>
              </w:rPr>
              <w:t>2,843,986</w:t>
            </w:r>
          </w:p>
        </w:tc>
      </w:tr>
    </w:tbl>
    <w:p w14:paraId="0182B51E" w14:textId="442A6840" w:rsidR="00472A5B" w:rsidRPr="007130B2" w:rsidRDefault="003505DD" w:rsidP="006F6E0E">
      <w:pPr>
        <w:tabs>
          <w:tab w:val="left" w:pos="2160"/>
          <w:tab w:val="center" w:pos="6840"/>
          <w:tab w:val="center" w:pos="8280"/>
        </w:tabs>
        <w:spacing w:before="160" w:line="380" w:lineRule="exact"/>
        <w:ind w:left="547" w:right="-43"/>
        <w:jc w:val="both"/>
        <w:rPr>
          <w:rFonts w:ascii="Arial" w:hAnsi="Arial" w:cs="Arial"/>
          <w:sz w:val="22"/>
          <w:szCs w:val="22"/>
        </w:rPr>
      </w:pPr>
      <w:r w:rsidRPr="007130B2">
        <w:rPr>
          <w:rFonts w:ascii="Arial" w:hAnsi="Arial" w:cs="Arial"/>
          <w:sz w:val="22"/>
          <w:szCs w:val="22"/>
        </w:rPr>
        <w:t xml:space="preserve">In addition, as at </w:t>
      </w:r>
      <w:r w:rsidR="00633988" w:rsidRPr="00633988">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xml:space="preserve"> and 31 December </w:t>
      </w:r>
      <w:r w:rsidR="00A90813" w:rsidRPr="007130B2">
        <w:rPr>
          <w:rFonts w:ascii="Arial" w:hAnsi="Arial" w:cs="Arial"/>
          <w:sz w:val="22"/>
          <w:szCs w:val="22"/>
        </w:rPr>
        <w:t>2020</w:t>
      </w:r>
      <w:r w:rsidRPr="007130B2">
        <w:rPr>
          <w:rFonts w:ascii="Arial" w:hAnsi="Arial" w:cs="Arial"/>
          <w:sz w:val="22"/>
          <w:szCs w:val="22"/>
        </w:rPr>
        <w:t xml:space="preserve">, investments in subsidiary companies with a </w:t>
      </w:r>
      <w:r w:rsidR="00391259" w:rsidRPr="007130B2">
        <w:rPr>
          <w:rFonts w:ascii="Arial" w:hAnsi="Arial" w:cs="Arial"/>
          <w:sz w:val="22"/>
          <w:szCs w:val="22"/>
        </w:rPr>
        <w:t>deficit in shareholders’ equity</w:t>
      </w:r>
      <w:r w:rsidRPr="007130B2">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14:paraId="5B697C39" w14:textId="77777777" w:rsidR="00391259" w:rsidRPr="007130B2" w:rsidRDefault="00391259" w:rsidP="00391259">
      <w:pPr>
        <w:spacing w:line="300" w:lineRule="exact"/>
        <w:ind w:right="-331"/>
        <w:jc w:val="right"/>
        <w:rPr>
          <w:rFonts w:ascii="Arial" w:hAnsi="Arial" w:cs="Arial"/>
          <w:sz w:val="14"/>
          <w:szCs w:val="14"/>
        </w:rPr>
      </w:pPr>
      <w:r w:rsidRPr="007130B2">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7130B2" w14:paraId="406C0933" w14:textId="77777777" w:rsidTr="00633988">
        <w:tc>
          <w:tcPr>
            <w:tcW w:w="2250" w:type="dxa"/>
            <w:tcMar>
              <w:top w:w="0" w:type="dxa"/>
              <w:left w:w="108" w:type="dxa"/>
              <w:bottom w:w="0" w:type="dxa"/>
              <w:right w:w="108" w:type="dxa"/>
            </w:tcMar>
            <w:vAlign w:val="bottom"/>
          </w:tcPr>
          <w:p w14:paraId="78CF7051" w14:textId="77777777" w:rsidR="00391259" w:rsidRPr="007130B2" w:rsidRDefault="00391259" w:rsidP="005F4090">
            <w:pPr>
              <w:spacing w:line="28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14:paraId="4914DCEB" w14:textId="3A8B86F1" w:rsidR="00391259" w:rsidRPr="007130B2" w:rsidRDefault="00391259" w:rsidP="005F4090">
            <w:pPr>
              <w:pBdr>
                <w:bottom w:val="single" w:sz="4" w:space="1" w:color="auto"/>
              </w:pBdr>
              <w:spacing w:line="280" w:lineRule="exact"/>
              <w:ind w:left="-2" w:right="-9"/>
              <w:jc w:val="center"/>
              <w:rPr>
                <w:rFonts w:ascii="Arial" w:hAnsi="Arial" w:cs="Arial"/>
                <w:sz w:val="14"/>
                <w:szCs w:val="14"/>
              </w:rPr>
            </w:pPr>
            <w:r w:rsidRPr="007130B2">
              <w:rPr>
                <w:rFonts w:ascii="Arial" w:hAnsi="Arial" w:cs="Arial"/>
                <w:sz w:val="14"/>
                <w:szCs w:val="14"/>
              </w:rPr>
              <w:t xml:space="preserve">Separate financial </w:t>
            </w:r>
            <w:r w:rsidR="006F6E0E">
              <w:rPr>
                <w:rFonts w:ascii="Arial" w:hAnsi="Arial" w:cs="Arial"/>
                <w:sz w:val="14"/>
                <w:szCs w:val="14"/>
              </w:rPr>
              <w:t>s</w:t>
            </w:r>
            <w:r w:rsidRPr="007130B2">
              <w:rPr>
                <w:rFonts w:ascii="Arial" w:hAnsi="Arial" w:cs="Arial"/>
                <w:sz w:val="14"/>
                <w:szCs w:val="14"/>
              </w:rPr>
              <w:t>tatement</w:t>
            </w:r>
            <w:r w:rsidR="00AB0E5B" w:rsidRPr="007130B2">
              <w:rPr>
                <w:rFonts w:ascii="Arial" w:hAnsi="Arial" w:cs="Arial"/>
                <w:sz w:val="14"/>
                <w:szCs w:val="14"/>
              </w:rPr>
              <w:t>s</w:t>
            </w:r>
          </w:p>
        </w:tc>
      </w:tr>
      <w:tr w:rsidR="00391259" w:rsidRPr="007130B2" w14:paraId="3620BB3C" w14:textId="77777777" w:rsidTr="00633988">
        <w:tc>
          <w:tcPr>
            <w:tcW w:w="2250" w:type="dxa"/>
            <w:tcMar>
              <w:top w:w="0" w:type="dxa"/>
              <w:left w:w="108" w:type="dxa"/>
              <w:bottom w:w="0" w:type="dxa"/>
              <w:right w:w="108" w:type="dxa"/>
            </w:tcMar>
            <w:vAlign w:val="bottom"/>
            <w:hideMark/>
          </w:tcPr>
          <w:p w14:paraId="0BA9BD9A" w14:textId="77777777" w:rsidR="00391259" w:rsidRPr="007130B2" w:rsidRDefault="00391259" w:rsidP="005F4090">
            <w:pPr>
              <w:spacing w:line="28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14:paraId="09DB68C8"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14:paraId="414F7E19"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rPr>
            </w:pPr>
            <w:r w:rsidRPr="007130B2">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14:paraId="21A55CD3"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14:paraId="5FE6D907" w14:textId="77777777" w:rsidR="00391259" w:rsidRPr="007130B2" w:rsidRDefault="00391259" w:rsidP="005F4090">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Carrying amounts based   on equity method</w:t>
            </w:r>
          </w:p>
        </w:tc>
      </w:tr>
      <w:tr w:rsidR="00633988" w:rsidRPr="007130B2" w14:paraId="6C1DBD00" w14:textId="77777777" w:rsidTr="00633988">
        <w:tc>
          <w:tcPr>
            <w:tcW w:w="2250" w:type="dxa"/>
            <w:tcMar>
              <w:top w:w="0" w:type="dxa"/>
              <w:left w:w="108" w:type="dxa"/>
              <w:bottom w:w="0" w:type="dxa"/>
              <w:right w:w="108" w:type="dxa"/>
            </w:tcMar>
            <w:vAlign w:val="bottom"/>
          </w:tcPr>
          <w:p w14:paraId="20BBB089" w14:textId="77777777" w:rsidR="00633988" w:rsidRPr="007130B2" w:rsidRDefault="00633988" w:rsidP="00633988">
            <w:pPr>
              <w:spacing w:line="28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14:paraId="5B703309" w14:textId="0DBD93C8"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633988">
              <w:rPr>
                <w:rFonts w:ascii="Arial" w:hAnsi="Arial" w:cs="Arial"/>
                <w:sz w:val="14"/>
                <w:szCs w:val="14"/>
              </w:rPr>
              <w:t xml:space="preserve">30 </w:t>
            </w:r>
            <w:r>
              <w:rPr>
                <w:rFonts w:ascii="Arial" w:hAnsi="Arial" w:cs="Arial"/>
                <w:sz w:val="14"/>
                <w:szCs w:val="14"/>
              </w:rPr>
              <w:t xml:space="preserve">        </w:t>
            </w:r>
            <w:r w:rsidRPr="00633988">
              <w:rPr>
                <w:rFonts w:ascii="Arial" w:hAnsi="Arial" w:cs="Arial"/>
                <w:sz w:val="14"/>
                <w:szCs w:val="14"/>
              </w:rPr>
              <w:t xml:space="preserve">June </w:t>
            </w:r>
            <w:r>
              <w:rPr>
                <w:rFonts w:ascii="Arial" w:hAnsi="Arial" w:cs="Arial"/>
                <w:sz w:val="14"/>
                <w:szCs w:val="14"/>
              </w:rPr>
              <w:t xml:space="preserve">         </w:t>
            </w:r>
            <w:r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7A62D41B" w14:textId="77777777"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9" w:type="dxa"/>
            <w:tcMar>
              <w:top w:w="0" w:type="dxa"/>
              <w:left w:w="108" w:type="dxa"/>
              <w:bottom w:w="0" w:type="dxa"/>
              <w:right w:w="108" w:type="dxa"/>
            </w:tcMar>
            <w:vAlign w:val="bottom"/>
            <w:hideMark/>
          </w:tcPr>
          <w:p w14:paraId="3C7008F8" w14:textId="6AF921E5"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633988">
              <w:rPr>
                <w:rFonts w:ascii="Arial" w:hAnsi="Arial" w:cs="Arial"/>
                <w:sz w:val="14"/>
                <w:szCs w:val="14"/>
              </w:rPr>
              <w:t xml:space="preserve">30 </w:t>
            </w:r>
            <w:r>
              <w:rPr>
                <w:rFonts w:ascii="Arial" w:hAnsi="Arial" w:cs="Arial"/>
                <w:sz w:val="14"/>
                <w:szCs w:val="14"/>
              </w:rPr>
              <w:t xml:space="preserve">        </w:t>
            </w:r>
            <w:r w:rsidRPr="00633988">
              <w:rPr>
                <w:rFonts w:ascii="Arial" w:hAnsi="Arial" w:cs="Arial"/>
                <w:sz w:val="14"/>
                <w:szCs w:val="14"/>
              </w:rPr>
              <w:t xml:space="preserve">June </w:t>
            </w:r>
            <w:r>
              <w:rPr>
                <w:rFonts w:ascii="Arial" w:hAnsi="Arial" w:cs="Arial"/>
                <w:sz w:val="14"/>
                <w:szCs w:val="14"/>
              </w:rPr>
              <w:t xml:space="preserve">         </w:t>
            </w:r>
            <w:r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3114E0FF" w14:textId="084DACD8"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8" w:type="dxa"/>
            <w:tcMar>
              <w:top w:w="0" w:type="dxa"/>
              <w:left w:w="108" w:type="dxa"/>
              <w:bottom w:w="0" w:type="dxa"/>
              <w:right w:w="108" w:type="dxa"/>
            </w:tcMar>
            <w:vAlign w:val="bottom"/>
            <w:hideMark/>
          </w:tcPr>
          <w:p w14:paraId="09085462" w14:textId="4FF3BC76"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633988">
              <w:rPr>
                <w:rFonts w:ascii="Arial" w:hAnsi="Arial" w:cs="Arial"/>
                <w:sz w:val="14"/>
                <w:szCs w:val="14"/>
              </w:rPr>
              <w:t xml:space="preserve">30 </w:t>
            </w:r>
            <w:r>
              <w:rPr>
                <w:rFonts w:ascii="Arial" w:hAnsi="Arial" w:cs="Arial"/>
                <w:sz w:val="14"/>
                <w:szCs w:val="14"/>
              </w:rPr>
              <w:t xml:space="preserve">        </w:t>
            </w:r>
            <w:r w:rsidRPr="00633988">
              <w:rPr>
                <w:rFonts w:ascii="Arial" w:hAnsi="Arial" w:cs="Arial"/>
                <w:sz w:val="14"/>
                <w:szCs w:val="14"/>
              </w:rPr>
              <w:t xml:space="preserve">June </w:t>
            </w:r>
            <w:r>
              <w:rPr>
                <w:rFonts w:ascii="Arial" w:hAnsi="Arial" w:cs="Arial"/>
                <w:sz w:val="14"/>
                <w:szCs w:val="14"/>
              </w:rPr>
              <w:t xml:space="preserve">         </w:t>
            </w:r>
            <w:r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1F99DA7E" w14:textId="79B3D442"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9" w:type="dxa"/>
            <w:tcMar>
              <w:top w:w="0" w:type="dxa"/>
              <w:left w:w="108" w:type="dxa"/>
              <w:bottom w:w="0" w:type="dxa"/>
              <w:right w:w="108" w:type="dxa"/>
            </w:tcMar>
            <w:vAlign w:val="bottom"/>
            <w:hideMark/>
          </w:tcPr>
          <w:p w14:paraId="6C5FD1A9" w14:textId="173DF0A1"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633988">
              <w:rPr>
                <w:rFonts w:ascii="Arial" w:hAnsi="Arial" w:cs="Arial"/>
                <w:sz w:val="14"/>
                <w:szCs w:val="14"/>
              </w:rPr>
              <w:t xml:space="preserve">30 </w:t>
            </w:r>
            <w:r>
              <w:rPr>
                <w:rFonts w:ascii="Arial" w:hAnsi="Arial" w:cs="Arial"/>
                <w:sz w:val="14"/>
                <w:szCs w:val="14"/>
              </w:rPr>
              <w:t xml:space="preserve">        </w:t>
            </w:r>
            <w:r w:rsidRPr="00633988">
              <w:rPr>
                <w:rFonts w:ascii="Arial" w:hAnsi="Arial" w:cs="Arial"/>
                <w:sz w:val="14"/>
                <w:szCs w:val="14"/>
              </w:rPr>
              <w:t xml:space="preserve">June </w:t>
            </w:r>
            <w:r>
              <w:rPr>
                <w:rFonts w:ascii="Arial" w:hAnsi="Arial" w:cs="Arial"/>
                <w:sz w:val="14"/>
                <w:szCs w:val="14"/>
              </w:rPr>
              <w:t xml:space="preserve">         </w:t>
            </w:r>
            <w:r w:rsidRPr="007130B2">
              <w:rPr>
                <w:rFonts w:ascii="Arial" w:hAnsi="Arial" w:cs="Arial"/>
                <w:sz w:val="14"/>
                <w:szCs w:val="14"/>
              </w:rPr>
              <w:t>2021</w:t>
            </w:r>
          </w:p>
        </w:tc>
        <w:tc>
          <w:tcPr>
            <w:tcW w:w="979" w:type="dxa"/>
            <w:tcMar>
              <w:top w:w="0" w:type="dxa"/>
              <w:left w:w="108" w:type="dxa"/>
              <w:bottom w:w="0" w:type="dxa"/>
              <w:right w:w="108" w:type="dxa"/>
            </w:tcMar>
            <w:vAlign w:val="bottom"/>
            <w:hideMark/>
          </w:tcPr>
          <w:p w14:paraId="32FB41F2" w14:textId="78D58AFA" w:rsidR="00633988" w:rsidRPr="007130B2" w:rsidRDefault="00633988" w:rsidP="00633988">
            <w:pPr>
              <w:pBdr>
                <w:bottom w:val="single" w:sz="4" w:space="1" w:color="auto"/>
              </w:pBdr>
              <w:spacing w:line="280" w:lineRule="exact"/>
              <w:ind w:left="-2" w:right="-9"/>
              <w:jc w:val="center"/>
              <w:rPr>
                <w:rFonts w:ascii="Arial" w:hAnsi="Arial" w:cs="Arial"/>
                <w:sz w:val="14"/>
                <w:szCs w:val="14"/>
                <w:cs/>
              </w:rPr>
            </w:pPr>
            <w:r w:rsidRPr="007130B2">
              <w:rPr>
                <w:rFonts w:ascii="Arial" w:hAnsi="Arial" w:cs="Arial"/>
                <w:sz w:val="14"/>
                <w:szCs w:val="14"/>
              </w:rPr>
              <w:t>31 December 2020</w:t>
            </w:r>
          </w:p>
        </w:tc>
      </w:tr>
      <w:tr w:rsidR="00633988" w:rsidRPr="007130B2" w14:paraId="5EB9650D" w14:textId="77777777" w:rsidTr="00633988">
        <w:tc>
          <w:tcPr>
            <w:tcW w:w="2250" w:type="dxa"/>
            <w:tcMar>
              <w:top w:w="0" w:type="dxa"/>
              <w:left w:w="108" w:type="dxa"/>
              <w:bottom w:w="0" w:type="dxa"/>
              <w:right w:w="108" w:type="dxa"/>
            </w:tcMar>
          </w:tcPr>
          <w:p w14:paraId="4BE88BE8" w14:textId="77777777" w:rsidR="00633988" w:rsidRPr="007130B2" w:rsidRDefault="00633988" w:rsidP="00633988">
            <w:pPr>
              <w:spacing w:line="28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14:paraId="334C1421" w14:textId="77777777" w:rsidR="00633988" w:rsidRPr="007130B2" w:rsidRDefault="00633988" w:rsidP="00633988">
            <w:pPr>
              <w:spacing w:line="28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hideMark/>
          </w:tcPr>
          <w:p w14:paraId="08AD0F75" w14:textId="77777777" w:rsidR="00633988" w:rsidRPr="007130B2" w:rsidRDefault="00633988" w:rsidP="00633988">
            <w:pPr>
              <w:spacing w:line="28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tcPr>
          <w:p w14:paraId="7236AA55" w14:textId="77777777" w:rsidR="00633988" w:rsidRPr="007130B2" w:rsidRDefault="00633988" w:rsidP="00633988">
            <w:pPr>
              <w:spacing w:line="28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36316CE0" w14:textId="77777777" w:rsidR="00633988" w:rsidRPr="007130B2" w:rsidRDefault="00633988" w:rsidP="00633988">
            <w:pPr>
              <w:spacing w:line="28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14:paraId="212A99BB" w14:textId="77777777" w:rsidR="00633988" w:rsidRPr="007130B2" w:rsidRDefault="00633988" w:rsidP="00633988">
            <w:pPr>
              <w:spacing w:line="28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7A5851ED" w14:textId="77777777" w:rsidR="00633988" w:rsidRPr="007130B2" w:rsidRDefault="00633988" w:rsidP="00633988">
            <w:pPr>
              <w:spacing w:line="280" w:lineRule="exact"/>
              <w:ind w:left="-108" w:right="-87"/>
              <w:jc w:val="center"/>
              <w:rPr>
                <w:rFonts w:ascii="Arial" w:hAnsi="Arial" w:cs="Arial"/>
                <w:sz w:val="14"/>
                <w:szCs w:val="14"/>
              </w:rPr>
            </w:pPr>
          </w:p>
        </w:tc>
        <w:tc>
          <w:tcPr>
            <w:tcW w:w="979" w:type="dxa"/>
            <w:tcMar>
              <w:top w:w="0" w:type="dxa"/>
              <w:left w:w="108" w:type="dxa"/>
              <w:bottom w:w="0" w:type="dxa"/>
              <w:right w:w="108" w:type="dxa"/>
            </w:tcMar>
          </w:tcPr>
          <w:p w14:paraId="294BFDBD"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hideMark/>
          </w:tcPr>
          <w:p w14:paraId="63521340" w14:textId="77777777" w:rsidR="00633988" w:rsidRPr="007130B2" w:rsidRDefault="00633988" w:rsidP="00633988">
            <w:pPr>
              <w:tabs>
                <w:tab w:val="decimal" w:pos="725"/>
              </w:tabs>
              <w:spacing w:line="280" w:lineRule="exact"/>
              <w:ind w:left="2"/>
              <w:rPr>
                <w:rFonts w:ascii="Arial" w:hAnsi="Arial" w:cs="Arial"/>
                <w:sz w:val="14"/>
                <w:szCs w:val="14"/>
              </w:rPr>
            </w:pPr>
          </w:p>
        </w:tc>
      </w:tr>
      <w:tr w:rsidR="00633988" w:rsidRPr="007130B2" w14:paraId="61A16755" w14:textId="77777777" w:rsidTr="00633988">
        <w:trPr>
          <w:trHeight w:val="756"/>
        </w:trPr>
        <w:tc>
          <w:tcPr>
            <w:tcW w:w="2250" w:type="dxa"/>
            <w:tcMar>
              <w:top w:w="0" w:type="dxa"/>
              <w:left w:w="108" w:type="dxa"/>
              <w:bottom w:w="0" w:type="dxa"/>
              <w:right w:w="108" w:type="dxa"/>
            </w:tcMar>
            <w:hideMark/>
          </w:tcPr>
          <w:p w14:paraId="096685A8" w14:textId="77777777" w:rsidR="00633988" w:rsidRPr="007130B2" w:rsidRDefault="00633988" w:rsidP="00633988">
            <w:pPr>
              <w:spacing w:line="280" w:lineRule="exact"/>
              <w:ind w:left="259" w:right="-138" w:hanging="259"/>
              <w:rPr>
                <w:rFonts w:ascii="Arial" w:hAnsi="Arial" w:cs="Arial"/>
                <w:b/>
                <w:bCs/>
                <w:sz w:val="14"/>
                <w:szCs w:val="14"/>
                <w:u w:val="single"/>
              </w:rPr>
            </w:pPr>
            <w:r w:rsidRPr="007130B2">
              <w:rPr>
                <w:rFonts w:ascii="Arial" w:hAnsi="Arial" w:cs="Arial"/>
                <w:b/>
                <w:bCs/>
                <w:sz w:val="14"/>
                <w:szCs w:val="14"/>
                <w:u w:val="single"/>
              </w:rPr>
              <w:t>Loss in excess of cost over investments accounted for under equity method in investment in subsidiaries</w:t>
            </w:r>
          </w:p>
        </w:tc>
        <w:tc>
          <w:tcPr>
            <w:tcW w:w="978" w:type="dxa"/>
            <w:tcMar>
              <w:top w:w="0" w:type="dxa"/>
              <w:left w:w="108" w:type="dxa"/>
              <w:bottom w:w="0" w:type="dxa"/>
              <w:right w:w="108" w:type="dxa"/>
            </w:tcMar>
            <w:vAlign w:val="bottom"/>
          </w:tcPr>
          <w:p w14:paraId="3D224105" w14:textId="77777777" w:rsidR="00633988" w:rsidRPr="007130B2" w:rsidRDefault="00633988" w:rsidP="00633988">
            <w:pPr>
              <w:spacing w:line="28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66251F20" w14:textId="77777777" w:rsidR="00633988" w:rsidRPr="007130B2" w:rsidRDefault="00633988" w:rsidP="00633988">
            <w:pPr>
              <w:spacing w:line="28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39280550"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F609D1C"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8" w:type="dxa"/>
            <w:tcMar>
              <w:top w:w="0" w:type="dxa"/>
              <w:left w:w="108" w:type="dxa"/>
              <w:bottom w:w="0" w:type="dxa"/>
              <w:right w:w="108" w:type="dxa"/>
            </w:tcMar>
            <w:vAlign w:val="bottom"/>
          </w:tcPr>
          <w:p w14:paraId="48782D36"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56B5BFD"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2B4DDEA" w14:textId="77777777" w:rsidR="00633988" w:rsidRPr="007130B2" w:rsidRDefault="00633988" w:rsidP="00633988">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2FB22E27" w14:textId="77777777" w:rsidR="00633988" w:rsidRPr="007130B2" w:rsidRDefault="00633988" w:rsidP="00633988">
            <w:pPr>
              <w:tabs>
                <w:tab w:val="decimal" w:pos="725"/>
              </w:tabs>
              <w:spacing w:line="280" w:lineRule="exact"/>
              <w:ind w:left="2"/>
              <w:rPr>
                <w:rFonts w:ascii="Arial" w:hAnsi="Arial" w:cs="Arial"/>
                <w:sz w:val="14"/>
                <w:szCs w:val="14"/>
              </w:rPr>
            </w:pPr>
          </w:p>
        </w:tc>
      </w:tr>
      <w:tr w:rsidR="00141DD2" w:rsidRPr="006D4D20" w14:paraId="6BF2B899" w14:textId="77777777" w:rsidTr="000A7857">
        <w:tc>
          <w:tcPr>
            <w:tcW w:w="2250" w:type="dxa"/>
            <w:tcMar>
              <w:top w:w="0" w:type="dxa"/>
              <w:left w:w="108" w:type="dxa"/>
              <w:bottom w:w="0" w:type="dxa"/>
              <w:right w:w="108" w:type="dxa"/>
            </w:tcMar>
            <w:vAlign w:val="bottom"/>
            <w:hideMark/>
          </w:tcPr>
          <w:p w14:paraId="08060791" w14:textId="77777777" w:rsidR="00141DD2" w:rsidRPr="006D4D20" w:rsidRDefault="00141DD2" w:rsidP="00141DD2">
            <w:pPr>
              <w:spacing w:line="280" w:lineRule="exact"/>
              <w:ind w:left="259" w:hanging="259"/>
              <w:rPr>
                <w:rFonts w:ascii="Arial" w:hAnsi="Arial" w:cs="Arial"/>
                <w:sz w:val="14"/>
                <w:szCs w:val="14"/>
              </w:rPr>
            </w:pPr>
            <w:r w:rsidRPr="006D4D20">
              <w:rPr>
                <w:rFonts w:ascii="Arial" w:hAnsi="Arial" w:cs="Arial"/>
                <w:sz w:val="14"/>
                <w:szCs w:val="14"/>
              </w:rPr>
              <w:t>Access Energy Co., Ltd.</w:t>
            </w:r>
          </w:p>
        </w:tc>
        <w:tc>
          <w:tcPr>
            <w:tcW w:w="978" w:type="dxa"/>
            <w:tcMar>
              <w:top w:w="0" w:type="dxa"/>
              <w:left w:w="108" w:type="dxa"/>
              <w:bottom w:w="0" w:type="dxa"/>
              <w:right w:w="108" w:type="dxa"/>
            </w:tcMar>
            <w:vAlign w:val="bottom"/>
          </w:tcPr>
          <w:p w14:paraId="6A5CF76D" w14:textId="2C95C4F5" w:rsidR="00141DD2" w:rsidRPr="006D4D20" w:rsidRDefault="00141DD2" w:rsidP="00141DD2">
            <w:pPr>
              <w:spacing w:line="28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vAlign w:val="bottom"/>
            <w:hideMark/>
          </w:tcPr>
          <w:p w14:paraId="0B8D01D1" w14:textId="77777777" w:rsidR="00141DD2" w:rsidRPr="006D4D20" w:rsidRDefault="00141DD2" w:rsidP="00141DD2">
            <w:pPr>
              <w:spacing w:line="28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tcPr>
          <w:p w14:paraId="3B8B7403" w14:textId="69D8BF79"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32,500</w:t>
            </w:r>
          </w:p>
        </w:tc>
        <w:tc>
          <w:tcPr>
            <w:tcW w:w="979" w:type="dxa"/>
            <w:tcMar>
              <w:top w:w="0" w:type="dxa"/>
              <w:left w:w="108" w:type="dxa"/>
              <w:bottom w:w="0" w:type="dxa"/>
              <w:right w:w="108" w:type="dxa"/>
            </w:tcMar>
          </w:tcPr>
          <w:p w14:paraId="6FEE5CB2" w14:textId="77777777" w:rsidR="00141DD2" w:rsidRPr="006D4D20" w:rsidRDefault="00141DD2" w:rsidP="00141DD2">
            <w:pPr>
              <w:tabs>
                <w:tab w:val="decimal" w:pos="725"/>
              </w:tabs>
              <w:spacing w:line="280" w:lineRule="exact"/>
              <w:ind w:left="2"/>
              <w:rPr>
                <w:rFonts w:ascii="Arial" w:hAnsi="Arial" w:cs="Arial"/>
                <w:sz w:val="14"/>
                <w:szCs w:val="14"/>
                <w:cs/>
              </w:rPr>
            </w:pPr>
            <w:r w:rsidRPr="006D4D20">
              <w:rPr>
                <w:rFonts w:ascii="Arial" w:hAnsi="Arial" w:cs="Arial"/>
                <w:sz w:val="14"/>
                <w:szCs w:val="14"/>
              </w:rPr>
              <w:t>32,500</w:t>
            </w:r>
          </w:p>
        </w:tc>
        <w:tc>
          <w:tcPr>
            <w:tcW w:w="978" w:type="dxa"/>
            <w:tcMar>
              <w:top w:w="0" w:type="dxa"/>
              <w:left w:w="108" w:type="dxa"/>
              <w:bottom w:w="0" w:type="dxa"/>
              <w:right w:w="108" w:type="dxa"/>
            </w:tcMar>
          </w:tcPr>
          <w:p w14:paraId="26670F0D" w14:textId="31B71575"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32,500</w:t>
            </w:r>
          </w:p>
        </w:tc>
        <w:tc>
          <w:tcPr>
            <w:tcW w:w="979" w:type="dxa"/>
            <w:tcMar>
              <w:top w:w="0" w:type="dxa"/>
              <w:left w:w="108" w:type="dxa"/>
              <w:bottom w:w="0" w:type="dxa"/>
              <w:right w:w="108" w:type="dxa"/>
            </w:tcMar>
            <w:vAlign w:val="bottom"/>
          </w:tcPr>
          <w:p w14:paraId="5AB93F43" w14:textId="77777777"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32,500</w:t>
            </w:r>
          </w:p>
        </w:tc>
        <w:tc>
          <w:tcPr>
            <w:tcW w:w="979" w:type="dxa"/>
            <w:tcMar>
              <w:top w:w="0" w:type="dxa"/>
              <w:left w:w="108" w:type="dxa"/>
              <w:bottom w:w="0" w:type="dxa"/>
              <w:right w:w="108" w:type="dxa"/>
            </w:tcMar>
            <w:vAlign w:val="bottom"/>
          </w:tcPr>
          <w:p w14:paraId="0FBCC981" w14:textId="0EE9B085"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w:t>
            </w:r>
            <w:r w:rsidR="001F6F26" w:rsidRPr="006D4D20">
              <w:rPr>
                <w:rFonts w:ascii="Arial" w:hAnsi="Arial" w:cs="Arial"/>
                <w:sz w:val="14"/>
                <w:szCs w:val="14"/>
              </w:rPr>
              <w:t>39,</w:t>
            </w:r>
            <w:r w:rsidR="006D4D20">
              <w:rPr>
                <w:rFonts w:ascii="Arial" w:hAnsi="Arial" w:cs="Arial"/>
                <w:sz w:val="14"/>
                <w:szCs w:val="14"/>
              </w:rPr>
              <w:t>362</w:t>
            </w:r>
            <w:r w:rsidRPr="006D4D20">
              <w:rPr>
                <w:rFonts w:ascii="Arial" w:hAnsi="Arial" w:cs="Arial"/>
                <w:sz w:val="14"/>
                <w:szCs w:val="14"/>
              </w:rPr>
              <w:t>)</w:t>
            </w:r>
          </w:p>
        </w:tc>
        <w:tc>
          <w:tcPr>
            <w:tcW w:w="979" w:type="dxa"/>
            <w:tcMar>
              <w:top w:w="0" w:type="dxa"/>
              <w:left w:w="108" w:type="dxa"/>
              <w:bottom w:w="0" w:type="dxa"/>
              <w:right w:w="108" w:type="dxa"/>
            </w:tcMar>
            <w:vAlign w:val="bottom"/>
          </w:tcPr>
          <w:p w14:paraId="588B1D5F" w14:textId="77777777"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cs/>
              </w:rPr>
              <w:t>(31,065)</w:t>
            </w:r>
          </w:p>
        </w:tc>
      </w:tr>
      <w:tr w:rsidR="00141DD2" w:rsidRPr="006D4D20" w14:paraId="72D2FF65" w14:textId="77777777" w:rsidTr="000A7857">
        <w:tc>
          <w:tcPr>
            <w:tcW w:w="2250" w:type="dxa"/>
            <w:tcMar>
              <w:top w:w="0" w:type="dxa"/>
              <w:left w:w="108" w:type="dxa"/>
              <w:bottom w:w="0" w:type="dxa"/>
              <w:right w:w="108" w:type="dxa"/>
            </w:tcMar>
            <w:vAlign w:val="bottom"/>
          </w:tcPr>
          <w:p w14:paraId="43CBA14A" w14:textId="6D09A660" w:rsidR="00141DD2" w:rsidRPr="006D4D20" w:rsidRDefault="00141DD2" w:rsidP="00141DD2">
            <w:pPr>
              <w:spacing w:line="280" w:lineRule="exact"/>
              <w:ind w:left="259" w:hanging="259"/>
              <w:rPr>
                <w:rFonts w:ascii="Arial" w:hAnsi="Arial" w:cs="Arial"/>
                <w:sz w:val="14"/>
                <w:szCs w:val="14"/>
              </w:rPr>
            </w:pPr>
            <w:r w:rsidRPr="006D4D20">
              <w:rPr>
                <w:rFonts w:ascii="Arial" w:hAnsi="Arial" w:cs="Arial"/>
                <w:sz w:val="14"/>
                <w:szCs w:val="14"/>
              </w:rPr>
              <w:t>Sermsang Corporation Co.,Ltd.</w:t>
            </w:r>
          </w:p>
        </w:tc>
        <w:tc>
          <w:tcPr>
            <w:tcW w:w="978" w:type="dxa"/>
            <w:tcMar>
              <w:top w:w="0" w:type="dxa"/>
              <w:left w:w="108" w:type="dxa"/>
              <w:bottom w:w="0" w:type="dxa"/>
              <w:right w:w="108" w:type="dxa"/>
            </w:tcMar>
            <w:vAlign w:val="bottom"/>
          </w:tcPr>
          <w:p w14:paraId="75F77E47" w14:textId="08B1A933" w:rsidR="00141DD2" w:rsidRPr="006D4D20" w:rsidRDefault="00141DD2" w:rsidP="00141DD2">
            <w:pPr>
              <w:spacing w:line="280" w:lineRule="exact"/>
              <w:ind w:left="-2" w:right="-9"/>
              <w:jc w:val="center"/>
              <w:rPr>
                <w:rFonts w:ascii="Arial" w:hAnsi="Arial" w:cs="Arial"/>
                <w:sz w:val="14"/>
                <w:szCs w:val="14"/>
              </w:rPr>
            </w:pPr>
            <w:r w:rsidRPr="006D4D20">
              <w:rPr>
                <w:rFonts w:ascii="Arial" w:hAnsi="Arial" w:cs="Arial"/>
                <w:sz w:val="14"/>
                <w:szCs w:val="14"/>
              </w:rPr>
              <w:t>100</w:t>
            </w:r>
          </w:p>
        </w:tc>
        <w:tc>
          <w:tcPr>
            <w:tcW w:w="979" w:type="dxa"/>
            <w:tcMar>
              <w:top w:w="0" w:type="dxa"/>
              <w:left w:w="108" w:type="dxa"/>
              <w:bottom w:w="0" w:type="dxa"/>
              <w:right w:w="108" w:type="dxa"/>
            </w:tcMar>
            <w:vAlign w:val="bottom"/>
          </w:tcPr>
          <w:p w14:paraId="32B4674D" w14:textId="6E9CCB6A" w:rsidR="00141DD2" w:rsidRPr="006D4D20" w:rsidRDefault="00141DD2" w:rsidP="00141DD2">
            <w:pPr>
              <w:spacing w:line="280" w:lineRule="exact"/>
              <w:ind w:left="-2" w:right="-9"/>
              <w:jc w:val="center"/>
              <w:rPr>
                <w:rFonts w:ascii="Arial" w:hAnsi="Arial" w:cs="Arial"/>
                <w:sz w:val="14"/>
                <w:szCs w:val="14"/>
                <w:cs/>
              </w:rPr>
            </w:pPr>
            <w:r w:rsidRPr="006D4D20">
              <w:rPr>
                <w:rFonts w:ascii="Arial" w:hAnsi="Arial" w:cs="Arial"/>
                <w:sz w:val="14"/>
                <w:szCs w:val="14"/>
              </w:rPr>
              <w:t>100</w:t>
            </w:r>
          </w:p>
        </w:tc>
        <w:tc>
          <w:tcPr>
            <w:tcW w:w="979" w:type="dxa"/>
            <w:tcMar>
              <w:top w:w="0" w:type="dxa"/>
              <w:left w:w="108" w:type="dxa"/>
              <w:bottom w:w="0" w:type="dxa"/>
              <w:right w:w="108" w:type="dxa"/>
            </w:tcMar>
          </w:tcPr>
          <w:p w14:paraId="4DEBB20A" w14:textId="4B6F4299"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32,828</w:t>
            </w:r>
          </w:p>
        </w:tc>
        <w:tc>
          <w:tcPr>
            <w:tcW w:w="979" w:type="dxa"/>
            <w:tcMar>
              <w:top w:w="0" w:type="dxa"/>
              <w:left w:w="108" w:type="dxa"/>
              <w:bottom w:w="0" w:type="dxa"/>
              <w:right w:w="108" w:type="dxa"/>
            </w:tcMar>
          </w:tcPr>
          <w:p w14:paraId="661A04E5" w14:textId="5D604457"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131,312</w:t>
            </w:r>
          </w:p>
        </w:tc>
        <w:tc>
          <w:tcPr>
            <w:tcW w:w="978" w:type="dxa"/>
            <w:tcMar>
              <w:top w:w="0" w:type="dxa"/>
              <w:left w:w="108" w:type="dxa"/>
              <w:bottom w:w="0" w:type="dxa"/>
              <w:right w:w="108" w:type="dxa"/>
            </w:tcMar>
          </w:tcPr>
          <w:p w14:paraId="0F3AA82D" w14:textId="57BF0358"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32,828</w:t>
            </w:r>
          </w:p>
        </w:tc>
        <w:tc>
          <w:tcPr>
            <w:tcW w:w="979" w:type="dxa"/>
            <w:tcMar>
              <w:top w:w="0" w:type="dxa"/>
              <w:left w:w="108" w:type="dxa"/>
              <w:bottom w:w="0" w:type="dxa"/>
              <w:right w:w="108" w:type="dxa"/>
            </w:tcMar>
            <w:vAlign w:val="bottom"/>
          </w:tcPr>
          <w:p w14:paraId="585277CD" w14:textId="1939D38C"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131,312</w:t>
            </w:r>
          </w:p>
        </w:tc>
        <w:tc>
          <w:tcPr>
            <w:tcW w:w="979" w:type="dxa"/>
            <w:tcMar>
              <w:top w:w="0" w:type="dxa"/>
              <w:left w:w="108" w:type="dxa"/>
              <w:bottom w:w="0" w:type="dxa"/>
              <w:right w:w="108" w:type="dxa"/>
            </w:tcMar>
            <w:vAlign w:val="bottom"/>
          </w:tcPr>
          <w:p w14:paraId="6ECAC8D0" w14:textId="7685C71B"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(717)</w:t>
            </w:r>
          </w:p>
        </w:tc>
        <w:tc>
          <w:tcPr>
            <w:tcW w:w="979" w:type="dxa"/>
            <w:tcMar>
              <w:top w:w="0" w:type="dxa"/>
              <w:left w:w="108" w:type="dxa"/>
              <w:bottom w:w="0" w:type="dxa"/>
              <w:right w:w="108" w:type="dxa"/>
            </w:tcMar>
            <w:vAlign w:val="bottom"/>
          </w:tcPr>
          <w:p w14:paraId="7486CF7E" w14:textId="6ABD6911" w:rsidR="00141DD2" w:rsidRPr="006D4D20" w:rsidRDefault="00141DD2" w:rsidP="00141DD2">
            <w:pPr>
              <w:tabs>
                <w:tab w:val="decimal" w:pos="725"/>
              </w:tabs>
              <w:spacing w:line="280" w:lineRule="exact"/>
              <w:ind w:left="2"/>
              <w:rPr>
                <w:rFonts w:ascii="Arial" w:hAnsi="Arial" w:cs="Arial"/>
                <w:sz w:val="14"/>
                <w:szCs w:val="14"/>
                <w:cs/>
              </w:rPr>
            </w:pPr>
            <w:r w:rsidRPr="006D4D20">
              <w:rPr>
                <w:rFonts w:ascii="Arial" w:hAnsi="Arial" w:cs="Arial"/>
                <w:sz w:val="14"/>
                <w:szCs w:val="14"/>
              </w:rPr>
              <w:t>-</w:t>
            </w:r>
          </w:p>
        </w:tc>
      </w:tr>
      <w:tr w:rsidR="00141DD2" w:rsidRPr="006D4D20" w14:paraId="1A1A75D3" w14:textId="77777777" w:rsidTr="000A7857">
        <w:tc>
          <w:tcPr>
            <w:tcW w:w="2250" w:type="dxa"/>
            <w:tcMar>
              <w:top w:w="0" w:type="dxa"/>
              <w:left w:w="108" w:type="dxa"/>
              <w:bottom w:w="0" w:type="dxa"/>
              <w:right w:w="108" w:type="dxa"/>
            </w:tcMar>
            <w:hideMark/>
          </w:tcPr>
          <w:p w14:paraId="59A0C5C8" w14:textId="77777777" w:rsidR="00141DD2" w:rsidRPr="006D4D20" w:rsidRDefault="00141DD2" w:rsidP="00141DD2">
            <w:pPr>
              <w:spacing w:line="280" w:lineRule="exact"/>
              <w:ind w:left="259" w:hanging="259"/>
              <w:rPr>
                <w:rFonts w:ascii="Arial" w:hAnsi="Arial" w:cs="Arial"/>
                <w:sz w:val="14"/>
                <w:szCs w:val="14"/>
              </w:rPr>
            </w:pPr>
            <w:r w:rsidRPr="006D4D20">
              <w:rPr>
                <w:rFonts w:ascii="Arial" w:hAnsi="Arial" w:cs="Arial"/>
                <w:sz w:val="14"/>
                <w:szCs w:val="14"/>
              </w:rPr>
              <w:t>Triple P Renewable Co., Ltd.</w:t>
            </w:r>
          </w:p>
        </w:tc>
        <w:tc>
          <w:tcPr>
            <w:tcW w:w="978" w:type="dxa"/>
            <w:tcMar>
              <w:top w:w="0" w:type="dxa"/>
              <w:left w:w="108" w:type="dxa"/>
              <w:bottom w:w="0" w:type="dxa"/>
              <w:right w:w="108" w:type="dxa"/>
            </w:tcMar>
            <w:vAlign w:val="bottom"/>
          </w:tcPr>
          <w:p w14:paraId="07D081C5" w14:textId="22B4B3DD" w:rsidR="00141DD2" w:rsidRPr="006D4D20" w:rsidRDefault="00141DD2" w:rsidP="00141DD2">
            <w:pPr>
              <w:spacing w:line="28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vAlign w:val="bottom"/>
            <w:hideMark/>
          </w:tcPr>
          <w:p w14:paraId="650F1C8F" w14:textId="77777777" w:rsidR="00141DD2" w:rsidRPr="006D4D20" w:rsidRDefault="00141DD2" w:rsidP="00141DD2">
            <w:pPr>
              <w:spacing w:line="28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tcPr>
          <w:p w14:paraId="0FC78A6B" w14:textId="355D2A8B"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6,000</w:t>
            </w:r>
          </w:p>
        </w:tc>
        <w:tc>
          <w:tcPr>
            <w:tcW w:w="979" w:type="dxa"/>
            <w:tcMar>
              <w:top w:w="0" w:type="dxa"/>
              <w:left w:w="108" w:type="dxa"/>
              <w:bottom w:w="0" w:type="dxa"/>
              <w:right w:w="108" w:type="dxa"/>
            </w:tcMar>
          </w:tcPr>
          <w:p w14:paraId="7515F6FF" w14:textId="77777777" w:rsidR="00141DD2" w:rsidRPr="006D4D20" w:rsidRDefault="00141DD2" w:rsidP="00141DD2">
            <w:pPr>
              <w:tabs>
                <w:tab w:val="decimal" w:pos="725"/>
              </w:tabs>
              <w:spacing w:line="280" w:lineRule="exact"/>
              <w:ind w:left="2"/>
              <w:rPr>
                <w:rFonts w:ascii="Arial" w:hAnsi="Arial" w:cs="Arial"/>
                <w:sz w:val="14"/>
                <w:szCs w:val="14"/>
                <w:cs/>
              </w:rPr>
            </w:pPr>
            <w:r w:rsidRPr="006D4D20">
              <w:rPr>
                <w:rFonts w:ascii="Arial" w:hAnsi="Arial" w:cs="Arial"/>
                <w:sz w:val="14"/>
                <w:szCs w:val="14"/>
              </w:rPr>
              <w:t>6,000</w:t>
            </w:r>
          </w:p>
        </w:tc>
        <w:tc>
          <w:tcPr>
            <w:tcW w:w="978" w:type="dxa"/>
            <w:tcMar>
              <w:top w:w="0" w:type="dxa"/>
              <w:left w:w="108" w:type="dxa"/>
              <w:bottom w:w="0" w:type="dxa"/>
              <w:right w:w="108" w:type="dxa"/>
            </w:tcMar>
          </w:tcPr>
          <w:p w14:paraId="66B18374" w14:textId="55F018A4"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6,000</w:t>
            </w:r>
          </w:p>
        </w:tc>
        <w:tc>
          <w:tcPr>
            <w:tcW w:w="979" w:type="dxa"/>
            <w:tcMar>
              <w:top w:w="0" w:type="dxa"/>
              <w:left w:w="108" w:type="dxa"/>
              <w:bottom w:w="0" w:type="dxa"/>
              <w:right w:w="108" w:type="dxa"/>
            </w:tcMar>
            <w:vAlign w:val="bottom"/>
          </w:tcPr>
          <w:p w14:paraId="430CEBDB" w14:textId="77777777" w:rsidR="00141DD2" w:rsidRPr="006D4D20" w:rsidRDefault="00141DD2" w:rsidP="00141DD2">
            <w:pPr>
              <w:tabs>
                <w:tab w:val="decimal" w:pos="725"/>
              </w:tabs>
              <w:spacing w:line="280" w:lineRule="exact"/>
              <w:ind w:left="2"/>
              <w:rPr>
                <w:rFonts w:ascii="Arial" w:hAnsi="Arial" w:cs="Arial"/>
                <w:sz w:val="14"/>
                <w:szCs w:val="14"/>
              </w:rPr>
            </w:pPr>
            <w:r w:rsidRPr="006D4D20">
              <w:rPr>
                <w:rFonts w:ascii="Arial" w:hAnsi="Arial" w:cs="Arial"/>
                <w:sz w:val="14"/>
                <w:szCs w:val="14"/>
              </w:rPr>
              <w:t>6,000</w:t>
            </w:r>
          </w:p>
        </w:tc>
        <w:tc>
          <w:tcPr>
            <w:tcW w:w="979" w:type="dxa"/>
            <w:tcMar>
              <w:top w:w="0" w:type="dxa"/>
              <w:left w:w="108" w:type="dxa"/>
              <w:bottom w:w="0" w:type="dxa"/>
              <w:right w:w="108" w:type="dxa"/>
            </w:tcMar>
            <w:vAlign w:val="bottom"/>
          </w:tcPr>
          <w:p w14:paraId="61C10DEB" w14:textId="0E109A84" w:rsidR="00141DD2" w:rsidRPr="006D4D20" w:rsidRDefault="00141DD2" w:rsidP="00141DD2">
            <w:pPr>
              <w:pBdr>
                <w:bottom w:val="single" w:sz="4" w:space="1" w:color="auto"/>
              </w:pBdr>
              <w:tabs>
                <w:tab w:val="decimal" w:pos="725"/>
              </w:tabs>
              <w:spacing w:line="280" w:lineRule="exact"/>
              <w:ind w:left="2"/>
              <w:rPr>
                <w:rFonts w:ascii="Arial" w:hAnsi="Arial" w:cs="Arial"/>
                <w:sz w:val="14"/>
                <w:szCs w:val="14"/>
              </w:rPr>
            </w:pPr>
            <w:r w:rsidRPr="006D4D20">
              <w:rPr>
                <w:rFonts w:ascii="Arial" w:hAnsi="Arial" w:cs="Arial"/>
                <w:sz w:val="14"/>
                <w:szCs w:val="14"/>
              </w:rPr>
              <w:t>(13</w:t>
            </w:r>
            <w:r w:rsidR="001F6F26" w:rsidRPr="006D4D20">
              <w:rPr>
                <w:rFonts w:ascii="Arial" w:hAnsi="Arial" w:cs="Arial"/>
                <w:sz w:val="14"/>
                <w:szCs w:val="14"/>
              </w:rPr>
              <w:t>8</w:t>
            </w:r>
            <w:r w:rsidRPr="006D4D20">
              <w:rPr>
                <w:rFonts w:ascii="Arial" w:hAnsi="Arial" w:cs="Arial"/>
                <w:sz w:val="14"/>
                <w:szCs w:val="14"/>
              </w:rPr>
              <w:t>)</w:t>
            </w:r>
          </w:p>
        </w:tc>
        <w:tc>
          <w:tcPr>
            <w:tcW w:w="979" w:type="dxa"/>
            <w:tcMar>
              <w:top w:w="0" w:type="dxa"/>
              <w:left w:w="108" w:type="dxa"/>
              <w:bottom w:w="0" w:type="dxa"/>
              <w:right w:w="108" w:type="dxa"/>
            </w:tcMar>
            <w:vAlign w:val="bottom"/>
          </w:tcPr>
          <w:p w14:paraId="463FD6A6" w14:textId="77777777" w:rsidR="00141DD2" w:rsidRPr="006D4D20" w:rsidRDefault="00141DD2" w:rsidP="00141DD2">
            <w:pPr>
              <w:pBdr>
                <w:bottom w:val="single" w:sz="4" w:space="1" w:color="auto"/>
              </w:pBdr>
              <w:tabs>
                <w:tab w:val="decimal" w:pos="725"/>
              </w:tabs>
              <w:spacing w:line="280" w:lineRule="exact"/>
              <w:ind w:left="2"/>
              <w:rPr>
                <w:rFonts w:ascii="Arial" w:hAnsi="Arial" w:cs="Arial"/>
                <w:sz w:val="14"/>
                <w:szCs w:val="14"/>
              </w:rPr>
            </w:pPr>
            <w:r w:rsidRPr="006D4D20">
              <w:rPr>
                <w:rFonts w:ascii="Arial" w:hAnsi="Arial" w:cs="Arial"/>
                <w:sz w:val="14"/>
                <w:szCs w:val="14"/>
                <w:cs/>
              </w:rPr>
              <w:t>-</w:t>
            </w:r>
          </w:p>
        </w:tc>
      </w:tr>
      <w:tr w:rsidR="00141DD2" w:rsidRPr="006D4D20" w14:paraId="4F1A3401" w14:textId="77777777" w:rsidTr="00CC0A5E">
        <w:trPr>
          <w:trHeight w:val="594"/>
        </w:trPr>
        <w:tc>
          <w:tcPr>
            <w:tcW w:w="6165" w:type="dxa"/>
            <w:gridSpan w:val="5"/>
            <w:tcMar>
              <w:top w:w="0" w:type="dxa"/>
              <w:left w:w="108" w:type="dxa"/>
              <w:bottom w:w="0" w:type="dxa"/>
              <w:right w:w="108" w:type="dxa"/>
            </w:tcMar>
            <w:hideMark/>
          </w:tcPr>
          <w:p w14:paraId="0426D920" w14:textId="77777777" w:rsidR="00141DD2" w:rsidRPr="006D4D20" w:rsidRDefault="00141DD2" w:rsidP="00141DD2">
            <w:pPr>
              <w:tabs>
                <w:tab w:val="decimal" w:pos="725"/>
              </w:tabs>
              <w:spacing w:line="280" w:lineRule="exact"/>
              <w:ind w:left="252" w:right="-9" w:hanging="254"/>
              <w:rPr>
                <w:rFonts w:ascii="Arial" w:hAnsi="Arial" w:cs="Arial"/>
                <w:sz w:val="14"/>
                <w:szCs w:val="14"/>
                <w:cs/>
              </w:rPr>
            </w:pPr>
            <w:r w:rsidRPr="006D4D20">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14:paraId="61646050" w14:textId="77777777" w:rsidR="00141DD2" w:rsidRPr="006D4D20" w:rsidRDefault="00141DD2" w:rsidP="00141DD2">
            <w:pPr>
              <w:tabs>
                <w:tab w:val="decimal" w:pos="725"/>
              </w:tabs>
              <w:spacing w:line="280" w:lineRule="exact"/>
              <w:ind w:left="2"/>
              <w:rPr>
                <w:rFonts w:ascii="Arial" w:hAnsi="Arial" w:cs="Arial"/>
                <w:sz w:val="14"/>
                <w:szCs w:val="14"/>
                <w:cs/>
              </w:rPr>
            </w:pPr>
          </w:p>
        </w:tc>
        <w:tc>
          <w:tcPr>
            <w:tcW w:w="979" w:type="dxa"/>
            <w:tcMar>
              <w:top w:w="0" w:type="dxa"/>
              <w:left w:w="108" w:type="dxa"/>
              <w:bottom w:w="0" w:type="dxa"/>
              <w:right w:w="108" w:type="dxa"/>
            </w:tcMar>
            <w:vAlign w:val="bottom"/>
          </w:tcPr>
          <w:p w14:paraId="62CFC609" w14:textId="77777777" w:rsidR="00141DD2" w:rsidRPr="006D4D20" w:rsidRDefault="00141DD2" w:rsidP="00141DD2">
            <w:pPr>
              <w:tabs>
                <w:tab w:val="decimal" w:pos="725"/>
              </w:tabs>
              <w:spacing w:line="28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7ED3377" w14:textId="0E8B59B4" w:rsidR="00141DD2" w:rsidRPr="006D4D20" w:rsidRDefault="00141DD2" w:rsidP="00141DD2">
            <w:pPr>
              <w:pBdr>
                <w:bottom w:val="double" w:sz="4" w:space="1" w:color="auto"/>
              </w:pBdr>
              <w:tabs>
                <w:tab w:val="decimal" w:pos="725"/>
              </w:tabs>
              <w:spacing w:line="280" w:lineRule="exact"/>
              <w:ind w:left="2"/>
              <w:rPr>
                <w:rFonts w:ascii="Arial" w:hAnsi="Arial" w:cs="Arial"/>
                <w:sz w:val="14"/>
                <w:szCs w:val="14"/>
              </w:rPr>
            </w:pPr>
            <w:r w:rsidRPr="006D4D20">
              <w:rPr>
                <w:rFonts w:ascii="Arial" w:hAnsi="Arial" w:cs="Arial"/>
                <w:sz w:val="14"/>
                <w:szCs w:val="14"/>
              </w:rPr>
              <w:t>(</w:t>
            </w:r>
            <w:r w:rsidR="006D4D20">
              <w:rPr>
                <w:rFonts w:ascii="Arial" w:hAnsi="Arial" w:cs="Arial"/>
                <w:sz w:val="14"/>
                <w:szCs w:val="14"/>
              </w:rPr>
              <w:t>40,217</w:t>
            </w:r>
            <w:r w:rsidRPr="006D4D20">
              <w:rPr>
                <w:rFonts w:ascii="Arial" w:hAnsi="Arial" w:cs="Arial"/>
                <w:sz w:val="14"/>
                <w:szCs w:val="14"/>
              </w:rPr>
              <w:t>)</w:t>
            </w:r>
          </w:p>
        </w:tc>
        <w:tc>
          <w:tcPr>
            <w:tcW w:w="979" w:type="dxa"/>
            <w:tcMar>
              <w:top w:w="0" w:type="dxa"/>
              <w:left w:w="108" w:type="dxa"/>
              <w:bottom w:w="0" w:type="dxa"/>
              <w:right w:w="108" w:type="dxa"/>
            </w:tcMar>
            <w:vAlign w:val="bottom"/>
          </w:tcPr>
          <w:p w14:paraId="41DC4129" w14:textId="77777777" w:rsidR="00141DD2" w:rsidRPr="006D4D20" w:rsidRDefault="00141DD2" w:rsidP="00141DD2">
            <w:pPr>
              <w:pBdr>
                <w:bottom w:val="double" w:sz="4" w:space="1" w:color="auto"/>
              </w:pBdr>
              <w:tabs>
                <w:tab w:val="decimal" w:pos="725"/>
              </w:tabs>
              <w:spacing w:line="280" w:lineRule="exact"/>
              <w:ind w:left="2"/>
              <w:rPr>
                <w:rFonts w:ascii="Arial" w:hAnsi="Arial" w:cs="Arial"/>
                <w:sz w:val="20"/>
                <w:szCs w:val="20"/>
              </w:rPr>
            </w:pPr>
            <w:r w:rsidRPr="006D4D20">
              <w:rPr>
                <w:rFonts w:ascii="Arial" w:hAnsi="Arial" w:cs="Arial"/>
                <w:sz w:val="14"/>
                <w:szCs w:val="14"/>
                <w:cs/>
              </w:rPr>
              <w:t>(31,065)</w:t>
            </w:r>
          </w:p>
        </w:tc>
      </w:tr>
    </w:tbl>
    <w:p w14:paraId="2813FAB0" w14:textId="78F71CEB" w:rsidR="00633988" w:rsidRDefault="00E471D0" w:rsidP="00F87094">
      <w:pPr>
        <w:tabs>
          <w:tab w:val="left" w:pos="2160"/>
          <w:tab w:val="center" w:pos="6840"/>
          <w:tab w:val="center" w:pos="8280"/>
        </w:tabs>
        <w:spacing w:before="240" w:after="120" w:line="380" w:lineRule="exact"/>
        <w:ind w:left="547" w:right="-43"/>
        <w:jc w:val="both"/>
        <w:rPr>
          <w:rFonts w:ascii="Arial" w:hAnsi="Arial" w:cs="Arial"/>
          <w:b/>
          <w:bCs/>
          <w:sz w:val="22"/>
          <w:szCs w:val="22"/>
        </w:rPr>
      </w:pPr>
      <w:r w:rsidRPr="006D4D20">
        <w:rPr>
          <w:rFonts w:ascii="Arial" w:hAnsi="Arial" w:cs="Arial"/>
          <w:sz w:val="22"/>
          <w:szCs w:val="22"/>
        </w:rPr>
        <w:lastRenderedPageBreak/>
        <w:t xml:space="preserve">As at </w:t>
      </w:r>
      <w:r w:rsidR="00633988" w:rsidRPr="006D4D20">
        <w:rPr>
          <w:rFonts w:ascii="Arial" w:hAnsi="Arial" w:cs="Arial"/>
          <w:sz w:val="22"/>
          <w:szCs w:val="22"/>
        </w:rPr>
        <w:t xml:space="preserve">30 June </w:t>
      </w:r>
      <w:r w:rsidRPr="006D4D20">
        <w:rPr>
          <w:rFonts w:ascii="Arial" w:hAnsi="Arial" w:cs="Arial"/>
          <w:sz w:val="22"/>
          <w:szCs w:val="22"/>
        </w:rPr>
        <w:t xml:space="preserve">2021, the Company pledged investments in a subsidiary totaling Baht </w:t>
      </w:r>
      <w:r w:rsidR="00472A5B" w:rsidRPr="006D4D20">
        <w:rPr>
          <w:rFonts w:ascii="Arial" w:hAnsi="Arial" w:cs="Arial"/>
          <w:sz w:val="22"/>
          <w:szCs w:val="22"/>
        </w:rPr>
        <w:t>70.3</w:t>
      </w:r>
      <w:r w:rsidR="00121134" w:rsidRPr="007130B2">
        <w:rPr>
          <w:rFonts w:ascii="Arial" w:hAnsi="Arial" w:cs="Arial"/>
          <w:sz w:val="22"/>
          <w:szCs w:val="22"/>
        </w:rPr>
        <w:t xml:space="preserve"> </w:t>
      </w:r>
      <w:r w:rsidRPr="007130B2">
        <w:rPr>
          <w:rFonts w:ascii="Arial" w:hAnsi="Arial" w:cs="Arial"/>
          <w:sz w:val="22"/>
          <w:szCs w:val="22"/>
        </w:rPr>
        <w:t>million</w:t>
      </w:r>
      <w:r w:rsidR="006060B6" w:rsidRPr="007130B2">
        <w:rPr>
          <w:rFonts w:ascii="Arial" w:hAnsi="Arial" w:cs="Arial"/>
          <w:sz w:val="22"/>
          <w:szCs w:val="22"/>
        </w:rPr>
        <w:t xml:space="preserve"> </w:t>
      </w:r>
      <w:r w:rsidRPr="007130B2">
        <w:rPr>
          <w:rFonts w:ascii="Arial" w:hAnsi="Arial" w:cs="Arial"/>
          <w:sz w:val="22"/>
          <w:szCs w:val="22"/>
        </w:rPr>
        <w:t>(31 December</w:t>
      </w:r>
      <w:r w:rsidR="001404DE">
        <w:rPr>
          <w:rFonts w:ascii="Arial" w:hAnsi="Arial" w:cs="Arial"/>
          <w:sz w:val="22"/>
          <w:szCs w:val="22"/>
        </w:rPr>
        <w:t xml:space="preserve"> 2020: Baht</w:t>
      </w:r>
      <w:r w:rsidRPr="007130B2">
        <w:rPr>
          <w:rFonts w:ascii="Arial" w:hAnsi="Arial" w:cs="Arial"/>
          <w:sz w:val="22"/>
          <w:szCs w:val="22"/>
        </w:rPr>
        <w:t xml:space="preserve"> 63.2 million), as collateral against </w:t>
      </w:r>
      <w:r w:rsidR="006F6E0E">
        <w:rPr>
          <w:rFonts w:ascii="Arial" w:hAnsi="Arial" w:cs="Arial"/>
          <w:sz w:val="22"/>
          <w:szCs w:val="22"/>
        </w:rPr>
        <w:t xml:space="preserve">the subsidiary’s </w:t>
      </w:r>
      <w:r w:rsidRPr="007130B2">
        <w:rPr>
          <w:rFonts w:ascii="Arial" w:hAnsi="Arial" w:cs="Arial"/>
          <w:sz w:val="22"/>
          <w:szCs w:val="22"/>
        </w:rPr>
        <w:t>credit facilities granted by financial institution, as discussed in Note 1</w:t>
      </w:r>
      <w:r w:rsidR="00121134" w:rsidRPr="007130B2">
        <w:rPr>
          <w:rFonts w:ascii="Arial" w:hAnsi="Arial" w:cs="Arial"/>
          <w:sz w:val="22"/>
          <w:szCs w:val="22"/>
        </w:rPr>
        <w:t>2</w:t>
      </w:r>
      <w:r w:rsidRPr="007130B2">
        <w:rPr>
          <w:rFonts w:ascii="Arial" w:hAnsi="Arial" w:cs="Arial"/>
          <w:sz w:val="22"/>
          <w:szCs w:val="22"/>
        </w:rPr>
        <w:t xml:space="preserve"> to the financial statements.</w:t>
      </w:r>
    </w:p>
    <w:p w14:paraId="74068D64" w14:textId="0B8838A0" w:rsidR="0053225B" w:rsidRPr="007130B2" w:rsidRDefault="00E471D0" w:rsidP="00716B9A">
      <w:pPr>
        <w:tabs>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7130B2">
        <w:rPr>
          <w:rFonts w:ascii="Arial" w:hAnsi="Arial" w:cs="Arial"/>
          <w:b/>
          <w:bCs/>
          <w:sz w:val="22"/>
          <w:szCs w:val="22"/>
        </w:rPr>
        <w:t>7</w:t>
      </w:r>
      <w:r w:rsidR="0053225B" w:rsidRPr="007130B2">
        <w:rPr>
          <w:rFonts w:ascii="Arial" w:hAnsi="Arial" w:cs="Arial"/>
          <w:b/>
          <w:bCs/>
          <w:sz w:val="22"/>
          <w:szCs w:val="22"/>
        </w:rPr>
        <w:t>.2</w:t>
      </w:r>
      <w:r w:rsidR="0053225B" w:rsidRPr="007130B2">
        <w:rPr>
          <w:rFonts w:ascii="Arial" w:hAnsi="Arial" w:cs="Arial"/>
          <w:b/>
          <w:bCs/>
          <w:sz w:val="22"/>
          <w:szCs w:val="22"/>
        </w:rPr>
        <w:tab/>
        <w:t xml:space="preserve">Share of comprehensive income </w:t>
      </w:r>
    </w:p>
    <w:p w14:paraId="3A6B2007" w14:textId="77777777" w:rsidR="0053225B" w:rsidRPr="007130B2" w:rsidRDefault="00A52314" w:rsidP="005F4090">
      <w:pPr>
        <w:pStyle w:val="BlockText"/>
        <w:ind w:left="532" w:right="0" w:hanging="446"/>
        <w:rPr>
          <w:rFonts w:ascii="Arial" w:hAnsi="Arial" w:cs="Arial"/>
          <w:sz w:val="22"/>
          <w:szCs w:val="22"/>
        </w:rPr>
      </w:pPr>
      <w:r w:rsidRPr="007130B2">
        <w:rPr>
          <w:rFonts w:ascii="Arial" w:hAnsi="Arial" w:cs="Arial"/>
          <w:sz w:val="22"/>
          <w:szCs w:val="22"/>
        </w:rPr>
        <w:tab/>
      </w:r>
      <w:r w:rsidR="0053225B" w:rsidRPr="007130B2">
        <w:rPr>
          <w:rFonts w:ascii="Arial" w:hAnsi="Arial" w:cs="Arial"/>
          <w:sz w:val="22"/>
          <w:szCs w:val="22"/>
        </w:rPr>
        <w:t>During the period, the Company has recognised its share of profit (loss) from investments in subsidiaries in the separate financial statements as follows:</w:t>
      </w:r>
    </w:p>
    <w:tbl>
      <w:tblPr>
        <w:tblW w:w="9198" w:type="dxa"/>
        <w:tblInd w:w="450" w:type="dxa"/>
        <w:tblCellMar>
          <w:left w:w="0" w:type="dxa"/>
          <w:right w:w="0" w:type="dxa"/>
        </w:tblCellMar>
        <w:tblLook w:val="04A0" w:firstRow="1" w:lastRow="0" w:firstColumn="1" w:lastColumn="0" w:noHBand="0" w:noVBand="1"/>
      </w:tblPr>
      <w:tblGrid>
        <w:gridCol w:w="3078"/>
        <w:gridCol w:w="1530"/>
        <w:gridCol w:w="1530"/>
        <w:gridCol w:w="1530"/>
        <w:gridCol w:w="1530"/>
      </w:tblGrid>
      <w:tr w:rsidR="003E72D0" w:rsidRPr="00CB3906" w14:paraId="46BADBD6" w14:textId="77777777" w:rsidTr="00114AA0">
        <w:trPr>
          <w:tblHeader/>
        </w:trPr>
        <w:tc>
          <w:tcPr>
            <w:tcW w:w="9198" w:type="dxa"/>
            <w:gridSpan w:val="5"/>
            <w:tcMar>
              <w:top w:w="0" w:type="dxa"/>
              <w:left w:w="108" w:type="dxa"/>
              <w:bottom w:w="0" w:type="dxa"/>
              <w:right w:w="108" w:type="dxa"/>
            </w:tcMar>
            <w:vAlign w:val="bottom"/>
            <w:hideMark/>
          </w:tcPr>
          <w:p w14:paraId="5E503980" w14:textId="77777777" w:rsidR="003E72D0" w:rsidRPr="00CB3906" w:rsidRDefault="003E72D0" w:rsidP="00134277">
            <w:pPr>
              <w:spacing w:line="360" w:lineRule="exact"/>
              <w:jc w:val="right"/>
              <w:rPr>
                <w:rFonts w:ascii="Arial" w:hAnsi="Arial" w:cs="Arial"/>
                <w:sz w:val="18"/>
                <w:szCs w:val="18"/>
              </w:rPr>
            </w:pPr>
            <w:r w:rsidRPr="00CB3906">
              <w:rPr>
                <w:rFonts w:ascii="Arial" w:hAnsi="Arial" w:cs="Arial"/>
                <w:sz w:val="18"/>
                <w:szCs w:val="18"/>
              </w:rPr>
              <w:t>(Unit: Thousand Baht)</w:t>
            </w:r>
          </w:p>
        </w:tc>
      </w:tr>
      <w:tr w:rsidR="003E72D0" w:rsidRPr="00CB3906" w14:paraId="7CC768D2" w14:textId="77777777" w:rsidTr="00114AA0">
        <w:trPr>
          <w:tblHeader/>
        </w:trPr>
        <w:tc>
          <w:tcPr>
            <w:tcW w:w="3078" w:type="dxa"/>
            <w:tcMar>
              <w:top w:w="0" w:type="dxa"/>
              <w:left w:w="108" w:type="dxa"/>
              <w:bottom w:w="0" w:type="dxa"/>
              <w:right w:w="108" w:type="dxa"/>
            </w:tcMar>
            <w:vAlign w:val="bottom"/>
          </w:tcPr>
          <w:p w14:paraId="09906FA5" w14:textId="77777777" w:rsidR="003E72D0" w:rsidRPr="00CB3906" w:rsidRDefault="003E72D0"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0517CAB0"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three-month periods ended 30 June</w:t>
            </w:r>
          </w:p>
        </w:tc>
      </w:tr>
      <w:tr w:rsidR="003E72D0" w:rsidRPr="00CB3906" w14:paraId="2E1C7459" w14:textId="77777777" w:rsidTr="00114AA0">
        <w:trPr>
          <w:tblHeader/>
        </w:trPr>
        <w:tc>
          <w:tcPr>
            <w:tcW w:w="3078" w:type="dxa"/>
            <w:tcMar>
              <w:top w:w="0" w:type="dxa"/>
              <w:left w:w="108" w:type="dxa"/>
              <w:bottom w:w="0" w:type="dxa"/>
              <w:right w:w="108" w:type="dxa"/>
            </w:tcMar>
            <w:vAlign w:val="bottom"/>
          </w:tcPr>
          <w:p w14:paraId="090D4AE9" w14:textId="77777777" w:rsidR="003E72D0" w:rsidRPr="00CB3906" w:rsidRDefault="003E72D0"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5DFF819E"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3E72D0" w:rsidRPr="00CB3906" w14:paraId="210B8FD6" w14:textId="77777777" w:rsidTr="00114AA0">
        <w:trPr>
          <w:tblHeader/>
        </w:trPr>
        <w:tc>
          <w:tcPr>
            <w:tcW w:w="3078" w:type="dxa"/>
            <w:tcMar>
              <w:top w:w="0" w:type="dxa"/>
              <w:left w:w="108" w:type="dxa"/>
              <w:bottom w:w="0" w:type="dxa"/>
              <w:right w:w="108" w:type="dxa"/>
            </w:tcMar>
            <w:vAlign w:val="bottom"/>
            <w:hideMark/>
          </w:tcPr>
          <w:p w14:paraId="14A84E08"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17C63844"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2A693463" w14:textId="77777777" w:rsidR="003E72D0" w:rsidRPr="00CB3906" w:rsidRDefault="003E72D0" w:rsidP="00134277">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3E72D0" w:rsidRPr="00CB3906" w14:paraId="44C60F2D" w14:textId="77777777" w:rsidTr="00114AA0">
        <w:trPr>
          <w:tblHeader/>
        </w:trPr>
        <w:tc>
          <w:tcPr>
            <w:tcW w:w="3078" w:type="dxa"/>
            <w:tcMar>
              <w:top w:w="0" w:type="dxa"/>
              <w:left w:w="108" w:type="dxa"/>
              <w:bottom w:w="0" w:type="dxa"/>
              <w:right w:w="108" w:type="dxa"/>
            </w:tcMar>
            <w:vAlign w:val="bottom"/>
          </w:tcPr>
          <w:p w14:paraId="5399BE5C" w14:textId="77777777" w:rsidR="003E72D0" w:rsidRPr="00CB3906" w:rsidRDefault="003E72D0" w:rsidP="003E72D0">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4C28C369" w14:textId="47214B8B"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52DD73E0" w14:textId="4C7810EF"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tcPr>
          <w:p w14:paraId="14B34553" w14:textId="6A6690BB" w:rsidR="003E72D0" w:rsidRPr="00CB3906" w:rsidRDefault="003E72D0" w:rsidP="003E72D0">
            <w:pPr>
              <w:pBdr>
                <w:bottom w:val="single" w:sz="4" w:space="1" w:color="auto"/>
              </w:pBdr>
              <w:spacing w:line="360" w:lineRule="exact"/>
              <w:jc w:val="center"/>
              <w:rPr>
                <w:rFonts w:ascii="Arial" w:hAnsi="Arial" w:cs="Arial"/>
                <w:sz w:val="18"/>
                <w:szCs w:val="18"/>
                <w:cs/>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3C7738AD" w14:textId="75F75337"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3E72D0" w:rsidRPr="00CB3906" w14:paraId="0E5C47DF" w14:textId="77777777" w:rsidTr="00114AA0">
        <w:tc>
          <w:tcPr>
            <w:tcW w:w="3078" w:type="dxa"/>
            <w:tcMar>
              <w:top w:w="0" w:type="dxa"/>
              <w:left w:w="108" w:type="dxa"/>
              <w:bottom w:w="0" w:type="dxa"/>
              <w:right w:w="108" w:type="dxa"/>
            </w:tcMar>
            <w:vAlign w:val="bottom"/>
            <w:hideMark/>
          </w:tcPr>
          <w:p w14:paraId="7D411260"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446AF5B2" w14:textId="2610DE5A"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167,236</w:t>
            </w:r>
          </w:p>
        </w:tc>
        <w:tc>
          <w:tcPr>
            <w:tcW w:w="1530" w:type="dxa"/>
            <w:tcMar>
              <w:top w:w="0" w:type="dxa"/>
              <w:left w:w="108" w:type="dxa"/>
              <w:bottom w:w="0" w:type="dxa"/>
              <w:right w:w="108" w:type="dxa"/>
            </w:tcMar>
            <w:vAlign w:val="bottom"/>
          </w:tcPr>
          <w:p w14:paraId="56607B37" w14:textId="510555DF"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160,035</w:t>
            </w:r>
          </w:p>
        </w:tc>
        <w:tc>
          <w:tcPr>
            <w:tcW w:w="1530" w:type="dxa"/>
            <w:tcMar>
              <w:top w:w="0" w:type="dxa"/>
              <w:left w:w="108" w:type="dxa"/>
              <w:bottom w:w="0" w:type="dxa"/>
              <w:right w:w="108" w:type="dxa"/>
            </w:tcMar>
            <w:vAlign w:val="bottom"/>
          </w:tcPr>
          <w:p w14:paraId="4E63C6BE" w14:textId="69CD522A"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2,553</w:t>
            </w:r>
          </w:p>
        </w:tc>
        <w:tc>
          <w:tcPr>
            <w:tcW w:w="1530" w:type="dxa"/>
            <w:tcMar>
              <w:top w:w="0" w:type="dxa"/>
              <w:left w:w="108" w:type="dxa"/>
              <w:bottom w:w="0" w:type="dxa"/>
              <w:right w:w="108" w:type="dxa"/>
            </w:tcMar>
            <w:vAlign w:val="bottom"/>
          </w:tcPr>
          <w:p w14:paraId="64CC5817" w14:textId="39F2D660"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1,006</w:t>
            </w:r>
          </w:p>
        </w:tc>
      </w:tr>
      <w:tr w:rsidR="003E72D0" w:rsidRPr="00CB3906" w14:paraId="5F3118B2" w14:textId="77777777" w:rsidTr="00114AA0">
        <w:tc>
          <w:tcPr>
            <w:tcW w:w="3078" w:type="dxa"/>
            <w:tcMar>
              <w:top w:w="0" w:type="dxa"/>
              <w:left w:w="108" w:type="dxa"/>
              <w:bottom w:w="0" w:type="dxa"/>
              <w:right w:w="108" w:type="dxa"/>
            </w:tcMar>
            <w:vAlign w:val="bottom"/>
            <w:hideMark/>
          </w:tcPr>
          <w:p w14:paraId="053DDD81"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14:paraId="316746C6" w14:textId="41077623"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187</w:t>
            </w:r>
          </w:p>
        </w:tc>
        <w:tc>
          <w:tcPr>
            <w:tcW w:w="1530" w:type="dxa"/>
            <w:tcMar>
              <w:top w:w="0" w:type="dxa"/>
              <w:left w:w="108" w:type="dxa"/>
              <w:bottom w:w="0" w:type="dxa"/>
              <w:right w:w="108" w:type="dxa"/>
            </w:tcMar>
            <w:vAlign w:val="bottom"/>
          </w:tcPr>
          <w:p w14:paraId="6212FA83" w14:textId="52B13A99"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248</w:t>
            </w:r>
          </w:p>
        </w:tc>
        <w:tc>
          <w:tcPr>
            <w:tcW w:w="1530" w:type="dxa"/>
            <w:tcMar>
              <w:top w:w="0" w:type="dxa"/>
              <w:left w:w="108" w:type="dxa"/>
              <w:bottom w:w="0" w:type="dxa"/>
              <w:right w:w="108" w:type="dxa"/>
            </w:tcMar>
            <w:vAlign w:val="bottom"/>
          </w:tcPr>
          <w:p w14:paraId="0D21529A" w14:textId="04D5F9AA"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526A9DB5" w14:textId="7077B1D5"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3E72D0" w:rsidRPr="00CB3906" w14:paraId="179936A8" w14:textId="77777777" w:rsidTr="00114AA0">
        <w:tc>
          <w:tcPr>
            <w:tcW w:w="3078" w:type="dxa"/>
            <w:tcMar>
              <w:top w:w="0" w:type="dxa"/>
              <w:left w:w="108" w:type="dxa"/>
              <w:bottom w:w="0" w:type="dxa"/>
              <w:right w:w="108" w:type="dxa"/>
            </w:tcMar>
            <w:vAlign w:val="bottom"/>
            <w:hideMark/>
          </w:tcPr>
          <w:p w14:paraId="798D4CBC"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14:paraId="3CC5D3F7" w14:textId="534B9BF4" w:rsidR="003E72D0" w:rsidRPr="006D4D20" w:rsidRDefault="008D77FE" w:rsidP="003E72D0">
            <w:pPr>
              <w:tabs>
                <w:tab w:val="decimal" w:pos="1152"/>
              </w:tabs>
              <w:spacing w:line="360" w:lineRule="exact"/>
              <w:rPr>
                <w:rFonts w:ascii="Arial" w:hAnsi="Arial" w:cs="Arial"/>
                <w:sz w:val="18"/>
                <w:szCs w:val="18"/>
              </w:rPr>
            </w:pPr>
            <w:r>
              <w:rPr>
                <w:rFonts w:ascii="Arial" w:hAnsi="Arial" w:cs="Arial"/>
                <w:sz w:val="18"/>
                <w:szCs w:val="18"/>
              </w:rPr>
              <w:t>6</w:t>
            </w:r>
            <w:r w:rsidR="002B02F9">
              <w:rPr>
                <w:rFonts w:ascii="Arial" w:hAnsi="Arial" w:cs="Arial"/>
                <w:sz w:val="18"/>
                <w:szCs w:val="18"/>
              </w:rPr>
              <w:t>9,638</w:t>
            </w:r>
          </w:p>
        </w:tc>
        <w:tc>
          <w:tcPr>
            <w:tcW w:w="1530" w:type="dxa"/>
            <w:tcMar>
              <w:top w:w="0" w:type="dxa"/>
              <w:left w:w="108" w:type="dxa"/>
              <w:bottom w:w="0" w:type="dxa"/>
              <w:right w:w="108" w:type="dxa"/>
            </w:tcMar>
            <w:vAlign w:val="bottom"/>
          </w:tcPr>
          <w:p w14:paraId="0C617463" w14:textId="5184F712"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(15,038)</w:t>
            </w:r>
          </w:p>
        </w:tc>
        <w:tc>
          <w:tcPr>
            <w:tcW w:w="1530" w:type="dxa"/>
            <w:tcMar>
              <w:top w:w="0" w:type="dxa"/>
              <w:left w:w="108" w:type="dxa"/>
              <w:bottom w:w="0" w:type="dxa"/>
              <w:right w:w="108" w:type="dxa"/>
            </w:tcMar>
            <w:vAlign w:val="bottom"/>
          </w:tcPr>
          <w:p w14:paraId="11BAC2A6" w14:textId="09536560"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4</w:t>
            </w:r>
            <w:r w:rsidR="006D4D20">
              <w:rPr>
                <w:rFonts w:ascii="Arial" w:hAnsi="Arial" w:cs="Arial"/>
                <w:sz w:val="18"/>
                <w:szCs w:val="18"/>
              </w:rPr>
              <w:t>4,</w:t>
            </w:r>
            <w:r w:rsidR="008D77FE">
              <w:rPr>
                <w:rFonts w:ascii="Arial" w:hAnsi="Arial" w:cs="Arial"/>
                <w:sz w:val="18"/>
                <w:szCs w:val="18"/>
              </w:rPr>
              <w:t>228</w:t>
            </w:r>
          </w:p>
        </w:tc>
        <w:tc>
          <w:tcPr>
            <w:tcW w:w="1530" w:type="dxa"/>
            <w:tcMar>
              <w:top w:w="0" w:type="dxa"/>
              <w:left w:w="108" w:type="dxa"/>
              <w:bottom w:w="0" w:type="dxa"/>
              <w:right w:w="108" w:type="dxa"/>
            </w:tcMar>
            <w:vAlign w:val="bottom"/>
          </w:tcPr>
          <w:p w14:paraId="44CA1520" w14:textId="5C740689"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(67,243)</w:t>
            </w:r>
          </w:p>
        </w:tc>
      </w:tr>
      <w:tr w:rsidR="003E72D0" w:rsidRPr="00CB3906" w14:paraId="0762996D" w14:textId="77777777" w:rsidTr="00114AA0">
        <w:tc>
          <w:tcPr>
            <w:tcW w:w="3078" w:type="dxa"/>
            <w:tcMar>
              <w:top w:w="0" w:type="dxa"/>
              <w:left w:w="108" w:type="dxa"/>
              <w:bottom w:w="0" w:type="dxa"/>
              <w:right w:w="108" w:type="dxa"/>
            </w:tcMar>
            <w:vAlign w:val="bottom"/>
            <w:hideMark/>
          </w:tcPr>
          <w:p w14:paraId="6BD29030"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14:paraId="07F27462" w14:textId="6E28B109"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w:t>
            </w:r>
            <w:r w:rsidR="006413E8" w:rsidRPr="006D4D20">
              <w:rPr>
                <w:rFonts w:ascii="Arial" w:hAnsi="Arial" w:cs="Arial"/>
                <w:sz w:val="18"/>
                <w:szCs w:val="18"/>
              </w:rPr>
              <w:t>2,</w:t>
            </w:r>
            <w:r w:rsidR="006D4D20">
              <w:rPr>
                <w:rFonts w:ascii="Arial" w:hAnsi="Arial" w:cs="Arial"/>
                <w:sz w:val="18"/>
                <w:szCs w:val="18"/>
              </w:rPr>
              <w:t>997</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7B67794A" w14:textId="330AE8C2"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(3,280)</w:t>
            </w:r>
          </w:p>
        </w:tc>
        <w:tc>
          <w:tcPr>
            <w:tcW w:w="1530" w:type="dxa"/>
            <w:tcMar>
              <w:top w:w="0" w:type="dxa"/>
              <w:left w:w="108" w:type="dxa"/>
              <w:bottom w:w="0" w:type="dxa"/>
              <w:right w:w="108" w:type="dxa"/>
            </w:tcMar>
            <w:vAlign w:val="bottom"/>
          </w:tcPr>
          <w:p w14:paraId="4BA4F3BC" w14:textId="0C2ECCA5"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37</w:t>
            </w:r>
          </w:p>
        </w:tc>
        <w:tc>
          <w:tcPr>
            <w:tcW w:w="1530" w:type="dxa"/>
            <w:tcMar>
              <w:top w:w="0" w:type="dxa"/>
              <w:left w:w="108" w:type="dxa"/>
              <w:bottom w:w="0" w:type="dxa"/>
              <w:right w:w="108" w:type="dxa"/>
            </w:tcMar>
            <w:vAlign w:val="bottom"/>
          </w:tcPr>
          <w:p w14:paraId="122743D9" w14:textId="28F10EA4"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(579)</w:t>
            </w:r>
          </w:p>
        </w:tc>
      </w:tr>
      <w:tr w:rsidR="003E72D0" w:rsidRPr="00CB3906" w14:paraId="48DF8BD0" w14:textId="77777777" w:rsidTr="00114AA0">
        <w:tc>
          <w:tcPr>
            <w:tcW w:w="3078" w:type="dxa"/>
            <w:tcMar>
              <w:top w:w="0" w:type="dxa"/>
              <w:left w:w="108" w:type="dxa"/>
              <w:bottom w:w="0" w:type="dxa"/>
              <w:right w:w="108" w:type="dxa"/>
            </w:tcMar>
            <w:hideMark/>
          </w:tcPr>
          <w:p w14:paraId="6CA4A9E9"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14:paraId="04173C25" w14:textId="6437DD1D"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(32)</w:t>
            </w:r>
          </w:p>
        </w:tc>
        <w:tc>
          <w:tcPr>
            <w:tcW w:w="1530" w:type="dxa"/>
            <w:tcMar>
              <w:top w:w="0" w:type="dxa"/>
              <w:left w:w="108" w:type="dxa"/>
              <w:bottom w:w="0" w:type="dxa"/>
              <w:right w:w="108" w:type="dxa"/>
            </w:tcMar>
            <w:vAlign w:val="bottom"/>
          </w:tcPr>
          <w:p w14:paraId="0A6B0B85" w14:textId="67798408"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(31)</w:t>
            </w:r>
          </w:p>
        </w:tc>
        <w:tc>
          <w:tcPr>
            <w:tcW w:w="1530" w:type="dxa"/>
            <w:tcMar>
              <w:top w:w="0" w:type="dxa"/>
              <w:left w:w="108" w:type="dxa"/>
              <w:bottom w:w="0" w:type="dxa"/>
              <w:right w:w="108" w:type="dxa"/>
            </w:tcMar>
            <w:vAlign w:val="bottom"/>
          </w:tcPr>
          <w:p w14:paraId="47A5AA02" w14:textId="7A6D8AEA" w:rsidR="003E72D0" w:rsidRPr="006D4D20" w:rsidRDefault="00A64F7F"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3977ED83" w14:textId="11E56F6C" w:rsidR="003E72D0" w:rsidRPr="006D4D20" w:rsidRDefault="003E72D0"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3E72D0" w:rsidRPr="00CB3906" w14:paraId="5B5EDEFC" w14:textId="77777777" w:rsidTr="00114AA0">
        <w:tc>
          <w:tcPr>
            <w:tcW w:w="3078" w:type="dxa"/>
            <w:tcMar>
              <w:top w:w="0" w:type="dxa"/>
              <w:left w:w="108" w:type="dxa"/>
              <w:bottom w:w="0" w:type="dxa"/>
              <w:right w:w="108" w:type="dxa"/>
            </w:tcMar>
            <w:hideMark/>
          </w:tcPr>
          <w:p w14:paraId="43038081"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14:paraId="7865BBD0" w14:textId="6B7FE54A"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3,355</w:t>
            </w:r>
          </w:p>
        </w:tc>
        <w:tc>
          <w:tcPr>
            <w:tcW w:w="1530" w:type="dxa"/>
            <w:tcMar>
              <w:top w:w="0" w:type="dxa"/>
              <w:left w:w="108" w:type="dxa"/>
              <w:bottom w:w="0" w:type="dxa"/>
              <w:right w:w="108" w:type="dxa"/>
            </w:tcMar>
            <w:vAlign w:val="bottom"/>
          </w:tcPr>
          <w:p w14:paraId="71E30A6D" w14:textId="79A885DC"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3,263</w:t>
            </w:r>
          </w:p>
        </w:tc>
        <w:tc>
          <w:tcPr>
            <w:tcW w:w="1530" w:type="dxa"/>
            <w:tcMar>
              <w:top w:w="0" w:type="dxa"/>
              <w:left w:w="108" w:type="dxa"/>
              <w:bottom w:w="0" w:type="dxa"/>
              <w:right w:w="108" w:type="dxa"/>
            </w:tcMar>
            <w:vAlign w:val="bottom"/>
          </w:tcPr>
          <w:p w14:paraId="2E13FF25" w14:textId="57771CF5" w:rsidR="003E72D0" w:rsidRPr="006D4D20" w:rsidRDefault="00A64F7F" w:rsidP="003E72D0">
            <w:pPr>
              <w:tabs>
                <w:tab w:val="decimal" w:pos="1152"/>
              </w:tabs>
              <w:spacing w:line="360" w:lineRule="exact"/>
              <w:rPr>
                <w:rFonts w:ascii="Arial" w:hAnsi="Arial" w:cstheme="minorBidi"/>
                <w:sz w:val="18"/>
                <w:szCs w:val="18"/>
                <w:cs/>
              </w:rPr>
            </w:pPr>
            <w:r w:rsidRPr="006D4D20">
              <w:rPr>
                <w:rFonts w:ascii="Arial" w:hAnsi="Arial" w:cstheme="minorBidi"/>
                <w:sz w:val="18"/>
                <w:szCs w:val="18"/>
              </w:rPr>
              <w:t>-</w:t>
            </w:r>
          </w:p>
        </w:tc>
        <w:tc>
          <w:tcPr>
            <w:tcW w:w="1530" w:type="dxa"/>
            <w:tcMar>
              <w:top w:w="0" w:type="dxa"/>
              <w:left w:w="108" w:type="dxa"/>
              <w:bottom w:w="0" w:type="dxa"/>
              <w:right w:w="108" w:type="dxa"/>
            </w:tcMar>
            <w:vAlign w:val="bottom"/>
          </w:tcPr>
          <w:p w14:paraId="502FF88B" w14:textId="7E2705D9" w:rsidR="003E72D0" w:rsidRPr="006D4D20" w:rsidRDefault="003E72D0" w:rsidP="003E72D0">
            <w:pPr>
              <w:tabs>
                <w:tab w:val="decimal" w:pos="1152"/>
              </w:tabs>
              <w:spacing w:line="360" w:lineRule="exact"/>
              <w:rPr>
                <w:rFonts w:ascii="Arial" w:hAnsi="Arial" w:cs="Arial"/>
                <w:sz w:val="18"/>
                <w:szCs w:val="18"/>
                <w:cs/>
              </w:rPr>
            </w:pPr>
            <w:r w:rsidRPr="006D4D20">
              <w:rPr>
                <w:rFonts w:ascii="Arial" w:hAnsi="Arial" w:cstheme="minorBidi"/>
                <w:sz w:val="18"/>
                <w:szCs w:val="18"/>
              </w:rPr>
              <w:t>-</w:t>
            </w:r>
          </w:p>
        </w:tc>
      </w:tr>
      <w:tr w:rsidR="003E72D0" w:rsidRPr="00CB3906" w14:paraId="47D9A35A" w14:textId="77777777" w:rsidTr="00114AA0">
        <w:trPr>
          <w:trHeight w:val="66"/>
        </w:trPr>
        <w:tc>
          <w:tcPr>
            <w:tcW w:w="3078" w:type="dxa"/>
            <w:tcMar>
              <w:top w:w="0" w:type="dxa"/>
              <w:left w:w="108" w:type="dxa"/>
              <w:bottom w:w="0" w:type="dxa"/>
              <w:right w:w="108" w:type="dxa"/>
            </w:tcMar>
            <w:hideMark/>
          </w:tcPr>
          <w:p w14:paraId="619D585D"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14:paraId="6C53DA6C" w14:textId="6E6C0B0B" w:rsidR="003E72D0" w:rsidRPr="006D4D20" w:rsidRDefault="00A64F7F" w:rsidP="003E72D0">
            <w:pPr>
              <w:tabs>
                <w:tab w:val="decimal" w:pos="1152"/>
              </w:tabs>
              <w:spacing w:line="360" w:lineRule="exact"/>
              <w:rPr>
                <w:rFonts w:ascii="Arial" w:hAnsi="Arial" w:cs="Browallia New"/>
                <w:sz w:val="18"/>
                <w:szCs w:val="22"/>
              </w:rPr>
            </w:pPr>
            <w:r w:rsidRPr="006D4D20">
              <w:rPr>
                <w:rFonts w:ascii="Arial" w:hAnsi="Arial" w:cs="Browallia New"/>
                <w:sz w:val="18"/>
                <w:szCs w:val="22"/>
              </w:rPr>
              <w:t>(</w:t>
            </w:r>
            <w:r w:rsidR="006413E8" w:rsidRPr="006D4D20">
              <w:rPr>
                <w:rFonts w:ascii="Arial" w:hAnsi="Arial" w:cs="Browallia New"/>
                <w:sz w:val="18"/>
                <w:szCs w:val="22"/>
              </w:rPr>
              <w:t>77</w:t>
            </w:r>
            <w:r w:rsidRPr="006D4D20">
              <w:rPr>
                <w:rFonts w:ascii="Arial" w:hAnsi="Arial" w:cs="Browallia New"/>
                <w:sz w:val="18"/>
                <w:szCs w:val="22"/>
              </w:rPr>
              <w:t>)</w:t>
            </w:r>
          </w:p>
        </w:tc>
        <w:tc>
          <w:tcPr>
            <w:tcW w:w="1530" w:type="dxa"/>
            <w:tcMar>
              <w:top w:w="0" w:type="dxa"/>
              <w:left w:w="108" w:type="dxa"/>
              <w:bottom w:w="0" w:type="dxa"/>
              <w:right w:w="108" w:type="dxa"/>
            </w:tcMar>
            <w:vAlign w:val="bottom"/>
          </w:tcPr>
          <w:p w14:paraId="67EF5DFD" w14:textId="78B71B20"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Browallia New"/>
                <w:sz w:val="18"/>
                <w:szCs w:val="22"/>
              </w:rPr>
              <w:t>(73)</w:t>
            </w:r>
          </w:p>
        </w:tc>
        <w:tc>
          <w:tcPr>
            <w:tcW w:w="1530" w:type="dxa"/>
            <w:tcMar>
              <w:top w:w="0" w:type="dxa"/>
              <w:left w:w="108" w:type="dxa"/>
              <w:bottom w:w="0" w:type="dxa"/>
              <w:right w:w="108" w:type="dxa"/>
            </w:tcMar>
            <w:vAlign w:val="bottom"/>
          </w:tcPr>
          <w:p w14:paraId="64F59D62" w14:textId="72093336" w:rsidR="003E72D0" w:rsidRPr="006D4D20" w:rsidRDefault="00A64F7F" w:rsidP="003E72D0">
            <w:pPr>
              <w:tabs>
                <w:tab w:val="decimal" w:pos="1152"/>
              </w:tabs>
              <w:spacing w:line="360" w:lineRule="exact"/>
              <w:rPr>
                <w:rFonts w:ascii="Arial" w:hAnsi="Arial" w:cstheme="minorBidi"/>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3DA396B6" w14:textId="51BAD3AD" w:rsidR="003E72D0" w:rsidRPr="006D4D20" w:rsidRDefault="003E72D0"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3E72D0" w:rsidRPr="00CB3906" w14:paraId="6A89904A" w14:textId="77777777" w:rsidTr="00114AA0">
        <w:tc>
          <w:tcPr>
            <w:tcW w:w="3078" w:type="dxa"/>
            <w:tcMar>
              <w:top w:w="0" w:type="dxa"/>
              <w:left w:w="108" w:type="dxa"/>
              <w:bottom w:w="0" w:type="dxa"/>
              <w:right w:w="108" w:type="dxa"/>
            </w:tcMar>
            <w:vAlign w:val="bottom"/>
            <w:hideMark/>
          </w:tcPr>
          <w:p w14:paraId="035C885E"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14:paraId="0FE83B5E" w14:textId="512AB444"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5,085</w:t>
            </w:r>
          </w:p>
        </w:tc>
        <w:tc>
          <w:tcPr>
            <w:tcW w:w="1530" w:type="dxa"/>
            <w:tcMar>
              <w:top w:w="0" w:type="dxa"/>
              <w:left w:w="108" w:type="dxa"/>
              <w:bottom w:w="0" w:type="dxa"/>
              <w:right w:w="108" w:type="dxa"/>
            </w:tcMar>
            <w:vAlign w:val="bottom"/>
          </w:tcPr>
          <w:p w14:paraId="5B3A47FC" w14:textId="315B9E9F"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3,552</w:t>
            </w:r>
          </w:p>
        </w:tc>
        <w:tc>
          <w:tcPr>
            <w:tcW w:w="1530" w:type="dxa"/>
            <w:tcMar>
              <w:top w:w="0" w:type="dxa"/>
              <w:left w:w="108" w:type="dxa"/>
              <w:bottom w:w="0" w:type="dxa"/>
              <w:right w:w="108" w:type="dxa"/>
            </w:tcMar>
            <w:vAlign w:val="bottom"/>
          </w:tcPr>
          <w:p w14:paraId="65E86948" w14:textId="65FE9B98"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201BEE16" w14:textId="3F8AF0F2"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3E72D0" w:rsidRPr="00CB3906" w14:paraId="090DB843" w14:textId="77777777" w:rsidTr="00114AA0">
        <w:tc>
          <w:tcPr>
            <w:tcW w:w="3078" w:type="dxa"/>
            <w:tcMar>
              <w:top w:w="0" w:type="dxa"/>
              <w:left w:w="108" w:type="dxa"/>
              <w:bottom w:w="0" w:type="dxa"/>
              <w:right w:w="108" w:type="dxa"/>
            </w:tcMar>
            <w:vAlign w:val="bottom"/>
            <w:hideMark/>
          </w:tcPr>
          <w:p w14:paraId="3A715FF8"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14:paraId="2A7B74F4" w14:textId="2F6EB63C"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(70)</w:t>
            </w:r>
          </w:p>
        </w:tc>
        <w:tc>
          <w:tcPr>
            <w:tcW w:w="1530" w:type="dxa"/>
            <w:tcMar>
              <w:top w:w="0" w:type="dxa"/>
              <w:left w:w="108" w:type="dxa"/>
              <w:bottom w:w="0" w:type="dxa"/>
              <w:right w:w="108" w:type="dxa"/>
            </w:tcMar>
            <w:vAlign w:val="bottom"/>
          </w:tcPr>
          <w:p w14:paraId="5D426F88" w14:textId="2EF3758B"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(68)</w:t>
            </w:r>
          </w:p>
        </w:tc>
        <w:tc>
          <w:tcPr>
            <w:tcW w:w="1530" w:type="dxa"/>
            <w:tcMar>
              <w:top w:w="0" w:type="dxa"/>
              <w:left w:w="108" w:type="dxa"/>
              <w:bottom w:w="0" w:type="dxa"/>
              <w:right w:w="108" w:type="dxa"/>
            </w:tcMar>
            <w:vAlign w:val="bottom"/>
          </w:tcPr>
          <w:p w14:paraId="58BDABC4" w14:textId="73A41585" w:rsidR="003E72D0" w:rsidRPr="006D4D20" w:rsidRDefault="00A64F7F"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7F73659A" w14:textId="4F08861A" w:rsidR="003E72D0" w:rsidRPr="006D4D20" w:rsidRDefault="003E72D0"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3E72D0" w:rsidRPr="00CB3906" w14:paraId="1025F1B5" w14:textId="77777777" w:rsidTr="00114AA0">
        <w:tc>
          <w:tcPr>
            <w:tcW w:w="3078" w:type="dxa"/>
            <w:tcMar>
              <w:top w:w="0" w:type="dxa"/>
              <w:left w:w="108" w:type="dxa"/>
              <w:bottom w:w="0" w:type="dxa"/>
              <w:right w:w="108" w:type="dxa"/>
            </w:tcMar>
            <w:vAlign w:val="bottom"/>
            <w:hideMark/>
          </w:tcPr>
          <w:p w14:paraId="6E62AACB"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14:paraId="5A3F2063" w14:textId="795FF813"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(4</w:t>
            </w:r>
            <w:r w:rsidR="00987E14" w:rsidRPr="006D4D20">
              <w:rPr>
                <w:rFonts w:ascii="Arial" w:hAnsi="Arial" w:cs="Arial"/>
                <w:sz w:val="18"/>
                <w:szCs w:val="18"/>
              </w:rPr>
              <w:t>2</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42CA4C82" w14:textId="583F4F9E"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(40)</w:t>
            </w:r>
          </w:p>
        </w:tc>
        <w:tc>
          <w:tcPr>
            <w:tcW w:w="1530" w:type="dxa"/>
            <w:tcMar>
              <w:top w:w="0" w:type="dxa"/>
              <w:left w:w="108" w:type="dxa"/>
              <w:bottom w:w="0" w:type="dxa"/>
              <w:right w:w="108" w:type="dxa"/>
            </w:tcMar>
            <w:vAlign w:val="bottom"/>
          </w:tcPr>
          <w:p w14:paraId="65E5E932" w14:textId="78DA8074" w:rsidR="003E72D0" w:rsidRPr="006D4D20" w:rsidRDefault="00A64F7F"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4030186D" w14:textId="3FE6F287" w:rsidR="003E72D0" w:rsidRPr="006D4D20" w:rsidRDefault="003E72D0" w:rsidP="003E72D0">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3E72D0" w:rsidRPr="00CB3906" w14:paraId="66DC7757" w14:textId="77777777" w:rsidTr="00114AA0">
        <w:tc>
          <w:tcPr>
            <w:tcW w:w="3078" w:type="dxa"/>
            <w:tcMar>
              <w:top w:w="0" w:type="dxa"/>
              <w:left w:w="108" w:type="dxa"/>
              <w:bottom w:w="0" w:type="dxa"/>
              <w:right w:w="108" w:type="dxa"/>
            </w:tcMar>
            <w:vAlign w:val="bottom"/>
            <w:hideMark/>
          </w:tcPr>
          <w:p w14:paraId="1AB653A5"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14:paraId="5FB39ED5" w14:textId="07F95021"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(74)</w:t>
            </w:r>
          </w:p>
        </w:tc>
        <w:tc>
          <w:tcPr>
            <w:tcW w:w="1530" w:type="dxa"/>
            <w:tcMar>
              <w:top w:w="0" w:type="dxa"/>
              <w:left w:w="108" w:type="dxa"/>
              <w:bottom w:w="0" w:type="dxa"/>
              <w:right w:w="108" w:type="dxa"/>
            </w:tcMar>
            <w:vAlign w:val="bottom"/>
          </w:tcPr>
          <w:p w14:paraId="08E12C92" w14:textId="5B3C2A07"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(72)</w:t>
            </w:r>
          </w:p>
        </w:tc>
        <w:tc>
          <w:tcPr>
            <w:tcW w:w="1530" w:type="dxa"/>
            <w:tcMar>
              <w:top w:w="0" w:type="dxa"/>
              <w:left w:w="108" w:type="dxa"/>
              <w:bottom w:w="0" w:type="dxa"/>
              <w:right w:w="108" w:type="dxa"/>
            </w:tcMar>
            <w:vAlign w:val="bottom"/>
          </w:tcPr>
          <w:p w14:paraId="417792B0" w14:textId="717EED21"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234345E0" w14:textId="18F5639D"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3E72D0" w:rsidRPr="00CB3906" w14:paraId="78960FA6" w14:textId="77777777" w:rsidTr="00114AA0">
        <w:tc>
          <w:tcPr>
            <w:tcW w:w="3078" w:type="dxa"/>
            <w:tcMar>
              <w:top w:w="0" w:type="dxa"/>
              <w:left w:w="108" w:type="dxa"/>
              <w:bottom w:w="0" w:type="dxa"/>
              <w:right w:w="108" w:type="dxa"/>
            </w:tcMar>
          </w:tcPr>
          <w:p w14:paraId="32DB440F" w14:textId="77777777" w:rsidR="003E72D0" w:rsidRPr="00CB3906" w:rsidRDefault="003E72D0" w:rsidP="003E72D0">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14:paraId="20CECC2B" w14:textId="24DFB8CE"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(88)</w:t>
            </w:r>
          </w:p>
        </w:tc>
        <w:tc>
          <w:tcPr>
            <w:tcW w:w="1530" w:type="dxa"/>
            <w:tcMar>
              <w:top w:w="0" w:type="dxa"/>
              <w:left w:w="108" w:type="dxa"/>
              <w:bottom w:w="0" w:type="dxa"/>
              <w:right w:w="108" w:type="dxa"/>
            </w:tcMar>
            <w:vAlign w:val="bottom"/>
          </w:tcPr>
          <w:p w14:paraId="387B437F" w14:textId="6739B358"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(88)</w:t>
            </w:r>
          </w:p>
        </w:tc>
        <w:tc>
          <w:tcPr>
            <w:tcW w:w="1530" w:type="dxa"/>
            <w:tcMar>
              <w:top w:w="0" w:type="dxa"/>
              <w:left w:w="108" w:type="dxa"/>
              <w:bottom w:w="0" w:type="dxa"/>
              <w:right w:w="108" w:type="dxa"/>
            </w:tcMar>
            <w:vAlign w:val="bottom"/>
          </w:tcPr>
          <w:p w14:paraId="6BD9299D" w14:textId="2D5C0918" w:rsidR="003E72D0" w:rsidRPr="006D4D20" w:rsidRDefault="00A64F7F"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051E5B02" w14:textId="7A6D4051" w:rsidR="003E72D0" w:rsidRPr="006D4D20" w:rsidRDefault="003E72D0" w:rsidP="003E72D0">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3E72D0" w:rsidRPr="00CB3906" w14:paraId="17582533" w14:textId="77777777" w:rsidTr="00114AA0">
        <w:tc>
          <w:tcPr>
            <w:tcW w:w="3078" w:type="dxa"/>
            <w:tcMar>
              <w:top w:w="0" w:type="dxa"/>
              <w:left w:w="108" w:type="dxa"/>
              <w:bottom w:w="0" w:type="dxa"/>
              <w:right w:w="108" w:type="dxa"/>
            </w:tcMar>
          </w:tcPr>
          <w:p w14:paraId="2FE34ECA" w14:textId="77777777" w:rsidR="003E72D0" w:rsidRPr="00CB3906" w:rsidRDefault="003E72D0" w:rsidP="003E72D0">
            <w:pPr>
              <w:spacing w:line="360" w:lineRule="exact"/>
              <w:ind w:left="259" w:hanging="259"/>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14:paraId="3E525C0C" w14:textId="5A6FB359" w:rsidR="003E72D0" w:rsidRPr="006D4D20" w:rsidRDefault="006D4D20" w:rsidP="003E72D0">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2,846</w:t>
            </w:r>
          </w:p>
        </w:tc>
        <w:tc>
          <w:tcPr>
            <w:tcW w:w="1530" w:type="dxa"/>
            <w:tcMar>
              <w:top w:w="0" w:type="dxa"/>
              <w:left w:w="108" w:type="dxa"/>
              <w:bottom w:w="0" w:type="dxa"/>
              <w:right w:w="108" w:type="dxa"/>
            </w:tcMar>
            <w:vAlign w:val="bottom"/>
          </w:tcPr>
          <w:p w14:paraId="78A208D4" w14:textId="04883A12" w:rsidR="003E72D0" w:rsidRPr="006D4D20" w:rsidRDefault="003E72D0" w:rsidP="003E72D0">
            <w:pPr>
              <w:pBdr>
                <w:bottom w:val="sing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(647)</w:t>
            </w:r>
          </w:p>
        </w:tc>
        <w:tc>
          <w:tcPr>
            <w:tcW w:w="1530" w:type="dxa"/>
            <w:tcMar>
              <w:top w:w="0" w:type="dxa"/>
              <w:left w:w="108" w:type="dxa"/>
              <w:bottom w:w="0" w:type="dxa"/>
              <w:right w:w="108" w:type="dxa"/>
            </w:tcMar>
            <w:vAlign w:val="bottom"/>
          </w:tcPr>
          <w:p w14:paraId="7B39B05D" w14:textId="4FFB7125" w:rsidR="003E72D0" w:rsidRPr="006D4D20" w:rsidRDefault="00A64F7F" w:rsidP="003E72D0">
            <w:pPr>
              <w:pBdr>
                <w:bottom w:val="single" w:sz="4" w:space="1" w:color="auto"/>
              </w:pBdr>
              <w:tabs>
                <w:tab w:val="decimal" w:pos="1152"/>
              </w:tabs>
              <w:spacing w:line="360" w:lineRule="exact"/>
              <w:rPr>
                <w:rFonts w:ascii="Arial" w:hAnsi="Arial" w:cstheme="minorBidi"/>
                <w:sz w:val="18"/>
                <w:szCs w:val="18"/>
                <w:cs/>
              </w:rPr>
            </w:pPr>
            <w:r w:rsidRPr="006D4D20">
              <w:rPr>
                <w:rFonts w:ascii="Arial" w:hAnsi="Arial" w:cstheme="minorBidi"/>
                <w:sz w:val="18"/>
                <w:szCs w:val="18"/>
              </w:rPr>
              <w:t>20,</w:t>
            </w:r>
            <w:r w:rsidR="006D4D20">
              <w:rPr>
                <w:rFonts w:ascii="Arial" w:hAnsi="Arial" w:cstheme="minorBidi"/>
                <w:sz w:val="18"/>
                <w:szCs w:val="18"/>
              </w:rPr>
              <w:t>690</w:t>
            </w:r>
          </w:p>
        </w:tc>
        <w:tc>
          <w:tcPr>
            <w:tcW w:w="1530" w:type="dxa"/>
            <w:tcMar>
              <w:top w:w="0" w:type="dxa"/>
              <w:left w:w="108" w:type="dxa"/>
              <w:bottom w:w="0" w:type="dxa"/>
              <w:right w:w="108" w:type="dxa"/>
            </w:tcMar>
            <w:vAlign w:val="bottom"/>
          </w:tcPr>
          <w:p w14:paraId="6F2FC9A8" w14:textId="335DED3E" w:rsidR="003E72D0" w:rsidRPr="006D4D20" w:rsidRDefault="003E72D0" w:rsidP="003E72D0">
            <w:pPr>
              <w:pBdr>
                <w:bottom w:val="single" w:sz="4" w:space="1" w:color="auto"/>
              </w:pBdr>
              <w:tabs>
                <w:tab w:val="decimal" w:pos="1152"/>
              </w:tabs>
              <w:spacing w:line="360" w:lineRule="exact"/>
              <w:rPr>
                <w:rFonts w:ascii="Arial" w:hAnsi="Arial" w:cs="Arial"/>
                <w:sz w:val="18"/>
                <w:szCs w:val="18"/>
                <w:cs/>
              </w:rPr>
            </w:pPr>
            <w:r w:rsidRPr="006D4D20">
              <w:rPr>
                <w:rFonts w:ascii="Arial" w:hAnsi="Arial" w:cstheme="minorBidi"/>
                <w:sz w:val="18"/>
                <w:szCs w:val="18"/>
              </w:rPr>
              <w:t>(2,370)</w:t>
            </w:r>
          </w:p>
        </w:tc>
      </w:tr>
      <w:tr w:rsidR="003E72D0" w:rsidRPr="00CB3906" w14:paraId="13FEC208" w14:textId="77777777" w:rsidTr="00114AA0">
        <w:tc>
          <w:tcPr>
            <w:tcW w:w="3078" w:type="dxa"/>
            <w:tcMar>
              <w:top w:w="0" w:type="dxa"/>
              <w:left w:w="108" w:type="dxa"/>
              <w:bottom w:w="0" w:type="dxa"/>
              <w:right w:w="108" w:type="dxa"/>
            </w:tcMar>
            <w:hideMark/>
          </w:tcPr>
          <w:p w14:paraId="2B97D00C" w14:textId="77777777" w:rsidR="003E72D0" w:rsidRPr="00CB3906" w:rsidRDefault="003E72D0" w:rsidP="003E72D0">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14:paraId="7A1530E0" w14:textId="47AF70EB" w:rsidR="003E72D0" w:rsidRPr="006D4D20" w:rsidRDefault="00A64F7F" w:rsidP="003E72D0">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2</w:t>
            </w:r>
            <w:r w:rsidR="002B02F9">
              <w:rPr>
                <w:rFonts w:ascii="Arial" w:hAnsi="Arial" w:cs="Arial"/>
                <w:sz w:val="18"/>
                <w:szCs w:val="18"/>
              </w:rPr>
              <w:t>44,967</w:t>
            </w:r>
          </w:p>
        </w:tc>
        <w:tc>
          <w:tcPr>
            <w:tcW w:w="1530" w:type="dxa"/>
            <w:tcMar>
              <w:top w:w="0" w:type="dxa"/>
              <w:left w:w="108" w:type="dxa"/>
              <w:bottom w:w="0" w:type="dxa"/>
              <w:right w:w="108" w:type="dxa"/>
            </w:tcMar>
            <w:vAlign w:val="bottom"/>
          </w:tcPr>
          <w:p w14:paraId="1A00FD62" w14:textId="22994BB8" w:rsidR="003E72D0" w:rsidRPr="006D4D20" w:rsidRDefault="003E72D0" w:rsidP="003E72D0">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147,761</w:t>
            </w:r>
          </w:p>
        </w:tc>
        <w:tc>
          <w:tcPr>
            <w:tcW w:w="1530" w:type="dxa"/>
            <w:tcMar>
              <w:top w:w="0" w:type="dxa"/>
              <w:left w:w="108" w:type="dxa"/>
              <w:bottom w:w="0" w:type="dxa"/>
              <w:right w:w="108" w:type="dxa"/>
            </w:tcMar>
            <w:vAlign w:val="bottom"/>
          </w:tcPr>
          <w:p w14:paraId="330563C1" w14:textId="7E8D618F" w:rsidR="003E72D0" w:rsidRPr="006D4D20" w:rsidRDefault="006D4D20" w:rsidP="003E72D0">
            <w:pPr>
              <w:pBdr>
                <w:bottom w:val="double" w:sz="4" w:space="1" w:color="auto"/>
              </w:pBdr>
              <w:tabs>
                <w:tab w:val="decimal" w:pos="1152"/>
              </w:tabs>
              <w:spacing w:line="360" w:lineRule="exact"/>
              <w:rPr>
                <w:rFonts w:ascii="Arial" w:hAnsi="Arial" w:cs="Browallia New"/>
                <w:sz w:val="18"/>
                <w:szCs w:val="22"/>
              </w:rPr>
            </w:pPr>
            <w:r>
              <w:rPr>
                <w:rFonts w:ascii="Arial" w:hAnsi="Arial" w:cs="Browallia New"/>
                <w:sz w:val="18"/>
                <w:szCs w:val="22"/>
              </w:rPr>
              <w:t>67,</w:t>
            </w:r>
            <w:r w:rsidR="008D77FE">
              <w:rPr>
                <w:rFonts w:ascii="Arial" w:hAnsi="Arial" w:cs="Browallia New"/>
                <w:sz w:val="18"/>
                <w:szCs w:val="22"/>
              </w:rPr>
              <w:t>508</w:t>
            </w:r>
          </w:p>
        </w:tc>
        <w:tc>
          <w:tcPr>
            <w:tcW w:w="1530" w:type="dxa"/>
            <w:tcMar>
              <w:top w:w="0" w:type="dxa"/>
              <w:left w:w="108" w:type="dxa"/>
              <w:bottom w:w="0" w:type="dxa"/>
              <w:right w:w="108" w:type="dxa"/>
            </w:tcMar>
            <w:vAlign w:val="bottom"/>
          </w:tcPr>
          <w:p w14:paraId="70D0C411" w14:textId="3AF98D2C" w:rsidR="003E72D0" w:rsidRPr="006D4D20" w:rsidRDefault="003E72D0" w:rsidP="003E72D0">
            <w:pPr>
              <w:pBdr>
                <w:bottom w:val="double" w:sz="4" w:space="1" w:color="auto"/>
              </w:pBdr>
              <w:tabs>
                <w:tab w:val="decimal" w:pos="1152"/>
              </w:tabs>
              <w:spacing w:line="360" w:lineRule="exact"/>
              <w:rPr>
                <w:rFonts w:ascii="Arial" w:hAnsi="Arial" w:cs="Arial"/>
                <w:sz w:val="18"/>
                <w:szCs w:val="18"/>
              </w:rPr>
            </w:pPr>
            <w:r w:rsidRPr="006D4D20">
              <w:rPr>
                <w:rFonts w:ascii="Arial" w:hAnsi="Arial" w:cs="Browallia New"/>
                <w:sz w:val="18"/>
                <w:szCs w:val="22"/>
              </w:rPr>
              <w:t>(69,186)</w:t>
            </w:r>
          </w:p>
        </w:tc>
      </w:tr>
      <w:tr w:rsidR="00CC0A5E" w:rsidRPr="00CB3906" w14:paraId="2334AD27" w14:textId="77777777" w:rsidTr="00114AA0">
        <w:tc>
          <w:tcPr>
            <w:tcW w:w="9198" w:type="dxa"/>
            <w:gridSpan w:val="5"/>
            <w:tcMar>
              <w:top w:w="0" w:type="dxa"/>
              <w:left w:w="108" w:type="dxa"/>
              <w:bottom w:w="0" w:type="dxa"/>
              <w:right w:w="108" w:type="dxa"/>
            </w:tcMar>
            <w:vAlign w:val="bottom"/>
          </w:tcPr>
          <w:p w14:paraId="3767C671" w14:textId="77777777" w:rsidR="00CC0A5E" w:rsidRDefault="00CC0A5E" w:rsidP="00134277">
            <w:pPr>
              <w:spacing w:line="360" w:lineRule="exact"/>
              <w:jc w:val="right"/>
            </w:pPr>
          </w:p>
        </w:tc>
      </w:tr>
    </w:tbl>
    <w:p w14:paraId="6E06B83D" w14:textId="77777777" w:rsidR="006F6E0E" w:rsidRDefault="006F6E0E">
      <w:r>
        <w:br w:type="page"/>
      </w:r>
    </w:p>
    <w:tbl>
      <w:tblPr>
        <w:tblW w:w="9198" w:type="dxa"/>
        <w:tblInd w:w="450" w:type="dxa"/>
        <w:tblCellMar>
          <w:left w:w="0" w:type="dxa"/>
          <w:right w:w="0" w:type="dxa"/>
        </w:tblCellMar>
        <w:tblLook w:val="04A0" w:firstRow="1" w:lastRow="0" w:firstColumn="1" w:lastColumn="0" w:noHBand="0" w:noVBand="1"/>
      </w:tblPr>
      <w:tblGrid>
        <w:gridCol w:w="3078"/>
        <w:gridCol w:w="1530"/>
        <w:gridCol w:w="1530"/>
        <w:gridCol w:w="1530"/>
        <w:gridCol w:w="1530"/>
      </w:tblGrid>
      <w:tr w:rsidR="00EE2907" w:rsidRPr="00CB3906" w14:paraId="7E34BBC9" w14:textId="77777777" w:rsidTr="00114AA0">
        <w:tc>
          <w:tcPr>
            <w:tcW w:w="9198" w:type="dxa"/>
            <w:gridSpan w:val="5"/>
            <w:tcMar>
              <w:top w:w="0" w:type="dxa"/>
              <w:left w:w="108" w:type="dxa"/>
              <w:bottom w:w="0" w:type="dxa"/>
              <w:right w:w="108" w:type="dxa"/>
            </w:tcMar>
            <w:vAlign w:val="bottom"/>
            <w:hideMark/>
          </w:tcPr>
          <w:p w14:paraId="205BD630" w14:textId="3B1D4C59" w:rsidR="00EE2907" w:rsidRPr="00CB3906" w:rsidRDefault="00EE2907" w:rsidP="00134277">
            <w:pPr>
              <w:spacing w:line="360" w:lineRule="exact"/>
              <w:jc w:val="right"/>
              <w:rPr>
                <w:rFonts w:ascii="Arial" w:hAnsi="Arial" w:cs="Arial"/>
                <w:sz w:val="18"/>
                <w:szCs w:val="18"/>
              </w:rPr>
            </w:pPr>
            <w:r>
              <w:lastRenderedPageBreak/>
              <w:br w:type="page"/>
            </w:r>
            <w:r w:rsidRPr="00CB3906">
              <w:rPr>
                <w:rFonts w:ascii="Arial" w:hAnsi="Arial" w:cs="Arial"/>
                <w:sz w:val="18"/>
                <w:szCs w:val="18"/>
              </w:rPr>
              <w:t>(Unit: Thousand Baht)</w:t>
            </w:r>
          </w:p>
        </w:tc>
      </w:tr>
      <w:tr w:rsidR="00EE2907" w:rsidRPr="00CB3906" w14:paraId="7256FD3A" w14:textId="77777777" w:rsidTr="00114AA0">
        <w:tc>
          <w:tcPr>
            <w:tcW w:w="3078" w:type="dxa"/>
            <w:tcMar>
              <w:top w:w="0" w:type="dxa"/>
              <w:left w:w="108" w:type="dxa"/>
              <w:bottom w:w="0" w:type="dxa"/>
              <w:right w:w="108" w:type="dxa"/>
            </w:tcMar>
            <w:vAlign w:val="bottom"/>
          </w:tcPr>
          <w:p w14:paraId="481511BE" w14:textId="77777777" w:rsidR="00EE2907" w:rsidRPr="00CB3906" w:rsidRDefault="00EE2907"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6B568C73"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six-month periods ended 30 June</w:t>
            </w:r>
          </w:p>
        </w:tc>
      </w:tr>
      <w:tr w:rsidR="00EE2907" w:rsidRPr="00CB3906" w14:paraId="67A1A6C4" w14:textId="77777777" w:rsidTr="00114AA0">
        <w:tc>
          <w:tcPr>
            <w:tcW w:w="3078" w:type="dxa"/>
            <w:tcMar>
              <w:top w:w="0" w:type="dxa"/>
              <w:left w:w="108" w:type="dxa"/>
              <w:bottom w:w="0" w:type="dxa"/>
              <w:right w:w="108" w:type="dxa"/>
            </w:tcMar>
            <w:vAlign w:val="bottom"/>
          </w:tcPr>
          <w:p w14:paraId="0E3D982E" w14:textId="77777777" w:rsidR="00EE2907" w:rsidRPr="00CB3906" w:rsidRDefault="00EE2907"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6C03C4CC"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EE2907" w:rsidRPr="00CB3906" w14:paraId="6447D811" w14:textId="77777777" w:rsidTr="00114AA0">
        <w:tc>
          <w:tcPr>
            <w:tcW w:w="3078" w:type="dxa"/>
            <w:tcMar>
              <w:top w:w="0" w:type="dxa"/>
              <w:left w:w="108" w:type="dxa"/>
              <w:bottom w:w="0" w:type="dxa"/>
              <w:right w:w="108" w:type="dxa"/>
            </w:tcMar>
            <w:vAlign w:val="bottom"/>
            <w:hideMark/>
          </w:tcPr>
          <w:p w14:paraId="3F879355"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4F2BED75"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63418994" w14:textId="77777777" w:rsidR="00EE2907" w:rsidRPr="00CB3906" w:rsidRDefault="00EE2907" w:rsidP="00134277">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EE2907" w:rsidRPr="00CB3906" w14:paraId="2D01CB04" w14:textId="77777777" w:rsidTr="00114AA0">
        <w:tc>
          <w:tcPr>
            <w:tcW w:w="3078" w:type="dxa"/>
            <w:tcMar>
              <w:top w:w="0" w:type="dxa"/>
              <w:left w:w="108" w:type="dxa"/>
              <w:bottom w:w="0" w:type="dxa"/>
              <w:right w:w="108" w:type="dxa"/>
            </w:tcMar>
            <w:vAlign w:val="bottom"/>
          </w:tcPr>
          <w:p w14:paraId="3338F432" w14:textId="77777777" w:rsidR="00EE2907" w:rsidRPr="00CB3906" w:rsidRDefault="00EE2907" w:rsidP="00EE2907">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2AFCEAD9" w14:textId="2DE02249"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43CA41A7" w14:textId="0BAA051C"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tcPr>
          <w:p w14:paraId="41456DB3" w14:textId="20B28471" w:rsidR="00EE2907" w:rsidRPr="00CB3906" w:rsidRDefault="00EE2907" w:rsidP="00EE2907">
            <w:pPr>
              <w:pBdr>
                <w:bottom w:val="single" w:sz="4" w:space="1" w:color="auto"/>
              </w:pBdr>
              <w:spacing w:line="360" w:lineRule="exact"/>
              <w:jc w:val="center"/>
              <w:rPr>
                <w:rFonts w:ascii="Arial" w:hAnsi="Arial" w:cs="Arial"/>
                <w:sz w:val="18"/>
                <w:szCs w:val="18"/>
                <w:cs/>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1F8E3130" w14:textId="1F61280B"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EE2907" w:rsidRPr="00CB3906" w14:paraId="684ABB94" w14:textId="77777777" w:rsidTr="00114AA0">
        <w:trPr>
          <w:trHeight w:val="66"/>
        </w:trPr>
        <w:tc>
          <w:tcPr>
            <w:tcW w:w="3078" w:type="dxa"/>
            <w:tcMar>
              <w:top w:w="0" w:type="dxa"/>
              <w:left w:w="108" w:type="dxa"/>
              <w:bottom w:w="0" w:type="dxa"/>
              <w:right w:w="108" w:type="dxa"/>
            </w:tcMar>
          </w:tcPr>
          <w:p w14:paraId="38D6245B"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0A3D90FA" w14:textId="45E7BB06"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327,724</w:t>
            </w:r>
          </w:p>
        </w:tc>
        <w:tc>
          <w:tcPr>
            <w:tcW w:w="1530" w:type="dxa"/>
            <w:tcMar>
              <w:top w:w="0" w:type="dxa"/>
              <w:left w:w="108" w:type="dxa"/>
              <w:bottom w:w="0" w:type="dxa"/>
              <w:right w:w="108" w:type="dxa"/>
            </w:tcMar>
            <w:vAlign w:val="bottom"/>
          </w:tcPr>
          <w:p w14:paraId="76EF7918" w14:textId="592B6A5C"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312,840</w:t>
            </w:r>
          </w:p>
        </w:tc>
        <w:tc>
          <w:tcPr>
            <w:tcW w:w="1530" w:type="dxa"/>
            <w:tcMar>
              <w:top w:w="0" w:type="dxa"/>
              <w:left w:w="108" w:type="dxa"/>
              <w:bottom w:w="0" w:type="dxa"/>
              <w:right w:w="108" w:type="dxa"/>
            </w:tcMar>
            <w:vAlign w:val="bottom"/>
          </w:tcPr>
          <w:p w14:paraId="5C058959" w14:textId="1F692D79"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9,394</w:t>
            </w:r>
          </w:p>
        </w:tc>
        <w:tc>
          <w:tcPr>
            <w:tcW w:w="1530" w:type="dxa"/>
            <w:tcMar>
              <w:top w:w="0" w:type="dxa"/>
              <w:left w:w="108" w:type="dxa"/>
              <w:bottom w:w="0" w:type="dxa"/>
              <w:right w:w="108" w:type="dxa"/>
            </w:tcMar>
            <w:vAlign w:val="bottom"/>
          </w:tcPr>
          <w:p w14:paraId="5B731072" w14:textId="45FCD4E6"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(700)</w:t>
            </w:r>
          </w:p>
        </w:tc>
      </w:tr>
      <w:tr w:rsidR="00EE2907" w:rsidRPr="00CB3906" w14:paraId="3050BE07" w14:textId="77777777" w:rsidTr="00114AA0">
        <w:trPr>
          <w:trHeight w:val="66"/>
        </w:trPr>
        <w:tc>
          <w:tcPr>
            <w:tcW w:w="3078" w:type="dxa"/>
            <w:tcMar>
              <w:top w:w="0" w:type="dxa"/>
              <w:left w:w="108" w:type="dxa"/>
              <w:bottom w:w="0" w:type="dxa"/>
              <w:right w:w="108" w:type="dxa"/>
            </w:tcMar>
          </w:tcPr>
          <w:p w14:paraId="160B18A0"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14:paraId="42BC6F44" w14:textId="374B0835"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413</w:t>
            </w:r>
          </w:p>
        </w:tc>
        <w:tc>
          <w:tcPr>
            <w:tcW w:w="1530" w:type="dxa"/>
            <w:tcMar>
              <w:top w:w="0" w:type="dxa"/>
              <w:left w:w="108" w:type="dxa"/>
              <w:bottom w:w="0" w:type="dxa"/>
              <w:right w:w="108" w:type="dxa"/>
            </w:tcMar>
            <w:vAlign w:val="bottom"/>
          </w:tcPr>
          <w:p w14:paraId="520565EF" w14:textId="0DBE937B"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903</w:t>
            </w:r>
          </w:p>
        </w:tc>
        <w:tc>
          <w:tcPr>
            <w:tcW w:w="1530" w:type="dxa"/>
            <w:tcMar>
              <w:top w:w="0" w:type="dxa"/>
              <w:left w:w="108" w:type="dxa"/>
              <w:bottom w:w="0" w:type="dxa"/>
              <w:right w:w="108" w:type="dxa"/>
            </w:tcMar>
            <w:vAlign w:val="bottom"/>
          </w:tcPr>
          <w:p w14:paraId="342460AF" w14:textId="21024031"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729DF1C3" w14:textId="46ACB425"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3AA9FECB" w14:textId="77777777" w:rsidTr="00114AA0">
        <w:trPr>
          <w:trHeight w:val="66"/>
        </w:trPr>
        <w:tc>
          <w:tcPr>
            <w:tcW w:w="3078" w:type="dxa"/>
            <w:tcMar>
              <w:top w:w="0" w:type="dxa"/>
              <w:left w:w="108" w:type="dxa"/>
              <w:bottom w:w="0" w:type="dxa"/>
              <w:right w:w="108" w:type="dxa"/>
            </w:tcMar>
          </w:tcPr>
          <w:p w14:paraId="2496D382"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14:paraId="493CE836" w14:textId="56A03270" w:rsidR="00EE2907" w:rsidRPr="006D4D20" w:rsidRDefault="002B02F9" w:rsidP="00EE2907">
            <w:pPr>
              <w:tabs>
                <w:tab w:val="decimal" w:pos="1152"/>
              </w:tabs>
              <w:spacing w:line="360" w:lineRule="exact"/>
              <w:rPr>
                <w:rFonts w:ascii="Arial" w:hAnsi="Arial" w:cs="Arial"/>
                <w:sz w:val="18"/>
                <w:szCs w:val="18"/>
              </w:rPr>
            </w:pPr>
            <w:r>
              <w:rPr>
                <w:rFonts w:ascii="Arial" w:hAnsi="Arial" w:cs="Arial"/>
                <w:sz w:val="18"/>
                <w:szCs w:val="18"/>
              </w:rPr>
              <w:t>91,413</w:t>
            </w:r>
          </w:p>
        </w:tc>
        <w:tc>
          <w:tcPr>
            <w:tcW w:w="1530" w:type="dxa"/>
            <w:tcMar>
              <w:top w:w="0" w:type="dxa"/>
              <w:left w:w="108" w:type="dxa"/>
              <w:bottom w:w="0" w:type="dxa"/>
              <w:right w:w="108" w:type="dxa"/>
            </w:tcMar>
            <w:vAlign w:val="bottom"/>
          </w:tcPr>
          <w:p w14:paraId="40A52C1F" w14:textId="40A7A3C5"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44,935</w:t>
            </w:r>
          </w:p>
        </w:tc>
        <w:tc>
          <w:tcPr>
            <w:tcW w:w="1530" w:type="dxa"/>
            <w:tcMar>
              <w:top w:w="0" w:type="dxa"/>
              <w:left w:w="108" w:type="dxa"/>
              <w:bottom w:w="0" w:type="dxa"/>
              <w:right w:w="108" w:type="dxa"/>
            </w:tcMar>
            <w:vAlign w:val="bottom"/>
          </w:tcPr>
          <w:p w14:paraId="1B9A6633" w14:textId="50A6B55A" w:rsidR="00EE2907" w:rsidRPr="006D4D20" w:rsidRDefault="00A470AD" w:rsidP="00EE2907">
            <w:pPr>
              <w:tabs>
                <w:tab w:val="decimal" w:pos="1152"/>
              </w:tabs>
              <w:spacing w:line="360" w:lineRule="exact"/>
              <w:rPr>
                <w:rFonts w:ascii="Arial" w:hAnsi="Arial" w:cstheme="minorBidi"/>
                <w:sz w:val="18"/>
                <w:szCs w:val="18"/>
                <w:cs/>
              </w:rPr>
            </w:pPr>
            <w:r w:rsidRPr="006D4D20">
              <w:rPr>
                <w:rFonts w:ascii="Arial" w:hAnsi="Arial" w:cs="Arial"/>
                <w:sz w:val="18"/>
                <w:szCs w:val="18"/>
              </w:rPr>
              <w:t>11</w:t>
            </w:r>
            <w:r w:rsidR="006D4D20">
              <w:rPr>
                <w:rFonts w:ascii="Arial" w:hAnsi="Arial" w:cs="Arial"/>
                <w:sz w:val="18"/>
                <w:szCs w:val="18"/>
              </w:rPr>
              <w:t>0,</w:t>
            </w:r>
            <w:r w:rsidR="008D77FE">
              <w:rPr>
                <w:rFonts w:ascii="Arial" w:hAnsi="Arial" w:cs="Arial"/>
                <w:sz w:val="18"/>
                <w:szCs w:val="18"/>
              </w:rPr>
              <w:t>186</w:t>
            </w:r>
          </w:p>
        </w:tc>
        <w:tc>
          <w:tcPr>
            <w:tcW w:w="1530" w:type="dxa"/>
            <w:tcMar>
              <w:top w:w="0" w:type="dxa"/>
              <w:left w:w="108" w:type="dxa"/>
              <w:bottom w:w="0" w:type="dxa"/>
              <w:right w:w="108" w:type="dxa"/>
            </w:tcMar>
            <w:vAlign w:val="bottom"/>
          </w:tcPr>
          <w:p w14:paraId="0D4F6A34" w14:textId="73B23E50"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115,442</w:t>
            </w:r>
          </w:p>
        </w:tc>
      </w:tr>
      <w:tr w:rsidR="00EE2907" w:rsidRPr="00CB3906" w14:paraId="75221838" w14:textId="77777777" w:rsidTr="00114AA0">
        <w:trPr>
          <w:trHeight w:val="66"/>
        </w:trPr>
        <w:tc>
          <w:tcPr>
            <w:tcW w:w="3078" w:type="dxa"/>
            <w:tcMar>
              <w:top w:w="0" w:type="dxa"/>
              <w:left w:w="108" w:type="dxa"/>
              <w:bottom w:w="0" w:type="dxa"/>
              <w:right w:w="108" w:type="dxa"/>
            </w:tcMar>
          </w:tcPr>
          <w:p w14:paraId="26A08A8A"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14:paraId="77EF8CF9" w14:textId="7A48C793"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w:t>
            </w:r>
            <w:r w:rsidR="006D4D20">
              <w:rPr>
                <w:rFonts w:ascii="Arial" w:hAnsi="Arial" w:cs="Arial"/>
                <w:sz w:val="18"/>
                <w:szCs w:val="18"/>
              </w:rPr>
              <w:t>8,208</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3C00192E" w14:textId="68D896B5"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302</w:t>
            </w:r>
          </w:p>
        </w:tc>
        <w:tc>
          <w:tcPr>
            <w:tcW w:w="1530" w:type="dxa"/>
            <w:tcMar>
              <w:top w:w="0" w:type="dxa"/>
              <w:left w:w="108" w:type="dxa"/>
              <w:bottom w:w="0" w:type="dxa"/>
              <w:right w:w="108" w:type="dxa"/>
            </w:tcMar>
            <w:vAlign w:val="bottom"/>
          </w:tcPr>
          <w:p w14:paraId="6AD2C2C4" w14:textId="785E2A2E" w:rsidR="00EE2907" w:rsidRPr="006D4D20" w:rsidRDefault="00A470AD" w:rsidP="00EE2907">
            <w:pPr>
              <w:tabs>
                <w:tab w:val="decimal" w:pos="1152"/>
              </w:tabs>
              <w:spacing w:line="360" w:lineRule="exact"/>
              <w:rPr>
                <w:rFonts w:ascii="Arial" w:hAnsi="Arial" w:cstheme="minorBidi"/>
                <w:sz w:val="18"/>
                <w:szCs w:val="18"/>
                <w:cs/>
              </w:rPr>
            </w:pPr>
            <w:r w:rsidRPr="006D4D20">
              <w:rPr>
                <w:rFonts w:ascii="Arial" w:hAnsi="Arial" w:cstheme="minorBidi"/>
                <w:sz w:val="18"/>
                <w:szCs w:val="18"/>
              </w:rPr>
              <w:t>(89)</w:t>
            </w:r>
          </w:p>
        </w:tc>
        <w:tc>
          <w:tcPr>
            <w:tcW w:w="1530" w:type="dxa"/>
            <w:tcMar>
              <w:top w:w="0" w:type="dxa"/>
              <w:left w:w="108" w:type="dxa"/>
              <w:bottom w:w="0" w:type="dxa"/>
              <w:right w:w="108" w:type="dxa"/>
            </w:tcMar>
            <w:vAlign w:val="bottom"/>
          </w:tcPr>
          <w:p w14:paraId="3286B6DD" w14:textId="5674FBD9"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theme="minorBidi"/>
                <w:sz w:val="18"/>
                <w:szCs w:val="18"/>
              </w:rPr>
              <w:t>233</w:t>
            </w:r>
          </w:p>
        </w:tc>
      </w:tr>
      <w:tr w:rsidR="00EE2907" w:rsidRPr="00CB3906" w14:paraId="5047E46F" w14:textId="77777777" w:rsidTr="00114AA0">
        <w:trPr>
          <w:trHeight w:val="66"/>
        </w:trPr>
        <w:tc>
          <w:tcPr>
            <w:tcW w:w="3078" w:type="dxa"/>
            <w:tcMar>
              <w:top w:w="0" w:type="dxa"/>
              <w:left w:w="108" w:type="dxa"/>
              <w:bottom w:w="0" w:type="dxa"/>
              <w:right w:w="108" w:type="dxa"/>
            </w:tcMar>
          </w:tcPr>
          <w:p w14:paraId="380817AD"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Essential Power Co., Ltd.</w:t>
            </w:r>
          </w:p>
        </w:tc>
        <w:tc>
          <w:tcPr>
            <w:tcW w:w="1530" w:type="dxa"/>
            <w:tcMar>
              <w:top w:w="0" w:type="dxa"/>
              <w:left w:w="108" w:type="dxa"/>
              <w:bottom w:w="0" w:type="dxa"/>
              <w:right w:w="108" w:type="dxa"/>
            </w:tcMar>
            <w:vAlign w:val="bottom"/>
          </w:tcPr>
          <w:p w14:paraId="29812117" w14:textId="302A28AA"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(64)</w:t>
            </w:r>
          </w:p>
        </w:tc>
        <w:tc>
          <w:tcPr>
            <w:tcW w:w="1530" w:type="dxa"/>
            <w:tcMar>
              <w:top w:w="0" w:type="dxa"/>
              <w:left w:w="108" w:type="dxa"/>
              <w:bottom w:w="0" w:type="dxa"/>
              <w:right w:w="108" w:type="dxa"/>
            </w:tcMar>
            <w:vAlign w:val="bottom"/>
          </w:tcPr>
          <w:p w14:paraId="59DF2FA5" w14:textId="0EAF22C0"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(61)</w:t>
            </w:r>
          </w:p>
        </w:tc>
        <w:tc>
          <w:tcPr>
            <w:tcW w:w="1530" w:type="dxa"/>
            <w:tcMar>
              <w:top w:w="0" w:type="dxa"/>
              <w:left w:w="108" w:type="dxa"/>
              <w:bottom w:w="0" w:type="dxa"/>
              <w:right w:w="108" w:type="dxa"/>
            </w:tcMar>
            <w:vAlign w:val="bottom"/>
          </w:tcPr>
          <w:p w14:paraId="6233A0EF" w14:textId="4F85165A"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71B1E26A" w14:textId="3F04FFE2"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5B784749" w14:textId="77777777" w:rsidTr="00114AA0">
        <w:trPr>
          <w:trHeight w:val="66"/>
        </w:trPr>
        <w:tc>
          <w:tcPr>
            <w:tcW w:w="3078" w:type="dxa"/>
            <w:tcMar>
              <w:top w:w="0" w:type="dxa"/>
              <w:left w:w="108" w:type="dxa"/>
              <w:bottom w:w="0" w:type="dxa"/>
              <w:right w:w="108" w:type="dxa"/>
            </w:tcMar>
          </w:tcPr>
          <w:p w14:paraId="71134DC3"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14:paraId="0C9B3112" w14:textId="5329FDF8"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7,091</w:t>
            </w:r>
          </w:p>
        </w:tc>
        <w:tc>
          <w:tcPr>
            <w:tcW w:w="1530" w:type="dxa"/>
            <w:tcMar>
              <w:top w:w="0" w:type="dxa"/>
              <w:left w:w="108" w:type="dxa"/>
              <w:bottom w:w="0" w:type="dxa"/>
              <w:right w:w="108" w:type="dxa"/>
            </w:tcMar>
            <w:vAlign w:val="bottom"/>
          </w:tcPr>
          <w:p w14:paraId="38B64380" w14:textId="53AF5E9F"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7,149</w:t>
            </w:r>
          </w:p>
        </w:tc>
        <w:tc>
          <w:tcPr>
            <w:tcW w:w="1530" w:type="dxa"/>
            <w:tcMar>
              <w:top w:w="0" w:type="dxa"/>
              <w:left w:w="108" w:type="dxa"/>
              <w:bottom w:w="0" w:type="dxa"/>
              <w:right w:w="108" w:type="dxa"/>
            </w:tcMar>
            <w:vAlign w:val="bottom"/>
          </w:tcPr>
          <w:p w14:paraId="434855AC" w14:textId="3FB76D69"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490B8EF6" w14:textId="56DBBD36"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366F5638" w14:textId="77777777" w:rsidTr="00114AA0">
        <w:trPr>
          <w:trHeight w:val="66"/>
        </w:trPr>
        <w:tc>
          <w:tcPr>
            <w:tcW w:w="3078" w:type="dxa"/>
            <w:tcMar>
              <w:top w:w="0" w:type="dxa"/>
              <w:left w:w="108" w:type="dxa"/>
              <w:bottom w:w="0" w:type="dxa"/>
              <w:right w:w="108" w:type="dxa"/>
            </w:tcMar>
            <w:hideMark/>
          </w:tcPr>
          <w:p w14:paraId="3053A625"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14:paraId="14199F21" w14:textId="5841D9C5" w:rsidR="00EE2907" w:rsidRPr="006D4D20" w:rsidRDefault="00A64F7F" w:rsidP="00EE2907">
            <w:pPr>
              <w:tabs>
                <w:tab w:val="decimal" w:pos="1152"/>
              </w:tabs>
              <w:spacing w:line="360" w:lineRule="exact"/>
              <w:rPr>
                <w:rFonts w:ascii="Arial" w:hAnsi="Arial" w:cs="Arial"/>
                <w:sz w:val="18"/>
                <w:szCs w:val="18"/>
              </w:rPr>
            </w:pPr>
            <w:r w:rsidRPr="006D4D20">
              <w:rPr>
                <w:rFonts w:ascii="Arial" w:hAnsi="Arial" w:cs="Arial"/>
                <w:sz w:val="18"/>
                <w:szCs w:val="18"/>
              </w:rPr>
              <w:t>(</w:t>
            </w:r>
            <w:r w:rsidR="006413E8" w:rsidRPr="006D4D20">
              <w:rPr>
                <w:rFonts w:ascii="Arial" w:hAnsi="Arial" w:cs="Arial"/>
                <w:sz w:val="18"/>
                <w:szCs w:val="18"/>
              </w:rPr>
              <w:t>153</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35FA659E" w14:textId="36CB9D2C"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(147)</w:t>
            </w:r>
          </w:p>
        </w:tc>
        <w:tc>
          <w:tcPr>
            <w:tcW w:w="1530" w:type="dxa"/>
            <w:tcMar>
              <w:top w:w="0" w:type="dxa"/>
              <w:left w:w="108" w:type="dxa"/>
              <w:bottom w:w="0" w:type="dxa"/>
              <w:right w:w="108" w:type="dxa"/>
            </w:tcMar>
            <w:vAlign w:val="bottom"/>
          </w:tcPr>
          <w:p w14:paraId="621933D1" w14:textId="7AED3280"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7BE5B575" w14:textId="01590099"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4AF32A87" w14:textId="77777777" w:rsidTr="00114AA0">
        <w:tc>
          <w:tcPr>
            <w:tcW w:w="3078" w:type="dxa"/>
            <w:tcMar>
              <w:top w:w="0" w:type="dxa"/>
              <w:left w:w="108" w:type="dxa"/>
              <w:bottom w:w="0" w:type="dxa"/>
              <w:right w:w="108" w:type="dxa"/>
            </w:tcMar>
            <w:vAlign w:val="bottom"/>
            <w:hideMark/>
          </w:tcPr>
          <w:p w14:paraId="684B80FA"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14:paraId="339FE078" w14:textId="08549D80" w:rsidR="00EE2907" w:rsidRPr="006D4D20" w:rsidRDefault="00A64F7F" w:rsidP="00EE2907">
            <w:pPr>
              <w:tabs>
                <w:tab w:val="decimal" w:pos="1152"/>
              </w:tabs>
              <w:spacing w:line="360" w:lineRule="exact"/>
              <w:rPr>
                <w:rFonts w:ascii="Arial" w:hAnsi="Arial" w:cstheme="minorBidi"/>
                <w:sz w:val="18"/>
                <w:szCs w:val="18"/>
                <w:cs/>
              </w:rPr>
            </w:pPr>
            <w:r w:rsidRPr="006D4D20">
              <w:rPr>
                <w:rFonts w:ascii="Arial" w:hAnsi="Arial" w:cstheme="minorBidi"/>
                <w:sz w:val="18"/>
                <w:szCs w:val="18"/>
              </w:rPr>
              <w:t>8,437</w:t>
            </w:r>
          </w:p>
        </w:tc>
        <w:tc>
          <w:tcPr>
            <w:tcW w:w="1530" w:type="dxa"/>
            <w:tcMar>
              <w:top w:w="0" w:type="dxa"/>
              <w:left w:w="108" w:type="dxa"/>
              <w:bottom w:w="0" w:type="dxa"/>
              <w:right w:w="108" w:type="dxa"/>
            </w:tcMar>
            <w:vAlign w:val="bottom"/>
          </w:tcPr>
          <w:p w14:paraId="177339C8" w14:textId="4E4893A7"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theme="minorBidi"/>
                <w:sz w:val="18"/>
                <w:szCs w:val="18"/>
              </w:rPr>
              <w:t>6,273</w:t>
            </w:r>
          </w:p>
        </w:tc>
        <w:tc>
          <w:tcPr>
            <w:tcW w:w="1530" w:type="dxa"/>
            <w:tcMar>
              <w:top w:w="0" w:type="dxa"/>
              <w:left w:w="108" w:type="dxa"/>
              <w:bottom w:w="0" w:type="dxa"/>
              <w:right w:w="108" w:type="dxa"/>
            </w:tcMar>
            <w:vAlign w:val="bottom"/>
          </w:tcPr>
          <w:p w14:paraId="3A7C6D7F" w14:textId="78B76523"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528171AF" w14:textId="038E3C39"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EE2907" w:rsidRPr="00CB3906" w14:paraId="3EEAA773" w14:textId="77777777" w:rsidTr="00114AA0">
        <w:tc>
          <w:tcPr>
            <w:tcW w:w="3078" w:type="dxa"/>
            <w:tcMar>
              <w:top w:w="0" w:type="dxa"/>
              <w:left w:w="108" w:type="dxa"/>
              <w:bottom w:w="0" w:type="dxa"/>
              <w:right w:w="108" w:type="dxa"/>
            </w:tcMar>
            <w:vAlign w:val="bottom"/>
            <w:hideMark/>
          </w:tcPr>
          <w:p w14:paraId="6DB362B8"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14:paraId="15DF1958" w14:textId="293A8D67"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(140)</w:t>
            </w:r>
          </w:p>
        </w:tc>
        <w:tc>
          <w:tcPr>
            <w:tcW w:w="1530" w:type="dxa"/>
            <w:tcMar>
              <w:top w:w="0" w:type="dxa"/>
              <w:left w:w="108" w:type="dxa"/>
              <w:bottom w:w="0" w:type="dxa"/>
              <w:right w:w="108" w:type="dxa"/>
            </w:tcMar>
            <w:vAlign w:val="bottom"/>
          </w:tcPr>
          <w:p w14:paraId="2ADBF90C" w14:textId="51D87E8D"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(136)</w:t>
            </w:r>
          </w:p>
        </w:tc>
        <w:tc>
          <w:tcPr>
            <w:tcW w:w="1530" w:type="dxa"/>
            <w:tcMar>
              <w:top w:w="0" w:type="dxa"/>
              <w:left w:w="108" w:type="dxa"/>
              <w:bottom w:w="0" w:type="dxa"/>
              <w:right w:w="108" w:type="dxa"/>
            </w:tcMar>
            <w:vAlign w:val="bottom"/>
          </w:tcPr>
          <w:p w14:paraId="53EDFE0D" w14:textId="2EAFEDAC"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6C381781" w14:textId="29F2BF02"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3A4EB825" w14:textId="77777777" w:rsidTr="00114AA0">
        <w:tc>
          <w:tcPr>
            <w:tcW w:w="3078" w:type="dxa"/>
            <w:tcMar>
              <w:top w:w="0" w:type="dxa"/>
              <w:left w:w="108" w:type="dxa"/>
              <w:bottom w:w="0" w:type="dxa"/>
              <w:right w:w="108" w:type="dxa"/>
            </w:tcMar>
            <w:vAlign w:val="bottom"/>
            <w:hideMark/>
          </w:tcPr>
          <w:p w14:paraId="4B26BCB8"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14:paraId="2822C5CC" w14:textId="27CB60C0"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(8</w:t>
            </w:r>
            <w:r w:rsidR="006413E8" w:rsidRPr="006D4D20">
              <w:rPr>
                <w:rFonts w:ascii="Arial" w:hAnsi="Arial" w:cs="Arial"/>
                <w:sz w:val="18"/>
                <w:szCs w:val="18"/>
              </w:rPr>
              <w:t>5</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590AEC9D" w14:textId="1B4898E2"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(81)</w:t>
            </w:r>
          </w:p>
        </w:tc>
        <w:tc>
          <w:tcPr>
            <w:tcW w:w="1530" w:type="dxa"/>
            <w:tcMar>
              <w:top w:w="0" w:type="dxa"/>
              <w:left w:w="108" w:type="dxa"/>
              <w:bottom w:w="0" w:type="dxa"/>
              <w:right w:w="108" w:type="dxa"/>
            </w:tcMar>
            <w:vAlign w:val="bottom"/>
          </w:tcPr>
          <w:p w14:paraId="13242425" w14:textId="2E3DA000" w:rsidR="00EE2907" w:rsidRPr="006D4D20" w:rsidRDefault="00A470AD"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6C8B6280" w14:textId="05939D1F" w:rsidR="00EE2907" w:rsidRPr="006D4D20" w:rsidRDefault="00EE2907" w:rsidP="00EE2907">
            <w:pPr>
              <w:tabs>
                <w:tab w:val="decimal" w:pos="1152"/>
              </w:tabs>
              <w:spacing w:line="360" w:lineRule="exact"/>
              <w:rPr>
                <w:rFonts w:ascii="Arial" w:hAnsi="Arial" w:cs="Arial"/>
                <w:sz w:val="18"/>
                <w:szCs w:val="18"/>
                <w:cs/>
              </w:rPr>
            </w:pPr>
            <w:r w:rsidRPr="006D4D20">
              <w:rPr>
                <w:rFonts w:ascii="Arial" w:hAnsi="Arial" w:cs="Arial"/>
                <w:sz w:val="18"/>
                <w:szCs w:val="18"/>
              </w:rPr>
              <w:t>-</w:t>
            </w:r>
          </w:p>
        </w:tc>
      </w:tr>
      <w:tr w:rsidR="00EE2907" w:rsidRPr="00CB3906" w14:paraId="6C9625E8" w14:textId="77777777" w:rsidTr="00114AA0">
        <w:tc>
          <w:tcPr>
            <w:tcW w:w="3078" w:type="dxa"/>
            <w:tcMar>
              <w:top w:w="0" w:type="dxa"/>
              <w:left w:w="108" w:type="dxa"/>
              <w:bottom w:w="0" w:type="dxa"/>
              <w:right w:w="108" w:type="dxa"/>
            </w:tcMar>
            <w:vAlign w:val="bottom"/>
            <w:hideMark/>
          </w:tcPr>
          <w:p w14:paraId="78FB2FCA"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14:paraId="57655C1B" w14:textId="77337E77"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(148)</w:t>
            </w:r>
          </w:p>
        </w:tc>
        <w:tc>
          <w:tcPr>
            <w:tcW w:w="1530" w:type="dxa"/>
            <w:tcMar>
              <w:top w:w="0" w:type="dxa"/>
              <w:left w:w="108" w:type="dxa"/>
              <w:bottom w:w="0" w:type="dxa"/>
              <w:right w:w="108" w:type="dxa"/>
            </w:tcMar>
            <w:vAlign w:val="bottom"/>
          </w:tcPr>
          <w:p w14:paraId="668B5E3C" w14:textId="5479DA05"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(144)</w:t>
            </w:r>
          </w:p>
        </w:tc>
        <w:tc>
          <w:tcPr>
            <w:tcW w:w="1530" w:type="dxa"/>
            <w:tcMar>
              <w:top w:w="0" w:type="dxa"/>
              <w:left w:w="108" w:type="dxa"/>
              <w:bottom w:w="0" w:type="dxa"/>
              <w:right w:w="108" w:type="dxa"/>
            </w:tcMar>
            <w:vAlign w:val="bottom"/>
          </w:tcPr>
          <w:p w14:paraId="0BAB0941" w14:textId="0D2FE28A"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3B8EB3D7" w14:textId="7FEB5D22"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EE2907" w:rsidRPr="00CB3906" w14:paraId="3C20C9F8" w14:textId="77777777" w:rsidTr="00114AA0">
        <w:tc>
          <w:tcPr>
            <w:tcW w:w="3078" w:type="dxa"/>
            <w:tcMar>
              <w:top w:w="0" w:type="dxa"/>
              <w:left w:w="108" w:type="dxa"/>
              <w:bottom w:w="0" w:type="dxa"/>
              <w:right w:w="108" w:type="dxa"/>
            </w:tcMar>
          </w:tcPr>
          <w:p w14:paraId="57391736" w14:textId="77777777" w:rsidR="00EE2907" w:rsidRPr="00CB3906" w:rsidRDefault="00EE2907" w:rsidP="00EE2907">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14:paraId="443C5C0B" w14:textId="5E837B0A"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(183)</w:t>
            </w:r>
          </w:p>
        </w:tc>
        <w:tc>
          <w:tcPr>
            <w:tcW w:w="1530" w:type="dxa"/>
            <w:tcMar>
              <w:top w:w="0" w:type="dxa"/>
              <w:left w:w="108" w:type="dxa"/>
              <w:bottom w:w="0" w:type="dxa"/>
              <w:right w:w="108" w:type="dxa"/>
            </w:tcMar>
            <w:vAlign w:val="bottom"/>
          </w:tcPr>
          <w:p w14:paraId="5AA3DB46" w14:textId="62008DFF"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(174)</w:t>
            </w:r>
          </w:p>
        </w:tc>
        <w:tc>
          <w:tcPr>
            <w:tcW w:w="1530" w:type="dxa"/>
            <w:tcMar>
              <w:top w:w="0" w:type="dxa"/>
              <w:left w:w="108" w:type="dxa"/>
              <w:bottom w:w="0" w:type="dxa"/>
              <w:right w:w="108" w:type="dxa"/>
            </w:tcMar>
            <w:vAlign w:val="bottom"/>
          </w:tcPr>
          <w:p w14:paraId="5B1FFEFE" w14:textId="01128700" w:rsidR="00EE2907" w:rsidRPr="006D4D20" w:rsidRDefault="00A470AD"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c>
          <w:tcPr>
            <w:tcW w:w="1530" w:type="dxa"/>
            <w:tcMar>
              <w:top w:w="0" w:type="dxa"/>
              <w:left w:w="108" w:type="dxa"/>
              <w:bottom w:w="0" w:type="dxa"/>
              <w:right w:w="108" w:type="dxa"/>
            </w:tcMar>
            <w:vAlign w:val="bottom"/>
          </w:tcPr>
          <w:p w14:paraId="75864C0F" w14:textId="373570D9" w:rsidR="00EE2907" w:rsidRPr="006D4D20" w:rsidRDefault="00EE2907" w:rsidP="00EE2907">
            <w:pPr>
              <w:tabs>
                <w:tab w:val="decimal" w:pos="1152"/>
              </w:tabs>
              <w:spacing w:line="360" w:lineRule="exact"/>
              <w:rPr>
                <w:rFonts w:ascii="Arial" w:hAnsi="Arial" w:cs="Arial"/>
                <w:sz w:val="18"/>
                <w:szCs w:val="18"/>
              </w:rPr>
            </w:pPr>
            <w:r w:rsidRPr="006D4D20">
              <w:rPr>
                <w:rFonts w:ascii="Arial" w:hAnsi="Arial" w:cs="Arial"/>
                <w:sz w:val="18"/>
                <w:szCs w:val="18"/>
              </w:rPr>
              <w:t>-</w:t>
            </w:r>
          </w:p>
        </w:tc>
      </w:tr>
      <w:tr w:rsidR="00EE2907" w:rsidRPr="00CB3906" w14:paraId="40884A02" w14:textId="77777777" w:rsidTr="00114AA0">
        <w:tc>
          <w:tcPr>
            <w:tcW w:w="3078" w:type="dxa"/>
            <w:tcMar>
              <w:top w:w="0" w:type="dxa"/>
              <w:left w:w="108" w:type="dxa"/>
              <w:bottom w:w="0" w:type="dxa"/>
              <w:right w:w="108" w:type="dxa"/>
            </w:tcMar>
          </w:tcPr>
          <w:p w14:paraId="50F105EF" w14:textId="77777777" w:rsidR="00EE2907" w:rsidRPr="00CB3906" w:rsidRDefault="00EE2907" w:rsidP="00EE2907">
            <w:pPr>
              <w:spacing w:line="360" w:lineRule="exact"/>
              <w:ind w:left="142" w:hanging="142"/>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14:paraId="497D8FAB" w14:textId="334BAC95" w:rsidR="00EE2907" w:rsidRPr="006D4D20" w:rsidRDefault="006D4D20" w:rsidP="00EE2907">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6,605</w:t>
            </w:r>
          </w:p>
        </w:tc>
        <w:tc>
          <w:tcPr>
            <w:tcW w:w="1530" w:type="dxa"/>
            <w:tcMar>
              <w:top w:w="0" w:type="dxa"/>
              <w:left w:w="108" w:type="dxa"/>
              <w:bottom w:w="0" w:type="dxa"/>
              <w:right w:w="108" w:type="dxa"/>
            </w:tcMar>
            <w:vAlign w:val="bottom"/>
          </w:tcPr>
          <w:p w14:paraId="70FD77E6" w14:textId="2195FC56" w:rsidR="00EE2907" w:rsidRPr="006D4D20" w:rsidRDefault="00EE2907" w:rsidP="00EE2907">
            <w:pPr>
              <w:pBdr>
                <w:bottom w:val="sing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(1,258)</w:t>
            </w:r>
          </w:p>
        </w:tc>
        <w:tc>
          <w:tcPr>
            <w:tcW w:w="1530" w:type="dxa"/>
            <w:tcMar>
              <w:top w:w="0" w:type="dxa"/>
              <w:left w:w="108" w:type="dxa"/>
              <w:bottom w:w="0" w:type="dxa"/>
              <w:right w:w="108" w:type="dxa"/>
            </w:tcMar>
            <w:vAlign w:val="bottom"/>
          </w:tcPr>
          <w:p w14:paraId="46ED9828" w14:textId="1A8B379E" w:rsidR="00EE2907" w:rsidRPr="00670F8A" w:rsidRDefault="00A470AD" w:rsidP="00EE2907">
            <w:pPr>
              <w:pBdr>
                <w:bottom w:val="single" w:sz="4" w:space="1" w:color="auto"/>
              </w:pBdr>
              <w:tabs>
                <w:tab w:val="decimal" w:pos="1152"/>
              </w:tabs>
              <w:spacing w:line="360" w:lineRule="exact"/>
              <w:rPr>
                <w:rFonts w:ascii="Arial" w:hAnsi="Arial" w:cstheme="minorBidi"/>
                <w:sz w:val="18"/>
                <w:szCs w:val="18"/>
                <w:cs/>
              </w:rPr>
            </w:pPr>
            <w:r w:rsidRPr="006D4D20">
              <w:rPr>
                <w:rFonts w:ascii="Arial" w:hAnsi="Arial" w:cs="Arial"/>
                <w:sz w:val="18"/>
                <w:szCs w:val="18"/>
              </w:rPr>
              <w:t>49,8</w:t>
            </w:r>
            <w:r w:rsidR="00670F8A">
              <w:rPr>
                <w:rFonts w:ascii="Arial" w:hAnsi="Arial" w:cs="Arial"/>
                <w:sz w:val="18"/>
                <w:szCs w:val="18"/>
              </w:rPr>
              <w:t>64</w:t>
            </w:r>
          </w:p>
        </w:tc>
        <w:tc>
          <w:tcPr>
            <w:tcW w:w="1530" w:type="dxa"/>
            <w:tcMar>
              <w:top w:w="0" w:type="dxa"/>
              <w:left w:w="108" w:type="dxa"/>
              <w:bottom w:w="0" w:type="dxa"/>
              <w:right w:w="108" w:type="dxa"/>
            </w:tcMar>
            <w:vAlign w:val="bottom"/>
          </w:tcPr>
          <w:p w14:paraId="23F31C10" w14:textId="11B0DFE1" w:rsidR="00EE2907" w:rsidRPr="006D4D20" w:rsidRDefault="00EE2907" w:rsidP="00EE2907">
            <w:pPr>
              <w:pBdr>
                <w:bottom w:val="single" w:sz="4" w:space="1" w:color="auto"/>
              </w:pBdr>
              <w:tabs>
                <w:tab w:val="decimal" w:pos="1152"/>
              </w:tabs>
              <w:spacing w:line="360" w:lineRule="exact"/>
              <w:rPr>
                <w:rFonts w:ascii="Arial" w:hAnsi="Arial" w:cs="Arial"/>
                <w:sz w:val="18"/>
                <w:szCs w:val="18"/>
                <w:cs/>
              </w:rPr>
            </w:pPr>
            <w:r w:rsidRPr="006D4D20">
              <w:rPr>
                <w:rFonts w:ascii="Arial" w:hAnsi="Arial" w:cs="Arial"/>
                <w:sz w:val="18"/>
                <w:szCs w:val="18"/>
              </w:rPr>
              <w:t>1,292</w:t>
            </w:r>
          </w:p>
        </w:tc>
      </w:tr>
      <w:tr w:rsidR="00EE2907" w:rsidRPr="00CB3906" w14:paraId="7300F5F2" w14:textId="77777777" w:rsidTr="00114AA0">
        <w:tc>
          <w:tcPr>
            <w:tcW w:w="3078" w:type="dxa"/>
            <w:tcMar>
              <w:top w:w="0" w:type="dxa"/>
              <w:left w:w="108" w:type="dxa"/>
              <w:bottom w:w="0" w:type="dxa"/>
              <w:right w:w="108" w:type="dxa"/>
            </w:tcMar>
            <w:hideMark/>
          </w:tcPr>
          <w:p w14:paraId="478C1168" w14:textId="77777777" w:rsidR="00EE2907" w:rsidRPr="00CB3906" w:rsidRDefault="00EE2907" w:rsidP="00EE2907">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14:paraId="6384A516" w14:textId="38973724" w:rsidR="00EE2907" w:rsidRPr="006D4D20" w:rsidRDefault="00A470AD" w:rsidP="00EE2907">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4</w:t>
            </w:r>
            <w:r w:rsidR="002B02F9">
              <w:rPr>
                <w:rFonts w:ascii="Arial" w:hAnsi="Arial" w:cs="Arial"/>
                <w:sz w:val="18"/>
                <w:szCs w:val="18"/>
              </w:rPr>
              <w:t>32,702</w:t>
            </w:r>
          </w:p>
        </w:tc>
        <w:tc>
          <w:tcPr>
            <w:tcW w:w="1530" w:type="dxa"/>
            <w:tcMar>
              <w:top w:w="0" w:type="dxa"/>
              <w:left w:w="108" w:type="dxa"/>
              <w:bottom w:w="0" w:type="dxa"/>
              <w:right w:w="108" w:type="dxa"/>
            </w:tcMar>
            <w:vAlign w:val="bottom"/>
          </w:tcPr>
          <w:p w14:paraId="72BE22D1" w14:textId="5EABF153" w:rsidR="00EE2907" w:rsidRPr="006D4D20" w:rsidRDefault="00EE2907" w:rsidP="00EE2907">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370,401</w:t>
            </w:r>
          </w:p>
        </w:tc>
        <w:tc>
          <w:tcPr>
            <w:tcW w:w="1530" w:type="dxa"/>
            <w:tcMar>
              <w:top w:w="0" w:type="dxa"/>
              <w:left w:w="108" w:type="dxa"/>
              <w:bottom w:w="0" w:type="dxa"/>
              <w:right w:w="108" w:type="dxa"/>
            </w:tcMar>
            <w:vAlign w:val="bottom"/>
          </w:tcPr>
          <w:p w14:paraId="034AA65D" w14:textId="7251C677" w:rsidR="00EE2907" w:rsidRPr="006D4D20" w:rsidRDefault="00A470AD" w:rsidP="00EE2907">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1</w:t>
            </w:r>
            <w:r w:rsidR="00670F8A">
              <w:rPr>
                <w:rFonts w:ascii="Arial" w:hAnsi="Arial" w:cs="Arial"/>
                <w:sz w:val="18"/>
                <w:szCs w:val="18"/>
              </w:rPr>
              <w:t>69,</w:t>
            </w:r>
            <w:r w:rsidR="008D77FE">
              <w:rPr>
                <w:rFonts w:ascii="Arial" w:hAnsi="Arial" w:cs="Arial"/>
                <w:sz w:val="18"/>
                <w:szCs w:val="18"/>
              </w:rPr>
              <w:t>355</w:t>
            </w:r>
          </w:p>
        </w:tc>
        <w:tc>
          <w:tcPr>
            <w:tcW w:w="1530" w:type="dxa"/>
            <w:tcMar>
              <w:top w:w="0" w:type="dxa"/>
              <w:left w:w="108" w:type="dxa"/>
              <w:bottom w:w="0" w:type="dxa"/>
              <w:right w:w="108" w:type="dxa"/>
            </w:tcMar>
            <w:vAlign w:val="bottom"/>
          </w:tcPr>
          <w:p w14:paraId="61DCE9C4" w14:textId="36A3F92E" w:rsidR="00EE2907" w:rsidRPr="006D4D20" w:rsidRDefault="00EE2907" w:rsidP="00EE2907">
            <w:pPr>
              <w:pBdr>
                <w:bottom w:val="doub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116,267</w:t>
            </w:r>
          </w:p>
        </w:tc>
      </w:tr>
    </w:tbl>
    <w:p w14:paraId="64AD2069" w14:textId="77777777" w:rsidR="0053225B" w:rsidRPr="007130B2" w:rsidRDefault="00E471D0" w:rsidP="00716B9A">
      <w:pPr>
        <w:tabs>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7130B2">
        <w:rPr>
          <w:rFonts w:ascii="Arial" w:hAnsi="Arial" w:cs="Arial"/>
          <w:b/>
          <w:bCs/>
          <w:sz w:val="22"/>
          <w:szCs w:val="22"/>
        </w:rPr>
        <w:t>7</w:t>
      </w:r>
      <w:r w:rsidR="0053225B" w:rsidRPr="007130B2">
        <w:rPr>
          <w:rFonts w:ascii="Arial" w:hAnsi="Arial" w:cs="Arial"/>
          <w:b/>
          <w:bCs/>
          <w:sz w:val="22"/>
          <w:szCs w:val="22"/>
        </w:rPr>
        <w:t>.3</w:t>
      </w:r>
      <w:r w:rsidR="0053225B" w:rsidRPr="007130B2">
        <w:rPr>
          <w:rFonts w:ascii="Arial" w:hAnsi="Arial" w:cs="Arial"/>
          <w:b/>
          <w:bCs/>
          <w:sz w:val="22"/>
          <w:szCs w:val="22"/>
        </w:rPr>
        <w:tab/>
        <w:t>Dividend received</w:t>
      </w:r>
    </w:p>
    <w:p w14:paraId="60C1506E" w14:textId="77777777" w:rsidR="0053225B" w:rsidRPr="007130B2" w:rsidRDefault="0053225B" w:rsidP="008B1964">
      <w:pPr>
        <w:pStyle w:val="BlockText"/>
        <w:ind w:left="532" w:right="0" w:hanging="446"/>
        <w:rPr>
          <w:rFonts w:ascii="Arial" w:hAnsi="Arial" w:cs="Arial"/>
          <w:sz w:val="22"/>
          <w:szCs w:val="22"/>
        </w:rPr>
      </w:pPr>
      <w:r w:rsidRPr="007130B2">
        <w:rPr>
          <w:rFonts w:ascii="Arial" w:hAnsi="Arial" w:cs="Arial"/>
          <w:sz w:val="22"/>
          <w:szCs w:val="22"/>
        </w:rPr>
        <w:tab/>
        <w:t xml:space="preserve">During the period, the </w:t>
      </w:r>
      <w:r w:rsidR="00DB71BA" w:rsidRPr="007130B2">
        <w:rPr>
          <w:rFonts w:ascii="Arial" w:hAnsi="Arial" w:cs="Arial"/>
          <w:sz w:val="22"/>
          <w:szCs w:val="22"/>
        </w:rPr>
        <w:t>C</w:t>
      </w:r>
      <w:r w:rsidRPr="007130B2">
        <w:rPr>
          <w:rFonts w:ascii="Arial" w:hAnsi="Arial" w:cs="Arial"/>
          <w:sz w:val="22"/>
          <w:szCs w:val="22"/>
        </w:rPr>
        <w:t>ompany received dividend as follows:  </w:t>
      </w:r>
    </w:p>
    <w:p w14:paraId="73378890" w14:textId="77777777" w:rsidR="0053225B" w:rsidRPr="008378CD" w:rsidRDefault="0053225B" w:rsidP="0053225B">
      <w:pPr>
        <w:spacing w:before="120" w:line="380" w:lineRule="exact"/>
        <w:ind w:left="547" w:right="-61" w:hanging="547"/>
        <w:jc w:val="right"/>
        <w:rPr>
          <w:rFonts w:ascii="Arial" w:hAnsi="Arial" w:cs="Arial"/>
          <w:sz w:val="18"/>
          <w:szCs w:val="18"/>
        </w:rPr>
      </w:pPr>
      <w:r w:rsidRPr="008378CD">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060"/>
        <w:gridCol w:w="1530"/>
        <w:gridCol w:w="1530"/>
        <w:gridCol w:w="1530"/>
        <w:gridCol w:w="1530"/>
      </w:tblGrid>
      <w:tr w:rsidR="008378CD" w:rsidRPr="008378CD" w14:paraId="7FEEEDE1" w14:textId="77777777" w:rsidTr="00114AA0">
        <w:tc>
          <w:tcPr>
            <w:tcW w:w="3060" w:type="dxa"/>
            <w:tcMar>
              <w:top w:w="0" w:type="dxa"/>
              <w:left w:w="108" w:type="dxa"/>
              <w:bottom w:w="0" w:type="dxa"/>
              <w:right w:w="108" w:type="dxa"/>
            </w:tcMar>
            <w:vAlign w:val="bottom"/>
            <w:hideMark/>
          </w:tcPr>
          <w:p w14:paraId="4D7C3B5D" w14:textId="77777777"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Company Name</w:t>
            </w:r>
          </w:p>
        </w:tc>
        <w:tc>
          <w:tcPr>
            <w:tcW w:w="6120" w:type="dxa"/>
            <w:gridSpan w:val="4"/>
            <w:tcMar>
              <w:top w:w="0" w:type="dxa"/>
              <w:left w:w="108" w:type="dxa"/>
              <w:bottom w:w="0" w:type="dxa"/>
              <w:right w:w="108" w:type="dxa"/>
            </w:tcMar>
            <w:vAlign w:val="bottom"/>
            <w:hideMark/>
          </w:tcPr>
          <w:p w14:paraId="31FE32C8" w14:textId="77777777"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Dividend income</w:t>
            </w:r>
          </w:p>
        </w:tc>
      </w:tr>
      <w:tr w:rsidR="008378CD" w:rsidRPr="008378CD" w14:paraId="5329E851" w14:textId="77777777" w:rsidTr="006F6E0E">
        <w:tc>
          <w:tcPr>
            <w:tcW w:w="3060" w:type="dxa"/>
            <w:tcMar>
              <w:top w:w="0" w:type="dxa"/>
              <w:left w:w="108" w:type="dxa"/>
              <w:bottom w:w="0" w:type="dxa"/>
              <w:right w:w="108" w:type="dxa"/>
            </w:tcMar>
            <w:vAlign w:val="bottom"/>
          </w:tcPr>
          <w:p w14:paraId="0C28DF08" w14:textId="77777777" w:rsidR="008378CD" w:rsidRPr="008378CD" w:rsidRDefault="008378CD" w:rsidP="00134277">
            <w:pPr>
              <w:spacing w:line="360" w:lineRule="exact"/>
              <w:ind w:right="44"/>
              <w:jc w:val="center"/>
              <w:rPr>
                <w:rFonts w:ascii="Arial" w:hAnsi="Arial" w:cs="Arial"/>
                <w:sz w:val="18"/>
                <w:szCs w:val="18"/>
                <w:cs/>
              </w:rPr>
            </w:pPr>
          </w:p>
        </w:tc>
        <w:tc>
          <w:tcPr>
            <w:tcW w:w="3060" w:type="dxa"/>
            <w:gridSpan w:val="2"/>
            <w:tcMar>
              <w:top w:w="0" w:type="dxa"/>
              <w:left w:w="108" w:type="dxa"/>
              <w:bottom w:w="0" w:type="dxa"/>
              <w:right w:w="108" w:type="dxa"/>
            </w:tcMar>
            <w:vAlign w:val="bottom"/>
            <w:hideMark/>
          </w:tcPr>
          <w:p w14:paraId="1700E6FD" w14:textId="77777777"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For the three-month periods  ended 30 June</w:t>
            </w:r>
          </w:p>
        </w:tc>
        <w:tc>
          <w:tcPr>
            <w:tcW w:w="3060" w:type="dxa"/>
            <w:gridSpan w:val="2"/>
            <w:vAlign w:val="bottom"/>
          </w:tcPr>
          <w:p w14:paraId="18AA2A6A" w14:textId="77777777" w:rsidR="008378CD" w:rsidRPr="008378CD" w:rsidRDefault="008378CD" w:rsidP="00134277">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For the six-month periods               ended 30 June</w:t>
            </w:r>
          </w:p>
        </w:tc>
      </w:tr>
      <w:tr w:rsidR="008378CD" w:rsidRPr="008378CD" w14:paraId="7C8A554E" w14:textId="77777777" w:rsidTr="006F6E0E">
        <w:trPr>
          <w:trHeight w:val="369"/>
        </w:trPr>
        <w:tc>
          <w:tcPr>
            <w:tcW w:w="3060" w:type="dxa"/>
            <w:tcMar>
              <w:top w:w="0" w:type="dxa"/>
              <w:left w:w="108" w:type="dxa"/>
              <w:bottom w:w="0" w:type="dxa"/>
              <w:right w:w="108" w:type="dxa"/>
            </w:tcMar>
            <w:vAlign w:val="bottom"/>
          </w:tcPr>
          <w:p w14:paraId="09C25408" w14:textId="77777777" w:rsidR="008378CD" w:rsidRPr="008378CD" w:rsidRDefault="008378CD" w:rsidP="008378CD">
            <w:pPr>
              <w:spacing w:line="360" w:lineRule="exact"/>
              <w:ind w:right="-36"/>
              <w:jc w:val="center"/>
              <w:rPr>
                <w:rFonts w:ascii="Arial" w:hAnsi="Arial" w:cs="Arial"/>
                <w:b/>
                <w:bCs/>
                <w:sz w:val="18"/>
                <w:szCs w:val="18"/>
                <w:u w:val="single"/>
              </w:rPr>
            </w:pPr>
          </w:p>
        </w:tc>
        <w:tc>
          <w:tcPr>
            <w:tcW w:w="1530" w:type="dxa"/>
            <w:tcMar>
              <w:top w:w="0" w:type="dxa"/>
              <w:left w:w="108" w:type="dxa"/>
              <w:bottom w:w="0" w:type="dxa"/>
              <w:right w:w="108" w:type="dxa"/>
            </w:tcMar>
            <w:vAlign w:val="bottom"/>
          </w:tcPr>
          <w:p w14:paraId="7F1E59E5" w14:textId="6ED9BDED" w:rsidR="008378CD" w:rsidRPr="008378CD" w:rsidRDefault="008378CD" w:rsidP="008378CD">
            <w:pPr>
              <w:pBdr>
                <w:bottom w:val="single" w:sz="4" w:space="1" w:color="auto"/>
              </w:pBdr>
              <w:spacing w:line="360" w:lineRule="exact"/>
              <w:ind w:right="-36"/>
              <w:jc w:val="center"/>
              <w:rPr>
                <w:rFonts w:ascii="Arial" w:hAnsi="Arial" w:cs="Arial"/>
                <w:sz w:val="18"/>
                <w:szCs w:val="18"/>
              </w:rPr>
            </w:pPr>
            <w:r w:rsidRPr="008378CD">
              <w:rPr>
                <w:rFonts w:ascii="Arial" w:hAnsi="Arial" w:cs="Arial"/>
                <w:sz w:val="18"/>
                <w:szCs w:val="18"/>
              </w:rPr>
              <w:t>2021</w:t>
            </w:r>
          </w:p>
        </w:tc>
        <w:tc>
          <w:tcPr>
            <w:tcW w:w="1530" w:type="dxa"/>
            <w:tcMar>
              <w:top w:w="0" w:type="dxa"/>
              <w:left w:w="108" w:type="dxa"/>
              <w:bottom w:w="0" w:type="dxa"/>
              <w:right w:w="108" w:type="dxa"/>
            </w:tcMar>
            <w:vAlign w:val="bottom"/>
            <w:hideMark/>
          </w:tcPr>
          <w:p w14:paraId="4A6B9FBA" w14:textId="31842739" w:rsidR="008378CD" w:rsidRPr="008378CD" w:rsidRDefault="008378CD" w:rsidP="008378CD">
            <w:pPr>
              <w:pBdr>
                <w:bottom w:val="single" w:sz="4" w:space="1" w:color="auto"/>
              </w:pBdr>
              <w:spacing w:line="360" w:lineRule="exact"/>
              <w:ind w:right="-36"/>
              <w:jc w:val="center"/>
              <w:rPr>
                <w:rFonts w:ascii="Arial" w:hAnsi="Arial" w:cs="Arial"/>
                <w:sz w:val="18"/>
                <w:szCs w:val="18"/>
              </w:rPr>
            </w:pPr>
            <w:r w:rsidRPr="008378CD">
              <w:rPr>
                <w:rFonts w:ascii="Arial" w:hAnsi="Arial" w:cs="Arial"/>
                <w:sz w:val="18"/>
                <w:szCs w:val="18"/>
              </w:rPr>
              <w:t>2020</w:t>
            </w:r>
          </w:p>
        </w:tc>
        <w:tc>
          <w:tcPr>
            <w:tcW w:w="1530" w:type="dxa"/>
            <w:vAlign w:val="bottom"/>
          </w:tcPr>
          <w:p w14:paraId="1DDB6E07" w14:textId="1423D2E7" w:rsidR="008378CD" w:rsidRPr="008378CD" w:rsidRDefault="008378CD" w:rsidP="008378CD">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2021</w:t>
            </w:r>
          </w:p>
        </w:tc>
        <w:tc>
          <w:tcPr>
            <w:tcW w:w="1530" w:type="dxa"/>
            <w:vAlign w:val="bottom"/>
          </w:tcPr>
          <w:p w14:paraId="0618B2A7" w14:textId="1B62FDF3" w:rsidR="008378CD" w:rsidRPr="008378CD" w:rsidRDefault="008378CD" w:rsidP="008378CD">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2020</w:t>
            </w:r>
          </w:p>
        </w:tc>
      </w:tr>
      <w:tr w:rsidR="008378CD" w:rsidRPr="008378CD" w14:paraId="746E150E" w14:textId="77777777" w:rsidTr="006F6E0E">
        <w:tc>
          <w:tcPr>
            <w:tcW w:w="3060" w:type="dxa"/>
            <w:tcMar>
              <w:top w:w="0" w:type="dxa"/>
              <w:left w:w="108" w:type="dxa"/>
              <w:bottom w:w="0" w:type="dxa"/>
              <w:right w:w="108" w:type="dxa"/>
            </w:tcMar>
            <w:hideMark/>
          </w:tcPr>
          <w:p w14:paraId="61F78AB8" w14:textId="77777777" w:rsidR="008378CD" w:rsidRPr="008378CD" w:rsidRDefault="008378CD" w:rsidP="008378CD">
            <w:pPr>
              <w:spacing w:line="360" w:lineRule="exact"/>
              <w:ind w:right="-108"/>
              <w:jc w:val="both"/>
              <w:rPr>
                <w:rFonts w:ascii="Arial" w:hAnsi="Arial" w:cs="Arial"/>
                <w:sz w:val="18"/>
                <w:szCs w:val="18"/>
              </w:rPr>
            </w:pPr>
            <w:r w:rsidRPr="008378CD">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70919892" w14:textId="7D742419" w:rsidR="008378CD" w:rsidRPr="008378CD" w:rsidRDefault="00D85762" w:rsidP="006F6E0E">
            <w:pPr>
              <w:pBdr>
                <w:bottom w:val="single" w:sz="4" w:space="1" w:color="auto"/>
              </w:pBdr>
              <w:tabs>
                <w:tab w:val="decimal" w:pos="1156"/>
              </w:tabs>
              <w:spacing w:line="360" w:lineRule="exact"/>
              <w:ind w:right="-36"/>
              <w:rPr>
                <w:rFonts w:ascii="Arial" w:hAnsi="Arial" w:cs="Arial"/>
                <w:sz w:val="18"/>
                <w:szCs w:val="18"/>
              </w:rPr>
            </w:pPr>
            <w:r>
              <w:rPr>
                <w:rFonts w:ascii="Arial" w:hAnsi="Arial" w:cs="Arial"/>
                <w:sz w:val="18"/>
                <w:szCs w:val="18"/>
              </w:rPr>
              <w:t>120,000</w:t>
            </w:r>
          </w:p>
        </w:tc>
        <w:tc>
          <w:tcPr>
            <w:tcW w:w="1530" w:type="dxa"/>
            <w:tcMar>
              <w:top w:w="0" w:type="dxa"/>
              <w:left w:w="108" w:type="dxa"/>
              <w:bottom w:w="0" w:type="dxa"/>
              <w:right w:w="108" w:type="dxa"/>
            </w:tcMar>
            <w:vAlign w:val="bottom"/>
          </w:tcPr>
          <w:p w14:paraId="1C97102D" w14:textId="27921373" w:rsidR="008378CD" w:rsidRPr="008378CD" w:rsidRDefault="008378CD" w:rsidP="006F6E0E">
            <w:pPr>
              <w:pBdr>
                <w:bottom w:val="single" w:sz="4" w:space="1" w:color="auto"/>
              </w:pBdr>
              <w:tabs>
                <w:tab w:val="decimal" w:pos="1156"/>
              </w:tabs>
              <w:spacing w:line="360" w:lineRule="exact"/>
              <w:ind w:right="-36"/>
              <w:rPr>
                <w:rFonts w:ascii="Arial" w:hAnsi="Arial" w:cs="Arial"/>
                <w:sz w:val="18"/>
                <w:szCs w:val="18"/>
              </w:rPr>
            </w:pPr>
            <w:r w:rsidRPr="008378CD">
              <w:rPr>
                <w:rFonts w:ascii="Arial" w:hAnsi="Arial" w:cs="Arial"/>
                <w:sz w:val="18"/>
                <w:szCs w:val="18"/>
              </w:rPr>
              <w:t>140,000</w:t>
            </w:r>
          </w:p>
        </w:tc>
        <w:tc>
          <w:tcPr>
            <w:tcW w:w="1530" w:type="dxa"/>
            <w:vAlign w:val="bottom"/>
          </w:tcPr>
          <w:p w14:paraId="6A5460FE" w14:textId="4F7DF138" w:rsidR="008378CD" w:rsidRPr="008378CD" w:rsidRDefault="00D85762" w:rsidP="006F6E0E">
            <w:pPr>
              <w:pBdr>
                <w:bottom w:val="sing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350,000</w:t>
            </w:r>
          </w:p>
        </w:tc>
        <w:tc>
          <w:tcPr>
            <w:tcW w:w="1530" w:type="dxa"/>
            <w:vAlign w:val="bottom"/>
          </w:tcPr>
          <w:p w14:paraId="4219D786" w14:textId="2185AC9F" w:rsidR="008378CD" w:rsidRPr="008378CD" w:rsidRDefault="008378CD" w:rsidP="006F6E0E">
            <w:pPr>
              <w:pBdr>
                <w:bottom w:val="single" w:sz="4" w:space="1" w:color="auto"/>
              </w:pBdr>
              <w:tabs>
                <w:tab w:val="decimal" w:pos="1156"/>
              </w:tabs>
              <w:spacing w:line="360" w:lineRule="exact"/>
              <w:ind w:left="45" w:right="112"/>
              <w:rPr>
                <w:rFonts w:ascii="Arial" w:hAnsi="Arial" w:cs="Arial"/>
                <w:sz w:val="18"/>
                <w:szCs w:val="18"/>
              </w:rPr>
            </w:pPr>
            <w:r w:rsidRPr="008378CD">
              <w:rPr>
                <w:rFonts w:ascii="Arial" w:hAnsi="Arial" w:cs="Arial"/>
                <w:sz w:val="18"/>
                <w:szCs w:val="18"/>
              </w:rPr>
              <w:t>550,000</w:t>
            </w:r>
          </w:p>
        </w:tc>
      </w:tr>
      <w:tr w:rsidR="008378CD" w:rsidRPr="008378CD" w14:paraId="6AE29E05" w14:textId="77777777" w:rsidTr="006F6E0E">
        <w:tc>
          <w:tcPr>
            <w:tcW w:w="3060" w:type="dxa"/>
            <w:tcMar>
              <w:top w:w="0" w:type="dxa"/>
              <w:left w:w="108" w:type="dxa"/>
              <w:bottom w:w="0" w:type="dxa"/>
              <w:right w:w="108" w:type="dxa"/>
            </w:tcMar>
            <w:hideMark/>
          </w:tcPr>
          <w:p w14:paraId="3E2AB113" w14:textId="77777777" w:rsidR="008378CD" w:rsidRPr="008378CD" w:rsidRDefault="008378CD" w:rsidP="008378CD">
            <w:pPr>
              <w:spacing w:line="360" w:lineRule="exact"/>
              <w:ind w:right="-36"/>
              <w:jc w:val="both"/>
              <w:rPr>
                <w:rFonts w:ascii="Arial" w:hAnsi="Arial" w:cs="Arial"/>
                <w:sz w:val="18"/>
                <w:szCs w:val="18"/>
              </w:rPr>
            </w:pPr>
            <w:r w:rsidRPr="008378CD">
              <w:rPr>
                <w:rFonts w:ascii="Arial" w:hAnsi="Arial" w:cs="Arial"/>
                <w:sz w:val="18"/>
                <w:szCs w:val="18"/>
              </w:rPr>
              <w:t>Total</w:t>
            </w:r>
          </w:p>
        </w:tc>
        <w:tc>
          <w:tcPr>
            <w:tcW w:w="1530" w:type="dxa"/>
            <w:tcMar>
              <w:top w:w="0" w:type="dxa"/>
              <w:left w:w="108" w:type="dxa"/>
              <w:bottom w:w="0" w:type="dxa"/>
              <w:right w:w="108" w:type="dxa"/>
            </w:tcMar>
            <w:vAlign w:val="bottom"/>
          </w:tcPr>
          <w:p w14:paraId="06D7EA77" w14:textId="181A4C1A" w:rsidR="008378CD" w:rsidRPr="008378CD" w:rsidRDefault="00D85762" w:rsidP="006F6E0E">
            <w:pPr>
              <w:pBdr>
                <w:bottom w:val="double" w:sz="4" w:space="1" w:color="auto"/>
              </w:pBdr>
              <w:tabs>
                <w:tab w:val="decimal" w:pos="1156"/>
              </w:tabs>
              <w:spacing w:line="360" w:lineRule="exact"/>
              <w:ind w:right="-36"/>
              <w:rPr>
                <w:rFonts w:ascii="Arial" w:hAnsi="Arial" w:cs="Arial"/>
                <w:sz w:val="18"/>
                <w:szCs w:val="18"/>
              </w:rPr>
            </w:pPr>
            <w:r>
              <w:rPr>
                <w:rFonts w:ascii="Arial" w:hAnsi="Arial" w:cs="Arial"/>
                <w:sz w:val="18"/>
                <w:szCs w:val="18"/>
              </w:rPr>
              <w:t>120,000</w:t>
            </w:r>
          </w:p>
        </w:tc>
        <w:tc>
          <w:tcPr>
            <w:tcW w:w="1530" w:type="dxa"/>
            <w:tcMar>
              <w:top w:w="0" w:type="dxa"/>
              <w:left w:w="108" w:type="dxa"/>
              <w:bottom w:w="0" w:type="dxa"/>
              <w:right w:w="108" w:type="dxa"/>
            </w:tcMar>
            <w:vAlign w:val="bottom"/>
          </w:tcPr>
          <w:p w14:paraId="244A926D" w14:textId="00362A1D" w:rsidR="008378CD" w:rsidRPr="008378CD" w:rsidRDefault="008378CD" w:rsidP="006F6E0E">
            <w:pPr>
              <w:pBdr>
                <w:bottom w:val="double" w:sz="4" w:space="1" w:color="auto"/>
              </w:pBdr>
              <w:tabs>
                <w:tab w:val="decimal" w:pos="1156"/>
              </w:tabs>
              <w:spacing w:line="360" w:lineRule="exact"/>
              <w:ind w:right="-36"/>
              <w:rPr>
                <w:rFonts w:ascii="Arial" w:hAnsi="Arial" w:cs="Arial"/>
                <w:sz w:val="18"/>
                <w:szCs w:val="18"/>
              </w:rPr>
            </w:pPr>
            <w:r w:rsidRPr="008378CD">
              <w:rPr>
                <w:rFonts w:ascii="Arial" w:hAnsi="Arial" w:cs="Arial"/>
                <w:sz w:val="18"/>
                <w:szCs w:val="18"/>
              </w:rPr>
              <w:t>140,000</w:t>
            </w:r>
          </w:p>
        </w:tc>
        <w:tc>
          <w:tcPr>
            <w:tcW w:w="1530" w:type="dxa"/>
            <w:vAlign w:val="bottom"/>
          </w:tcPr>
          <w:p w14:paraId="5BE0261B" w14:textId="45EF3174" w:rsidR="008378CD" w:rsidRPr="008378CD" w:rsidRDefault="00D85762" w:rsidP="006F6E0E">
            <w:pPr>
              <w:pBdr>
                <w:bottom w:val="doub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350,000</w:t>
            </w:r>
          </w:p>
        </w:tc>
        <w:tc>
          <w:tcPr>
            <w:tcW w:w="1530" w:type="dxa"/>
            <w:vAlign w:val="bottom"/>
          </w:tcPr>
          <w:p w14:paraId="4122B0BA" w14:textId="39E7A63D" w:rsidR="008378CD" w:rsidRPr="008378CD" w:rsidRDefault="008378CD" w:rsidP="006F6E0E">
            <w:pPr>
              <w:pBdr>
                <w:bottom w:val="double" w:sz="4" w:space="1" w:color="auto"/>
              </w:pBdr>
              <w:tabs>
                <w:tab w:val="decimal" w:pos="1156"/>
              </w:tabs>
              <w:spacing w:line="360" w:lineRule="exact"/>
              <w:ind w:left="45" w:right="112"/>
              <w:rPr>
                <w:rFonts w:ascii="Arial" w:hAnsi="Arial" w:cs="Arial"/>
                <w:sz w:val="18"/>
                <w:szCs w:val="18"/>
              </w:rPr>
            </w:pPr>
            <w:r w:rsidRPr="008378CD">
              <w:rPr>
                <w:rFonts w:ascii="Arial" w:hAnsi="Arial" w:cs="Arial"/>
                <w:sz w:val="18"/>
                <w:szCs w:val="18"/>
              </w:rPr>
              <w:t>550,000</w:t>
            </w:r>
          </w:p>
        </w:tc>
      </w:tr>
    </w:tbl>
    <w:p w14:paraId="460C9AF2" w14:textId="77777777" w:rsidR="00305A11" w:rsidRPr="007130B2" w:rsidRDefault="00E471D0" w:rsidP="00716B9A">
      <w:pPr>
        <w:tabs>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7130B2">
        <w:rPr>
          <w:rFonts w:ascii="Arial" w:hAnsi="Arial" w:cs="Arial"/>
          <w:b/>
          <w:bCs/>
          <w:sz w:val="22"/>
          <w:szCs w:val="22"/>
        </w:rPr>
        <w:t>7</w:t>
      </w:r>
      <w:r w:rsidR="00305A11" w:rsidRPr="007130B2">
        <w:rPr>
          <w:rFonts w:ascii="Arial" w:hAnsi="Arial" w:cs="Arial"/>
          <w:b/>
          <w:bCs/>
          <w:sz w:val="22"/>
          <w:szCs w:val="22"/>
        </w:rPr>
        <w:t>.4</w:t>
      </w:r>
      <w:r w:rsidR="00305A11" w:rsidRPr="007130B2">
        <w:rPr>
          <w:rFonts w:ascii="Arial" w:hAnsi="Arial" w:cs="Arial"/>
          <w:b/>
          <w:bCs/>
          <w:sz w:val="22"/>
          <w:szCs w:val="22"/>
        </w:rPr>
        <w:tab/>
      </w:r>
      <w:r w:rsidR="001F3D99" w:rsidRPr="007130B2">
        <w:rPr>
          <w:rFonts w:ascii="Arial" w:hAnsi="Arial" w:cs="Arial"/>
          <w:b/>
          <w:bCs/>
          <w:sz w:val="22"/>
          <w:szCs w:val="22"/>
        </w:rPr>
        <w:t>Called up and increase in share capital of subsidiaries</w:t>
      </w:r>
    </w:p>
    <w:p w14:paraId="6CA11D17" w14:textId="3E0DC614" w:rsidR="00274B16" w:rsidRDefault="00274B16" w:rsidP="001404DE">
      <w:pPr>
        <w:spacing w:before="120" w:after="120" w:line="380" w:lineRule="exact"/>
        <w:ind w:left="540" w:right="-43" w:firstLine="7"/>
        <w:jc w:val="thaiDistribute"/>
        <w:rPr>
          <w:rFonts w:ascii="Arial" w:hAnsi="Arial" w:cs="Arial"/>
          <w:sz w:val="22"/>
          <w:szCs w:val="22"/>
        </w:rPr>
      </w:pPr>
      <w:r w:rsidRPr="007130B2">
        <w:rPr>
          <w:rFonts w:ascii="Arial" w:hAnsi="Arial" w:cs="Arial"/>
          <w:sz w:val="22"/>
          <w:szCs w:val="22"/>
        </w:rPr>
        <w:t>During the period, Truong Thanh Tra Vinh Wind Power JSC</w:t>
      </w:r>
      <w:r w:rsidR="006F6E0E">
        <w:rPr>
          <w:rFonts w:ascii="Arial" w:hAnsi="Arial" w:cs="Arial"/>
          <w:sz w:val="22"/>
          <w:szCs w:val="22"/>
        </w:rPr>
        <w:t>.</w:t>
      </w:r>
      <w:r w:rsidRPr="007130B2">
        <w:rPr>
          <w:rFonts w:ascii="Arial" w:hAnsi="Arial" w:cs="Arial"/>
          <w:sz w:val="22"/>
          <w:szCs w:val="22"/>
        </w:rPr>
        <w:t xml:space="preserve"> called up of its registered capital amounting to </w:t>
      </w:r>
      <w:r w:rsidR="000C1701" w:rsidRPr="007130B2">
        <w:rPr>
          <w:rFonts w:ascii="Arial" w:hAnsi="Arial" w:cs="Arial"/>
          <w:sz w:val="22"/>
          <w:szCs w:val="22"/>
        </w:rPr>
        <w:t>VND</w:t>
      </w:r>
      <w:r w:rsidR="00D85762">
        <w:rPr>
          <w:rFonts w:ascii="Arial" w:hAnsi="Arial" w:cs="Arial"/>
          <w:sz w:val="22"/>
          <w:szCs w:val="22"/>
        </w:rPr>
        <w:t xml:space="preserve"> </w:t>
      </w:r>
      <w:r w:rsidR="00F94AD7">
        <w:rPr>
          <w:rFonts w:ascii="Arial" w:hAnsi="Arial" w:cs="Arial"/>
          <w:sz w:val="22"/>
          <w:szCs w:val="22"/>
        </w:rPr>
        <w:t>105,928</w:t>
      </w:r>
      <w:r w:rsidRPr="007130B2">
        <w:rPr>
          <w:rFonts w:ascii="Arial" w:hAnsi="Arial" w:cs="Arial"/>
          <w:sz w:val="22"/>
          <w:szCs w:val="22"/>
        </w:rPr>
        <w:t xml:space="preserve"> million, or approximately Baht </w:t>
      </w:r>
      <w:r w:rsidR="00F94AD7">
        <w:rPr>
          <w:rFonts w:ascii="Arial" w:hAnsi="Arial" w:cs="Arial"/>
          <w:sz w:val="22"/>
          <w:szCs w:val="22"/>
        </w:rPr>
        <w:t>139.5</w:t>
      </w:r>
      <w:r w:rsidRPr="007130B2">
        <w:rPr>
          <w:rFonts w:ascii="Arial" w:hAnsi="Arial" w:cs="Arial"/>
          <w:sz w:val="22"/>
          <w:szCs w:val="22"/>
        </w:rPr>
        <w:t xml:space="preserve"> million and was received from its shareholders on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00AE4A6E" w:rsidRPr="007130B2">
        <w:rPr>
          <w:rFonts w:ascii="Arial" w:hAnsi="Arial" w:cs="Arial"/>
          <w:sz w:val="22"/>
          <w:szCs w:val="22"/>
        </w:rPr>
        <w:t>.</w:t>
      </w:r>
    </w:p>
    <w:p w14:paraId="7F5078F2" w14:textId="77777777" w:rsidR="006F6E0E" w:rsidRDefault="006F6E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21655D" w14:textId="32ABAE74" w:rsidR="00255041" w:rsidRDefault="00255041" w:rsidP="00066EB7">
      <w:pPr>
        <w:tabs>
          <w:tab w:val="right" w:pos="5490"/>
          <w:tab w:val="right" w:pos="7740"/>
          <w:tab w:val="right" w:pos="9180"/>
        </w:tabs>
        <w:spacing w:before="80" w:after="80" w:line="380" w:lineRule="exact"/>
        <w:ind w:left="540" w:right="-43" w:hanging="540"/>
        <w:jc w:val="thaiDistribute"/>
        <w:rPr>
          <w:rFonts w:ascii="Arial" w:hAnsi="Arial" w:cs="Arial"/>
          <w:b/>
          <w:bCs/>
          <w:sz w:val="22"/>
          <w:szCs w:val="22"/>
        </w:rPr>
      </w:pPr>
      <w:r w:rsidRPr="00B22076">
        <w:rPr>
          <w:rFonts w:ascii="Arial" w:hAnsi="Arial" w:cs="Arial"/>
          <w:b/>
          <w:bCs/>
          <w:sz w:val="22"/>
          <w:szCs w:val="22"/>
        </w:rPr>
        <w:lastRenderedPageBreak/>
        <w:t>7.5</w:t>
      </w:r>
      <w:r w:rsidRPr="00CC0A5E">
        <w:rPr>
          <w:rFonts w:ascii="Arial" w:hAnsi="Arial" w:cs="Arial"/>
          <w:b/>
          <w:bCs/>
          <w:sz w:val="22"/>
          <w:szCs w:val="22"/>
        </w:rPr>
        <w:t xml:space="preserve"> </w:t>
      </w:r>
      <w:r w:rsidR="00B22076" w:rsidRPr="00CC0A5E">
        <w:rPr>
          <w:rFonts w:ascii="Arial" w:hAnsi="Arial" w:cs="Arial"/>
          <w:b/>
          <w:bCs/>
          <w:sz w:val="22"/>
          <w:szCs w:val="22"/>
        </w:rPr>
        <w:t xml:space="preserve"> </w:t>
      </w:r>
      <w:r w:rsidR="00B22076">
        <w:rPr>
          <w:rFonts w:ascii="Arial" w:hAnsi="Arial" w:cs="Arial"/>
          <w:b/>
          <w:bCs/>
          <w:sz w:val="22"/>
          <w:szCs w:val="22"/>
        </w:rPr>
        <w:t>Capital reduction of subsidiary</w:t>
      </w:r>
    </w:p>
    <w:p w14:paraId="0EF715F1" w14:textId="6C408D76" w:rsidR="00B22076" w:rsidRDefault="00B22076" w:rsidP="00066EB7">
      <w:pPr>
        <w:spacing w:before="80" w:after="80" w:line="380" w:lineRule="exact"/>
        <w:ind w:left="540" w:right="-43" w:firstLine="7"/>
        <w:jc w:val="thaiDistribute"/>
        <w:rPr>
          <w:rFonts w:ascii="Arial" w:hAnsi="Arial" w:cs="Arial"/>
          <w:sz w:val="22"/>
          <w:szCs w:val="22"/>
        </w:rPr>
      </w:pPr>
      <w:r>
        <w:rPr>
          <w:rFonts w:ascii="Arial" w:hAnsi="Arial" w:cs="Arial"/>
          <w:sz w:val="22"/>
          <w:szCs w:val="22"/>
        </w:rPr>
        <w:t>On 29 April 2021, the Annual General Meeting of Shareholders No.1/2021</w:t>
      </w:r>
      <w:r w:rsidR="00716B9A">
        <w:rPr>
          <w:rFonts w:ascii="Arial" w:hAnsi="Arial" w:cs="Arial"/>
          <w:sz w:val="22"/>
          <w:szCs w:val="22"/>
        </w:rPr>
        <w:t xml:space="preserve"> </w:t>
      </w:r>
      <w:r>
        <w:rPr>
          <w:rFonts w:ascii="Arial" w:hAnsi="Arial" w:cs="Arial"/>
          <w:sz w:val="22"/>
          <w:szCs w:val="22"/>
        </w:rPr>
        <w:t>of Sermsang</w:t>
      </w:r>
      <w:r w:rsidR="00716B9A">
        <w:rPr>
          <w:rFonts w:ascii="Arial" w:hAnsi="Arial" w:cs="Arial"/>
          <w:sz w:val="22"/>
          <w:szCs w:val="22"/>
        </w:rPr>
        <w:t xml:space="preserve"> </w:t>
      </w:r>
      <w:r>
        <w:rPr>
          <w:rFonts w:ascii="Arial" w:hAnsi="Arial" w:cs="Arial"/>
          <w:sz w:val="22"/>
          <w:szCs w:val="22"/>
        </w:rPr>
        <w:t>Corporation Co.,Ltd (</w:t>
      </w:r>
      <w:r w:rsidR="00716B9A">
        <w:rPr>
          <w:rFonts w:ascii="Arial" w:hAnsi="Arial" w:cs="Arial"/>
          <w:sz w:val="22"/>
          <w:szCs w:val="22"/>
        </w:rPr>
        <w:t>“the S</w:t>
      </w:r>
      <w:r>
        <w:rPr>
          <w:rFonts w:ascii="Arial" w:hAnsi="Arial" w:cs="Arial"/>
          <w:sz w:val="22"/>
          <w:szCs w:val="22"/>
        </w:rPr>
        <w:t>ubsidiary</w:t>
      </w:r>
      <w:r w:rsidR="00716B9A">
        <w:rPr>
          <w:rFonts w:ascii="Arial" w:hAnsi="Arial" w:cs="Arial"/>
          <w:sz w:val="22"/>
          <w:szCs w:val="22"/>
        </w:rPr>
        <w:t>”</w:t>
      </w:r>
      <w:r>
        <w:rPr>
          <w:rFonts w:ascii="Arial" w:hAnsi="Arial" w:cs="Arial"/>
          <w:sz w:val="22"/>
          <w:szCs w:val="22"/>
        </w:rPr>
        <w:t xml:space="preserve">) passed a resolution </w:t>
      </w:r>
      <w:r w:rsidR="002876D9">
        <w:rPr>
          <w:rFonts w:ascii="Arial" w:hAnsi="Arial" w:cs="Arial"/>
          <w:sz w:val="22"/>
          <w:szCs w:val="22"/>
        </w:rPr>
        <w:t>to approve</w:t>
      </w:r>
      <w:r>
        <w:rPr>
          <w:rFonts w:ascii="Arial" w:hAnsi="Arial" w:cs="Arial"/>
          <w:sz w:val="22"/>
          <w:szCs w:val="22"/>
        </w:rPr>
        <w:t xml:space="preserve"> </w:t>
      </w:r>
      <w:r w:rsidR="00716B9A">
        <w:rPr>
          <w:rFonts w:ascii="Arial" w:hAnsi="Arial" w:cs="Arial"/>
          <w:sz w:val="22"/>
          <w:szCs w:val="22"/>
        </w:rPr>
        <w:t>the reduction of its</w:t>
      </w:r>
      <w:r w:rsidR="002876D9">
        <w:rPr>
          <w:rFonts w:ascii="Arial" w:hAnsi="Arial" w:cs="Arial"/>
          <w:sz w:val="22"/>
          <w:szCs w:val="22"/>
        </w:rPr>
        <w:t xml:space="preserve"> registered </w:t>
      </w:r>
      <w:r>
        <w:rPr>
          <w:rFonts w:ascii="Arial" w:hAnsi="Arial" w:cs="Arial"/>
          <w:sz w:val="22"/>
          <w:szCs w:val="22"/>
        </w:rPr>
        <w:t xml:space="preserve">share capital from Baht 525.25 million </w:t>
      </w:r>
      <w:r w:rsidR="006F6E0E">
        <w:rPr>
          <w:rFonts w:ascii="Arial" w:hAnsi="Arial" w:cs="Arial"/>
          <w:sz w:val="22"/>
          <w:szCs w:val="22"/>
        </w:rPr>
        <w:t xml:space="preserve">(5.25 million ordinary shares at a par value of Baht 100 each) </w:t>
      </w:r>
      <w:r>
        <w:rPr>
          <w:rFonts w:ascii="Arial" w:hAnsi="Arial" w:cs="Arial"/>
          <w:sz w:val="22"/>
          <w:szCs w:val="22"/>
        </w:rPr>
        <w:t xml:space="preserve">to Baht 131.31 million </w:t>
      </w:r>
      <w:r w:rsidR="006F6E0E">
        <w:rPr>
          <w:rFonts w:ascii="Arial" w:hAnsi="Arial" w:cs="Arial"/>
          <w:sz w:val="22"/>
          <w:szCs w:val="22"/>
        </w:rPr>
        <w:t xml:space="preserve">(1.31 </w:t>
      </w:r>
      <w:r>
        <w:rPr>
          <w:rFonts w:ascii="Arial" w:hAnsi="Arial" w:cs="Arial"/>
          <w:sz w:val="22"/>
          <w:szCs w:val="22"/>
        </w:rPr>
        <w:t xml:space="preserve">million </w:t>
      </w:r>
      <w:r w:rsidR="006F6E0E">
        <w:rPr>
          <w:rFonts w:ascii="Arial" w:hAnsi="Arial" w:cs="Arial"/>
          <w:sz w:val="22"/>
          <w:szCs w:val="22"/>
        </w:rPr>
        <w:t xml:space="preserve">ordinary </w:t>
      </w:r>
      <w:r>
        <w:rPr>
          <w:rFonts w:ascii="Arial" w:hAnsi="Arial" w:cs="Arial"/>
          <w:sz w:val="22"/>
          <w:szCs w:val="22"/>
        </w:rPr>
        <w:t>shares</w:t>
      </w:r>
      <w:r w:rsidR="00716B9A">
        <w:rPr>
          <w:rFonts w:ascii="Arial" w:hAnsi="Arial" w:cs="Arial"/>
          <w:sz w:val="22"/>
          <w:szCs w:val="22"/>
        </w:rPr>
        <w:t xml:space="preserve"> </w:t>
      </w:r>
      <w:r w:rsidR="006F6E0E">
        <w:rPr>
          <w:rFonts w:ascii="Arial" w:hAnsi="Arial" w:cs="Arial"/>
          <w:sz w:val="22"/>
          <w:szCs w:val="22"/>
        </w:rPr>
        <w:t>at a</w:t>
      </w:r>
      <w:r>
        <w:rPr>
          <w:rFonts w:ascii="Arial" w:hAnsi="Arial" w:cs="Arial"/>
          <w:sz w:val="22"/>
          <w:szCs w:val="22"/>
        </w:rPr>
        <w:t xml:space="preserve"> par value of Baht 100 </w:t>
      </w:r>
      <w:r w:rsidR="006F6E0E">
        <w:rPr>
          <w:rFonts w:ascii="Arial" w:hAnsi="Arial" w:cs="Arial"/>
          <w:sz w:val="22"/>
          <w:szCs w:val="22"/>
        </w:rPr>
        <w:t>each</w:t>
      </w:r>
      <w:r>
        <w:rPr>
          <w:rFonts w:ascii="Arial" w:hAnsi="Arial" w:cs="Arial"/>
          <w:sz w:val="22"/>
          <w:szCs w:val="22"/>
        </w:rPr>
        <w:t>)</w:t>
      </w:r>
      <w:r w:rsidR="006F6E0E">
        <w:rPr>
          <w:rFonts w:ascii="Arial" w:hAnsi="Arial" w:cs="Arial"/>
          <w:sz w:val="22"/>
          <w:szCs w:val="22"/>
        </w:rPr>
        <w:t>.</w:t>
      </w:r>
      <w:r>
        <w:rPr>
          <w:rFonts w:ascii="Arial" w:hAnsi="Arial" w:cs="Arial"/>
          <w:sz w:val="22"/>
          <w:szCs w:val="22"/>
        </w:rPr>
        <w:t xml:space="preserve"> </w:t>
      </w:r>
      <w:r w:rsidR="006F6E0E">
        <w:rPr>
          <w:rFonts w:ascii="Arial" w:hAnsi="Arial" w:cs="Arial"/>
          <w:sz w:val="22"/>
          <w:szCs w:val="22"/>
        </w:rPr>
        <w:t>The Subsidiary repaid the Company amounting to Baht 98.5 million</w:t>
      </w:r>
      <w:r w:rsidR="00716B9A">
        <w:rPr>
          <w:rFonts w:ascii="Arial" w:hAnsi="Arial" w:cs="Arial"/>
          <w:sz w:val="22"/>
          <w:szCs w:val="22"/>
        </w:rPr>
        <w:t xml:space="preserve"> </w:t>
      </w:r>
      <w:r>
        <w:rPr>
          <w:rFonts w:ascii="Arial" w:hAnsi="Arial" w:cs="Arial"/>
          <w:sz w:val="22"/>
          <w:szCs w:val="22"/>
        </w:rPr>
        <w:t>on 28 June 2021.</w:t>
      </w:r>
      <w:r w:rsidR="00955E5F">
        <w:rPr>
          <w:rFonts w:ascii="Arial" w:hAnsi="Arial" w:cs="Arial"/>
          <w:sz w:val="22"/>
          <w:szCs w:val="22"/>
        </w:rPr>
        <w:t xml:space="preserve"> </w:t>
      </w:r>
      <w:r>
        <w:rPr>
          <w:rFonts w:ascii="Arial" w:hAnsi="Arial" w:cs="Arial"/>
          <w:sz w:val="22"/>
          <w:szCs w:val="22"/>
        </w:rPr>
        <w:t xml:space="preserve">The </w:t>
      </w:r>
      <w:r w:rsidR="00955E5F">
        <w:rPr>
          <w:rFonts w:ascii="Arial" w:hAnsi="Arial" w:cs="Arial"/>
          <w:sz w:val="22"/>
          <w:szCs w:val="22"/>
        </w:rPr>
        <w:t xml:space="preserve">reduction of register </w:t>
      </w:r>
      <w:r>
        <w:rPr>
          <w:rFonts w:ascii="Arial" w:hAnsi="Arial" w:cs="Arial"/>
          <w:sz w:val="22"/>
          <w:szCs w:val="22"/>
        </w:rPr>
        <w:t xml:space="preserve">capital has not affected the </w:t>
      </w:r>
      <w:r w:rsidR="00955E5F">
        <w:rPr>
          <w:rFonts w:ascii="Arial" w:hAnsi="Arial" w:cs="Arial"/>
          <w:sz w:val="22"/>
          <w:szCs w:val="22"/>
        </w:rPr>
        <w:t>C</w:t>
      </w:r>
      <w:r>
        <w:rPr>
          <w:rFonts w:ascii="Arial" w:hAnsi="Arial" w:cs="Arial"/>
          <w:sz w:val="22"/>
          <w:szCs w:val="22"/>
        </w:rPr>
        <w:t>ompany’s shareholding</w:t>
      </w:r>
      <w:r w:rsidR="00716B9A">
        <w:rPr>
          <w:rFonts w:ascii="Arial" w:hAnsi="Arial" w:cs="Arial"/>
          <w:sz w:val="22"/>
          <w:szCs w:val="22"/>
        </w:rPr>
        <w:t xml:space="preserve"> </w:t>
      </w:r>
      <w:r>
        <w:rPr>
          <w:rFonts w:ascii="Arial" w:hAnsi="Arial" w:cs="Arial"/>
          <w:sz w:val="22"/>
          <w:szCs w:val="22"/>
        </w:rPr>
        <w:t xml:space="preserve">percentage in </w:t>
      </w:r>
      <w:r w:rsidR="00955E5F">
        <w:rPr>
          <w:rFonts w:ascii="Arial" w:hAnsi="Arial" w:cs="Arial"/>
          <w:sz w:val="22"/>
          <w:szCs w:val="22"/>
        </w:rPr>
        <w:t>the Subsidiary</w:t>
      </w:r>
      <w:r>
        <w:rPr>
          <w:rFonts w:ascii="Arial" w:hAnsi="Arial" w:cs="Arial"/>
          <w:sz w:val="22"/>
          <w:szCs w:val="22"/>
        </w:rPr>
        <w:t>.</w:t>
      </w:r>
    </w:p>
    <w:p w14:paraId="7BE5D9C3" w14:textId="77777777" w:rsidR="00C52116" w:rsidRPr="007130B2" w:rsidRDefault="00E471D0" w:rsidP="00066EB7">
      <w:pPr>
        <w:overflowPunct/>
        <w:autoSpaceDE/>
        <w:autoSpaceDN/>
        <w:adjustRightInd/>
        <w:spacing w:before="80" w:after="80" w:line="380" w:lineRule="exact"/>
        <w:ind w:left="547" w:hanging="547"/>
        <w:textAlignment w:val="auto"/>
        <w:rPr>
          <w:rFonts w:ascii="Arial" w:hAnsi="Arial" w:cs="Arial"/>
          <w:b/>
          <w:bCs/>
          <w:sz w:val="22"/>
          <w:szCs w:val="22"/>
        </w:rPr>
      </w:pPr>
      <w:r w:rsidRPr="007130B2">
        <w:rPr>
          <w:rFonts w:ascii="Arial" w:hAnsi="Arial" w:cs="Arial"/>
          <w:b/>
          <w:bCs/>
          <w:sz w:val="22"/>
          <w:szCs w:val="22"/>
        </w:rPr>
        <w:t>8</w:t>
      </w:r>
      <w:r w:rsidR="00C52116" w:rsidRPr="007130B2">
        <w:rPr>
          <w:rFonts w:ascii="Arial" w:hAnsi="Arial" w:cs="Arial"/>
          <w:b/>
          <w:bCs/>
          <w:sz w:val="22"/>
          <w:szCs w:val="22"/>
          <w:cs/>
        </w:rPr>
        <w:t>.</w:t>
      </w:r>
      <w:r w:rsidR="00C52116" w:rsidRPr="007130B2">
        <w:rPr>
          <w:rFonts w:ascii="Arial" w:hAnsi="Arial" w:cs="Arial"/>
          <w:b/>
          <w:bCs/>
          <w:sz w:val="22"/>
          <w:szCs w:val="22"/>
        </w:rPr>
        <w:tab/>
      </w:r>
      <w:r w:rsidR="00406575" w:rsidRPr="007130B2">
        <w:rPr>
          <w:rFonts w:ascii="Arial" w:hAnsi="Arial" w:cs="Arial"/>
          <w:b/>
          <w:bCs/>
          <w:sz w:val="22"/>
          <w:szCs w:val="22"/>
        </w:rPr>
        <w:t>Property, plant and equipment</w:t>
      </w:r>
    </w:p>
    <w:p w14:paraId="3BE008F3" w14:textId="30BCA196" w:rsidR="00C52116" w:rsidRPr="007130B2" w:rsidRDefault="00C52116" w:rsidP="00066EB7">
      <w:pPr>
        <w:spacing w:before="80" w:after="80" w:line="380" w:lineRule="exact"/>
        <w:ind w:left="547" w:hanging="547"/>
        <w:jc w:val="thaiDistribute"/>
        <w:rPr>
          <w:rFonts w:ascii="Arial" w:hAnsi="Arial" w:cs="Arial"/>
          <w:sz w:val="22"/>
          <w:szCs w:val="22"/>
        </w:rPr>
      </w:pPr>
      <w:r w:rsidRPr="007130B2">
        <w:rPr>
          <w:rFonts w:ascii="Arial" w:hAnsi="Arial" w:cs="Arial"/>
          <w:sz w:val="22"/>
          <w:szCs w:val="22"/>
          <w:cs/>
        </w:rPr>
        <w:tab/>
      </w:r>
      <w:r w:rsidR="00406575" w:rsidRPr="007130B2">
        <w:rPr>
          <w:rFonts w:ascii="Arial" w:hAnsi="Arial" w:cs="Arial"/>
          <w:sz w:val="22"/>
          <w:szCs w:val="22"/>
        </w:rPr>
        <w:t xml:space="preserve">The movement in property, plant and equipment for the </w:t>
      </w:r>
      <w:r w:rsidR="00F6787B">
        <w:rPr>
          <w:rFonts w:ascii="Arial" w:hAnsi="Arial" w:cs="Arial"/>
          <w:sz w:val="22"/>
          <w:szCs w:val="22"/>
        </w:rPr>
        <w:t>six</w:t>
      </w:r>
      <w:r w:rsidR="00406575" w:rsidRPr="007130B2">
        <w:rPr>
          <w:rFonts w:ascii="Arial" w:hAnsi="Arial" w:cs="Arial"/>
          <w:sz w:val="22"/>
          <w:szCs w:val="22"/>
        </w:rPr>
        <w:t>-month period ended</w:t>
      </w:r>
      <w:r w:rsidR="00F6787B">
        <w:rPr>
          <w:rFonts w:ascii="Arial" w:hAnsi="Arial" w:cs="Arial"/>
          <w:sz w:val="22"/>
          <w:szCs w:val="22"/>
        </w:rPr>
        <w:t xml:space="preserve">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00406575" w:rsidRPr="007130B2">
        <w:rPr>
          <w:rFonts w:ascii="Arial" w:hAnsi="Arial" w:cs="Arial"/>
          <w:sz w:val="22"/>
          <w:szCs w:val="22"/>
        </w:rPr>
        <w:t xml:space="preserve"> is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6"/>
        <w:gridCol w:w="2061"/>
        <w:gridCol w:w="2061"/>
      </w:tblGrid>
      <w:tr w:rsidR="00955E5F" w:rsidRPr="007130B2" w14:paraId="44BE1899" w14:textId="77777777" w:rsidTr="00955E5F">
        <w:trPr>
          <w:tblHeader/>
        </w:trPr>
        <w:tc>
          <w:tcPr>
            <w:tcW w:w="4986" w:type="dxa"/>
            <w:vAlign w:val="bottom"/>
          </w:tcPr>
          <w:p w14:paraId="52032B6D" w14:textId="77777777" w:rsidR="00955E5F" w:rsidRPr="007130B2" w:rsidRDefault="00955E5F" w:rsidP="005F4090">
            <w:pPr>
              <w:tabs>
                <w:tab w:val="left" w:pos="2160"/>
                <w:tab w:val="center" w:pos="6840"/>
                <w:tab w:val="center" w:pos="8280"/>
              </w:tabs>
              <w:spacing w:line="380" w:lineRule="exact"/>
              <w:ind w:right="-43"/>
              <w:jc w:val="center"/>
              <w:rPr>
                <w:rFonts w:ascii="Arial" w:hAnsi="Arial" w:cs="Arial"/>
                <w:strike/>
                <w:sz w:val="20"/>
                <w:szCs w:val="20"/>
              </w:rPr>
            </w:pPr>
          </w:p>
        </w:tc>
        <w:tc>
          <w:tcPr>
            <w:tcW w:w="4122" w:type="dxa"/>
            <w:gridSpan w:val="2"/>
            <w:vAlign w:val="bottom"/>
          </w:tcPr>
          <w:p w14:paraId="1B631F8D" w14:textId="2278C544" w:rsidR="00955E5F" w:rsidRPr="007130B2" w:rsidRDefault="00955E5F" w:rsidP="00955E5F">
            <w:pPr>
              <w:tabs>
                <w:tab w:val="left" w:pos="215"/>
                <w:tab w:val="right" w:pos="1033"/>
              </w:tabs>
              <w:spacing w:line="380" w:lineRule="exact"/>
              <w:ind w:right="-72"/>
              <w:jc w:val="right"/>
              <w:rPr>
                <w:rFonts w:ascii="Arial" w:hAnsi="Arial" w:cs="Arial"/>
                <w:sz w:val="20"/>
                <w:szCs w:val="20"/>
              </w:rPr>
            </w:pPr>
            <w:r w:rsidRPr="007130B2">
              <w:rPr>
                <w:rFonts w:ascii="Arial" w:hAnsi="Arial" w:cs="Arial"/>
                <w:sz w:val="20"/>
                <w:szCs w:val="20"/>
              </w:rPr>
              <w:t>(Unit: Thousand Baht)</w:t>
            </w:r>
          </w:p>
        </w:tc>
      </w:tr>
      <w:tr w:rsidR="000C1947" w:rsidRPr="007130B2" w14:paraId="780A1AEB" w14:textId="77777777" w:rsidTr="00955E5F">
        <w:trPr>
          <w:tblHeader/>
        </w:trPr>
        <w:tc>
          <w:tcPr>
            <w:tcW w:w="4986" w:type="dxa"/>
            <w:vAlign w:val="bottom"/>
          </w:tcPr>
          <w:p w14:paraId="29A171D1" w14:textId="77777777" w:rsidR="000C1947" w:rsidRPr="007130B2" w:rsidRDefault="000C1947" w:rsidP="005F4090">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14:paraId="319835EB" w14:textId="77777777" w:rsidR="000C1947" w:rsidRPr="007130B2" w:rsidRDefault="00C52116" w:rsidP="005F4090">
            <w:pPr>
              <w:pBdr>
                <w:bottom w:val="single" w:sz="4" w:space="1" w:color="auto"/>
              </w:pBdr>
              <w:tabs>
                <w:tab w:val="right" w:pos="1033"/>
              </w:tabs>
              <w:spacing w:line="380" w:lineRule="exact"/>
              <w:ind w:right="-72"/>
              <w:jc w:val="center"/>
              <w:rPr>
                <w:rFonts w:ascii="Arial" w:hAnsi="Arial" w:cs="Arial"/>
                <w:sz w:val="20"/>
                <w:szCs w:val="20"/>
                <w:cs/>
              </w:rPr>
            </w:pPr>
            <w:r w:rsidRPr="007130B2">
              <w:rPr>
                <w:rFonts w:ascii="Arial" w:hAnsi="Arial" w:cs="Arial"/>
                <w:sz w:val="20"/>
                <w:szCs w:val="20"/>
              </w:rPr>
              <w:t>Consolidated financial statement</w:t>
            </w:r>
            <w:r w:rsidR="00792BE3" w:rsidRPr="007130B2">
              <w:rPr>
                <w:rFonts w:ascii="Arial" w:hAnsi="Arial" w:cs="Arial"/>
                <w:sz w:val="20"/>
                <w:szCs w:val="20"/>
              </w:rPr>
              <w:t>s</w:t>
            </w:r>
          </w:p>
        </w:tc>
        <w:tc>
          <w:tcPr>
            <w:tcW w:w="2061" w:type="dxa"/>
            <w:vAlign w:val="bottom"/>
          </w:tcPr>
          <w:p w14:paraId="37594DCA" w14:textId="77777777" w:rsidR="000C1947" w:rsidRPr="007130B2" w:rsidRDefault="00C52116" w:rsidP="005F4090">
            <w:pPr>
              <w:pBdr>
                <w:bottom w:val="single" w:sz="4" w:space="1" w:color="auto"/>
              </w:pBdr>
              <w:tabs>
                <w:tab w:val="left" w:pos="215"/>
                <w:tab w:val="right" w:pos="1033"/>
              </w:tabs>
              <w:spacing w:line="380" w:lineRule="exact"/>
              <w:ind w:right="-72"/>
              <w:jc w:val="center"/>
              <w:rPr>
                <w:rFonts w:ascii="Arial" w:hAnsi="Arial" w:cs="Arial"/>
                <w:sz w:val="20"/>
                <w:szCs w:val="20"/>
                <w:cs/>
              </w:rPr>
            </w:pPr>
            <w:r w:rsidRPr="007130B2">
              <w:rPr>
                <w:rFonts w:ascii="Arial" w:hAnsi="Arial" w:cs="Arial"/>
                <w:sz w:val="20"/>
                <w:szCs w:val="20"/>
              </w:rPr>
              <w:t>Separate                financial statement</w:t>
            </w:r>
            <w:r w:rsidR="00AB0E5B" w:rsidRPr="007130B2">
              <w:rPr>
                <w:rFonts w:ascii="Arial" w:hAnsi="Arial" w:cs="Arial"/>
                <w:sz w:val="20"/>
                <w:szCs w:val="20"/>
              </w:rPr>
              <w:t>s</w:t>
            </w:r>
          </w:p>
        </w:tc>
      </w:tr>
      <w:tr w:rsidR="000C1947" w:rsidRPr="007130B2" w14:paraId="771C214C" w14:textId="77777777" w:rsidTr="004374B9">
        <w:tc>
          <w:tcPr>
            <w:tcW w:w="4986" w:type="dxa"/>
            <w:vAlign w:val="bottom"/>
          </w:tcPr>
          <w:p w14:paraId="36B78FB9" w14:textId="77777777" w:rsidR="000C1947" w:rsidRPr="007130B2" w:rsidRDefault="000C1947" w:rsidP="005F4090">
            <w:pPr>
              <w:tabs>
                <w:tab w:val="left" w:pos="2160"/>
                <w:tab w:val="center" w:pos="6840"/>
                <w:tab w:val="center" w:pos="8280"/>
              </w:tabs>
              <w:spacing w:line="380" w:lineRule="exact"/>
              <w:ind w:right="-43"/>
              <w:rPr>
                <w:rFonts w:ascii="Arial" w:hAnsi="Arial" w:cs="Arial"/>
                <w:b/>
                <w:bCs/>
                <w:sz w:val="20"/>
                <w:szCs w:val="20"/>
              </w:rPr>
            </w:pPr>
            <w:r w:rsidRPr="007130B2">
              <w:rPr>
                <w:rFonts w:ascii="Arial" w:hAnsi="Arial" w:cs="Arial"/>
                <w:b/>
                <w:bCs/>
                <w:sz w:val="20"/>
                <w:szCs w:val="20"/>
              </w:rPr>
              <w:t>Cost</w:t>
            </w:r>
          </w:p>
        </w:tc>
        <w:tc>
          <w:tcPr>
            <w:tcW w:w="2061" w:type="dxa"/>
            <w:vAlign w:val="bottom"/>
          </w:tcPr>
          <w:p w14:paraId="3B118AD8" w14:textId="77777777" w:rsidR="000C1947" w:rsidRPr="007130B2" w:rsidRDefault="000C1947" w:rsidP="005F4090">
            <w:pPr>
              <w:tabs>
                <w:tab w:val="decimal" w:pos="1584"/>
              </w:tabs>
              <w:spacing w:line="380" w:lineRule="exact"/>
              <w:ind w:right="-72"/>
              <w:rPr>
                <w:rFonts w:ascii="Arial" w:hAnsi="Arial" w:cs="Arial"/>
                <w:sz w:val="20"/>
                <w:szCs w:val="20"/>
              </w:rPr>
            </w:pPr>
          </w:p>
        </w:tc>
        <w:tc>
          <w:tcPr>
            <w:tcW w:w="2061" w:type="dxa"/>
            <w:vAlign w:val="bottom"/>
          </w:tcPr>
          <w:p w14:paraId="2B0843C2" w14:textId="77777777" w:rsidR="000C1947" w:rsidRPr="007130B2" w:rsidRDefault="000C1947" w:rsidP="005F4090">
            <w:pPr>
              <w:tabs>
                <w:tab w:val="decimal" w:pos="1584"/>
              </w:tabs>
              <w:spacing w:line="380" w:lineRule="exact"/>
              <w:ind w:right="-72"/>
              <w:rPr>
                <w:rFonts w:ascii="Arial" w:hAnsi="Arial" w:cs="Arial"/>
                <w:sz w:val="20"/>
                <w:szCs w:val="20"/>
                <w:cs/>
              </w:rPr>
            </w:pPr>
          </w:p>
        </w:tc>
      </w:tr>
      <w:tr w:rsidR="000F4997" w:rsidRPr="007130B2" w14:paraId="26DEE974" w14:textId="77777777" w:rsidTr="004374B9">
        <w:tc>
          <w:tcPr>
            <w:tcW w:w="4986" w:type="dxa"/>
          </w:tcPr>
          <w:p w14:paraId="0D3646D1" w14:textId="77777777" w:rsidR="000F4997" w:rsidRPr="007130B2" w:rsidRDefault="00E109E8" w:rsidP="005F4090">
            <w:pPr>
              <w:spacing w:line="380" w:lineRule="exact"/>
              <w:ind w:left="180" w:right="-72" w:hanging="180"/>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p>
        </w:tc>
        <w:tc>
          <w:tcPr>
            <w:tcW w:w="2061" w:type="dxa"/>
            <w:vAlign w:val="bottom"/>
          </w:tcPr>
          <w:p w14:paraId="76476A1C" w14:textId="77777777" w:rsidR="000F4997" w:rsidRPr="007130B2" w:rsidRDefault="000F4997"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w:t>
            </w:r>
            <w:r w:rsidR="000D5E98" w:rsidRPr="007130B2">
              <w:rPr>
                <w:rFonts w:ascii="Arial" w:hAnsi="Arial" w:cs="Arial"/>
                <w:sz w:val="20"/>
                <w:szCs w:val="20"/>
              </w:rPr>
              <w:t>1</w:t>
            </w:r>
            <w:r w:rsidRPr="007130B2">
              <w:rPr>
                <w:rFonts w:ascii="Arial" w:hAnsi="Arial" w:cs="Arial"/>
                <w:sz w:val="20"/>
                <w:szCs w:val="20"/>
              </w:rPr>
              <w:t>,</w:t>
            </w:r>
            <w:r w:rsidR="000D5E98" w:rsidRPr="007130B2">
              <w:rPr>
                <w:rFonts w:ascii="Arial" w:hAnsi="Arial" w:cs="Arial"/>
                <w:sz w:val="20"/>
                <w:szCs w:val="20"/>
              </w:rPr>
              <w:t>865</w:t>
            </w:r>
            <w:r w:rsidRPr="007130B2">
              <w:rPr>
                <w:rFonts w:ascii="Arial" w:hAnsi="Arial" w:cs="Arial"/>
                <w:sz w:val="20"/>
                <w:szCs w:val="20"/>
              </w:rPr>
              <w:t>,</w:t>
            </w:r>
            <w:r w:rsidR="000D5E98" w:rsidRPr="007130B2">
              <w:rPr>
                <w:rFonts w:ascii="Arial" w:hAnsi="Arial" w:cs="Arial"/>
                <w:sz w:val="20"/>
                <w:szCs w:val="20"/>
              </w:rPr>
              <w:t>370</w:t>
            </w:r>
          </w:p>
        </w:tc>
        <w:tc>
          <w:tcPr>
            <w:tcW w:w="2061" w:type="dxa"/>
            <w:vAlign w:val="bottom"/>
          </w:tcPr>
          <w:p w14:paraId="2CBE9821" w14:textId="77777777" w:rsidR="000F4997" w:rsidRPr="007130B2" w:rsidRDefault="000F4997"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w:t>
            </w:r>
            <w:r w:rsidR="006060B6" w:rsidRPr="007130B2">
              <w:rPr>
                <w:rFonts w:ascii="Arial" w:hAnsi="Arial" w:cs="Arial"/>
                <w:sz w:val="20"/>
                <w:szCs w:val="20"/>
              </w:rPr>
              <w:t>561</w:t>
            </w:r>
          </w:p>
        </w:tc>
      </w:tr>
      <w:tr w:rsidR="000F4997" w:rsidRPr="007130B2" w14:paraId="3E4898E4" w14:textId="77777777" w:rsidTr="004374B9">
        <w:tc>
          <w:tcPr>
            <w:tcW w:w="4986" w:type="dxa"/>
          </w:tcPr>
          <w:p w14:paraId="50AEDB36" w14:textId="77777777" w:rsidR="000F4997" w:rsidRPr="007130B2" w:rsidRDefault="000F4997" w:rsidP="005F4090">
            <w:pPr>
              <w:spacing w:line="380" w:lineRule="exact"/>
              <w:ind w:left="180" w:right="-72" w:hanging="180"/>
              <w:rPr>
                <w:rFonts w:ascii="Arial" w:hAnsi="Arial" w:cs="Arial"/>
                <w:sz w:val="20"/>
                <w:szCs w:val="20"/>
                <w:cs/>
              </w:rPr>
            </w:pPr>
            <w:r w:rsidRPr="007130B2">
              <w:rPr>
                <w:rFonts w:ascii="Arial" w:hAnsi="Arial" w:cs="Arial"/>
                <w:sz w:val="20"/>
                <w:szCs w:val="20"/>
              </w:rPr>
              <w:t>Additions during the period</w:t>
            </w:r>
          </w:p>
        </w:tc>
        <w:tc>
          <w:tcPr>
            <w:tcW w:w="2061" w:type="dxa"/>
            <w:vAlign w:val="bottom"/>
          </w:tcPr>
          <w:p w14:paraId="5F1C78D0" w14:textId="67267B1F" w:rsidR="000F4997"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2,3</w:t>
            </w:r>
            <w:r w:rsidR="008D77FE">
              <w:rPr>
                <w:rFonts w:ascii="Arial" w:hAnsi="Arial" w:cs="Arial"/>
                <w:sz w:val="20"/>
                <w:szCs w:val="20"/>
              </w:rPr>
              <w:t>3</w:t>
            </w:r>
            <w:r w:rsidR="002B02F9">
              <w:rPr>
                <w:rFonts w:ascii="Arial" w:hAnsi="Arial" w:cs="Arial"/>
                <w:sz w:val="20"/>
                <w:szCs w:val="20"/>
              </w:rPr>
              <w:t>8,520</w:t>
            </w:r>
          </w:p>
        </w:tc>
        <w:tc>
          <w:tcPr>
            <w:tcW w:w="2061" w:type="dxa"/>
            <w:vAlign w:val="bottom"/>
          </w:tcPr>
          <w:p w14:paraId="6253A75D" w14:textId="591BD945" w:rsidR="000F4997"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85</w:t>
            </w:r>
          </w:p>
        </w:tc>
      </w:tr>
      <w:tr w:rsidR="000F4997" w:rsidRPr="007130B2" w14:paraId="0C7F2AEC" w14:textId="77777777" w:rsidTr="004374B9">
        <w:tc>
          <w:tcPr>
            <w:tcW w:w="4986" w:type="dxa"/>
          </w:tcPr>
          <w:p w14:paraId="021E3135" w14:textId="77777777" w:rsidR="000F4997" w:rsidRPr="007130B2" w:rsidRDefault="000F4997" w:rsidP="005F4090">
            <w:pPr>
              <w:spacing w:line="380" w:lineRule="exact"/>
              <w:ind w:left="180" w:right="-72" w:hanging="180"/>
              <w:rPr>
                <w:rFonts w:ascii="Arial" w:hAnsi="Arial" w:cs="Arial"/>
                <w:sz w:val="20"/>
                <w:szCs w:val="20"/>
                <w:cs/>
              </w:rPr>
            </w:pPr>
            <w:r w:rsidRPr="007130B2">
              <w:rPr>
                <w:rFonts w:ascii="Arial" w:hAnsi="Arial" w:cs="Arial"/>
                <w:sz w:val="20"/>
                <w:szCs w:val="20"/>
              </w:rPr>
              <w:t>Disposals and written off during the period</w:t>
            </w:r>
          </w:p>
        </w:tc>
        <w:tc>
          <w:tcPr>
            <w:tcW w:w="2061" w:type="dxa"/>
            <w:vAlign w:val="bottom"/>
          </w:tcPr>
          <w:p w14:paraId="5B527194" w14:textId="00B896A7" w:rsidR="000F4997" w:rsidRPr="007130B2" w:rsidRDefault="0045735F" w:rsidP="005F4090">
            <w:pPr>
              <w:tabs>
                <w:tab w:val="decimal" w:pos="1584"/>
              </w:tabs>
              <w:spacing w:line="380" w:lineRule="exact"/>
              <w:ind w:right="-72"/>
              <w:rPr>
                <w:rFonts w:ascii="Arial" w:hAnsi="Arial" w:cs="Arial"/>
                <w:sz w:val="20"/>
                <w:szCs w:val="20"/>
                <w:cs/>
              </w:rPr>
            </w:pPr>
            <w:r>
              <w:rPr>
                <w:rFonts w:ascii="Arial" w:hAnsi="Arial" w:cs="Arial"/>
                <w:sz w:val="20"/>
                <w:szCs w:val="20"/>
              </w:rPr>
              <w:t>(677)</w:t>
            </w:r>
          </w:p>
        </w:tc>
        <w:tc>
          <w:tcPr>
            <w:tcW w:w="2061" w:type="dxa"/>
            <w:vAlign w:val="bottom"/>
          </w:tcPr>
          <w:p w14:paraId="04DC24DF" w14:textId="447833F3" w:rsidR="000F4997"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E471D0" w:rsidRPr="007130B2" w14:paraId="2A27D97B" w14:textId="77777777" w:rsidTr="004374B9">
        <w:tc>
          <w:tcPr>
            <w:tcW w:w="4986" w:type="dxa"/>
          </w:tcPr>
          <w:p w14:paraId="059E6426" w14:textId="77777777" w:rsidR="00E471D0" w:rsidRPr="007130B2" w:rsidRDefault="00E471D0" w:rsidP="005F4090">
            <w:pPr>
              <w:spacing w:line="380" w:lineRule="exact"/>
              <w:ind w:left="180" w:right="-72" w:hanging="180"/>
              <w:rPr>
                <w:rFonts w:ascii="Arial" w:hAnsi="Arial" w:cs="Arial"/>
                <w:sz w:val="20"/>
                <w:szCs w:val="20"/>
              </w:rPr>
            </w:pPr>
            <w:r w:rsidRPr="007130B2">
              <w:rPr>
                <w:rFonts w:ascii="Arial" w:hAnsi="Arial" w:cs="Arial"/>
                <w:sz w:val="20"/>
                <w:szCs w:val="20"/>
              </w:rPr>
              <w:t>Transferred in (out) from right of use assets</w:t>
            </w:r>
          </w:p>
        </w:tc>
        <w:tc>
          <w:tcPr>
            <w:tcW w:w="2061" w:type="dxa"/>
            <w:vAlign w:val="bottom"/>
          </w:tcPr>
          <w:p w14:paraId="2874B310" w14:textId="3A466786" w:rsidR="00E471D0" w:rsidRPr="007130B2" w:rsidRDefault="0045735F" w:rsidP="005F4090">
            <w:pPr>
              <w:tabs>
                <w:tab w:val="decimal" w:pos="1584"/>
              </w:tabs>
              <w:spacing w:line="380" w:lineRule="exact"/>
              <w:ind w:right="-72"/>
              <w:rPr>
                <w:rFonts w:ascii="Arial" w:hAnsi="Arial" w:cs="Arial"/>
                <w:sz w:val="20"/>
                <w:szCs w:val="20"/>
                <w:cs/>
              </w:rPr>
            </w:pPr>
            <w:r>
              <w:rPr>
                <w:rFonts w:ascii="Arial" w:hAnsi="Arial" w:cs="Arial"/>
                <w:sz w:val="20"/>
                <w:szCs w:val="20"/>
              </w:rPr>
              <w:t>1,884</w:t>
            </w:r>
          </w:p>
        </w:tc>
        <w:tc>
          <w:tcPr>
            <w:tcW w:w="2061" w:type="dxa"/>
            <w:vAlign w:val="bottom"/>
          </w:tcPr>
          <w:p w14:paraId="20063B90" w14:textId="39FE42AB" w:rsidR="00E471D0"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F20195" w:rsidRPr="007130B2" w14:paraId="30715375" w14:textId="77777777" w:rsidTr="004374B9">
        <w:tc>
          <w:tcPr>
            <w:tcW w:w="4986" w:type="dxa"/>
            <w:vAlign w:val="bottom"/>
          </w:tcPr>
          <w:p w14:paraId="55CF192D" w14:textId="77777777"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Translation adjustment</w:t>
            </w:r>
          </w:p>
        </w:tc>
        <w:tc>
          <w:tcPr>
            <w:tcW w:w="2061" w:type="dxa"/>
            <w:vAlign w:val="bottom"/>
          </w:tcPr>
          <w:p w14:paraId="0505B6DB" w14:textId="74CA30CE" w:rsidR="00F20195"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114,485</w:t>
            </w:r>
          </w:p>
        </w:tc>
        <w:tc>
          <w:tcPr>
            <w:tcW w:w="2061" w:type="dxa"/>
            <w:vAlign w:val="bottom"/>
          </w:tcPr>
          <w:p w14:paraId="4744AB6D" w14:textId="0BBF3A49" w:rsidR="00F20195"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F20195" w:rsidRPr="007130B2" w14:paraId="057CC5DD" w14:textId="77777777" w:rsidTr="004374B9">
        <w:tc>
          <w:tcPr>
            <w:tcW w:w="4986" w:type="dxa"/>
          </w:tcPr>
          <w:p w14:paraId="069B87B3" w14:textId="71530502" w:rsidR="00F20195" w:rsidRPr="007130B2" w:rsidRDefault="00F6787B" w:rsidP="005F4090">
            <w:pPr>
              <w:spacing w:line="380" w:lineRule="exact"/>
              <w:ind w:left="180" w:right="-72" w:hanging="180"/>
              <w:rPr>
                <w:rFonts w:ascii="Arial" w:hAnsi="Arial" w:cs="Arial"/>
                <w:sz w:val="20"/>
                <w:szCs w:val="20"/>
                <w:cs/>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61" w:type="dxa"/>
            <w:vAlign w:val="bottom"/>
          </w:tcPr>
          <w:p w14:paraId="17B1897D" w14:textId="5A6D5058" w:rsidR="00F20195" w:rsidRPr="007130B2" w:rsidRDefault="0045735F"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14,3</w:t>
            </w:r>
            <w:r w:rsidR="002B02F9">
              <w:rPr>
                <w:rFonts w:ascii="Arial" w:hAnsi="Arial" w:cs="Arial"/>
                <w:sz w:val="20"/>
                <w:szCs w:val="20"/>
              </w:rPr>
              <w:t>19,582</w:t>
            </w:r>
          </w:p>
        </w:tc>
        <w:tc>
          <w:tcPr>
            <w:tcW w:w="2061" w:type="dxa"/>
            <w:vAlign w:val="bottom"/>
          </w:tcPr>
          <w:p w14:paraId="10F44160" w14:textId="0F2F3CC9" w:rsidR="00F20195" w:rsidRPr="007130B2" w:rsidRDefault="0045735F"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1,646</w:t>
            </w:r>
          </w:p>
        </w:tc>
      </w:tr>
      <w:tr w:rsidR="00955E5F" w:rsidRPr="007130B2" w14:paraId="3224503C" w14:textId="77777777" w:rsidTr="004374B9">
        <w:tc>
          <w:tcPr>
            <w:tcW w:w="4986" w:type="dxa"/>
          </w:tcPr>
          <w:p w14:paraId="21F1AA6D" w14:textId="77777777" w:rsidR="00955E5F" w:rsidRPr="007130B2" w:rsidRDefault="00955E5F" w:rsidP="005F4090">
            <w:pPr>
              <w:spacing w:line="380" w:lineRule="exact"/>
              <w:ind w:left="180" w:right="-72" w:hanging="180"/>
              <w:rPr>
                <w:rFonts w:ascii="Arial" w:hAnsi="Arial" w:cs="Arial"/>
                <w:b/>
                <w:bCs/>
                <w:sz w:val="20"/>
                <w:szCs w:val="20"/>
              </w:rPr>
            </w:pPr>
          </w:p>
        </w:tc>
        <w:tc>
          <w:tcPr>
            <w:tcW w:w="2061" w:type="dxa"/>
            <w:vAlign w:val="bottom"/>
          </w:tcPr>
          <w:p w14:paraId="4F23D45D" w14:textId="77777777" w:rsidR="00955E5F" w:rsidRPr="007130B2" w:rsidRDefault="00955E5F" w:rsidP="005F4090">
            <w:pPr>
              <w:tabs>
                <w:tab w:val="decimal" w:pos="1584"/>
              </w:tabs>
              <w:spacing w:line="380" w:lineRule="exact"/>
              <w:ind w:right="-72"/>
              <w:rPr>
                <w:rFonts w:ascii="Arial" w:hAnsi="Arial" w:cs="Arial"/>
                <w:sz w:val="20"/>
                <w:szCs w:val="20"/>
              </w:rPr>
            </w:pPr>
          </w:p>
        </w:tc>
        <w:tc>
          <w:tcPr>
            <w:tcW w:w="2061" w:type="dxa"/>
            <w:vAlign w:val="bottom"/>
          </w:tcPr>
          <w:p w14:paraId="2C96D98A" w14:textId="77777777" w:rsidR="00955E5F" w:rsidRPr="007130B2" w:rsidRDefault="00955E5F" w:rsidP="005F4090">
            <w:pPr>
              <w:tabs>
                <w:tab w:val="decimal" w:pos="1584"/>
              </w:tabs>
              <w:spacing w:line="380" w:lineRule="exact"/>
              <w:ind w:right="-72"/>
              <w:rPr>
                <w:rFonts w:ascii="Arial" w:hAnsi="Arial" w:cs="Arial"/>
                <w:sz w:val="20"/>
                <w:szCs w:val="20"/>
              </w:rPr>
            </w:pPr>
          </w:p>
        </w:tc>
      </w:tr>
      <w:tr w:rsidR="00F20195" w:rsidRPr="007130B2" w14:paraId="34BBBD51" w14:textId="77777777" w:rsidTr="004374B9">
        <w:tc>
          <w:tcPr>
            <w:tcW w:w="4986" w:type="dxa"/>
          </w:tcPr>
          <w:p w14:paraId="1EBF556D" w14:textId="77777777" w:rsidR="00F20195" w:rsidRPr="007130B2" w:rsidRDefault="00F20195" w:rsidP="005F4090">
            <w:pPr>
              <w:spacing w:line="380" w:lineRule="exact"/>
              <w:ind w:left="180" w:right="-72" w:hanging="180"/>
              <w:rPr>
                <w:rFonts w:ascii="Arial" w:hAnsi="Arial" w:cs="Arial"/>
                <w:b/>
                <w:bCs/>
                <w:sz w:val="20"/>
                <w:szCs w:val="20"/>
              </w:rPr>
            </w:pPr>
            <w:r w:rsidRPr="007130B2">
              <w:rPr>
                <w:rFonts w:ascii="Arial" w:hAnsi="Arial" w:cs="Arial"/>
                <w:b/>
                <w:bCs/>
                <w:sz w:val="20"/>
                <w:szCs w:val="20"/>
              </w:rPr>
              <w:t>Accumulated depreciation</w:t>
            </w:r>
          </w:p>
        </w:tc>
        <w:tc>
          <w:tcPr>
            <w:tcW w:w="2061" w:type="dxa"/>
            <w:vAlign w:val="bottom"/>
          </w:tcPr>
          <w:p w14:paraId="2D3CFB88" w14:textId="77777777" w:rsidR="00F20195" w:rsidRPr="007130B2" w:rsidRDefault="00F20195" w:rsidP="005F4090">
            <w:pPr>
              <w:tabs>
                <w:tab w:val="decimal" w:pos="1584"/>
              </w:tabs>
              <w:spacing w:line="380" w:lineRule="exact"/>
              <w:ind w:right="-72"/>
              <w:rPr>
                <w:rFonts w:ascii="Arial" w:hAnsi="Arial" w:cs="Arial"/>
                <w:sz w:val="20"/>
                <w:szCs w:val="20"/>
              </w:rPr>
            </w:pPr>
          </w:p>
        </w:tc>
        <w:tc>
          <w:tcPr>
            <w:tcW w:w="2061" w:type="dxa"/>
            <w:vAlign w:val="bottom"/>
          </w:tcPr>
          <w:p w14:paraId="178A6E72" w14:textId="77777777" w:rsidR="00F20195" w:rsidRPr="007130B2" w:rsidRDefault="00F20195" w:rsidP="005F4090">
            <w:pPr>
              <w:tabs>
                <w:tab w:val="decimal" w:pos="1584"/>
              </w:tabs>
              <w:spacing w:line="380" w:lineRule="exact"/>
              <w:ind w:right="-72"/>
              <w:rPr>
                <w:rFonts w:ascii="Arial" w:hAnsi="Arial" w:cs="Arial"/>
                <w:sz w:val="20"/>
                <w:szCs w:val="20"/>
              </w:rPr>
            </w:pPr>
          </w:p>
        </w:tc>
      </w:tr>
      <w:tr w:rsidR="00F20195" w:rsidRPr="007130B2" w14:paraId="5AB73817" w14:textId="77777777" w:rsidTr="004374B9">
        <w:tc>
          <w:tcPr>
            <w:tcW w:w="4986" w:type="dxa"/>
          </w:tcPr>
          <w:p w14:paraId="215AA538" w14:textId="77777777" w:rsidR="00F20195" w:rsidRPr="007130B2" w:rsidRDefault="00F20195" w:rsidP="005F4090">
            <w:pPr>
              <w:spacing w:line="380" w:lineRule="exact"/>
              <w:ind w:left="180" w:right="-72" w:hanging="180"/>
              <w:rPr>
                <w:rFonts w:ascii="Arial" w:hAnsi="Arial" w:cs="Arial"/>
                <w:sz w:val="20"/>
                <w:szCs w:val="20"/>
              </w:rPr>
            </w:pPr>
            <w:r w:rsidRPr="007130B2">
              <w:rPr>
                <w:rFonts w:ascii="Arial" w:hAnsi="Arial" w:cs="Arial"/>
                <w:sz w:val="20"/>
                <w:szCs w:val="20"/>
              </w:rPr>
              <w:t>1 January 2021</w:t>
            </w:r>
          </w:p>
        </w:tc>
        <w:tc>
          <w:tcPr>
            <w:tcW w:w="2061" w:type="dxa"/>
            <w:vAlign w:val="bottom"/>
          </w:tcPr>
          <w:p w14:paraId="2D811230" w14:textId="77777777" w:rsidR="00F20195" w:rsidRPr="007130B2" w:rsidRDefault="000D5E98" w:rsidP="005F4090">
            <w:pPr>
              <w:tabs>
                <w:tab w:val="decimal" w:pos="1584"/>
              </w:tabs>
              <w:spacing w:line="380" w:lineRule="exact"/>
              <w:ind w:right="-72"/>
              <w:rPr>
                <w:rFonts w:ascii="Arial" w:hAnsi="Arial" w:cs="Arial"/>
                <w:sz w:val="20"/>
                <w:szCs w:val="20"/>
              </w:rPr>
            </w:pPr>
            <w:r w:rsidRPr="007130B2">
              <w:rPr>
                <w:rFonts w:ascii="Arial" w:hAnsi="Arial" w:cs="Arial"/>
                <w:sz w:val="20"/>
                <w:szCs w:val="20"/>
              </w:rPr>
              <w:t>1,271,428</w:t>
            </w:r>
          </w:p>
        </w:tc>
        <w:tc>
          <w:tcPr>
            <w:tcW w:w="2061" w:type="dxa"/>
            <w:vAlign w:val="bottom"/>
          </w:tcPr>
          <w:p w14:paraId="4BA381CB" w14:textId="77777777" w:rsidR="00F20195" w:rsidRPr="007130B2" w:rsidRDefault="000D5E98" w:rsidP="005F4090">
            <w:pPr>
              <w:tabs>
                <w:tab w:val="decimal" w:pos="1584"/>
              </w:tabs>
              <w:spacing w:line="380" w:lineRule="exact"/>
              <w:ind w:left="-48" w:right="-72"/>
              <w:rPr>
                <w:rFonts w:ascii="Arial" w:hAnsi="Arial" w:cs="Arial"/>
                <w:sz w:val="20"/>
                <w:szCs w:val="20"/>
              </w:rPr>
            </w:pPr>
            <w:r w:rsidRPr="007130B2">
              <w:rPr>
                <w:rFonts w:ascii="Arial" w:hAnsi="Arial" w:cs="Arial"/>
                <w:sz w:val="20"/>
                <w:szCs w:val="20"/>
              </w:rPr>
              <w:t>926</w:t>
            </w:r>
          </w:p>
        </w:tc>
      </w:tr>
      <w:tr w:rsidR="00F20195" w:rsidRPr="007130B2" w14:paraId="7AD3580F" w14:textId="77777777" w:rsidTr="004374B9">
        <w:tc>
          <w:tcPr>
            <w:tcW w:w="4986" w:type="dxa"/>
          </w:tcPr>
          <w:p w14:paraId="41EFA10C" w14:textId="77777777" w:rsidR="00F20195" w:rsidRPr="007130B2" w:rsidRDefault="00F20195" w:rsidP="005F4090">
            <w:pPr>
              <w:spacing w:line="380" w:lineRule="exact"/>
              <w:ind w:left="187" w:right="-72" w:hanging="187"/>
              <w:rPr>
                <w:rFonts w:ascii="Arial" w:hAnsi="Arial" w:cs="Arial"/>
                <w:sz w:val="20"/>
                <w:szCs w:val="20"/>
              </w:rPr>
            </w:pPr>
            <w:r w:rsidRPr="007130B2">
              <w:rPr>
                <w:rFonts w:ascii="Arial" w:hAnsi="Arial" w:cs="Arial"/>
                <w:sz w:val="20"/>
                <w:szCs w:val="20"/>
              </w:rPr>
              <w:t>Depreciation for disposals and written off during             the period</w:t>
            </w:r>
          </w:p>
        </w:tc>
        <w:tc>
          <w:tcPr>
            <w:tcW w:w="2061" w:type="dxa"/>
            <w:shd w:val="clear" w:color="auto" w:fill="auto"/>
            <w:vAlign w:val="bottom"/>
          </w:tcPr>
          <w:p w14:paraId="21022945" w14:textId="40076498" w:rsidR="00F20195"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(213)</w:t>
            </w:r>
          </w:p>
        </w:tc>
        <w:tc>
          <w:tcPr>
            <w:tcW w:w="2061" w:type="dxa"/>
            <w:vAlign w:val="bottom"/>
          </w:tcPr>
          <w:p w14:paraId="6AF602B9" w14:textId="76AAE6D2" w:rsidR="00F20195"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0D5E98" w:rsidRPr="007130B2" w14:paraId="7590BF08" w14:textId="77777777" w:rsidTr="004374B9">
        <w:tc>
          <w:tcPr>
            <w:tcW w:w="4986" w:type="dxa"/>
          </w:tcPr>
          <w:p w14:paraId="18E6242C" w14:textId="77777777" w:rsidR="000D5E98" w:rsidRPr="007130B2" w:rsidRDefault="000D5E98" w:rsidP="005F4090">
            <w:pPr>
              <w:spacing w:line="380" w:lineRule="exact"/>
              <w:ind w:left="187" w:right="-72" w:hanging="187"/>
              <w:rPr>
                <w:rFonts w:ascii="Arial" w:hAnsi="Arial" w:cs="Arial"/>
                <w:sz w:val="20"/>
                <w:szCs w:val="20"/>
              </w:rPr>
            </w:pPr>
            <w:r w:rsidRPr="007130B2">
              <w:rPr>
                <w:rFonts w:ascii="Arial" w:hAnsi="Arial" w:cs="Arial"/>
                <w:sz w:val="20"/>
                <w:szCs w:val="20"/>
              </w:rPr>
              <w:t>Depreciation for the period</w:t>
            </w:r>
          </w:p>
        </w:tc>
        <w:tc>
          <w:tcPr>
            <w:tcW w:w="2061" w:type="dxa"/>
            <w:shd w:val="clear" w:color="auto" w:fill="auto"/>
            <w:vAlign w:val="bottom"/>
          </w:tcPr>
          <w:p w14:paraId="5006750A" w14:textId="4EE76D8D" w:rsidR="000D5E98"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255,212</w:t>
            </w:r>
          </w:p>
        </w:tc>
        <w:tc>
          <w:tcPr>
            <w:tcW w:w="2061" w:type="dxa"/>
            <w:vAlign w:val="bottom"/>
          </w:tcPr>
          <w:p w14:paraId="22C4DE4C" w14:textId="4A6E0F78" w:rsidR="000D5E98"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121</w:t>
            </w:r>
          </w:p>
        </w:tc>
      </w:tr>
      <w:tr w:rsidR="00F20195" w:rsidRPr="007130B2" w14:paraId="41A86741" w14:textId="77777777" w:rsidTr="004374B9">
        <w:tc>
          <w:tcPr>
            <w:tcW w:w="4986" w:type="dxa"/>
            <w:vAlign w:val="bottom"/>
          </w:tcPr>
          <w:p w14:paraId="4CFD834D" w14:textId="77777777" w:rsidR="00F20195" w:rsidRPr="007130B2" w:rsidRDefault="00F20195" w:rsidP="005F4090">
            <w:pPr>
              <w:spacing w:line="380" w:lineRule="exact"/>
              <w:ind w:left="187" w:right="-72" w:hanging="187"/>
              <w:rPr>
                <w:rFonts w:ascii="Arial" w:hAnsi="Arial" w:cs="Arial"/>
                <w:sz w:val="20"/>
                <w:szCs w:val="20"/>
              </w:rPr>
            </w:pPr>
            <w:r w:rsidRPr="007130B2">
              <w:rPr>
                <w:rFonts w:ascii="Arial" w:hAnsi="Arial" w:cs="Arial"/>
                <w:sz w:val="20"/>
                <w:szCs w:val="20"/>
              </w:rPr>
              <w:t>Translation adjustment</w:t>
            </w:r>
          </w:p>
        </w:tc>
        <w:tc>
          <w:tcPr>
            <w:tcW w:w="2061" w:type="dxa"/>
            <w:shd w:val="clear" w:color="auto" w:fill="auto"/>
            <w:vAlign w:val="bottom"/>
          </w:tcPr>
          <w:p w14:paraId="34A3024E" w14:textId="321FBA7E" w:rsidR="00F20195" w:rsidRPr="007130B2" w:rsidRDefault="0045735F" w:rsidP="005F4090">
            <w:pPr>
              <w:tabs>
                <w:tab w:val="decimal" w:pos="1584"/>
              </w:tabs>
              <w:spacing w:line="380" w:lineRule="exact"/>
              <w:ind w:right="-72"/>
              <w:rPr>
                <w:rFonts w:ascii="Arial" w:hAnsi="Arial" w:cs="Arial"/>
                <w:sz w:val="20"/>
                <w:szCs w:val="20"/>
              </w:rPr>
            </w:pPr>
            <w:r>
              <w:rPr>
                <w:rFonts w:ascii="Arial" w:hAnsi="Arial" w:cs="Arial"/>
                <w:sz w:val="20"/>
                <w:szCs w:val="20"/>
              </w:rPr>
              <w:t>11,199</w:t>
            </w:r>
          </w:p>
        </w:tc>
        <w:tc>
          <w:tcPr>
            <w:tcW w:w="2061" w:type="dxa"/>
            <w:vAlign w:val="bottom"/>
          </w:tcPr>
          <w:p w14:paraId="6C9C424D" w14:textId="06424167" w:rsidR="00F20195" w:rsidRPr="007130B2" w:rsidRDefault="0045735F" w:rsidP="005F4090">
            <w:pPr>
              <w:tabs>
                <w:tab w:val="decimal" w:pos="1584"/>
              </w:tabs>
              <w:spacing w:line="380" w:lineRule="exact"/>
              <w:ind w:right="-72"/>
              <w:rPr>
                <w:rFonts w:ascii="Arial" w:hAnsi="Arial" w:cs="Arial"/>
                <w:sz w:val="20"/>
                <w:szCs w:val="20"/>
                <w:cs/>
              </w:rPr>
            </w:pPr>
            <w:r>
              <w:rPr>
                <w:rFonts w:ascii="Arial" w:hAnsi="Arial" w:cs="Arial"/>
                <w:sz w:val="20"/>
                <w:szCs w:val="20"/>
              </w:rPr>
              <w:t>-</w:t>
            </w:r>
          </w:p>
        </w:tc>
      </w:tr>
      <w:tr w:rsidR="00F20195" w:rsidRPr="007130B2" w14:paraId="60FDE634" w14:textId="77777777" w:rsidTr="004374B9">
        <w:tc>
          <w:tcPr>
            <w:tcW w:w="4986" w:type="dxa"/>
          </w:tcPr>
          <w:p w14:paraId="748DF603" w14:textId="02480A4A" w:rsidR="00F20195" w:rsidRPr="007130B2" w:rsidRDefault="00F6787B" w:rsidP="005F4090">
            <w:pPr>
              <w:spacing w:line="380" w:lineRule="exact"/>
              <w:ind w:left="180" w:right="-72" w:hanging="180"/>
              <w:rPr>
                <w:rFonts w:ascii="Arial" w:hAnsi="Arial" w:cs="Arial"/>
                <w:sz w:val="20"/>
                <w:szCs w:val="20"/>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61" w:type="dxa"/>
            <w:shd w:val="clear" w:color="auto" w:fill="auto"/>
            <w:vAlign w:val="bottom"/>
          </w:tcPr>
          <w:p w14:paraId="0523C349" w14:textId="0EE07535" w:rsidR="00F20195" w:rsidRPr="007130B2" w:rsidRDefault="0045735F" w:rsidP="005F4090">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1,537,626</w:t>
            </w:r>
          </w:p>
        </w:tc>
        <w:tc>
          <w:tcPr>
            <w:tcW w:w="2061" w:type="dxa"/>
            <w:vAlign w:val="bottom"/>
          </w:tcPr>
          <w:p w14:paraId="4807741A" w14:textId="4F36DC5F" w:rsidR="00F20195" w:rsidRPr="007130B2" w:rsidRDefault="0045735F" w:rsidP="005F4090">
            <w:pPr>
              <w:pBdr>
                <w:top w:val="single" w:sz="4" w:space="1" w:color="auto"/>
                <w:bottom w:val="single" w:sz="4" w:space="1" w:color="auto"/>
              </w:pBdr>
              <w:tabs>
                <w:tab w:val="decimal" w:pos="1584"/>
              </w:tabs>
              <w:spacing w:line="380" w:lineRule="exact"/>
              <w:ind w:right="-72"/>
              <w:rPr>
                <w:rFonts w:ascii="Arial" w:hAnsi="Arial" w:cs="Arial"/>
                <w:sz w:val="20"/>
                <w:szCs w:val="20"/>
                <w:cs/>
              </w:rPr>
            </w:pPr>
            <w:r>
              <w:rPr>
                <w:rFonts w:ascii="Arial" w:hAnsi="Arial" w:cs="Arial"/>
                <w:sz w:val="20"/>
                <w:szCs w:val="20"/>
              </w:rPr>
              <w:t>1,047</w:t>
            </w:r>
          </w:p>
        </w:tc>
      </w:tr>
      <w:tr w:rsidR="00F20195" w:rsidRPr="007130B2" w14:paraId="5E2E0BAF" w14:textId="77777777" w:rsidTr="004374B9">
        <w:tc>
          <w:tcPr>
            <w:tcW w:w="4986" w:type="dxa"/>
          </w:tcPr>
          <w:p w14:paraId="07755427" w14:textId="77777777" w:rsidR="00F20195" w:rsidRPr="007130B2" w:rsidRDefault="00F20195" w:rsidP="005F4090">
            <w:pPr>
              <w:spacing w:line="380" w:lineRule="exact"/>
              <w:ind w:left="180" w:right="-72" w:hanging="180"/>
              <w:rPr>
                <w:rFonts w:ascii="Arial" w:hAnsi="Arial" w:cs="Arial"/>
                <w:b/>
                <w:bCs/>
                <w:sz w:val="20"/>
                <w:szCs w:val="20"/>
              </w:rPr>
            </w:pPr>
            <w:r w:rsidRPr="007130B2">
              <w:rPr>
                <w:rFonts w:ascii="Arial" w:hAnsi="Arial" w:cs="Arial"/>
                <w:b/>
                <w:bCs/>
                <w:sz w:val="20"/>
                <w:szCs w:val="20"/>
              </w:rPr>
              <w:t>Net book value</w:t>
            </w:r>
          </w:p>
        </w:tc>
        <w:tc>
          <w:tcPr>
            <w:tcW w:w="2061" w:type="dxa"/>
            <w:shd w:val="clear" w:color="auto" w:fill="auto"/>
            <w:vAlign w:val="bottom"/>
          </w:tcPr>
          <w:p w14:paraId="3B2A07ED" w14:textId="77777777" w:rsidR="00F20195" w:rsidRPr="007130B2" w:rsidRDefault="00F20195" w:rsidP="005F4090">
            <w:pPr>
              <w:tabs>
                <w:tab w:val="decimal" w:pos="1584"/>
              </w:tabs>
              <w:spacing w:line="380" w:lineRule="exact"/>
              <w:ind w:right="-72"/>
              <w:rPr>
                <w:rFonts w:ascii="Arial" w:hAnsi="Arial" w:cs="Arial"/>
                <w:sz w:val="20"/>
                <w:szCs w:val="20"/>
                <w:cs/>
              </w:rPr>
            </w:pPr>
          </w:p>
        </w:tc>
        <w:tc>
          <w:tcPr>
            <w:tcW w:w="2061" w:type="dxa"/>
            <w:vAlign w:val="bottom"/>
          </w:tcPr>
          <w:p w14:paraId="567EEBEF" w14:textId="77777777" w:rsidR="00F20195" w:rsidRPr="007130B2" w:rsidRDefault="00F20195" w:rsidP="005F4090">
            <w:pPr>
              <w:tabs>
                <w:tab w:val="decimal" w:pos="1584"/>
              </w:tabs>
              <w:spacing w:line="380" w:lineRule="exact"/>
              <w:ind w:right="-72"/>
              <w:rPr>
                <w:rFonts w:ascii="Arial" w:hAnsi="Arial" w:cs="Arial"/>
                <w:sz w:val="20"/>
                <w:szCs w:val="20"/>
              </w:rPr>
            </w:pPr>
          </w:p>
        </w:tc>
      </w:tr>
      <w:tr w:rsidR="00F20195" w:rsidRPr="007130B2" w14:paraId="37044F87" w14:textId="77777777" w:rsidTr="004374B9">
        <w:tc>
          <w:tcPr>
            <w:tcW w:w="4986" w:type="dxa"/>
          </w:tcPr>
          <w:p w14:paraId="27832CF1" w14:textId="29970392" w:rsidR="00F20195" w:rsidRPr="007130B2" w:rsidRDefault="00F87094" w:rsidP="005F4090">
            <w:pPr>
              <w:spacing w:line="380" w:lineRule="exact"/>
              <w:ind w:left="180" w:right="-72" w:hanging="180"/>
              <w:rPr>
                <w:rFonts w:ascii="Arial" w:hAnsi="Arial" w:cs="Arial"/>
                <w:sz w:val="20"/>
                <w:szCs w:val="20"/>
              </w:rPr>
            </w:pPr>
            <w:r w:rsidRPr="00F87094">
              <w:rPr>
                <w:rFonts w:ascii="Arial" w:hAnsi="Arial" w:cs="Arial"/>
                <w:sz w:val="20"/>
                <w:szCs w:val="20"/>
              </w:rPr>
              <w:t>1 January 2021</w:t>
            </w:r>
          </w:p>
        </w:tc>
        <w:tc>
          <w:tcPr>
            <w:tcW w:w="2061" w:type="dxa"/>
            <w:shd w:val="clear" w:color="auto" w:fill="auto"/>
            <w:vAlign w:val="bottom"/>
          </w:tcPr>
          <w:p w14:paraId="6E5FD065" w14:textId="77777777"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10,593,942</w:t>
            </w:r>
          </w:p>
        </w:tc>
        <w:tc>
          <w:tcPr>
            <w:tcW w:w="2061" w:type="dxa"/>
            <w:vAlign w:val="bottom"/>
          </w:tcPr>
          <w:p w14:paraId="6CCAB165" w14:textId="77777777" w:rsidR="00F20195" w:rsidRPr="007130B2" w:rsidRDefault="000D5E98" w:rsidP="005F4090">
            <w:pPr>
              <w:pBdr>
                <w:bottom w:val="double" w:sz="4" w:space="1" w:color="auto"/>
              </w:pBdr>
              <w:tabs>
                <w:tab w:val="decimal" w:pos="1584"/>
              </w:tabs>
              <w:spacing w:line="380" w:lineRule="exact"/>
              <w:ind w:right="-72"/>
              <w:rPr>
                <w:rFonts w:ascii="Arial" w:hAnsi="Arial" w:cs="Arial"/>
                <w:sz w:val="20"/>
                <w:szCs w:val="20"/>
              </w:rPr>
            </w:pPr>
            <w:r w:rsidRPr="007130B2">
              <w:rPr>
                <w:rFonts w:ascii="Arial" w:hAnsi="Arial" w:cs="Arial"/>
                <w:sz w:val="20"/>
                <w:szCs w:val="20"/>
              </w:rPr>
              <w:t>635</w:t>
            </w:r>
          </w:p>
        </w:tc>
      </w:tr>
      <w:tr w:rsidR="00F20195" w:rsidRPr="007130B2" w14:paraId="0EF9AC74" w14:textId="77777777" w:rsidTr="004374B9">
        <w:tc>
          <w:tcPr>
            <w:tcW w:w="4986" w:type="dxa"/>
          </w:tcPr>
          <w:p w14:paraId="3B6BADCF" w14:textId="4B76C00A" w:rsidR="00F20195" w:rsidRPr="007130B2" w:rsidRDefault="00F6787B" w:rsidP="005F4090">
            <w:pPr>
              <w:spacing w:line="380" w:lineRule="exact"/>
              <w:ind w:left="180" w:right="-72" w:hanging="180"/>
              <w:rPr>
                <w:rFonts w:ascii="Arial" w:hAnsi="Arial" w:cs="Arial"/>
                <w:sz w:val="20"/>
                <w:szCs w:val="20"/>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61" w:type="dxa"/>
            <w:shd w:val="clear" w:color="auto" w:fill="auto"/>
            <w:vAlign w:val="bottom"/>
          </w:tcPr>
          <w:p w14:paraId="2CF7A7C8" w14:textId="7F83E3FE" w:rsidR="00F20195" w:rsidRPr="007130B2" w:rsidRDefault="0045735F" w:rsidP="005F4090">
            <w:pPr>
              <w:pBdr>
                <w:bottom w:val="double" w:sz="4" w:space="1" w:color="auto"/>
              </w:pBdr>
              <w:tabs>
                <w:tab w:val="decimal" w:pos="1584"/>
              </w:tabs>
              <w:spacing w:line="380" w:lineRule="exact"/>
              <w:ind w:right="-72"/>
              <w:rPr>
                <w:rFonts w:ascii="Arial" w:hAnsi="Arial" w:cs="Arial"/>
                <w:sz w:val="20"/>
                <w:szCs w:val="20"/>
              </w:rPr>
            </w:pPr>
            <w:r>
              <w:rPr>
                <w:rFonts w:ascii="Arial" w:hAnsi="Arial" w:cs="Arial"/>
                <w:sz w:val="20"/>
                <w:szCs w:val="20"/>
              </w:rPr>
              <w:t>12,7</w:t>
            </w:r>
            <w:r w:rsidR="002B02F9">
              <w:rPr>
                <w:rFonts w:ascii="Arial" w:hAnsi="Arial" w:cs="Arial"/>
                <w:sz w:val="20"/>
                <w:szCs w:val="20"/>
              </w:rPr>
              <w:t>81,956</w:t>
            </w:r>
          </w:p>
        </w:tc>
        <w:tc>
          <w:tcPr>
            <w:tcW w:w="2061" w:type="dxa"/>
            <w:vAlign w:val="bottom"/>
          </w:tcPr>
          <w:p w14:paraId="33EC655F" w14:textId="75A800F8" w:rsidR="00F20195" w:rsidRPr="007130B2" w:rsidRDefault="0045735F" w:rsidP="005F4090">
            <w:pPr>
              <w:pBdr>
                <w:bottom w:val="double" w:sz="4" w:space="1" w:color="auto"/>
              </w:pBdr>
              <w:tabs>
                <w:tab w:val="decimal" w:pos="1584"/>
              </w:tabs>
              <w:spacing w:line="380" w:lineRule="exact"/>
              <w:ind w:right="-72"/>
              <w:rPr>
                <w:rFonts w:ascii="Arial" w:hAnsi="Arial" w:cs="Arial"/>
                <w:sz w:val="20"/>
                <w:szCs w:val="20"/>
              </w:rPr>
            </w:pPr>
            <w:r>
              <w:rPr>
                <w:rFonts w:ascii="Arial" w:hAnsi="Arial" w:cs="Arial"/>
                <w:sz w:val="20"/>
                <w:szCs w:val="20"/>
              </w:rPr>
              <w:t>599</w:t>
            </w:r>
          </w:p>
        </w:tc>
      </w:tr>
    </w:tbl>
    <w:p w14:paraId="1B59A7CC" w14:textId="50BA0FEE" w:rsidR="009515E8" w:rsidRPr="007130B2" w:rsidRDefault="009515E8" w:rsidP="007130B2">
      <w:pPr>
        <w:spacing w:before="160" w:after="80" w:line="36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 xml:space="preserve">30 June </w:t>
      </w:r>
      <w:r w:rsidRPr="007130B2">
        <w:rPr>
          <w:rFonts w:ascii="Arial" w:hAnsi="Arial" w:cs="Arial"/>
          <w:sz w:val="22"/>
          <w:szCs w:val="22"/>
        </w:rPr>
        <w:t>202</w:t>
      </w:r>
      <w:r w:rsidR="001404DE">
        <w:rPr>
          <w:rFonts w:ascii="Arial" w:hAnsi="Arial" w:cs="Arial"/>
          <w:sz w:val="22"/>
          <w:szCs w:val="22"/>
        </w:rPr>
        <w:t>1</w:t>
      </w:r>
      <w:r w:rsidRPr="007130B2">
        <w:rPr>
          <w:rFonts w:ascii="Arial" w:hAnsi="Arial" w:cs="Arial"/>
          <w:sz w:val="22"/>
          <w:szCs w:val="22"/>
        </w:rPr>
        <w:t xml:space="preserve">, </w:t>
      </w:r>
      <w:r w:rsidR="00351955">
        <w:rPr>
          <w:rFonts w:ascii="Arial" w:hAnsi="Arial" w:cs="Arial"/>
          <w:sz w:val="22"/>
          <w:szCs w:val="22"/>
        </w:rPr>
        <w:t>two</w:t>
      </w:r>
      <w:r w:rsidRPr="007130B2">
        <w:rPr>
          <w:rFonts w:ascii="Arial" w:hAnsi="Arial" w:cs="Arial"/>
          <w:sz w:val="22"/>
          <w:szCs w:val="22"/>
        </w:rPr>
        <w:t xml:space="preserve"> subsidiar</w:t>
      </w:r>
      <w:r w:rsidR="00351955">
        <w:rPr>
          <w:rFonts w:ascii="Arial" w:hAnsi="Arial" w:cs="Arial"/>
          <w:sz w:val="22"/>
          <w:szCs w:val="22"/>
        </w:rPr>
        <w:t>ies</w:t>
      </w:r>
      <w:r w:rsidRPr="007130B2">
        <w:rPr>
          <w:rFonts w:ascii="Arial" w:hAnsi="Arial" w:cs="Arial"/>
          <w:sz w:val="22"/>
          <w:szCs w:val="22"/>
        </w:rPr>
        <w:t xml:space="preserve"> </w:t>
      </w:r>
      <w:r w:rsidR="00FC43C3">
        <w:rPr>
          <w:rFonts w:ascii="Arial" w:hAnsi="Arial" w:cs="Arial"/>
          <w:sz w:val="22"/>
          <w:szCs w:val="22"/>
        </w:rPr>
        <w:t xml:space="preserve">in Thailand </w:t>
      </w:r>
      <w:r w:rsidRPr="007130B2">
        <w:rPr>
          <w:rFonts w:ascii="Arial" w:hAnsi="Arial" w:cs="Arial"/>
          <w:sz w:val="22"/>
          <w:szCs w:val="22"/>
        </w:rPr>
        <w:t>ha</w:t>
      </w:r>
      <w:r w:rsidR="00FC43C3">
        <w:rPr>
          <w:rFonts w:ascii="Arial" w:hAnsi="Arial" w:cs="Arial"/>
          <w:sz w:val="22"/>
          <w:szCs w:val="22"/>
        </w:rPr>
        <w:t>ve</w:t>
      </w:r>
      <w:r w:rsidRPr="007130B2">
        <w:rPr>
          <w:rFonts w:ascii="Arial" w:hAnsi="Arial" w:cs="Arial"/>
          <w:sz w:val="22"/>
          <w:szCs w:val="22"/>
        </w:rPr>
        <w:t xml:space="preserve"> pledged and mortgaged all property plant and equipment </w:t>
      </w:r>
      <w:r w:rsidR="00F44F26">
        <w:rPr>
          <w:rFonts w:ascii="Arial" w:hAnsi="Arial" w:cs="Arial"/>
          <w:sz w:val="22"/>
          <w:szCs w:val="22"/>
        </w:rPr>
        <w:t>with the</w:t>
      </w:r>
      <w:r w:rsidRPr="007130B2">
        <w:rPr>
          <w:rFonts w:ascii="Arial" w:hAnsi="Arial" w:cs="Arial"/>
          <w:sz w:val="22"/>
          <w:szCs w:val="22"/>
        </w:rPr>
        <w:t xml:space="preserve"> net book value </w:t>
      </w:r>
      <w:r w:rsidR="00F44F26">
        <w:rPr>
          <w:rFonts w:ascii="Arial" w:hAnsi="Arial" w:cs="Arial"/>
          <w:sz w:val="22"/>
          <w:szCs w:val="22"/>
        </w:rPr>
        <w:t xml:space="preserve">of </w:t>
      </w:r>
      <w:r w:rsidRPr="007130B2">
        <w:rPr>
          <w:rFonts w:ascii="Arial" w:hAnsi="Arial" w:cs="Arial"/>
          <w:sz w:val="22"/>
          <w:szCs w:val="22"/>
        </w:rPr>
        <w:t xml:space="preserve">Baht </w:t>
      </w:r>
      <w:r w:rsidR="0045735F">
        <w:rPr>
          <w:rFonts w:ascii="Arial" w:hAnsi="Arial" w:cs="Arial"/>
          <w:sz w:val="22"/>
          <w:szCs w:val="22"/>
        </w:rPr>
        <w:t>2,450.0</w:t>
      </w:r>
      <w:r w:rsidRPr="007130B2">
        <w:rPr>
          <w:rFonts w:ascii="Arial" w:hAnsi="Arial" w:cs="Arial"/>
          <w:sz w:val="22"/>
          <w:szCs w:val="22"/>
        </w:rPr>
        <w:t xml:space="preserve"> million (31 December </w:t>
      </w:r>
      <w:r w:rsidR="005F4090">
        <w:rPr>
          <w:rFonts w:ascii="Arial" w:hAnsi="Arial" w:cs="Arial"/>
          <w:sz w:val="22"/>
          <w:szCs w:val="22"/>
        </w:rPr>
        <w:t>2020</w:t>
      </w:r>
      <w:r w:rsidRPr="007130B2">
        <w:rPr>
          <w:rFonts w:ascii="Arial" w:hAnsi="Arial" w:cs="Arial"/>
          <w:sz w:val="22"/>
          <w:szCs w:val="22"/>
        </w:rPr>
        <w:t>: Baht 2,</w:t>
      </w:r>
      <w:r w:rsidR="006060B6" w:rsidRPr="007130B2">
        <w:rPr>
          <w:rFonts w:ascii="Arial" w:hAnsi="Arial" w:cs="Arial"/>
          <w:sz w:val="22"/>
          <w:szCs w:val="22"/>
        </w:rPr>
        <w:t>510.7</w:t>
      </w:r>
      <w:r w:rsidRPr="007130B2">
        <w:rPr>
          <w:rFonts w:ascii="Arial" w:hAnsi="Arial" w:cs="Arial"/>
          <w:sz w:val="22"/>
          <w:szCs w:val="22"/>
        </w:rPr>
        <w:t xml:space="preserve"> million) as collateral against credit facilities obtained from two </w:t>
      </w:r>
      <w:r w:rsidR="001404DE">
        <w:rPr>
          <w:rFonts w:ascii="Arial" w:hAnsi="Arial" w:cs="Arial"/>
          <w:sz w:val="22"/>
          <w:szCs w:val="22"/>
        </w:rPr>
        <w:t>commercial banks</w:t>
      </w:r>
      <w:r w:rsidRPr="007130B2">
        <w:rPr>
          <w:rFonts w:ascii="Arial" w:hAnsi="Arial" w:cs="Arial"/>
          <w:sz w:val="22"/>
          <w:szCs w:val="22"/>
        </w:rPr>
        <w:t xml:space="preserve"> as discussed in Note 12 to the financial statements.</w:t>
      </w:r>
    </w:p>
    <w:p w14:paraId="598705CA" w14:textId="6A156C78" w:rsidR="006060B6" w:rsidRDefault="006060B6" w:rsidP="007130B2">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lastRenderedPageBreak/>
        <w:tab/>
      </w:r>
      <w:r w:rsidR="000C1947" w:rsidRPr="007130B2">
        <w:rPr>
          <w:rFonts w:ascii="Arial" w:hAnsi="Arial" w:cs="Arial"/>
          <w:sz w:val="22"/>
          <w:szCs w:val="22"/>
        </w:rPr>
        <w:t xml:space="preserve">As at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00597349" w:rsidRPr="007130B2">
        <w:rPr>
          <w:rFonts w:ascii="Arial" w:hAnsi="Arial" w:cs="Arial"/>
          <w:sz w:val="22"/>
          <w:szCs w:val="22"/>
        </w:rPr>
        <w:t xml:space="preserve">, </w:t>
      </w:r>
      <w:r w:rsidRPr="007130B2">
        <w:rPr>
          <w:rFonts w:ascii="Arial" w:hAnsi="Arial" w:cs="Arial"/>
          <w:sz w:val="22"/>
          <w:szCs w:val="22"/>
        </w:rPr>
        <w:t>three subsidiaries in Japan ha</w:t>
      </w:r>
      <w:r w:rsidR="00FC43C3">
        <w:rPr>
          <w:rFonts w:ascii="Arial" w:hAnsi="Arial" w:cs="Arial"/>
          <w:sz w:val="22"/>
          <w:szCs w:val="22"/>
        </w:rPr>
        <w:t>ve</w:t>
      </w:r>
      <w:r w:rsidRPr="007130B2">
        <w:rPr>
          <w:rFonts w:ascii="Arial" w:hAnsi="Arial" w:cs="Arial"/>
          <w:sz w:val="22"/>
          <w:szCs w:val="22"/>
        </w:rPr>
        <w:t xml:space="preserve"> mortgaged all machine and equipment of solar power plant with net book value of Baht </w:t>
      </w:r>
      <w:r w:rsidR="0045735F">
        <w:rPr>
          <w:rFonts w:ascii="Arial" w:hAnsi="Arial" w:cs="Arial"/>
          <w:sz w:val="22"/>
          <w:szCs w:val="22"/>
        </w:rPr>
        <w:t>4,472.9</w:t>
      </w:r>
      <w:r w:rsidRPr="007130B2">
        <w:rPr>
          <w:rFonts w:ascii="Arial" w:hAnsi="Arial" w:cs="Arial"/>
          <w:sz w:val="22"/>
          <w:szCs w:val="22"/>
        </w:rPr>
        <w:t xml:space="preserve"> million (31 December 2020: Baht 4,604.0 million) as collateral against credit facilities obtained from </w:t>
      </w:r>
      <w:r w:rsidR="001404DE">
        <w:rPr>
          <w:rFonts w:ascii="Arial" w:hAnsi="Arial" w:cs="Arial"/>
          <w:sz w:val="22"/>
          <w:szCs w:val="22"/>
        </w:rPr>
        <w:t>commercial banks in Japan</w:t>
      </w:r>
      <w:r w:rsidRPr="007130B2">
        <w:rPr>
          <w:rFonts w:ascii="Arial" w:hAnsi="Arial" w:cs="Arial"/>
          <w:sz w:val="22"/>
          <w:szCs w:val="22"/>
        </w:rPr>
        <w:t xml:space="preserve"> as discussed in Note 12 to the financial statements.</w:t>
      </w:r>
    </w:p>
    <w:p w14:paraId="52DA9296" w14:textId="0BEC8E31" w:rsidR="00066EB7" w:rsidRPr="00066EB7" w:rsidRDefault="00066EB7" w:rsidP="00066EB7">
      <w:pPr>
        <w:tabs>
          <w:tab w:val="left" w:pos="1440"/>
        </w:tabs>
        <w:spacing w:before="80" w:after="80" w:line="360" w:lineRule="exact"/>
        <w:ind w:left="562" w:hanging="562"/>
        <w:jc w:val="thaiDistribute"/>
        <w:outlineLvl w:val="0"/>
        <w:rPr>
          <w:rFonts w:ascii="Arial" w:hAnsi="Arial" w:cs="Arial"/>
          <w:sz w:val="22"/>
          <w:szCs w:val="22"/>
        </w:rPr>
      </w:pPr>
      <w:r>
        <w:rPr>
          <w:rFonts w:ascii="Arial" w:hAnsi="Arial" w:cs="Arial"/>
          <w:sz w:val="22"/>
          <w:szCs w:val="22"/>
        </w:rPr>
        <w:tab/>
      </w:r>
      <w:r w:rsidRPr="00066EB7">
        <w:rPr>
          <w:rFonts w:ascii="Arial" w:hAnsi="Arial" w:cs="Arial"/>
          <w:sz w:val="22"/>
          <w:szCs w:val="22"/>
        </w:rPr>
        <w:t xml:space="preserve">During the period ended 30 June 2021, </w:t>
      </w:r>
      <w:r w:rsidR="00110EA6">
        <w:rPr>
          <w:rFonts w:ascii="Arial" w:hAnsi="Arial" w:cs="Arial"/>
          <w:sz w:val="22"/>
          <w:szCs w:val="22"/>
        </w:rPr>
        <w:t>a</w:t>
      </w:r>
      <w:r w:rsidRPr="00066EB7">
        <w:rPr>
          <w:rFonts w:ascii="Arial" w:hAnsi="Arial" w:cs="Arial"/>
          <w:sz w:val="22"/>
          <w:szCs w:val="22"/>
        </w:rPr>
        <w:t xml:space="preserve"> subsidiary in Vietnam has pledged and mortgaged all property plant and equipment with the net book value of Baht 1,081.6 million as collateral against credit facilities obtained from commercial banks </w:t>
      </w:r>
      <w:r w:rsidR="00110EA6">
        <w:rPr>
          <w:rFonts w:ascii="Arial" w:hAnsi="Arial" w:cs="Arial"/>
          <w:sz w:val="22"/>
          <w:szCs w:val="22"/>
        </w:rPr>
        <w:t xml:space="preserve">in Vietnam </w:t>
      </w:r>
      <w:r w:rsidRPr="00066EB7">
        <w:rPr>
          <w:rFonts w:ascii="Arial" w:hAnsi="Arial" w:cs="Arial"/>
          <w:sz w:val="22"/>
          <w:szCs w:val="22"/>
        </w:rPr>
        <w:t>as discussed in Note 12 to the financial statements.</w:t>
      </w:r>
    </w:p>
    <w:p w14:paraId="2BF5F791" w14:textId="4DEFFB7E" w:rsidR="006060B6" w:rsidRPr="007130B2" w:rsidRDefault="006060B6" w:rsidP="007130B2">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t xml:space="preserve"> </w:t>
      </w:r>
      <w:r w:rsidRPr="007130B2">
        <w:rPr>
          <w:rFonts w:ascii="Arial" w:hAnsi="Arial" w:cs="Arial"/>
          <w:sz w:val="22"/>
          <w:szCs w:val="22"/>
        </w:rPr>
        <w:tab/>
      </w:r>
      <w:r w:rsidR="001404DE">
        <w:rPr>
          <w:rFonts w:ascii="Arial" w:hAnsi="Arial" w:cs="Arial"/>
          <w:sz w:val="22"/>
          <w:szCs w:val="22"/>
        </w:rPr>
        <w:t>During the period ended</w:t>
      </w:r>
      <w:r w:rsidRPr="007130B2">
        <w:rPr>
          <w:rFonts w:ascii="Arial" w:hAnsi="Arial" w:cs="Arial"/>
          <w:sz w:val="22"/>
          <w:szCs w:val="22"/>
        </w:rPr>
        <w:t xml:space="preserve"> </w:t>
      </w:r>
      <w:r w:rsidR="00F6787B" w:rsidRPr="00F6787B">
        <w:rPr>
          <w:rFonts w:ascii="Arial" w:hAnsi="Arial" w:cs="Arial"/>
          <w:sz w:val="22"/>
          <w:szCs w:val="22"/>
        </w:rPr>
        <w:t xml:space="preserve">30 June </w:t>
      </w:r>
      <w:r w:rsidRPr="007130B2">
        <w:rPr>
          <w:rFonts w:ascii="Arial" w:hAnsi="Arial" w:cs="Arial"/>
          <w:sz w:val="22"/>
          <w:szCs w:val="22"/>
        </w:rPr>
        <w:t>2021, the subsidiaries in Japan</w:t>
      </w:r>
      <w:r w:rsidR="001404DE">
        <w:rPr>
          <w:rFonts w:ascii="Arial" w:hAnsi="Arial" w:cs="Arial"/>
          <w:sz w:val="22"/>
          <w:szCs w:val="22"/>
        </w:rPr>
        <w:t xml:space="preserve"> and Vietnam</w:t>
      </w:r>
      <w:r w:rsidRPr="007130B2">
        <w:rPr>
          <w:rFonts w:ascii="Arial" w:hAnsi="Arial" w:cs="Arial"/>
          <w:sz w:val="22"/>
          <w:szCs w:val="22"/>
        </w:rPr>
        <w:t xml:space="preserve"> capitalised their borrowing costs as power plants under construction totaling to Baht </w:t>
      </w:r>
      <w:r w:rsidR="002B02F9">
        <w:rPr>
          <w:rFonts w:ascii="Arial" w:hAnsi="Arial" w:cs="Arial"/>
          <w:sz w:val="22"/>
          <w:szCs w:val="22"/>
        </w:rPr>
        <w:t>31.1</w:t>
      </w:r>
      <w:r w:rsidRPr="007130B2">
        <w:rPr>
          <w:rFonts w:ascii="Arial" w:hAnsi="Arial" w:cs="Arial"/>
          <w:sz w:val="22"/>
          <w:szCs w:val="22"/>
        </w:rPr>
        <w:t xml:space="preserve"> million </w:t>
      </w:r>
      <w:r w:rsidR="00110EA6">
        <w:rPr>
          <w:rFonts w:ascii="Arial" w:hAnsi="Arial" w:cs="Arial"/>
          <w:sz w:val="22"/>
          <w:szCs w:val="22"/>
        </w:rPr>
        <w:t xml:space="preserve">                 </w:t>
      </w:r>
      <w:r w:rsidRPr="007130B2">
        <w:rPr>
          <w:rFonts w:ascii="Arial" w:hAnsi="Arial" w:cs="Arial"/>
          <w:sz w:val="22"/>
          <w:szCs w:val="22"/>
        </w:rPr>
        <w:t>(</w:t>
      </w:r>
      <w:r w:rsidR="002F02E1" w:rsidRPr="007130B2">
        <w:rPr>
          <w:rFonts w:ascii="Arial" w:hAnsi="Arial" w:cs="Arial"/>
          <w:sz w:val="22"/>
          <w:szCs w:val="22"/>
        </w:rPr>
        <w:t xml:space="preserve">31 December </w:t>
      </w:r>
      <w:r w:rsidRPr="007130B2">
        <w:rPr>
          <w:rFonts w:ascii="Arial" w:hAnsi="Arial" w:cs="Arial"/>
          <w:sz w:val="22"/>
          <w:szCs w:val="22"/>
        </w:rPr>
        <w:t>20</w:t>
      </w:r>
      <w:r w:rsidR="002F02E1" w:rsidRPr="007130B2">
        <w:rPr>
          <w:rFonts w:ascii="Arial" w:hAnsi="Arial" w:cs="Arial"/>
          <w:sz w:val="22"/>
          <w:szCs w:val="22"/>
        </w:rPr>
        <w:t>20</w:t>
      </w:r>
      <w:r w:rsidRPr="007130B2">
        <w:rPr>
          <w:rFonts w:ascii="Arial" w:hAnsi="Arial" w:cs="Arial"/>
          <w:sz w:val="22"/>
          <w:szCs w:val="22"/>
        </w:rPr>
        <w:t xml:space="preserve">: Baht </w:t>
      </w:r>
      <w:r w:rsidR="002F02E1" w:rsidRPr="007130B2">
        <w:rPr>
          <w:rFonts w:ascii="Arial" w:hAnsi="Arial" w:cs="Arial"/>
          <w:sz w:val="22"/>
          <w:szCs w:val="22"/>
        </w:rPr>
        <w:t>53.7</w:t>
      </w:r>
      <w:r w:rsidRPr="007130B2">
        <w:rPr>
          <w:rFonts w:ascii="Arial" w:hAnsi="Arial" w:cs="Arial"/>
          <w:sz w:val="22"/>
          <w:szCs w:val="22"/>
        </w:rPr>
        <w:t xml:space="preserve"> million).</w:t>
      </w:r>
    </w:p>
    <w:p w14:paraId="16273FB5" w14:textId="1024B3BE" w:rsidR="003068CB" w:rsidRPr="007130B2" w:rsidRDefault="002F02E1" w:rsidP="004374B9">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7130B2">
        <w:rPr>
          <w:rFonts w:ascii="Arial" w:hAnsi="Arial" w:cs="Arial"/>
          <w:b/>
          <w:bCs/>
          <w:sz w:val="22"/>
          <w:szCs w:val="22"/>
        </w:rPr>
        <w:t>9</w:t>
      </w:r>
      <w:r w:rsidR="0021250D" w:rsidRPr="007130B2">
        <w:rPr>
          <w:rFonts w:ascii="Arial" w:hAnsi="Arial" w:cs="Arial"/>
          <w:b/>
          <w:bCs/>
          <w:sz w:val="22"/>
          <w:szCs w:val="22"/>
        </w:rPr>
        <w:t>.</w:t>
      </w:r>
      <w:r w:rsidR="0021250D" w:rsidRPr="007130B2">
        <w:rPr>
          <w:rFonts w:ascii="Arial" w:hAnsi="Arial" w:cs="Arial"/>
          <w:b/>
          <w:bCs/>
          <w:sz w:val="22"/>
          <w:szCs w:val="22"/>
        </w:rPr>
        <w:tab/>
        <w:t>Intangible assets</w:t>
      </w:r>
      <w:r w:rsidR="004C6E9D" w:rsidRPr="007130B2">
        <w:rPr>
          <w:rFonts w:ascii="Arial" w:hAnsi="Arial" w:cs="Arial"/>
          <w:b/>
          <w:bCs/>
          <w:sz w:val="22"/>
          <w:szCs w:val="22"/>
        </w:rPr>
        <w:t xml:space="preserve"> </w:t>
      </w:r>
    </w:p>
    <w:p w14:paraId="7AC3C7E9" w14:textId="4C331CDB" w:rsidR="004233B7" w:rsidRPr="007130B2" w:rsidRDefault="00AD7758" w:rsidP="004374B9">
      <w:pPr>
        <w:spacing w:before="120" w:after="120" w:line="380" w:lineRule="exact"/>
        <w:ind w:left="547"/>
        <w:jc w:val="thaiDistribute"/>
        <w:rPr>
          <w:rFonts w:ascii="Arial" w:hAnsi="Arial" w:cs="Arial"/>
          <w:sz w:val="22"/>
          <w:szCs w:val="22"/>
        </w:rPr>
      </w:pPr>
      <w:r w:rsidRPr="007130B2">
        <w:rPr>
          <w:rFonts w:ascii="Arial" w:hAnsi="Arial" w:cs="Arial"/>
          <w:sz w:val="22"/>
          <w:szCs w:val="22"/>
        </w:rPr>
        <w:t>The movement in i</w:t>
      </w:r>
      <w:r w:rsidR="00C52116" w:rsidRPr="007130B2">
        <w:rPr>
          <w:rFonts w:ascii="Arial" w:hAnsi="Arial" w:cs="Arial"/>
          <w:sz w:val="22"/>
          <w:szCs w:val="22"/>
        </w:rPr>
        <w:t xml:space="preserve">ntangible assets for the </w:t>
      </w:r>
      <w:r w:rsidR="00F6787B">
        <w:rPr>
          <w:rFonts w:ascii="Arial" w:hAnsi="Arial" w:cs="Arial"/>
          <w:sz w:val="22"/>
          <w:szCs w:val="22"/>
        </w:rPr>
        <w:t>six</w:t>
      </w:r>
      <w:r w:rsidR="00C52116" w:rsidRPr="007130B2">
        <w:rPr>
          <w:rFonts w:ascii="Arial" w:hAnsi="Arial" w:cs="Arial"/>
          <w:sz w:val="22"/>
          <w:szCs w:val="22"/>
        </w:rPr>
        <w:t xml:space="preserve">-month period ended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00C52116" w:rsidRPr="007130B2">
        <w:rPr>
          <w:rFonts w:ascii="Arial" w:hAnsi="Arial" w:cs="Arial"/>
          <w:sz w:val="22"/>
          <w:szCs w:val="22"/>
        </w:rPr>
        <w:t xml:space="preserve"> is presented below.</w:t>
      </w:r>
    </w:p>
    <w:p w14:paraId="43D92896" w14:textId="77777777" w:rsidR="005857BD" w:rsidRPr="007130B2" w:rsidRDefault="00C52116" w:rsidP="005857BD">
      <w:pPr>
        <w:spacing w:line="380" w:lineRule="exact"/>
        <w:ind w:right="-43"/>
        <w:jc w:val="right"/>
        <w:rPr>
          <w:rFonts w:ascii="Arial" w:hAnsi="Arial" w:cs="Arial"/>
          <w:sz w:val="20"/>
          <w:szCs w:val="20"/>
        </w:rPr>
      </w:pPr>
      <w:r w:rsidRPr="007130B2">
        <w:rPr>
          <w:rFonts w:ascii="Arial" w:hAnsi="Arial" w:cs="Arial"/>
          <w:sz w:val="20"/>
          <w:szCs w:val="20"/>
        </w:rPr>
        <w:t xml:space="preserve"> </w:t>
      </w:r>
      <w:r w:rsidR="005857BD" w:rsidRPr="007130B2">
        <w:rPr>
          <w:rFonts w:ascii="Arial" w:hAnsi="Arial" w:cs="Arial"/>
          <w:sz w:val="20"/>
          <w:szCs w:val="20"/>
        </w:rPr>
        <w:t xml:space="preserve">(Unit: </w:t>
      </w:r>
      <w:r w:rsidRPr="007130B2">
        <w:rPr>
          <w:rFonts w:ascii="Arial" w:hAnsi="Arial" w:cs="Arial"/>
          <w:sz w:val="20"/>
          <w:szCs w:val="20"/>
        </w:rPr>
        <w:t xml:space="preserve">Thousand </w:t>
      </w:r>
      <w:r w:rsidR="005857BD" w:rsidRPr="007130B2">
        <w:rPr>
          <w:rFonts w:ascii="Arial" w:hAnsi="Arial" w:cs="Arial"/>
          <w:sz w:val="20"/>
          <w:szCs w:val="20"/>
        </w:rPr>
        <w:t>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025"/>
        <w:gridCol w:w="2025"/>
      </w:tblGrid>
      <w:tr w:rsidR="00E65EC2" w:rsidRPr="007130B2" w14:paraId="5A5D0BB1" w14:textId="77777777" w:rsidTr="004374B9">
        <w:tc>
          <w:tcPr>
            <w:tcW w:w="5130" w:type="dxa"/>
            <w:vAlign w:val="bottom"/>
          </w:tcPr>
          <w:p w14:paraId="7CF6CE8A" w14:textId="77777777" w:rsidR="00E65EC2" w:rsidRPr="007130B2" w:rsidRDefault="00E65EC2" w:rsidP="007329A6">
            <w:pPr>
              <w:tabs>
                <w:tab w:val="left" w:pos="2160"/>
                <w:tab w:val="center" w:pos="6840"/>
                <w:tab w:val="center" w:pos="8280"/>
              </w:tabs>
              <w:spacing w:line="340" w:lineRule="exact"/>
              <w:ind w:right="-43"/>
              <w:jc w:val="center"/>
              <w:rPr>
                <w:rFonts w:ascii="Arial" w:hAnsi="Arial" w:cs="Arial"/>
                <w:strike/>
                <w:sz w:val="20"/>
                <w:szCs w:val="20"/>
              </w:rPr>
            </w:pPr>
          </w:p>
        </w:tc>
        <w:tc>
          <w:tcPr>
            <w:tcW w:w="2025" w:type="dxa"/>
            <w:vAlign w:val="bottom"/>
          </w:tcPr>
          <w:p w14:paraId="235E9259" w14:textId="77777777" w:rsidR="00E65EC2" w:rsidRPr="007130B2"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7130B2">
              <w:rPr>
                <w:rFonts w:ascii="Arial" w:hAnsi="Arial" w:cs="Arial"/>
                <w:spacing w:val="-2"/>
                <w:sz w:val="20"/>
                <w:szCs w:val="20"/>
              </w:rPr>
              <w:t>Consolidated financial statement</w:t>
            </w:r>
            <w:r w:rsidR="00792BE3" w:rsidRPr="007130B2">
              <w:rPr>
                <w:rFonts w:ascii="Arial" w:hAnsi="Arial" w:cs="Arial"/>
                <w:spacing w:val="-2"/>
                <w:sz w:val="20"/>
                <w:szCs w:val="20"/>
              </w:rPr>
              <w:t>s</w:t>
            </w:r>
          </w:p>
        </w:tc>
        <w:tc>
          <w:tcPr>
            <w:tcW w:w="2025" w:type="dxa"/>
            <w:vAlign w:val="bottom"/>
          </w:tcPr>
          <w:p w14:paraId="7E2130E0" w14:textId="77777777" w:rsidR="00E65EC2" w:rsidRPr="007130B2"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7130B2">
              <w:rPr>
                <w:rFonts w:ascii="Arial" w:hAnsi="Arial" w:cs="Arial"/>
                <w:spacing w:val="-2"/>
                <w:sz w:val="20"/>
                <w:szCs w:val="20"/>
              </w:rPr>
              <w:t>Separate             financial statement</w:t>
            </w:r>
            <w:r w:rsidR="00AB0E5B" w:rsidRPr="007130B2">
              <w:rPr>
                <w:rFonts w:ascii="Arial" w:hAnsi="Arial" w:cs="Arial"/>
                <w:spacing w:val="-2"/>
                <w:sz w:val="20"/>
                <w:szCs w:val="20"/>
              </w:rPr>
              <w:t>s</w:t>
            </w:r>
          </w:p>
        </w:tc>
      </w:tr>
      <w:tr w:rsidR="00E65EC2" w:rsidRPr="007130B2" w14:paraId="33CF57BF" w14:textId="77777777" w:rsidTr="004374B9">
        <w:tc>
          <w:tcPr>
            <w:tcW w:w="5130" w:type="dxa"/>
            <w:vAlign w:val="bottom"/>
          </w:tcPr>
          <w:p w14:paraId="3E966B21" w14:textId="77777777" w:rsidR="00E65EC2" w:rsidRPr="007130B2" w:rsidRDefault="00E65EC2" w:rsidP="007329A6">
            <w:pPr>
              <w:tabs>
                <w:tab w:val="left" w:pos="2160"/>
                <w:tab w:val="center" w:pos="6840"/>
                <w:tab w:val="center" w:pos="8280"/>
              </w:tabs>
              <w:spacing w:line="340" w:lineRule="exact"/>
              <w:ind w:right="-43"/>
              <w:rPr>
                <w:rFonts w:ascii="Arial" w:hAnsi="Arial" w:cs="Arial"/>
                <w:b/>
                <w:bCs/>
                <w:sz w:val="20"/>
                <w:szCs w:val="20"/>
              </w:rPr>
            </w:pPr>
            <w:r w:rsidRPr="007130B2">
              <w:rPr>
                <w:rFonts w:ascii="Arial" w:hAnsi="Arial" w:cs="Arial"/>
                <w:b/>
                <w:bCs/>
                <w:sz w:val="20"/>
                <w:szCs w:val="20"/>
              </w:rPr>
              <w:t>Cost</w:t>
            </w:r>
          </w:p>
        </w:tc>
        <w:tc>
          <w:tcPr>
            <w:tcW w:w="2025" w:type="dxa"/>
            <w:vAlign w:val="bottom"/>
          </w:tcPr>
          <w:p w14:paraId="2B98A50F" w14:textId="77777777" w:rsidR="00E65EC2" w:rsidRPr="007130B2" w:rsidRDefault="00E65EC2" w:rsidP="007329A6">
            <w:pPr>
              <w:tabs>
                <w:tab w:val="decimal" w:pos="1602"/>
              </w:tabs>
              <w:spacing w:line="340" w:lineRule="exact"/>
              <w:ind w:right="-36"/>
              <w:rPr>
                <w:rFonts w:ascii="Arial" w:hAnsi="Arial" w:cs="Arial"/>
                <w:sz w:val="20"/>
                <w:szCs w:val="20"/>
              </w:rPr>
            </w:pPr>
          </w:p>
        </w:tc>
        <w:tc>
          <w:tcPr>
            <w:tcW w:w="2025" w:type="dxa"/>
            <w:vAlign w:val="bottom"/>
          </w:tcPr>
          <w:p w14:paraId="1A0102A6" w14:textId="77777777" w:rsidR="00E65EC2" w:rsidRPr="007130B2" w:rsidRDefault="00E65EC2" w:rsidP="007329A6">
            <w:pPr>
              <w:tabs>
                <w:tab w:val="decimal" w:pos="1602"/>
              </w:tabs>
              <w:spacing w:line="340" w:lineRule="exact"/>
              <w:ind w:right="-36"/>
              <w:rPr>
                <w:rFonts w:ascii="Arial" w:hAnsi="Arial" w:cs="Arial"/>
                <w:sz w:val="20"/>
                <w:szCs w:val="20"/>
                <w:cs/>
              </w:rPr>
            </w:pPr>
          </w:p>
        </w:tc>
      </w:tr>
      <w:tr w:rsidR="00A52314" w:rsidRPr="007130B2" w14:paraId="236E2B0F" w14:textId="77777777" w:rsidTr="004374B9">
        <w:tc>
          <w:tcPr>
            <w:tcW w:w="5130" w:type="dxa"/>
            <w:vAlign w:val="bottom"/>
          </w:tcPr>
          <w:p w14:paraId="34661221" w14:textId="77777777" w:rsidR="00A52314" w:rsidRPr="007130B2" w:rsidRDefault="00E109E8" w:rsidP="007329A6">
            <w:pPr>
              <w:spacing w:line="340" w:lineRule="exact"/>
              <w:ind w:right="-72"/>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p>
        </w:tc>
        <w:tc>
          <w:tcPr>
            <w:tcW w:w="2025" w:type="dxa"/>
            <w:vAlign w:val="bottom"/>
          </w:tcPr>
          <w:p w14:paraId="4AD24A5D" w14:textId="77777777" w:rsidR="00A52314"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1,136,876</w:t>
            </w:r>
          </w:p>
        </w:tc>
        <w:tc>
          <w:tcPr>
            <w:tcW w:w="2025" w:type="dxa"/>
            <w:vAlign w:val="bottom"/>
          </w:tcPr>
          <w:p w14:paraId="007BAB7B" w14:textId="77777777" w:rsidR="00A52314" w:rsidRPr="007130B2" w:rsidRDefault="002F02E1" w:rsidP="007329A6">
            <w:pPr>
              <w:tabs>
                <w:tab w:val="decimal" w:pos="1602"/>
              </w:tabs>
              <w:spacing w:line="340" w:lineRule="exact"/>
              <w:ind w:right="-36"/>
              <w:rPr>
                <w:rFonts w:ascii="Arial" w:hAnsi="Arial" w:cs="Arial"/>
                <w:sz w:val="20"/>
                <w:szCs w:val="20"/>
              </w:rPr>
            </w:pPr>
            <w:r w:rsidRPr="007130B2">
              <w:rPr>
                <w:rFonts w:ascii="Arial" w:hAnsi="Arial" w:cs="Arial"/>
                <w:sz w:val="20"/>
                <w:szCs w:val="20"/>
              </w:rPr>
              <w:t>91</w:t>
            </w:r>
          </w:p>
        </w:tc>
      </w:tr>
      <w:tr w:rsidR="00CE291B" w:rsidRPr="007130B2" w14:paraId="770DE098" w14:textId="77777777" w:rsidTr="004374B9">
        <w:tc>
          <w:tcPr>
            <w:tcW w:w="5130" w:type="dxa"/>
            <w:vAlign w:val="bottom"/>
          </w:tcPr>
          <w:p w14:paraId="547699B8" w14:textId="7E535601" w:rsidR="00CE291B" w:rsidRPr="007130B2" w:rsidRDefault="00CE291B" w:rsidP="007329A6">
            <w:pPr>
              <w:spacing w:line="340" w:lineRule="exact"/>
              <w:ind w:right="-72" w:firstLine="11"/>
              <w:rPr>
                <w:rFonts w:ascii="Arial" w:hAnsi="Arial" w:cs="Arial"/>
                <w:sz w:val="20"/>
                <w:szCs w:val="20"/>
                <w:cs/>
              </w:rPr>
            </w:pPr>
            <w:r w:rsidRPr="007130B2">
              <w:rPr>
                <w:rFonts w:ascii="Arial" w:hAnsi="Arial" w:cs="Arial"/>
                <w:sz w:val="20"/>
                <w:szCs w:val="20"/>
              </w:rPr>
              <w:t xml:space="preserve">Additions during the period </w:t>
            </w:r>
          </w:p>
        </w:tc>
        <w:tc>
          <w:tcPr>
            <w:tcW w:w="2025" w:type="dxa"/>
            <w:tcBorders>
              <w:left w:val="nil"/>
              <w:bottom w:val="nil"/>
              <w:right w:val="nil"/>
            </w:tcBorders>
            <w:vAlign w:val="bottom"/>
          </w:tcPr>
          <w:p w14:paraId="64F400D2" w14:textId="37D891FD" w:rsidR="00CE291B" w:rsidRPr="007130B2" w:rsidRDefault="00040E2A" w:rsidP="007329A6">
            <w:pPr>
              <w:tabs>
                <w:tab w:val="decimal" w:pos="1602"/>
              </w:tabs>
              <w:spacing w:line="340" w:lineRule="exact"/>
              <w:ind w:right="-36"/>
              <w:rPr>
                <w:rFonts w:ascii="Arial" w:hAnsi="Arial" w:cs="Arial"/>
                <w:sz w:val="20"/>
                <w:szCs w:val="20"/>
              </w:rPr>
            </w:pPr>
            <w:r>
              <w:rPr>
                <w:rFonts w:ascii="Arial" w:hAnsi="Arial" w:cs="Arial"/>
                <w:sz w:val="20"/>
                <w:szCs w:val="20"/>
              </w:rPr>
              <w:t>7,286</w:t>
            </w:r>
          </w:p>
        </w:tc>
        <w:tc>
          <w:tcPr>
            <w:tcW w:w="2025" w:type="dxa"/>
            <w:tcBorders>
              <w:left w:val="nil"/>
              <w:bottom w:val="nil"/>
              <w:right w:val="nil"/>
            </w:tcBorders>
            <w:vAlign w:val="bottom"/>
          </w:tcPr>
          <w:p w14:paraId="7FD059B1" w14:textId="0A6562BE" w:rsidR="00CE291B" w:rsidRPr="007130B2" w:rsidRDefault="00040E2A"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62E15933" w14:textId="77777777" w:rsidTr="004374B9">
        <w:tc>
          <w:tcPr>
            <w:tcW w:w="5130" w:type="dxa"/>
            <w:vAlign w:val="bottom"/>
          </w:tcPr>
          <w:p w14:paraId="6A6E2CD0" w14:textId="48B1A071" w:rsidR="00F20195" w:rsidRPr="007130B2" w:rsidRDefault="00FC43C3" w:rsidP="00F20195">
            <w:pPr>
              <w:spacing w:line="340" w:lineRule="exact"/>
              <w:ind w:right="-72" w:firstLine="11"/>
              <w:rPr>
                <w:rFonts w:ascii="Arial" w:hAnsi="Arial" w:cs="Arial"/>
                <w:sz w:val="20"/>
                <w:szCs w:val="20"/>
                <w:cs/>
              </w:rPr>
            </w:pPr>
            <w:r>
              <w:rPr>
                <w:rFonts w:ascii="Arial" w:hAnsi="Arial" w:cs="Arial"/>
                <w:sz w:val="20"/>
                <w:szCs w:val="20"/>
              </w:rPr>
              <w:t>W</w:t>
            </w:r>
            <w:r w:rsidR="001404DE">
              <w:rPr>
                <w:rFonts w:ascii="Arial" w:hAnsi="Arial" w:cs="Arial"/>
                <w:sz w:val="20"/>
                <w:szCs w:val="20"/>
              </w:rPr>
              <w:t>ritten off during the period</w:t>
            </w:r>
          </w:p>
        </w:tc>
        <w:tc>
          <w:tcPr>
            <w:tcW w:w="2025" w:type="dxa"/>
            <w:tcBorders>
              <w:top w:val="nil"/>
              <w:left w:val="nil"/>
              <w:right w:val="nil"/>
            </w:tcBorders>
            <w:vAlign w:val="bottom"/>
          </w:tcPr>
          <w:p w14:paraId="1FBA22AC" w14:textId="0E0B0931" w:rsidR="00F20195" w:rsidRPr="007130B2" w:rsidRDefault="00040E2A" w:rsidP="00F20195">
            <w:pPr>
              <w:tabs>
                <w:tab w:val="decimal" w:pos="1602"/>
              </w:tabs>
              <w:spacing w:line="340" w:lineRule="exact"/>
              <w:ind w:right="-36"/>
              <w:rPr>
                <w:rFonts w:ascii="Arial" w:hAnsi="Arial" w:cs="Arial"/>
                <w:sz w:val="20"/>
                <w:szCs w:val="20"/>
                <w:cs/>
              </w:rPr>
            </w:pPr>
            <w:r>
              <w:rPr>
                <w:rFonts w:ascii="Arial" w:hAnsi="Arial" w:cs="Arial"/>
                <w:sz w:val="20"/>
                <w:szCs w:val="20"/>
              </w:rPr>
              <w:t>(13)</w:t>
            </w:r>
          </w:p>
        </w:tc>
        <w:tc>
          <w:tcPr>
            <w:tcW w:w="2025" w:type="dxa"/>
            <w:tcBorders>
              <w:top w:val="nil"/>
              <w:left w:val="nil"/>
              <w:right w:val="nil"/>
            </w:tcBorders>
            <w:vAlign w:val="bottom"/>
          </w:tcPr>
          <w:p w14:paraId="42D0E4AB" w14:textId="586C4B08"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2CA3FFC1" w14:textId="77777777" w:rsidTr="004374B9">
        <w:tc>
          <w:tcPr>
            <w:tcW w:w="5130" w:type="dxa"/>
            <w:vAlign w:val="bottom"/>
          </w:tcPr>
          <w:p w14:paraId="7A27D4A3" w14:textId="7777777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65156C9F" w14:textId="70D7045D" w:rsidR="00F20195" w:rsidRPr="007130B2" w:rsidRDefault="00040E2A" w:rsidP="00F20195">
            <w:pPr>
              <w:tabs>
                <w:tab w:val="decimal" w:pos="1602"/>
              </w:tabs>
              <w:spacing w:line="340" w:lineRule="exact"/>
              <w:ind w:right="-36"/>
              <w:rPr>
                <w:rFonts w:ascii="Arial" w:hAnsi="Arial" w:cs="Arial"/>
                <w:sz w:val="20"/>
                <w:szCs w:val="20"/>
                <w:cs/>
              </w:rPr>
            </w:pPr>
            <w:r>
              <w:rPr>
                <w:rFonts w:ascii="Arial" w:hAnsi="Arial" w:cs="Arial"/>
                <w:sz w:val="20"/>
                <w:szCs w:val="20"/>
              </w:rPr>
              <w:t>16,959</w:t>
            </w:r>
          </w:p>
        </w:tc>
        <w:tc>
          <w:tcPr>
            <w:tcW w:w="2025" w:type="dxa"/>
            <w:tcBorders>
              <w:top w:val="nil"/>
              <w:left w:val="nil"/>
              <w:right w:val="nil"/>
            </w:tcBorders>
            <w:vAlign w:val="bottom"/>
          </w:tcPr>
          <w:p w14:paraId="01F4EFE6" w14:textId="03CF639E"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69504126" w14:textId="77777777" w:rsidTr="004374B9">
        <w:tc>
          <w:tcPr>
            <w:tcW w:w="5130" w:type="dxa"/>
            <w:vAlign w:val="bottom"/>
          </w:tcPr>
          <w:p w14:paraId="2A97679C" w14:textId="2CBAF5F0" w:rsidR="00F20195" w:rsidRPr="007130B2" w:rsidRDefault="00F6787B" w:rsidP="00F20195">
            <w:pPr>
              <w:spacing w:line="340" w:lineRule="exact"/>
              <w:ind w:right="-72" w:firstLine="11"/>
              <w:rPr>
                <w:rFonts w:ascii="Arial" w:hAnsi="Arial" w:cs="Arial"/>
                <w:sz w:val="20"/>
                <w:szCs w:val="20"/>
                <w:cs/>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25" w:type="dxa"/>
            <w:tcBorders>
              <w:left w:val="nil"/>
              <w:right w:val="nil"/>
            </w:tcBorders>
            <w:vAlign w:val="bottom"/>
          </w:tcPr>
          <w:p w14:paraId="0D6E83A6" w14:textId="426A1B74" w:rsidR="00F20195" w:rsidRPr="007130B2" w:rsidRDefault="00040E2A"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1,161,108</w:t>
            </w:r>
          </w:p>
        </w:tc>
        <w:tc>
          <w:tcPr>
            <w:tcW w:w="2025" w:type="dxa"/>
            <w:tcBorders>
              <w:left w:val="nil"/>
              <w:right w:val="nil"/>
            </w:tcBorders>
            <w:vAlign w:val="bottom"/>
          </w:tcPr>
          <w:p w14:paraId="63BD1EB7" w14:textId="11BB1608" w:rsidR="00F20195" w:rsidRPr="007130B2" w:rsidRDefault="00040E2A"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91</w:t>
            </w:r>
          </w:p>
        </w:tc>
      </w:tr>
      <w:tr w:rsidR="00F20195" w:rsidRPr="007130B2" w14:paraId="72875C39" w14:textId="77777777" w:rsidTr="004374B9">
        <w:tc>
          <w:tcPr>
            <w:tcW w:w="5130" w:type="dxa"/>
            <w:vAlign w:val="bottom"/>
          </w:tcPr>
          <w:p w14:paraId="46E03382" w14:textId="77777777" w:rsidR="00F20195" w:rsidRPr="007130B2" w:rsidRDefault="00F20195" w:rsidP="00F20195">
            <w:pPr>
              <w:spacing w:line="340" w:lineRule="exact"/>
              <w:ind w:right="-72" w:firstLine="11"/>
              <w:rPr>
                <w:rFonts w:ascii="Arial" w:hAnsi="Arial" w:cs="Arial"/>
                <w:b/>
                <w:bCs/>
                <w:sz w:val="20"/>
                <w:szCs w:val="20"/>
                <w:cs/>
              </w:rPr>
            </w:pPr>
            <w:r w:rsidRPr="007130B2">
              <w:rPr>
                <w:rFonts w:ascii="Arial" w:hAnsi="Arial" w:cs="Arial"/>
                <w:b/>
                <w:bCs/>
                <w:sz w:val="20"/>
                <w:szCs w:val="20"/>
              </w:rPr>
              <w:t>Accumulated amortisation</w:t>
            </w:r>
          </w:p>
        </w:tc>
        <w:tc>
          <w:tcPr>
            <w:tcW w:w="2025" w:type="dxa"/>
            <w:vAlign w:val="bottom"/>
          </w:tcPr>
          <w:p w14:paraId="2224E0DD"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7BD34191"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0BD219E3" w14:textId="77777777" w:rsidTr="004374B9">
        <w:tc>
          <w:tcPr>
            <w:tcW w:w="5130" w:type="dxa"/>
            <w:vAlign w:val="bottom"/>
          </w:tcPr>
          <w:p w14:paraId="4DE9DCFC" w14:textId="77777777" w:rsidR="00F20195" w:rsidRPr="007130B2" w:rsidRDefault="00F20195" w:rsidP="00F20195">
            <w:pPr>
              <w:spacing w:line="340" w:lineRule="exact"/>
              <w:ind w:right="-72" w:firstLine="11"/>
              <w:rPr>
                <w:rFonts w:ascii="Arial" w:hAnsi="Arial" w:cs="Arial"/>
                <w:sz w:val="20"/>
                <w:szCs w:val="20"/>
                <w:cs/>
              </w:rPr>
            </w:pPr>
            <w:r w:rsidRPr="007130B2">
              <w:rPr>
                <w:rFonts w:ascii="Arial" w:hAnsi="Arial" w:cs="Arial"/>
                <w:sz w:val="20"/>
                <w:szCs w:val="20"/>
              </w:rPr>
              <w:t>1 January 2021</w:t>
            </w:r>
          </w:p>
        </w:tc>
        <w:tc>
          <w:tcPr>
            <w:tcW w:w="2025" w:type="dxa"/>
            <w:vAlign w:val="bottom"/>
          </w:tcPr>
          <w:p w14:paraId="1FCF8724"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75,578</w:t>
            </w:r>
          </w:p>
        </w:tc>
        <w:tc>
          <w:tcPr>
            <w:tcW w:w="2025" w:type="dxa"/>
            <w:vAlign w:val="bottom"/>
          </w:tcPr>
          <w:p w14:paraId="77803083"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78</w:t>
            </w:r>
          </w:p>
        </w:tc>
      </w:tr>
      <w:tr w:rsidR="00F20195" w:rsidRPr="007130B2" w14:paraId="4204AE8F" w14:textId="77777777" w:rsidTr="004374B9">
        <w:tc>
          <w:tcPr>
            <w:tcW w:w="5130" w:type="dxa"/>
            <w:vAlign w:val="bottom"/>
          </w:tcPr>
          <w:p w14:paraId="1637DC87" w14:textId="7777777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 xml:space="preserve">Amortisation for the </w:t>
            </w:r>
            <w:r w:rsidR="001404DE">
              <w:rPr>
                <w:rFonts w:ascii="Arial" w:hAnsi="Arial" w:cs="Arial"/>
                <w:sz w:val="20"/>
                <w:szCs w:val="20"/>
              </w:rPr>
              <w:t>written off</w:t>
            </w:r>
          </w:p>
        </w:tc>
        <w:tc>
          <w:tcPr>
            <w:tcW w:w="2025" w:type="dxa"/>
            <w:vAlign w:val="bottom"/>
          </w:tcPr>
          <w:p w14:paraId="7813F052" w14:textId="1BEA9F9A"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(12)</w:t>
            </w:r>
          </w:p>
        </w:tc>
        <w:tc>
          <w:tcPr>
            <w:tcW w:w="2025" w:type="dxa"/>
            <w:vAlign w:val="bottom"/>
          </w:tcPr>
          <w:p w14:paraId="2FF76C5B" w14:textId="12F99331"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799FB38C" w14:textId="77777777" w:rsidTr="004374B9">
        <w:tc>
          <w:tcPr>
            <w:tcW w:w="5130" w:type="dxa"/>
            <w:vAlign w:val="bottom"/>
          </w:tcPr>
          <w:p w14:paraId="48A97313" w14:textId="7777777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 xml:space="preserve">Amortisation for </w:t>
            </w:r>
            <w:r w:rsidR="00294282" w:rsidRPr="007130B2">
              <w:rPr>
                <w:rFonts w:ascii="Arial" w:hAnsi="Arial" w:cs="Arial"/>
                <w:sz w:val="20"/>
                <w:szCs w:val="20"/>
              </w:rPr>
              <w:t>the period</w:t>
            </w:r>
          </w:p>
        </w:tc>
        <w:tc>
          <w:tcPr>
            <w:tcW w:w="2025" w:type="dxa"/>
            <w:tcBorders>
              <w:top w:val="nil"/>
              <w:left w:val="nil"/>
              <w:right w:val="nil"/>
            </w:tcBorders>
            <w:vAlign w:val="bottom"/>
          </w:tcPr>
          <w:p w14:paraId="27B0728D" w14:textId="01411EDE"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23,029</w:t>
            </w:r>
          </w:p>
        </w:tc>
        <w:tc>
          <w:tcPr>
            <w:tcW w:w="2025" w:type="dxa"/>
            <w:tcBorders>
              <w:top w:val="nil"/>
              <w:left w:val="nil"/>
              <w:right w:val="nil"/>
            </w:tcBorders>
            <w:vAlign w:val="bottom"/>
          </w:tcPr>
          <w:p w14:paraId="37274C1D" w14:textId="4F3F8A7F"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9</w:t>
            </w:r>
          </w:p>
        </w:tc>
      </w:tr>
      <w:tr w:rsidR="00F20195" w:rsidRPr="007130B2" w14:paraId="6EEA1CEA" w14:textId="77777777" w:rsidTr="004374B9">
        <w:tc>
          <w:tcPr>
            <w:tcW w:w="5130" w:type="dxa"/>
            <w:vAlign w:val="bottom"/>
          </w:tcPr>
          <w:p w14:paraId="7EB7F8D8" w14:textId="7777777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72D26163" w14:textId="6DAEA669" w:rsidR="00F20195" w:rsidRPr="007130B2" w:rsidRDefault="00040E2A" w:rsidP="00F20195">
            <w:pPr>
              <w:tabs>
                <w:tab w:val="decimal" w:pos="1602"/>
              </w:tabs>
              <w:spacing w:line="340" w:lineRule="exact"/>
              <w:ind w:right="-36"/>
              <w:rPr>
                <w:rFonts w:ascii="Arial" w:hAnsi="Arial" w:cs="Arial"/>
                <w:sz w:val="20"/>
                <w:szCs w:val="20"/>
              </w:rPr>
            </w:pPr>
            <w:r>
              <w:rPr>
                <w:rFonts w:ascii="Arial" w:hAnsi="Arial" w:cs="Arial"/>
                <w:sz w:val="20"/>
                <w:szCs w:val="20"/>
              </w:rPr>
              <w:t>1,508</w:t>
            </w:r>
          </w:p>
        </w:tc>
        <w:tc>
          <w:tcPr>
            <w:tcW w:w="2025" w:type="dxa"/>
            <w:tcBorders>
              <w:top w:val="nil"/>
              <w:left w:val="nil"/>
              <w:right w:val="nil"/>
            </w:tcBorders>
            <w:vAlign w:val="bottom"/>
          </w:tcPr>
          <w:p w14:paraId="0BEF1AF7" w14:textId="6032E99A" w:rsidR="00F20195" w:rsidRPr="007130B2" w:rsidRDefault="00040E2A" w:rsidP="00F20195">
            <w:pPr>
              <w:tabs>
                <w:tab w:val="decimal" w:pos="1602"/>
              </w:tabs>
              <w:spacing w:line="340" w:lineRule="exact"/>
              <w:ind w:right="-36"/>
              <w:rPr>
                <w:rFonts w:ascii="Arial" w:hAnsi="Arial" w:cs="Arial"/>
                <w:sz w:val="20"/>
                <w:szCs w:val="20"/>
                <w:cs/>
              </w:rPr>
            </w:pPr>
            <w:r>
              <w:rPr>
                <w:rFonts w:ascii="Arial" w:hAnsi="Arial" w:cs="Arial"/>
                <w:sz w:val="20"/>
                <w:szCs w:val="20"/>
              </w:rPr>
              <w:t>-</w:t>
            </w:r>
          </w:p>
        </w:tc>
      </w:tr>
      <w:tr w:rsidR="00F20195" w:rsidRPr="007130B2" w14:paraId="3AB72162" w14:textId="77777777" w:rsidTr="004374B9">
        <w:tc>
          <w:tcPr>
            <w:tcW w:w="5130" w:type="dxa"/>
            <w:vAlign w:val="bottom"/>
          </w:tcPr>
          <w:p w14:paraId="26643D23" w14:textId="75FCA291" w:rsidR="00F20195" w:rsidRPr="007130B2" w:rsidRDefault="00F6787B" w:rsidP="00F20195">
            <w:pPr>
              <w:spacing w:line="340" w:lineRule="exact"/>
              <w:ind w:right="-72" w:firstLine="11"/>
              <w:rPr>
                <w:rFonts w:ascii="Arial" w:hAnsi="Arial" w:cs="Arial"/>
                <w:sz w:val="20"/>
                <w:szCs w:val="20"/>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25" w:type="dxa"/>
            <w:tcBorders>
              <w:left w:val="nil"/>
              <w:right w:val="nil"/>
            </w:tcBorders>
            <w:vAlign w:val="bottom"/>
          </w:tcPr>
          <w:p w14:paraId="6E8A3291" w14:textId="4038CE9F" w:rsidR="00F20195" w:rsidRPr="007130B2" w:rsidRDefault="00040E2A"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100,103</w:t>
            </w:r>
          </w:p>
        </w:tc>
        <w:tc>
          <w:tcPr>
            <w:tcW w:w="2025" w:type="dxa"/>
            <w:tcBorders>
              <w:left w:val="nil"/>
              <w:right w:val="nil"/>
            </w:tcBorders>
            <w:vAlign w:val="bottom"/>
          </w:tcPr>
          <w:p w14:paraId="46C2D01F" w14:textId="694626A9" w:rsidR="00F20195" w:rsidRPr="007130B2" w:rsidRDefault="00040E2A" w:rsidP="00F20195">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87</w:t>
            </w:r>
          </w:p>
        </w:tc>
      </w:tr>
      <w:tr w:rsidR="00F20195" w:rsidRPr="007130B2" w14:paraId="68685EF5" w14:textId="77777777" w:rsidTr="004374B9">
        <w:tc>
          <w:tcPr>
            <w:tcW w:w="5130" w:type="dxa"/>
            <w:vAlign w:val="bottom"/>
          </w:tcPr>
          <w:p w14:paraId="1E888A90" w14:textId="77777777" w:rsidR="00F20195" w:rsidRPr="007130B2" w:rsidRDefault="00F20195" w:rsidP="00F20195">
            <w:pPr>
              <w:spacing w:line="340" w:lineRule="exact"/>
              <w:ind w:right="-72" w:firstLine="11"/>
              <w:rPr>
                <w:rFonts w:ascii="Arial" w:hAnsi="Arial" w:cs="Arial"/>
                <w:b/>
                <w:bCs/>
                <w:sz w:val="20"/>
                <w:szCs w:val="20"/>
              </w:rPr>
            </w:pPr>
            <w:r w:rsidRPr="007130B2">
              <w:rPr>
                <w:rFonts w:ascii="Arial" w:hAnsi="Arial" w:cs="Arial"/>
                <w:b/>
                <w:bCs/>
                <w:sz w:val="20"/>
                <w:szCs w:val="20"/>
              </w:rPr>
              <w:t>Provision for impairment</w:t>
            </w:r>
          </w:p>
        </w:tc>
        <w:tc>
          <w:tcPr>
            <w:tcW w:w="2025" w:type="dxa"/>
            <w:vAlign w:val="bottom"/>
          </w:tcPr>
          <w:p w14:paraId="7738879B"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4EB74895"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6E7E3A72" w14:textId="77777777" w:rsidTr="004374B9">
        <w:tc>
          <w:tcPr>
            <w:tcW w:w="5130" w:type="dxa"/>
            <w:vAlign w:val="bottom"/>
          </w:tcPr>
          <w:p w14:paraId="070FCD40" w14:textId="77777777" w:rsidR="00F20195" w:rsidRPr="007130B2" w:rsidRDefault="00294282" w:rsidP="00294282">
            <w:pPr>
              <w:spacing w:line="340" w:lineRule="exact"/>
              <w:ind w:right="-72"/>
              <w:rPr>
                <w:rFonts w:ascii="Arial" w:hAnsi="Arial" w:cs="Arial"/>
                <w:sz w:val="20"/>
                <w:szCs w:val="20"/>
              </w:rPr>
            </w:pPr>
            <w:r w:rsidRPr="007130B2">
              <w:rPr>
                <w:rFonts w:ascii="Arial" w:hAnsi="Arial" w:cs="Arial"/>
                <w:sz w:val="20"/>
                <w:szCs w:val="20"/>
              </w:rPr>
              <w:t>1 January</w:t>
            </w:r>
            <w:r w:rsidR="00F20195" w:rsidRPr="007130B2">
              <w:rPr>
                <w:rFonts w:ascii="Arial" w:hAnsi="Arial" w:cs="Arial"/>
                <w:sz w:val="20"/>
                <w:szCs w:val="20"/>
              </w:rPr>
              <w:t xml:space="preserve"> 202</w:t>
            </w:r>
            <w:r w:rsidRPr="007130B2">
              <w:rPr>
                <w:rFonts w:ascii="Arial" w:hAnsi="Arial" w:cs="Arial"/>
                <w:sz w:val="20"/>
                <w:szCs w:val="20"/>
              </w:rPr>
              <w:t>1</w:t>
            </w:r>
          </w:p>
        </w:tc>
        <w:tc>
          <w:tcPr>
            <w:tcW w:w="2025" w:type="dxa"/>
            <w:vAlign w:val="bottom"/>
          </w:tcPr>
          <w:p w14:paraId="0441C77A"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(13,081)</w:t>
            </w:r>
          </w:p>
        </w:tc>
        <w:tc>
          <w:tcPr>
            <w:tcW w:w="2025" w:type="dxa"/>
            <w:vAlign w:val="bottom"/>
          </w:tcPr>
          <w:p w14:paraId="6A8E41C6"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w:t>
            </w:r>
          </w:p>
        </w:tc>
      </w:tr>
      <w:tr w:rsidR="00F20195" w:rsidRPr="007130B2" w14:paraId="538580C9" w14:textId="77777777" w:rsidTr="004374B9">
        <w:tc>
          <w:tcPr>
            <w:tcW w:w="5130" w:type="dxa"/>
            <w:vAlign w:val="bottom"/>
          </w:tcPr>
          <w:p w14:paraId="7B95085E" w14:textId="77777777" w:rsidR="00F20195" w:rsidRPr="007130B2" w:rsidRDefault="00F20195" w:rsidP="00F20195">
            <w:pPr>
              <w:spacing w:line="34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left w:val="nil"/>
              <w:right w:val="nil"/>
            </w:tcBorders>
            <w:vAlign w:val="bottom"/>
          </w:tcPr>
          <w:p w14:paraId="1F6F0027" w14:textId="6FF790A1" w:rsidR="00F20195" w:rsidRPr="007130B2" w:rsidRDefault="00040E2A" w:rsidP="00F20195">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19</w:t>
            </w:r>
          </w:p>
        </w:tc>
        <w:tc>
          <w:tcPr>
            <w:tcW w:w="2025" w:type="dxa"/>
            <w:tcBorders>
              <w:left w:val="nil"/>
              <w:right w:val="nil"/>
            </w:tcBorders>
            <w:vAlign w:val="bottom"/>
          </w:tcPr>
          <w:p w14:paraId="00659158" w14:textId="07745D4A" w:rsidR="00F20195" w:rsidRPr="007130B2" w:rsidRDefault="00040E2A" w:rsidP="00F20195">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503CB0BB" w14:textId="77777777" w:rsidTr="004374B9">
        <w:tc>
          <w:tcPr>
            <w:tcW w:w="5130" w:type="dxa"/>
            <w:vAlign w:val="bottom"/>
          </w:tcPr>
          <w:p w14:paraId="43AA721E" w14:textId="68541CD8" w:rsidR="00F20195" w:rsidRPr="007130B2" w:rsidRDefault="00F6787B" w:rsidP="00F20195">
            <w:pPr>
              <w:spacing w:line="340" w:lineRule="exact"/>
              <w:ind w:right="-72" w:firstLine="11"/>
              <w:rPr>
                <w:rFonts w:ascii="Arial" w:hAnsi="Arial" w:cs="Arial"/>
                <w:sz w:val="20"/>
                <w:szCs w:val="20"/>
              </w:rPr>
            </w:pPr>
            <w:r w:rsidRPr="00F6787B">
              <w:rPr>
                <w:rFonts w:ascii="Arial" w:hAnsi="Arial" w:cs="Arial"/>
                <w:sz w:val="20"/>
                <w:szCs w:val="20"/>
              </w:rPr>
              <w:t xml:space="preserve">30 June </w:t>
            </w:r>
            <w:r w:rsidR="00F20195" w:rsidRPr="007130B2">
              <w:rPr>
                <w:rFonts w:ascii="Arial" w:hAnsi="Arial" w:cs="Arial"/>
                <w:sz w:val="20"/>
                <w:szCs w:val="20"/>
              </w:rPr>
              <w:t>2021</w:t>
            </w:r>
          </w:p>
        </w:tc>
        <w:tc>
          <w:tcPr>
            <w:tcW w:w="2025" w:type="dxa"/>
            <w:tcBorders>
              <w:left w:val="nil"/>
              <w:right w:val="nil"/>
            </w:tcBorders>
            <w:vAlign w:val="bottom"/>
          </w:tcPr>
          <w:p w14:paraId="7CE8BB9E" w14:textId="398279D8" w:rsidR="00F20195" w:rsidRPr="007130B2" w:rsidRDefault="00040E2A" w:rsidP="00F20195">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(13,062)</w:t>
            </w:r>
          </w:p>
        </w:tc>
        <w:tc>
          <w:tcPr>
            <w:tcW w:w="2025" w:type="dxa"/>
            <w:tcBorders>
              <w:left w:val="nil"/>
              <w:right w:val="nil"/>
            </w:tcBorders>
            <w:vAlign w:val="bottom"/>
          </w:tcPr>
          <w:p w14:paraId="07728A9F" w14:textId="5D892AE9" w:rsidR="00F20195" w:rsidRPr="007130B2" w:rsidRDefault="00040E2A" w:rsidP="00F20195">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w:t>
            </w:r>
          </w:p>
        </w:tc>
      </w:tr>
      <w:tr w:rsidR="00F20195" w:rsidRPr="007130B2" w14:paraId="1EE62567" w14:textId="77777777" w:rsidTr="004374B9">
        <w:tc>
          <w:tcPr>
            <w:tcW w:w="5130" w:type="dxa"/>
            <w:vAlign w:val="bottom"/>
          </w:tcPr>
          <w:p w14:paraId="4354CDE6" w14:textId="77777777" w:rsidR="00F20195" w:rsidRPr="007130B2" w:rsidRDefault="00F20195" w:rsidP="00F20195">
            <w:pPr>
              <w:spacing w:line="340" w:lineRule="exact"/>
              <w:ind w:right="-72" w:firstLine="11"/>
              <w:rPr>
                <w:rFonts w:ascii="Arial" w:hAnsi="Arial" w:cs="Arial"/>
                <w:b/>
                <w:bCs/>
                <w:sz w:val="20"/>
                <w:szCs w:val="20"/>
                <w:cs/>
              </w:rPr>
            </w:pPr>
            <w:r w:rsidRPr="007130B2">
              <w:rPr>
                <w:rFonts w:ascii="Arial" w:hAnsi="Arial" w:cs="Arial"/>
                <w:b/>
                <w:bCs/>
                <w:sz w:val="20"/>
                <w:szCs w:val="20"/>
              </w:rPr>
              <w:t>Net book value</w:t>
            </w:r>
          </w:p>
        </w:tc>
        <w:tc>
          <w:tcPr>
            <w:tcW w:w="2025" w:type="dxa"/>
            <w:vAlign w:val="bottom"/>
          </w:tcPr>
          <w:p w14:paraId="276BD3D6" w14:textId="77777777" w:rsidR="00F20195" w:rsidRPr="007130B2" w:rsidRDefault="00F20195" w:rsidP="00F20195">
            <w:pPr>
              <w:tabs>
                <w:tab w:val="decimal" w:pos="1602"/>
              </w:tabs>
              <w:spacing w:line="340" w:lineRule="exact"/>
              <w:ind w:right="-36"/>
              <w:rPr>
                <w:rFonts w:ascii="Arial" w:hAnsi="Arial" w:cs="Arial"/>
                <w:sz w:val="20"/>
                <w:szCs w:val="20"/>
              </w:rPr>
            </w:pPr>
          </w:p>
        </w:tc>
        <w:tc>
          <w:tcPr>
            <w:tcW w:w="2025" w:type="dxa"/>
            <w:vAlign w:val="bottom"/>
          </w:tcPr>
          <w:p w14:paraId="6EAA8611" w14:textId="77777777" w:rsidR="00F20195" w:rsidRPr="007130B2" w:rsidRDefault="00F20195" w:rsidP="00F20195">
            <w:pPr>
              <w:tabs>
                <w:tab w:val="decimal" w:pos="1602"/>
              </w:tabs>
              <w:spacing w:line="340" w:lineRule="exact"/>
              <w:ind w:right="-36"/>
              <w:rPr>
                <w:rFonts w:ascii="Arial" w:hAnsi="Arial" w:cs="Arial"/>
                <w:sz w:val="20"/>
                <w:szCs w:val="20"/>
              </w:rPr>
            </w:pPr>
          </w:p>
        </w:tc>
      </w:tr>
      <w:tr w:rsidR="00F20195" w:rsidRPr="007130B2" w14:paraId="53CD7F83" w14:textId="77777777" w:rsidTr="004374B9">
        <w:tc>
          <w:tcPr>
            <w:tcW w:w="5130" w:type="dxa"/>
            <w:vAlign w:val="bottom"/>
          </w:tcPr>
          <w:p w14:paraId="7E359131" w14:textId="0F4E9546" w:rsidR="00F20195" w:rsidRPr="007130B2" w:rsidRDefault="00F87094" w:rsidP="00F20195">
            <w:pPr>
              <w:spacing w:line="340" w:lineRule="exact"/>
              <w:ind w:right="-72" w:firstLine="11"/>
              <w:rPr>
                <w:rFonts w:ascii="Arial" w:hAnsi="Arial" w:cs="Arial"/>
                <w:sz w:val="20"/>
                <w:szCs w:val="20"/>
              </w:rPr>
            </w:pPr>
            <w:r w:rsidRPr="00F87094">
              <w:rPr>
                <w:rFonts w:ascii="Arial" w:hAnsi="Arial" w:cs="Arial"/>
                <w:sz w:val="20"/>
                <w:szCs w:val="20"/>
              </w:rPr>
              <w:t>1 January 2021</w:t>
            </w:r>
          </w:p>
        </w:tc>
        <w:tc>
          <w:tcPr>
            <w:tcW w:w="2025" w:type="dxa"/>
            <w:vAlign w:val="bottom"/>
          </w:tcPr>
          <w:p w14:paraId="68100E84"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1,048,217</w:t>
            </w:r>
          </w:p>
        </w:tc>
        <w:tc>
          <w:tcPr>
            <w:tcW w:w="2025" w:type="dxa"/>
            <w:vAlign w:val="bottom"/>
          </w:tcPr>
          <w:p w14:paraId="4B09D8C3" w14:textId="77777777" w:rsidR="00F20195" w:rsidRPr="007130B2" w:rsidRDefault="002F02E1" w:rsidP="00F20195">
            <w:pPr>
              <w:tabs>
                <w:tab w:val="decimal" w:pos="1602"/>
              </w:tabs>
              <w:spacing w:line="340" w:lineRule="exact"/>
              <w:ind w:right="-36"/>
              <w:rPr>
                <w:rFonts w:ascii="Arial" w:hAnsi="Arial" w:cs="Arial"/>
                <w:sz w:val="20"/>
                <w:szCs w:val="20"/>
              </w:rPr>
            </w:pPr>
            <w:r w:rsidRPr="007130B2">
              <w:rPr>
                <w:rFonts w:ascii="Arial" w:hAnsi="Arial" w:cs="Arial"/>
                <w:sz w:val="20"/>
                <w:szCs w:val="20"/>
              </w:rPr>
              <w:t>13</w:t>
            </w:r>
          </w:p>
        </w:tc>
      </w:tr>
      <w:tr w:rsidR="00F20195" w:rsidRPr="007130B2" w14:paraId="5F112EC5" w14:textId="77777777" w:rsidTr="004374B9">
        <w:tc>
          <w:tcPr>
            <w:tcW w:w="5130" w:type="dxa"/>
            <w:vAlign w:val="bottom"/>
          </w:tcPr>
          <w:p w14:paraId="0DA1BA28" w14:textId="13A6204D" w:rsidR="00F20195" w:rsidRPr="007130B2" w:rsidRDefault="00F6787B" w:rsidP="00F20195">
            <w:pPr>
              <w:spacing w:line="340" w:lineRule="exact"/>
              <w:ind w:left="151" w:right="-72" w:hanging="151"/>
              <w:rPr>
                <w:rFonts w:ascii="Arial" w:hAnsi="Arial" w:cs="Arial"/>
                <w:sz w:val="20"/>
                <w:szCs w:val="20"/>
                <w:cs/>
                <w:lang w:val="en-GB"/>
              </w:rPr>
            </w:pPr>
            <w:r w:rsidRPr="00F6787B">
              <w:rPr>
                <w:rFonts w:ascii="Arial" w:hAnsi="Arial" w:cs="Arial"/>
                <w:sz w:val="20"/>
                <w:szCs w:val="20"/>
                <w:lang w:val="en-GB"/>
              </w:rPr>
              <w:t xml:space="preserve">30 June </w:t>
            </w:r>
            <w:r w:rsidR="00F20195" w:rsidRPr="007130B2">
              <w:rPr>
                <w:rFonts w:ascii="Arial" w:hAnsi="Arial" w:cs="Arial"/>
                <w:sz w:val="20"/>
                <w:szCs w:val="20"/>
                <w:lang w:val="en-GB"/>
              </w:rPr>
              <w:t>2021</w:t>
            </w:r>
          </w:p>
        </w:tc>
        <w:tc>
          <w:tcPr>
            <w:tcW w:w="2025" w:type="dxa"/>
            <w:tcBorders>
              <w:left w:val="nil"/>
              <w:right w:val="nil"/>
            </w:tcBorders>
            <w:vAlign w:val="bottom"/>
          </w:tcPr>
          <w:p w14:paraId="106F43C9" w14:textId="2DCD60F9" w:rsidR="00F20195" w:rsidRPr="007130B2" w:rsidRDefault="00040E2A" w:rsidP="00F20195">
            <w:pPr>
              <w:pBdr>
                <w:top w:val="double" w:sz="4" w:space="1" w:color="auto"/>
                <w:bottom w:val="double" w:sz="4" w:space="1" w:color="auto"/>
              </w:pBdr>
              <w:tabs>
                <w:tab w:val="decimal" w:pos="1602"/>
              </w:tabs>
              <w:spacing w:line="340" w:lineRule="exact"/>
              <w:ind w:right="-36"/>
              <w:rPr>
                <w:rFonts w:ascii="Arial" w:hAnsi="Arial" w:cs="Arial"/>
                <w:sz w:val="20"/>
                <w:szCs w:val="20"/>
                <w:cs/>
              </w:rPr>
            </w:pPr>
            <w:r>
              <w:rPr>
                <w:rFonts w:ascii="Arial" w:hAnsi="Arial" w:cs="Arial"/>
                <w:sz w:val="20"/>
                <w:szCs w:val="20"/>
              </w:rPr>
              <w:t>1,047,943</w:t>
            </w:r>
          </w:p>
        </w:tc>
        <w:tc>
          <w:tcPr>
            <w:tcW w:w="2025" w:type="dxa"/>
            <w:tcBorders>
              <w:left w:val="nil"/>
              <w:right w:val="nil"/>
            </w:tcBorders>
            <w:vAlign w:val="bottom"/>
          </w:tcPr>
          <w:p w14:paraId="178832CA" w14:textId="3B0E0A5F" w:rsidR="00F20195" w:rsidRPr="007130B2" w:rsidRDefault="00040E2A" w:rsidP="00F20195">
            <w:pPr>
              <w:pBdr>
                <w:top w:val="double" w:sz="4" w:space="1" w:color="auto"/>
                <w:bottom w:val="double" w:sz="4" w:space="1" w:color="auto"/>
              </w:pBdr>
              <w:tabs>
                <w:tab w:val="decimal" w:pos="1602"/>
              </w:tabs>
              <w:spacing w:line="340" w:lineRule="exact"/>
              <w:ind w:right="-36"/>
              <w:rPr>
                <w:rFonts w:ascii="Arial" w:hAnsi="Arial" w:cs="Arial"/>
                <w:sz w:val="20"/>
                <w:szCs w:val="20"/>
              </w:rPr>
            </w:pPr>
            <w:r>
              <w:rPr>
                <w:rFonts w:ascii="Arial" w:hAnsi="Arial" w:cs="Arial"/>
                <w:sz w:val="20"/>
                <w:szCs w:val="20"/>
              </w:rPr>
              <w:t>4</w:t>
            </w:r>
          </w:p>
        </w:tc>
      </w:tr>
    </w:tbl>
    <w:p w14:paraId="74E5DFEA" w14:textId="77777777" w:rsidR="00FC43C3" w:rsidRDefault="00FC43C3" w:rsidP="007130B2">
      <w:pPr>
        <w:tabs>
          <w:tab w:val="left" w:pos="2160"/>
          <w:tab w:val="center" w:pos="6840"/>
          <w:tab w:val="center" w:pos="8280"/>
        </w:tabs>
        <w:spacing w:before="240" w:after="80" w:line="380" w:lineRule="exact"/>
        <w:ind w:left="547" w:right="-43" w:hanging="547"/>
        <w:jc w:val="thaiDistribute"/>
        <w:rPr>
          <w:rFonts w:ascii="Arial" w:hAnsi="Arial" w:cs="Arial"/>
          <w:b/>
          <w:bCs/>
          <w:sz w:val="22"/>
          <w:szCs w:val="28"/>
        </w:rPr>
      </w:pPr>
    </w:p>
    <w:p w14:paraId="7BD17D23" w14:textId="77777777" w:rsidR="00FC43C3" w:rsidRDefault="00FC43C3">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313C2F08" w14:textId="31CC0B12" w:rsidR="00AE4341" w:rsidRPr="007130B2" w:rsidRDefault="000F4997" w:rsidP="007130B2">
      <w:pPr>
        <w:tabs>
          <w:tab w:val="left" w:pos="2160"/>
          <w:tab w:val="center" w:pos="6840"/>
          <w:tab w:val="center" w:pos="8280"/>
        </w:tabs>
        <w:spacing w:before="240" w:after="80" w:line="380" w:lineRule="exact"/>
        <w:ind w:left="547" w:right="-43" w:hanging="547"/>
        <w:jc w:val="thaiDistribute"/>
        <w:rPr>
          <w:rFonts w:ascii="Arial" w:hAnsi="Arial" w:cs="Arial"/>
          <w:b/>
          <w:bCs/>
          <w:sz w:val="22"/>
          <w:szCs w:val="22"/>
        </w:rPr>
      </w:pPr>
      <w:r w:rsidRPr="007130B2">
        <w:rPr>
          <w:rFonts w:ascii="Arial" w:hAnsi="Arial" w:cs="Arial"/>
          <w:b/>
          <w:bCs/>
          <w:sz w:val="22"/>
          <w:szCs w:val="28"/>
        </w:rPr>
        <w:lastRenderedPageBreak/>
        <w:t>1</w:t>
      </w:r>
      <w:r w:rsidR="002F02E1" w:rsidRPr="007130B2">
        <w:rPr>
          <w:rFonts w:ascii="Arial" w:hAnsi="Arial" w:cs="Arial"/>
          <w:b/>
          <w:bCs/>
          <w:sz w:val="22"/>
          <w:szCs w:val="28"/>
        </w:rPr>
        <w:t>0</w:t>
      </w:r>
      <w:r w:rsidR="00AE4341" w:rsidRPr="007130B2">
        <w:rPr>
          <w:rFonts w:ascii="Arial" w:hAnsi="Arial" w:cs="Arial"/>
          <w:b/>
          <w:bCs/>
          <w:sz w:val="22"/>
          <w:szCs w:val="22"/>
        </w:rPr>
        <w:t>.</w:t>
      </w:r>
      <w:r w:rsidR="00AE4341" w:rsidRPr="007130B2">
        <w:rPr>
          <w:rFonts w:ascii="Arial" w:hAnsi="Arial" w:cs="Arial"/>
          <w:b/>
          <w:bCs/>
          <w:sz w:val="22"/>
          <w:szCs w:val="22"/>
        </w:rPr>
        <w:tab/>
        <w:t>Short-term loan from bank</w:t>
      </w:r>
    </w:p>
    <w:p w14:paraId="6CE51C39" w14:textId="4029BFDD" w:rsidR="00AE4341" w:rsidRPr="007130B2" w:rsidRDefault="00AE4341" w:rsidP="00AE4341">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 xml:space="preserve">30 June </w:t>
      </w:r>
      <w:r w:rsidR="00A90813" w:rsidRPr="007130B2">
        <w:rPr>
          <w:rFonts w:ascii="Arial" w:hAnsi="Arial" w:cs="Arial"/>
          <w:sz w:val="22"/>
          <w:szCs w:val="22"/>
        </w:rPr>
        <w:t>202</w:t>
      </w:r>
      <w:r w:rsidR="002F02E1" w:rsidRPr="007130B2">
        <w:rPr>
          <w:rFonts w:ascii="Arial" w:hAnsi="Arial" w:cs="Arial"/>
          <w:sz w:val="22"/>
          <w:szCs w:val="22"/>
        </w:rPr>
        <w:t>1,</w:t>
      </w:r>
      <w:r w:rsidR="0053457E" w:rsidRPr="007130B2">
        <w:rPr>
          <w:rFonts w:ascii="Arial" w:hAnsi="Arial" w:cs="Arial"/>
          <w:sz w:val="22"/>
          <w:szCs w:val="22"/>
        </w:rPr>
        <w:t xml:space="preserve"> </w:t>
      </w:r>
      <w:r w:rsidRPr="007130B2">
        <w:rPr>
          <w:rFonts w:ascii="Arial" w:hAnsi="Arial" w:cs="Arial"/>
          <w:sz w:val="22"/>
          <w:szCs w:val="22"/>
        </w:rPr>
        <w:t xml:space="preserve">the Company had </w:t>
      </w:r>
      <w:r w:rsidR="00BD59FD" w:rsidRPr="007130B2">
        <w:rPr>
          <w:rFonts w:ascii="Arial" w:hAnsi="Arial" w:cs="Arial"/>
          <w:sz w:val="22"/>
          <w:szCs w:val="22"/>
        </w:rPr>
        <w:t>outstanding</w:t>
      </w:r>
      <w:r w:rsidR="0053457E" w:rsidRPr="007130B2">
        <w:rPr>
          <w:rFonts w:ascii="Arial" w:hAnsi="Arial" w:cs="Arial"/>
          <w:sz w:val="22"/>
          <w:szCs w:val="22"/>
        </w:rPr>
        <w:t xml:space="preserve"> short-term loan from bank,</w:t>
      </w:r>
      <w:r w:rsidR="00BD59FD" w:rsidRPr="007130B2">
        <w:rPr>
          <w:rFonts w:ascii="Arial" w:hAnsi="Arial" w:cs="Arial"/>
          <w:sz w:val="22"/>
          <w:szCs w:val="22"/>
        </w:rPr>
        <w:t xml:space="preserve"> </w:t>
      </w:r>
      <w:r w:rsidR="0053457E" w:rsidRPr="007130B2">
        <w:rPr>
          <w:rFonts w:ascii="Arial" w:hAnsi="Arial" w:cs="Arial"/>
          <w:sz w:val="22"/>
          <w:szCs w:val="22"/>
        </w:rPr>
        <w:t xml:space="preserve">amounting to </w:t>
      </w:r>
      <w:r w:rsidR="000C1701" w:rsidRPr="007130B2">
        <w:rPr>
          <w:rFonts w:ascii="Arial" w:hAnsi="Arial" w:cs="Arial"/>
          <w:sz w:val="22"/>
          <w:szCs w:val="22"/>
        </w:rPr>
        <w:t xml:space="preserve"> Baht</w:t>
      </w:r>
      <w:r w:rsidR="0053457E" w:rsidRPr="007130B2">
        <w:rPr>
          <w:rFonts w:ascii="Arial" w:hAnsi="Arial" w:cs="Arial"/>
          <w:sz w:val="22"/>
          <w:szCs w:val="22"/>
        </w:rPr>
        <w:t xml:space="preserve"> </w:t>
      </w:r>
      <w:r w:rsidR="00040E2A">
        <w:rPr>
          <w:rFonts w:ascii="Arial" w:hAnsi="Arial" w:cs="Arial"/>
          <w:sz w:val="22"/>
          <w:szCs w:val="22"/>
        </w:rPr>
        <w:t>100</w:t>
      </w:r>
      <w:r w:rsidR="000C1701" w:rsidRPr="007130B2">
        <w:rPr>
          <w:rFonts w:ascii="Arial" w:hAnsi="Arial" w:cs="Arial"/>
          <w:sz w:val="22"/>
          <w:szCs w:val="22"/>
        </w:rPr>
        <w:t xml:space="preserve"> million </w:t>
      </w:r>
      <w:r w:rsidR="0053457E" w:rsidRPr="007130B2">
        <w:rPr>
          <w:rFonts w:ascii="Arial" w:hAnsi="Arial" w:cs="Arial"/>
          <w:sz w:val="22"/>
          <w:szCs w:val="22"/>
        </w:rPr>
        <w:t xml:space="preserve">(31 December 2020: USD 5.0 million or equivalent to Baht 151.0 million and Baht 100 million). </w:t>
      </w:r>
      <w:r w:rsidRPr="007130B2">
        <w:rPr>
          <w:rFonts w:ascii="Arial" w:hAnsi="Arial" w:cs="Arial"/>
          <w:sz w:val="22"/>
          <w:szCs w:val="22"/>
        </w:rPr>
        <w:t xml:space="preserve">This short-term loan is due in </w:t>
      </w:r>
      <w:r w:rsidR="00040E2A">
        <w:rPr>
          <w:rFonts w:ascii="Arial" w:hAnsi="Arial" w:cs="Arial"/>
          <w:sz w:val="22"/>
          <w:szCs w:val="22"/>
        </w:rPr>
        <w:t>July</w:t>
      </w:r>
      <w:r w:rsidRPr="007130B2">
        <w:rPr>
          <w:rFonts w:ascii="Arial" w:hAnsi="Arial" w:cs="Arial"/>
          <w:sz w:val="22"/>
          <w:szCs w:val="22"/>
        </w:rPr>
        <w:t xml:space="preserve"> </w:t>
      </w:r>
      <w:r w:rsidR="00A90813" w:rsidRPr="007130B2">
        <w:rPr>
          <w:rFonts w:ascii="Arial" w:hAnsi="Arial" w:cs="Arial"/>
          <w:sz w:val="22"/>
          <w:szCs w:val="22"/>
        </w:rPr>
        <w:t>2021</w:t>
      </w:r>
      <w:r w:rsidR="00BD59FD" w:rsidRPr="007130B2">
        <w:rPr>
          <w:rFonts w:ascii="Arial" w:hAnsi="Arial" w:cs="Arial"/>
          <w:sz w:val="22"/>
          <w:szCs w:val="22"/>
        </w:rPr>
        <w:t xml:space="preserve"> and </w:t>
      </w:r>
      <w:r w:rsidR="0053457E" w:rsidRPr="007130B2">
        <w:rPr>
          <w:rFonts w:ascii="Arial" w:hAnsi="Arial" w:cs="Arial"/>
          <w:sz w:val="22"/>
          <w:szCs w:val="22"/>
        </w:rPr>
        <w:t xml:space="preserve">its </w:t>
      </w:r>
      <w:r w:rsidR="00BD59FD" w:rsidRPr="007130B2">
        <w:rPr>
          <w:rFonts w:ascii="Arial" w:hAnsi="Arial" w:cs="Arial"/>
          <w:sz w:val="22"/>
          <w:szCs w:val="22"/>
        </w:rPr>
        <w:t xml:space="preserve">interest rate </w:t>
      </w:r>
      <w:r w:rsidR="0053457E" w:rsidRPr="007130B2">
        <w:rPr>
          <w:rFonts w:ascii="Arial" w:hAnsi="Arial" w:cs="Arial"/>
          <w:sz w:val="22"/>
          <w:szCs w:val="22"/>
        </w:rPr>
        <w:t>is based on agreement</w:t>
      </w:r>
      <w:r w:rsidRPr="007130B2">
        <w:rPr>
          <w:rFonts w:ascii="Arial" w:hAnsi="Arial" w:cs="Arial"/>
          <w:sz w:val="22"/>
          <w:szCs w:val="22"/>
        </w:rPr>
        <w:t>.</w:t>
      </w:r>
    </w:p>
    <w:p w14:paraId="2C789A23" w14:textId="4978D55C" w:rsidR="00607802" w:rsidRDefault="00607802" w:rsidP="00AE4341">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the Company ha</w:t>
      </w:r>
      <w:r w:rsidR="0053457E" w:rsidRPr="007130B2">
        <w:rPr>
          <w:rFonts w:ascii="Arial" w:hAnsi="Arial" w:cs="Arial"/>
          <w:sz w:val="22"/>
          <w:szCs w:val="22"/>
        </w:rPr>
        <w:t xml:space="preserve">d outstanding bill of exchange from </w:t>
      </w:r>
      <w:r w:rsidR="00294282" w:rsidRPr="007130B2">
        <w:rPr>
          <w:rFonts w:ascii="Arial" w:hAnsi="Arial" w:cs="Arial"/>
          <w:sz w:val="22"/>
          <w:szCs w:val="22"/>
        </w:rPr>
        <w:t>financial institution</w:t>
      </w:r>
      <w:r w:rsidR="0053457E" w:rsidRPr="007130B2">
        <w:rPr>
          <w:rFonts w:ascii="Arial" w:hAnsi="Arial" w:cs="Arial"/>
          <w:sz w:val="22"/>
          <w:szCs w:val="22"/>
        </w:rPr>
        <w:t xml:space="preserve">, amounting to Baht </w:t>
      </w:r>
      <w:r w:rsidR="00040E2A">
        <w:rPr>
          <w:rFonts w:ascii="Arial" w:hAnsi="Arial" w:cs="Arial"/>
          <w:sz w:val="22"/>
          <w:szCs w:val="22"/>
        </w:rPr>
        <w:t>98.5</w:t>
      </w:r>
      <w:r w:rsidR="0053457E" w:rsidRPr="007130B2">
        <w:rPr>
          <w:rFonts w:ascii="Arial" w:hAnsi="Arial" w:cs="Arial"/>
          <w:sz w:val="22"/>
          <w:szCs w:val="22"/>
        </w:rPr>
        <w:t xml:space="preserve"> million. This bill or exchange is due in December 2021.</w:t>
      </w:r>
    </w:p>
    <w:p w14:paraId="7AE138AB" w14:textId="2FB0B6CF" w:rsidR="006278F5" w:rsidRPr="00255041" w:rsidRDefault="006278F5" w:rsidP="00114AA0">
      <w:pPr>
        <w:overflowPunct/>
        <w:autoSpaceDE/>
        <w:autoSpaceDN/>
        <w:adjustRightInd/>
        <w:spacing w:before="120" w:after="120" w:line="380" w:lineRule="exact"/>
        <w:textAlignment w:val="auto"/>
        <w:rPr>
          <w:rFonts w:ascii="Arial" w:hAnsi="Arial" w:cs="Arial"/>
          <w:b/>
          <w:bCs/>
          <w:sz w:val="22"/>
          <w:szCs w:val="28"/>
        </w:rPr>
      </w:pPr>
      <w:r w:rsidRPr="007130B2">
        <w:rPr>
          <w:rFonts w:ascii="Arial" w:hAnsi="Arial" w:cs="Arial"/>
          <w:b/>
          <w:bCs/>
          <w:sz w:val="22"/>
          <w:szCs w:val="28"/>
        </w:rPr>
        <w:t>1</w:t>
      </w:r>
      <w:r w:rsidR="0053457E" w:rsidRPr="007130B2">
        <w:rPr>
          <w:rFonts w:ascii="Arial" w:hAnsi="Arial" w:cs="Arial"/>
          <w:b/>
          <w:bCs/>
          <w:sz w:val="22"/>
          <w:szCs w:val="28"/>
        </w:rPr>
        <w:t>1</w:t>
      </w:r>
      <w:r w:rsidRPr="007130B2">
        <w:rPr>
          <w:rFonts w:ascii="Arial" w:hAnsi="Arial" w:cs="Arial"/>
          <w:b/>
          <w:bCs/>
          <w:sz w:val="22"/>
          <w:szCs w:val="28"/>
        </w:rPr>
        <w:t xml:space="preserve">.  </w:t>
      </w:r>
      <w:r w:rsidRPr="007130B2">
        <w:rPr>
          <w:rFonts w:ascii="Arial" w:hAnsi="Arial" w:cs="Arial"/>
          <w:b/>
          <w:bCs/>
          <w:sz w:val="22"/>
          <w:szCs w:val="22"/>
        </w:rPr>
        <w:t xml:space="preserve">Long-term debenture </w:t>
      </w:r>
    </w:p>
    <w:p w14:paraId="2D47F22E" w14:textId="654C399F" w:rsidR="006278F5" w:rsidRPr="007130B2" w:rsidRDefault="006278F5" w:rsidP="00114AA0">
      <w:pPr>
        <w:tabs>
          <w:tab w:val="left" w:pos="900"/>
          <w:tab w:val="left" w:pos="2160"/>
          <w:tab w:val="right" w:pos="7200"/>
          <w:tab w:val="right" w:pos="8540"/>
        </w:tabs>
        <w:spacing w:before="120" w:after="120" w:line="380" w:lineRule="exact"/>
        <w:ind w:left="540" w:right="-43" w:hanging="540"/>
        <w:jc w:val="thaiDistribute"/>
        <w:rPr>
          <w:rFonts w:ascii="Arial" w:hAnsi="Arial" w:cs="Arial"/>
          <w:kern w:val="32"/>
          <w:sz w:val="22"/>
          <w:szCs w:val="22"/>
        </w:rPr>
      </w:pPr>
      <w:r w:rsidRPr="007130B2">
        <w:rPr>
          <w:rFonts w:ascii="Arial" w:hAnsi="Arial" w:cs="Arial"/>
          <w:color w:val="000000"/>
          <w:sz w:val="32"/>
          <w:szCs w:val="32"/>
        </w:rPr>
        <w:tab/>
      </w:r>
      <w:r w:rsidRPr="007130B2">
        <w:rPr>
          <w:rFonts w:ascii="Arial" w:hAnsi="Arial" w:cs="Arial"/>
          <w:kern w:val="32"/>
          <w:sz w:val="22"/>
          <w:szCs w:val="22"/>
        </w:rPr>
        <w:t xml:space="preserve">The outstanding balance of long-term debenture as at </w:t>
      </w:r>
      <w:r w:rsidR="00F6787B" w:rsidRPr="00F6787B">
        <w:rPr>
          <w:rFonts w:ascii="Arial" w:hAnsi="Arial" w:cs="Arial"/>
          <w:kern w:val="32"/>
          <w:sz w:val="22"/>
          <w:szCs w:val="22"/>
        </w:rPr>
        <w:t xml:space="preserve">30 June </w:t>
      </w:r>
      <w:r w:rsidRPr="007130B2">
        <w:rPr>
          <w:rFonts w:ascii="Arial" w:hAnsi="Arial" w:cs="Arial"/>
          <w:kern w:val="32"/>
          <w:sz w:val="22"/>
          <w:szCs w:val="22"/>
        </w:rPr>
        <w:t>202</w:t>
      </w:r>
      <w:r w:rsidR="00B0734F" w:rsidRPr="007130B2">
        <w:rPr>
          <w:rFonts w:ascii="Arial" w:hAnsi="Arial" w:cs="Arial"/>
          <w:kern w:val="32"/>
          <w:sz w:val="22"/>
          <w:szCs w:val="22"/>
        </w:rPr>
        <w:t>1</w:t>
      </w:r>
      <w:r w:rsidR="001404DE">
        <w:rPr>
          <w:rFonts w:ascii="Arial" w:hAnsi="Arial" w:cs="Arial"/>
          <w:kern w:val="32"/>
          <w:sz w:val="22"/>
          <w:szCs w:val="22"/>
        </w:rPr>
        <w:t xml:space="preserve"> is as follows</w:t>
      </w:r>
      <w:r w:rsidRPr="007130B2">
        <w:rPr>
          <w:rFonts w:ascii="Arial" w:hAnsi="Arial" w:cs="Arial"/>
          <w:kern w:val="32"/>
          <w:sz w:val="22"/>
          <w:szCs w:val="22"/>
        </w:rPr>
        <w:t>.</w:t>
      </w:r>
    </w:p>
    <w:tbl>
      <w:tblPr>
        <w:tblW w:w="9199" w:type="dxa"/>
        <w:tblInd w:w="450" w:type="dxa"/>
        <w:tblLayout w:type="fixed"/>
        <w:tblLook w:val="04A0" w:firstRow="1" w:lastRow="0" w:firstColumn="1" w:lastColumn="0" w:noHBand="0" w:noVBand="1"/>
      </w:tblPr>
      <w:tblGrid>
        <w:gridCol w:w="1080"/>
        <w:gridCol w:w="1697"/>
        <w:gridCol w:w="1589"/>
        <w:gridCol w:w="1305"/>
        <w:gridCol w:w="1471"/>
        <w:gridCol w:w="2057"/>
      </w:tblGrid>
      <w:tr w:rsidR="006278F5" w:rsidRPr="007130B2" w14:paraId="2B0B658C" w14:textId="77777777" w:rsidTr="00114AA0">
        <w:trPr>
          <w:trHeight w:val="74"/>
        </w:trPr>
        <w:tc>
          <w:tcPr>
            <w:tcW w:w="1080" w:type="dxa"/>
            <w:vAlign w:val="bottom"/>
          </w:tcPr>
          <w:p w14:paraId="3C22A481" w14:textId="77777777" w:rsidR="006278F5" w:rsidRPr="007130B2" w:rsidRDefault="006278F5" w:rsidP="005F4090">
            <w:pPr>
              <w:spacing w:line="360" w:lineRule="exact"/>
              <w:jc w:val="both"/>
              <w:rPr>
                <w:rFonts w:ascii="Arial" w:hAnsi="Arial" w:cs="Arial"/>
                <w:color w:val="000000"/>
                <w:sz w:val="18"/>
                <w:szCs w:val="18"/>
              </w:rPr>
            </w:pPr>
            <w:r w:rsidRPr="007130B2">
              <w:rPr>
                <w:rFonts w:ascii="Arial" w:hAnsi="Arial" w:cs="Arial"/>
                <w:color w:val="000000"/>
                <w:sz w:val="22"/>
                <w:szCs w:val="32"/>
                <w:cs/>
              </w:rPr>
              <w:tab/>
            </w:r>
          </w:p>
        </w:tc>
        <w:tc>
          <w:tcPr>
            <w:tcW w:w="1697" w:type="dxa"/>
            <w:vAlign w:val="bottom"/>
          </w:tcPr>
          <w:p w14:paraId="180DC1E1"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589" w:type="dxa"/>
            <w:vAlign w:val="bottom"/>
          </w:tcPr>
          <w:p w14:paraId="62D3A67C"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305" w:type="dxa"/>
            <w:vAlign w:val="bottom"/>
          </w:tcPr>
          <w:p w14:paraId="6CA6C367"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1471" w:type="dxa"/>
            <w:vAlign w:val="bottom"/>
          </w:tcPr>
          <w:p w14:paraId="54A336E2" w14:textId="77777777" w:rsidR="006278F5" w:rsidRPr="007130B2" w:rsidRDefault="006278F5" w:rsidP="005F4090">
            <w:pPr>
              <w:tabs>
                <w:tab w:val="right" w:pos="7200"/>
                <w:tab w:val="right" w:pos="8540"/>
              </w:tabs>
              <w:spacing w:line="360" w:lineRule="exact"/>
              <w:ind w:left="-18"/>
              <w:jc w:val="center"/>
              <w:rPr>
                <w:rFonts w:ascii="Arial" w:hAnsi="Arial" w:cs="Arial"/>
                <w:color w:val="000000"/>
                <w:sz w:val="18"/>
                <w:szCs w:val="18"/>
                <w:cs/>
              </w:rPr>
            </w:pPr>
          </w:p>
        </w:tc>
        <w:tc>
          <w:tcPr>
            <w:tcW w:w="2057" w:type="dxa"/>
            <w:vAlign w:val="bottom"/>
          </w:tcPr>
          <w:p w14:paraId="147D6EAB" w14:textId="031E017D" w:rsidR="006278F5" w:rsidRPr="00255041" w:rsidRDefault="006278F5" w:rsidP="00294282">
            <w:pPr>
              <w:tabs>
                <w:tab w:val="right" w:pos="7200"/>
                <w:tab w:val="right" w:pos="8540"/>
              </w:tabs>
              <w:spacing w:line="360" w:lineRule="exact"/>
              <w:rPr>
                <w:rFonts w:ascii="Arial" w:hAnsi="Arial" w:cstheme="minorBidi"/>
                <w:color w:val="000000"/>
                <w:sz w:val="18"/>
                <w:szCs w:val="18"/>
                <w:cs/>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114AA0" w:rsidRPr="007130B2" w14:paraId="162C1104" w14:textId="77777777" w:rsidTr="00114AA0">
        <w:trPr>
          <w:trHeight w:val="740"/>
        </w:trPr>
        <w:tc>
          <w:tcPr>
            <w:tcW w:w="1080" w:type="dxa"/>
            <w:vAlign w:val="bottom"/>
          </w:tcPr>
          <w:p w14:paraId="6F437403" w14:textId="293A7716" w:rsidR="00114AA0" w:rsidRPr="007130B2" w:rsidRDefault="00114AA0" w:rsidP="00114AA0">
            <w:pPr>
              <w:pBdr>
                <w:bottom w:val="single" w:sz="4" w:space="1" w:color="auto"/>
              </w:pBdr>
              <w:spacing w:line="360" w:lineRule="exact"/>
              <w:jc w:val="center"/>
              <w:rPr>
                <w:rFonts w:ascii="Arial" w:hAnsi="Arial" w:cs="Arial"/>
                <w:color w:val="000000"/>
                <w:sz w:val="18"/>
                <w:szCs w:val="18"/>
              </w:rPr>
            </w:pPr>
            <w:r w:rsidRPr="007130B2">
              <w:rPr>
                <w:rFonts w:ascii="Arial" w:hAnsi="Arial" w:cs="Arial"/>
                <w:color w:val="000000"/>
                <w:sz w:val="18"/>
                <w:szCs w:val="18"/>
              </w:rPr>
              <w:t>No.</w:t>
            </w:r>
          </w:p>
        </w:tc>
        <w:tc>
          <w:tcPr>
            <w:tcW w:w="1697" w:type="dxa"/>
            <w:vAlign w:val="bottom"/>
          </w:tcPr>
          <w:p w14:paraId="09C69439" w14:textId="42F7496B"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cs/>
              </w:rPr>
            </w:pPr>
            <w:r w:rsidRPr="007130B2">
              <w:rPr>
                <w:rFonts w:ascii="Arial" w:hAnsi="Arial" w:cs="Arial"/>
                <w:color w:val="000000"/>
                <w:sz w:val="18"/>
                <w:szCs w:val="18"/>
              </w:rPr>
              <w:t>Issue date</w:t>
            </w:r>
          </w:p>
        </w:tc>
        <w:tc>
          <w:tcPr>
            <w:tcW w:w="1589" w:type="dxa"/>
            <w:vAlign w:val="bottom"/>
          </w:tcPr>
          <w:p w14:paraId="22310F5F" w14:textId="23C85578"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Maturity date</w:t>
            </w:r>
          </w:p>
        </w:tc>
        <w:tc>
          <w:tcPr>
            <w:tcW w:w="1305" w:type="dxa"/>
            <w:vAlign w:val="bottom"/>
          </w:tcPr>
          <w:p w14:paraId="4F277FFC" w14:textId="5783923E"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cs/>
              </w:rPr>
            </w:pPr>
            <w:r w:rsidRPr="007130B2">
              <w:rPr>
                <w:rFonts w:ascii="Arial" w:hAnsi="Arial" w:cs="Arial"/>
                <w:sz w:val="18"/>
                <w:szCs w:val="18"/>
              </w:rPr>
              <w:t>Term (years)</w:t>
            </w:r>
          </w:p>
        </w:tc>
        <w:tc>
          <w:tcPr>
            <w:tcW w:w="1471" w:type="dxa"/>
            <w:vAlign w:val="bottom"/>
          </w:tcPr>
          <w:p w14:paraId="3965C389" w14:textId="6D8E3075"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sz w:val="18"/>
                <w:szCs w:val="18"/>
              </w:rPr>
              <w:t xml:space="preserve">Interest rate            </w:t>
            </w:r>
            <w:r>
              <w:rPr>
                <w:rFonts w:ascii="Arial" w:hAnsi="Arial" w:cs="Arial"/>
                <w:sz w:val="18"/>
                <w:szCs w:val="18"/>
              </w:rPr>
              <w:t>(</w:t>
            </w:r>
            <w:r w:rsidRPr="007130B2">
              <w:rPr>
                <w:rFonts w:ascii="Arial" w:hAnsi="Arial" w:cs="Arial"/>
                <w:sz w:val="18"/>
                <w:szCs w:val="18"/>
              </w:rPr>
              <w:t>% per annum)</w:t>
            </w:r>
          </w:p>
        </w:tc>
        <w:tc>
          <w:tcPr>
            <w:tcW w:w="2057" w:type="dxa"/>
            <w:vAlign w:val="bottom"/>
          </w:tcPr>
          <w:p w14:paraId="3D957E60" w14:textId="77777777"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Consolidated and separate financial</w:t>
            </w:r>
          </w:p>
          <w:p w14:paraId="100B2235" w14:textId="4A458D4C"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sidRPr="007130B2">
              <w:rPr>
                <w:rFonts w:ascii="Arial" w:hAnsi="Arial" w:cs="Arial"/>
                <w:color w:val="000000"/>
                <w:sz w:val="18"/>
                <w:szCs w:val="18"/>
              </w:rPr>
              <w:t>Statements</w:t>
            </w:r>
          </w:p>
        </w:tc>
      </w:tr>
      <w:tr w:rsidR="00114AA0" w:rsidRPr="007130B2" w14:paraId="1C534512" w14:textId="77777777" w:rsidTr="00114AA0">
        <w:trPr>
          <w:trHeight w:val="284"/>
        </w:trPr>
        <w:tc>
          <w:tcPr>
            <w:tcW w:w="1080" w:type="dxa"/>
            <w:vAlign w:val="bottom"/>
          </w:tcPr>
          <w:p w14:paraId="33957E0D" w14:textId="04C663CF" w:rsidR="00114AA0" w:rsidRPr="007130B2" w:rsidRDefault="00114AA0" w:rsidP="00114AA0">
            <w:pPr>
              <w:tabs>
                <w:tab w:val="right" w:pos="7200"/>
                <w:tab w:val="right" w:pos="8540"/>
              </w:tabs>
              <w:spacing w:line="360" w:lineRule="exact"/>
              <w:ind w:left="-18"/>
              <w:jc w:val="center"/>
              <w:rPr>
                <w:rFonts w:ascii="Arial" w:hAnsi="Arial" w:cs="Arial"/>
                <w:color w:val="000000"/>
                <w:sz w:val="18"/>
                <w:szCs w:val="18"/>
              </w:rPr>
            </w:pPr>
          </w:p>
        </w:tc>
        <w:tc>
          <w:tcPr>
            <w:tcW w:w="1697" w:type="dxa"/>
            <w:vAlign w:val="bottom"/>
          </w:tcPr>
          <w:p w14:paraId="09118A06" w14:textId="0E52424E" w:rsidR="00114AA0" w:rsidRPr="007130B2" w:rsidRDefault="00114AA0" w:rsidP="00114AA0">
            <w:pPr>
              <w:tabs>
                <w:tab w:val="right" w:pos="7200"/>
                <w:tab w:val="right" w:pos="8540"/>
              </w:tabs>
              <w:spacing w:line="360" w:lineRule="exact"/>
              <w:ind w:left="-18"/>
              <w:jc w:val="center"/>
              <w:rPr>
                <w:rFonts w:ascii="Arial" w:hAnsi="Arial" w:cs="Arial"/>
                <w:color w:val="000000"/>
                <w:sz w:val="18"/>
                <w:szCs w:val="18"/>
                <w:cs/>
              </w:rPr>
            </w:pPr>
          </w:p>
        </w:tc>
        <w:tc>
          <w:tcPr>
            <w:tcW w:w="1589" w:type="dxa"/>
            <w:vAlign w:val="bottom"/>
          </w:tcPr>
          <w:p w14:paraId="00E8BEBB" w14:textId="4447B75D" w:rsidR="00114AA0" w:rsidRPr="007130B2" w:rsidRDefault="00114AA0" w:rsidP="00114AA0">
            <w:pPr>
              <w:tabs>
                <w:tab w:val="right" w:pos="7200"/>
                <w:tab w:val="right" w:pos="8540"/>
              </w:tabs>
              <w:spacing w:line="360" w:lineRule="exact"/>
              <w:ind w:left="-18"/>
              <w:jc w:val="center"/>
              <w:rPr>
                <w:rFonts w:ascii="Arial" w:hAnsi="Arial" w:cs="Arial"/>
                <w:color w:val="000000"/>
                <w:sz w:val="18"/>
                <w:szCs w:val="18"/>
              </w:rPr>
            </w:pPr>
          </w:p>
        </w:tc>
        <w:tc>
          <w:tcPr>
            <w:tcW w:w="1305" w:type="dxa"/>
            <w:vAlign w:val="bottom"/>
          </w:tcPr>
          <w:p w14:paraId="7BE9C866" w14:textId="2220180F" w:rsidR="00114AA0" w:rsidRPr="007130B2" w:rsidRDefault="00114AA0" w:rsidP="00114AA0">
            <w:pPr>
              <w:tabs>
                <w:tab w:val="right" w:pos="7200"/>
                <w:tab w:val="right" w:pos="8540"/>
              </w:tabs>
              <w:spacing w:line="360" w:lineRule="exact"/>
              <w:ind w:left="-18"/>
              <w:jc w:val="center"/>
              <w:rPr>
                <w:rFonts w:ascii="Arial" w:hAnsi="Arial" w:cs="Arial"/>
                <w:color w:val="000000"/>
                <w:sz w:val="18"/>
                <w:szCs w:val="18"/>
                <w:cs/>
              </w:rPr>
            </w:pPr>
          </w:p>
        </w:tc>
        <w:tc>
          <w:tcPr>
            <w:tcW w:w="1471" w:type="dxa"/>
            <w:vAlign w:val="bottom"/>
          </w:tcPr>
          <w:p w14:paraId="52B9E14C" w14:textId="2B84D65A" w:rsidR="00114AA0" w:rsidRPr="007130B2" w:rsidRDefault="00114AA0" w:rsidP="00114AA0">
            <w:pPr>
              <w:spacing w:line="360" w:lineRule="exact"/>
              <w:ind w:left="-18" w:firstLine="18"/>
              <w:jc w:val="center"/>
              <w:rPr>
                <w:rFonts w:ascii="Arial" w:hAnsi="Arial" w:cs="Arial"/>
                <w:sz w:val="18"/>
                <w:szCs w:val="18"/>
              </w:rPr>
            </w:pPr>
          </w:p>
        </w:tc>
        <w:tc>
          <w:tcPr>
            <w:tcW w:w="2057" w:type="dxa"/>
            <w:vAlign w:val="bottom"/>
          </w:tcPr>
          <w:p w14:paraId="400509BC" w14:textId="11EB438D" w:rsidR="00114AA0" w:rsidRPr="007130B2" w:rsidRDefault="00114AA0" w:rsidP="00114AA0">
            <w:pPr>
              <w:pBdr>
                <w:bottom w:val="single" w:sz="4" w:space="1" w:color="auto"/>
              </w:pBdr>
              <w:tabs>
                <w:tab w:val="right" w:pos="7200"/>
                <w:tab w:val="right" w:pos="8540"/>
              </w:tabs>
              <w:spacing w:line="360" w:lineRule="exact"/>
              <w:ind w:left="-18"/>
              <w:jc w:val="center"/>
              <w:rPr>
                <w:rFonts w:ascii="Arial" w:hAnsi="Arial" w:cs="Arial"/>
                <w:color w:val="000000"/>
                <w:sz w:val="18"/>
                <w:szCs w:val="18"/>
              </w:rPr>
            </w:pPr>
            <w:r>
              <w:rPr>
                <w:rFonts w:ascii="Arial" w:hAnsi="Arial" w:cs="Arial"/>
                <w:color w:val="000000"/>
                <w:sz w:val="18"/>
                <w:szCs w:val="18"/>
              </w:rPr>
              <w:t>2021</w:t>
            </w:r>
          </w:p>
        </w:tc>
      </w:tr>
      <w:tr w:rsidR="00114AA0" w:rsidRPr="007130B2" w14:paraId="03014F84" w14:textId="77777777" w:rsidTr="00114AA0">
        <w:trPr>
          <w:trHeight w:val="401"/>
        </w:trPr>
        <w:tc>
          <w:tcPr>
            <w:tcW w:w="1080" w:type="dxa"/>
            <w:vAlign w:val="bottom"/>
          </w:tcPr>
          <w:p w14:paraId="3685FF62" w14:textId="77777777" w:rsidR="00114AA0" w:rsidRPr="007130B2" w:rsidRDefault="00114AA0" w:rsidP="00114AA0">
            <w:pPr>
              <w:pStyle w:val="Heading1"/>
              <w:tabs>
                <w:tab w:val="left" w:pos="177"/>
              </w:tabs>
              <w:spacing w:before="0" w:after="0" w:line="360" w:lineRule="exact"/>
              <w:ind w:right="-108"/>
              <w:jc w:val="both"/>
              <w:rPr>
                <w:rFonts w:cs="Arial"/>
                <w:b w:val="0"/>
                <w:color w:val="000000"/>
                <w:sz w:val="18"/>
                <w:szCs w:val="18"/>
              </w:rPr>
            </w:pPr>
            <w:r w:rsidRPr="007130B2">
              <w:rPr>
                <w:rFonts w:cs="Arial"/>
                <w:b w:val="0"/>
                <w:color w:val="000000"/>
                <w:sz w:val="18"/>
                <w:szCs w:val="18"/>
              </w:rPr>
              <w:t>1/</w:t>
            </w:r>
            <w:r>
              <w:rPr>
                <w:rFonts w:cs="Arial"/>
                <w:b w:val="0"/>
                <w:color w:val="000000"/>
                <w:sz w:val="18"/>
                <w:szCs w:val="18"/>
              </w:rPr>
              <w:t>2020</w:t>
            </w:r>
          </w:p>
        </w:tc>
        <w:tc>
          <w:tcPr>
            <w:tcW w:w="1697" w:type="dxa"/>
            <w:vAlign w:val="bottom"/>
          </w:tcPr>
          <w:p w14:paraId="4DA33488" w14:textId="30A0D5D3" w:rsidR="00114AA0" w:rsidRPr="007130B2" w:rsidRDefault="00114AA0" w:rsidP="00114AA0">
            <w:pPr>
              <w:spacing w:line="360" w:lineRule="exact"/>
              <w:ind w:left="-18"/>
              <w:jc w:val="center"/>
              <w:rPr>
                <w:rFonts w:ascii="Arial" w:hAnsi="Arial" w:cs="Arial"/>
                <w:color w:val="000000"/>
                <w:sz w:val="18"/>
                <w:szCs w:val="18"/>
              </w:rPr>
            </w:pPr>
            <w:r>
              <w:rPr>
                <w:rFonts w:ascii="Arial" w:hAnsi="Arial" w:cs="Arial"/>
                <w:color w:val="000000"/>
                <w:sz w:val="18"/>
                <w:szCs w:val="18"/>
              </w:rPr>
              <w:t>4 December 2020</w:t>
            </w:r>
          </w:p>
        </w:tc>
        <w:tc>
          <w:tcPr>
            <w:tcW w:w="1589" w:type="dxa"/>
            <w:vAlign w:val="bottom"/>
          </w:tcPr>
          <w:p w14:paraId="09232EC2" w14:textId="02BC7178" w:rsidR="00114AA0" w:rsidRPr="007130B2" w:rsidRDefault="00114AA0" w:rsidP="00114AA0">
            <w:pPr>
              <w:spacing w:line="360" w:lineRule="exact"/>
              <w:ind w:left="-18"/>
              <w:jc w:val="center"/>
              <w:rPr>
                <w:rFonts w:ascii="Arial" w:hAnsi="Arial" w:cs="Arial"/>
                <w:color w:val="000000"/>
                <w:sz w:val="18"/>
                <w:szCs w:val="18"/>
              </w:rPr>
            </w:pPr>
            <w:r>
              <w:rPr>
                <w:rFonts w:ascii="Arial" w:hAnsi="Arial" w:cs="Arial"/>
                <w:color w:val="000000"/>
                <w:sz w:val="18"/>
                <w:szCs w:val="18"/>
              </w:rPr>
              <w:t>4 June 2022</w:t>
            </w:r>
          </w:p>
        </w:tc>
        <w:tc>
          <w:tcPr>
            <w:tcW w:w="1305" w:type="dxa"/>
            <w:vAlign w:val="bottom"/>
          </w:tcPr>
          <w:p w14:paraId="25C58ACA" w14:textId="4F28E281" w:rsidR="00114AA0" w:rsidRPr="007130B2" w:rsidRDefault="00114AA0" w:rsidP="00114AA0">
            <w:pPr>
              <w:spacing w:line="360" w:lineRule="exact"/>
              <w:ind w:left="-18"/>
              <w:jc w:val="center"/>
              <w:rPr>
                <w:rFonts w:ascii="Arial" w:hAnsi="Arial" w:cs="Arial"/>
                <w:color w:val="000000"/>
                <w:sz w:val="18"/>
                <w:szCs w:val="18"/>
              </w:rPr>
            </w:pPr>
            <w:r>
              <w:rPr>
                <w:rFonts w:ascii="Arial" w:hAnsi="Arial" w:cs="Arial"/>
                <w:color w:val="000000"/>
                <w:sz w:val="18"/>
                <w:szCs w:val="18"/>
              </w:rPr>
              <w:t>1.5</w:t>
            </w:r>
          </w:p>
        </w:tc>
        <w:tc>
          <w:tcPr>
            <w:tcW w:w="1471" w:type="dxa"/>
            <w:vAlign w:val="bottom"/>
          </w:tcPr>
          <w:p w14:paraId="266A37B5" w14:textId="74F3610C" w:rsidR="00114AA0" w:rsidRPr="007130B2" w:rsidRDefault="00114AA0" w:rsidP="00114AA0">
            <w:pPr>
              <w:spacing w:line="360" w:lineRule="exact"/>
              <w:ind w:left="-18"/>
              <w:jc w:val="center"/>
              <w:rPr>
                <w:rFonts w:ascii="Arial" w:hAnsi="Arial" w:cs="Arial"/>
                <w:color w:val="000000"/>
                <w:sz w:val="18"/>
                <w:szCs w:val="18"/>
              </w:rPr>
            </w:pPr>
            <w:r>
              <w:rPr>
                <w:rFonts w:ascii="Arial" w:hAnsi="Arial" w:cs="Arial"/>
                <w:color w:val="000000"/>
                <w:sz w:val="18"/>
                <w:szCs w:val="18"/>
              </w:rPr>
              <w:t>4.6</w:t>
            </w:r>
          </w:p>
        </w:tc>
        <w:tc>
          <w:tcPr>
            <w:tcW w:w="2057" w:type="dxa"/>
            <w:vAlign w:val="bottom"/>
          </w:tcPr>
          <w:p w14:paraId="53E7E9CD" w14:textId="34B1ECE8" w:rsidR="00114AA0" w:rsidRPr="007130B2" w:rsidRDefault="00114AA0" w:rsidP="007035E5">
            <w:pPr>
              <w:pBdr>
                <w:bottom w:val="single" w:sz="4" w:space="1" w:color="auto"/>
              </w:pBdr>
              <w:tabs>
                <w:tab w:val="decimal" w:pos="1420"/>
              </w:tabs>
              <w:spacing w:line="360" w:lineRule="exact"/>
              <w:ind w:left="-18"/>
              <w:rPr>
                <w:rFonts w:ascii="Arial" w:hAnsi="Arial" w:cs="Arial"/>
                <w:color w:val="000000"/>
                <w:sz w:val="18"/>
                <w:szCs w:val="18"/>
              </w:rPr>
            </w:pPr>
            <w:r>
              <w:rPr>
                <w:rFonts w:ascii="Arial" w:hAnsi="Arial" w:cs="Arial"/>
                <w:color w:val="000000"/>
                <w:sz w:val="18"/>
                <w:szCs w:val="18"/>
              </w:rPr>
              <w:t>800,000</w:t>
            </w:r>
          </w:p>
        </w:tc>
      </w:tr>
      <w:tr w:rsidR="00114AA0" w:rsidRPr="007130B2" w14:paraId="09F25149" w14:textId="77777777" w:rsidTr="00114AA0">
        <w:trPr>
          <w:trHeight w:val="370"/>
        </w:trPr>
        <w:tc>
          <w:tcPr>
            <w:tcW w:w="4363" w:type="dxa"/>
            <w:gridSpan w:val="3"/>
            <w:vAlign w:val="bottom"/>
          </w:tcPr>
          <w:p w14:paraId="64543FF6" w14:textId="77777777" w:rsidR="00114AA0" w:rsidRPr="007130B2" w:rsidRDefault="00114AA0" w:rsidP="00114AA0">
            <w:pPr>
              <w:spacing w:line="360" w:lineRule="exact"/>
              <w:ind w:left="-18"/>
              <w:rPr>
                <w:rFonts w:ascii="Arial" w:hAnsi="Arial" w:cs="Arial"/>
                <w:color w:val="000000"/>
                <w:sz w:val="18"/>
                <w:szCs w:val="18"/>
              </w:rPr>
            </w:pPr>
            <w:r w:rsidRPr="007130B2">
              <w:rPr>
                <w:rFonts w:ascii="Arial" w:hAnsi="Arial" w:cs="Arial"/>
                <w:sz w:val="18"/>
                <w:szCs w:val="18"/>
              </w:rPr>
              <w:t>Total long-term debenture - at face value</w:t>
            </w:r>
          </w:p>
        </w:tc>
        <w:tc>
          <w:tcPr>
            <w:tcW w:w="1305" w:type="dxa"/>
            <w:vAlign w:val="bottom"/>
          </w:tcPr>
          <w:p w14:paraId="0F26A560" w14:textId="77777777" w:rsidR="00114AA0" w:rsidRPr="007130B2" w:rsidRDefault="00114AA0" w:rsidP="00114AA0">
            <w:pPr>
              <w:spacing w:line="360" w:lineRule="exact"/>
              <w:ind w:left="-18"/>
              <w:jc w:val="center"/>
              <w:rPr>
                <w:rFonts w:ascii="Arial" w:hAnsi="Arial" w:cs="Arial"/>
                <w:color w:val="000000"/>
                <w:sz w:val="18"/>
                <w:szCs w:val="18"/>
              </w:rPr>
            </w:pPr>
          </w:p>
        </w:tc>
        <w:tc>
          <w:tcPr>
            <w:tcW w:w="1471" w:type="dxa"/>
            <w:vAlign w:val="bottom"/>
          </w:tcPr>
          <w:p w14:paraId="58A318A8" w14:textId="77777777" w:rsidR="00114AA0" w:rsidRPr="007130B2" w:rsidRDefault="00114AA0" w:rsidP="00114AA0">
            <w:pPr>
              <w:spacing w:line="360" w:lineRule="exact"/>
              <w:ind w:left="-18"/>
              <w:jc w:val="center"/>
              <w:rPr>
                <w:rFonts w:ascii="Arial" w:hAnsi="Arial" w:cs="Arial"/>
                <w:color w:val="000000"/>
                <w:sz w:val="18"/>
                <w:szCs w:val="18"/>
              </w:rPr>
            </w:pPr>
          </w:p>
        </w:tc>
        <w:tc>
          <w:tcPr>
            <w:tcW w:w="2057" w:type="dxa"/>
            <w:vAlign w:val="bottom"/>
          </w:tcPr>
          <w:p w14:paraId="03F5DB7F" w14:textId="452D53F2" w:rsidR="00114AA0" w:rsidRPr="007130B2" w:rsidRDefault="00114AA0" w:rsidP="00114AA0">
            <w:pPr>
              <w:tabs>
                <w:tab w:val="decimal" w:pos="1420"/>
              </w:tabs>
              <w:spacing w:line="360" w:lineRule="exact"/>
              <w:ind w:left="-18"/>
              <w:rPr>
                <w:rFonts w:ascii="Arial" w:hAnsi="Arial" w:cs="Arial"/>
                <w:color w:val="000000"/>
                <w:sz w:val="18"/>
                <w:szCs w:val="18"/>
                <w:cs/>
              </w:rPr>
            </w:pPr>
            <w:r>
              <w:rPr>
                <w:rFonts w:ascii="Arial" w:hAnsi="Arial" w:cs="Arial"/>
                <w:color w:val="000000"/>
                <w:sz w:val="18"/>
                <w:szCs w:val="18"/>
              </w:rPr>
              <w:t>800,000</w:t>
            </w:r>
          </w:p>
        </w:tc>
      </w:tr>
      <w:tr w:rsidR="00114AA0" w:rsidRPr="007130B2" w14:paraId="633343B6" w14:textId="77777777" w:rsidTr="00114AA0">
        <w:trPr>
          <w:trHeight w:val="370"/>
        </w:trPr>
        <w:tc>
          <w:tcPr>
            <w:tcW w:w="5668" w:type="dxa"/>
            <w:gridSpan w:val="4"/>
            <w:vAlign w:val="bottom"/>
          </w:tcPr>
          <w:p w14:paraId="30250F33" w14:textId="77777777" w:rsidR="00114AA0" w:rsidRPr="007130B2" w:rsidRDefault="00114AA0" w:rsidP="00114AA0">
            <w:pPr>
              <w:spacing w:line="360" w:lineRule="exact"/>
              <w:ind w:left="-18"/>
              <w:rPr>
                <w:rFonts w:ascii="Arial" w:hAnsi="Arial" w:cs="Arial"/>
                <w:color w:val="000000"/>
                <w:sz w:val="18"/>
                <w:szCs w:val="18"/>
              </w:rPr>
            </w:pPr>
            <w:r w:rsidRPr="007130B2">
              <w:rPr>
                <w:rFonts w:ascii="Arial" w:hAnsi="Arial" w:cs="Arial"/>
                <w:sz w:val="18"/>
                <w:szCs w:val="18"/>
              </w:rPr>
              <w:t>Less: Unamortised costs relating to the issuance of the debentures</w:t>
            </w:r>
          </w:p>
        </w:tc>
        <w:tc>
          <w:tcPr>
            <w:tcW w:w="1471" w:type="dxa"/>
            <w:vAlign w:val="bottom"/>
          </w:tcPr>
          <w:p w14:paraId="18C4DB6A" w14:textId="77777777" w:rsidR="00114AA0" w:rsidRPr="007130B2" w:rsidRDefault="00114AA0" w:rsidP="00114AA0">
            <w:pPr>
              <w:spacing w:line="360" w:lineRule="exact"/>
              <w:ind w:left="-18"/>
              <w:jc w:val="center"/>
              <w:rPr>
                <w:rFonts w:ascii="Arial" w:hAnsi="Arial" w:cs="Arial"/>
                <w:color w:val="000000"/>
                <w:sz w:val="18"/>
                <w:szCs w:val="18"/>
              </w:rPr>
            </w:pPr>
          </w:p>
        </w:tc>
        <w:tc>
          <w:tcPr>
            <w:tcW w:w="2057" w:type="dxa"/>
            <w:vAlign w:val="bottom"/>
          </w:tcPr>
          <w:p w14:paraId="53223AB6" w14:textId="1BED0C51" w:rsidR="00114AA0" w:rsidRPr="007130B2" w:rsidRDefault="00114AA0" w:rsidP="00114AA0">
            <w:pPr>
              <w:tabs>
                <w:tab w:val="decimal" w:pos="1420"/>
              </w:tabs>
              <w:spacing w:line="360" w:lineRule="exact"/>
              <w:ind w:left="-18"/>
              <w:rPr>
                <w:rFonts w:ascii="Arial" w:hAnsi="Arial" w:cs="Arial"/>
                <w:color w:val="000000"/>
                <w:sz w:val="18"/>
                <w:szCs w:val="18"/>
                <w:cs/>
              </w:rPr>
            </w:pPr>
            <w:r>
              <w:rPr>
                <w:rFonts w:ascii="Arial" w:hAnsi="Arial" w:cs="Arial"/>
                <w:color w:val="000000"/>
                <w:sz w:val="18"/>
                <w:szCs w:val="18"/>
              </w:rPr>
              <w:t>(4,024)</w:t>
            </w:r>
          </w:p>
        </w:tc>
      </w:tr>
      <w:tr w:rsidR="00114AA0" w:rsidRPr="007130B2" w14:paraId="7CA311A5" w14:textId="77777777" w:rsidTr="00114AA0">
        <w:trPr>
          <w:trHeight w:val="447"/>
        </w:trPr>
        <w:tc>
          <w:tcPr>
            <w:tcW w:w="4363" w:type="dxa"/>
            <w:gridSpan w:val="3"/>
          </w:tcPr>
          <w:p w14:paraId="40B99707" w14:textId="77777777" w:rsidR="00114AA0" w:rsidRPr="007130B2" w:rsidRDefault="00114AA0" w:rsidP="00114AA0">
            <w:pPr>
              <w:tabs>
                <w:tab w:val="decimal" w:pos="729"/>
              </w:tabs>
              <w:spacing w:line="360" w:lineRule="exact"/>
              <w:ind w:left="-14" w:right="-14"/>
              <w:rPr>
                <w:rFonts w:ascii="Arial" w:hAnsi="Arial" w:cs="Arial"/>
                <w:sz w:val="18"/>
                <w:szCs w:val="18"/>
              </w:rPr>
            </w:pPr>
            <w:r w:rsidRPr="007130B2">
              <w:rPr>
                <w:rFonts w:ascii="Arial" w:hAnsi="Arial" w:cs="Arial"/>
                <w:sz w:val="18"/>
                <w:szCs w:val="18"/>
              </w:rPr>
              <w:t>Long-term debenture - net</w:t>
            </w:r>
          </w:p>
        </w:tc>
        <w:tc>
          <w:tcPr>
            <w:tcW w:w="1305" w:type="dxa"/>
            <w:vAlign w:val="bottom"/>
          </w:tcPr>
          <w:p w14:paraId="2AE3AF53" w14:textId="77777777" w:rsidR="00114AA0" w:rsidRPr="007130B2" w:rsidRDefault="00114AA0" w:rsidP="00114AA0">
            <w:pPr>
              <w:tabs>
                <w:tab w:val="decimal" w:pos="972"/>
              </w:tabs>
              <w:spacing w:line="360" w:lineRule="exact"/>
              <w:ind w:left="-18"/>
              <w:rPr>
                <w:rFonts w:ascii="Arial" w:hAnsi="Arial" w:cs="Arial"/>
                <w:color w:val="000000"/>
                <w:sz w:val="18"/>
                <w:szCs w:val="18"/>
              </w:rPr>
            </w:pPr>
          </w:p>
        </w:tc>
        <w:tc>
          <w:tcPr>
            <w:tcW w:w="1471" w:type="dxa"/>
            <w:vAlign w:val="bottom"/>
          </w:tcPr>
          <w:p w14:paraId="7BC9DD70" w14:textId="77777777" w:rsidR="00114AA0" w:rsidRPr="007130B2" w:rsidRDefault="00114AA0" w:rsidP="00114AA0">
            <w:pPr>
              <w:tabs>
                <w:tab w:val="decimal" w:pos="972"/>
              </w:tabs>
              <w:spacing w:line="360" w:lineRule="exact"/>
              <w:ind w:left="-18"/>
              <w:rPr>
                <w:rFonts w:ascii="Arial" w:hAnsi="Arial" w:cs="Arial"/>
                <w:color w:val="000000"/>
                <w:sz w:val="18"/>
                <w:szCs w:val="18"/>
              </w:rPr>
            </w:pPr>
          </w:p>
        </w:tc>
        <w:tc>
          <w:tcPr>
            <w:tcW w:w="2057" w:type="dxa"/>
            <w:vAlign w:val="bottom"/>
          </w:tcPr>
          <w:p w14:paraId="0A410D2C" w14:textId="05975199" w:rsidR="00114AA0" w:rsidRPr="007130B2" w:rsidRDefault="00114AA0" w:rsidP="00114AA0">
            <w:pPr>
              <w:pBdr>
                <w:top w:val="single" w:sz="4" w:space="1" w:color="auto"/>
                <w:bottom w:val="double" w:sz="4" w:space="1" w:color="auto"/>
              </w:pBdr>
              <w:tabs>
                <w:tab w:val="decimal" w:pos="1420"/>
              </w:tabs>
              <w:spacing w:line="360" w:lineRule="exact"/>
              <w:ind w:left="-18"/>
              <w:rPr>
                <w:rFonts w:ascii="Arial" w:hAnsi="Arial" w:cs="Arial"/>
                <w:color w:val="000000"/>
                <w:sz w:val="18"/>
                <w:szCs w:val="18"/>
              </w:rPr>
            </w:pPr>
            <w:r>
              <w:rPr>
                <w:rFonts w:ascii="Arial" w:hAnsi="Arial" w:cs="Arial"/>
                <w:color w:val="000000"/>
                <w:sz w:val="18"/>
                <w:szCs w:val="18"/>
              </w:rPr>
              <w:t>795,976</w:t>
            </w:r>
          </w:p>
        </w:tc>
      </w:tr>
    </w:tbl>
    <w:p w14:paraId="16E8DDC8" w14:textId="26C14CAF" w:rsidR="006278F5" w:rsidRPr="007130B2" w:rsidRDefault="006278F5" w:rsidP="00114AA0">
      <w:pPr>
        <w:tabs>
          <w:tab w:val="left" w:pos="900"/>
          <w:tab w:val="right" w:pos="4760"/>
          <w:tab w:val="right" w:pos="6200"/>
          <w:tab w:val="right" w:pos="7560"/>
          <w:tab w:val="right" w:pos="9080"/>
        </w:tabs>
        <w:spacing w:before="240" w:after="120" w:line="380" w:lineRule="exact"/>
        <w:ind w:left="547" w:hanging="547"/>
        <w:jc w:val="thaiDistribute"/>
        <w:rPr>
          <w:rFonts w:ascii="Arial" w:hAnsi="Arial" w:cs="Arial"/>
          <w:color w:val="000000"/>
          <w:sz w:val="22"/>
          <w:szCs w:val="32"/>
        </w:rPr>
      </w:pPr>
      <w:r w:rsidRPr="007130B2">
        <w:rPr>
          <w:rFonts w:ascii="Arial" w:hAnsi="Arial" w:cs="Arial"/>
          <w:color w:val="000000"/>
          <w:sz w:val="22"/>
          <w:szCs w:val="32"/>
        </w:rPr>
        <w:tab/>
        <w:t xml:space="preserve">Movement of the long-term debenture account during the </w:t>
      </w:r>
      <w:r w:rsidR="00FC43C3">
        <w:rPr>
          <w:rFonts w:ascii="Arial" w:hAnsi="Arial" w:cs="Arial"/>
          <w:color w:val="000000"/>
          <w:sz w:val="22"/>
          <w:szCs w:val="32"/>
        </w:rPr>
        <w:t>six-month period</w:t>
      </w:r>
      <w:r w:rsidRPr="007130B2">
        <w:rPr>
          <w:rFonts w:ascii="Arial" w:hAnsi="Arial" w:cs="Arial"/>
          <w:color w:val="000000"/>
          <w:sz w:val="22"/>
          <w:szCs w:val="32"/>
        </w:rPr>
        <w:t xml:space="preserve"> ended </w:t>
      </w:r>
      <w:r w:rsidR="00F6787B" w:rsidRPr="00F6787B">
        <w:rPr>
          <w:rFonts w:ascii="Arial" w:hAnsi="Arial" w:cs="Arial"/>
          <w:color w:val="000000"/>
          <w:sz w:val="22"/>
          <w:szCs w:val="32"/>
        </w:rPr>
        <w:t xml:space="preserve">30 June </w:t>
      </w:r>
      <w:r w:rsidRPr="007130B2">
        <w:rPr>
          <w:rFonts w:ascii="Arial" w:hAnsi="Arial" w:cs="Arial"/>
          <w:color w:val="000000"/>
          <w:sz w:val="22"/>
          <w:szCs w:val="32"/>
        </w:rPr>
        <w:t>20</w:t>
      </w:r>
      <w:r w:rsidR="00B0734F" w:rsidRPr="007130B2">
        <w:rPr>
          <w:rFonts w:ascii="Arial" w:hAnsi="Arial" w:cs="Arial"/>
          <w:color w:val="000000"/>
          <w:sz w:val="22"/>
          <w:szCs w:val="32"/>
        </w:rPr>
        <w:t>21</w:t>
      </w:r>
      <w:r w:rsidR="001404DE">
        <w:rPr>
          <w:rFonts w:ascii="Arial" w:hAnsi="Arial" w:cs="Arial"/>
          <w:color w:val="000000"/>
          <w:sz w:val="22"/>
          <w:szCs w:val="32"/>
        </w:rPr>
        <w:t xml:space="preserve"> </w:t>
      </w:r>
      <w:r w:rsidRPr="007130B2">
        <w:rPr>
          <w:rFonts w:ascii="Arial" w:hAnsi="Arial" w:cs="Arial"/>
          <w:color w:val="000000"/>
          <w:sz w:val="22"/>
          <w:szCs w:val="32"/>
        </w:rPr>
        <w:t>are summarised below</w:t>
      </w:r>
    </w:p>
    <w:tbl>
      <w:tblPr>
        <w:tblW w:w="9180" w:type="dxa"/>
        <w:tblInd w:w="450" w:type="dxa"/>
        <w:tblLayout w:type="fixed"/>
        <w:tblLook w:val="0000" w:firstRow="0" w:lastRow="0" w:firstColumn="0" w:lastColumn="0" w:noHBand="0" w:noVBand="0"/>
      </w:tblPr>
      <w:tblGrid>
        <w:gridCol w:w="7200"/>
        <w:gridCol w:w="1980"/>
      </w:tblGrid>
      <w:tr w:rsidR="006278F5" w:rsidRPr="007130B2" w14:paraId="3D1751E9" w14:textId="77777777" w:rsidTr="007130B2">
        <w:trPr>
          <w:cantSplit/>
          <w:trHeight w:val="80"/>
        </w:trPr>
        <w:tc>
          <w:tcPr>
            <w:tcW w:w="7200" w:type="dxa"/>
          </w:tcPr>
          <w:p w14:paraId="7E90F86D" w14:textId="77777777" w:rsidR="006278F5" w:rsidRPr="007130B2" w:rsidRDefault="006278F5" w:rsidP="00114AA0">
            <w:pPr>
              <w:tabs>
                <w:tab w:val="center" w:pos="4320"/>
                <w:tab w:val="right" w:pos="8640"/>
              </w:tabs>
              <w:spacing w:line="360" w:lineRule="exact"/>
              <w:ind w:left="72"/>
              <w:jc w:val="right"/>
              <w:rPr>
                <w:rFonts w:ascii="Arial" w:hAnsi="Arial" w:cs="Arial"/>
                <w:sz w:val="18"/>
                <w:szCs w:val="18"/>
              </w:rPr>
            </w:pPr>
          </w:p>
        </w:tc>
        <w:tc>
          <w:tcPr>
            <w:tcW w:w="1980" w:type="dxa"/>
          </w:tcPr>
          <w:p w14:paraId="1A976556" w14:textId="77777777" w:rsidR="006278F5" w:rsidRPr="007130B2" w:rsidRDefault="006278F5" w:rsidP="00114AA0">
            <w:pPr>
              <w:tabs>
                <w:tab w:val="left" w:pos="900"/>
              </w:tabs>
              <w:spacing w:line="360" w:lineRule="exact"/>
              <w:ind w:left="-110" w:right="-30"/>
              <w:jc w:val="right"/>
              <w:rPr>
                <w:rFonts w:ascii="Arial" w:hAnsi="Arial" w:cs="Arial"/>
                <w:color w:val="000000"/>
                <w:sz w:val="18"/>
                <w:szCs w:val="18"/>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6278F5" w:rsidRPr="007130B2" w14:paraId="34DBFDC5" w14:textId="77777777" w:rsidTr="007130B2">
        <w:trPr>
          <w:cantSplit/>
          <w:trHeight w:val="80"/>
        </w:trPr>
        <w:tc>
          <w:tcPr>
            <w:tcW w:w="7200" w:type="dxa"/>
          </w:tcPr>
          <w:p w14:paraId="42AE1DED" w14:textId="77777777" w:rsidR="006278F5" w:rsidRPr="007130B2" w:rsidRDefault="006278F5" w:rsidP="00114AA0">
            <w:pPr>
              <w:tabs>
                <w:tab w:val="center" w:pos="4320"/>
                <w:tab w:val="right" w:pos="8640"/>
              </w:tabs>
              <w:spacing w:line="360" w:lineRule="exact"/>
              <w:ind w:left="72"/>
              <w:jc w:val="right"/>
              <w:rPr>
                <w:rFonts w:ascii="Arial" w:hAnsi="Arial" w:cs="Arial"/>
                <w:sz w:val="18"/>
                <w:szCs w:val="18"/>
              </w:rPr>
            </w:pPr>
          </w:p>
        </w:tc>
        <w:tc>
          <w:tcPr>
            <w:tcW w:w="1980" w:type="dxa"/>
          </w:tcPr>
          <w:p w14:paraId="2CBEF579" w14:textId="11EC585D" w:rsidR="006278F5" w:rsidRPr="007130B2" w:rsidRDefault="006278F5" w:rsidP="00114AA0">
            <w:pPr>
              <w:pBdr>
                <w:bottom w:val="single" w:sz="4" w:space="1" w:color="auto"/>
              </w:pBdr>
              <w:spacing w:line="360" w:lineRule="exact"/>
              <w:jc w:val="center"/>
              <w:rPr>
                <w:rFonts w:ascii="Arial" w:hAnsi="Arial" w:cs="Arial"/>
                <w:sz w:val="18"/>
                <w:szCs w:val="18"/>
                <w:cs/>
              </w:rPr>
            </w:pPr>
            <w:r w:rsidRPr="007130B2">
              <w:rPr>
                <w:rFonts w:ascii="Arial" w:hAnsi="Arial" w:cs="Arial"/>
                <w:color w:val="000000"/>
                <w:sz w:val="18"/>
                <w:szCs w:val="18"/>
              </w:rPr>
              <w:t xml:space="preserve">Consolidated and </w:t>
            </w:r>
            <w:r w:rsidR="002241D9">
              <w:rPr>
                <w:rFonts w:ascii="Arial" w:hAnsi="Arial" w:cs="Arial"/>
                <w:color w:val="000000"/>
                <w:sz w:val="18"/>
                <w:szCs w:val="18"/>
              </w:rPr>
              <w:t>s</w:t>
            </w:r>
            <w:r w:rsidRPr="007130B2">
              <w:rPr>
                <w:rFonts w:ascii="Arial" w:hAnsi="Arial" w:cs="Arial"/>
                <w:sz w:val="18"/>
                <w:szCs w:val="18"/>
              </w:rPr>
              <w:t>eparate</w:t>
            </w:r>
            <w:r w:rsidRPr="007130B2">
              <w:rPr>
                <w:rFonts w:ascii="Arial" w:hAnsi="Arial" w:cs="Arial"/>
                <w:color w:val="000000"/>
                <w:sz w:val="18"/>
                <w:szCs w:val="18"/>
              </w:rPr>
              <w:t xml:space="preserve">                 financial statements</w:t>
            </w:r>
          </w:p>
        </w:tc>
      </w:tr>
      <w:tr w:rsidR="001404DE" w:rsidRPr="007130B2" w14:paraId="52FC9E5F" w14:textId="77777777" w:rsidTr="007130B2">
        <w:trPr>
          <w:cantSplit/>
          <w:trHeight w:val="80"/>
        </w:trPr>
        <w:tc>
          <w:tcPr>
            <w:tcW w:w="7200" w:type="dxa"/>
          </w:tcPr>
          <w:p w14:paraId="76A34E19" w14:textId="77777777" w:rsidR="001404DE" w:rsidRPr="007130B2" w:rsidRDefault="001404DE" w:rsidP="00114AA0">
            <w:pPr>
              <w:tabs>
                <w:tab w:val="center" w:pos="4320"/>
                <w:tab w:val="right" w:pos="8640"/>
              </w:tabs>
              <w:spacing w:line="360" w:lineRule="exact"/>
              <w:ind w:left="72"/>
              <w:jc w:val="right"/>
              <w:rPr>
                <w:rFonts w:ascii="Arial" w:hAnsi="Arial" w:cs="Arial"/>
                <w:sz w:val="18"/>
                <w:szCs w:val="18"/>
              </w:rPr>
            </w:pPr>
          </w:p>
        </w:tc>
        <w:tc>
          <w:tcPr>
            <w:tcW w:w="1980" w:type="dxa"/>
          </w:tcPr>
          <w:p w14:paraId="71F8059F" w14:textId="77777777" w:rsidR="001404DE" w:rsidRPr="007130B2" w:rsidRDefault="001404DE" w:rsidP="00114AA0">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2021</w:t>
            </w:r>
          </w:p>
        </w:tc>
      </w:tr>
      <w:tr w:rsidR="006278F5" w:rsidRPr="007130B2" w14:paraId="2D9D4479" w14:textId="77777777" w:rsidTr="007130B2">
        <w:trPr>
          <w:trHeight w:val="299"/>
        </w:trPr>
        <w:tc>
          <w:tcPr>
            <w:tcW w:w="7200" w:type="dxa"/>
          </w:tcPr>
          <w:p w14:paraId="405474DC" w14:textId="77777777" w:rsidR="006278F5" w:rsidRPr="007130B2" w:rsidRDefault="006278F5" w:rsidP="00114AA0">
            <w:pPr>
              <w:tabs>
                <w:tab w:val="center" w:pos="4320"/>
                <w:tab w:val="right" w:pos="8640"/>
              </w:tabs>
              <w:spacing w:line="360" w:lineRule="exact"/>
              <w:jc w:val="both"/>
              <w:rPr>
                <w:rFonts w:ascii="Arial" w:hAnsi="Arial" w:cs="Arial"/>
                <w:sz w:val="18"/>
                <w:szCs w:val="18"/>
              </w:rPr>
            </w:pPr>
            <w:r w:rsidRPr="007130B2">
              <w:rPr>
                <w:rFonts w:ascii="Arial" w:hAnsi="Arial" w:cs="Arial"/>
                <w:sz w:val="18"/>
                <w:szCs w:val="18"/>
              </w:rPr>
              <w:t xml:space="preserve">Balance as at </w:t>
            </w:r>
            <w:r w:rsidR="00B0734F" w:rsidRPr="007130B2">
              <w:rPr>
                <w:rFonts w:ascii="Arial" w:hAnsi="Arial" w:cs="Arial"/>
                <w:sz w:val="18"/>
                <w:szCs w:val="18"/>
              </w:rPr>
              <w:t>3</w:t>
            </w:r>
            <w:r w:rsidRPr="007130B2">
              <w:rPr>
                <w:rFonts w:ascii="Arial" w:hAnsi="Arial" w:cs="Arial"/>
                <w:sz w:val="18"/>
                <w:szCs w:val="18"/>
              </w:rPr>
              <w:t xml:space="preserve">1 </w:t>
            </w:r>
            <w:r w:rsidR="00B0734F" w:rsidRPr="007130B2">
              <w:rPr>
                <w:rFonts w:ascii="Arial" w:hAnsi="Arial" w:cs="Arial"/>
                <w:sz w:val="18"/>
                <w:szCs w:val="18"/>
              </w:rPr>
              <w:t>December</w:t>
            </w:r>
            <w:r w:rsidRPr="007130B2">
              <w:rPr>
                <w:rFonts w:ascii="Arial" w:hAnsi="Arial" w:cs="Arial"/>
                <w:sz w:val="18"/>
                <w:szCs w:val="18"/>
              </w:rPr>
              <w:t xml:space="preserve"> 2020</w:t>
            </w:r>
          </w:p>
        </w:tc>
        <w:tc>
          <w:tcPr>
            <w:tcW w:w="1980" w:type="dxa"/>
          </w:tcPr>
          <w:p w14:paraId="0313E74E" w14:textId="77777777" w:rsidR="006278F5" w:rsidRPr="007130B2" w:rsidRDefault="00B0734F" w:rsidP="00114AA0">
            <w:pPr>
              <w:tabs>
                <w:tab w:val="decimal" w:pos="1425"/>
              </w:tabs>
              <w:spacing w:line="360" w:lineRule="exact"/>
              <w:ind w:firstLine="720"/>
              <w:rPr>
                <w:rFonts w:ascii="Arial" w:hAnsi="Arial" w:cs="Arial"/>
                <w:sz w:val="18"/>
                <w:szCs w:val="18"/>
              </w:rPr>
            </w:pPr>
            <w:r w:rsidRPr="007130B2">
              <w:rPr>
                <w:rFonts w:ascii="Arial" w:hAnsi="Arial" w:cs="Arial"/>
                <w:sz w:val="18"/>
                <w:szCs w:val="18"/>
              </w:rPr>
              <w:t>793,904</w:t>
            </w:r>
          </w:p>
        </w:tc>
      </w:tr>
      <w:tr w:rsidR="006278F5" w:rsidRPr="007130B2" w14:paraId="119181FB" w14:textId="77777777" w:rsidTr="007130B2">
        <w:trPr>
          <w:trHeight w:val="299"/>
        </w:trPr>
        <w:tc>
          <w:tcPr>
            <w:tcW w:w="7200" w:type="dxa"/>
          </w:tcPr>
          <w:p w14:paraId="0558A516" w14:textId="77777777" w:rsidR="006278F5" w:rsidRPr="007130B2" w:rsidRDefault="00B0734F" w:rsidP="00114AA0">
            <w:pPr>
              <w:tabs>
                <w:tab w:val="left" w:pos="540"/>
                <w:tab w:val="center" w:pos="4320"/>
                <w:tab w:val="right" w:pos="8640"/>
              </w:tabs>
              <w:spacing w:line="360" w:lineRule="exact"/>
              <w:jc w:val="both"/>
              <w:rPr>
                <w:rFonts w:ascii="Arial" w:hAnsi="Arial" w:cs="Arial"/>
                <w:sz w:val="18"/>
                <w:szCs w:val="18"/>
              </w:rPr>
            </w:pPr>
            <w:r w:rsidRPr="007130B2">
              <w:rPr>
                <w:rFonts w:ascii="Arial" w:hAnsi="Arial" w:cs="Arial"/>
                <w:sz w:val="18"/>
                <w:szCs w:val="18"/>
              </w:rPr>
              <w:t>Add</w:t>
            </w:r>
            <w:r w:rsidR="006278F5" w:rsidRPr="007130B2">
              <w:rPr>
                <w:rFonts w:ascii="Arial" w:hAnsi="Arial" w:cs="Arial"/>
                <w:sz w:val="18"/>
                <w:szCs w:val="18"/>
              </w:rPr>
              <w:t>:</w:t>
            </w:r>
            <w:r w:rsidR="006278F5" w:rsidRPr="007130B2">
              <w:rPr>
                <w:rFonts w:ascii="Arial" w:hAnsi="Arial" w:cs="Arial"/>
                <w:sz w:val="18"/>
                <w:szCs w:val="18"/>
              </w:rPr>
              <w:tab/>
              <w:t>Amortisation of cost of issuing debentures</w:t>
            </w:r>
          </w:p>
        </w:tc>
        <w:tc>
          <w:tcPr>
            <w:tcW w:w="1980" w:type="dxa"/>
          </w:tcPr>
          <w:p w14:paraId="34C20047" w14:textId="5D1650A4" w:rsidR="006278F5" w:rsidRPr="007130B2" w:rsidRDefault="00040E2A" w:rsidP="00114AA0">
            <w:pPr>
              <w:tabs>
                <w:tab w:val="decimal" w:pos="1425"/>
              </w:tabs>
              <w:spacing w:line="360" w:lineRule="exact"/>
              <w:rPr>
                <w:rFonts w:ascii="Arial" w:hAnsi="Arial" w:cs="Arial"/>
                <w:sz w:val="18"/>
                <w:szCs w:val="18"/>
              </w:rPr>
            </w:pPr>
            <w:r>
              <w:rPr>
                <w:rFonts w:ascii="Arial" w:hAnsi="Arial" w:cs="Arial"/>
                <w:sz w:val="18"/>
                <w:szCs w:val="18"/>
              </w:rPr>
              <w:t>2,072</w:t>
            </w:r>
          </w:p>
        </w:tc>
      </w:tr>
      <w:tr w:rsidR="006278F5" w:rsidRPr="007130B2" w14:paraId="3BFB6B86" w14:textId="77777777" w:rsidTr="007130B2">
        <w:trPr>
          <w:trHeight w:val="80"/>
        </w:trPr>
        <w:tc>
          <w:tcPr>
            <w:tcW w:w="7200" w:type="dxa"/>
          </w:tcPr>
          <w:p w14:paraId="16343A06" w14:textId="6647758E" w:rsidR="006278F5" w:rsidRPr="007130B2" w:rsidRDefault="006278F5" w:rsidP="00114AA0">
            <w:pPr>
              <w:tabs>
                <w:tab w:val="left" w:pos="942"/>
                <w:tab w:val="center" w:pos="4320"/>
                <w:tab w:val="right" w:pos="8640"/>
              </w:tabs>
              <w:spacing w:line="360" w:lineRule="exact"/>
              <w:jc w:val="both"/>
              <w:rPr>
                <w:rFonts w:ascii="Arial" w:hAnsi="Arial" w:cs="Arial"/>
                <w:sz w:val="18"/>
                <w:szCs w:val="18"/>
              </w:rPr>
            </w:pPr>
            <w:r w:rsidRPr="007130B2">
              <w:rPr>
                <w:rFonts w:ascii="Arial" w:hAnsi="Arial" w:cs="Arial"/>
                <w:sz w:val="18"/>
                <w:szCs w:val="18"/>
              </w:rPr>
              <w:t xml:space="preserve">Balance as at </w:t>
            </w:r>
            <w:r w:rsidR="00F6787B" w:rsidRPr="00F6787B">
              <w:rPr>
                <w:rFonts w:ascii="Arial" w:hAnsi="Arial" w:cs="Arial"/>
                <w:sz w:val="18"/>
                <w:szCs w:val="18"/>
              </w:rPr>
              <w:t xml:space="preserve">30 June </w:t>
            </w:r>
            <w:r w:rsidRPr="007130B2">
              <w:rPr>
                <w:rFonts w:ascii="Arial" w:hAnsi="Arial" w:cs="Arial"/>
                <w:sz w:val="18"/>
                <w:szCs w:val="18"/>
              </w:rPr>
              <w:t>202</w:t>
            </w:r>
            <w:r w:rsidR="00B0734F" w:rsidRPr="007130B2">
              <w:rPr>
                <w:rFonts w:ascii="Arial" w:hAnsi="Arial" w:cs="Arial"/>
                <w:sz w:val="18"/>
                <w:szCs w:val="18"/>
              </w:rPr>
              <w:t>1</w:t>
            </w:r>
          </w:p>
        </w:tc>
        <w:tc>
          <w:tcPr>
            <w:tcW w:w="1980" w:type="dxa"/>
          </w:tcPr>
          <w:p w14:paraId="6CA2C8BA" w14:textId="2798816D" w:rsidR="006278F5" w:rsidRPr="007130B2" w:rsidRDefault="00040E2A" w:rsidP="00114AA0">
            <w:pPr>
              <w:pBdr>
                <w:top w:val="single" w:sz="4" w:space="1" w:color="auto"/>
                <w:bottom w:val="double" w:sz="4" w:space="1" w:color="auto"/>
              </w:pBdr>
              <w:tabs>
                <w:tab w:val="decimal" w:pos="1425"/>
              </w:tabs>
              <w:spacing w:line="360" w:lineRule="exact"/>
              <w:rPr>
                <w:rFonts w:ascii="Arial" w:hAnsi="Arial" w:cs="Arial"/>
                <w:sz w:val="18"/>
                <w:szCs w:val="18"/>
                <w:cs/>
              </w:rPr>
            </w:pPr>
            <w:r>
              <w:rPr>
                <w:rFonts w:ascii="Arial" w:hAnsi="Arial" w:cs="Arial"/>
                <w:sz w:val="18"/>
                <w:szCs w:val="18"/>
              </w:rPr>
              <w:t>795,976</w:t>
            </w:r>
          </w:p>
        </w:tc>
      </w:tr>
    </w:tbl>
    <w:p w14:paraId="3758D982" w14:textId="1981CF5A" w:rsidR="006278F5" w:rsidRDefault="006278F5" w:rsidP="007130B2">
      <w:pPr>
        <w:spacing w:before="160" w:after="80" w:line="360" w:lineRule="exact"/>
        <w:ind w:left="547" w:hanging="547"/>
        <w:jc w:val="thaiDistribute"/>
        <w:rPr>
          <w:rFonts w:ascii="Arial" w:hAnsi="Arial" w:cs="Arial"/>
          <w:sz w:val="22"/>
          <w:szCs w:val="22"/>
        </w:rPr>
      </w:pPr>
      <w:r w:rsidRPr="007130B2">
        <w:rPr>
          <w:rFonts w:ascii="Arial" w:hAnsi="Arial" w:cs="Arial"/>
          <w:b/>
          <w:bCs/>
          <w:sz w:val="22"/>
          <w:szCs w:val="22"/>
        </w:rPr>
        <w:tab/>
      </w:r>
      <w:r w:rsidRPr="007130B2">
        <w:rPr>
          <w:rFonts w:ascii="Arial" w:hAnsi="Arial" w:cs="Arial"/>
          <w:sz w:val="22"/>
          <w:szCs w:val="22"/>
        </w:rPr>
        <w:t xml:space="preserve">Debenture is unsecured and unsubordinated bearer debenture and is scheduled for interest payment on quarterly basis. </w:t>
      </w:r>
      <w:r w:rsidRPr="007130B2">
        <w:rPr>
          <w:rFonts w:ascii="Arial" w:hAnsi="Arial" w:cs="Arial"/>
          <w:kern w:val="32"/>
          <w:sz w:val="22"/>
          <w:szCs w:val="22"/>
        </w:rPr>
        <w:t xml:space="preserve">The Company is required to comply with certain procedures and conditions; for example maintaining debt to equity ratio of the consolidated financial statements at the rate specified in the contract. </w:t>
      </w:r>
      <w:r w:rsidRPr="007130B2">
        <w:rPr>
          <w:rFonts w:ascii="Arial" w:hAnsi="Arial" w:cs="Arial"/>
          <w:sz w:val="22"/>
          <w:szCs w:val="22"/>
        </w:rPr>
        <w:t xml:space="preserve">  </w:t>
      </w:r>
    </w:p>
    <w:p w14:paraId="23FC6592" w14:textId="5FAC41AB" w:rsidR="00955E5F" w:rsidRDefault="00955E5F" w:rsidP="007130B2">
      <w:pPr>
        <w:spacing w:before="160" w:after="80" w:line="360" w:lineRule="exact"/>
        <w:ind w:left="547" w:hanging="547"/>
        <w:jc w:val="thaiDistribute"/>
        <w:rPr>
          <w:rFonts w:ascii="Arial" w:hAnsi="Arial" w:cs="Arial"/>
          <w:sz w:val="22"/>
          <w:szCs w:val="22"/>
        </w:rPr>
      </w:pPr>
    </w:p>
    <w:p w14:paraId="6E602FAF" w14:textId="7B12425C" w:rsidR="00955E5F" w:rsidRDefault="00955E5F" w:rsidP="007130B2">
      <w:pPr>
        <w:spacing w:before="160" w:after="80" w:line="360" w:lineRule="exact"/>
        <w:ind w:left="547" w:hanging="547"/>
        <w:jc w:val="thaiDistribute"/>
        <w:rPr>
          <w:rFonts w:ascii="Arial" w:hAnsi="Arial" w:cs="Arial"/>
          <w:sz w:val="22"/>
          <w:szCs w:val="22"/>
        </w:rPr>
      </w:pPr>
    </w:p>
    <w:p w14:paraId="669D244B" w14:textId="197405D0" w:rsidR="006F0F66" w:rsidRPr="007130B2" w:rsidRDefault="000F4997" w:rsidP="00114AA0">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lastRenderedPageBreak/>
        <w:t>12</w:t>
      </w:r>
      <w:r w:rsidR="006F0F66" w:rsidRPr="007130B2">
        <w:rPr>
          <w:rFonts w:ascii="Arial" w:hAnsi="Arial" w:cs="Arial"/>
          <w:b/>
          <w:bCs/>
          <w:sz w:val="22"/>
          <w:szCs w:val="22"/>
        </w:rPr>
        <w:t>.</w:t>
      </w:r>
      <w:r w:rsidR="006F0F66" w:rsidRPr="007130B2">
        <w:rPr>
          <w:rFonts w:ascii="Arial" w:hAnsi="Arial" w:cs="Arial"/>
          <w:b/>
          <w:bCs/>
          <w:sz w:val="22"/>
          <w:szCs w:val="22"/>
        </w:rPr>
        <w:tab/>
      </w:r>
      <w:r w:rsidR="0021250D" w:rsidRPr="007130B2">
        <w:rPr>
          <w:rFonts w:ascii="Arial" w:hAnsi="Arial" w:cs="Arial"/>
          <w:b/>
          <w:bCs/>
          <w:sz w:val="22"/>
          <w:szCs w:val="22"/>
        </w:rPr>
        <w:t>Long-term loans</w:t>
      </w:r>
    </w:p>
    <w:tbl>
      <w:tblPr>
        <w:tblW w:w="9180" w:type="dxa"/>
        <w:tblInd w:w="450" w:type="dxa"/>
        <w:tblLayout w:type="fixed"/>
        <w:tblLook w:val="04A0" w:firstRow="1" w:lastRow="0" w:firstColumn="1" w:lastColumn="0" w:noHBand="0" w:noVBand="1"/>
      </w:tblPr>
      <w:tblGrid>
        <w:gridCol w:w="3235"/>
        <w:gridCol w:w="1486"/>
        <w:gridCol w:w="1486"/>
        <w:gridCol w:w="1486"/>
        <w:gridCol w:w="1487"/>
      </w:tblGrid>
      <w:tr w:rsidR="00280FEE" w:rsidRPr="007130B2" w14:paraId="06CFB63E" w14:textId="77777777" w:rsidTr="004374B9">
        <w:tc>
          <w:tcPr>
            <w:tcW w:w="3235" w:type="dxa"/>
            <w:shd w:val="clear" w:color="auto" w:fill="auto"/>
            <w:vAlign w:val="bottom"/>
          </w:tcPr>
          <w:p w14:paraId="358649CF" w14:textId="77777777" w:rsidR="00280FEE" w:rsidRPr="007130B2" w:rsidRDefault="00280FEE"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7BCA47A3" w14:textId="77777777" w:rsidR="00280FEE" w:rsidRPr="007130B2" w:rsidRDefault="00280FEE" w:rsidP="00C16482">
            <w:pPr>
              <w:spacing w:line="360" w:lineRule="exact"/>
              <w:ind w:right="-1"/>
              <w:jc w:val="center"/>
              <w:rPr>
                <w:rFonts w:ascii="Arial" w:hAnsi="Arial" w:cs="Arial"/>
                <w:sz w:val="18"/>
                <w:szCs w:val="18"/>
                <w:cs/>
              </w:rPr>
            </w:pPr>
          </w:p>
        </w:tc>
        <w:tc>
          <w:tcPr>
            <w:tcW w:w="2973" w:type="dxa"/>
            <w:gridSpan w:val="2"/>
            <w:shd w:val="clear" w:color="auto" w:fill="auto"/>
            <w:vAlign w:val="bottom"/>
          </w:tcPr>
          <w:p w14:paraId="1A2B3652" w14:textId="77777777" w:rsidR="00280FEE" w:rsidRPr="007130B2" w:rsidRDefault="00C16482" w:rsidP="00C16482">
            <w:pPr>
              <w:spacing w:line="360" w:lineRule="exact"/>
              <w:ind w:right="-1"/>
              <w:jc w:val="right"/>
              <w:rPr>
                <w:rFonts w:ascii="Arial" w:hAnsi="Arial" w:cs="Arial"/>
                <w:sz w:val="18"/>
                <w:szCs w:val="18"/>
                <w:cs/>
              </w:rPr>
            </w:pPr>
            <w:r w:rsidRPr="007130B2">
              <w:rPr>
                <w:rFonts w:ascii="Arial" w:hAnsi="Arial" w:cs="Arial"/>
                <w:sz w:val="18"/>
                <w:szCs w:val="18"/>
              </w:rPr>
              <w:t>(Unit: Thousand Baht)</w:t>
            </w:r>
          </w:p>
        </w:tc>
      </w:tr>
      <w:tr w:rsidR="00C16482" w:rsidRPr="007130B2" w14:paraId="73F94A0D" w14:textId="77777777" w:rsidTr="004374B9">
        <w:tc>
          <w:tcPr>
            <w:tcW w:w="3235" w:type="dxa"/>
            <w:shd w:val="clear" w:color="auto" w:fill="auto"/>
            <w:vAlign w:val="bottom"/>
          </w:tcPr>
          <w:p w14:paraId="698F22D1" w14:textId="77777777" w:rsidR="00C16482" w:rsidRPr="007130B2" w:rsidRDefault="00C16482"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333791E7" w14:textId="77777777" w:rsidR="00C16482" w:rsidRPr="007130B2" w:rsidRDefault="00C16482" w:rsidP="00C16482">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Consolidated                         financial statements</w:t>
            </w:r>
          </w:p>
        </w:tc>
        <w:tc>
          <w:tcPr>
            <w:tcW w:w="2973" w:type="dxa"/>
            <w:gridSpan w:val="2"/>
            <w:shd w:val="clear" w:color="auto" w:fill="auto"/>
            <w:vAlign w:val="bottom"/>
          </w:tcPr>
          <w:p w14:paraId="75E52CEC" w14:textId="77777777" w:rsidR="00C16482" w:rsidRPr="007130B2" w:rsidRDefault="00C16482" w:rsidP="00C16482">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Separate                            financial statements</w:t>
            </w:r>
          </w:p>
        </w:tc>
      </w:tr>
      <w:tr w:rsidR="00C16482" w:rsidRPr="007130B2" w14:paraId="50577DDD" w14:textId="77777777" w:rsidTr="004374B9">
        <w:trPr>
          <w:trHeight w:val="504"/>
        </w:trPr>
        <w:tc>
          <w:tcPr>
            <w:tcW w:w="3235" w:type="dxa"/>
            <w:shd w:val="clear" w:color="auto" w:fill="auto"/>
            <w:vAlign w:val="bottom"/>
          </w:tcPr>
          <w:p w14:paraId="3D9AB95A" w14:textId="77777777" w:rsidR="00C16482" w:rsidRPr="007130B2" w:rsidRDefault="00C16482" w:rsidP="00C16482">
            <w:pPr>
              <w:spacing w:line="360" w:lineRule="exact"/>
              <w:ind w:right="-1"/>
              <w:jc w:val="center"/>
              <w:rPr>
                <w:rFonts w:ascii="Arial" w:hAnsi="Arial" w:cs="Arial"/>
                <w:sz w:val="18"/>
                <w:szCs w:val="18"/>
              </w:rPr>
            </w:pPr>
          </w:p>
        </w:tc>
        <w:tc>
          <w:tcPr>
            <w:tcW w:w="1486" w:type="dxa"/>
            <w:shd w:val="clear" w:color="auto" w:fill="auto"/>
            <w:vAlign w:val="bottom"/>
          </w:tcPr>
          <w:p w14:paraId="73C5896F" w14:textId="067A63D8" w:rsidR="00C16482" w:rsidRPr="007130B2" w:rsidRDefault="00F6787B" w:rsidP="00C16482">
            <w:pPr>
              <w:pBdr>
                <w:bottom w:val="single" w:sz="4" w:space="1" w:color="auto"/>
              </w:pBdr>
              <w:spacing w:line="360" w:lineRule="exact"/>
              <w:ind w:right="-1"/>
              <w:jc w:val="center"/>
              <w:rPr>
                <w:rFonts w:ascii="Arial" w:hAnsi="Arial" w:cs="Arial"/>
                <w:sz w:val="18"/>
                <w:szCs w:val="18"/>
              </w:rPr>
            </w:pPr>
            <w:r w:rsidRPr="00F6787B">
              <w:rPr>
                <w:rFonts w:ascii="Arial" w:hAnsi="Arial" w:cs="Arial"/>
                <w:sz w:val="18"/>
                <w:szCs w:val="18"/>
              </w:rPr>
              <w:t xml:space="preserve">30 June </w:t>
            </w:r>
            <w:r w:rsidR="00C16482" w:rsidRPr="007130B2">
              <w:rPr>
                <w:rFonts w:ascii="Arial" w:hAnsi="Arial" w:cs="Arial"/>
                <w:sz w:val="18"/>
                <w:szCs w:val="18"/>
              </w:rPr>
              <w:t xml:space="preserve">  </w:t>
            </w:r>
            <w:r w:rsidR="00A90813" w:rsidRPr="007130B2">
              <w:rPr>
                <w:rFonts w:ascii="Arial" w:hAnsi="Arial" w:cs="Arial"/>
                <w:sz w:val="18"/>
                <w:szCs w:val="18"/>
              </w:rPr>
              <w:t>2021</w:t>
            </w:r>
          </w:p>
        </w:tc>
        <w:tc>
          <w:tcPr>
            <w:tcW w:w="1486" w:type="dxa"/>
            <w:shd w:val="clear" w:color="auto" w:fill="auto"/>
            <w:vAlign w:val="bottom"/>
          </w:tcPr>
          <w:p w14:paraId="7C365C0F" w14:textId="77777777"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86" w:type="dxa"/>
            <w:vAlign w:val="bottom"/>
          </w:tcPr>
          <w:p w14:paraId="4C76ABA7" w14:textId="6C5BC61D" w:rsidR="00C16482" w:rsidRPr="007130B2" w:rsidRDefault="00F6787B" w:rsidP="00C16482">
            <w:pPr>
              <w:pBdr>
                <w:bottom w:val="single" w:sz="4" w:space="1" w:color="auto"/>
              </w:pBdr>
              <w:spacing w:line="360" w:lineRule="exact"/>
              <w:ind w:right="-1"/>
              <w:jc w:val="center"/>
              <w:rPr>
                <w:rFonts w:ascii="Arial" w:hAnsi="Arial" w:cs="Arial"/>
                <w:sz w:val="18"/>
                <w:szCs w:val="18"/>
              </w:rPr>
            </w:pPr>
            <w:r w:rsidRPr="00F6787B">
              <w:rPr>
                <w:rFonts w:ascii="Arial" w:hAnsi="Arial" w:cs="Arial"/>
                <w:sz w:val="18"/>
                <w:szCs w:val="18"/>
              </w:rPr>
              <w:t xml:space="preserve">30 June </w:t>
            </w:r>
            <w:r w:rsidRPr="007130B2">
              <w:rPr>
                <w:rFonts w:ascii="Arial" w:hAnsi="Arial" w:cs="Arial"/>
                <w:sz w:val="18"/>
                <w:szCs w:val="18"/>
              </w:rPr>
              <w:t xml:space="preserve">  2021</w:t>
            </w:r>
          </w:p>
        </w:tc>
        <w:tc>
          <w:tcPr>
            <w:tcW w:w="1487" w:type="dxa"/>
            <w:vAlign w:val="bottom"/>
          </w:tcPr>
          <w:p w14:paraId="7FA3F769" w14:textId="77777777"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0D5D87" w:rsidRPr="007130B2" w14:paraId="676CD32F" w14:textId="77777777" w:rsidTr="004374B9">
        <w:tc>
          <w:tcPr>
            <w:tcW w:w="3235" w:type="dxa"/>
            <w:shd w:val="clear" w:color="auto" w:fill="auto"/>
          </w:tcPr>
          <w:p w14:paraId="478477E7" w14:textId="77777777" w:rsidR="000D5D87" w:rsidRPr="007130B2" w:rsidRDefault="000D5D87" w:rsidP="000D5D87">
            <w:pPr>
              <w:pStyle w:val="Header"/>
              <w:spacing w:line="360" w:lineRule="exact"/>
              <w:ind w:left="162" w:right="-192" w:hanging="162"/>
              <w:rPr>
                <w:rFonts w:ascii="Arial" w:hAnsi="Arial" w:cs="Arial"/>
                <w:b/>
                <w:bCs/>
                <w:sz w:val="18"/>
                <w:szCs w:val="18"/>
                <w:cs/>
              </w:rPr>
            </w:pPr>
            <w:r w:rsidRPr="007130B2">
              <w:rPr>
                <w:rFonts w:ascii="Arial" w:hAnsi="Arial" w:cs="Arial"/>
                <w:sz w:val="18"/>
                <w:szCs w:val="18"/>
              </w:rPr>
              <w:t>Balance at the beginning of the period</w:t>
            </w:r>
          </w:p>
        </w:tc>
        <w:tc>
          <w:tcPr>
            <w:tcW w:w="1486" w:type="dxa"/>
            <w:shd w:val="clear" w:color="auto" w:fill="auto"/>
            <w:vAlign w:val="bottom"/>
          </w:tcPr>
          <w:p w14:paraId="3FF8B2FB" w14:textId="2F940478" w:rsidR="000D5D87" w:rsidRPr="007130B2" w:rsidRDefault="00040E2A" w:rsidP="004374B9">
            <w:pPr>
              <w:tabs>
                <w:tab w:val="decimal" w:pos="1249"/>
              </w:tabs>
              <w:spacing w:line="360" w:lineRule="exact"/>
              <w:rPr>
                <w:rFonts w:ascii="Arial" w:hAnsi="Arial" w:cs="Arial"/>
                <w:sz w:val="18"/>
                <w:szCs w:val="18"/>
                <w:cs/>
              </w:rPr>
            </w:pPr>
            <w:r>
              <w:rPr>
                <w:rFonts w:ascii="Arial" w:hAnsi="Arial" w:cs="Arial"/>
                <w:sz w:val="18"/>
                <w:szCs w:val="18"/>
              </w:rPr>
              <w:t>9,525,747</w:t>
            </w:r>
          </w:p>
        </w:tc>
        <w:tc>
          <w:tcPr>
            <w:tcW w:w="1486" w:type="dxa"/>
            <w:vAlign w:val="bottom"/>
          </w:tcPr>
          <w:p w14:paraId="42F72DC3"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8,352,461</w:t>
            </w:r>
          </w:p>
        </w:tc>
        <w:tc>
          <w:tcPr>
            <w:tcW w:w="1486" w:type="dxa"/>
            <w:vAlign w:val="bottom"/>
          </w:tcPr>
          <w:p w14:paraId="1FA35EDE" w14:textId="0ACEB625" w:rsidR="000D5D87" w:rsidRPr="007130B2" w:rsidRDefault="00040E2A" w:rsidP="004374B9">
            <w:pPr>
              <w:tabs>
                <w:tab w:val="decimal" w:pos="1249"/>
              </w:tabs>
              <w:spacing w:line="360" w:lineRule="exact"/>
              <w:ind w:left="-108"/>
              <w:rPr>
                <w:rFonts w:ascii="Arial" w:hAnsi="Arial" w:cs="Arial"/>
                <w:sz w:val="18"/>
                <w:szCs w:val="18"/>
              </w:rPr>
            </w:pPr>
            <w:r>
              <w:rPr>
                <w:rFonts w:ascii="Arial" w:hAnsi="Arial" w:cs="Arial"/>
                <w:sz w:val="18"/>
                <w:szCs w:val="18"/>
              </w:rPr>
              <w:t>1,394,546</w:t>
            </w:r>
          </w:p>
        </w:tc>
        <w:tc>
          <w:tcPr>
            <w:tcW w:w="1487" w:type="dxa"/>
          </w:tcPr>
          <w:p w14:paraId="597B39FF"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1,651,</w:t>
            </w:r>
            <w:r w:rsidR="00B0734F" w:rsidRPr="007130B2">
              <w:rPr>
                <w:rFonts w:ascii="Arial" w:hAnsi="Arial" w:cs="Arial"/>
                <w:sz w:val="18"/>
                <w:szCs w:val="18"/>
              </w:rPr>
              <w:t>390</w:t>
            </w:r>
          </w:p>
        </w:tc>
      </w:tr>
      <w:tr w:rsidR="000D5D87" w:rsidRPr="007130B2" w14:paraId="721CCD7F" w14:textId="77777777" w:rsidTr="004374B9">
        <w:tc>
          <w:tcPr>
            <w:tcW w:w="3235" w:type="dxa"/>
            <w:shd w:val="clear" w:color="auto" w:fill="auto"/>
          </w:tcPr>
          <w:p w14:paraId="54EEB353"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Add: Additional borrowings</w:t>
            </w:r>
          </w:p>
        </w:tc>
        <w:tc>
          <w:tcPr>
            <w:tcW w:w="1486" w:type="dxa"/>
            <w:shd w:val="clear" w:color="auto" w:fill="auto"/>
            <w:vAlign w:val="bottom"/>
          </w:tcPr>
          <w:p w14:paraId="64625DA7" w14:textId="7A6B9A53" w:rsidR="000D5D87" w:rsidRPr="007130B2" w:rsidRDefault="00040E2A" w:rsidP="004374B9">
            <w:pPr>
              <w:tabs>
                <w:tab w:val="decimal" w:pos="1249"/>
              </w:tabs>
              <w:spacing w:line="360" w:lineRule="exact"/>
              <w:rPr>
                <w:rFonts w:ascii="Arial" w:hAnsi="Arial" w:cs="Arial"/>
                <w:sz w:val="18"/>
                <w:szCs w:val="18"/>
              </w:rPr>
            </w:pPr>
            <w:r>
              <w:rPr>
                <w:rFonts w:ascii="Arial" w:hAnsi="Arial" w:cs="Arial"/>
                <w:sz w:val="18"/>
                <w:szCs w:val="18"/>
              </w:rPr>
              <w:t>573,304</w:t>
            </w:r>
          </w:p>
        </w:tc>
        <w:tc>
          <w:tcPr>
            <w:tcW w:w="1486" w:type="dxa"/>
            <w:vAlign w:val="bottom"/>
          </w:tcPr>
          <w:p w14:paraId="2CAFBC17"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1,634,48</w:t>
            </w:r>
            <w:r w:rsidR="00B0734F" w:rsidRPr="007130B2">
              <w:rPr>
                <w:rFonts w:ascii="Arial" w:hAnsi="Arial" w:cs="Arial"/>
                <w:sz w:val="18"/>
                <w:szCs w:val="18"/>
              </w:rPr>
              <w:t>8</w:t>
            </w:r>
          </w:p>
        </w:tc>
        <w:tc>
          <w:tcPr>
            <w:tcW w:w="1486" w:type="dxa"/>
            <w:vAlign w:val="bottom"/>
          </w:tcPr>
          <w:p w14:paraId="6CCF91D3" w14:textId="41CEF454" w:rsidR="000D5D87" w:rsidRPr="007130B2" w:rsidRDefault="00747B6A" w:rsidP="004374B9">
            <w:pPr>
              <w:tabs>
                <w:tab w:val="decimal" w:pos="1249"/>
              </w:tabs>
              <w:spacing w:line="360" w:lineRule="exact"/>
              <w:rPr>
                <w:rFonts w:ascii="Arial" w:hAnsi="Arial" w:cs="Arial"/>
                <w:sz w:val="18"/>
                <w:szCs w:val="18"/>
              </w:rPr>
            </w:pPr>
            <w:r>
              <w:rPr>
                <w:rFonts w:ascii="Arial" w:hAnsi="Arial" w:cs="Arial"/>
                <w:sz w:val="18"/>
                <w:szCs w:val="18"/>
              </w:rPr>
              <w:t>180,000</w:t>
            </w:r>
          </w:p>
        </w:tc>
        <w:tc>
          <w:tcPr>
            <w:tcW w:w="1487" w:type="dxa"/>
          </w:tcPr>
          <w:p w14:paraId="721A32D3"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88,300</w:t>
            </w:r>
          </w:p>
        </w:tc>
      </w:tr>
      <w:tr w:rsidR="000D5D87" w:rsidRPr="007130B2" w14:paraId="2FA939A3" w14:textId="77777777" w:rsidTr="004374B9">
        <w:tc>
          <w:tcPr>
            <w:tcW w:w="3235" w:type="dxa"/>
            <w:shd w:val="clear" w:color="auto" w:fill="auto"/>
          </w:tcPr>
          <w:p w14:paraId="56048349"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Repayment</w:t>
            </w:r>
          </w:p>
        </w:tc>
        <w:tc>
          <w:tcPr>
            <w:tcW w:w="1486" w:type="dxa"/>
            <w:shd w:val="clear" w:color="auto" w:fill="auto"/>
            <w:vAlign w:val="bottom"/>
          </w:tcPr>
          <w:p w14:paraId="062D74FE" w14:textId="5C63A89E" w:rsidR="000D5D87" w:rsidRPr="007130B2" w:rsidRDefault="00040E2A" w:rsidP="004374B9">
            <w:pPr>
              <w:tabs>
                <w:tab w:val="decimal" w:pos="1249"/>
              </w:tabs>
              <w:spacing w:line="360" w:lineRule="exact"/>
              <w:rPr>
                <w:rFonts w:ascii="Arial" w:hAnsi="Arial" w:cs="Arial"/>
                <w:sz w:val="18"/>
                <w:szCs w:val="18"/>
              </w:rPr>
            </w:pPr>
            <w:r>
              <w:rPr>
                <w:rFonts w:ascii="Arial" w:hAnsi="Arial" w:cs="Arial"/>
                <w:sz w:val="18"/>
                <w:szCs w:val="18"/>
              </w:rPr>
              <w:t>(718,331)</w:t>
            </w:r>
          </w:p>
        </w:tc>
        <w:tc>
          <w:tcPr>
            <w:tcW w:w="1486" w:type="dxa"/>
            <w:vAlign w:val="bottom"/>
          </w:tcPr>
          <w:p w14:paraId="18EDF637"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(786,042)</w:t>
            </w:r>
          </w:p>
        </w:tc>
        <w:tc>
          <w:tcPr>
            <w:tcW w:w="1486" w:type="dxa"/>
            <w:vAlign w:val="bottom"/>
          </w:tcPr>
          <w:p w14:paraId="7C0B4975" w14:textId="54488DCB" w:rsidR="000D5D87" w:rsidRPr="007130B2" w:rsidRDefault="00747B6A" w:rsidP="004374B9">
            <w:pPr>
              <w:tabs>
                <w:tab w:val="decimal" w:pos="1249"/>
              </w:tabs>
              <w:spacing w:line="360" w:lineRule="exact"/>
              <w:rPr>
                <w:rFonts w:ascii="Arial" w:hAnsi="Arial" w:cs="Arial"/>
                <w:sz w:val="18"/>
                <w:szCs w:val="18"/>
              </w:rPr>
            </w:pPr>
            <w:r>
              <w:rPr>
                <w:rFonts w:ascii="Arial" w:hAnsi="Arial" w:cs="Arial"/>
                <w:sz w:val="18"/>
                <w:szCs w:val="18"/>
              </w:rPr>
              <w:t>(174,000)</w:t>
            </w:r>
          </w:p>
        </w:tc>
        <w:tc>
          <w:tcPr>
            <w:tcW w:w="1487" w:type="dxa"/>
          </w:tcPr>
          <w:p w14:paraId="580E1785"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(348,000)</w:t>
            </w:r>
          </w:p>
        </w:tc>
      </w:tr>
      <w:tr w:rsidR="000D5D87" w:rsidRPr="007130B2" w14:paraId="2001257E" w14:textId="77777777" w:rsidTr="004374B9">
        <w:tc>
          <w:tcPr>
            <w:tcW w:w="3235" w:type="dxa"/>
            <w:shd w:val="clear" w:color="auto" w:fill="auto"/>
          </w:tcPr>
          <w:p w14:paraId="0A14E069"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Finance charges</w:t>
            </w:r>
          </w:p>
        </w:tc>
        <w:tc>
          <w:tcPr>
            <w:tcW w:w="1486" w:type="dxa"/>
            <w:shd w:val="clear" w:color="auto" w:fill="auto"/>
            <w:vAlign w:val="bottom"/>
          </w:tcPr>
          <w:p w14:paraId="5DF1C67A" w14:textId="47CE6B29" w:rsidR="000D5D87" w:rsidRPr="007130B2" w:rsidRDefault="00040E2A" w:rsidP="004374B9">
            <w:pPr>
              <w:tabs>
                <w:tab w:val="decimal" w:pos="1249"/>
              </w:tabs>
              <w:spacing w:line="360" w:lineRule="exact"/>
              <w:rPr>
                <w:rFonts w:ascii="Arial" w:hAnsi="Arial" w:cs="Arial"/>
                <w:sz w:val="18"/>
                <w:szCs w:val="18"/>
              </w:rPr>
            </w:pPr>
            <w:r>
              <w:rPr>
                <w:rFonts w:ascii="Arial" w:hAnsi="Arial" w:cs="Arial"/>
                <w:sz w:val="18"/>
                <w:szCs w:val="18"/>
              </w:rPr>
              <w:t>(550)</w:t>
            </w:r>
          </w:p>
        </w:tc>
        <w:tc>
          <w:tcPr>
            <w:tcW w:w="1486" w:type="dxa"/>
            <w:vAlign w:val="bottom"/>
          </w:tcPr>
          <w:p w14:paraId="1F582837"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(12,199)</w:t>
            </w:r>
          </w:p>
        </w:tc>
        <w:tc>
          <w:tcPr>
            <w:tcW w:w="1486" w:type="dxa"/>
            <w:vAlign w:val="bottom"/>
          </w:tcPr>
          <w:p w14:paraId="140B7D0E" w14:textId="15F5CF61" w:rsidR="000D5D87" w:rsidRPr="007130B2" w:rsidRDefault="00747B6A" w:rsidP="004374B9">
            <w:pPr>
              <w:tabs>
                <w:tab w:val="decimal" w:pos="1249"/>
              </w:tabs>
              <w:spacing w:line="360" w:lineRule="exact"/>
              <w:rPr>
                <w:rFonts w:ascii="Arial" w:hAnsi="Arial" w:cs="Arial"/>
                <w:sz w:val="18"/>
                <w:szCs w:val="18"/>
              </w:rPr>
            </w:pPr>
            <w:r>
              <w:rPr>
                <w:rFonts w:ascii="Arial" w:hAnsi="Arial" w:cs="Arial"/>
                <w:sz w:val="18"/>
                <w:szCs w:val="18"/>
              </w:rPr>
              <w:t>(550)</w:t>
            </w:r>
          </w:p>
        </w:tc>
        <w:tc>
          <w:tcPr>
            <w:tcW w:w="1487" w:type="dxa"/>
          </w:tcPr>
          <w:p w14:paraId="17C948F9" w14:textId="77777777" w:rsidR="000D5D87" w:rsidRPr="007130B2" w:rsidRDefault="000D5D87" w:rsidP="004374B9">
            <w:pPr>
              <w:tabs>
                <w:tab w:val="decimal" w:pos="1249"/>
              </w:tabs>
              <w:spacing w:line="360" w:lineRule="exact"/>
              <w:rPr>
                <w:rFonts w:ascii="Arial" w:hAnsi="Arial" w:cs="Arial"/>
                <w:sz w:val="18"/>
                <w:szCs w:val="18"/>
                <w:cs/>
              </w:rPr>
            </w:pPr>
            <w:r w:rsidRPr="007130B2">
              <w:rPr>
                <w:rFonts w:ascii="Arial" w:hAnsi="Arial" w:cs="Arial"/>
                <w:sz w:val="18"/>
                <w:szCs w:val="18"/>
              </w:rPr>
              <w:t>-</w:t>
            </w:r>
          </w:p>
        </w:tc>
      </w:tr>
      <w:tr w:rsidR="000D5D87" w:rsidRPr="007130B2" w14:paraId="2DD4F54E" w14:textId="77777777" w:rsidTr="004374B9">
        <w:tc>
          <w:tcPr>
            <w:tcW w:w="3235" w:type="dxa"/>
            <w:shd w:val="clear" w:color="auto" w:fill="auto"/>
          </w:tcPr>
          <w:p w14:paraId="67080C9E"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Add: Amortisation of financial charges</w:t>
            </w:r>
          </w:p>
        </w:tc>
        <w:tc>
          <w:tcPr>
            <w:tcW w:w="1486" w:type="dxa"/>
            <w:shd w:val="clear" w:color="auto" w:fill="auto"/>
            <w:vAlign w:val="bottom"/>
          </w:tcPr>
          <w:p w14:paraId="3AD8EBEE" w14:textId="5BC25421" w:rsidR="000D5D87" w:rsidRPr="007130B2" w:rsidRDefault="00040E2A" w:rsidP="004374B9">
            <w:pPr>
              <w:tabs>
                <w:tab w:val="decimal" w:pos="1249"/>
              </w:tabs>
              <w:spacing w:line="360" w:lineRule="exact"/>
              <w:rPr>
                <w:rFonts w:ascii="Arial" w:hAnsi="Arial" w:cs="Arial"/>
                <w:sz w:val="18"/>
                <w:szCs w:val="18"/>
              </w:rPr>
            </w:pPr>
            <w:r>
              <w:rPr>
                <w:rFonts w:ascii="Arial" w:hAnsi="Arial" w:cs="Arial"/>
                <w:sz w:val="18"/>
                <w:szCs w:val="18"/>
              </w:rPr>
              <w:t>18,278</w:t>
            </w:r>
          </w:p>
        </w:tc>
        <w:tc>
          <w:tcPr>
            <w:tcW w:w="1486" w:type="dxa"/>
            <w:vAlign w:val="bottom"/>
          </w:tcPr>
          <w:p w14:paraId="2EDFDDD5" w14:textId="77777777" w:rsidR="000D5D87" w:rsidRPr="007130B2" w:rsidRDefault="000D5D87" w:rsidP="004374B9">
            <w:pPr>
              <w:tabs>
                <w:tab w:val="decimal" w:pos="1249"/>
              </w:tabs>
              <w:spacing w:line="360" w:lineRule="exact"/>
              <w:rPr>
                <w:rFonts w:ascii="Arial" w:hAnsi="Arial" w:cs="Arial"/>
                <w:sz w:val="18"/>
                <w:szCs w:val="18"/>
              </w:rPr>
            </w:pPr>
            <w:r w:rsidRPr="007130B2">
              <w:rPr>
                <w:rFonts w:ascii="Arial" w:hAnsi="Arial" w:cs="Arial"/>
                <w:sz w:val="18"/>
                <w:szCs w:val="18"/>
              </w:rPr>
              <w:t>33,897</w:t>
            </w:r>
          </w:p>
        </w:tc>
        <w:tc>
          <w:tcPr>
            <w:tcW w:w="1486" w:type="dxa"/>
            <w:vAlign w:val="bottom"/>
          </w:tcPr>
          <w:p w14:paraId="5D4DFC15" w14:textId="34520CE8" w:rsidR="000D5D87" w:rsidRPr="007130B2" w:rsidRDefault="00747B6A" w:rsidP="004374B9">
            <w:pPr>
              <w:tabs>
                <w:tab w:val="decimal" w:pos="1249"/>
              </w:tabs>
              <w:spacing w:line="360" w:lineRule="exact"/>
              <w:rPr>
                <w:rFonts w:ascii="Arial" w:hAnsi="Arial" w:cs="Arial"/>
                <w:sz w:val="18"/>
                <w:szCs w:val="18"/>
              </w:rPr>
            </w:pPr>
            <w:r>
              <w:rPr>
                <w:rFonts w:ascii="Arial" w:hAnsi="Arial" w:cs="Arial"/>
                <w:sz w:val="18"/>
                <w:szCs w:val="18"/>
              </w:rPr>
              <w:t>2,271</w:t>
            </w:r>
          </w:p>
        </w:tc>
        <w:tc>
          <w:tcPr>
            <w:tcW w:w="1487" w:type="dxa"/>
          </w:tcPr>
          <w:p w14:paraId="13CCAB51" w14:textId="77777777" w:rsidR="000D5D87" w:rsidRPr="007130B2" w:rsidRDefault="000D5D87" w:rsidP="004374B9">
            <w:pPr>
              <w:tabs>
                <w:tab w:val="decimal" w:pos="1249"/>
              </w:tabs>
              <w:spacing w:line="360" w:lineRule="exact"/>
              <w:rPr>
                <w:rFonts w:ascii="Arial" w:hAnsi="Arial" w:cs="Arial"/>
                <w:sz w:val="18"/>
                <w:szCs w:val="18"/>
                <w:cs/>
              </w:rPr>
            </w:pPr>
            <w:r w:rsidRPr="007130B2">
              <w:rPr>
                <w:rFonts w:ascii="Arial" w:hAnsi="Arial" w:cs="Arial"/>
                <w:sz w:val="18"/>
                <w:szCs w:val="18"/>
              </w:rPr>
              <w:t>2,85</w:t>
            </w:r>
            <w:r w:rsidR="00B0734F" w:rsidRPr="007130B2">
              <w:rPr>
                <w:rFonts w:ascii="Arial" w:hAnsi="Arial" w:cs="Arial"/>
                <w:sz w:val="18"/>
                <w:szCs w:val="18"/>
              </w:rPr>
              <w:t>6</w:t>
            </w:r>
          </w:p>
        </w:tc>
      </w:tr>
      <w:tr w:rsidR="000D5D87" w:rsidRPr="007130B2" w14:paraId="29C7D193" w14:textId="77777777" w:rsidTr="004374B9">
        <w:tc>
          <w:tcPr>
            <w:tcW w:w="3235" w:type="dxa"/>
            <w:shd w:val="clear" w:color="auto" w:fill="auto"/>
          </w:tcPr>
          <w:p w14:paraId="5DD3719F"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 xml:space="preserve">Translation adjustment  </w:t>
            </w:r>
          </w:p>
        </w:tc>
        <w:tc>
          <w:tcPr>
            <w:tcW w:w="1486" w:type="dxa"/>
            <w:shd w:val="clear" w:color="auto" w:fill="auto"/>
            <w:vAlign w:val="bottom"/>
          </w:tcPr>
          <w:p w14:paraId="13BADB1F" w14:textId="10CD2642" w:rsidR="000D5D87" w:rsidRPr="007130B2" w:rsidRDefault="00040E2A" w:rsidP="004374B9">
            <w:pPr>
              <w:pBdr>
                <w:bottom w:val="single" w:sz="4" w:space="1" w:color="auto"/>
              </w:pBdr>
              <w:tabs>
                <w:tab w:val="decimal" w:pos="1249"/>
              </w:tabs>
              <w:spacing w:line="360" w:lineRule="exact"/>
              <w:rPr>
                <w:rFonts w:ascii="Arial" w:hAnsi="Arial" w:cs="Arial"/>
                <w:sz w:val="18"/>
                <w:szCs w:val="18"/>
              </w:rPr>
            </w:pPr>
            <w:r>
              <w:rPr>
                <w:rFonts w:ascii="Arial" w:hAnsi="Arial" w:cs="Arial"/>
                <w:sz w:val="18"/>
                <w:szCs w:val="18"/>
              </w:rPr>
              <w:t>37,813</w:t>
            </w:r>
          </w:p>
        </w:tc>
        <w:tc>
          <w:tcPr>
            <w:tcW w:w="1486" w:type="dxa"/>
            <w:vAlign w:val="bottom"/>
          </w:tcPr>
          <w:p w14:paraId="0274FF7E" w14:textId="77777777" w:rsidR="000D5D87" w:rsidRPr="007130B2" w:rsidRDefault="000D5D87"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303,142</w:t>
            </w:r>
          </w:p>
        </w:tc>
        <w:tc>
          <w:tcPr>
            <w:tcW w:w="1486" w:type="dxa"/>
            <w:vAlign w:val="bottom"/>
          </w:tcPr>
          <w:p w14:paraId="5D7A4656" w14:textId="4AC5F613" w:rsidR="000D5D87" w:rsidRPr="007130B2" w:rsidRDefault="00747B6A" w:rsidP="004374B9">
            <w:pPr>
              <w:pBdr>
                <w:bottom w:val="single" w:sz="4" w:space="1" w:color="auto"/>
              </w:pBdr>
              <w:tabs>
                <w:tab w:val="decimal" w:pos="1249"/>
              </w:tabs>
              <w:spacing w:line="360" w:lineRule="exact"/>
              <w:rPr>
                <w:rFonts w:ascii="Arial" w:hAnsi="Arial" w:cs="Arial"/>
                <w:sz w:val="18"/>
                <w:szCs w:val="18"/>
              </w:rPr>
            </w:pPr>
            <w:r>
              <w:rPr>
                <w:rFonts w:ascii="Arial" w:hAnsi="Arial" w:cs="Arial"/>
                <w:sz w:val="18"/>
                <w:szCs w:val="18"/>
              </w:rPr>
              <w:t>-</w:t>
            </w:r>
          </w:p>
        </w:tc>
        <w:tc>
          <w:tcPr>
            <w:tcW w:w="1487" w:type="dxa"/>
          </w:tcPr>
          <w:p w14:paraId="36E9289D" w14:textId="77777777" w:rsidR="000D5D87" w:rsidRPr="007130B2" w:rsidRDefault="000D5D87"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w:t>
            </w:r>
          </w:p>
        </w:tc>
      </w:tr>
      <w:tr w:rsidR="000D5D87" w:rsidRPr="007130B2" w14:paraId="2A51F67E" w14:textId="77777777" w:rsidTr="004374B9">
        <w:tc>
          <w:tcPr>
            <w:tcW w:w="3235" w:type="dxa"/>
            <w:shd w:val="clear" w:color="auto" w:fill="auto"/>
            <w:hideMark/>
          </w:tcPr>
          <w:p w14:paraId="71BFB344" w14:textId="77777777" w:rsidR="000D5D87" w:rsidRPr="007130B2" w:rsidRDefault="000D5D87"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Balance at the ending of the period</w:t>
            </w:r>
          </w:p>
        </w:tc>
        <w:tc>
          <w:tcPr>
            <w:tcW w:w="1486" w:type="dxa"/>
            <w:shd w:val="clear" w:color="auto" w:fill="auto"/>
            <w:vAlign w:val="bottom"/>
          </w:tcPr>
          <w:p w14:paraId="624D20C0" w14:textId="610F5FDE" w:rsidR="000D5D87" w:rsidRPr="007130B2" w:rsidRDefault="00040E2A" w:rsidP="004374B9">
            <w:pPr>
              <w:pBdr>
                <w:bottom w:val="double" w:sz="4" w:space="1" w:color="auto"/>
              </w:pBdr>
              <w:tabs>
                <w:tab w:val="decimal" w:pos="1249"/>
              </w:tabs>
              <w:spacing w:line="360" w:lineRule="exact"/>
              <w:rPr>
                <w:rFonts w:ascii="Arial" w:hAnsi="Arial" w:cs="Arial"/>
                <w:sz w:val="18"/>
                <w:szCs w:val="18"/>
              </w:rPr>
            </w:pPr>
            <w:r>
              <w:rPr>
                <w:rFonts w:ascii="Arial" w:hAnsi="Arial" w:cs="Arial"/>
                <w:sz w:val="18"/>
                <w:szCs w:val="18"/>
              </w:rPr>
              <w:t>9,436,261</w:t>
            </w:r>
          </w:p>
        </w:tc>
        <w:tc>
          <w:tcPr>
            <w:tcW w:w="1486" w:type="dxa"/>
            <w:shd w:val="clear" w:color="auto" w:fill="auto"/>
            <w:vAlign w:val="bottom"/>
          </w:tcPr>
          <w:p w14:paraId="43EE5911" w14:textId="77777777" w:rsidR="000D5D87" w:rsidRPr="007130B2" w:rsidRDefault="000D5D87"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9,525,74</w:t>
            </w:r>
            <w:r w:rsidR="00B0734F" w:rsidRPr="007130B2">
              <w:rPr>
                <w:rFonts w:ascii="Arial" w:hAnsi="Arial" w:cs="Arial"/>
                <w:sz w:val="18"/>
                <w:szCs w:val="18"/>
              </w:rPr>
              <w:t>7</w:t>
            </w:r>
          </w:p>
        </w:tc>
        <w:tc>
          <w:tcPr>
            <w:tcW w:w="1486" w:type="dxa"/>
            <w:shd w:val="clear" w:color="auto" w:fill="auto"/>
            <w:vAlign w:val="bottom"/>
          </w:tcPr>
          <w:p w14:paraId="29DBA98F" w14:textId="6A83BC23" w:rsidR="000D5D87" w:rsidRPr="007130B2" w:rsidRDefault="00747B6A" w:rsidP="004374B9">
            <w:pPr>
              <w:pBdr>
                <w:bottom w:val="double" w:sz="4" w:space="1" w:color="auto"/>
              </w:pBdr>
              <w:tabs>
                <w:tab w:val="decimal" w:pos="1249"/>
              </w:tabs>
              <w:spacing w:line="360" w:lineRule="exact"/>
              <w:rPr>
                <w:rFonts w:ascii="Arial" w:hAnsi="Arial" w:cs="Arial"/>
                <w:sz w:val="18"/>
                <w:szCs w:val="18"/>
              </w:rPr>
            </w:pPr>
            <w:r>
              <w:rPr>
                <w:rFonts w:ascii="Arial" w:hAnsi="Arial" w:cs="Arial"/>
                <w:sz w:val="18"/>
                <w:szCs w:val="18"/>
              </w:rPr>
              <w:t>1,402,267</w:t>
            </w:r>
          </w:p>
        </w:tc>
        <w:tc>
          <w:tcPr>
            <w:tcW w:w="1487" w:type="dxa"/>
          </w:tcPr>
          <w:p w14:paraId="6B049841" w14:textId="77777777" w:rsidR="000D5D87" w:rsidRPr="007130B2" w:rsidRDefault="000D5D87"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1,394,54</w:t>
            </w:r>
            <w:r w:rsidR="00B0734F" w:rsidRPr="007130B2">
              <w:rPr>
                <w:rFonts w:ascii="Arial" w:hAnsi="Arial" w:cs="Arial"/>
                <w:sz w:val="18"/>
                <w:szCs w:val="18"/>
              </w:rPr>
              <w:t>6</w:t>
            </w:r>
          </w:p>
        </w:tc>
      </w:tr>
    </w:tbl>
    <w:p w14:paraId="256A0370" w14:textId="77777777" w:rsidR="00973414" w:rsidRPr="007130B2" w:rsidRDefault="00973414" w:rsidP="004374B9">
      <w:pPr>
        <w:spacing w:before="240" w:after="120" w:line="380" w:lineRule="exact"/>
        <w:ind w:left="547"/>
        <w:jc w:val="thaiDistribute"/>
        <w:rPr>
          <w:rFonts w:ascii="Arial" w:hAnsi="Arial" w:cs="Arial"/>
          <w:sz w:val="22"/>
          <w:szCs w:val="22"/>
        </w:rPr>
      </w:pPr>
      <w:r w:rsidRPr="007130B2">
        <w:rPr>
          <w:rFonts w:ascii="Arial" w:hAnsi="Arial" w:cs="Arial"/>
          <w:sz w:val="22"/>
          <w:szCs w:val="22"/>
        </w:rPr>
        <w:t>The Group had pledged the bank saving account and mortgaged all property, plant and equipment with such commercial banks</w:t>
      </w:r>
      <w:r w:rsidRPr="007130B2">
        <w:rPr>
          <w:rFonts w:ascii="Arial" w:hAnsi="Arial" w:cs="Arial"/>
          <w:sz w:val="22"/>
          <w:szCs w:val="22"/>
          <w:cs/>
        </w:rPr>
        <w:t xml:space="preserve"> </w:t>
      </w:r>
      <w:r w:rsidRPr="007130B2">
        <w:rPr>
          <w:rFonts w:ascii="Arial" w:hAnsi="Arial" w:cs="Arial"/>
          <w:sz w:val="22"/>
          <w:szCs w:val="22"/>
        </w:rPr>
        <w:t xml:space="preserve">as discussed in Note </w:t>
      </w:r>
      <w:r w:rsidR="00B0734F" w:rsidRPr="007130B2">
        <w:rPr>
          <w:rFonts w:ascii="Arial" w:hAnsi="Arial" w:cs="Arial"/>
          <w:sz w:val="22"/>
          <w:szCs w:val="22"/>
        </w:rPr>
        <w:t>4</w:t>
      </w:r>
      <w:r w:rsidRPr="007130B2">
        <w:rPr>
          <w:rFonts w:ascii="Arial" w:hAnsi="Arial" w:cs="Arial"/>
          <w:sz w:val="22"/>
          <w:szCs w:val="22"/>
        </w:rPr>
        <w:t xml:space="preserve">, </w:t>
      </w:r>
      <w:r w:rsidR="00B0734F" w:rsidRPr="007130B2">
        <w:rPr>
          <w:rFonts w:ascii="Arial" w:hAnsi="Arial" w:cs="Arial"/>
          <w:sz w:val="22"/>
          <w:szCs w:val="22"/>
        </w:rPr>
        <w:t>6</w:t>
      </w:r>
      <w:r w:rsidRPr="007130B2">
        <w:rPr>
          <w:rFonts w:ascii="Arial" w:hAnsi="Arial" w:cs="Arial"/>
          <w:sz w:val="22"/>
          <w:szCs w:val="22"/>
        </w:rPr>
        <w:t xml:space="preserve"> and </w:t>
      </w:r>
      <w:r w:rsidR="00B0734F" w:rsidRPr="007130B2">
        <w:rPr>
          <w:rFonts w:ascii="Arial" w:hAnsi="Arial" w:cs="Arial"/>
          <w:sz w:val="22"/>
          <w:szCs w:val="22"/>
        </w:rPr>
        <w:t>8</w:t>
      </w:r>
      <w:r w:rsidRPr="007130B2">
        <w:rPr>
          <w:rFonts w:ascii="Arial" w:hAnsi="Arial" w:cs="Arial"/>
          <w:sz w:val="22"/>
          <w:szCs w:val="22"/>
        </w:rPr>
        <w:t xml:space="preserve"> to the financial statements.   </w:t>
      </w:r>
    </w:p>
    <w:p w14:paraId="6F1293FC" w14:textId="13EFB685"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30 June</w:t>
      </w:r>
      <w:r w:rsidR="00F6787B">
        <w:rPr>
          <w:rFonts w:ascii="Arial" w:hAnsi="Arial" w:cs="Arial"/>
          <w:sz w:val="22"/>
          <w:szCs w:val="22"/>
        </w:rPr>
        <w:t xml:space="preserve"> </w:t>
      </w:r>
      <w:r w:rsidRPr="007130B2">
        <w:rPr>
          <w:rFonts w:ascii="Arial" w:hAnsi="Arial" w:cs="Arial"/>
          <w:sz w:val="22"/>
          <w:szCs w:val="22"/>
        </w:rPr>
        <w:t>2021, the loans of USD</w:t>
      </w:r>
      <w:r w:rsidR="007C7DD5">
        <w:rPr>
          <w:rFonts w:ascii="Arial" w:hAnsi="Arial" w:cs="Arial"/>
          <w:sz w:val="22"/>
          <w:szCs w:val="22"/>
        </w:rPr>
        <w:t xml:space="preserve"> 15.8</w:t>
      </w:r>
      <w:r w:rsidRPr="007130B2">
        <w:rPr>
          <w:rFonts w:ascii="Arial" w:hAnsi="Arial" w:cs="Arial"/>
          <w:sz w:val="22"/>
          <w:szCs w:val="22"/>
        </w:rPr>
        <w:t xml:space="preserve"> million or equivalent to Baht</w:t>
      </w:r>
      <w:r w:rsidR="00B0734F" w:rsidRPr="007130B2">
        <w:rPr>
          <w:rFonts w:ascii="Arial" w:hAnsi="Arial" w:cs="Arial"/>
          <w:sz w:val="22"/>
          <w:szCs w:val="22"/>
        </w:rPr>
        <w:t xml:space="preserve"> </w:t>
      </w:r>
      <w:r w:rsidR="007C7DD5">
        <w:rPr>
          <w:rFonts w:ascii="Arial" w:hAnsi="Arial" w:cs="Arial"/>
          <w:sz w:val="22"/>
          <w:szCs w:val="22"/>
        </w:rPr>
        <w:t>507.5</w:t>
      </w:r>
      <w:r w:rsidRPr="007130B2">
        <w:rPr>
          <w:rFonts w:ascii="Arial" w:hAnsi="Arial" w:cs="Arial"/>
          <w:sz w:val="22"/>
          <w:szCs w:val="22"/>
        </w:rPr>
        <w:t xml:space="preserve"> million </w:t>
      </w:r>
      <w:r w:rsidR="005F4090">
        <w:rPr>
          <w:rFonts w:ascii="Arial" w:hAnsi="Arial" w:cs="Arial"/>
          <w:sz w:val="22"/>
          <w:szCs w:val="22"/>
        </w:rPr>
        <w:t xml:space="preserve">and </w:t>
      </w:r>
      <w:r w:rsidR="001404DE">
        <w:rPr>
          <w:rFonts w:ascii="Arial" w:hAnsi="Arial" w:cs="Arial"/>
          <w:sz w:val="22"/>
          <w:szCs w:val="22"/>
        </w:rPr>
        <w:t xml:space="preserve">Baht </w:t>
      </w:r>
      <w:r w:rsidR="005F4090">
        <w:rPr>
          <w:rFonts w:ascii="Arial" w:hAnsi="Arial" w:cs="Arial"/>
          <w:sz w:val="22"/>
          <w:szCs w:val="22"/>
        </w:rPr>
        <w:t>8</w:t>
      </w:r>
      <w:r w:rsidR="007C7DD5">
        <w:rPr>
          <w:rFonts w:ascii="Arial" w:hAnsi="Arial" w:cs="Arial"/>
          <w:sz w:val="22"/>
          <w:szCs w:val="22"/>
        </w:rPr>
        <w:t>6.1</w:t>
      </w:r>
      <w:r w:rsidR="005F4090">
        <w:rPr>
          <w:rFonts w:ascii="Arial" w:hAnsi="Arial" w:cs="Arial"/>
          <w:sz w:val="22"/>
          <w:szCs w:val="22"/>
        </w:rPr>
        <w:t xml:space="preserve"> million </w:t>
      </w:r>
      <w:r w:rsidR="001404DE">
        <w:rPr>
          <w:rFonts w:ascii="Arial" w:hAnsi="Arial" w:cs="Arial"/>
          <w:sz w:val="22"/>
          <w:szCs w:val="22"/>
        </w:rPr>
        <w:t xml:space="preserve">of the subsidiaries </w:t>
      </w:r>
      <w:r w:rsidRPr="007130B2">
        <w:rPr>
          <w:rFonts w:ascii="Arial" w:hAnsi="Arial" w:cs="Arial"/>
          <w:sz w:val="22"/>
          <w:szCs w:val="22"/>
        </w:rPr>
        <w:t>are guaranteed by the Company</w:t>
      </w:r>
      <w:r w:rsidR="00B0734F" w:rsidRPr="007130B2">
        <w:rPr>
          <w:rFonts w:ascii="Arial" w:hAnsi="Arial" w:cs="Arial"/>
          <w:sz w:val="22"/>
          <w:szCs w:val="22"/>
        </w:rPr>
        <w:t xml:space="preserve"> (31 December 2020: USD 16.6 million or equivalent to Baht 500.3 million</w:t>
      </w:r>
      <w:r w:rsidR="001404DE">
        <w:rPr>
          <w:rFonts w:ascii="Arial" w:hAnsi="Arial" w:cs="Arial"/>
          <w:sz w:val="22"/>
          <w:szCs w:val="22"/>
        </w:rPr>
        <w:t xml:space="preserve"> and Baht 90.6 million</w:t>
      </w:r>
      <w:r w:rsidR="00B0734F" w:rsidRPr="007130B2">
        <w:rPr>
          <w:rFonts w:ascii="Arial" w:hAnsi="Arial" w:cs="Arial"/>
          <w:sz w:val="22"/>
          <w:szCs w:val="22"/>
        </w:rPr>
        <w:t>)</w:t>
      </w:r>
    </w:p>
    <w:p w14:paraId="36C42282" w14:textId="23CE85A4" w:rsidR="00294282" w:rsidRPr="007130B2" w:rsidRDefault="00294282"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w:t>
      </w:r>
      <w:r w:rsidR="001404DE">
        <w:rPr>
          <w:rFonts w:ascii="Arial" w:hAnsi="Arial" w:cs="Arial"/>
          <w:sz w:val="22"/>
          <w:szCs w:val="22"/>
        </w:rPr>
        <w:t>C</w:t>
      </w:r>
      <w:r w:rsidRPr="007130B2">
        <w:rPr>
          <w:rFonts w:ascii="Arial" w:hAnsi="Arial" w:cs="Arial"/>
          <w:sz w:val="22"/>
          <w:szCs w:val="22"/>
        </w:rPr>
        <w:t xml:space="preserve">ompany pledge investment in a subsidiary as collateral against </w:t>
      </w:r>
      <w:r w:rsidR="001404DE">
        <w:rPr>
          <w:rFonts w:ascii="Arial" w:hAnsi="Arial" w:cs="Arial"/>
          <w:sz w:val="22"/>
          <w:szCs w:val="22"/>
        </w:rPr>
        <w:t xml:space="preserve">the subsidiary’s </w:t>
      </w:r>
      <w:r w:rsidRPr="007130B2">
        <w:rPr>
          <w:rFonts w:ascii="Arial" w:hAnsi="Arial" w:cs="Arial"/>
          <w:sz w:val="22"/>
          <w:szCs w:val="22"/>
        </w:rPr>
        <w:t xml:space="preserve">credit facilities granted by </w:t>
      </w:r>
      <w:r w:rsidR="001404DE">
        <w:rPr>
          <w:rFonts w:ascii="Arial" w:hAnsi="Arial" w:cs="Arial"/>
          <w:sz w:val="22"/>
          <w:szCs w:val="22"/>
        </w:rPr>
        <w:t>commercial bank</w:t>
      </w:r>
      <w:r w:rsidRPr="007130B2">
        <w:rPr>
          <w:rFonts w:ascii="Arial" w:hAnsi="Arial" w:cs="Arial"/>
          <w:sz w:val="22"/>
          <w:szCs w:val="22"/>
        </w:rPr>
        <w:t xml:space="preserve">, as discussed in note 7.1 to </w:t>
      </w:r>
      <w:r w:rsidR="00EE29BA">
        <w:rPr>
          <w:rFonts w:ascii="Arial" w:hAnsi="Arial" w:cs="Arial"/>
          <w:sz w:val="22"/>
          <w:szCs w:val="22"/>
        </w:rPr>
        <w:t xml:space="preserve">the </w:t>
      </w:r>
      <w:r w:rsidRPr="007130B2">
        <w:rPr>
          <w:rFonts w:ascii="Arial" w:hAnsi="Arial" w:cs="Arial"/>
          <w:sz w:val="22"/>
          <w:szCs w:val="22"/>
        </w:rPr>
        <w:t>financial statement</w:t>
      </w:r>
      <w:r w:rsidR="001404DE">
        <w:rPr>
          <w:rFonts w:ascii="Arial" w:hAnsi="Arial" w:cs="Arial"/>
          <w:sz w:val="22"/>
          <w:szCs w:val="22"/>
        </w:rPr>
        <w:t>s</w:t>
      </w:r>
      <w:r w:rsidRPr="007130B2">
        <w:rPr>
          <w:rFonts w:ascii="Arial" w:hAnsi="Arial" w:cs="Arial"/>
          <w:sz w:val="22"/>
          <w:szCs w:val="22"/>
        </w:rPr>
        <w:t>.</w:t>
      </w:r>
    </w:p>
    <w:p w14:paraId="1D6CA7BA" w14:textId="77777777"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The loan agreements contains several covenants which, among other things; require the Group to maintain debt-to-equity ratio and debt service coverage ratio at the rate stipulated in the agreement, and the dividend payment is required to meet the condition in loan agreement and notify the bank.</w:t>
      </w:r>
    </w:p>
    <w:p w14:paraId="6C6B3D85" w14:textId="59EFA075"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 xml:space="preserve">30 June </w:t>
      </w:r>
      <w:r w:rsidRPr="007130B2">
        <w:rPr>
          <w:rFonts w:ascii="Arial" w:hAnsi="Arial" w:cs="Arial"/>
          <w:sz w:val="22"/>
          <w:szCs w:val="22"/>
        </w:rPr>
        <w:t>2021, the Group have undrawn credit facility amounting to Bah</w:t>
      </w:r>
      <w:r w:rsidR="00527E71" w:rsidRPr="007130B2">
        <w:rPr>
          <w:rFonts w:ascii="Arial" w:hAnsi="Arial" w:cs="Arial"/>
          <w:sz w:val="22"/>
          <w:szCs w:val="22"/>
        </w:rPr>
        <w:t xml:space="preserve">t </w:t>
      </w:r>
      <w:r w:rsidR="007C7DD5">
        <w:rPr>
          <w:rFonts w:ascii="Arial" w:hAnsi="Arial" w:cs="Arial"/>
          <w:sz w:val="22"/>
          <w:szCs w:val="22"/>
        </w:rPr>
        <w:t>283.7</w:t>
      </w:r>
      <w:r w:rsidRPr="007130B2">
        <w:rPr>
          <w:rFonts w:ascii="Arial" w:hAnsi="Arial" w:cs="Arial"/>
          <w:sz w:val="22"/>
          <w:szCs w:val="22"/>
        </w:rPr>
        <w:t xml:space="preserve"> million, Yen</w:t>
      </w:r>
      <w:r w:rsidR="007C7DD5">
        <w:rPr>
          <w:rFonts w:ascii="Arial" w:hAnsi="Arial" w:cs="Arial"/>
          <w:sz w:val="22"/>
          <w:szCs w:val="22"/>
        </w:rPr>
        <w:t xml:space="preserve"> 3,742.5</w:t>
      </w:r>
      <w:r w:rsidRPr="007130B2">
        <w:rPr>
          <w:rFonts w:ascii="Arial" w:hAnsi="Arial" w:cs="Arial"/>
          <w:sz w:val="22"/>
          <w:szCs w:val="22"/>
        </w:rPr>
        <w:t xml:space="preserve"> million and USD</w:t>
      </w:r>
      <w:r w:rsidR="00527E71" w:rsidRPr="007130B2">
        <w:rPr>
          <w:rFonts w:ascii="Arial" w:hAnsi="Arial" w:cs="Arial"/>
          <w:sz w:val="22"/>
          <w:szCs w:val="22"/>
        </w:rPr>
        <w:t xml:space="preserve"> </w:t>
      </w:r>
      <w:r w:rsidR="007C7DD5">
        <w:rPr>
          <w:rFonts w:ascii="Arial" w:hAnsi="Arial" w:cs="Arial"/>
          <w:sz w:val="22"/>
          <w:szCs w:val="22"/>
        </w:rPr>
        <w:t>32.5</w:t>
      </w:r>
      <w:r w:rsidRPr="007130B2">
        <w:rPr>
          <w:rFonts w:ascii="Arial" w:hAnsi="Arial" w:cs="Arial"/>
          <w:sz w:val="22"/>
          <w:szCs w:val="22"/>
        </w:rPr>
        <w:t xml:space="preserve"> million (The Company: Baht </w:t>
      </w:r>
      <w:r w:rsidR="007C7DD5">
        <w:rPr>
          <w:rFonts w:ascii="Arial" w:hAnsi="Arial" w:cs="Arial"/>
          <w:sz w:val="22"/>
          <w:szCs w:val="22"/>
        </w:rPr>
        <w:t>243.7</w:t>
      </w:r>
      <w:r w:rsidRPr="007130B2">
        <w:rPr>
          <w:rFonts w:ascii="Arial" w:hAnsi="Arial" w:cs="Arial"/>
          <w:sz w:val="22"/>
          <w:szCs w:val="22"/>
        </w:rPr>
        <w:t xml:space="preserve"> million) (2020:</w:t>
      </w:r>
      <w:r w:rsidR="00527E71" w:rsidRPr="007130B2">
        <w:rPr>
          <w:rFonts w:ascii="Arial" w:hAnsi="Arial" w:cs="Arial"/>
          <w:sz w:val="22"/>
          <w:szCs w:val="22"/>
        </w:rPr>
        <w:t xml:space="preserve"> the Group:</w:t>
      </w:r>
      <w:r w:rsidRPr="007130B2">
        <w:rPr>
          <w:rFonts w:ascii="Arial" w:hAnsi="Arial" w:cs="Arial"/>
          <w:sz w:val="22"/>
          <w:szCs w:val="22"/>
        </w:rPr>
        <w:t xml:space="preserve"> </w:t>
      </w:r>
      <w:r w:rsidR="00527E71" w:rsidRPr="007130B2">
        <w:rPr>
          <w:rFonts w:ascii="Arial" w:hAnsi="Arial" w:cs="Arial"/>
          <w:sz w:val="22"/>
          <w:szCs w:val="22"/>
        </w:rPr>
        <w:t xml:space="preserve">Baht 283.7 million, </w:t>
      </w:r>
      <w:r w:rsidRPr="007130B2">
        <w:rPr>
          <w:rFonts w:ascii="Arial" w:hAnsi="Arial" w:cs="Arial"/>
          <w:sz w:val="22"/>
          <w:szCs w:val="22"/>
        </w:rPr>
        <w:t xml:space="preserve">Yen </w:t>
      </w:r>
      <w:r w:rsidR="00527E71" w:rsidRPr="007130B2">
        <w:rPr>
          <w:rFonts w:ascii="Arial" w:hAnsi="Arial" w:cs="Arial"/>
          <w:sz w:val="22"/>
          <w:szCs w:val="22"/>
        </w:rPr>
        <w:t>5,097.5</w:t>
      </w:r>
      <w:r w:rsidRPr="007130B2">
        <w:rPr>
          <w:rFonts w:ascii="Arial" w:hAnsi="Arial" w:cs="Arial"/>
          <w:sz w:val="22"/>
          <w:szCs w:val="22"/>
        </w:rPr>
        <w:t xml:space="preserve"> million, and USD </w:t>
      </w:r>
      <w:r w:rsidR="00527E71" w:rsidRPr="007130B2">
        <w:rPr>
          <w:rFonts w:ascii="Arial" w:hAnsi="Arial" w:cs="Arial"/>
          <w:sz w:val="22"/>
          <w:szCs w:val="22"/>
        </w:rPr>
        <w:t>32.5</w:t>
      </w:r>
      <w:r w:rsidRPr="007130B2">
        <w:rPr>
          <w:rFonts w:ascii="Arial" w:hAnsi="Arial" w:cs="Arial"/>
          <w:sz w:val="22"/>
          <w:szCs w:val="22"/>
        </w:rPr>
        <w:t xml:space="preserve"> million and the Company: Baht </w:t>
      </w:r>
      <w:r w:rsidR="00527E71" w:rsidRPr="007130B2">
        <w:rPr>
          <w:rFonts w:ascii="Arial" w:hAnsi="Arial" w:cs="Arial"/>
          <w:sz w:val="22"/>
          <w:szCs w:val="22"/>
        </w:rPr>
        <w:t>243.7</w:t>
      </w:r>
      <w:r w:rsidRPr="007130B2">
        <w:rPr>
          <w:rFonts w:ascii="Arial" w:hAnsi="Arial" w:cs="Arial"/>
          <w:sz w:val="22"/>
          <w:szCs w:val="22"/>
        </w:rPr>
        <w:t xml:space="preserve"> million). </w:t>
      </w:r>
    </w:p>
    <w:p w14:paraId="08D53254"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58753E36"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52C0D043"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5AA5E097"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7E9866C3"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692404EF" w14:textId="28A5E03E" w:rsidR="006F4BDD" w:rsidRPr="007130B2" w:rsidRDefault="00280FEE"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r w:rsidRPr="007130B2">
        <w:rPr>
          <w:rFonts w:ascii="Arial" w:hAnsi="Arial" w:cs="Arial"/>
          <w:b/>
          <w:bCs/>
          <w:sz w:val="22"/>
          <w:szCs w:val="22"/>
        </w:rPr>
        <w:lastRenderedPageBreak/>
        <w:t>13</w:t>
      </w:r>
      <w:r w:rsidR="00BC31A0" w:rsidRPr="007130B2">
        <w:rPr>
          <w:rFonts w:ascii="Arial" w:hAnsi="Arial" w:cs="Arial"/>
          <w:b/>
          <w:bCs/>
          <w:sz w:val="22"/>
          <w:szCs w:val="22"/>
        </w:rPr>
        <w:t>.</w:t>
      </w:r>
      <w:r w:rsidR="00973414" w:rsidRPr="007130B2">
        <w:rPr>
          <w:rFonts w:ascii="Arial" w:hAnsi="Arial" w:cs="Arial"/>
          <w:b/>
          <w:bCs/>
          <w:sz w:val="22"/>
          <w:szCs w:val="22"/>
        </w:rPr>
        <w:t xml:space="preserve">  </w:t>
      </w:r>
      <w:r w:rsidR="004374B9" w:rsidRPr="007130B2">
        <w:rPr>
          <w:rFonts w:ascii="Arial" w:hAnsi="Arial" w:cs="Arial"/>
          <w:b/>
          <w:bCs/>
          <w:sz w:val="22"/>
          <w:szCs w:val="22"/>
        </w:rPr>
        <w:tab/>
      </w:r>
      <w:r w:rsidR="00A757D3" w:rsidRPr="007130B2">
        <w:rPr>
          <w:rFonts w:ascii="Arial" w:hAnsi="Arial" w:cs="Arial"/>
          <w:b/>
          <w:bCs/>
          <w:sz w:val="22"/>
          <w:szCs w:val="22"/>
        </w:rPr>
        <w:t>Income tax expenses (revenue)</w:t>
      </w:r>
    </w:p>
    <w:p w14:paraId="25DE3B23" w14:textId="5E3139F2" w:rsidR="009D4773" w:rsidRPr="007130B2" w:rsidRDefault="00A757D3" w:rsidP="004374B9">
      <w:pPr>
        <w:spacing w:before="120" w:after="120" w:line="380" w:lineRule="exact"/>
        <w:ind w:left="547"/>
        <w:jc w:val="thaiDistribute"/>
        <w:rPr>
          <w:rFonts w:ascii="Arial" w:hAnsi="Arial" w:cs="Arial"/>
          <w:sz w:val="22"/>
          <w:szCs w:val="22"/>
        </w:rPr>
      </w:pPr>
      <w:r w:rsidRPr="007130B2">
        <w:rPr>
          <w:rFonts w:ascii="Arial" w:hAnsi="Arial" w:cs="Arial"/>
          <w:sz w:val="22"/>
          <w:szCs w:val="22"/>
        </w:rPr>
        <w:t>Income tax expenses (revenue)</w:t>
      </w:r>
      <w:r w:rsidR="009D4773" w:rsidRPr="007130B2">
        <w:rPr>
          <w:rFonts w:ascii="Arial" w:hAnsi="Arial" w:cs="Arial"/>
          <w:sz w:val="22"/>
          <w:szCs w:val="22"/>
        </w:rPr>
        <w:t xml:space="preserve"> for the </w:t>
      </w:r>
      <w:r w:rsidRPr="007130B2">
        <w:rPr>
          <w:rFonts w:ascii="Arial" w:hAnsi="Arial" w:cs="Arial"/>
          <w:sz w:val="22"/>
          <w:szCs w:val="22"/>
        </w:rPr>
        <w:t xml:space="preserve">three-month </w:t>
      </w:r>
      <w:r w:rsidR="00F6787B">
        <w:rPr>
          <w:rFonts w:ascii="Arial" w:hAnsi="Arial" w:cs="Arial"/>
          <w:sz w:val="22"/>
          <w:szCs w:val="22"/>
        </w:rPr>
        <w:t xml:space="preserve">and six-month </w:t>
      </w:r>
      <w:r w:rsidRPr="007130B2">
        <w:rPr>
          <w:rFonts w:ascii="Arial" w:hAnsi="Arial" w:cs="Arial"/>
          <w:sz w:val="22"/>
          <w:szCs w:val="22"/>
        </w:rPr>
        <w:t>period</w:t>
      </w:r>
      <w:r w:rsidR="00F01FA4" w:rsidRPr="007130B2">
        <w:rPr>
          <w:rFonts w:ascii="Arial" w:hAnsi="Arial" w:cs="Arial"/>
          <w:sz w:val="22"/>
          <w:szCs w:val="22"/>
        </w:rPr>
        <w:t>s</w:t>
      </w:r>
      <w:r w:rsidR="009D4773" w:rsidRPr="007130B2">
        <w:rPr>
          <w:rFonts w:ascii="Arial" w:hAnsi="Arial" w:cs="Arial"/>
          <w:sz w:val="22"/>
          <w:szCs w:val="22"/>
        </w:rPr>
        <w:t xml:space="preserve"> ended </w:t>
      </w:r>
      <w:r w:rsidR="00F6787B" w:rsidRPr="00F6787B">
        <w:rPr>
          <w:rFonts w:ascii="Arial" w:hAnsi="Arial" w:cs="Arial"/>
          <w:sz w:val="22"/>
          <w:szCs w:val="22"/>
        </w:rPr>
        <w:t xml:space="preserve">30 June </w:t>
      </w:r>
      <w:r w:rsidR="00A90813" w:rsidRPr="007130B2">
        <w:rPr>
          <w:rFonts w:ascii="Arial" w:hAnsi="Arial" w:cs="Arial"/>
          <w:sz w:val="22"/>
          <w:szCs w:val="22"/>
        </w:rPr>
        <w:t>2021</w:t>
      </w:r>
      <w:r w:rsidR="009D4773" w:rsidRPr="007130B2">
        <w:rPr>
          <w:rFonts w:ascii="Arial" w:hAnsi="Arial" w:cs="Arial"/>
          <w:sz w:val="22"/>
          <w:szCs w:val="22"/>
        </w:rPr>
        <w:t xml:space="preserve"> and </w:t>
      </w:r>
      <w:r w:rsidR="00A90813" w:rsidRPr="007130B2">
        <w:rPr>
          <w:rFonts w:ascii="Arial" w:hAnsi="Arial" w:cs="Arial"/>
          <w:sz w:val="22"/>
          <w:szCs w:val="22"/>
        </w:rPr>
        <w:t>2020</w:t>
      </w:r>
      <w:r w:rsidR="009D4773" w:rsidRPr="007130B2">
        <w:rPr>
          <w:rFonts w:ascii="Arial" w:hAnsi="Arial" w:cs="Arial"/>
          <w:sz w:val="22"/>
          <w:szCs w:val="22"/>
        </w:rPr>
        <w:t xml:space="preserve"> are made up as follows:</w:t>
      </w:r>
    </w:p>
    <w:tbl>
      <w:tblPr>
        <w:tblW w:w="9198" w:type="dxa"/>
        <w:tblInd w:w="450" w:type="dxa"/>
        <w:tblLayout w:type="fixed"/>
        <w:tblLook w:val="01E0" w:firstRow="1" w:lastRow="1" w:firstColumn="1" w:lastColumn="1" w:noHBand="0" w:noVBand="0"/>
      </w:tblPr>
      <w:tblGrid>
        <w:gridCol w:w="3708"/>
        <w:gridCol w:w="1372"/>
        <w:gridCol w:w="1373"/>
        <w:gridCol w:w="1372"/>
        <w:gridCol w:w="1373"/>
      </w:tblGrid>
      <w:tr w:rsidR="009D4773" w:rsidRPr="007130B2" w14:paraId="3EDDB1F9" w14:textId="77777777" w:rsidTr="004374B9">
        <w:trPr>
          <w:trHeight w:val="325"/>
        </w:trPr>
        <w:tc>
          <w:tcPr>
            <w:tcW w:w="3708" w:type="dxa"/>
          </w:tcPr>
          <w:p w14:paraId="598F8049" w14:textId="77777777" w:rsidR="009D4773" w:rsidRPr="007130B2" w:rsidRDefault="009D4773" w:rsidP="005E6227">
            <w:pPr>
              <w:tabs>
                <w:tab w:val="left" w:pos="1440"/>
              </w:tabs>
              <w:spacing w:line="360" w:lineRule="exact"/>
              <w:jc w:val="thaiDistribute"/>
              <w:rPr>
                <w:rFonts w:ascii="Arial" w:hAnsi="Arial" w:cs="Arial"/>
                <w:sz w:val="18"/>
                <w:szCs w:val="18"/>
              </w:rPr>
            </w:pPr>
          </w:p>
        </w:tc>
        <w:tc>
          <w:tcPr>
            <w:tcW w:w="5490" w:type="dxa"/>
            <w:gridSpan w:val="4"/>
          </w:tcPr>
          <w:p w14:paraId="713950CD" w14:textId="77777777" w:rsidR="009D4773" w:rsidRPr="007130B2" w:rsidRDefault="009D4773" w:rsidP="005E6227">
            <w:pPr>
              <w:spacing w:line="360" w:lineRule="exact"/>
              <w:jc w:val="right"/>
              <w:rPr>
                <w:rFonts w:ascii="Arial" w:hAnsi="Arial" w:cs="Arial"/>
                <w:sz w:val="18"/>
                <w:szCs w:val="18"/>
              </w:rPr>
            </w:pPr>
            <w:r w:rsidRPr="007130B2">
              <w:rPr>
                <w:rFonts w:ascii="Arial" w:hAnsi="Arial" w:cs="Arial"/>
                <w:sz w:val="18"/>
                <w:szCs w:val="18"/>
              </w:rPr>
              <w:t xml:space="preserve">(Unit: </w:t>
            </w:r>
            <w:r w:rsidR="006A75B8" w:rsidRPr="007130B2">
              <w:rPr>
                <w:rFonts w:ascii="Arial" w:hAnsi="Arial" w:cs="Arial"/>
                <w:sz w:val="18"/>
                <w:szCs w:val="18"/>
              </w:rPr>
              <w:t xml:space="preserve">Thousand </w:t>
            </w:r>
            <w:r w:rsidRPr="007130B2">
              <w:rPr>
                <w:rFonts w:ascii="Arial" w:hAnsi="Arial" w:cs="Arial"/>
                <w:sz w:val="18"/>
                <w:szCs w:val="18"/>
              </w:rPr>
              <w:t>Baht)</w:t>
            </w:r>
          </w:p>
        </w:tc>
      </w:tr>
      <w:tr w:rsidR="00D43D16" w:rsidRPr="007130B2" w14:paraId="708D618A" w14:textId="77777777" w:rsidTr="005F4090">
        <w:trPr>
          <w:trHeight w:val="325"/>
        </w:trPr>
        <w:tc>
          <w:tcPr>
            <w:tcW w:w="3708" w:type="dxa"/>
          </w:tcPr>
          <w:p w14:paraId="5A016DB4" w14:textId="77777777" w:rsidR="00D43D16" w:rsidRPr="007130B2" w:rsidRDefault="00D43D16" w:rsidP="005E6227">
            <w:pPr>
              <w:tabs>
                <w:tab w:val="left" w:pos="1440"/>
              </w:tabs>
              <w:spacing w:line="360" w:lineRule="exact"/>
              <w:jc w:val="thaiDistribute"/>
              <w:rPr>
                <w:rFonts w:ascii="Arial" w:hAnsi="Arial" w:cs="Arial"/>
                <w:sz w:val="18"/>
                <w:szCs w:val="18"/>
              </w:rPr>
            </w:pPr>
          </w:p>
        </w:tc>
        <w:tc>
          <w:tcPr>
            <w:tcW w:w="5490" w:type="dxa"/>
            <w:gridSpan w:val="4"/>
            <w:vAlign w:val="bottom"/>
          </w:tcPr>
          <w:p w14:paraId="03DA80D7" w14:textId="50B2CC8D"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For the three-month periods ended</w:t>
            </w:r>
            <w:r w:rsidR="00F6787B">
              <w:rPr>
                <w:rFonts w:ascii="Arial" w:hAnsi="Arial" w:cs="Arial"/>
                <w:sz w:val="18"/>
                <w:szCs w:val="18"/>
              </w:rPr>
              <w:t xml:space="preserve"> </w:t>
            </w:r>
            <w:r w:rsidR="00F6787B" w:rsidRPr="00F6787B">
              <w:rPr>
                <w:rFonts w:ascii="Arial" w:hAnsi="Arial" w:cs="Arial"/>
                <w:sz w:val="18"/>
                <w:szCs w:val="18"/>
              </w:rPr>
              <w:t>30 June</w:t>
            </w:r>
          </w:p>
        </w:tc>
      </w:tr>
      <w:tr w:rsidR="006A75B8" w:rsidRPr="007130B2" w14:paraId="47EA150B" w14:textId="77777777" w:rsidTr="004374B9">
        <w:trPr>
          <w:trHeight w:val="325"/>
        </w:trPr>
        <w:tc>
          <w:tcPr>
            <w:tcW w:w="3708" w:type="dxa"/>
          </w:tcPr>
          <w:p w14:paraId="7AE3D621" w14:textId="77777777" w:rsidR="006A75B8" w:rsidRPr="007130B2" w:rsidRDefault="006A75B8" w:rsidP="005E6227">
            <w:pPr>
              <w:tabs>
                <w:tab w:val="left" w:pos="1440"/>
              </w:tabs>
              <w:spacing w:line="360" w:lineRule="exact"/>
              <w:jc w:val="thaiDistribute"/>
              <w:rPr>
                <w:rFonts w:ascii="Arial" w:hAnsi="Arial" w:cs="Arial"/>
                <w:sz w:val="18"/>
                <w:szCs w:val="18"/>
              </w:rPr>
            </w:pPr>
          </w:p>
        </w:tc>
        <w:tc>
          <w:tcPr>
            <w:tcW w:w="2745" w:type="dxa"/>
            <w:gridSpan w:val="2"/>
            <w:vAlign w:val="bottom"/>
          </w:tcPr>
          <w:p w14:paraId="119A9884" w14:textId="77777777"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Consolidated</w:t>
            </w:r>
          </w:p>
          <w:p w14:paraId="72D9C269" w14:textId="77777777" w:rsidR="006A75B8"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c>
          <w:tcPr>
            <w:tcW w:w="2745" w:type="dxa"/>
            <w:gridSpan w:val="2"/>
            <w:vAlign w:val="bottom"/>
          </w:tcPr>
          <w:p w14:paraId="27043AC5" w14:textId="77777777"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Separate</w:t>
            </w:r>
          </w:p>
          <w:p w14:paraId="684F5E85" w14:textId="77777777" w:rsidR="006A75B8"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r>
      <w:tr w:rsidR="009D4773" w:rsidRPr="007130B2" w14:paraId="65055A63" w14:textId="77777777" w:rsidTr="004374B9">
        <w:trPr>
          <w:trHeight w:val="354"/>
        </w:trPr>
        <w:tc>
          <w:tcPr>
            <w:tcW w:w="3708" w:type="dxa"/>
          </w:tcPr>
          <w:p w14:paraId="7A362314" w14:textId="77777777" w:rsidR="009D4773" w:rsidRPr="007130B2" w:rsidRDefault="009D4773" w:rsidP="005E6227">
            <w:pPr>
              <w:tabs>
                <w:tab w:val="left" w:pos="1440"/>
              </w:tabs>
              <w:spacing w:line="360" w:lineRule="exact"/>
              <w:jc w:val="thaiDistribute"/>
              <w:rPr>
                <w:rFonts w:ascii="Arial" w:hAnsi="Arial" w:cs="Arial"/>
                <w:sz w:val="18"/>
                <w:szCs w:val="18"/>
              </w:rPr>
            </w:pPr>
          </w:p>
        </w:tc>
        <w:tc>
          <w:tcPr>
            <w:tcW w:w="1372" w:type="dxa"/>
            <w:vAlign w:val="bottom"/>
          </w:tcPr>
          <w:p w14:paraId="09ECBF8A"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5A7CBB9E"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c>
          <w:tcPr>
            <w:tcW w:w="1372" w:type="dxa"/>
            <w:vAlign w:val="bottom"/>
          </w:tcPr>
          <w:p w14:paraId="7E3675DC"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0A54747B"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r>
      <w:tr w:rsidR="009D4773" w:rsidRPr="007130B2" w14:paraId="1E14AFBD" w14:textId="77777777" w:rsidTr="004374B9">
        <w:trPr>
          <w:trHeight w:val="325"/>
        </w:trPr>
        <w:tc>
          <w:tcPr>
            <w:tcW w:w="3708" w:type="dxa"/>
          </w:tcPr>
          <w:p w14:paraId="196981A7" w14:textId="77777777" w:rsidR="009D4773" w:rsidRPr="007130B2" w:rsidRDefault="009D4773" w:rsidP="005E6227">
            <w:pPr>
              <w:tabs>
                <w:tab w:val="left" w:pos="1440"/>
              </w:tabs>
              <w:spacing w:line="360" w:lineRule="exact"/>
              <w:rPr>
                <w:rFonts w:ascii="Arial" w:hAnsi="Arial" w:cs="Arial"/>
                <w:b/>
                <w:bCs/>
                <w:sz w:val="18"/>
                <w:szCs w:val="18"/>
              </w:rPr>
            </w:pPr>
            <w:r w:rsidRPr="007130B2">
              <w:rPr>
                <w:rFonts w:ascii="Arial" w:hAnsi="Arial" w:cs="Arial"/>
                <w:b/>
                <w:bCs/>
                <w:sz w:val="18"/>
                <w:szCs w:val="18"/>
              </w:rPr>
              <w:t>Current income tax:</w:t>
            </w:r>
          </w:p>
        </w:tc>
        <w:tc>
          <w:tcPr>
            <w:tcW w:w="1372" w:type="dxa"/>
            <w:vAlign w:val="bottom"/>
          </w:tcPr>
          <w:p w14:paraId="7F9F968A"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3" w:type="dxa"/>
            <w:vAlign w:val="bottom"/>
          </w:tcPr>
          <w:p w14:paraId="285F3926"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2" w:type="dxa"/>
            <w:vAlign w:val="bottom"/>
          </w:tcPr>
          <w:p w14:paraId="68203AF2"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3" w:type="dxa"/>
            <w:vAlign w:val="bottom"/>
          </w:tcPr>
          <w:p w14:paraId="37825571" w14:textId="77777777" w:rsidR="009D4773" w:rsidRPr="007130B2" w:rsidRDefault="009D4773" w:rsidP="005E6227">
            <w:pPr>
              <w:tabs>
                <w:tab w:val="decimal" w:pos="1044"/>
              </w:tabs>
              <w:spacing w:line="360" w:lineRule="exact"/>
              <w:jc w:val="both"/>
              <w:rPr>
                <w:rFonts w:ascii="Arial" w:hAnsi="Arial" w:cs="Arial"/>
                <w:sz w:val="18"/>
                <w:szCs w:val="18"/>
              </w:rPr>
            </w:pPr>
          </w:p>
        </w:tc>
      </w:tr>
      <w:tr w:rsidR="00AC6D0D" w:rsidRPr="007130B2" w14:paraId="59A76B8F" w14:textId="77777777" w:rsidTr="004374B9">
        <w:trPr>
          <w:trHeight w:val="325"/>
        </w:trPr>
        <w:tc>
          <w:tcPr>
            <w:tcW w:w="3708" w:type="dxa"/>
          </w:tcPr>
          <w:p w14:paraId="1AA6976A" w14:textId="77777777" w:rsidR="00AC6D0D" w:rsidRPr="007130B2" w:rsidRDefault="00AC6D0D" w:rsidP="005E6227">
            <w:pPr>
              <w:tabs>
                <w:tab w:val="left" w:pos="1440"/>
              </w:tabs>
              <w:spacing w:line="360" w:lineRule="exact"/>
              <w:ind w:left="12"/>
              <w:rPr>
                <w:rFonts w:ascii="Arial" w:hAnsi="Arial" w:cs="Arial"/>
                <w:sz w:val="18"/>
                <w:szCs w:val="18"/>
              </w:rPr>
            </w:pPr>
            <w:r w:rsidRPr="007130B2">
              <w:rPr>
                <w:rFonts w:ascii="Arial" w:hAnsi="Arial" w:cs="Arial"/>
                <w:sz w:val="18"/>
                <w:szCs w:val="18"/>
              </w:rPr>
              <w:t>Interim corporate income tax charge</w:t>
            </w:r>
          </w:p>
        </w:tc>
        <w:tc>
          <w:tcPr>
            <w:tcW w:w="1372" w:type="dxa"/>
            <w:vAlign w:val="bottom"/>
          </w:tcPr>
          <w:p w14:paraId="040B885D" w14:textId="19CAFD02" w:rsidR="00AC6D0D" w:rsidRPr="007130B2" w:rsidRDefault="002241D9" w:rsidP="005E6227">
            <w:pPr>
              <w:tabs>
                <w:tab w:val="decimal" w:pos="1044"/>
              </w:tabs>
              <w:spacing w:line="360" w:lineRule="exact"/>
              <w:jc w:val="both"/>
              <w:rPr>
                <w:rFonts w:ascii="Arial" w:hAnsi="Arial" w:cs="Arial"/>
                <w:sz w:val="18"/>
                <w:szCs w:val="18"/>
              </w:rPr>
            </w:pPr>
            <w:r>
              <w:rPr>
                <w:rFonts w:ascii="Arial" w:hAnsi="Arial" w:cs="Arial"/>
                <w:sz w:val="18"/>
                <w:szCs w:val="18"/>
              </w:rPr>
              <w:t>3,710</w:t>
            </w:r>
          </w:p>
        </w:tc>
        <w:tc>
          <w:tcPr>
            <w:tcW w:w="1373" w:type="dxa"/>
            <w:vAlign w:val="bottom"/>
          </w:tcPr>
          <w:p w14:paraId="497B1CDE" w14:textId="5A9DEC49" w:rsidR="00AC6D0D" w:rsidRPr="007130B2" w:rsidRDefault="002241D9" w:rsidP="005E6227">
            <w:pPr>
              <w:tabs>
                <w:tab w:val="decimal" w:pos="1044"/>
              </w:tabs>
              <w:spacing w:line="360" w:lineRule="exact"/>
              <w:jc w:val="both"/>
              <w:rPr>
                <w:rFonts w:ascii="Arial" w:hAnsi="Arial" w:cs="Arial"/>
                <w:sz w:val="18"/>
                <w:szCs w:val="18"/>
              </w:rPr>
            </w:pPr>
            <w:r>
              <w:rPr>
                <w:rFonts w:ascii="Arial" w:hAnsi="Arial" w:cs="Arial"/>
                <w:sz w:val="18"/>
                <w:szCs w:val="18"/>
              </w:rPr>
              <w:t>1,003</w:t>
            </w:r>
          </w:p>
        </w:tc>
        <w:tc>
          <w:tcPr>
            <w:tcW w:w="1372" w:type="dxa"/>
            <w:vAlign w:val="bottom"/>
          </w:tcPr>
          <w:p w14:paraId="130F5CA0" w14:textId="1B6885D4" w:rsidR="00AC6D0D" w:rsidRPr="007130B2" w:rsidRDefault="007C7DD5" w:rsidP="005E6227">
            <w:pPr>
              <w:tabs>
                <w:tab w:val="decimal" w:pos="1044"/>
              </w:tabs>
              <w:spacing w:line="360" w:lineRule="exact"/>
              <w:jc w:val="both"/>
              <w:rPr>
                <w:rFonts w:ascii="Arial" w:hAnsi="Arial" w:cs="Arial"/>
                <w:sz w:val="18"/>
                <w:szCs w:val="18"/>
              </w:rPr>
            </w:pPr>
            <w:r>
              <w:rPr>
                <w:rFonts w:ascii="Arial" w:hAnsi="Arial" w:cs="Arial"/>
                <w:sz w:val="18"/>
                <w:szCs w:val="18"/>
              </w:rPr>
              <w:t>-</w:t>
            </w:r>
          </w:p>
        </w:tc>
        <w:tc>
          <w:tcPr>
            <w:tcW w:w="1373" w:type="dxa"/>
            <w:vAlign w:val="bottom"/>
          </w:tcPr>
          <w:p w14:paraId="4F610FC9" w14:textId="62DDE7AB" w:rsidR="00AC6D0D" w:rsidRPr="007130B2" w:rsidRDefault="00AC6D0D" w:rsidP="005E6227">
            <w:pPr>
              <w:tabs>
                <w:tab w:val="decimal" w:pos="1044"/>
              </w:tabs>
              <w:spacing w:line="360" w:lineRule="exact"/>
              <w:jc w:val="both"/>
              <w:rPr>
                <w:rFonts w:ascii="Arial" w:hAnsi="Arial" w:cs="Arial"/>
                <w:sz w:val="18"/>
                <w:szCs w:val="18"/>
              </w:rPr>
            </w:pPr>
            <w:r>
              <w:rPr>
                <w:rFonts w:ascii="Arial" w:hAnsi="Arial" w:cs="Arial"/>
                <w:sz w:val="18"/>
                <w:szCs w:val="18"/>
              </w:rPr>
              <w:t>-</w:t>
            </w:r>
          </w:p>
        </w:tc>
      </w:tr>
      <w:tr w:rsidR="00AC6D0D" w:rsidRPr="007130B2" w14:paraId="61C8501C" w14:textId="77777777" w:rsidTr="004374B9">
        <w:trPr>
          <w:trHeight w:val="311"/>
        </w:trPr>
        <w:tc>
          <w:tcPr>
            <w:tcW w:w="3708" w:type="dxa"/>
          </w:tcPr>
          <w:p w14:paraId="06D6291D" w14:textId="77777777" w:rsidR="00AC6D0D" w:rsidRPr="007130B2" w:rsidRDefault="00AC6D0D" w:rsidP="005E6227">
            <w:pPr>
              <w:tabs>
                <w:tab w:val="left" w:pos="567"/>
                <w:tab w:val="left" w:pos="1134"/>
                <w:tab w:val="left" w:pos="1701"/>
              </w:tabs>
              <w:spacing w:line="360" w:lineRule="exact"/>
              <w:ind w:left="12" w:right="-108" w:hanging="12"/>
              <w:rPr>
                <w:rFonts w:ascii="Arial" w:hAnsi="Arial" w:cs="Arial"/>
                <w:b/>
                <w:bCs/>
                <w:color w:val="000000"/>
                <w:sz w:val="18"/>
                <w:szCs w:val="18"/>
              </w:rPr>
            </w:pPr>
            <w:r w:rsidRPr="007130B2">
              <w:rPr>
                <w:rFonts w:ascii="Arial" w:hAnsi="Arial" w:cs="Arial"/>
                <w:b/>
                <w:bCs/>
                <w:color w:val="000000"/>
                <w:sz w:val="18"/>
                <w:szCs w:val="18"/>
              </w:rPr>
              <w:t>Deferred tax:</w:t>
            </w:r>
          </w:p>
        </w:tc>
        <w:tc>
          <w:tcPr>
            <w:tcW w:w="1372" w:type="dxa"/>
            <w:vAlign w:val="bottom"/>
          </w:tcPr>
          <w:p w14:paraId="60F4010B"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3" w:type="dxa"/>
            <w:vAlign w:val="bottom"/>
          </w:tcPr>
          <w:p w14:paraId="0BD8F617"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2" w:type="dxa"/>
            <w:vAlign w:val="bottom"/>
          </w:tcPr>
          <w:p w14:paraId="1D6583D5"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3" w:type="dxa"/>
            <w:vAlign w:val="bottom"/>
          </w:tcPr>
          <w:p w14:paraId="5A7F540D" w14:textId="77777777" w:rsidR="00AC6D0D" w:rsidRPr="007130B2" w:rsidRDefault="00AC6D0D" w:rsidP="005E6227">
            <w:pPr>
              <w:tabs>
                <w:tab w:val="decimal" w:pos="1044"/>
              </w:tabs>
              <w:spacing w:line="360" w:lineRule="exact"/>
              <w:jc w:val="both"/>
              <w:rPr>
                <w:rFonts w:ascii="Arial" w:hAnsi="Arial" w:cs="Arial"/>
                <w:sz w:val="18"/>
                <w:szCs w:val="18"/>
              </w:rPr>
            </w:pPr>
          </w:p>
        </w:tc>
      </w:tr>
      <w:tr w:rsidR="00AC6D0D" w:rsidRPr="007130B2" w14:paraId="322B6562" w14:textId="77777777" w:rsidTr="004374B9">
        <w:trPr>
          <w:trHeight w:val="339"/>
        </w:trPr>
        <w:tc>
          <w:tcPr>
            <w:tcW w:w="3708" w:type="dxa"/>
          </w:tcPr>
          <w:p w14:paraId="5CB636C2" w14:textId="77777777" w:rsidR="00AC6D0D" w:rsidRPr="007130B2" w:rsidRDefault="00AC6D0D" w:rsidP="005E6227">
            <w:pPr>
              <w:tabs>
                <w:tab w:val="left" w:pos="567"/>
                <w:tab w:val="left" w:pos="1134"/>
                <w:tab w:val="left" w:pos="1701"/>
              </w:tabs>
              <w:spacing w:line="360" w:lineRule="exact"/>
              <w:ind w:left="312" w:hanging="300"/>
              <w:rPr>
                <w:rFonts w:ascii="Arial" w:hAnsi="Arial" w:cs="Arial"/>
                <w:sz w:val="18"/>
                <w:szCs w:val="18"/>
              </w:rPr>
            </w:pPr>
            <w:bookmarkStart w:id="1" w:name="Note31_incomeTax"/>
            <w:bookmarkEnd w:id="1"/>
            <w:r w:rsidRPr="007130B2">
              <w:rPr>
                <w:rFonts w:ascii="Arial" w:hAnsi="Arial" w:cs="Arial"/>
                <w:sz w:val="18"/>
                <w:szCs w:val="18"/>
              </w:rPr>
              <w:t xml:space="preserve">Relating to origination and reversal of temporary differences and others  </w:t>
            </w:r>
          </w:p>
        </w:tc>
        <w:tc>
          <w:tcPr>
            <w:tcW w:w="1372" w:type="dxa"/>
            <w:vAlign w:val="bottom"/>
          </w:tcPr>
          <w:p w14:paraId="555FA297" w14:textId="565B03C0" w:rsidR="00AC6D0D" w:rsidRPr="007130B2" w:rsidRDefault="002241D9" w:rsidP="005E622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12,971</w:t>
            </w:r>
          </w:p>
        </w:tc>
        <w:tc>
          <w:tcPr>
            <w:tcW w:w="1373" w:type="dxa"/>
            <w:vAlign w:val="bottom"/>
          </w:tcPr>
          <w:p w14:paraId="50ED6D32" w14:textId="1BF49E4F" w:rsidR="00AC6D0D" w:rsidRPr="007130B2" w:rsidRDefault="002241D9" w:rsidP="005E622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3,734</w:t>
            </w:r>
          </w:p>
        </w:tc>
        <w:tc>
          <w:tcPr>
            <w:tcW w:w="1372" w:type="dxa"/>
            <w:vAlign w:val="bottom"/>
          </w:tcPr>
          <w:p w14:paraId="3F82F80C" w14:textId="51FE942B" w:rsidR="00AC6D0D" w:rsidRPr="007130B2" w:rsidRDefault="007C7DD5" w:rsidP="005E622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(98)</w:t>
            </w:r>
          </w:p>
        </w:tc>
        <w:tc>
          <w:tcPr>
            <w:tcW w:w="1373" w:type="dxa"/>
            <w:vAlign w:val="bottom"/>
          </w:tcPr>
          <w:p w14:paraId="1E72B8E2" w14:textId="760D68EE" w:rsidR="00AC6D0D" w:rsidRPr="007130B2" w:rsidRDefault="00AC6D0D" w:rsidP="005E622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(47)</w:t>
            </w:r>
          </w:p>
        </w:tc>
      </w:tr>
      <w:tr w:rsidR="00AC6D0D" w:rsidRPr="007130B2" w14:paraId="35356EFF" w14:textId="77777777" w:rsidTr="004374B9">
        <w:trPr>
          <w:trHeight w:val="339"/>
        </w:trPr>
        <w:tc>
          <w:tcPr>
            <w:tcW w:w="3708" w:type="dxa"/>
          </w:tcPr>
          <w:p w14:paraId="45DD2BAE" w14:textId="77777777" w:rsidR="00AC6D0D" w:rsidRPr="007130B2" w:rsidRDefault="00AC6D0D" w:rsidP="005E6227">
            <w:pPr>
              <w:tabs>
                <w:tab w:val="left" w:pos="567"/>
                <w:tab w:val="left" w:pos="1134"/>
                <w:tab w:val="left" w:pos="1701"/>
              </w:tabs>
              <w:spacing w:line="360" w:lineRule="exact"/>
              <w:ind w:left="312" w:hanging="300"/>
              <w:rPr>
                <w:rFonts w:ascii="Arial" w:hAnsi="Arial" w:cs="Arial"/>
                <w:b/>
                <w:bCs/>
                <w:sz w:val="18"/>
                <w:szCs w:val="18"/>
              </w:rPr>
            </w:pPr>
            <w:r w:rsidRPr="007130B2">
              <w:rPr>
                <w:rFonts w:ascii="Arial" w:hAnsi="Arial" w:cs="Arial"/>
                <w:b/>
                <w:bCs/>
                <w:sz w:val="18"/>
                <w:szCs w:val="18"/>
              </w:rPr>
              <w:t>Income tax expenses (revenue) reported in the statement of comprehensive income</w:t>
            </w:r>
          </w:p>
        </w:tc>
        <w:tc>
          <w:tcPr>
            <w:tcW w:w="1372" w:type="dxa"/>
            <w:vAlign w:val="bottom"/>
          </w:tcPr>
          <w:p w14:paraId="50E18C33" w14:textId="29E69C9B" w:rsidR="00AC6D0D" w:rsidRPr="007130B2" w:rsidRDefault="007C7DD5" w:rsidP="005E622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w:t>
            </w:r>
            <w:r w:rsidR="00B77408">
              <w:rPr>
                <w:rFonts w:ascii="Arial" w:hAnsi="Arial" w:cs="Arial"/>
                <w:sz w:val="18"/>
                <w:szCs w:val="18"/>
              </w:rPr>
              <w:t>6,681</w:t>
            </w:r>
          </w:p>
        </w:tc>
        <w:tc>
          <w:tcPr>
            <w:tcW w:w="1373" w:type="dxa"/>
            <w:vAlign w:val="bottom"/>
          </w:tcPr>
          <w:p w14:paraId="77CC6022" w14:textId="131B4CE0" w:rsidR="00AC6D0D" w:rsidRPr="007130B2" w:rsidRDefault="00AC6D0D" w:rsidP="005E622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4,737</w:t>
            </w:r>
          </w:p>
        </w:tc>
        <w:tc>
          <w:tcPr>
            <w:tcW w:w="1372" w:type="dxa"/>
            <w:vAlign w:val="bottom"/>
          </w:tcPr>
          <w:p w14:paraId="7690EFDC" w14:textId="3D69AB82" w:rsidR="00AC6D0D" w:rsidRPr="007130B2" w:rsidRDefault="007C7DD5" w:rsidP="005E622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(98)</w:t>
            </w:r>
          </w:p>
        </w:tc>
        <w:tc>
          <w:tcPr>
            <w:tcW w:w="1373" w:type="dxa"/>
            <w:vAlign w:val="bottom"/>
          </w:tcPr>
          <w:p w14:paraId="314EC056" w14:textId="7B7F5C2E" w:rsidR="00AC6D0D" w:rsidRPr="007130B2" w:rsidRDefault="00AC6D0D" w:rsidP="005E622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(47)</w:t>
            </w:r>
          </w:p>
        </w:tc>
      </w:tr>
      <w:tr w:rsidR="00B77408" w:rsidRPr="007130B2" w14:paraId="567088CE" w14:textId="77777777" w:rsidTr="000A7857">
        <w:trPr>
          <w:trHeight w:val="325"/>
        </w:trPr>
        <w:tc>
          <w:tcPr>
            <w:tcW w:w="3708" w:type="dxa"/>
          </w:tcPr>
          <w:p w14:paraId="6016D14F"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5490" w:type="dxa"/>
            <w:gridSpan w:val="4"/>
          </w:tcPr>
          <w:p w14:paraId="147A7F68" w14:textId="77777777" w:rsidR="00B77408" w:rsidRDefault="00B77408" w:rsidP="000A7857">
            <w:pPr>
              <w:spacing w:line="360" w:lineRule="exact"/>
              <w:jc w:val="right"/>
              <w:rPr>
                <w:rFonts w:ascii="Arial" w:hAnsi="Arial" w:cs="Arial"/>
                <w:sz w:val="18"/>
                <w:szCs w:val="18"/>
              </w:rPr>
            </w:pPr>
          </w:p>
          <w:p w14:paraId="66689D89" w14:textId="6011586F" w:rsidR="00B77408" w:rsidRPr="007130B2" w:rsidRDefault="00B77408" w:rsidP="000A7857">
            <w:pPr>
              <w:spacing w:line="360" w:lineRule="exact"/>
              <w:jc w:val="right"/>
              <w:rPr>
                <w:rFonts w:ascii="Arial" w:hAnsi="Arial" w:cs="Arial"/>
                <w:sz w:val="18"/>
                <w:szCs w:val="18"/>
              </w:rPr>
            </w:pPr>
            <w:r w:rsidRPr="007130B2">
              <w:rPr>
                <w:rFonts w:ascii="Arial" w:hAnsi="Arial" w:cs="Arial"/>
                <w:sz w:val="18"/>
                <w:szCs w:val="18"/>
              </w:rPr>
              <w:t>(Unit: Thousand Baht)</w:t>
            </w:r>
          </w:p>
        </w:tc>
      </w:tr>
      <w:tr w:rsidR="00B77408" w:rsidRPr="007130B2" w14:paraId="395F725D" w14:textId="77777777" w:rsidTr="000A7857">
        <w:trPr>
          <w:trHeight w:val="325"/>
        </w:trPr>
        <w:tc>
          <w:tcPr>
            <w:tcW w:w="3708" w:type="dxa"/>
          </w:tcPr>
          <w:p w14:paraId="363D203A"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5490" w:type="dxa"/>
            <w:gridSpan w:val="4"/>
            <w:vAlign w:val="bottom"/>
          </w:tcPr>
          <w:p w14:paraId="620A1F4B"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 xml:space="preserve">For the </w:t>
            </w:r>
            <w:r>
              <w:rPr>
                <w:rFonts w:ascii="Arial" w:hAnsi="Arial" w:cs="Arial"/>
                <w:sz w:val="18"/>
                <w:szCs w:val="18"/>
              </w:rPr>
              <w:t>six</w:t>
            </w:r>
            <w:r w:rsidRPr="007130B2">
              <w:rPr>
                <w:rFonts w:ascii="Arial" w:hAnsi="Arial" w:cs="Arial"/>
                <w:sz w:val="18"/>
                <w:szCs w:val="18"/>
              </w:rPr>
              <w:t>-month periods ended</w:t>
            </w:r>
            <w:r>
              <w:rPr>
                <w:rFonts w:ascii="Arial" w:hAnsi="Arial" w:cs="Arial"/>
                <w:sz w:val="18"/>
                <w:szCs w:val="18"/>
              </w:rPr>
              <w:t xml:space="preserve"> </w:t>
            </w:r>
            <w:r w:rsidRPr="00F6787B">
              <w:rPr>
                <w:rFonts w:ascii="Arial" w:hAnsi="Arial" w:cs="Arial"/>
                <w:sz w:val="18"/>
                <w:szCs w:val="18"/>
              </w:rPr>
              <w:t>30 June</w:t>
            </w:r>
          </w:p>
        </w:tc>
      </w:tr>
      <w:tr w:rsidR="00B77408" w:rsidRPr="007130B2" w14:paraId="5B05E670" w14:textId="77777777" w:rsidTr="000A7857">
        <w:trPr>
          <w:trHeight w:val="325"/>
        </w:trPr>
        <w:tc>
          <w:tcPr>
            <w:tcW w:w="3708" w:type="dxa"/>
          </w:tcPr>
          <w:p w14:paraId="1DB325C4"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2745" w:type="dxa"/>
            <w:gridSpan w:val="2"/>
            <w:vAlign w:val="bottom"/>
          </w:tcPr>
          <w:p w14:paraId="7CBC8AB8"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Consolidated</w:t>
            </w:r>
          </w:p>
          <w:p w14:paraId="6822AFB9"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c>
          <w:tcPr>
            <w:tcW w:w="2745" w:type="dxa"/>
            <w:gridSpan w:val="2"/>
            <w:vAlign w:val="bottom"/>
          </w:tcPr>
          <w:p w14:paraId="15BC4837"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Separate</w:t>
            </w:r>
          </w:p>
          <w:p w14:paraId="732B310E"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r>
      <w:tr w:rsidR="00B77408" w:rsidRPr="007130B2" w14:paraId="358A286E" w14:textId="77777777" w:rsidTr="000A7857">
        <w:trPr>
          <w:trHeight w:val="354"/>
        </w:trPr>
        <w:tc>
          <w:tcPr>
            <w:tcW w:w="3708" w:type="dxa"/>
          </w:tcPr>
          <w:p w14:paraId="0C663660"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1372" w:type="dxa"/>
            <w:vAlign w:val="bottom"/>
          </w:tcPr>
          <w:p w14:paraId="4840B2A1"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75119557"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c>
          <w:tcPr>
            <w:tcW w:w="1372" w:type="dxa"/>
            <w:vAlign w:val="bottom"/>
          </w:tcPr>
          <w:p w14:paraId="3E9B160E"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5EA9DCD8"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r>
      <w:tr w:rsidR="00B77408" w:rsidRPr="007130B2" w14:paraId="66510C87" w14:textId="77777777" w:rsidTr="000A7857">
        <w:trPr>
          <w:trHeight w:val="325"/>
        </w:trPr>
        <w:tc>
          <w:tcPr>
            <w:tcW w:w="3708" w:type="dxa"/>
          </w:tcPr>
          <w:p w14:paraId="103DD543" w14:textId="77777777" w:rsidR="00B77408" w:rsidRPr="007130B2" w:rsidRDefault="00B77408" w:rsidP="000A7857">
            <w:pPr>
              <w:tabs>
                <w:tab w:val="left" w:pos="1440"/>
              </w:tabs>
              <w:spacing w:line="360" w:lineRule="exact"/>
              <w:rPr>
                <w:rFonts w:ascii="Arial" w:hAnsi="Arial" w:cs="Arial"/>
                <w:b/>
                <w:bCs/>
                <w:sz w:val="18"/>
                <w:szCs w:val="18"/>
              </w:rPr>
            </w:pPr>
            <w:r w:rsidRPr="007130B2">
              <w:rPr>
                <w:rFonts w:ascii="Arial" w:hAnsi="Arial" w:cs="Arial"/>
                <w:b/>
                <w:bCs/>
                <w:sz w:val="18"/>
                <w:szCs w:val="18"/>
              </w:rPr>
              <w:t>Current income tax:</w:t>
            </w:r>
          </w:p>
        </w:tc>
        <w:tc>
          <w:tcPr>
            <w:tcW w:w="1372" w:type="dxa"/>
            <w:vAlign w:val="bottom"/>
          </w:tcPr>
          <w:p w14:paraId="2F2B21E4"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24BFE44C"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2" w:type="dxa"/>
            <w:vAlign w:val="bottom"/>
          </w:tcPr>
          <w:p w14:paraId="70A6017C"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2B93F5FF" w14:textId="77777777" w:rsidR="00B77408" w:rsidRPr="007130B2" w:rsidRDefault="00B77408" w:rsidP="000A7857">
            <w:pPr>
              <w:tabs>
                <w:tab w:val="decimal" w:pos="1044"/>
              </w:tabs>
              <w:spacing w:line="360" w:lineRule="exact"/>
              <w:jc w:val="both"/>
              <w:rPr>
                <w:rFonts w:ascii="Arial" w:hAnsi="Arial" w:cs="Arial"/>
                <w:sz w:val="18"/>
                <w:szCs w:val="18"/>
              </w:rPr>
            </w:pPr>
          </w:p>
        </w:tc>
      </w:tr>
      <w:tr w:rsidR="00B77408" w:rsidRPr="007130B2" w14:paraId="1C6BCB57" w14:textId="77777777" w:rsidTr="000A7857">
        <w:trPr>
          <w:trHeight w:val="325"/>
        </w:trPr>
        <w:tc>
          <w:tcPr>
            <w:tcW w:w="3708" w:type="dxa"/>
          </w:tcPr>
          <w:p w14:paraId="4E5A8F87" w14:textId="77777777" w:rsidR="00B77408" w:rsidRPr="007130B2" w:rsidRDefault="00B77408" w:rsidP="000A7857">
            <w:pPr>
              <w:tabs>
                <w:tab w:val="left" w:pos="1440"/>
              </w:tabs>
              <w:spacing w:line="360" w:lineRule="exact"/>
              <w:ind w:left="12"/>
              <w:rPr>
                <w:rFonts w:ascii="Arial" w:hAnsi="Arial" w:cs="Arial"/>
                <w:sz w:val="18"/>
                <w:szCs w:val="18"/>
              </w:rPr>
            </w:pPr>
            <w:r w:rsidRPr="007130B2">
              <w:rPr>
                <w:rFonts w:ascii="Arial" w:hAnsi="Arial" w:cs="Arial"/>
                <w:sz w:val="18"/>
                <w:szCs w:val="18"/>
              </w:rPr>
              <w:t>Interim corporate income tax charge</w:t>
            </w:r>
          </w:p>
        </w:tc>
        <w:tc>
          <w:tcPr>
            <w:tcW w:w="1372" w:type="dxa"/>
            <w:vAlign w:val="bottom"/>
          </w:tcPr>
          <w:p w14:paraId="03410AE2" w14:textId="233EF114" w:rsidR="00B77408" w:rsidRPr="007130B2" w:rsidRDefault="002241D9" w:rsidP="000A7857">
            <w:pPr>
              <w:tabs>
                <w:tab w:val="decimal" w:pos="1044"/>
              </w:tabs>
              <w:spacing w:line="360" w:lineRule="exact"/>
              <w:jc w:val="both"/>
              <w:rPr>
                <w:rFonts w:ascii="Arial" w:hAnsi="Arial" w:cs="Arial"/>
                <w:sz w:val="18"/>
                <w:szCs w:val="18"/>
              </w:rPr>
            </w:pPr>
            <w:r>
              <w:rPr>
                <w:rFonts w:ascii="Arial" w:hAnsi="Arial" w:cs="Arial"/>
                <w:sz w:val="18"/>
                <w:szCs w:val="18"/>
              </w:rPr>
              <w:t>10,211</w:t>
            </w:r>
          </w:p>
        </w:tc>
        <w:tc>
          <w:tcPr>
            <w:tcW w:w="1373" w:type="dxa"/>
            <w:vAlign w:val="bottom"/>
          </w:tcPr>
          <w:p w14:paraId="714B3599" w14:textId="2AF5C07B" w:rsidR="00B77408" w:rsidRPr="007130B2" w:rsidRDefault="002241D9" w:rsidP="000A7857">
            <w:pPr>
              <w:tabs>
                <w:tab w:val="decimal" w:pos="1044"/>
              </w:tabs>
              <w:spacing w:line="360" w:lineRule="exact"/>
              <w:jc w:val="both"/>
              <w:rPr>
                <w:rFonts w:ascii="Arial" w:hAnsi="Arial" w:cs="Arial"/>
                <w:sz w:val="18"/>
                <w:szCs w:val="18"/>
              </w:rPr>
            </w:pPr>
            <w:r>
              <w:rPr>
                <w:rFonts w:ascii="Arial" w:hAnsi="Arial" w:cs="Arial"/>
                <w:sz w:val="18"/>
                <w:szCs w:val="18"/>
              </w:rPr>
              <w:t>1,472</w:t>
            </w:r>
          </w:p>
        </w:tc>
        <w:tc>
          <w:tcPr>
            <w:tcW w:w="1372" w:type="dxa"/>
            <w:vAlign w:val="bottom"/>
          </w:tcPr>
          <w:p w14:paraId="6D5422F2" w14:textId="77777777" w:rsidR="00B77408" w:rsidRPr="007130B2" w:rsidRDefault="00B77408" w:rsidP="000A7857">
            <w:pPr>
              <w:tabs>
                <w:tab w:val="decimal" w:pos="1044"/>
              </w:tabs>
              <w:spacing w:line="360" w:lineRule="exact"/>
              <w:jc w:val="both"/>
              <w:rPr>
                <w:rFonts w:ascii="Arial" w:hAnsi="Arial" w:cs="Arial"/>
                <w:sz w:val="18"/>
                <w:szCs w:val="18"/>
              </w:rPr>
            </w:pPr>
            <w:r>
              <w:rPr>
                <w:rFonts w:ascii="Arial" w:hAnsi="Arial" w:cs="Arial"/>
                <w:sz w:val="18"/>
                <w:szCs w:val="18"/>
              </w:rPr>
              <w:t>-</w:t>
            </w:r>
          </w:p>
        </w:tc>
        <w:tc>
          <w:tcPr>
            <w:tcW w:w="1373" w:type="dxa"/>
            <w:vAlign w:val="bottom"/>
          </w:tcPr>
          <w:p w14:paraId="4FCD9221" w14:textId="77777777" w:rsidR="00B77408" w:rsidRPr="007130B2" w:rsidRDefault="00B77408" w:rsidP="000A7857">
            <w:pPr>
              <w:tabs>
                <w:tab w:val="decimal" w:pos="1044"/>
              </w:tabs>
              <w:spacing w:line="360" w:lineRule="exact"/>
              <w:jc w:val="both"/>
              <w:rPr>
                <w:rFonts w:ascii="Arial" w:hAnsi="Arial" w:cs="Arial"/>
                <w:sz w:val="18"/>
                <w:szCs w:val="18"/>
              </w:rPr>
            </w:pPr>
            <w:r>
              <w:rPr>
                <w:rFonts w:ascii="Arial" w:hAnsi="Arial" w:cs="Arial"/>
                <w:sz w:val="18"/>
                <w:szCs w:val="18"/>
              </w:rPr>
              <w:t>-</w:t>
            </w:r>
          </w:p>
        </w:tc>
      </w:tr>
      <w:tr w:rsidR="00B77408" w:rsidRPr="007130B2" w14:paraId="4B2E6487" w14:textId="77777777" w:rsidTr="000A7857">
        <w:trPr>
          <w:trHeight w:val="311"/>
        </w:trPr>
        <w:tc>
          <w:tcPr>
            <w:tcW w:w="3708" w:type="dxa"/>
          </w:tcPr>
          <w:p w14:paraId="6E6489CA" w14:textId="77777777" w:rsidR="00B77408" w:rsidRPr="007130B2" w:rsidRDefault="00B77408" w:rsidP="000A7857">
            <w:pPr>
              <w:tabs>
                <w:tab w:val="left" w:pos="567"/>
                <w:tab w:val="left" w:pos="1134"/>
                <w:tab w:val="left" w:pos="1701"/>
              </w:tabs>
              <w:spacing w:line="360" w:lineRule="exact"/>
              <w:ind w:left="12" w:right="-108" w:hanging="12"/>
              <w:rPr>
                <w:rFonts w:ascii="Arial" w:hAnsi="Arial" w:cs="Arial"/>
                <w:b/>
                <w:bCs/>
                <w:color w:val="000000"/>
                <w:sz w:val="18"/>
                <w:szCs w:val="18"/>
              </w:rPr>
            </w:pPr>
            <w:r w:rsidRPr="007130B2">
              <w:rPr>
                <w:rFonts w:ascii="Arial" w:hAnsi="Arial" w:cs="Arial"/>
                <w:b/>
                <w:bCs/>
                <w:color w:val="000000"/>
                <w:sz w:val="18"/>
                <w:szCs w:val="18"/>
              </w:rPr>
              <w:t>Deferred tax:</w:t>
            </w:r>
          </w:p>
        </w:tc>
        <w:tc>
          <w:tcPr>
            <w:tcW w:w="1372" w:type="dxa"/>
            <w:vAlign w:val="bottom"/>
          </w:tcPr>
          <w:p w14:paraId="22070BA3"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03562C6F"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2" w:type="dxa"/>
            <w:vAlign w:val="bottom"/>
          </w:tcPr>
          <w:p w14:paraId="1BF344FD"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5EAA6D42" w14:textId="77777777" w:rsidR="00B77408" w:rsidRPr="007130B2" w:rsidRDefault="00B77408" w:rsidP="000A7857">
            <w:pPr>
              <w:tabs>
                <w:tab w:val="decimal" w:pos="1044"/>
              </w:tabs>
              <w:spacing w:line="360" w:lineRule="exact"/>
              <w:jc w:val="both"/>
              <w:rPr>
                <w:rFonts w:ascii="Arial" w:hAnsi="Arial" w:cs="Arial"/>
                <w:sz w:val="18"/>
                <w:szCs w:val="18"/>
              </w:rPr>
            </w:pPr>
          </w:p>
        </w:tc>
      </w:tr>
      <w:tr w:rsidR="00B77408" w:rsidRPr="007130B2" w14:paraId="4C4DAEEC" w14:textId="77777777" w:rsidTr="000A7857">
        <w:trPr>
          <w:trHeight w:val="339"/>
        </w:trPr>
        <w:tc>
          <w:tcPr>
            <w:tcW w:w="3708" w:type="dxa"/>
          </w:tcPr>
          <w:p w14:paraId="4DD369EE" w14:textId="77777777" w:rsidR="00B77408" w:rsidRPr="007130B2" w:rsidRDefault="00B77408" w:rsidP="000A7857">
            <w:pPr>
              <w:tabs>
                <w:tab w:val="left" w:pos="567"/>
                <w:tab w:val="left" w:pos="1134"/>
                <w:tab w:val="left" w:pos="1701"/>
              </w:tabs>
              <w:spacing w:line="360" w:lineRule="exact"/>
              <w:ind w:left="312" w:hanging="300"/>
              <w:rPr>
                <w:rFonts w:ascii="Arial" w:hAnsi="Arial" w:cs="Arial"/>
                <w:sz w:val="18"/>
                <w:szCs w:val="18"/>
              </w:rPr>
            </w:pPr>
            <w:r w:rsidRPr="007130B2">
              <w:rPr>
                <w:rFonts w:ascii="Arial" w:hAnsi="Arial" w:cs="Arial"/>
                <w:sz w:val="18"/>
                <w:szCs w:val="18"/>
              </w:rPr>
              <w:t xml:space="preserve">Relating to origination and reversal of temporary differences and others  </w:t>
            </w:r>
          </w:p>
        </w:tc>
        <w:tc>
          <w:tcPr>
            <w:tcW w:w="1372" w:type="dxa"/>
            <w:vAlign w:val="bottom"/>
          </w:tcPr>
          <w:p w14:paraId="4293B5F7" w14:textId="0184A511" w:rsidR="00B77408" w:rsidRPr="007130B2" w:rsidRDefault="002241D9" w:rsidP="000A785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17,896</w:t>
            </w:r>
          </w:p>
        </w:tc>
        <w:tc>
          <w:tcPr>
            <w:tcW w:w="1373" w:type="dxa"/>
            <w:vAlign w:val="bottom"/>
          </w:tcPr>
          <w:p w14:paraId="37B88ACA" w14:textId="6A56BD64" w:rsidR="00B77408" w:rsidRPr="007130B2" w:rsidRDefault="002241D9" w:rsidP="000A785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6,476</w:t>
            </w:r>
          </w:p>
        </w:tc>
        <w:tc>
          <w:tcPr>
            <w:tcW w:w="1372" w:type="dxa"/>
            <w:vAlign w:val="bottom"/>
          </w:tcPr>
          <w:p w14:paraId="3DB13ADA" w14:textId="77777777" w:rsidR="00B77408" w:rsidRPr="007130B2" w:rsidRDefault="00B77408" w:rsidP="000A785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(147)</w:t>
            </w:r>
          </w:p>
        </w:tc>
        <w:tc>
          <w:tcPr>
            <w:tcW w:w="1373" w:type="dxa"/>
            <w:vAlign w:val="bottom"/>
          </w:tcPr>
          <w:p w14:paraId="532BA45F" w14:textId="77777777" w:rsidR="00B77408" w:rsidRPr="007130B2" w:rsidRDefault="00B77408" w:rsidP="000A785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(95)</w:t>
            </w:r>
          </w:p>
        </w:tc>
      </w:tr>
      <w:tr w:rsidR="00B77408" w:rsidRPr="007130B2" w14:paraId="46859475" w14:textId="77777777" w:rsidTr="000A7857">
        <w:trPr>
          <w:trHeight w:val="339"/>
        </w:trPr>
        <w:tc>
          <w:tcPr>
            <w:tcW w:w="3708" w:type="dxa"/>
          </w:tcPr>
          <w:p w14:paraId="5B3C687A" w14:textId="77777777" w:rsidR="00B77408" w:rsidRPr="007130B2" w:rsidRDefault="00B77408" w:rsidP="000A7857">
            <w:pPr>
              <w:tabs>
                <w:tab w:val="left" w:pos="567"/>
                <w:tab w:val="left" w:pos="1134"/>
                <w:tab w:val="left" w:pos="1701"/>
              </w:tabs>
              <w:spacing w:line="360" w:lineRule="exact"/>
              <w:ind w:left="312" w:hanging="300"/>
              <w:rPr>
                <w:rFonts w:ascii="Arial" w:hAnsi="Arial" w:cs="Arial"/>
                <w:b/>
                <w:bCs/>
                <w:sz w:val="18"/>
                <w:szCs w:val="18"/>
              </w:rPr>
            </w:pPr>
            <w:r w:rsidRPr="007130B2">
              <w:rPr>
                <w:rFonts w:ascii="Arial" w:hAnsi="Arial" w:cs="Arial"/>
                <w:b/>
                <w:bCs/>
                <w:sz w:val="18"/>
                <w:szCs w:val="18"/>
              </w:rPr>
              <w:t>Income tax expenses (revenue) reported in the statement of comprehensive income</w:t>
            </w:r>
          </w:p>
        </w:tc>
        <w:tc>
          <w:tcPr>
            <w:tcW w:w="1372" w:type="dxa"/>
            <w:vAlign w:val="bottom"/>
          </w:tcPr>
          <w:p w14:paraId="3780FADF" w14:textId="687B994B" w:rsidR="00B77408" w:rsidRPr="007130B2" w:rsidRDefault="00B77408" w:rsidP="000A785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28,107</w:t>
            </w:r>
          </w:p>
        </w:tc>
        <w:tc>
          <w:tcPr>
            <w:tcW w:w="1373" w:type="dxa"/>
            <w:vAlign w:val="bottom"/>
          </w:tcPr>
          <w:p w14:paraId="6A24FBB9" w14:textId="77777777" w:rsidR="00B77408" w:rsidRPr="007130B2" w:rsidRDefault="00B77408" w:rsidP="000A785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7,948</w:t>
            </w:r>
          </w:p>
        </w:tc>
        <w:tc>
          <w:tcPr>
            <w:tcW w:w="1372" w:type="dxa"/>
            <w:vAlign w:val="bottom"/>
          </w:tcPr>
          <w:p w14:paraId="27D9E9AF" w14:textId="77777777" w:rsidR="00B77408" w:rsidRPr="007130B2" w:rsidRDefault="00B77408" w:rsidP="000A785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(147)</w:t>
            </w:r>
          </w:p>
        </w:tc>
        <w:tc>
          <w:tcPr>
            <w:tcW w:w="1373" w:type="dxa"/>
            <w:vAlign w:val="bottom"/>
          </w:tcPr>
          <w:p w14:paraId="6DE6B39E" w14:textId="77777777" w:rsidR="00B77408" w:rsidRPr="007130B2" w:rsidRDefault="00B77408" w:rsidP="000A785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(95)</w:t>
            </w:r>
          </w:p>
        </w:tc>
      </w:tr>
    </w:tbl>
    <w:p w14:paraId="19DC049C" w14:textId="664A1695" w:rsidR="00134277" w:rsidRDefault="00B77408" w:rsidP="00B77408">
      <w:pPr>
        <w:overflowPunct/>
        <w:autoSpaceDE/>
        <w:autoSpaceDN/>
        <w:adjustRightInd/>
        <w:textAlignment w:val="auto"/>
        <w:rPr>
          <w:rFonts w:ascii="Arial" w:hAnsi="Arial" w:cs="Arial"/>
          <w:b/>
          <w:bCs/>
          <w:sz w:val="22"/>
          <w:szCs w:val="22"/>
        </w:rPr>
      </w:pPr>
      <w:r>
        <w:rPr>
          <w:rFonts w:ascii="Arial" w:hAnsi="Arial" w:cs="Arial"/>
          <w:b/>
          <w:bCs/>
          <w:sz w:val="22"/>
          <w:szCs w:val="22"/>
        </w:rPr>
        <w:t xml:space="preserve"> </w:t>
      </w:r>
      <w:r w:rsidR="007130B2">
        <w:rPr>
          <w:rFonts w:ascii="Arial" w:hAnsi="Arial" w:cs="Arial"/>
          <w:b/>
          <w:bCs/>
          <w:sz w:val="22"/>
          <w:szCs w:val="22"/>
        </w:rPr>
        <w:br w:type="page"/>
      </w:r>
    </w:p>
    <w:p w14:paraId="44A54762" w14:textId="65314DCA" w:rsidR="00134277" w:rsidRDefault="00134277" w:rsidP="00134277">
      <w:pPr>
        <w:tabs>
          <w:tab w:val="left" w:pos="1560"/>
        </w:tabs>
        <w:spacing w:before="80" w:after="80" w:line="360" w:lineRule="exact"/>
        <w:ind w:left="533" w:right="-34" w:hanging="533"/>
        <w:jc w:val="thaiDistribute"/>
        <w:rPr>
          <w:rFonts w:ascii="Arial" w:hAnsi="Arial" w:cs="Arial"/>
          <w:b/>
          <w:bCs/>
          <w:sz w:val="22"/>
          <w:szCs w:val="22"/>
        </w:rPr>
      </w:pPr>
      <w:r>
        <w:rPr>
          <w:rFonts w:ascii="Arial" w:hAnsi="Arial" w:cs="Arial"/>
          <w:b/>
          <w:bCs/>
          <w:sz w:val="22"/>
          <w:szCs w:val="22"/>
        </w:rPr>
        <w:lastRenderedPageBreak/>
        <w:t>14</w:t>
      </w:r>
      <w:r w:rsidRPr="007130B2">
        <w:rPr>
          <w:rFonts w:ascii="Arial" w:hAnsi="Arial" w:cs="Arial"/>
          <w:b/>
          <w:bCs/>
          <w:sz w:val="22"/>
          <w:szCs w:val="22"/>
        </w:rPr>
        <w:t>.</w:t>
      </w:r>
      <w:r w:rsidRPr="007130B2">
        <w:rPr>
          <w:rFonts w:ascii="Arial" w:hAnsi="Arial" w:cs="Arial"/>
          <w:b/>
          <w:bCs/>
          <w:sz w:val="22"/>
          <w:szCs w:val="22"/>
        </w:rPr>
        <w:tab/>
      </w:r>
      <w:r w:rsidRPr="00134277">
        <w:rPr>
          <w:rFonts w:ascii="Arial" w:hAnsi="Arial" w:cs="Arial"/>
          <w:b/>
          <w:bCs/>
          <w:sz w:val="22"/>
          <w:szCs w:val="22"/>
        </w:rPr>
        <w:t>Share capital</w:t>
      </w:r>
    </w:p>
    <w:p w14:paraId="20CD213E" w14:textId="5B1D8268" w:rsidR="00134277" w:rsidRDefault="00134277" w:rsidP="00955E5F">
      <w:pPr>
        <w:spacing w:before="120" w:after="120" w:line="380" w:lineRule="exact"/>
        <w:ind w:left="547"/>
        <w:jc w:val="thaiDistribute"/>
        <w:rPr>
          <w:rFonts w:ascii="Arial" w:hAnsi="Arial" w:cs="Arial"/>
          <w:sz w:val="22"/>
          <w:szCs w:val="22"/>
        </w:rPr>
      </w:pPr>
      <w:r w:rsidRPr="00134277">
        <w:rPr>
          <w:rFonts w:ascii="Arial" w:hAnsi="Arial" w:cs="Arial"/>
          <w:sz w:val="22"/>
          <w:szCs w:val="22"/>
        </w:rPr>
        <w:t xml:space="preserve">On </w:t>
      </w:r>
      <w:r w:rsidR="007C7DD5">
        <w:rPr>
          <w:rFonts w:ascii="Arial" w:hAnsi="Arial" w:cs="Arial"/>
          <w:sz w:val="22"/>
          <w:szCs w:val="22"/>
        </w:rPr>
        <w:t>6 May 202</w:t>
      </w:r>
      <w:r w:rsidR="007035E5">
        <w:rPr>
          <w:rFonts w:ascii="Arial" w:hAnsi="Arial" w:cs="Arial"/>
          <w:sz w:val="22"/>
          <w:szCs w:val="22"/>
        </w:rPr>
        <w:t>1</w:t>
      </w:r>
      <w:r w:rsidRPr="00134277">
        <w:rPr>
          <w:rFonts w:ascii="Arial" w:hAnsi="Arial" w:cs="Arial"/>
          <w:sz w:val="22"/>
          <w:szCs w:val="22"/>
        </w:rPr>
        <w:t>, the Annual General of Shareholders meeting passed a resolution to approve an increase in the registered share capital from Baht</w:t>
      </w:r>
      <w:r w:rsidR="007C7DD5">
        <w:rPr>
          <w:rFonts w:ascii="Arial" w:hAnsi="Arial" w:cs="Arial"/>
          <w:sz w:val="22"/>
          <w:szCs w:val="22"/>
        </w:rPr>
        <w:t xml:space="preserve"> 922.00</w:t>
      </w:r>
      <w:r>
        <w:rPr>
          <w:rFonts w:ascii="Arial" w:hAnsi="Arial" w:cs="Arial"/>
          <w:sz w:val="22"/>
          <w:szCs w:val="22"/>
        </w:rPr>
        <w:t xml:space="preserve"> million</w:t>
      </w:r>
      <w:r w:rsidRPr="00134277">
        <w:rPr>
          <w:rFonts w:ascii="Arial" w:hAnsi="Arial" w:cs="Arial"/>
          <w:sz w:val="22"/>
          <w:szCs w:val="22"/>
        </w:rPr>
        <w:t xml:space="preserve"> to Baht </w:t>
      </w:r>
      <w:r w:rsidR="007C7DD5">
        <w:rPr>
          <w:rFonts w:ascii="Arial" w:hAnsi="Arial" w:cs="Arial"/>
          <w:sz w:val="22"/>
          <w:szCs w:val="22"/>
        </w:rPr>
        <w:t>1,369.17</w:t>
      </w:r>
      <w:r>
        <w:rPr>
          <w:rFonts w:ascii="Arial" w:hAnsi="Arial" w:cs="Arial"/>
          <w:sz w:val="22"/>
          <w:szCs w:val="22"/>
        </w:rPr>
        <w:t xml:space="preserve"> million</w:t>
      </w:r>
      <w:r w:rsidRPr="00134277">
        <w:rPr>
          <w:rFonts w:ascii="Arial" w:hAnsi="Arial" w:cs="Arial"/>
          <w:sz w:val="22"/>
          <w:szCs w:val="22"/>
        </w:rPr>
        <w:t xml:space="preserve"> by issuing </w:t>
      </w:r>
      <w:r>
        <w:rPr>
          <w:rFonts w:ascii="Arial" w:hAnsi="Arial" w:cs="Arial"/>
          <w:sz w:val="22"/>
          <w:szCs w:val="22"/>
        </w:rPr>
        <w:t xml:space="preserve">Baht </w:t>
      </w:r>
      <w:r w:rsidR="007C7DD5">
        <w:rPr>
          <w:rFonts w:ascii="Arial" w:hAnsi="Arial" w:cs="Arial"/>
          <w:sz w:val="22"/>
          <w:szCs w:val="22"/>
        </w:rPr>
        <w:t>447.17</w:t>
      </w:r>
      <w:r w:rsidRPr="00134277">
        <w:rPr>
          <w:rFonts w:ascii="Arial" w:hAnsi="Arial" w:cs="Arial"/>
          <w:sz w:val="22"/>
          <w:szCs w:val="22"/>
        </w:rPr>
        <w:t xml:space="preserve"> </w:t>
      </w:r>
      <w:r>
        <w:rPr>
          <w:rFonts w:ascii="Arial" w:hAnsi="Arial" w:cs="Arial"/>
          <w:sz w:val="22"/>
          <w:szCs w:val="22"/>
        </w:rPr>
        <w:t xml:space="preserve">million </w:t>
      </w:r>
      <w:r w:rsidRPr="00134277">
        <w:rPr>
          <w:rFonts w:ascii="Arial" w:hAnsi="Arial" w:cs="Arial"/>
          <w:sz w:val="22"/>
          <w:szCs w:val="22"/>
        </w:rPr>
        <w:t xml:space="preserve">ordinary shares </w:t>
      </w:r>
      <w:r w:rsidR="007C7DD5">
        <w:rPr>
          <w:rFonts w:ascii="Arial" w:hAnsi="Arial" w:cs="Arial"/>
          <w:sz w:val="22"/>
          <w:szCs w:val="22"/>
        </w:rPr>
        <w:t>(447.17</w:t>
      </w:r>
      <w:r w:rsidRPr="00134277">
        <w:rPr>
          <w:rFonts w:ascii="Arial" w:hAnsi="Arial" w:cs="Arial"/>
          <w:sz w:val="22"/>
          <w:szCs w:val="22"/>
        </w:rPr>
        <w:t xml:space="preserve"> </w:t>
      </w:r>
      <w:r>
        <w:rPr>
          <w:rFonts w:ascii="Arial" w:hAnsi="Arial" w:cs="Arial"/>
          <w:sz w:val="22"/>
          <w:szCs w:val="22"/>
        </w:rPr>
        <w:t xml:space="preserve">million </w:t>
      </w:r>
      <w:r w:rsidRPr="00134277">
        <w:rPr>
          <w:rFonts w:ascii="Arial" w:hAnsi="Arial" w:cs="Arial"/>
          <w:sz w:val="22"/>
          <w:szCs w:val="22"/>
        </w:rPr>
        <w:t xml:space="preserve">ordinary shares with a par value of Baht </w:t>
      </w:r>
      <w:r w:rsidR="007C7DD5">
        <w:rPr>
          <w:rFonts w:ascii="Arial" w:hAnsi="Arial" w:cs="Arial"/>
          <w:sz w:val="22"/>
          <w:szCs w:val="22"/>
        </w:rPr>
        <w:t>1</w:t>
      </w:r>
      <w:r w:rsidRPr="00134277">
        <w:rPr>
          <w:rFonts w:ascii="Arial" w:hAnsi="Arial" w:cs="Arial"/>
          <w:sz w:val="22"/>
          <w:szCs w:val="22"/>
        </w:rPr>
        <w:t xml:space="preserve"> each) to reserve for </w:t>
      </w:r>
      <w:r w:rsidRPr="00F75757">
        <w:rPr>
          <w:rFonts w:ascii="Arial" w:hAnsi="Arial" w:cs="Arial"/>
          <w:sz w:val="22"/>
          <w:szCs w:val="22"/>
        </w:rPr>
        <w:t>the stock dividend payment</w:t>
      </w:r>
      <w:r w:rsidRPr="00134277">
        <w:rPr>
          <w:rFonts w:ascii="Arial" w:hAnsi="Arial" w:cs="Arial"/>
          <w:sz w:val="22"/>
          <w:szCs w:val="22"/>
        </w:rPr>
        <w:t>.</w:t>
      </w:r>
      <w:r>
        <w:rPr>
          <w:rFonts w:ascii="Arial" w:hAnsi="Arial" w:cs="Arial"/>
          <w:sz w:val="22"/>
          <w:szCs w:val="22"/>
        </w:rPr>
        <w:t xml:space="preserve"> </w:t>
      </w:r>
      <w:r w:rsidR="00EE29BA">
        <w:rPr>
          <w:rFonts w:ascii="Arial" w:hAnsi="Arial" w:cs="Arial"/>
          <w:sz w:val="22"/>
          <w:szCs w:val="22"/>
        </w:rPr>
        <w:t>T</w:t>
      </w:r>
      <w:r w:rsidRPr="00134277">
        <w:rPr>
          <w:rFonts w:ascii="Arial" w:hAnsi="Arial" w:cs="Arial"/>
          <w:sz w:val="22"/>
          <w:szCs w:val="22"/>
        </w:rPr>
        <w:t xml:space="preserve">he Company registered the increase </w:t>
      </w:r>
      <w:r w:rsidR="00EE29BA">
        <w:rPr>
          <w:rFonts w:ascii="Arial" w:hAnsi="Arial" w:cs="Arial"/>
          <w:sz w:val="22"/>
          <w:szCs w:val="22"/>
        </w:rPr>
        <w:t>of</w:t>
      </w:r>
      <w:r w:rsidRPr="00134277">
        <w:rPr>
          <w:rFonts w:ascii="Arial" w:hAnsi="Arial" w:cs="Arial"/>
          <w:sz w:val="22"/>
          <w:szCs w:val="22"/>
        </w:rPr>
        <w:t xml:space="preserve"> its capital with the Ministry of Commerce</w:t>
      </w:r>
      <w:r w:rsidR="00EE29BA">
        <w:rPr>
          <w:rFonts w:ascii="Arial" w:hAnsi="Arial" w:cs="Arial"/>
          <w:sz w:val="22"/>
          <w:szCs w:val="22"/>
        </w:rPr>
        <w:t xml:space="preserve"> on 20 May 2021</w:t>
      </w:r>
      <w:r w:rsidRPr="00134277">
        <w:rPr>
          <w:rFonts w:ascii="Arial" w:hAnsi="Arial" w:cs="Arial"/>
          <w:sz w:val="22"/>
          <w:szCs w:val="22"/>
        </w:rPr>
        <w:t>.</w:t>
      </w:r>
    </w:p>
    <w:p w14:paraId="3971F185" w14:textId="45EB8FF8" w:rsidR="00134277" w:rsidRDefault="0038190B" w:rsidP="00955E5F">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97189F">
        <w:rPr>
          <w:rFonts w:ascii="Arial" w:hAnsi="Arial" w:cs="Arial"/>
          <w:sz w:val="22"/>
          <w:szCs w:val="22"/>
        </w:rPr>
        <w:t>C</w:t>
      </w:r>
      <w:r>
        <w:rPr>
          <w:rFonts w:ascii="Arial" w:hAnsi="Arial" w:cs="Arial"/>
          <w:sz w:val="22"/>
          <w:szCs w:val="22"/>
        </w:rPr>
        <w:t xml:space="preserve">ompany paid </w:t>
      </w:r>
      <w:r w:rsidR="00FC76FC" w:rsidRPr="00FC76FC">
        <w:rPr>
          <w:rFonts w:ascii="Arial" w:hAnsi="Arial" w:cs="Arial"/>
          <w:sz w:val="22"/>
          <w:szCs w:val="22"/>
        </w:rPr>
        <w:t>stock dividend at the ratio of 1</w:t>
      </w:r>
      <w:r w:rsidR="00FC76FC">
        <w:rPr>
          <w:rFonts w:ascii="Arial" w:hAnsi="Arial" w:cs="Arial"/>
          <w:sz w:val="22"/>
          <w:szCs w:val="22"/>
        </w:rPr>
        <w:t>0</w:t>
      </w:r>
      <w:r w:rsidR="00FC76FC" w:rsidRPr="00FC76FC">
        <w:rPr>
          <w:rFonts w:ascii="Arial" w:hAnsi="Arial" w:cs="Arial"/>
          <w:sz w:val="22"/>
          <w:szCs w:val="22"/>
        </w:rPr>
        <w:t xml:space="preserve"> existing shares to 1 new share on</w:t>
      </w:r>
      <w:r w:rsidR="007C7DD5">
        <w:rPr>
          <w:rFonts w:ascii="Arial" w:hAnsi="Arial" w:cs="Arial"/>
          <w:sz w:val="22"/>
          <w:szCs w:val="22"/>
        </w:rPr>
        <w:t xml:space="preserve"> 28 May 2021</w:t>
      </w:r>
      <w:r>
        <w:rPr>
          <w:rFonts w:ascii="Arial" w:hAnsi="Arial" w:cs="Arial"/>
          <w:sz w:val="22"/>
          <w:szCs w:val="22"/>
        </w:rPr>
        <w:t>. As a result</w:t>
      </w:r>
      <w:r w:rsidR="0097189F">
        <w:rPr>
          <w:rFonts w:ascii="Arial" w:hAnsi="Arial" w:cs="Arial"/>
          <w:sz w:val="22"/>
          <w:szCs w:val="22"/>
        </w:rPr>
        <w:t xml:space="preserve">, </w:t>
      </w:r>
      <w:r w:rsidR="00FC76FC" w:rsidRPr="00FC76FC">
        <w:rPr>
          <w:rFonts w:ascii="Arial" w:hAnsi="Arial" w:cs="Arial"/>
          <w:sz w:val="22"/>
          <w:szCs w:val="22"/>
        </w:rPr>
        <w:t xml:space="preserve">the Company paid-up share capital was increased from Baht </w:t>
      </w:r>
      <w:r w:rsidR="007C7DD5">
        <w:rPr>
          <w:rFonts w:ascii="Arial" w:hAnsi="Arial" w:cs="Arial"/>
          <w:sz w:val="22"/>
          <w:szCs w:val="22"/>
        </w:rPr>
        <w:t>922.0</w:t>
      </w:r>
      <w:r w:rsidR="00FC76FC">
        <w:rPr>
          <w:rFonts w:ascii="Arial" w:hAnsi="Arial" w:cs="Arial"/>
          <w:sz w:val="22"/>
          <w:szCs w:val="22"/>
        </w:rPr>
        <w:t xml:space="preserve"> million</w:t>
      </w:r>
      <w:r w:rsidR="00FC76FC" w:rsidRPr="00FC76FC">
        <w:rPr>
          <w:rFonts w:ascii="Arial" w:hAnsi="Arial" w:cs="Arial"/>
          <w:sz w:val="22"/>
          <w:szCs w:val="22"/>
        </w:rPr>
        <w:t xml:space="preserve"> to Baht </w:t>
      </w:r>
      <w:r w:rsidR="007C7DD5">
        <w:rPr>
          <w:rFonts w:ascii="Arial" w:hAnsi="Arial" w:cs="Arial"/>
          <w:sz w:val="22"/>
          <w:szCs w:val="22"/>
        </w:rPr>
        <w:t>1,014.2</w:t>
      </w:r>
      <w:r w:rsidR="00FC76FC">
        <w:rPr>
          <w:rFonts w:ascii="Arial" w:hAnsi="Arial" w:cs="Arial"/>
          <w:sz w:val="22"/>
          <w:szCs w:val="22"/>
        </w:rPr>
        <w:t xml:space="preserve"> million</w:t>
      </w:r>
      <w:r w:rsidR="00FC76FC" w:rsidRPr="00FC76FC">
        <w:rPr>
          <w:rFonts w:ascii="Arial" w:hAnsi="Arial" w:cs="Arial"/>
          <w:sz w:val="22"/>
          <w:szCs w:val="22"/>
        </w:rPr>
        <w:t>.</w:t>
      </w:r>
    </w:p>
    <w:p w14:paraId="4A2BD341" w14:textId="45866E40" w:rsidR="00FC76FC" w:rsidRPr="00305515" w:rsidRDefault="00FC76FC" w:rsidP="00FC76F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15</w:t>
      </w:r>
      <w:r w:rsidRPr="00305515">
        <w:rPr>
          <w:rFonts w:ascii="Arial" w:hAnsi="Arial" w:cs="Arial"/>
          <w:b/>
          <w:bCs/>
          <w:sz w:val="22"/>
          <w:szCs w:val="22"/>
        </w:rPr>
        <w:t>.</w:t>
      </w:r>
      <w:r w:rsidRPr="00305515">
        <w:rPr>
          <w:rFonts w:ascii="Arial" w:hAnsi="Arial" w:cs="Arial"/>
          <w:b/>
          <w:bCs/>
          <w:sz w:val="22"/>
          <w:szCs w:val="22"/>
        </w:rPr>
        <w:tab/>
      </w:r>
      <w:r w:rsidRPr="00305515">
        <w:rPr>
          <w:rFonts w:ascii="Arial" w:hAnsi="Arial"/>
          <w:b/>
          <w:bCs/>
          <w:sz w:val="22"/>
          <w:szCs w:val="22"/>
        </w:rPr>
        <w:t>Warrant</w:t>
      </w:r>
      <w:r w:rsidR="0038190B">
        <w:rPr>
          <w:rFonts w:ascii="Arial" w:hAnsi="Arial"/>
          <w:b/>
          <w:bCs/>
          <w:sz w:val="22"/>
          <w:szCs w:val="22"/>
        </w:rPr>
        <w:t>s</w:t>
      </w:r>
    </w:p>
    <w:p w14:paraId="497A443E" w14:textId="36ABBD33" w:rsidR="00B77408" w:rsidRPr="00501F80" w:rsidRDefault="0038190B" w:rsidP="00E0084F">
      <w:pPr>
        <w:spacing w:before="120" w:after="120" w:line="380" w:lineRule="exact"/>
        <w:ind w:left="547"/>
        <w:jc w:val="thaiDistribute"/>
        <w:rPr>
          <w:rFonts w:ascii="Arial" w:hAnsi="Arial" w:cstheme="minorBidi"/>
          <w:sz w:val="22"/>
          <w:szCs w:val="22"/>
          <w:u w:val="single"/>
          <w:cs/>
        </w:rPr>
      </w:pPr>
      <w:r w:rsidRPr="0038190B">
        <w:rPr>
          <w:rFonts w:ascii="Arial" w:hAnsi="Arial" w:cs="Arial"/>
          <w:sz w:val="22"/>
          <w:szCs w:val="22"/>
        </w:rPr>
        <w:t>The</w:t>
      </w:r>
      <w:r>
        <w:rPr>
          <w:rFonts w:ascii="Arial" w:hAnsi="Arial" w:cs="Arial"/>
          <w:sz w:val="22"/>
          <w:szCs w:val="22"/>
        </w:rPr>
        <w:t xml:space="preserve"> </w:t>
      </w:r>
      <w:r w:rsidR="004B437F">
        <w:rPr>
          <w:rFonts w:ascii="Arial" w:hAnsi="Arial" w:cs="Arial"/>
          <w:sz w:val="22"/>
          <w:szCs w:val="22"/>
        </w:rPr>
        <w:t>C</w:t>
      </w:r>
      <w:r>
        <w:rPr>
          <w:rFonts w:ascii="Arial" w:hAnsi="Arial" w:cs="Arial"/>
          <w:sz w:val="22"/>
          <w:szCs w:val="22"/>
        </w:rPr>
        <w:t xml:space="preserve">ompany issued warrants to subscribe for ordinary shares to </w:t>
      </w:r>
      <w:r w:rsidR="004B437F">
        <w:rPr>
          <w:rFonts w:ascii="Arial" w:hAnsi="Arial" w:cs="Arial"/>
          <w:sz w:val="22"/>
          <w:szCs w:val="22"/>
        </w:rPr>
        <w:t>existing shareholders</w:t>
      </w:r>
      <w:r w:rsidR="003E22CB">
        <w:rPr>
          <w:rFonts w:ascii="Arial" w:hAnsi="Arial" w:cs="Arial"/>
          <w:sz w:val="22"/>
          <w:szCs w:val="22"/>
        </w:rPr>
        <w:t xml:space="preserve"> </w:t>
      </w:r>
      <w:r w:rsidR="004B437F">
        <w:rPr>
          <w:rFonts w:ascii="Arial" w:hAnsi="Arial" w:cs="Arial"/>
          <w:sz w:val="22"/>
          <w:szCs w:val="22"/>
        </w:rPr>
        <w:t xml:space="preserve">of the </w:t>
      </w:r>
      <w:r w:rsidR="0097189F">
        <w:rPr>
          <w:rFonts w:ascii="Arial" w:hAnsi="Arial" w:cs="Arial"/>
          <w:sz w:val="22"/>
          <w:szCs w:val="22"/>
        </w:rPr>
        <w:t>C</w:t>
      </w:r>
      <w:r w:rsidR="004B437F">
        <w:rPr>
          <w:rFonts w:ascii="Arial" w:hAnsi="Arial" w:cs="Arial"/>
          <w:sz w:val="22"/>
          <w:szCs w:val="22"/>
        </w:rPr>
        <w:t>ompany</w:t>
      </w:r>
      <w:r w:rsidR="00E0084F">
        <w:rPr>
          <w:rFonts w:ascii="Arial" w:hAnsi="Arial" w:cs="Arial"/>
          <w:sz w:val="22"/>
          <w:szCs w:val="22"/>
        </w:rPr>
        <w:t>,</w:t>
      </w:r>
      <w:r w:rsidR="00E0084F" w:rsidRPr="00E0084F">
        <w:rPr>
          <w:rFonts w:ascii="Arial" w:hAnsi="Arial" w:cs="Arial"/>
          <w:sz w:val="22"/>
          <w:szCs w:val="22"/>
        </w:rPr>
        <w:t xml:space="preserve"> </w:t>
      </w:r>
      <w:r w:rsidR="00E0084F">
        <w:rPr>
          <w:rFonts w:ascii="Arial" w:hAnsi="Arial" w:cs="Arial"/>
          <w:sz w:val="22"/>
          <w:szCs w:val="22"/>
        </w:rPr>
        <w:t>at no cost</w:t>
      </w:r>
      <w:r w:rsidR="004B437F">
        <w:rPr>
          <w:rFonts w:ascii="Arial" w:hAnsi="Arial" w:cs="Arial"/>
          <w:sz w:val="22"/>
          <w:szCs w:val="22"/>
        </w:rPr>
        <w:t>, which have been approved by shareholders’ meeting. The Company does not recognise</w:t>
      </w:r>
      <w:r w:rsidR="00E0084F">
        <w:rPr>
          <w:rFonts w:ascii="Arial" w:hAnsi="Arial" w:cs="Arial"/>
          <w:sz w:val="22"/>
          <w:szCs w:val="22"/>
        </w:rPr>
        <w:t>d</w:t>
      </w:r>
      <w:r w:rsidR="004B437F">
        <w:rPr>
          <w:rFonts w:ascii="Arial" w:hAnsi="Arial" w:cs="Arial"/>
          <w:sz w:val="22"/>
          <w:szCs w:val="22"/>
        </w:rPr>
        <w:t xml:space="preserve"> warrant compensation costs for the fair value or intrinsic value of the warrant granted </w:t>
      </w:r>
      <w:r w:rsidR="00E0084F">
        <w:rPr>
          <w:rFonts w:ascii="Arial" w:hAnsi="Arial" w:cs="Arial"/>
          <w:sz w:val="22"/>
          <w:szCs w:val="22"/>
        </w:rPr>
        <w:t>during the six-month period ended 30 June 2021.</w:t>
      </w:r>
      <w:r w:rsidR="004B437F">
        <w:rPr>
          <w:rFonts w:ascii="Arial" w:hAnsi="Arial" w:cs="Arial"/>
          <w:sz w:val="22"/>
          <w:szCs w:val="22"/>
        </w:rPr>
        <w:t xml:space="preserve">  </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1093"/>
        <w:gridCol w:w="1170"/>
        <w:gridCol w:w="1607"/>
        <w:gridCol w:w="1530"/>
        <w:gridCol w:w="1080"/>
        <w:gridCol w:w="1211"/>
        <w:gridCol w:w="1129"/>
      </w:tblGrid>
      <w:tr w:rsidR="00E0084F" w:rsidRPr="00114AA0" w14:paraId="66025E3B" w14:textId="77777777" w:rsidTr="00114AA0">
        <w:trPr>
          <w:trHeight w:val="80"/>
        </w:trPr>
        <w:tc>
          <w:tcPr>
            <w:tcW w:w="900" w:type="dxa"/>
            <w:vAlign w:val="bottom"/>
          </w:tcPr>
          <w:p w14:paraId="33EE714F" w14:textId="77777777" w:rsidR="00E0084F" w:rsidRPr="00114AA0" w:rsidRDefault="00E0084F" w:rsidP="00114AA0">
            <w:pPr>
              <w:overflowPunct/>
              <w:autoSpaceDE/>
              <w:autoSpaceDN/>
              <w:adjustRightInd/>
              <w:spacing w:line="360" w:lineRule="exact"/>
              <w:textAlignment w:val="auto"/>
              <w:rPr>
                <w:rFonts w:ascii="Arial" w:hAnsi="Arial" w:cs="Arial"/>
                <w:sz w:val="16"/>
                <w:szCs w:val="16"/>
              </w:rPr>
            </w:pPr>
          </w:p>
        </w:tc>
        <w:tc>
          <w:tcPr>
            <w:tcW w:w="1093" w:type="dxa"/>
            <w:vAlign w:val="bottom"/>
          </w:tcPr>
          <w:p w14:paraId="5D7DAF27" w14:textId="77777777" w:rsidR="00E0084F" w:rsidRPr="00114AA0" w:rsidRDefault="00E0084F" w:rsidP="00114AA0">
            <w:pPr>
              <w:overflowPunct/>
              <w:autoSpaceDE/>
              <w:autoSpaceDN/>
              <w:adjustRightInd/>
              <w:spacing w:line="360" w:lineRule="exact"/>
              <w:textAlignment w:val="auto"/>
              <w:rPr>
                <w:rFonts w:ascii="Arial" w:hAnsi="Arial" w:cs="Arial"/>
                <w:sz w:val="16"/>
                <w:szCs w:val="16"/>
              </w:rPr>
            </w:pPr>
          </w:p>
        </w:tc>
        <w:tc>
          <w:tcPr>
            <w:tcW w:w="1170" w:type="dxa"/>
            <w:vAlign w:val="bottom"/>
          </w:tcPr>
          <w:p w14:paraId="39B541A3" w14:textId="77777777" w:rsidR="00E0084F" w:rsidRPr="00114AA0" w:rsidRDefault="00E0084F" w:rsidP="00114AA0">
            <w:pPr>
              <w:overflowPunct/>
              <w:autoSpaceDE/>
              <w:autoSpaceDN/>
              <w:adjustRightInd/>
              <w:spacing w:line="360" w:lineRule="exact"/>
              <w:textAlignment w:val="auto"/>
              <w:rPr>
                <w:rFonts w:ascii="Arial" w:hAnsi="Arial" w:cs="Arial"/>
                <w:sz w:val="16"/>
                <w:szCs w:val="16"/>
              </w:rPr>
            </w:pPr>
          </w:p>
        </w:tc>
        <w:tc>
          <w:tcPr>
            <w:tcW w:w="3137" w:type="dxa"/>
            <w:gridSpan w:val="2"/>
            <w:vAlign w:val="bottom"/>
          </w:tcPr>
          <w:p w14:paraId="1D37985E" w14:textId="14C47A0F" w:rsidR="00E0084F" w:rsidRPr="00114AA0" w:rsidRDefault="00E0084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Determined exercising date</w:t>
            </w:r>
          </w:p>
        </w:tc>
        <w:tc>
          <w:tcPr>
            <w:tcW w:w="1080" w:type="dxa"/>
            <w:vAlign w:val="bottom"/>
          </w:tcPr>
          <w:p w14:paraId="78DD0B83" w14:textId="77777777" w:rsidR="00E0084F" w:rsidRPr="00114AA0" w:rsidRDefault="00E0084F" w:rsidP="00114AA0">
            <w:pPr>
              <w:overflowPunct/>
              <w:autoSpaceDE/>
              <w:autoSpaceDN/>
              <w:adjustRightInd/>
              <w:spacing w:line="360" w:lineRule="exact"/>
              <w:textAlignment w:val="auto"/>
              <w:rPr>
                <w:rFonts w:ascii="Arial" w:hAnsi="Arial" w:cs="Arial"/>
                <w:sz w:val="16"/>
                <w:szCs w:val="16"/>
              </w:rPr>
            </w:pPr>
          </w:p>
        </w:tc>
        <w:tc>
          <w:tcPr>
            <w:tcW w:w="1211" w:type="dxa"/>
            <w:vAlign w:val="bottom"/>
          </w:tcPr>
          <w:p w14:paraId="530F97BA" w14:textId="77777777" w:rsidR="00E0084F" w:rsidRPr="00114AA0" w:rsidRDefault="00E0084F" w:rsidP="00114AA0">
            <w:pPr>
              <w:overflowPunct/>
              <w:autoSpaceDE/>
              <w:autoSpaceDN/>
              <w:adjustRightInd/>
              <w:spacing w:line="360" w:lineRule="exact"/>
              <w:jc w:val="center"/>
              <w:textAlignment w:val="auto"/>
              <w:rPr>
                <w:rFonts w:ascii="Arial" w:hAnsi="Arial" w:cs="Arial"/>
                <w:sz w:val="16"/>
                <w:szCs w:val="16"/>
              </w:rPr>
            </w:pPr>
          </w:p>
        </w:tc>
        <w:tc>
          <w:tcPr>
            <w:tcW w:w="1129" w:type="dxa"/>
            <w:vAlign w:val="bottom"/>
          </w:tcPr>
          <w:p w14:paraId="183C8D38" w14:textId="77777777" w:rsidR="00E0084F" w:rsidRPr="00114AA0" w:rsidRDefault="00E0084F" w:rsidP="00114AA0">
            <w:pPr>
              <w:overflowPunct/>
              <w:autoSpaceDE/>
              <w:autoSpaceDN/>
              <w:adjustRightInd/>
              <w:spacing w:line="360" w:lineRule="exact"/>
              <w:textAlignment w:val="auto"/>
              <w:rPr>
                <w:rFonts w:ascii="Arial" w:hAnsi="Arial" w:cs="Arial"/>
                <w:sz w:val="16"/>
                <w:szCs w:val="16"/>
              </w:rPr>
            </w:pPr>
          </w:p>
        </w:tc>
      </w:tr>
      <w:tr w:rsidR="0097189F" w:rsidRPr="00114AA0" w14:paraId="5AB847E3" w14:textId="20207221" w:rsidTr="00114AA0">
        <w:trPr>
          <w:trHeight w:val="909"/>
        </w:trPr>
        <w:tc>
          <w:tcPr>
            <w:tcW w:w="900" w:type="dxa"/>
            <w:vAlign w:val="bottom"/>
          </w:tcPr>
          <w:p w14:paraId="0655EBFE" w14:textId="7E43DEEF" w:rsidR="0097189F" w:rsidRPr="00114AA0" w:rsidRDefault="00955E5F" w:rsidP="00114AA0">
            <w:pPr>
              <w:pBdr>
                <w:bottom w:val="single" w:sz="4" w:space="1" w:color="auto"/>
              </w:pBdr>
              <w:overflowPunct/>
              <w:autoSpaceDE/>
              <w:autoSpaceDN/>
              <w:adjustRightInd/>
              <w:spacing w:line="360" w:lineRule="exact"/>
              <w:ind w:hanging="19"/>
              <w:textAlignment w:val="auto"/>
              <w:rPr>
                <w:rFonts w:ascii="Arial" w:hAnsi="Arial" w:cs="Arial"/>
                <w:sz w:val="16"/>
                <w:szCs w:val="16"/>
              </w:rPr>
            </w:pPr>
            <w:r w:rsidRPr="00114AA0">
              <w:rPr>
                <w:rFonts w:ascii="Arial" w:hAnsi="Arial" w:cs="Arial"/>
                <w:sz w:val="16"/>
                <w:szCs w:val="16"/>
              </w:rPr>
              <w:t>Warrants</w:t>
            </w:r>
          </w:p>
        </w:tc>
        <w:tc>
          <w:tcPr>
            <w:tcW w:w="1093" w:type="dxa"/>
            <w:vAlign w:val="bottom"/>
          </w:tcPr>
          <w:p w14:paraId="418C9C6A" w14:textId="61A9EACB"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Allocated to</w:t>
            </w:r>
          </w:p>
        </w:tc>
        <w:tc>
          <w:tcPr>
            <w:tcW w:w="1170" w:type="dxa"/>
            <w:vAlign w:val="bottom"/>
          </w:tcPr>
          <w:p w14:paraId="63B4481D" w14:textId="3F4C437D" w:rsidR="0097189F" w:rsidRPr="00114AA0" w:rsidRDefault="00EE29BA"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Pr>
                <w:rFonts w:ascii="Arial" w:hAnsi="Arial" w:cs="Arial"/>
                <w:sz w:val="16"/>
                <w:szCs w:val="16"/>
              </w:rPr>
              <w:t>Approved</w:t>
            </w:r>
            <w:r w:rsidR="0097189F" w:rsidRPr="00114AA0">
              <w:rPr>
                <w:rFonts w:ascii="Arial" w:hAnsi="Arial" w:cs="Arial"/>
                <w:sz w:val="16"/>
                <w:szCs w:val="16"/>
              </w:rPr>
              <w:t xml:space="preserve"> Date</w:t>
            </w:r>
          </w:p>
        </w:tc>
        <w:tc>
          <w:tcPr>
            <w:tcW w:w="1607" w:type="dxa"/>
            <w:vAlign w:val="bottom"/>
          </w:tcPr>
          <w:p w14:paraId="19FBE9B6" w14:textId="6E442752"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First exercise</w:t>
            </w:r>
          </w:p>
        </w:tc>
        <w:tc>
          <w:tcPr>
            <w:tcW w:w="1530" w:type="dxa"/>
            <w:vAlign w:val="bottom"/>
          </w:tcPr>
          <w:p w14:paraId="209EDCB2" w14:textId="49F211BE"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Last exercise</w:t>
            </w:r>
          </w:p>
        </w:tc>
        <w:tc>
          <w:tcPr>
            <w:tcW w:w="1080" w:type="dxa"/>
            <w:vAlign w:val="bottom"/>
          </w:tcPr>
          <w:p w14:paraId="09855270" w14:textId="0540C583"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Outstanding warrants (million unit)</w:t>
            </w:r>
          </w:p>
        </w:tc>
        <w:tc>
          <w:tcPr>
            <w:tcW w:w="1211" w:type="dxa"/>
            <w:vAlign w:val="bottom"/>
          </w:tcPr>
          <w:p w14:paraId="17C70C8B" w14:textId="0C44513D"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 xml:space="preserve">Exercise ratio for ordinary share per </w:t>
            </w:r>
            <w:r w:rsidR="00114AA0" w:rsidRPr="00114AA0">
              <w:rPr>
                <w:rFonts w:ascii="Arial" w:hAnsi="Arial" w:cs="Arial"/>
                <w:sz w:val="16"/>
                <w:szCs w:val="16"/>
              </w:rPr>
              <w:t xml:space="preserve">   </w:t>
            </w:r>
            <w:r w:rsidRPr="00114AA0">
              <w:rPr>
                <w:rFonts w:ascii="Arial" w:hAnsi="Arial" w:cs="Arial"/>
                <w:sz w:val="16"/>
                <w:szCs w:val="16"/>
              </w:rPr>
              <w:t>1 warrant</w:t>
            </w:r>
          </w:p>
        </w:tc>
        <w:tc>
          <w:tcPr>
            <w:tcW w:w="1129" w:type="dxa"/>
            <w:vAlign w:val="bottom"/>
          </w:tcPr>
          <w:p w14:paraId="4995D1B0" w14:textId="77777777"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p>
          <w:p w14:paraId="4A38FEF2" w14:textId="64340D14" w:rsidR="0097189F" w:rsidRPr="00114AA0" w:rsidRDefault="0097189F" w:rsidP="00114AA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Exercise price</w:t>
            </w:r>
          </w:p>
        </w:tc>
      </w:tr>
      <w:tr w:rsidR="0097189F" w:rsidRPr="00114AA0" w14:paraId="361D6E15" w14:textId="577DF4EB" w:rsidTr="00EE29BA">
        <w:trPr>
          <w:trHeight w:val="74"/>
        </w:trPr>
        <w:tc>
          <w:tcPr>
            <w:tcW w:w="900" w:type="dxa"/>
          </w:tcPr>
          <w:p w14:paraId="6AAAA7F4" w14:textId="470877B8" w:rsidR="0097189F" w:rsidRPr="00114AA0" w:rsidRDefault="00955E5F" w:rsidP="00114AA0">
            <w:pPr>
              <w:overflowPunct/>
              <w:autoSpaceDE/>
              <w:autoSpaceDN/>
              <w:adjustRightInd/>
              <w:spacing w:line="360" w:lineRule="exact"/>
              <w:ind w:right="-104"/>
              <w:textAlignment w:val="auto"/>
              <w:rPr>
                <w:rFonts w:ascii="Arial" w:hAnsi="Arial" w:cs="Arial"/>
                <w:sz w:val="16"/>
                <w:szCs w:val="16"/>
              </w:rPr>
            </w:pPr>
            <w:r w:rsidRPr="00114AA0">
              <w:rPr>
                <w:rFonts w:ascii="Arial" w:hAnsi="Arial" w:cs="Arial"/>
                <w:sz w:val="16"/>
                <w:szCs w:val="16"/>
              </w:rPr>
              <w:t>No. 1 (SSP-W1)</w:t>
            </w:r>
          </w:p>
        </w:tc>
        <w:tc>
          <w:tcPr>
            <w:tcW w:w="1093" w:type="dxa"/>
          </w:tcPr>
          <w:p w14:paraId="2FFA2956" w14:textId="172EE77B"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Existing  Shareholder</w:t>
            </w:r>
          </w:p>
        </w:tc>
        <w:tc>
          <w:tcPr>
            <w:tcW w:w="1170" w:type="dxa"/>
          </w:tcPr>
          <w:p w14:paraId="2B109F16" w14:textId="04BC5968"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6 May</w:t>
            </w:r>
            <w:r w:rsidRPr="00114AA0">
              <w:rPr>
                <w:rFonts w:ascii="Arial" w:hAnsi="Arial" w:cs="Arial"/>
                <w:sz w:val="16"/>
                <w:szCs w:val="16"/>
                <w:cs/>
              </w:rPr>
              <w:t xml:space="preserve"> </w:t>
            </w:r>
            <w:r w:rsidRPr="00114AA0">
              <w:rPr>
                <w:rFonts w:ascii="Arial" w:hAnsi="Arial" w:cs="Arial"/>
                <w:sz w:val="16"/>
                <w:szCs w:val="16"/>
              </w:rPr>
              <w:t>2021</w:t>
            </w:r>
          </w:p>
        </w:tc>
        <w:tc>
          <w:tcPr>
            <w:tcW w:w="1607" w:type="dxa"/>
          </w:tcPr>
          <w:p w14:paraId="37B3D67A" w14:textId="5C53BFDF" w:rsidR="0097189F" w:rsidRPr="00114AA0" w:rsidRDefault="00E0084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30</w:t>
            </w:r>
            <w:r w:rsidR="0097189F" w:rsidRPr="00114AA0">
              <w:rPr>
                <w:rFonts w:ascii="Arial" w:hAnsi="Arial" w:cs="Arial"/>
                <w:sz w:val="16"/>
                <w:szCs w:val="16"/>
              </w:rPr>
              <w:t xml:space="preserve"> </w:t>
            </w:r>
            <w:r w:rsidRPr="00114AA0">
              <w:rPr>
                <w:rFonts w:ascii="Arial" w:hAnsi="Arial" w:cs="Arial"/>
                <w:sz w:val="16"/>
                <w:szCs w:val="16"/>
              </w:rPr>
              <w:t>November</w:t>
            </w:r>
            <w:r w:rsidR="0097189F" w:rsidRPr="00114AA0">
              <w:rPr>
                <w:rFonts w:ascii="Arial" w:hAnsi="Arial" w:cs="Arial"/>
                <w:sz w:val="16"/>
                <w:szCs w:val="16"/>
              </w:rPr>
              <w:t xml:space="preserve"> 202</w:t>
            </w:r>
            <w:r w:rsidRPr="00114AA0">
              <w:rPr>
                <w:rFonts w:ascii="Arial" w:hAnsi="Arial" w:cs="Arial"/>
                <w:sz w:val="16"/>
                <w:szCs w:val="16"/>
              </w:rPr>
              <w:t>1</w:t>
            </w:r>
          </w:p>
        </w:tc>
        <w:tc>
          <w:tcPr>
            <w:tcW w:w="1530" w:type="dxa"/>
          </w:tcPr>
          <w:p w14:paraId="0937C4BD" w14:textId="35A0056F"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cs/>
              </w:rPr>
              <w:t>2</w:t>
            </w:r>
            <w:r w:rsidR="00E0084F" w:rsidRPr="00114AA0">
              <w:rPr>
                <w:rFonts w:ascii="Arial" w:hAnsi="Arial" w:cs="Arial"/>
                <w:sz w:val="16"/>
                <w:szCs w:val="16"/>
              </w:rPr>
              <w:t>1</w:t>
            </w:r>
            <w:r w:rsidRPr="00114AA0">
              <w:rPr>
                <w:rFonts w:ascii="Arial" w:hAnsi="Arial" w:cs="Arial"/>
                <w:sz w:val="16"/>
                <w:szCs w:val="16"/>
                <w:cs/>
              </w:rPr>
              <w:t xml:space="preserve"> </w:t>
            </w:r>
            <w:r w:rsidRPr="00114AA0">
              <w:rPr>
                <w:rFonts w:ascii="Arial" w:hAnsi="Arial" w:cs="Arial"/>
                <w:sz w:val="16"/>
                <w:szCs w:val="16"/>
              </w:rPr>
              <w:t>Feb</w:t>
            </w:r>
            <w:r w:rsidR="00E0084F" w:rsidRPr="00114AA0">
              <w:rPr>
                <w:rFonts w:ascii="Arial" w:hAnsi="Arial" w:cs="Arial"/>
                <w:sz w:val="16"/>
                <w:szCs w:val="16"/>
              </w:rPr>
              <w:t>ruary</w:t>
            </w:r>
            <w:r w:rsidRPr="00114AA0">
              <w:rPr>
                <w:rFonts w:ascii="Arial" w:hAnsi="Arial" w:cs="Arial"/>
                <w:sz w:val="16"/>
                <w:szCs w:val="16"/>
              </w:rPr>
              <w:t xml:space="preserve"> 2022</w:t>
            </w:r>
          </w:p>
        </w:tc>
        <w:tc>
          <w:tcPr>
            <w:tcW w:w="1080" w:type="dxa"/>
          </w:tcPr>
          <w:p w14:paraId="3B8345E6" w14:textId="6BE8B001"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101.42</w:t>
            </w:r>
          </w:p>
        </w:tc>
        <w:tc>
          <w:tcPr>
            <w:tcW w:w="1211" w:type="dxa"/>
          </w:tcPr>
          <w:p w14:paraId="1629B30A" w14:textId="559487E4" w:rsidR="0097189F" w:rsidRPr="00114AA0" w:rsidRDefault="0097189F" w:rsidP="00EE29BA">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1:1</w:t>
            </w:r>
          </w:p>
        </w:tc>
        <w:tc>
          <w:tcPr>
            <w:tcW w:w="1129" w:type="dxa"/>
          </w:tcPr>
          <w:p w14:paraId="58C64E0A" w14:textId="208E3B3E" w:rsidR="0097189F" w:rsidRPr="00114AA0" w:rsidRDefault="0097189F" w:rsidP="00EE29BA">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12.00</w:t>
            </w:r>
          </w:p>
        </w:tc>
      </w:tr>
      <w:tr w:rsidR="0097189F" w:rsidRPr="00114AA0" w14:paraId="78C3CAB1" w14:textId="11D19416" w:rsidTr="00EE29BA">
        <w:trPr>
          <w:trHeight w:val="423"/>
        </w:trPr>
        <w:tc>
          <w:tcPr>
            <w:tcW w:w="900" w:type="dxa"/>
          </w:tcPr>
          <w:p w14:paraId="2214FA31" w14:textId="3FB81AA6" w:rsidR="0097189F" w:rsidRPr="00114AA0" w:rsidRDefault="00E0084F" w:rsidP="00114AA0">
            <w:pPr>
              <w:overflowPunct/>
              <w:autoSpaceDE/>
              <w:autoSpaceDN/>
              <w:adjustRightInd/>
              <w:spacing w:line="360" w:lineRule="exact"/>
              <w:ind w:right="-104"/>
              <w:textAlignment w:val="auto"/>
              <w:rPr>
                <w:rFonts w:ascii="Arial" w:hAnsi="Arial" w:cs="Arial"/>
                <w:sz w:val="16"/>
                <w:szCs w:val="16"/>
              </w:rPr>
            </w:pPr>
            <w:r w:rsidRPr="00114AA0">
              <w:rPr>
                <w:rFonts w:ascii="Arial" w:hAnsi="Arial" w:cs="Arial"/>
                <w:sz w:val="16"/>
                <w:szCs w:val="16"/>
              </w:rPr>
              <w:t>No. 2 (SSP-W2)</w:t>
            </w:r>
          </w:p>
        </w:tc>
        <w:tc>
          <w:tcPr>
            <w:tcW w:w="1093" w:type="dxa"/>
          </w:tcPr>
          <w:p w14:paraId="19CEE61F" w14:textId="346BE13C"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 xml:space="preserve">Existing Shareholder </w:t>
            </w:r>
          </w:p>
        </w:tc>
        <w:tc>
          <w:tcPr>
            <w:tcW w:w="1170" w:type="dxa"/>
          </w:tcPr>
          <w:p w14:paraId="315EEF35" w14:textId="33458008"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6 May 2021</w:t>
            </w:r>
          </w:p>
        </w:tc>
        <w:tc>
          <w:tcPr>
            <w:tcW w:w="1607" w:type="dxa"/>
          </w:tcPr>
          <w:p w14:paraId="220B83B8" w14:textId="301BC2A4" w:rsidR="0097189F" w:rsidRPr="00114AA0" w:rsidRDefault="00E0084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28</w:t>
            </w:r>
            <w:r w:rsidR="0097189F" w:rsidRPr="00114AA0">
              <w:rPr>
                <w:rFonts w:ascii="Arial" w:hAnsi="Arial" w:cs="Arial"/>
                <w:sz w:val="16"/>
                <w:szCs w:val="16"/>
              </w:rPr>
              <w:t xml:space="preserve"> </w:t>
            </w:r>
            <w:r w:rsidRPr="00114AA0">
              <w:rPr>
                <w:rFonts w:ascii="Arial" w:hAnsi="Arial" w:cs="Arial"/>
                <w:sz w:val="16"/>
                <w:szCs w:val="16"/>
              </w:rPr>
              <w:t>February</w:t>
            </w:r>
            <w:r w:rsidR="0097189F" w:rsidRPr="00114AA0">
              <w:rPr>
                <w:rFonts w:ascii="Arial" w:hAnsi="Arial" w:cs="Arial"/>
                <w:sz w:val="16"/>
                <w:szCs w:val="16"/>
              </w:rPr>
              <w:t xml:space="preserve"> 202</w:t>
            </w:r>
            <w:r w:rsidRPr="00114AA0">
              <w:rPr>
                <w:rFonts w:ascii="Arial" w:hAnsi="Arial" w:cs="Arial"/>
                <w:sz w:val="16"/>
                <w:szCs w:val="16"/>
              </w:rPr>
              <w:t>4</w:t>
            </w:r>
          </w:p>
        </w:tc>
        <w:tc>
          <w:tcPr>
            <w:tcW w:w="1530" w:type="dxa"/>
          </w:tcPr>
          <w:p w14:paraId="2EC8FDEA" w14:textId="219E3EE1"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cs/>
              </w:rPr>
              <w:t>2</w:t>
            </w:r>
            <w:r w:rsidR="00E0084F" w:rsidRPr="00114AA0">
              <w:rPr>
                <w:rFonts w:ascii="Arial" w:hAnsi="Arial" w:cs="Arial"/>
                <w:sz w:val="16"/>
                <w:szCs w:val="16"/>
              </w:rPr>
              <w:t>1</w:t>
            </w:r>
            <w:r w:rsidRPr="00114AA0">
              <w:rPr>
                <w:rFonts w:ascii="Arial" w:hAnsi="Arial" w:cs="Arial"/>
                <w:sz w:val="16"/>
                <w:szCs w:val="16"/>
                <w:cs/>
              </w:rPr>
              <w:t xml:space="preserve"> </w:t>
            </w:r>
            <w:r w:rsidRPr="00114AA0">
              <w:rPr>
                <w:rFonts w:ascii="Arial" w:hAnsi="Arial" w:cs="Arial"/>
                <w:sz w:val="16"/>
                <w:szCs w:val="16"/>
              </w:rPr>
              <w:t>May</w:t>
            </w:r>
            <w:r w:rsidR="00114AA0">
              <w:rPr>
                <w:rFonts w:ascii="Arial" w:hAnsi="Arial" w:cs="Arial"/>
                <w:sz w:val="16"/>
                <w:szCs w:val="16"/>
              </w:rPr>
              <w:t xml:space="preserve"> </w:t>
            </w:r>
            <w:r w:rsidRPr="00114AA0">
              <w:rPr>
                <w:rFonts w:ascii="Arial" w:hAnsi="Arial" w:cs="Arial"/>
                <w:sz w:val="16"/>
                <w:szCs w:val="16"/>
              </w:rPr>
              <w:t>2025</w:t>
            </w:r>
          </w:p>
        </w:tc>
        <w:tc>
          <w:tcPr>
            <w:tcW w:w="1080" w:type="dxa"/>
          </w:tcPr>
          <w:p w14:paraId="6FC1CC34" w14:textId="1AFACF9C" w:rsidR="0097189F" w:rsidRPr="00114AA0" w:rsidRDefault="0097189F" w:rsidP="00114AA0">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253.55</w:t>
            </w:r>
          </w:p>
        </w:tc>
        <w:tc>
          <w:tcPr>
            <w:tcW w:w="1211" w:type="dxa"/>
          </w:tcPr>
          <w:p w14:paraId="302ACBB6" w14:textId="73581748" w:rsidR="0097189F" w:rsidRPr="00114AA0" w:rsidRDefault="0097189F" w:rsidP="00EE29BA">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1:1</w:t>
            </w:r>
          </w:p>
        </w:tc>
        <w:tc>
          <w:tcPr>
            <w:tcW w:w="1129" w:type="dxa"/>
          </w:tcPr>
          <w:p w14:paraId="74D5D609" w14:textId="3BF456C6" w:rsidR="0097189F" w:rsidRPr="00114AA0" w:rsidRDefault="0097189F" w:rsidP="00EE29BA">
            <w:pPr>
              <w:overflowPunct/>
              <w:autoSpaceDE/>
              <w:autoSpaceDN/>
              <w:adjustRightInd/>
              <w:spacing w:line="360" w:lineRule="exact"/>
              <w:jc w:val="center"/>
              <w:textAlignment w:val="auto"/>
              <w:rPr>
                <w:rFonts w:ascii="Arial" w:hAnsi="Arial" w:cs="Arial"/>
                <w:sz w:val="16"/>
                <w:szCs w:val="16"/>
              </w:rPr>
            </w:pPr>
            <w:r w:rsidRPr="00114AA0">
              <w:rPr>
                <w:rFonts w:ascii="Arial" w:hAnsi="Arial" w:cs="Arial"/>
                <w:sz w:val="16"/>
                <w:szCs w:val="16"/>
              </w:rPr>
              <w:t>20.00</w:t>
            </w:r>
          </w:p>
        </w:tc>
      </w:tr>
    </w:tbl>
    <w:p w14:paraId="28DBDAA1" w14:textId="267CD81E" w:rsidR="00B77408" w:rsidRDefault="00E0084F" w:rsidP="0053331B">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BB1998">
        <w:rPr>
          <w:rFonts w:ascii="Arial" w:hAnsi="Arial" w:cs="Arial"/>
          <w:b/>
          <w:bCs/>
          <w:sz w:val="22"/>
          <w:szCs w:val="22"/>
        </w:rPr>
        <w:t>6</w:t>
      </w:r>
      <w:r w:rsidRPr="00305515">
        <w:rPr>
          <w:rFonts w:ascii="Arial" w:hAnsi="Arial" w:cs="Arial"/>
          <w:b/>
          <w:bCs/>
          <w:sz w:val="22"/>
          <w:szCs w:val="22"/>
        </w:rPr>
        <w:t>.</w:t>
      </w:r>
      <w:r w:rsidRPr="00305515">
        <w:rPr>
          <w:rFonts w:ascii="Arial" w:hAnsi="Arial" w:cs="Arial"/>
          <w:b/>
          <w:bCs/>
          <w:sz w:val="22"/>
          <w:szCs w:val="22"/>
        </w:rPr>
        <w:tab/>
      </w:r>
      <w:r w:rsidR="0053331B">
        <w:rPr>
          <w:rFonts w:ascii="Arial" w:hAnsi="Arial"/>
          <w:b/>
          <w:bCs/>
          <w:sz w:val="22"/>
          <w:szCs w:val="22"/>
        </w:rPr>
        <w:t>Dividend payment</w:t>
      </w:r>
    </w:p>
    <w:p w14:paraId="0A43E669" w14:textId="3926B25C" w:rsidR="0053331B" w:rsidRPr="0053331B" w:rsidRDefault="0053331B" w:rsidP="0053331B">
      <w:pPr>
        <w:spacing w:before="120" w:after="120" w:line="380" w:lineRule="exact"/>
        <w:ind w:left="547"/>
        <w:jc w:val="thaiDistribute"/>
        <w:rPr>
          <w:rFonts w:ascii="Arial" w:hAnsi="Arial" w:cs="Arial"/>
          <w:sz w:val="22"/>
          <w:szCs w:val="22"/>
        </w:rPr>
        <w:sectPr w:rsidR="0053331B" w:rsidRPr="0053331B" w:rsidSect="008F260D">
          <w:headerReference w:type="default" r:id="rId11"/>
          <w:footerReference w:type="default" r:id="rId12"/>
          <w:headerReference w:type="first" r:id="rId13"/>
          <w:footerReference w:type="first" r:id="rId14"/>
          <w:pgSz w:w="11909" w:h="16834" w:code="9"/>
          <w:pgMar w:top="1296" w:right="1080" w:bottom="1080" w:left="1296" w:header="720" w:footer="720" w:gutter="0"/>
          <w:pgNumType w:chapStyle="1"/>
          <w:cols w:space="720"/>
          <w:titlePg/>
          <w:docGrid w:linePitch="360"/>
        </w:sectPr>
      </w:pPr>
      <w:r w:rsidRPr="0053331B">
        <w:rPr>
          <w:rFonts w:ascii="Arial" w:hAnsi="Arial" w:cs="Arial"/>
          <w:sz w:val="22"/>
          <w:szCs w:val="22"/>
        </w:rPr>
        <w:t>On 6 May 2021, the Annual General of Shareholders meeting</w:t>
      </w:r>
      <w:r w:rsidR="00BB1998">
        <w:rPr>
          <w:rFonts w:ascii="Arial" w:hAnsi="Arial" w:cs="Arial"/>
          <w:sz w:val="22"/>
          <w:szCs w:val="22"/>
        </w:rPr>
        <w:t xml:space="preserve"> a</w:t>
      </w:r>
      <w:r w:rsidRPr="0053331B">
        <w:rPr>
          <w:rFonts w:ascii="Arial" w:hAnsi="Arial" w:cs="Arial"/>
          <w:sz w:val="22"/>
          <w:szCs w:val="22"/>
        </w:rPr>
        <w:t>pproved to pay stock dividend, which is not exceeding 92.2 million shares at a par value of Baht 1 to the Company's shareholders at the rate of 10 existing share per 1 stock dividend amounting to Baht 92.2</w:t>
      </w:r>
      <w:r w:rsidR="00BB1998">
        <w:rPr>
          <w:rFonts w:ascii="Arial" w:hAnsi="Arial" w:cs="Arial"/>
          <w:sz w:val="22"/>
          <w:szCs w:val="22"/>
        </w:rPr>
        <w:t xml:space="preserve"> </w:t>
      </w:r>
      <w:r w:rsidRPr="0053331B">
        <w:rPr>
          <w:rFonts w:ascii="Arial" w:hAnsi="Arial" w:cs="Arial"/>
          <w:sz w:val="22"/>
          <w:szCs w:val="22"/>
        </w:rPr>
        <w:t>million or equivalent to cash dividend payment at</w:t>
      </w:r>
      <w:r w:rsidR="00BB1998">
        <w:rPr>
          <w:rFonts w:ascii="Arial" w:hAnsi="Arial" w:cs="Arial"/>
          <w:sz w:val="22"/>
          <w:szCs w:val="22"/>
        </w:rPr>
        <w:t xml:space="preserve"> </w:t>
      </w:r>
      <w:r w:rsidRPr="0053331B">
        <w:rPr>
          <w:rFonts w:ascii="Arial" w:hAnsi="Arial" w:cs="Arial"/>
          <w:sz w:val="22"/>
          <w:szCs w:val="22"/>
        </w:rPr>
        <w:t>Baht 0.1 per share. In case of any shareholder hold in the indivisible share remaining after allocate the dividend so it shall be paid by cash at the rate of Baht</w:t>
      </w:r>
      <w:r w:rsidR="00BB1998">
        <w:rPr>
          <w:rFonts w:ascii="Arial" w:hAnsi="Arial" w:cs="Arial"/>
          <w:sz w:val="22"/>
          <w:szCs w:val="22"/>
        </w:rPr>
        <w:t xml:space="preserve"> </w:t>
      </w:r>
      <w:r w:rsidRPr="0053331B">
        <w:rPr>
          <w:rFonts w:ascii="Arial" w:hAnsi="Arial" w:cs="Arial"/>
          <w:sz w:val="22"/>
          <w:szCs w:val="22"/>
        </w:rPr>
        <w:t xml:space="preserve"> 0.1 per shares and pay dividend in cash at the rate of 0.011111 Baht per share, or not exceeding in a totaling of Baht 10.2444 million. The totaling of ordinary shares dividend and cash dividend payment are equivalent a rate of Baht</w:t>
      </w:r>
      <w:r w:rsidR="00BB1998">
        <w:rPr>
          <w:rFonts w:ascii="Arial" w:hAnsi="Arial" w:cs="Arial"/>
          <w:sz w:val="22"/>
          <w:szCs w:val="22"/>
        </w:rPr>
        <w:t xml:space="preserve"> </w:t>
      </w:r>
      <w:r w:rsidRPr="0053331B">
        <w:rPr>
          <w:rFonts w:ascii="Arial" w:hAnsi="Arial" w:cs="Arial"/>
          <w:sz w:val="22"/>
          <w:szCs w:val="22"/>
        </w:rPr>
        <w:t xml:space="preserve"> 0.111111 per shares and a totally of Baht 102.44 million. The dividend </w:t>
      </w:r>
      <w:r w:rsidR="00BB1998">
        <w:rPr>
          <w:rFonts w:ascii="Arial" w:hAnsi="Arial" w:cs="Arial"/>
          <w:sz w:val="22"/>
          <w:szCs w:val="22"/>
        </w:rPr>
        <w:t>was</w:t>
      </w:r>
      <w:r w:rsidRPr="0053331B">
        <w:rPr>
          <w:rFonts w:ascii="Arial" w:hAnsi="Arial" w:cs="Arial"/>
          <w:sz w:val="22"/>
          <w:szCs w:val="22"/>
        </w:rPr>
        <w:t xml:space="preserve"> paid to shareholders </w:t>
      </w:r>
      <w:r w:rsidR="00BB1998">
        <w:rPr>
          <w:rFonts w:ascii="Arial" w:hAnsi="Arial" w:cs="Arial"/>
          <w:sz w:val="22"/>
          <w:szCs w:val="22"/>
        </w:rPr>
        <w:t xml:space="preserve">on 28 </w:t>
      </w:r>
      <w:r w:rsidRPr="0053331B">
        <w:rPr>
          <w:rFonts w:ascii="Arial" w:hAnsi="Arial" w:cs="Arial"/>
          <w:sz w:val="22"/>
          <w:szCs w:val="22"/>
        </w:rPr>
        <w:t>May 2021</w:t>
      </w:r>
      <w:r w:rsidR="00BB1998">
        <w:rPr>
          <w:rFonts w:ascii="Arial" w:hAnsi="Arial" w:cs="Arial"/>
          <w:sz w:val="22"/>
          <w:szCs w:val="22"/>
        </w:rPr>
        <w:t>.</w:t>
      </w:r>
    </w:p>
    <w:p w14:paraId="52352EE4" w14:textId="0C85910C" w:rsidR="00190190" w:rsidRPr="007130B2" w:rsidRDefault="00F436DB" w:rsidP="00B77408">
      <w:pPr>
        <w:tabs>
          <w:tab w:val="left" w:pos="1560"/>
        </w:tabs>
        <w:spacing w:before="80" w:after="80" w:line="360" w:lineRule="exact"/>
        <w:ind w:right="-34"/>
        <w:jc w:val="thaiDistribute"/>
        <w:rPr>
          <w:rFonts w:ascii="Arial" w:hAnsi="Arial" w:cs="Arial"/>
          <w:b/>
          <w:bCs/>
          <w:sz w:val="22"/>
          <w:szCs w:val="22"/>
        </w:rPr>
      </w:pPr>
      <w:r>
        <w:rPr>
          <w:rFonts w:ascii="Arial" w:hAnsi="Arial" w:cs="Arial"/>
          <w:b/>
          <w:bCs/>
          <w:sz w:val="22"/>
          <w:szCs w:val="22"/>
        </w:rPr>
        <w:lastRenderedPageBreak/>
        <w:t>1</w:t>
      </w:r>
      <w:r w:rsidR="00BB1998">
        <w:rPr>
          <w:rFonts w:ascii="Arial" w:hAnsi="Arial" w:cs="Arial"/>
          <w:b/>
          <w:bCs/>
          <w:sz w:val="22"/>
          <w:szCs w:val="22"/>
        </w:rPr>
        <w:t>7</w:t>
      </w:r>
      <w:r w:rsidR="00190190" w:rsidRPr="007130B2">
        <w:rPr>
          <w:rFonts w:ascii="Arial" w:hAnsi="Arial" w:cs="Arial"/>
          <w:b/>
          <w:bCs/>
          <w:sz w:val="22"/>
          <w:szCs w:val="22"/>
        </w:rPr>
        <w:t>.</w:t>
      </w:r>
      <w:r w:rsidR="00B77408">
        <w:rPr>
          <w:rFonts w:ascii="Arial" w:hAnsi="Arial" w:cs="Arial"/>
          <w:b/>
          <w:bCs/>
          <w:sz w:val="22"/>
          <w:szCs w:val="22"/>
        </w:rPr>
        <w:t xml:space="preserve">  </w:t>
      </w:r>
      <w:r w:rsidR="00190190" w:rsidRPr="007130B2">
        <w:rPr>
          <w:rFonts w:ascii="Arial" w:hAnsi="Arial" w:cs="Arial"/>
          <w:b/>
          <w:bCs/>
          <w:sz w:val="22"/>
          <w:szCs w:val="22"/>
        </w:rPr>
        <w:t>Promotional privileges</w:t>
      </w:r>
    </w:p>
    <w:p w14:paraId="5D54B678" w14:textId="77777777" w:rsidR="00190190" w:rsidRPr="007130B2" w:rsidRDefault="00190190" w:rsidP="007130B2">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7130B2">
        <w:rPr>
          <w:rFonts w:ascii="Arial" w:hAnsi="Arial" w:cs="Arial"/>
          <w:sz w:val="22"/>
          <w:szCs w:val="22"/>
        </w:rPr>
        <w:tab/>
        <w:t>Its subsidiaries have been granted the promotional privileges under the Investment Promotional Act, B.E. 2520 by the Board of Investment under each promotion certificate as follows:</w:t>
      </w:r>
    </w:p>
    <w:tbl>
      <w:tblPr>
        <w:tblW w:w="9701" w:type="dxa"/>
        <w:tblInd w:w="440" w:type="dxa"/>
        <w:tblCellMar>
          <w:left w:w="0" w:type="dxa"/>
          <w:right w:w="0" w:type="dxa"/>
        </w:tblCellMar>
        <w:tblLook w:val="04A0" w:firstRow="1" w:lastRow="0" w:firstColumn="1" w:lastColumn="0" w:noHBand="0" w:noVBand="1"/>
      </w:tblPr>
      <w:tblGrid>
        <w:gridCol w:w="2949"/>
        <w:gridCol w:w="1712"/>
        <w:gridCol w:w="1902"/>
        <w:gridCol w:w="1902"/>
        <w:gridCol w:w="1236"/>
      </w:tblGrid>
      <w:tr w:rsidR="00190190" w:rsidRPr="007130B2" w14:paraId="72BDB68D" w14:textId="77777777" w:rsidTr="00B77408">
        <w:trPr>
          <w:trHeight w:val="51"/>
        </w:trPr>
        <w:tc>
          <w:tcPr>
            <w:tcW w:w="294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90B0A"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Company’s name</w:t>
            </w:r>
          </w:p>
        </w:tc>
        <w:tc>
          <w:tcPr>
            <w:tcW w:w="36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593243"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Certificates</w:t>
            </w:r>
          </w:p>
        </w:tc>
        <w:tc>
          <w:tcPr>
            <w:tcW w:w="19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E9ED97" w14:textId="77777777" w:rsidR="00190190" w:rsidRPr="007130B2" w:rsidRDefault="00190190" w:rsidP="005E6227">
            <w:pPr>
              <w:spacing w:line="360" w:lineRule="exact"/>
              <w:ind w:right="2"/>
              <w:jc w:val="center"/>
              <w:rPr>
                <w:rFonts w:ascii="Arial" w:hAnsi="Arial" w:cs="Arial"/>
                <w:b/>
                <w:bCs/>
                <w:sz w:val="18"/>
                <w:szCs w:val="18"/>
              </w:rPr>
            </w:pPr>
            <w:r w:rsidRPr="007130B2">
              <w:rPr>
                <w:rFonts w:ascii="Arial" w:hAnsi="Arial" w:cs="Arial"/>
                <w:b/>
                <w:bCs/>
                <w:sz w:val="18"/>
                <w:szCs w:val="18"/>
              </w:rPr>
              <w:t>1</w:t>
            </w:r>
            <w:r w:rsidRPr="007130B2">
              <w:rPr>
                <w:rFonts w:ascii="Arial" w:hAnsi="Arial" w:cs="Arial"/>
                <w:b/>
                <w:bCs/>
                <w:sz w:val="18"/>
                <w:szCs w:val="18"/>
                <w:vertAlign w:val="superscript"/>
              </w:rPr>
              <w:t>st</w:t>
            </w:r>
            <w:r w:rsidRPr="007130B2">
              <w:rPr>
                <w:rFonts w:ascii="Arial" w:hAnsi="Arial" w:cs="Arial"/>
                <w:b/>
                <w:bCs/>
                <w:sz w:val="18"/>
                <w:szCs w:val="18"/>
              </w:rPr>
              <w:t xml:space="preserve"> Income Date</w:t>
            </w:r>
          </w:p>
        </w:tc>
        <w:tc>
          <w:tcPr>
            <w:tcW w:w="1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C64A4"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Privileges</w:t>
            </w:r>
          </w:p>
        </w:tc>
      </w:tr>
      <w:tr w:rsidR="00190190" w:rsidRPr="007130B2" w14:paraId="7C2D3795" w14:textId="77777777" w:rsidTr="00B77408">
        <w:trPr>
          <w:trHeight w:val="5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1135CB" w14:textId="77777777" w:rsidR="00190190" w:rsidRPr="007130B2" w:rsidRDefault="00190190" w:rsidP="005E6227">
            <w:pPr>
              <w:spacing w:line="360" w:lineRule="exact"/>
              <w:rPr>
                <w:rFonts w:ascii="Arial" w:eastAsiaTheme="minorHAnsi" w:hAnsi="Arial" w:cs="Arial"/>
                <w:b/>
                <w:bCs/>
                <w:sz w:val="18"/>
                <w:szCs w:val="18"/>
              </w:rPr>
            </w:pP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7649AAFF"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No.</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0331FB64"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14:paraId="2F85DD75" w14:textId="77777777" w:rsidR="00190190" w:rsidRPr="007130B2" w:rsidRDefault="00190190" w:rsidP="005E6227">
            <w:pPr>
              <w:spacing w:line="360" w:lineRule="exact"/>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3D8D98D7" w14:textId="77777777" w:rsidR="00190190" w:rsidRPr="007130B2" w:rsidRDefault="00190190" w:rsidP="005E6227">
            <w:pPr>
              <w:spacing w:line="360" w:lineRule="exact"/>
              <w:rPr>
                <w:rFonts w:ascii="Arial" w:eastAsiaTheme="minorHAnsi" w:hAnsi="Arial" w:cs="Arial"/>
                <w:b/>
                <w:bCs/>
                <w:sz w:val="18"/>
                <w:szCs w:val="18"/>
              </w:rPr>
            </w:pPr>
          </w:p>
        </w:tc>
      </w:tr>
      <w:tr w:rsidR="00190190" w:rsidRPr="007130B2" w14:paraId="1A1F229C" w14:textId="77777777" w:rsidTr="00B77408">
        <w:trPr>
          <w:trHeight w:val="350"/>
        </w:trPr>
        <w:tc>
          <w:tcPr>
            <w:tcW w:w="2949" w:type="dxa"/>
            <w:tcBorders>
              <w:top w:val="nil"/>
              <w:left w:val="single" w:sz="8" w:space="0" w:color="auto"/>
              <w:bottom w:val="nil"/>
              <w:right w:val="single" w:sz="8" w:space="0" w:color="auto"/>
            </w:tcBorders>
            <w:tcMar>
              <w:top w:w="0" w:type="dxa"/>
              <w:left w:w="108" w:type="dxa"/>
              <w:bottom w:w="0" w:type="dxa"/>
              <w:right w:w="108" w:type="dxa"/>
            </w:tcMar>
            <w:hideMark/>
          </w:tcPr>
          <w:p w14:paraId="6DBA5A45" w14:textId="77777777" w:rsidR="00190190" w:rsidRPr="007130B2" w:rsidRDefault="00190190" w:rsidP="005E6227">
            <w:pPr>
              <w:spacing w:line="360" w:lineRule="exact"/>
              <w:ind w:left="155" w:right="-379" w:hanging="155"/>
              <w:rPr>
                <w:rFonts w:ascii="Arial" w:hAnsi="Arial" w:cs="Arial"/>
                <w:b/>
                <w:bCs/>
                <w:sz w:val="18"/>
                <w:szCs w:val="18"/>
              </w:rPr>
            </w:pPr>
            <w:r w:rsidRPr="007130B2">
              <w:rPr>
                <w:rFonts w:ascii="Arial" w:hAnsi="Arial" w:cs="Arial"/>
                <w:sz w:val="18"/>
                <w:szCs w:val="18"/>
              </w:rPr>
              <w:t>Serm</w:t>
            </w:r>
            <w:r w:rsidR="000C1701" w:rsidRPr="007130B2">
              <w:rPr>
                <w:rFonts w:ascii="Arial" w:hAnsi="Arial" w:cs="Arial"/>
                <w:sz w:val="18"/>
                <w:szCs w:val="18"/>
              </w:rPr>
              <w:t xml:space="preserve"> S</w:t>
            </w:r>
            <w:r w:rsidRPr="007130B2">
              <w:rPr>
                <w:rFonts w:ascii="Arial" w:hAnsi="Arial" w:cs="Arial"/>
                <w:sz w:val="18"/>
                <w:szCs w:val="18"/>
              </w:rPr>
              <w:t>ang Palang Ngan Co., Ltd.</w:t>
            </w:r>
          </w:p>
        </w:tc>
        <w:tc>
          <w:tcPr>
            <w:tcW w:w="1712" w:type="dxa"/>
            <w:tcBorders>
              <w:top w:val="nil"/>
              <w:left w:val="nil"/>
              <w:bottom w:val="nil"/>
              <w:right w:val="single" w:sz="8" w:space="0" w:color="auto"/>
            </w:tcBorders>
            <w:tcMar>
              <w:top w:w="0" w:type="dxa"/>
              <w:left w:w="108" w:type="dxa"/>
              <w:bottom w:w="0" w:type="dxa"/>
              <w:right w:w="108" w:type="dxa"/>
            </w:tcMar>
            <w:hideMark/>
          </w:tcPr>
          <w:p w14:paraId="2125EEBF"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2645</w:t>
            </w:r>
            <w:r w:rsidR="00F64793" w:rsidRPr="007130B2">
              <w:rPr>
                <w:rFonts w:ascii="Arial" w:hAnsi="Arial" w:cs="Arial"/>
                <w:sz w:val="18"/>
                <w:szCs w:val="18"/>
              </w:rPr>
              <w:t>(</w:t>
            </w:r>
            <w:r w:rsidRPr="007130B2">
              <w:rPr>
                <w:rFonts w:ascii="Arial" w:hAnsi="Arial" w:cs="Arial"/>
                <w:sz w:val="18"/>
                <w:szCs w:val="18"/>
              </w:rPr>
              <w:t>1</w:t>
            </w:r>
            <w:r w:rsidR="00F64793" w:rsidRPr="007130B2">
              <w:rPr>
                <w:rFonts w:ascii="Arial" w:hAnsi="Arial" w:cs="Arial"/>
                <w:sz w:val="18"/>
                <w:szCs w:val="18"/>
              </w:rPr>
              <w:t>)/</w:t>
            </w:r>
            <w:r w:rsidRPr="007130B2">
              <w:rPr>
                <w:rFonts w:ascii="Arial" w:hAnsi="Arial" w:cs="Arial"/>
                <w:sz w:val="18"/>
                <w:szCs w:val="18"/>
              </w:rPr>
              <w:t>2556</w:t>
            </w:r>
          </w:p>
        </w:tc>
        <w:tc>
          <w:tcPr>
            <w:tcW w:w="1902" w:type="dxa"/>
            <w:tcBorders>
              <w:top w:val="nil"/>
              <w:left w:val="nil"/>
              <w:bottom w:val="nil"/>
              <w:right w:val="single" w:sz="8" w:space="0" w:color="auto"/>
            </w:tcBorders>
            <w:tcMar>
              <w:top w:w="0" w:type="dxa"/>
              <w:left w:w="108" w:type="dxa"/>
              <w:bottom w:w="0" w:type="dxa"/>
              <w:right w:w="108" w:type="dxa"/>
            </w:tcMar>
            <w:hideMark/>
          </w:tcPr>
          <w:p w14:paraId="4744DB98"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19 November 2013</w:t>
            </w:r>
          </w:p>
        </w:tc>
        <w:tc>
          <w:tcPr>
            <w:tcW w:w="1902" w:type="dxa"/>
            <w:tcBorders>
              <w:top w:val="nil"/>
              <w:left w:val="nil"/>
              <w:bottom w:val="nil"/>
              <w:right w:val="single" w:sz="8" w:space="0" w:color="auto"/>
            </w:tcBorders>
            <w:tcMar>
              <w:top w:w="0" w:type="dxa"/>
              <w:left w:w="108" w:type="dxa"/>
              <w:bottom w:w="0" w:type="dxa"/>
              <w:right w:w="108" w:type="dxa"/>
            </w:tcMar>
            <w:hideMark/>
          </w:tcPr>
          <w:p w14:paraId="37A937A0"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2 February 2015</w:t>
            </w:r>
          </w:p>
        </w:tc>
        <w:tc>
          <w:tcPr>
            <w:tcW w:w="1236" w:type="dxa"/>
            <w:tcBorders>
              <w:top w:val="nil"/>
              <w:left w:val="nil"/>
              <w:bottom w:val="nil"/>
              <w:right w:val="single" w:sz="8" w:space="0" w:color="auto"/>
            </w:tcBorders>
            <w:tcMar>
              <w:top w:w="0" w:type="dxa"/>
              <w:left w:w="108" w:type="dxa"/>
              <w:bottom w:w="0" w:type="dxa"/>
              <w:right w:w="108" w:type="dxa"/>
            </w:tcMar>
            <w:hideMark/>
          </w:tcPr>
          <w:p w14:paraId="71C7D40E"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A), B</w:t>
            </w:r>
            <w:r w:rsidR="00F64793" w:rsidRPr="007130B2">
              <w:rPr>
                <w:rFonts w:ascii="Arial" w:hAnsi="Arial" w:cs="Arial"/>
                <w:sz w:val="18"/>
                <w:szCs w:val="18"/>
              </w:rPr>
              <w:t>)</w:t>
            </w:r>
            <w:r w:rsidRPr="007130B2">
              <w:rPr>
                <w:rFonts w:ascii="Arial" w:hAnsi="Arial" w:cs="Arial"/>
                <w:sz w:val="18"/>
                <w:szCs w:val="18"/>
              </w:rPr>
              <w:t>, D)</w:t>
            </w:r>
          </w:p>
        </w:tc>
      </w:tr>
      <w:tr w:rsidR="00190190" w:rsidRPr="007130B2" w14:paraId="0CE740BA" w14:textId="77777777" w:rsidTr="00B77408">
        <w:trPr>
          <w:trHeight w:val="4217"/>
        </w:trPr>
        <w:tc>
          <w:tcPr>
            <w:tcW w:w="2949" w:type="dxa"/>
            <w:tcBorders>
              <w:top w:val="nil"/>
              <w:left w:val="single" w:sz="8" w:space="0" w:color="auto"/>
              <w:bottom w:val="nil"/>
              <w:right w:val="single" w:sz="8" w:space="0" w:color="auto"/>
            </w:tcBorders>
            <w:tcMar>
              <w:top w:w="0" w:type="dxa"/>
              <w:left w:w="108" w:type="dxa"/>
              <w:bottom w:w="0" w:type="dxa"/>
              <w:right w:w="108" w:type="dxa"/>
            </w:tcMar>
            <w:hideMark/>
          </w:tcPr>
          <w:p w14:paraId="377F8886" w14:textId="77777777" w:rsidR="00190190" w:rsidRPr="007130B2" w:rsidRDefault="00190190" w:rsidP="005E6227">
            <w:pPr>
              <w:spacing w:line="360" w:lineRule="exact"/>
              <w:ind w:left="155" w:hanging="155"/>
              <w:rPr>
                <w:rFonts w:ascii="Arial" w:hAnsi="Arial" w:cs="Arial"/>
                <w:b/>
                <w:bCs/>
                <w:sz w:val="18"/>
                <w:szCs w:val="18"/>
              </w:rPr>
            </w:pPr>
            <w:r w:rsidRPr="007130B2">
              <w:rPr>
                <w:rFonts w:ascii="Arial" w:hAnsi="Arial" w:cs="Arial"/>
                <w:sz w:val="18"/>
                <w:szCs w:val="18"/>
              </w:rPr>
              <w:t>Sermsang Infinite Co., Ltd</w:t>
            </w:r>
          </w:p>
        </w:tc>
        <w:tc>
          <w:tcPr>
            <w:tcW w:w="1712" w:type="dxa"/>
            <w:tcBorders>
              <w:top w:val="nil"/>
              <w:left w:val="nil"/>
              <w:bottom w:val="nil"/>
              <w:right w:val="single" w:sz="8" w:space="0" w:color="auto"/>
            </w:tcBorders>
            <w:tcMar>
              <w:top w:w="0" w:type="dxa"/>
              <w:left w:w="108" w:type="dxa"/>
              <w:bottom w:w="0" w:type="dxa"/>
              <w:right w:w="108" w:type="dxa"/>
            </w:tcMar>
            <w:hideMark/>
          </w:tcPr>
          <w:p w14:paraId="32A54BF4"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60</w:t>
            </w:r>
            <w:r w:rsidRPr="007130B2">
              <w:rPr>
                <w:rFonts w:ascii="Arial" w:hAnsi="Arial" w:cs="Arial"/>
                <w:sz w:val="18"/>
                <w:szCs w:val="18"/>
                <w:cs/>
              </w:rPr>
              <w:t>-</w:t>
            </w:r>
            <w:r w:rsidRPr="007130B2">
              <w:rPr>
                <w:rFonts w:ascii="Arial" w:hAnsi="Arial" w:cs="Arial"/>
                <w:sz w:val="18"/>
                <w:szCs w:val="18"/>
              </w:rPr>
              <w:t>1446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0A5FB03A"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0246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3F859B8"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3996A79C"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0797</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63A8D54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0798</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5F09E05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0799</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8EFB575"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0800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3F111329"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62-0029-1-00-1-0</w:t>
            </w:r>
          </w:p>
          <w:p w14:paraId="0D18D494"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62-0922-1-00-1-0</w:t>
            </w:r>
          </w:p>
          <w:p w14:paraId="0C9FEC96"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cs/>
              </w:rPr>
              <w:t>63-0040-1-00-1-0</w:t>
            </w:r>
          </w:p>
          <w:p w14:paraId="6E440085"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cs/>
              </w:rPr>
              <w:t>63-0041-1-00-1-0</w:t>
            </w:r>
          </w:p>
          <w:p w14:paraId="41D4D9D7" w14:textId="7442F97B" w:rsidR="00B77408" w:rsidRPr="00B77408" w:rsidRDefault="00280FEE" w:rsidP="00B77408">
            <w:pPr>
              <w:spacing w:line="360" w:lineRule="exact"/>
              <w:jc w:val="center"/>
              <w:rPr>
                <w:rFonts w:ascii="Arial" w:hAnsi="Arial" w:cstheme="minorBidi"/>
                <w:sz w:val="18"/>
                <w:szCs w:val="18"/>
              </w:rPr>
            </w:pPr>
            <w:r w:rsidRPr="007130B2">
              <w:rPr>
                <w:rFonts w:ascii="Arial" w:hAnsi="Arial" w:cs="Arial"/>
                <w:sz w:val="18"/>
                <w:szCs w:val="18"/>
                <w:cs/>
              </w:rPr>
              <w:t>63-</w:t>
            </w:r>
            <w:r w:rsidRPr="007130B2">
              <w:rPr>
                <w:rFonts w:ascii="Arial" w:hAnsi="Arial" w:cs="Arial"/>
                <w:sz w:val="18"/>
                <w:szCs w:val="18"/>
              </w:rPr>
              <w:t>0042</w:t>
            </w:r>
            <w:r w:rsidRPr="007130B2">
              <w:rPr>
                <w:rFonts w:ascii="Arial" w:hAnsi="Arial" w:cs="Arial"/>
                <w:sz w:val="18"/>
                <w:szCs w:val="18"/>
                <w:cs/>
              </w:rPr>
              <w:t>-1-00-1-0</w:t>
            </w:r>
          </w:p>
        </w:tc>
        <w:tc>
          <w:tcPr>
            <w:tcW w:w="1902" w:type="dxa"/>
            <w:tcBorders>
              <w:top w:val="nil"/>
              <w:left w:val="nil"/>
              <w:bottom w:val="nil"/>
              <w:right w:val="single" w:sz="8" w:space="0" w:color="auto"/>
            </w:tcBorders>
            <w:tcMar>
              <w:top w:w="0" w:type="dxa"/>
              <w:left w:w="108" w:type="dxa"/>
              <w:bottom w:w="0" w:type="dxa"/>
              <w:right w:w="108" w:type="dxa"/>
            </w:tcMar>
            <w:hideMark/>
          </w:tcPr>
          <w:p w14:paraId="1DB5D9C2"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20 December 2017</w:t>
            </w:r>
          </w:p>
          <w:p w14:paraId="646FBA58"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9 March </w:t>
            </w:r>
            <w:r w:rsidR="000C1701" w:rsidRPr="007130B2">
              <w:rPr>
                <w:rFonts w:ascii="Arial" w:hAnsi="Arial" w:cs="Arial"/>
                <w:sz w:val="18"/>
                <w:szCs w:val="18"/>
              </w:rPr>
              <w:t>2018</w:t>
            </w:r>
          </w:p>
          <w:p w14:paraId="2D4CBE2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7426AAA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0A6D2754"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188A7B96"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13B3FA9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7AA054AE"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9 January </w:t>
            </w:r>
            <w:r w:rsidR="00A90813" w:rsidRPr="007130B2">
              <w:rPr>
                <w:rFonts w:ascii="Arial" w:hAnsi="Arial" w:cs="Arial"/>
                <w:sz w:val="18"/>
                <w:szCs w:val="18"/>
              </w:rPr>
              <w:t>20</w:t>
            </w:r>
            <w:r w:rsidR="001404DE">
              <w:rPr>
                <w:rFonts w:ascii="Arial" w:hAnsi="Arial" w:cs="Arial"/>
                <w:sz w:val="18"/>
                <w:szCs w:val="18"/>
              </w:rPr>
              <w:t>19</w:t>
            </w:r>
          </w:p>
          <w:p w14:paraId="73DD8667"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28 August </w:t>
            </w:r>
            <w:r w:rsidR="00A90813" w:rsidRPr="007130B2">
              <w:rPr>
                <w:rFonts w:ascii="Arial" w:hAnsi="Arial" w:cs="Arial"/>
                <w:sz w:val="18"/>
                <w:szCs w:val="18"/>
              </w:rPr>
              <w:t>20</w:t>
            </w:r>
            <w:r w:rsidR="001404DE">
              <w:rPr>
                <w:rFonts w:ascii="Arial" w:hAnsi="Arial" w:cs="Arial"/>
                <w:sz w:val="18"/>
                <w:szCs w:val="18"/>
              </w:rPr>
              <w:t>19</w:t>
            </w:r>
          </w:p>
          <w:p w14:paraId="147A0C8A"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293FCBFF"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0F81C284"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tc>
        <w:tc>
          <w:tcPr>
            <w:tcW w:w="1902" w:type="dxa"/>
            <w:tcBorders>
              <w:top w:val="nil"/>
              <w:left w:val="nil"/>
              <w:bottom w:val="nil"/>
              <w:right w:val="single" w:sz="8" w:space="0" w:color="auto"/>
            </w:tcBorders>
            <w:tcMar>
              <w:top w:w="0" w:type="dxa"/>
              <w:left w:w="108" w:type="dxa"/>
              <w:bottom w:w="0" w:type="dxa"/>
              <w:right w:w="108" w:type="dxa"/>
            </w:tcMar>
            <w:hideMark/>
          </w:tcPr>
          <w:p w14:paraId="0010035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12 March </w:t>
            </w:r>
            <w:r w:rsidR="000C1701" w:rsidRPr="007130B2">
              <w:rPr>
                <w:rFonts w:ascii="Arial" w:hAnsi="Arial" w:cs="Arial"/>
                <w:sz w:val="18"/>
                <w:szCs w:val="18"/>
              </w:rPr>
              <w:t>2018</w:t>
            </w:r>
          </w:p>
          <w:p w14:paraId="015DF695" w14:textId="77777777" w:rsidR="00190190" w:rsidRPr="007130B2" w:rsidRDefault="00190190" w:rsidP="005E6227">
            <w:pPr>
              <w:spacing w:line="360" w:lineRule="exact"/>
              <w:jc w:val="center"/>
              <w:rPr>
                <w:rFonts w:ascii="Arial" w:hAnsi="Arial" w:cs="Arial"/>
                <w:sz w:val="18"/>
                <w:szCs w:val="18"/>
                <w:cs/>
              </w:rPr>
            </w:pPr>
            <w:r w:rsidRPr="007130B2">
              <w:rPr>
                <w:rFonts w:ascii="Arial" w:hAnsi="Arial" w:cs="Arial"/>
                <w:sz w:val="18"/>
                <w:szCs w:val="18"/>
              </w:rPr>
              <w:t xml:space="preserve">1 March </w:t>
            </w:r>
            <w:r w:rsidR="000C1701" w:rsidRPr="007130B2">
              <w:rPr>
                <w:rFonts w:ascii="Arial" w:hAnsi="Arial" w:cs="Arial"/>
                <w:sz w:val="18"/>
                <w:szCs w:val="18"/>
              </w:rPr>
              <w:t>2018</w:t>
            </w:r>
          </w:p>
          <w:p w14:paraId="0CC965E9"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25574A1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20C33F1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7D5736E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15E14F6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7FB0BB78" w14:textId="77777777" w:rsidR="000C1701"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1 April </w:t>
            </w:r>
            <w:r w:rsidR="00A90813" w:rsidRPr="007130B2">
              <w:rPr>
                <w:rFonts w:ascii="Arial" w:hAnsi="Arial" w:cs="Arial"/>
                <w:sz w:val="18"/>
                <w:szCs w:val="18"/>
              </w:rPr>
              <w:t>20</w:t>
            </w:r>
            <w:r w:rsidR="00C65646">
              <w:rPr>
                <w:rFonts w:ascii="Arial" w:hAnsi="Arial" w:cs="Arial"/>
                <w:sz w:val="18"/>
                <w:szCs w:val="18"/>
              </w:rPr>
              <w:t>19</w:t>
            </w:r>
            <w:r w:rsidR="000C1701" w:rsidRPr="007130B2">
              <w:rPr>
                <w:rFonts w:ascii="Arial" w:hAnsi="Arial" w:cs="Arial"/>
                <w:sz w:val="18"/>
                <w:szCs w:val="18"/>
              </w:rPr>
              <w:t xml:space="preserve"> </w:t>
            </w:r>
          </w:p>
          <w:p w14:paraId="3A14F79C" w14:textId="77777777" w:rsidR="000C1701" w:rsidRPr="007130B2" w:rsidRDefault="000C1701" w:rsidP="005E6227">
            <w:pPr>
              <w:spacing w:line="360" w:lineRule="exact"/>
              <w:jc w:val="center"/>
              <w:rPr>
                <w:rFonts w:ascii="Arial" w:hAnsi="Arial" w:cs="Arial"/>
                <w:sz w:val="18"/>
                <w:szCs w:val="18"/>
              </w:rPr>
            </w:pPr>
            <w:r w:rsidRPr="007130B2">
              <w:rPr>
                <w:rFonts w:ascii="Arial" w:hAnsi="Arial" w:cs="Arial"/>
                <w:sz w:val="18"/>
                <w:szCs w:val="18"/>
              </w:rPr>
              <w:t xml:space="preserve">2 March </w:t>
            </w:r>
            <w:r w:rsidR="00A90813" w:rsidRPr="007130B2">
              <w:rPr>
                <w:rFonts w:ascii="Arial" w:hAnsi="Arial" w:cs="Arial"/>
                <w:sz w:val="18"/>
                <w:szCs w:val="18"/>
              </w:rPr>
              <w:t>202</w:t>
            </w:r>
            <w:r w:rsidR="00C65646">
              <w:rPr>
                <w:rFonts w:ascii="Arial" w:hAnsi="Arial" w:cs="Arial"/>
                <w:sz w:val="18"/>
                <w:szCs w:val="18"/>
              </w:rPr>
              <w:t>0</w:t>
            </w:r>
            <w:r w:rsidRPr="007130B2">
              <w:rPr>
                <w:rFonts w:ascii="Arial" w:hAnsi="Arial" w:cs="Arial"/>
                <w:sz w:val="18"/>
                <w:szCs w:val="18"/>
              </w:rPr>
              <w:t xml:space="preserve"> </w:t>
            </w:r>
          </w:p>
          <w:p w14:paraId="516BEFD1" w14:textId="77777777" w:rsidR="00280FEE"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p w14:paraId="34DBFE17" w14:textId="77777777" w:rsidR="00023F83"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p w14:paraId="76AF9809" w14:textId="77777777" w:rsidR="00280FEE"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tc>
        <w:tc>
          <w:tcPr>
            <w:tcW w:w="1236" w:type="dxa"/>
            <w:tcBorders>
              <w:top w:val="nil"/>
              <w:left w:val="nil"/>
              <w:bottom w:val="nil"/>
              <w:right w:val="single" w:sz="8" w:space="0" w:color="auto"/>
            </w:tcBorders>
            <w:tcMar>
              <w:top w:w="0" w:type="dxa"/>
              <w:left w:w="108" w:type="dxa"/>
              <w:bottom w:w="0" w:type="dxa"/>
              <w:right w:w="108" w:type="dxa"/>
            </w:tcMar>
            <w:hideMark/>
          </w:tcPr>
          <w:p w14:paraId="49688FC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4B5F839A"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2A489665"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DBE664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4C6767F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60D7B2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E3B498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037FEA1B"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C), D)</w:t>
            </w:r>
          </w:p>
          <w:p w14:paraId="5D44B42C"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C), D)</w:t>
            </w:r>
          </w:p>
          <w:p w14:paraId="2FC0D5D3"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C), D)</w:t>
            </w:r>
          </w:p>
          <w:p w14:paraId="13D7D154"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C), D)</w:t>
            </w:r>
          </w:p>
          <w:p w14:paraId="5986368A" w14:textId="7B1A268A" w:rsidR="00B77408" w:rsidRPr="007130B2" w:rsidRDefault="00280FEE" w:rsidP="00BB1998">
            <w:pPr>
              <w:spacing w:line="360" w:lineRule="exact"/>
              <w:jc w:val="center"/>
              <w:rPr>
                <w:rFonts w:ascii="Arial" w:hAnsi="Arial" w:cs="Arial"/>
                <w:sz w:val="18"/>
                <w:szCs w:val="18"/>
              </w:rPr>
            </w:pPr>
            <w:r w:rsidRPr="007130B2">
              <w:rPr>
                <w:rFonts w:ascii="Arial" w:hAnsi="Arial" w:cs="Arial"/>
                <w:sz w:val="18"/>
                <w:szCs w:val="18"/>
              </w:rPr>
              <w:t>C), D)</w:t>
            </w:r>
          </w:p>
        </w:tc>
      </w:tr>
      <w:tr w:rsidR="00190190" w:rsidRPr="007130B2" w14:paraId="078D04C8" w14:textId="77777777" w:rsidTr="00B77408">
        <w:trPr>
          <w:trHeight w:val="350"/>
        </w:trPr>
        <w:tc>
          <w:tcPr>
            <w:tcW w:w="29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AC4F6" w14:textId="77777777" w:rsidR="00190190" w:rsidRPr="007130B2" w:rsidRDefault="00190190" w:rsidP="005E6227">
            <w:pPr>
              <w:spacing w:line="360" w:lineRule="exact"/>
              <w:ind w:left="155" w:hanging="155"/>
              <w:rPr>
                <w:rFonts w:ascii="Arial" w:hAnsi="Arial" w:cs="Arial"/>
                <w:b/>
                <w:bCs/>
                <w:sz w:val="18"/>
                <w:szCs w:val="18"/>
              </w:rPr>
            </w:pPr>
            <w:r w:rsidRPr="007130B2">
              <w:rPr>
                <w:rFonts w:ascii="Arial" w:hAnsi="Arial" w:cs="Arial"/>
                <w:sz w:val="18"/>
                <w:szCs w:val="18"/>
              </w:rPr>
              <w:t>Sermsang Solar Co., Ltd</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1852DD59" w14:textId="282C369E"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cs/>
              </w:rPr>
              <w:t>61-0508-1-00-1</w:t>
            </w:r>
            <w:r w:rsidR="00B77408">
              <w:rPr>
                <w:rFonts w:ascii="Arial" w:hAnsi="Arial" w:cs="Arial"/>
                <w:sz w:val="18"/>
                <w:szCs w:val="18"/>
              </w:rPr>
              <w:t>-</w:t>
            </w:r>
            <w:r w:rsidRPr="007130B2">
              <w:rPr>
                <w:rFonts w:ascii="Arial" w:hAnsi="Arial" w:cs="Arial"/>
                <w:sz w:val="18"/>
                <w:szCs w:val="18"/>
                <w:cs/>
              </w:rPr>
              <w:t>0</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3E0259DA"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 xml:space="preserve">3 May </w:t>
            </w:r>
            <w:r w:rsidR="000C1701" w:rsidRPr="007130B2">
              <w:rPr>
                <w:rFonts w:ascii="Arial" w:hAnsi="Arial" w:cs="Arial"/>
                <w:sz w:val="18"/>
                <w:szCs w:val="18"/>
              </w:rPr>
              <w:t>2018</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7B3DD4B6" w14:textId="77777777" w:rsidR="00190190" w:rsidRPr="007130B2" w:rsidRDefault="00190190" w:rsidP="005E6227">
            <w:pPr>
              <w:spacing w:line="360" w:lineRule="exact"/>
              <w:ind w:left="-68" w:right="-164"/>
              <w:jc w:val="center"/>
              <w:rPr>
                <w:rFonts w:ascii="Arial" w:hAnsi="Arial" w:cs="Arial"/>
                <w:b/>
                <w:bCs/>
                <w:sz w:val="18"/>
                <w:szCs w:val="18"/>
              </w:rPr>
            </w:pPr>
            <w:r w:rsidRPr="007130B2">
              <w:rPr>
                <w:rFonts w:ascii="Arial" w:hAnsi="Arial" w:cs="Arial"/>
                <w:sz w:val="18"/>
                <w:szCs w:val="18"/>
              </w:rPr>
              <w:t xml:space="preserve">30 November </w:t>
            </w:r>
            <w:r w:rsidR="000C1701" w:rsidRPr="007130B2">
              <w:rPr>
                <w:rFonts w:ascii="Arial" w:hAnsi="Arial" w:cs="Arial"/>
                <w:sz w:val="18"/>
                <w:szCs w:val="18"/>
              </w:rPr>
              <w:t>2018</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16462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tc>
      </w:tr>
    </w:tbl>
    <w:p w14:paraId="47FD2740" w14:textId="0FE86578" w:rsidR="00190190" w:rsidRPr="007130B2" w:rsidRDefault="00190190" w:rsidP="00114AA0">
      <w:pPr>
        <w:spacing w:before="240" w:after="120" w:line="360" w:lineRule="exact"/>
        <w:ind w:left="835" w:hanging="288"/>
        <w:jc w:val="thaiDistribute"/>
        <w:rPr>
          <w:rFonts w:ascii="Arial" w:eastAsiaTheme="minorHAnsi" w:hAnsi="Arial" w:cs="Arial"/>
          <w:sz w:val="22"/>
          <w:szCs w:val="22"/>
        </w:rPr>
      </w:pPr>
      <w:r w:rsidRPr="007130B2">
        <w:rPr>
          <w:rFonts w:ascii="Arial" w:hAnsi="Arial" w:cs="Arial"/>
          <w:sz w:val="22"/>
          <w:szCs w:val="22"/>
        </w:rPr>
        <w:t>Subject to certain imposed conditions, the privileges include the following:</w:t>
      </w:r>
    </w:p>
    <w:p w14:paraId="55D79DBD"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A)</w:t>
      </w:r>
      <w:r w:rsidRPr="007130B2">
        <w:rPr>
          <w:rFonts w:ascii="Arial" w:hAnsi="Arial" w:cs="Arial"/>
          <w:b/>
          <w:bCs/>
          <w:sz w:val="22"/>
          <w:szCs w:val="22"/>
        </w:rPr>
        <w:tab/>
      </w:r>
      <w:r w:rsidRPr="007130B2">
        <w:rPr>
          <w:rFonts w:ascii="Arial" w:hAnsi="Arial" w:cs="Arial"/>
          <w:sz w:val="22"/>
          <w:szCs w:val="22"/>
        </w:rPr>
        <w:t>The privileges include an exemption from corporate income tax for a period of 8 years from the date the promoted operations begin generating revenues.</w:t>
      </w:r>
    </w:p>
    <w:p w14:paraId="4BCB2D2F"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A 50% reduction of corporate income tax on income derived from the promoted operations for a period of 5 years after the tax-exemption period ends.</w:t>
      </w:r>
    </w:p>
    <w:p w14:paraId="4C912F87"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C)</w:t>
      </w:r>
      <w:r w:rsidRPr="007130B2">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14:paraId="78D92482"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D)</w:t>
      </w:r>
      <w:r w:rsidRPr="007130B2">
        <w:rPr>
          <w:rFonts w:ascii="Arial" w:hAnsi="Arial" w:cs="Arial"/>
          <w:sz w:val="22"/>
          <w:szCs w:val="22"/>
        </w:rPr>
        <w:tab/>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14:paraId="7D531430" w14:textId="77777777" w:rsidR="00F87094" w:rsidRDefault="00280FEE" w:rsidP="00A7173C">
      <w:pPr>
        <w:tabs>
          <w:tab w:val="left" w:pos="2160"/>
          <w:tab w:val="right" w:pos="7280"/>
          <w:tab w:val="right" w:pos="8540"/>
        </w:tabs>
        <w:spacing w:before="80" w:line="360" w:lineRule="exact"/>
        <w:ind w:left="533" w:hanging="533"/>
        <w:jc w:val="thaiDistribute"/>
        <w:rPr>
          <w:rFonts w:ascii="Arial" w:hAnsi="Arial" w:cs="Arial"/>
          <w:sz w:val="22"/>
          <w:szCs w:val="22"/>
        </w:rPr>
      </w:pPr>
      <w:r w:rsidRPr="007130B2">
        <w:rPr>
          <w:rFonts w:ascii="Arial" w:hAnsi="Arial" w:cs="Arial"/>
          <w:sz w:val="22"/>
          <w:szCs w:val="22"/>
        </w:rPr>
        <w:tab/>
      </w:r>
    </w:p>
    <w:p w14:paraId="1A60B380" w14:textId="77777777" w:rsidR="00F87094"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p>
    <w:p w14:paraId="5AA1F513" w14:textId="77777777" w:rsidR="00F87094"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p>
    <w:p w14:paraId="3C7259C3" w14:textId="1243BBFD" w:rsidR="00190190" w:rsidRPr="007130B2"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r>
        <w:rPr>
          <w:rFonts w:ascii="Arial" w:hAnsi="Arial" w:cs="Arial"/>
          <w:sz w:val="22"/>
          <w:szCs w:val="22"/>
        </w:rPr>
        <w:lastRenderedPageBreak/>
        <w:tab/>
      </w:r>
      <w:r w:rsidR="000C1701" w:rsidRPr="007130B2">
        <w:rPr>
          <w:rFonts w:ascii="Arial" w:hAnsi="Arial" w:cs="Arial"/>
          <w:sz w:val="22"/>
          <w:szCs w:val="22"/>
        </w:rPr>
        <w:t>I</w:t>
      </w:r>
      <w:r w:rsidR="00190190" w:rsidRPr="007130B2">
        <w:rPr>
          <w:rFonts w:ascii="Arial" w:hAnsi="Arial" w:cs="Arial"/>
          <w:sz w:val="22"/>
          <w:szCs w:val="22"/>
        </w:rPr>
        <w:t xml:space="preserve">ts subsidiaries have operating revenues for the </w:t>
      </w:r>
      <w:r w:rsidR="001D6DB6" w:rsidRPr="001D6DB6">
        <w:rPr>
          <w:rFonts w:ascii="Arial" w:hAnsi="Arial" w:cs="Arial"/>
          <w:sz w:val="22"/>
          <w:szCs w:val="22"/>
        </w:rPr>
        <w:t xml:space="preserve">three-month and six-month </w:t>
      </w:r>
      <w:r w:rsidR="00190190" w:rsidRPr="007130B2">
        <w:rPr>
          <w:rFonts w:ascii="Arial" w:hAnsi="Arial" w:cs="Arial"/>
          <w:sz w:val="22"/>
          <w:szCs w:val="22"/>
        </w:rPr>
        <w:t xml:space="preserve">periods </w:t>
      </w:r>
      <w:r w:rsidR="00CE4ED8" w:rsidRPr="00CE4ED8">
        <w:rPr>
          <w:rFonts w:ascii="Arial" w:hAnsi="Arial" w:cs="Arial"/>
          <w:sz w:val="22"/>
          <w:szCs w:val="22"/>
        </w:rPr>
        <w:t>30 June</w:t>
      </w:r>
      <w:r w:rsidR="00190190" w:rsidRPr="007130B2">
        <w:rPr>
          <w:rFonts w:ascii="Arial" w:hAnsi="Arial" w:cs="Arial"/>
          <w:sz w:val="22"/>
          <w:szCs w:val="22"/>
        </w:rPr>
        <w:t xml:space="preserve"> </w:t>
      </w:r>
      <w:r w:rsidR="00A90813" w:rsidRPr="007130B2">
        <w:rPr>
          <w:rFonts w:ascii="Arial" w:hAnsi="Arial" w:cs="Arial"/>
          <w:sz w:val="22"/>
          <w:szCs w:val="22"/>
        </w:rPr>
        <w:t>2021</w:t>
      </w:r>
      <w:r w:rsidR="00190190" w:rsidRPr="007130B2">
        <w:rPr>
          <w:rFonts w:ascii="Arial" w:hAnsi="Arial" w:cs="Arial"/>
          <w:sz w:val="22"/>
          <w:szCs w:val="22"/>
        </w:rPr>
        <w:t xml:space="preserve"> and </w:t>
      </w:r>
      <w:r w:rsidR="00A90813" w:rsidRPr="007130B2">
        <w:rPr>
          <w:rFonts w:ascii="Arial" w:hAnsi="Arial" w:cs="Arial"/>
          <w:sz w:val="22"/>
          <w:szCs w:val="22"/>
        </w:rPr>
        <w:t>2020</w:t>
      </w:r>
      <w:r w:rsidR="00190190" w:rsidRPr="007130B2">
        <w:rPr>
          <w:rFonts w:ascii="Arial" w:hAnsi="Arial" w:cs="Arial"/>
          <w:sz w:val="22"/>
          <w:szCs w:val="22"/>
        </w:rPr>
        <w:t>, divided between promoted and non-promoted operations, are summarised below.</w:t>
      </w:r>
    </w:p>
    <w:p w14:paraId="09EA5A7F" w14:textId="77777777" w:rsidR="00190190" w:rsidRPr="007130B2" w:rsidRDefault="00190190" w:rsidP="00114AA0">
      <w:pPr>
        <w:spacing w:line="340" w:lineRule="exact"/>
        <w:ind w:left="547" w:right="-188"/>
        <w:jc w:val="right"/>
        <w:rPr>
          <w:rFonts w:ascii="Arial" w:hAnsi="Arial" w:cs="Arial"/>
          <w:sz w:val="16"/>
          <w:szCs w:val="16"/>
        </w:rPr>
      </w:pPr>
      <w:r w:rsidRPr="007130B2">
        <w:rPr>
          <w:rFonts w:ascii="Arial" w:hAnsi="Arial" w:cs="Arial"/>
          <w:sz w:val="16"/>
          <w:szCs w:val="16"/>
        </w:rPr>
        <w:t>(Unit: Million</w:t>
      </w:r>
      <w:r w:rsidR="00510E5E" w:rsidRPr="007130B2">
        <w:rPr>
          <w:rFonts w:ascii="Arial" w:hAnsi="Arial" w:cs="Arial"/>
          <w:sz w:val="16"/>
          <w:szCs w:val="16"/>
        </w:rPr>
        <w:t xml:space="preserve"> Baht</w:t>
      </w:r>
      <w:r w:rsidRPr="007130B2">
        <w:rPr>
          <w:rFonts w:ascii="Arial" w:hAnsi="Arial" w:cs="Arial"/>
          <w:sz w:val="16"/>
          <w:szCs w:val="16"/>
        </w:rPr>
        <w:t>)</w:t>
      </w:r>
    </w:p>
    <w:tbl>
      <w:tblPr>
        <w:tblW w:w="9360" w:type="dxa"/>
        <w:tblInd w:w="450" w:type="dxa"/>
        <w:tblLayout w:type="fixed"/>
        <w:tblCellMar>
          <w:left w:w="0" w:type="dxa"/>
          <w:right w:w="0" w:type="dxa"/>
        </w:tblCellMar>
        <w:tblLook w:val="04A0" w:firstRow="1" w:lastRow="0" w:firstColumn="1" w:lastColumn="0" w:noHBand="0" w:noVBand="1"/>
      </w:tblPr>
      <w:tblGrid>
        <w:gridCol w:w="2790"/>
        <w:gridCol w:w="1095"/>
        <w:gridCol w:w="1095"/>
        <w:gridCol w:w="1095"/>
        <w:gridCol w:w="1095"/>
        <w:gridCol w:w="1095"/>
        <w:gridCol w:w="1095"/>
      </w:tblGrid>
      <w:tr w:rsidR="00172830" w14:paraId="76C92FF4" w14:textId="77777777" w:rsidTr="00114AA0">
        <w:tc>
          <w:tcPr>
            <w:tcW w:w="2790" w:type="dxa"/>
            <w:tcMar>
              <w:top w:w="0" w:type="dxa"/>
              <w:left w:w="108" w:type="dxa"/>
              <w:bottom w:w="0" w:type="dxa"/>
              <w:right w:w="108" w:type="dxa"/>
            </w:tcMar>
            <w:vAlign w:val="bottom"/>
          </w:tcPr>
          <w:p w14:paraId="7D9B8156" w14:textId="77777777" w:rsidR="00172830" w:rsidRDefault="00172830" w:rsidP="00A7173C">
            <w:pPr>
              <w:spacing w:line="300" w:lineRule="exact"/>
              <w:rPr>
                <w:rFonts w:ascii="Arial" w:hAnsi="Arial" w:cs="Arial"/>
                <w:sz w:val="16"/>
                <w:szCs w:val="16"/>
              </w:rPr>
            </w:pPr>
          </w:p>
        </w:tc>
        <w:tc>
          <w:tcPr>
            <w:tcW w:w="6570" w:type="dxa"/>
            <w:gridSpan w:val="6"/>
            <w:tcMar>
              <w:top w:w="0" w:type="dxa"/>
              <w:left w:w="108" w:type="dxa"/>
              <w:bottom w:w="0" w:type="dxa"/>
              <w:right w:w="108" w:type="dxa"/>
            </w:tcMar>
            <w:vAlign w:val="bottom"/>
            <w:hideMark/>
          </w:tcPr>
          <w:p w14:paraId="51BDBB59"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172830" w14:paraId="6C85249E" w14:textId="77777777" w:rsidTr="00114AA0">
        <w:tc>
          <w:tcPr>
            <w:tcW w:w="2790" w:type="dxa"/>
            <w:tcMar>
              <w:top w:w="0" w:type="dxa"/>
              <w:left w:w="108" w:type="dxa"/>
              <w:bottom w:w="0" w:type="dxa"/>
              <w:right w:w="108" w:type="dxa"/>
            </w:tcMar>
            <w:vAlign w:val="bottom"/>
          </w:tcPr>
          <w:p w14:paraId="1F418FB1" w14:textId="77777777" w:rsidR="00172830" w:rsidRDefault="00172830" w:rsidP="00A7173C">
            <w:pPr>
              <w:spacing w:line="300" w:lineRule="exact"/>
              <w:rPr>
                <w:rFonts w:ascii="Arial" w:hAnsi="Arial" w:cs="Arial"/>
                <w:sz w:val="16"/>
                <w:szCs w:val="16"/>
              </w:rPr>
            </w:pPr>
          </w:p>
        </w:tc>
        <w:tc>
          <w:tcPr>
            <w:tcW w:w="6570" w:type="dxa"/>
            <w:gridSpan w:val="6"/>
            <w:tcMar>
              <w:top w:w="0" w:type="dxa"/>
              <w:left w:w="108" w:type="dxa"/>
              <w:bottom w:w="0" w:type="dxa"/>
              <w:right w:w="108" w:type="dxa"/>
            </w:tcMar>
            <w:vAlign w:val="bottom"/>
          </w:tcPr>
          <w:p w14:paraId="31322A15" w14:textId="77777777" w:rsidR="00172830" w:rsidRPr="000642CD" w:rsidRDefault="00172830" w:rsidP="00A7173C">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For the three-month periods ended 30 June</w:t>
            </w:r>
          </w:p>
        </w:tc>
      </w:tr>
      <w:tr w:rsidR="00172830" w14:paraId="49DF6252" w14:textId="77777777" w:rsidTr="00114AA0">
        <w:tc>
          <w:tcPr>
            <w:tcW w:w="2790" w:type="dxa"/>
            <w:tcMar>
              <w:top w:w="0" w:type="dxa"/>
              <w:left w:w="108" w:type="dxa"/>
              <w:bottom w:w="0" w:type="dxa"/>
              <w:right w:w="108" w:type="dxa"/>
            </w:tcMar>
            <w:vAlign w:val="bottom"/>
          </w:tcPr>
          <w:p w14:paraId="4ADABC0E" w14:textId="77777777" w:rsidR="00172830" w:rsidRDefault="00172830" w:rsidP="00A7173C">
            <w:pPr>
              <w:spacing w:line="300" w:lineRule="exact"/>
              <w:rPr>
                <w:rFonts w:ascii="Arial" w:hAnsi="Arial" w:cs="Arial"/>
                <w:sz w:val="16"/>
                <w:szCs w:val="16"/>
              </w:rPr>
            </w:pPr>
          </w:p>
        </w:tc>
        <w:tc>
          <w:tcPr>
            <w:tcW w:w="2190" w:type="dxa"/>
            <w:gridSpan w:val="2"/>
            <w:tcMar>
              <w:top w:w="0" w:type="dxa"/>
              <w:left w:w="108" w:type="dxa"/>
              <w:bottom w:w="0" w:type="dxa"/>
              <w:right w:w="108" w:type="dxa"/>
            </w:tcMar>
            <w:vAlign w:val="bottom"/>
            <w:hideMark/>
          </w:tcPr>
          <w:p w14:paraId="446D4C43"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90" w:type="dxa"/>
            <w:gridSpan w:val="2"/>
            <w:tcMar>
              <w:top w:w="0" w:type="dxa"/>
              <w:left w:w="108" w:type="dxa"/>
              <w:bottom w:w="0" w:type="dxa"/>
              <w:right w:w="108" w:type="dxa"/>
            </w:tcMar>
            <w:vAlign w:val="bottom"/>
            <w:hideMark/>
          </w:tcPr>
          <w:p w14:paraId="301384C0"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90" w:type="dxa"/>
            <w:gridSpan w:val="2"/>
            <w:tcMar>
              <w:top w:w="0" w:type="dxa"/>
              <w:left w:w="108" w:type="dxa"/>
              <w:bottom w:w="0" w:type="dxa"/>
              <w:right w:w="108" w:type="dxa"/>
            </w:tcMar>
            <w:vAlign w:val="bottom"/>
            <w:hideMark/>
          </w:tcPr>
          <w:p w14:paraId="77D88E7E"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172830" w14:paraId="01FA16EE" w14:textId="77777777" w:rsidTr="00114AA0">
        <w:tc>
          <w:tcPr>
            <w:tcW w:w="2790" w:type="dxa"/>
            <w:tcMar>
              <w:top w:w="0" w:type="dxa"/>
              <w:left w:w="108" w:type="dxa"/>
              <w:bottom w:w="0" w:type="dxa"/>
              <w:right w:w="108" w:type="dxa"/>
            </w:tcMar>
            <w:vAlign w:val="bottom"/>
          </w:tcPr>
          <w:p w14:paraId="19CBC905" w14:textId="77777777" w:rsidR="00172830" w:rsidRDefault="00172830" w:rsidP="00A7173C">
            <w:pPr>
              <w:spacing w:line="300" w:lineRule="exact"/>
              <w:rPr>
                <w:rFonts w:ascii="Arial" w:hAnsi="Arial" w:cs="Arial"/>
                <w:sz w:val="16"/>
                <w:szCs w:val="16"/>
              </w:rPr>
            </w:pPr>
          </w:p>
        </w:tc>
        <w:tc>
          <w:tcPr>
            <w:tcW w:w="1095" w:type="dxa"/>
            <w:tcMar>
              <w:top w:w="0" w:type="dxa"/>
              <w:left w:w="108" w:type="dxa"/>
              <w:bottom w:w="0" w:type="dxa"/>
              <w:right w:w="108" w:type="dxa"/>
            </w:tcMar>
            <w:vAlign w:val="bottom"/>
          </w:tcPr>
          <w:p w14:paraId="39EB8781" w14:textId="738DE038"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95" w:type="dxa"/>
            <w:tcMar>
              <w:top w:w="0" w:type="dxa"/>
              <w:left w:w="108" w:type="dxa"/>
              <w:bottom w:w="0" w:type="dxa"/>
              <w:right w:w="108" w:type="dxa"/>
            </w:tcMar>
            <w:vAlign w:val="bottom"/>
            <w:hideMark/>
          </w:tcPr>
          <w:p w14:paraId="1BBA2CAB" w14:textId="010998E4"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95" w:type="dxa"/>
            <w:tcMar>
              <w:top w:w="0" w:type="dxa"/>
              <w:left w:w="108" w:type="dxa"/>
              <w:bottom w:w="0" w:type="dxa"/>
              <w:right w:w="108" w:type="dxa"/>
            </w:tcMar>
            <w:vAlign w:val="bottom"/>
          </w:tcPr>
          <w:p w14:paraId="50505691" w14:textId="77159169"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95" w:type="dxa"/>
            <w:tcMar>
              <w:top w:w="0" w:type="dxa"/>
              <w:left w:w="108" w:type="dxa"/>
              <w:bottom w:w="0" w:type="dxa"/>
              <w:right w:w="108" w:type="dxa"/>
            </w:tcMar>
            <w:vAlign w:val="bottom"/>
            <w:hideMark/>
          </w:tcPr>
          <w:p w14:paraId="3515C63A" w14:textId="746A236C"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95" w:type="dxa"/>
            <w:tcMar>
              <w:top w:w="0" w:type="dxa"/>
              <w:left w:w="108" w:type="dxa"/>
              <w:bottom w:w="0" w:type="dxa"/>
              <w:right w:w="108" w:type="dxa"/>
            </w:tcMar>
          </w:tcPr>
          <w:p w14:paraId="1F6278D6" w14:textId="0406BE1F"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2021</w:t>
            </w:r>
          </w:p>
        </w:tc>
        <w:tc>
          <w:tcPr>
            <w:tcW w:w="1095" w:type="dxa"/>
            <w:tcMar>
              <w:top w:w="0" w:type="dxa"/>
              <w:left w:w="108" w:type="dxa"/>
              <w:bottom w:w="0" w:type="dxa"/>
              <w:right w:w="108" w:type="dxa"/>
            </w:tcMar>
            <w:hideMark/>
          </w:tcPr>
          <w:p w14:paraId="1FC27473" w14:textId="2898C94A"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r>
      <w:tr w:rsidR="00172830" w14:paraId="01FEF353" w14:textId="77777777" w:rsidTr="00114AA0">
        <w:tc>
          <w:tcPr>
            <w:tcW w:w="2790" w:type="dxa"/>
            <w:tcMar>
              <w:top w:w="0" w:type="dxa"/>
              <w:left w:w="108" w:type="dxa"/>
              <w:bottom w:w="0" w:type="dxa"/>
              <w:right w:w="108" w:type="dxa"/>
            </w:tcMar>
            <w:vAlign w:val="bottom"/>
            <w:hideMark/>
          </w:tcPr>
          <w:p w14:paraId="724E4FF2" w14:textId="77777777" w:rsidR="00172830" w:rsidRDefault="00172830" w:rsidP="00A7173C">
            <w:pPr>
              <w:spacing w:line="300" w:lineRule="exact"/>
              <w:rPr>
                <w:rFonts w:ascii="Arial" w:hAnsi="Arial" w:cs="Arial"/>
                <w:sz w:val="16"/>
                <w:szCs w:val="16"/>
              </w:rPr>
            </w:pPr>
            <w:r>
              <w:rPr>
                <w:rFonts w:ascii="Arial" w:hAnsi="Arial" w:cs="Arial"/>
                <w:sz w:val="16"/>
                <w:szCs w:val="16"/>
              </w:rPr>
              <w:t>Sales of electricity</w:t>
            </w:r>
          </w:p>
        </w:tc>
        <w:tc>
          <w:tcPr>
            <w:tcW w:w="1095" w:type="dxa"/>
            <w:tcMar>
              <w:top w:w="0" w:type="dxa"/>
              <w:left w:w="108" w:type="dxa"/>
              <w:bottom w:w="0" w:type="dxa"/>
              <w:right w:w="108" w:type="dxa"/>
            </w:tcMar>
            <w:vAlign w:val="center"/>
          </w:tcPr>
          <w:p w14:paraId="415DEC8E" w14:textId="3D6B3258" w:rsidR="00172830" w:rsidRPr="008075F8" w:rsidRDefault="0050338D" w:rsidP="00A7173C">
            <w:pPr>
              <w:tabs>
                <w:tab w:val="decimal" w:pos="614"/>
              </w:tabs>
              <w:spacing w:line="300" w:lineRule="exact"/>
              <w:ind w:left="-14"/>
              <w:rPr>
                <w:rFonts w:ascii="Arial" w:hAnsi="Arial" w:cs="Arial"/>
                <w:sz w:val="16"/>
                <w:szCs w:val="16"/>
              </w:rPr>
            </w:pPr>
            <w:r>
              <w:rPr>
                <w:rFonts w:ascii="Arial" w:hAnsi="Arial" w:cs="Arial"/>
                <w:sz w:val="16"/>
                <w:szCs w:val="16"/>
              </w:rPr>
              <w:t>85.5</w:t>
            </w:r>
          </w:p>
        </w:tc>
        <w:tc>
          <w:tcPr>
            <w:tcW w:w="1095" w:type="dxa"/>
            <w:tcMar>
              <w:top w:w="0" w:type="dxa"/>
              <w:left w:w="108" w:type="dxa"/>
              <w:bottom w:w="0" w:type="dxa"/>
              <w:right w:w="108" w:type="dxa"/>
            </w:tcMar>
            <w:vAlign w:val="center"/>
          </w:tcPr>
          <w:p w14:paraId="4B48D4E2" w14:textId="3CA2E4B7" w:rsidR="00172830" w:rsidRPr="008075F8" w:rsidRDefault="00172830" w:rsidP="00A7173C">
            <w:pPr>
              <w:tabs>
                <w:tab w:val="decimal" w:pos="614"/>
              </w:tabs>
              <w:spacing w:line="300" w:lineRule="exact"/>
              <w:ind w:left="-14"/>
              <w:rPr>
                <w:rFonts w:ascii="Arial" w:hAnsi="Arial" w:cs="Arial"/>
                <w:sz w:val="16"/>
                <w:szCs w:val="16"/>
              </w:rPr>
            </w:pPr>
            <w:r w:rsidRPr="00871F3D">
              <w:rPr>
                <w:rFonts w:ascii="Arial" w:hAnsi="Arial" w:cs="Arial" w:hint="cs"/>
                <w:sz w:val="16"/>
                <w:szCs w:val="16"/>
                <w:cs/>
              </w:rPr>
              <w:t>87.8</w:t>
            </w:r>
          </w:p>
        </w:tc>
        <w:tc>
          <w:tcPr>
            <w:tcW w:w="1095" w:type="dxa"/>
            <w:tcMar>
              <w:top w:w="0" w:type="dxa"/>
              <w:left w:w="108" w:type="dxa"/>
              <w:bottom w:w="0" w:type="dxa"/>
              <w:right w:w="108" w:type="dxa"/>
            </w:tcMar>
            <w:vAlign w:val="center"/>
          </w:tcPr>
          <w:p w14:paraId="441BBF03" w14:textId="44AA67B4" w:rsidR="00172830" w:rsidRPr="008075F8" w:rsidRDefault="007C7DD5" w:rsidP="00A7173C">
            <w:pPr>
              <w:tabs>
                <w:tab w:val="decimal" w:pos="614"/>
              </w:tabs>
              <w:spacing w:line="300" w:lineRule="exact"/>
              <w:ind w:left="-14"/>
              <w:rPr>
                <w:rFonts w:ascii="Arial" w:hAnsi="Arial" w:cs="Arial"/>
                <w:sz w:val="16"/>
                <w:szCs w:val="16"/>
              </w:rPr>
            </w:pPr>
            <w:r>
              <w:rPr>
                <w:rFonts w:ascii="Arial" w:hAnsi="Arial" w:cs="Arial"/>
                <w:sz w:val="16"/>
                <w:szCs w:val="16"/>
              </w:rPr>
              <w:t>3</w:t>
            </w:r>
            <w:r w:rsidR="00752FD3">
              <w:rPr>
                <w:rFonts w:ascii="Arial" w:hAnsi="Arial" w:cs="Arial"/>
                <w:sz w:val="16"/>
                <w:szCs w:val="16"/>
              </w:rPr>
              <w:t>09.9</w:t>
            </w:r>
          </w:p>
        </w:tc>
        <w:tc>
          <w:tcPr>
            <w:tcW w:w="1095" w:type="dxa"/>
            <w:tcMar>
              <w:top w:w="0" w:type="dxa"/>
              <w:left w:w="108" w:type="dxa"/>
              <w:bottom w:w="0" w:type="dxa"/>
              <w:right w:w="108" w:type="dxa"/>
            </w:tcMar>
            <w:vAlign w:val="center"/>
          </w:tcPr>
          <w:p w14:paraId="777BB8EB" w14:textId="29B30A4D" w:rsidR="00172830" w:rsidRPr="008075F8" w:rsidRDefault="00172830" w:rsidP="00A7173C">
            <w:pPr>
              <w:tabs>
                <w:tab w:val="decimal" w:pos="614"/>
              </w:tabs>
              <w:spacing w:line="300" w:lineRule="exact"/>
              <w:ind w:left="-14"/>
              <w:rPr>
                <w:rFonts w:ascii="Arial" w:hAnsi="Arial" w:cs="Arial"/>
                <w:sz w:val="16"/>
                <w:szCs w:val="16"/>
              </w:rPr>
            </w:pPr>
            <w:r w:rsidRPr="00871F3D">
              <w:rPr>
                <w:rFonts w:ascii="Arial" w:hAnsi="Arial" w:cs="Arial" w:hint="cs"/>
                <w:sz w:val="16"/>
                <w:szCs w:val="16"/>
                <w:cs/>
              </w:rPr>
              <w:t>2</w:t>
            </w:r>
            <w:r w:rsidRPr="00871F3D">
              <w:rPr>
                <w:rFonts w:ascii="Arial" w:hAnsi="Arial" w:cs="Arial"/>
                <w:sz w:val="16"/>
                <w:szCs w:val="16"/>
              </w:rPr>
              <w:t>4</w:t>
            </w:r>
            <w:r w:rsidRPr="00871F3D">
              <w:rPr>
                <w:rFonts w:ascii="Arial" w:hAnsi="Arial" w:cs="Arial" w:hint="cs"/>
                <w:sz w:val="16"/>
                <w:szCs w:val="16"/>
                <w:cs/>
              </w:rPr>
              <w:t>7.1</w:t>
            </w:r>
          </w:p>
        </w:tc>
        <w:tc>
          <w:tcPr>
            <w:tcW w:w="1095" w:type="dxa"/>
            <w:tcMar>
              <w:top w:w="0" w:type="dxa"/>
              <w:left w:w="108" w:type="dxa"/>
              <w:bottom w:w="0" w:type="dxa"/>
              <w:right w:w="108" w:type="dxa"/>
            </w:tcMar>
            <w:vAlign w:val="center"/>
          </w:tcPr>
          <w:p w14:paraId="6071FF9D" w14:textId="0038E227" w:rsidR="00172830" w:rsidRPr="008075F8" w:rsidRDefault="00705E00" w:rsidP="00A7173C">
            <w:pPr>
              <w:tabs>
                <w:tab w:val="decimal" w:pos="614"/>
              </w:tabs>
              <w:spacing w:line="300" w:lineRule="exact"/>
              <w:ind w:left="-14"/>
              <w:rPr>
                <w:rFonts w:ascii="Arial" w:hAnsi="Arial" w:cs="Arial"/>
                <w:sz w:val="16"/>
                <w:szCs w:val="16"/>
              </w:rPr>
            </w:pPr>
            <w:r>
              <w:rPr>
                <w:rFonts w:ascii="Arial" w:hAnsi="Arial" w:cs="Arial"/>
                <w:sz w:val="16"/>
                <w:szCs w:val="16"/>
              </w:rPr>
              <w:t>39</w:t>
            </w:r>
            <w:r w:rsidR="00752FD3">
              <w:rPr>
                <w:rFonts w:ascii="Arial" w:hAnsi="Arial" w:cs="Arial"/>
                <w:sz w:val="16"/>
                <w:szCs w:val="16"/>
              </w:rPr>
              <w:t>5.4</w:t>
            </w:r>
          </w:p>
        </w:tc>
        <w:tc>
          <w:tcPr>
            <w:tcW w:w="1095" w:type="dxa"/>
            <w:tcMar>
              <w:top w:w="0" w:type="dxa"/>
              <w:left w:w="108" w:type="dxa"/>
              <w:bottom w:w="0" w:type="dxa"/>
              <w:right w:w="108" w:type="dxa"/>
            </w:tcMar>
            <w:vAlign w:val="center"/>
          </w:tcPr>
          <w:p w14:paraId="106807C6" w14:textId="1F2F816C" w:rsidR="00172830" w:rsidRPr="008075F8" w:rsidRDefault="00172830" w:rsidP="00A7173C">
            <w:pPr>
              <w:tabs>
                <w:tab w:val="decimal" w:pos="614"/>
              </w:tabs>
              <w:spacing w:line="300" w:lineRule="exact"/>
              <w:ind w:left="-14"/>
              <w:rPr>
                <w:rFonts w:ascii="Arial" w:hAnsi="Arial" w:cs="Arial"/>
                <w:sz w:val="16"/>
                <w:szCs w:val="16"/>
              </w:rPr>
            </w:pPr>
            <w:r>
              <w:rPr>
                <w:rFonts w:ascii="Arial" w:hAnsi="Arial" w:cs="Arial"/>
                <w:sz w:val="16"/>
                <w:szCs w:val="16"/>
              </w:rPr>
              <w:t>334</w:t>
            </w:r>
            <w:r w:rsidRPr="00871F3D">
              <w:rPr>
                <w:rFonts w:ascii="Arial" w:hAnsi="Arial" w:cs="Arial" w:hint="cs"/>
                <w:sz w:val="16"/>
                <w:szCs w:val="16"/>
                <w:cs/>
              </w:rPr>
              <w:t>.9</w:t>
            </w:r>
          </w:p>
        </w:tc>
      </w:tr>
      <w:tr w:rsidR="00BB1998" w14:paraId="4799E217" w14:textId="77777777" w:rsidTr="00114AA0">
        <w:tc>
          <w:tcPr>
            <w:tcW w:w="2790" w:type="dxa"/>
            <w:tcMar>
              <w:top w:w="0" w:type="dxa"/>
              <w:left w:w="108" w:type="dxa"/>
              <w:bottom w:w="0" w:type="dxa"/>
              <w:right w:w="108" w:type="dxa"/>
            </w:tcMar>
            <w:vAlign w:val="bottom"/>
            <w:hideMark/>
          </w:tcPr>
          <w:p w14:paraId="21DD44A8" w14:textId="77777777" w:rsidR="00BB1998" w:rsidRDefault="00BB1998" w:rsidP="00114AA0">
            <w:pPr>
              <w:spacing w:line="300" w:lineRule="exact"/>
              <w:ind w:left="163" w:hanging="163"/>
              <w:rPr>
                <w:rFonts w:ascii="Arial" w:hAnsi="Arial" w:cs="Arial"/>
                <w:sz w:val="16"/>
                <w:szCs w:val="16"/>
              </w:rPr>
            </w:pPr>
            <w:r>
              <w:rPr>
                <w:rFonts w:ascii="Arial" w:hAnsi="Arial" w:cs="Arial"/>
                <w:sz w:val="16"/>
                <w:szCs w:val="16"/>
              </w:rPr>
              <w:t>Subsidy for adder</w:t>
            </w:r>
          </w:p>
        </w:tc>
        <w:tc>
          <w:tcPr>
            <w:tcW w:w="1095" w:type="dxa"/>
            <w:tcMar>
              <w:top w:w="0" w:type="dxa"/>
              <w:left w:w="108" w:type="dxa"/>
              <w:bottom w:w="0" w:type="dxa"/>
              <w:right w:w="108" w:type="dxa"/>
            </w:tcMar>
            <w:vAlign w:val="bottom"/>
          </w:tcPr>
          <w:p w14:paraId="409FB03B" w14:textId="77777777" w:rsidR="00BB1998" w:rsidRPr="008075F8" w:rsidRDefault="00BB1998" w:rsidP="00114AA0">
            <w:pPr>
              <w:tabs>
                <w:tab w:val="decimal" w:pos="614"/>
              </w:tabs>
              <w:spacing w:line="300" w:lineRule="exact"/>
              <w:ind w:left="-14"/>
              <w:rPr>
                <w:rFonts w:ascii="Arial" w:hAnsi="Arial" w:cs="Arial"/>
                <w:sz w:val="16"/>
                <w:szCs w:val="16"/>
              </w:rPr>
            </w:pPr>
            <w:r>
              <w:rPr>
                <w:rFonts w:ascii="Arial" w:hAnsi="Arial" w:cs="Arial"/>
                <w:sz w:val="16"/>
                <w:szCs w:val="16"/>
              </w:rPr>
              <w:t>151.3</w:t>
            </w:r>
          </w:p>
        </w:tc>
        <w:tc>
          <w:tcPr>
            <w:tcW w:w="1095" w:type="dxa"/>
            <w:tcMar>
              <w:top w:w="0" w:type="dxa"/>
              <w:left w:w="108" w:type="dxa"/>
              <w:bottom w:w="0" w:type="dxa"/>
              <w:right w:w="108" w:type="dxa"/>
            </w:tcMar>
            <w:vAlign w:val="bottom"/>
          </w:tcPr>
          <w:p w14:paraId="4938A10C" w14:textId="77777777" w:rsidR="00BB1998" w:rsidRPr="008075F8" w:rsidRDefault="00BB1998" w:rsidP="00114AA0">
            <w:pPr>
              <w:tabs>
                <w:tab w:val="decimal" w:pos="614"/>
              </w:tabs>
              <w:spacing w:line="300" w:lineRule="exact"/>
              <w:ind w:left="-14"/>
              <w:rPr>
                <w:rFonts w:ascii="Arial" w:hAnsi="Arial" w:cs="Arial"/>
                <w:sz w:val="16"/>
                <w:szCs w:val="16"/>
              </w:rPr>
            </w:pPr>
            <w:r w:rsidRPr="00871F3D">
              <w:rPr>
                <w:rFonts w:ascii="Arial" w:hAnsi="Arial" w:cs="Arial" w:hint="cs"/>
                <w:sz w:val="16"/>
                <w:szCs w:val="16"/>
                <w:cs/>
              </w:rPr>
              <w:t>148.4</w:t>
            </w:r>
          </w:p>
        </w:tc>
        <w:tc>
          <w:tcPr>
            <w:tcW w:w="1095" w:type="dxa"/>
            <w:tcMar>
              <w:top w:w="0" w:type="dxa"/>
              <w:left w:w="108" w:type="dxa"/>
              <w:bottom w:w="0" w:type="dxa"/>
              <w:right w:w="108" w:type="dxa"/>
            </w:tcMar>
            <w:vAlign w:val="bottom"/>
          </w:tcPr>
          <w:p w14:paraId="1C872C7E" w14:textId="03EE0298" w:rsidR="00BB1998" w:rsidRPr="008075F8" w:rsidRDefault="00BB1998" w:rsidP="00114AA0">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bottom"/>
          </w:tcPr>
          <w:p w14:paraId="08C29D2B" w14:textId="65277C45" w:rsidR="00BB1998" w:rsidRPr="008075F8" w:rsidRDefault="00BB1998" w:rsidP="00114AA0">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bottom"/>
          </w:tcPr>
          <w:p w14:paraId="2D14215C" w14:textId="77777777" w:rsidR="00BB1998" w:rsidRPr="008075F8" w:rsidRDefault="00BB1998" w:rsidP="00114AA0">
            <w:pPr>
              <w:tabs>
                <w:tab w:val="decimal" w:pos="614"/>
              </w:tabs>
              <w:spacing w:line="300" w:lineRule="exact"/>
              <w:rPr>
                <w:rFonts w:ascii="Arial" w:hAnsi="Arial" w:cs="Arial"/>
                <w:sz w:val="16"/>
                <w:szCs w:val="16"/>
              </w:rPr>
            </w:pPr>
            <w:r>
              <w:rPr>
                <w:rFonts w:ascii="Arial" w:hAnsi="Arial" w:cs="Arial"/>
                <w:sz w:val="16"/>
                <w:szCs w:val="16"/>
              </w:rPr>
              <w:t>151.3</w:t>
            </w:r>
          </w:p>
        </w:tc>
        <w:tc>
          <w:tcPr>
            <w:tcW w:w="1095" w:type="dxa"/>
            <w:tcMar>
              <w:top w:w="0" w:type="dxa"/>
              <w:left w:w="108" w:type="dxa"/>
              <w:bottom w:w="0" w:type="dxa"/>
              <w:right w:w="108" w:type="dxa"/>
            </w:tcMar>
            <w:vAlign w:val="bottom"/>
          </w:tcPr>
          <w:p w14:paraId="78509CBC" w14:textId="77777777" w:rsidR="00BB1998" w:rsidRPr="008075F8" w:rsidRDefault="00BB1998" w:rsidP="00114AA0">
            <w:pPr>
              <w:tabs>
                <w:tab w:val="decimal" w:pos="614"/>
              </w:tabs>
              <w:spacing w:line="300" w:lineRule="exact"/>
              <w:ind w:left="-14"/>
              <w:rPr>
                <w:rFonts w:ascii="Arial" w:hAnsi="Arial" w:cs="Arial"/>
                <w:sz w:val="16"/>
                <w:szCs w:val="16"/>
              </w:rPr>
            </w:pPr>
            <w:r w:rsidRPr="00871F3D">
              <w:rPr>
                <w:rFonts w:ascii="Arial" w:hAnsi="Arial" w:cs="Arial" w:hint="cs"/>
                <w:sz w:val="16"/>
                <w:szCs w:val="16"/>
                <w:cs/>
              </w:rPr>
              <w:t>148.4</w:t>
            </w:r>
          </w:p>
        </w:tc>
      </w:tr>
      <w:tr w:rsidR="00172830" w14:paraId="011CFE0E" w14:textId="77777777" w:rsidTr="00114AA0">
        <w:tc>
          <w:tcPr>
            <w:tcW w:w="2790" w:type="dxa"/>
            <w:tcMar>
              <w:top w:w="0" w:type="dxa"/>
              <w:left w:w="108" w:type="dxa"/>
              <w:bottom w:w="0" w:type="dxa"/>
              <w:right w:w="108" w:type="dxa"/>
            </w:tcMar>
            <w:vAlign w:val="bottom"/>
          </w:tcPr>
          <w:p w14:paraId="2CC97A11" w14:textId="2E848C5E" w:rsidR="00172830" w:rsidRDefault="00172830" w:rsidP="00A7173C">
            <w:pPr>
              <w:spacing w:line="300" w:lineRule="exact"/>
              <w:rPr>
                <w:rFonts w:ascii="Arial" w:hAnsi="Arial" w:cs="Arial"/>
                <w:sz w:val="16"/>
                <w:szCs w:val="16"/>
              </w:rPr>
            </w:pPr>
            <w:r>
              <w:rPr>
                <w:rFonts w:ascii="Arial" w:hAnsi="Arial" w:cs="Arial"/>
                <w:sz w:val="16"/>
                <w:szCs w:val="16"/>
              </w:rPr>
              <w:t xml:space="preserve">Sales of </w:t>
            </w:r>
            <w:r w:rsidR="00BB1998">
              <w:rPr>
                <w:rFonts w:ascii="Arial" w:hAnsi="Arial" w:cs="Arial"/>
                <w:sz w:val="16"/>
                <w:szCs w:val="16"/>
              </w:rPr>
              <w:t>inventory</w:t>
            </w:r>
          </w:p>
        </w:tc>
        <w:tc>
          <w:tcPr>
            <w:tcW w:w="1095" w:type="dxa"/>
            <w:tcMar>
              <w:top w:w="0" w:type="dxa"/>
              <w:left w:w="108" w:type="dxa"/>
              <w:bottom w:w="0" w:type="dxa"/>
              <w:right w:w="108" w:type="dxa"/>
            </w:tcMar>
            <w:vAlign w:val="center"/>
          </w:tcPr>
          <w:p w14:paraId="485C9985" w14:textId="4477BBFE" w:rsidR="00172830" w:rsidRDefault="007C7DD5" w:rsidP="00BB1998">
            <w:pPr>
              <w:tabs>
                <w:tab w:val="decimal" w:pos="704"/>
              </w:tabs>
              <w:spacing w:line="300" w:lineRule="exact"/>
              <w:ind w:left="-14"/>
              <w:rPr>
                <w:rFonts w:ascii="Arial" w:hAnsi="Arial" w:cs="Arial"/>
                <w:sz w:val="16"/>
                <w:szCs w:val="16"/>
              </w:rPr>
            </w:pPr>
            <w:r>
              <w:rPr>
                <w:rFonts w:ascii="Arial" w:hAnsi="Arial" w:cs="Arial"/>
                <w:sz w:val="16"/>
                <w:szCs w:val="16"/>
              </w:rPr>
              <w:t xml:space="preserve">    </w:t>
            </w:r>
            <w:r w:rsidR="00BB1998">
              <w:rPr>
                <w:rFonts w:ascii="Arial" w:hAnsi="Arial" w:cs="Arial"/>
                <w:sz w:val="16"/>
                <w:szCs w:val="16"/>
              </w:rPr>
              <w:t xml:space="preserve">      -</w:t>
            </w:r>
          </w:p>
        </w:tc>
        <w:tc>
          <w:tcPr>
            <w:tcW w:w="1095" w:type="dxa"/>
            <w:tcMar>
              <w:top w:w="0" w:type="dxa"/>
              <w:left w:w="108" w:type="dxa"/>
              <w:bottom w:w="0" w:type="dxa"/>
              <w:right w:w="108" w:type="dxa"/>
            </w:tcMar>
            <w:vAlign w:val="center"/>
          </w:tcPr>
          <w:p w14:paraId="237A6EC4" w14:textId="52F8E5DB" w:rsidR="00172830" w:rsidRPr="008075F8" w:rsidRDefault="00BB1998" w:rsidP="00A7173C">
            <w:pPr>
              <w:tabs>
                <w:tab w:val="decimal" w:pos="70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2AF81AD0" w14:textId="03EB4016" w:rsidR="00172830" w:rsidRDefault="00BB1998" w:rsidP="00A7173C">
            <w:pPr>
              <w:tabs>
                <w:tab w:val="decimal" w:pos="61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0B296D97" w14:textId="5B5D8A47" w:rsidR="00172830" w:rsidRPr="008075F8" w:rsidRDefault="00B77408" w:rsidP="00A7173C">
            <w:pPr>
              <w:tabs>
                <w:tab w:val="decimal" w:pos="524"/>
              </w:tabs>
              <w:spacing w:line="300" w:lineRule="exact"/>
              <w:ind w:left="-14"/>
              <w:rPr>
                <w:rFonts w:ascii="Arial" w:hAnsi="Arial" w:cs="Arial"/>
                <w:sz w:val="16"/>
                <w:szCs w:val="16"/>
              </w:rPr>
            </w:pPr>
            <w:r>
              <w:rPr>
                <w:rFonts w:ascii="Arial" w:hAnsi="Arial" w:cs="Arial"/>
                <w:sz w:val="16"/>
                <w:szCs w:val="16"/>
              </w:rPr>
              <w:t xml:space="preserve">      </w:t>
            </w:r>
            <w:r w:rsidR="00172830" w:rsidRPr="00871F3D">
              <w:rPr>
                <w:rFonts w:ascii="Arial" w:hAnsi="Arial" w:cs="Arial"/>
                <w:sz w:val="16"/>
                <w:szCs w:val="16"/>
              </w:rPr>
              <w:t>10.0</w:t>
            </w:r>
          </w:p>
        </w:tc>
        <w:tc>
          <w:tcPr>
            <w:tcW w:w="1095" w:type="dxa"/>
            <w:tcMar>
              <w:top w:w="0" w:type="dxa"/>
              <w:left w:w="108" w:type="dxa"/>
              <w:bottom w:w="0" w:type="dxa"/>
              <w:right w:w="108" w:type="dxa"/>
            </w:tcMar>
            <w:vAlign w:val="center"/>
          </w:tcPr>
          <w:p w14:paraId="4F5DED08" w14:textId="10A53ACF" w:rsidR="00172830" w:rsidRDefault="00BB1998" w:rsidP="00A7173C">
            <w:pPr>
              <w:tabs>
                <w:tab w:val="decimal" w:pos="61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615B2811" w14:textId="6F9C42C8" w:rsidR="00172830" w:rsidRPr="008075F8" w:rsidRDefault="00153CFF" w:rsidP="00A7173C">
            <w:pPr>
              <w:tabs>
                <w:tab w:val="decimal" w:pos="524"/>
              </w:tabs>
              <w:spacing w:line="300" w:lineRule="exact"/>
              <w:ind w:left="-14"/>
              <w:rPr>
                <w:rFonts w:ascii="Arial" w:hAnsi="Arial" w:cs="Arial"/>
                <w:sz w:val="16"/>
                <w:szCs w:val="16"/>
              </w:rPr>
            </w:pPr>
            <w:r>
              <w:rPr>
                <w:rFonts w:ascii="Arial" w:hAnsi="Arial" w:cs="Arial"/>
                <w:sz w:val="16"/>
                <w:szCs w:val="16"/>
              </w:rPr>
              <w:t xml:space="preserve">      </w:t>
            </w:r>
            <w:r w:rsidR="00172830" w:rsidRPr="00871F3D">
              <w:rPr>
                <w:rFonts w:ascii="Arial" w:hAnsi="Arial" w:cs="Arial"/>
                <w:sz w:val="16"/>
                <w:szCs w:val="16"/>
              </w:rPr>
              <w:t>10.0</w:t>
            </w:r>
          </w:p>
        </w:tc>
      </w:tr>
      <w:tr w:rsidR="00172830" w14:paraId="5CA323A0" w14:textId="77777777" w:rsidTr="00114AA0">
        <w:tc>
          <w:tcPr>
            <w:tcW w:w="2790" w:type="dxa"/>
            <w:tcMar>
              <w:top w:w="0" w:type="dxa"/>
              <w:left w:w="108" w:type="dxa"/>
              <w:bottom w:w="0" w:type="dxa"/>
              <w:right w:w="108" w:type="dxa"/>
            </w:tcMar>
            <w:vAlign w:val="bottom"/>
            <w:hideMark/>
          </w:tcPr>
          <w:p w14:paraId="10E391DF" w14:textId="77777777" w:rsidR="00172830" w:rsidRDefault="00172830" w:rsidP="00A7173C">
            <w:pPr>
              <w:spacing w:line="30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95" w:type="dxa"/>
            <w:tcMar>
              <w:top w:w="0" w:type="dxa"/>
              <w:left w:w="108" w:type="dxa"/>
              <w:bottom w:w="0" w:type="dxa"/>
              <w:right w:w="108" w:type="dxa"/>
            </w:tcMar>
            <w:vAlign w:val="center"/>
          </w:tcPr>
          <w:p w14:paraId="055FE0EC" w14:textId="644F190D" w:rsidR="00172830" w:rsidRPr="008075F8" w:rsidRDefault="00BB1998" w:rsidP="00BB1998">
            <w:pPr>
              <w:pBdr>
                <w:bottom w:val="single" w:sz="4" w:space="1" w:color="auto"/>
              </w:pBdr>
              <w:tabs>
                <w:tab w:val="decimal" w:pos="70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4A446718" w14:textId="50F3DE06" w:rsidR="00172830" w:rsidRPr="008075F8" w:rsidRDefault="00172830" w:rsidP="00BB1998">
            <w:pPr>
              <w:pBdr>
                <w:bottom w:val="single" w:sz="4" w:space="1" w:color="auto"/>
              </w:pBdr>
              <w:tabs>
                <w:tab w:val="decimal" w:pos="704"/>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3D33E7C0" w14:textId="27794D86" w:rsidR="00172830" w:rsidRPr="008075F8" w:rsidRDefault="00B77408" w:rsidP="00BB1998">
            <w:pPr>
              <w:pBdr>
                <w:bottom w:val="single" w:sz="4" w:space="1" w:color="auto"/>
              </w:pBdr>
              <w:tabs>
                <w:tab w:val="decimal" w:pos="614"/>
              </w:tabs>
              <w:spacing w:line="300" w:lineRule="exact"/>
              <w:ind w:left="-14"/>
              <w:rPr>
                <w:rFonts w:ascii="Arial" w:hAnsi="Arial" w:cs="Arial"/>
                <w:sz w:val="16"/>
                <w:szCs w:val="16"/>
              </w:rPr>
            </w:pPr>
            <w:r>
              <w:rPr>
                <w:rFonts w:ascii="Arial" w:hAnsi="Arial" w:cs="Arial"/>
                <w:sz w:val="16"/>
                <w:szCs w:val="16"/>
              </w:rPr>
              <w:t xml:space="preserve">       </w:t>
            </w:r>
            <w:r w:rsidR="007C7DD5">
              <w:rPr>
                <w:rFonts w:ascii="Arial" w:hAnsi="Arial" w:cs="Arial"/>
                <w:sz w:val="16"/>
                <w:szCs w:val="16"/>
              </w:rPr>
              <w:t>8.1</w:t>
            </w:r>
          </w:p>
        </w:tc>
        <w:tc>
          <w:tcPr>
            <w:tcW w:w="1095" w:type="dxa"/>
            <w:tcMar>
              <w:top w:w="0" w:type="dxa"/>
              <w:left w:w="108" w:type="dxa"/>
              <w:bottom w:w="0" w:type="dxa"/>
              <w:right w:w="108" w:type="dxa"/>
            </w:tcMar>
            <w:vAlign w:val="center"/>
          </w:tcPr>
          <w:p w14:paraId="0B4E7709" w14:textId="7B1758A3" w:rsidR="00172830" w:rsidRPr="00871F3D" w:rsidRDefault="00BB1998" w:rsidP="00A7173C">
            <w:pPr>
              <w:pBdr>
                <w:bottom w:val="single" w:sz="4" w:space="1" w:color="auto"/>
              </w:pBdr>
              <w:tabs>
                <w:tab w:val="decimal" w:pos="524"/>
              </w:tabs>
              <w:spacing w:line="300" w:lineRule="exact"/>
              <w:ind w:left="-14"/>
              <w:rPr>
                <w:rFonts w:ascii="Arial" w:hAnsi="Arial" w:cs="Arial"/>
                <w:sz w:val="16"/>
                <w:szCs w:val="16"/>
                <w:cs/>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5C395648" w14:textId="178DAD77" w:rsidR="00172830" w:rsidRPr="008368AE" w:rsidRDefault="00153CFF" w:rsidP="00A7173C">
            <w:pPr>
              <w:pBdr>
                <w:bottom w:val="single" w:sz="4" w:space="1" w:color="auto"/>
              </w:pBdr>
              <w:tabs>
                <w:tab w:val="decimal" w:pos="524"/>
              </w:tabs>
              <w:spacing w:line="300" w:lineRule="exact"/>
              <w:ind w:left="-14"/>
              <w:rPr>
                <w:rFonts w:ascii="Arial" w:hAnsi="Arial" w:cs="Arial"/>
                <w:sz w:val="16"/>
                <w:szCs w:val="16"/>
              </w:rPr>
            </w:pPr>
            <w:r>
              <w:rPr>
                <w:rFonts w:ascii="Arial" w:hAnsi="Arial" w:cs="Arial"/>
                <w:sz w:val="16"/>
                <w:szCs w:val="16"/>
              </w:rPr>
              <w:t xml:space="preserve">       </w:t>
            </w:r>
            <w:r w:rsidR="007C7DD5">
              <w:rPr>
                <w:rFonts w:ascii="Arial" w:hAnsi="Arial" w:cs="Arial"/>
                <w:sz w:val="16"/>
                <w:szCs w:val="16"/>
              </w:rPr>
              <w:t>8.1</w:t>
            </w:r>
          </w:p>
        </w:tc>
        <w:tc>
          <w:tcPr>
            <w:tcW w:w="1095" w:type="dxa"/>
            <w:tcMar>
              <w:top w:w="0" w:type="dxa"/>
              <w:left w:w="108" w:type="dxa"/>
              <w:bottom w:w="0" w:type="dxa"/>
              <w:right w:w="108" w:type="dxa"/>
            </w:tcMar>
            <w:vAlign w:val="center"/>
          </w:tcPr>
          <w:p w14:paraId="1EAFE2F9" w14:textId="36090CDF" w:rsidR="00172830" w:rsidRPr="008075F8" w:rsidRDefault="00172830" w:rsidP="00A7173C">
            <w:pPr>
              <w:pBdr>
                <w:bottom w:val="single" w:sz="4" w:space="1" w:color="auto"/>
              </w:pBdr>
              <w:tabs>
                <w:tab w:val="decimal" w:pos="614"/>
              </w:tabs>
              <w:spacing w:line="300" w:lineRule="exact"/>
              <w:ind w:left="-14"/>
              <w:rPr>
                <w:rFonts w:ascii="Arial" w:hAnsi="Arial" w:cs="Arial"/>
                <w:sz w:val="16"/>
                <w:szCs w:val="16"/>
              </w:rPr>
            </w:pPr>
            <w:r>
              <w:rPr>
                <w:rFonts w:ascii="Arial" w:hAnsi="Arial" w:cs="Arial"/>
                <w:sz w:val="16"/>
                <w:szCs w:val="16"/>
              </w:rPr>
              <w:t xml:space="preserve">  </w:t>
            </w:r>
            <w:r w:rsidR="00BB1998">
              <w:rPr>
                <w:rFonts w:ascii="Arial" w:hAnsi="Arial" w:cs="Arial"/>
                <w:sz w:val="16"/>
                <w:szCs w:val="16"/>
              </w:rPr>
              <w:t xml:space="preserve">        -</w:t>
            </w:r>
          </w:p>
        </w:tc>
      </w:tr>
      <w:tr w:rsidR="00172830" w14:paraId="1D3A252B" w14:textId="77777777" w:rsidTr="00114AA0">
        <w:tc>
          <w:tcPr>
            <w:tcW w:w="2790" w:type="dxa"/>
            <w:tcMar>
              <w:top w:w="0" w:type="dxa"/>
              <w:left w:w="108" w:type="dxa"/>
              <w:bottom w:w="0" w:type="dxa"/>
              <w:right w:w="108" w:type="dxa"/>
            </w:tcMar>
            <w:vAlign w:val="bottom"/>
            <w:hideMark/>
          </w:tcPr>
          <w:p w14:paraId="799AA1AA" w14:textId="77777777" w:rsidR="00172830" w:rsidRDefault="00172830" w:rsidP="00A7173C">
            <w:pPr>
              <w:spacing w:line="300" w:lineRule="exact"/>
              <w:rPr>
                <w:rFonts w:ascii="Arial" w:hAnsi="Arial" w:cs="Arial"/>
                <w:sz w:val="16"/>
                <w:szCs w:val="16"/>
                <w:cs/>
              </w:rPr>
            </w:pPr>
            <w:r>
              <w:rPr>
                <w:rFonts w:ascii="Arial" w:hAnsi="Arial" w:cs="Arial"/>
                <w:sz w:val="16"/>
                <w:szCs w:val="16"/>
              </w:rPr>
              <w:t>Total</w:t>
            </w:r>
          </w:p>
        </w:tc>
        <w:tc>
          <w:tcPr>
            <w:tcW w:w="1095" w:type="dxa"/>
            <w:tcMar>
              <w:top w:w="0" w:type="dxa"/>
              <w:left w:w="108" w:type="dxa"/>
              <w:bottom w:w="0" w:type="dxa"/>
              <w:right w:w="108" w:type="dxa"/>
            </w:tcMar>
            <w:vAlign w:val="center"/>
          </w:tcPr>
          <w:p w14:paraId="3C38F038" w14:textId="5A855C68" w:rsidR="00172830"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2</w:t>
            </w:r>
            <w:r w:rsidR="0050338D">
              <w:rPr>
                <w:rFonts w:ascii="Arial" w:hAnsi="Arial" w:cs="Arial"/>
                <w:sz w:val="16"/>
                <w:szCs w:val="16"/>
              </w:rPr>
              <w:t>36.8</w:t>
            </w:r>
          </w:p>
        </w:tc>
        <w:tc>
          <w:tcPr>
            <w:tcW w:w="1095" w:type="dxa"/>
            <w:tcMar>
              <w:top w:w="0" w:type="dxa"/>
              <w:left w:w="108" w:type="dxa"/>
              <w:bottom w:w="0" w:type="dxa"/>
              <w:right w:w="108" w:type="dxa"/>
            </w:tcMar>
            <w:vAlign w:val="center"/>
          </w:tcPr>
          <w:p w14:paraId="6F6458C0" w14:textId="371F31A7" w:rsidR="00172830" w:rsidRPr="008075F8" w:rsidRDefault="00172830"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236.2</w:t>
            </w:r>
          </w:p>
        </w:tc>
        <w:tc>
          <w:tcPr>
            <w:tcW w:w="1095" w:type="dxa"/>
            <w:tcMar>
              <w:top w:w="0" w:type="dxa"/>
              <w:left w:w="108" w:type="dxa"/>
              <w:bottom w:w="0" w:type="dxa"/>
              <w:right w:w="108" w:type="dxa"/>
            </w:tcMar>
            <w:vAlign w:val="center"/>
          </w:tcPr>
          <w:p w14:paraId="77ADB7BB" w14:textId="7070893A" w:rsidR="00172830"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3</w:t>
            </w:r>
            <w:r w:rsidR="0050338D">
              <w:rPr>
                <w:rFonts w:ascii="Arial" w:hAnsi="Arial" w:cs="Arial"/>
                <w:sz w:val="16"/>
                <w:szCs w:val="16"/>
              </w:rPr>
              <w:t>18.</w:t>
            </w:r>
            <w:r w:rsidR="00752FD3">
              <w:rPr>
                <w:rFonts w:ascii="Arial" w:hAnsi="Arial" w:cs="Arial"/>
                <w:sz w:val="16"/>
                <w:szCs w:val="16"/>
              </w:rPr>
              <w:t>0</w:t>
            </w:r>
          </w:p>
        </w:tc>
        <w:tc>
          <w:tcPr>
            <w:tcW w:w="1095" w:type="dxa"/>
            <w:tcMar>
              <w:top w:w="0" w:type="dxa"/>
              <w:left w:w="108" w:type="dxa"/>
              <w:bottom w:w="0" w:type="dxa"/>
              <w:right w:w="108" w:type="dxa"/>
            </w:tcMar>
            <w:vAlign w:val="center"/>
          </w:tcPr>
          <w:p w14:paraId="5E6E760C" w14:textId="7A395E3B" w:rsidR="00172830" w:rsidRPr="008075F8" w:rsidRDefault="00172830"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257.1</w:t>
            </w:r>
          </w:p>
        </w:tc>
        <w:tc>
          <w:tcPr>
            <w:tcW w:w="1095" w:type="dxa"/>
            <w:tcMar>
              <w:top w:w="0" w:type="dxa"/>
              <w:left w:w="108" w:type="dxa"/>
              <w:bottom w:w="0" w:type="dxa"/>
              <w:right w:w="108" w:type="dxa"/>
            </w:tcMar>
            <w:vAlign w:val="center"/>
          </w:tcPr>
          <w:p w14:paraId="4EB3809A" w14:textId="71B06ACA" w:rsidR="00172830"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55</w:t>
            </w:r>
            <w:r w:rsidR="00752FD3">
              <w:rPr>
                <w:rFonts w:ascii="Arial" w:hAnsi="Arial" w:cs="Arial"/>
                <w:sz w:val="16"/>
                <w:szCs w:val="16"/>
              </w:rPr>
              <w:t>4.8</w:t>
            </w:r>
          </w:p>
        </w:tc>
        <w:tc>
          <w:tcPr>
            <w:tcW w:w="1095" w:type="dxa"/>
            <w:tcMar>
              <w:top w:w="0" w:type="dxa"/>
              <w:left w:w="108" w:type="dxa"/>
              <w:bottom w:w="0" w:type="dxa"/>
              <w:right w:w="108" w:type="dxa"/>
            </w:tcMar>
            <w:vAlign w:val="center"/>
          </w:tcPr>
          <w:p w14:paraId="57597068" w14:textId="4C3D0100" w:rsidR="00172830" w:rsidRPr="008075F8" w:rsidRDefault="00172830"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493.3</w:t>
            </w:r>
          </w:p>
        </w:tc>
      </w:tr>
    </w:tbl>
    <w:p w14:paraId="634DD125" w14:textId="739FCA38" w:rsidR="00172830" w:rsidRPr="007130B2" w:rsidRDefault="00172830" w:rsidP="00114AA0">
      <w:pPr>
        <w:spacing w:before="120" w:line="340" w:lineRule="exact"/>
        <w:ind w:left="547" w:right="-188"/>
        <w:jc w:val="right"/>
        <w:rPr>
          <w:rFonts w:ascii="Arial" w:hAnsi="Arial" w:cs="Arial"/>
          <w:sz w:val="16"/>
          <w:szCs w:val="16"/>
        </w:rPr>
      </w:pPr>
      <w:r w:rsidRPr="007130B2">
        <w:rPr>
          <w:rFonts w:ascii="Arial" w:hAnsi="Arial" w:cs="Arial"/>
          <w:sz w:val="16"/>
          <w:szCs w:val="16"/>
        </w:rPr>
        <w:t>(Unit: Million Baht)</w:t>
      </w:r>
    </w:p>
    <w:tbl>
      <w:tblPr>
        <w:tblW w:w="9374" w:type="dxa"/>
        <w:tblInd w:w="450" w:type="dxa"/>
        <w:tblLayout w:type="fixed"/>
        <w:tblCellMar>
          <w:left w:w="0" w:type="dxa"/>
          <w:right w:w="0" w:type="dxa"/>
        </w:tblCellMar>
        <w:tblLook w:val="04A0" w:firstRow="1" w:lastRow="0" w:firstColumn="1" w:lastColumn="0" w:noHBand="0" w:noVBand="1"/>
      </w:tblPr>
      <w:tblGrid>
        <w:gridCol w:w="2847"/>
        <w:gridCol w:w="1087"/>
        <w:gridCol w:w="1088"/>
        <w:gridCol w:w="1087"/>
        <w:gridCol w:w="1088"/>
        <w:gridCol w:w="1087"/>
        <w:gridCol w:w="1090"/>
      </w:tblGrid>
      <w:tr w:rsidR="00172830" w14:paraId="6E0735C1" w14:textId="77777777" w:rsidTr="00114AA0">
        <w:trPr>
          <w:trHeight w:val="331"/>
        </w:trPr>
        <w:tc>
          <w:tcPr>
            <w:tcW w:w="2847" w:type="dxa"/>
            <w:tcMar>
              <w:top w:w="0" w:type="dxa"/>
              <w:left w:w="108" w:type="dxa"/>
              <w:bottom w:w="0" w:type="dxa"/>
              <w:right w:w="108" w:type="dxa"/>
            </w:tcMar>
            <w:vAlign w:val="bottom"/>
          </w:tcPr>
          <w:p w14:paraId="3B5D611E" w14:textId="77777777" w:rsidR="00172830" w:rsidRDefault="00172830" w:rsidP="00A7173C">
            <w:pPr>
              <w:spacing w:line="300" w:lineRule="exact"/>
              <w:rPr>
                <w:rFonts w:ascii="Arial" w:hAnsi="Arial" w:cs="Arial"/>
                <w:sz w:val="16"/>
                <w:szCs w:val="16"/>
              </w:rPr>
            </w:pPr>
          </w:p>
        </w:tc>
        <w:tc>
          <w:tcPr>
            <w:tcW w:w="6527" w:type="dxa"/>
            <w:gridSpan w:val="6"/>
            <w:tcMar>
              <w:top w:w="0" w:type="dxa"/>
              <w:left w:w="108" w:type="dxa"/>
              <w:bottom w:w="0" w:type="dxa"/>
              <w:right w:w="108" w:type="dxa"/>
            </w:tcMar>
            <w:vAlign w:val="bottom"/>
            <w:hideMark/>
          </w:tcPr>
          <w:p w14:paraId="08638C3A"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172830" w14:paraId="0F3B80E1" w14:textId="77777777" w:rsidTr="00114AA0">
        <w:trPr>
          <w:trHeight w:val="331"/>
        </w:trPr>
        <w:tc>
          <w:tcPr>
            <w:tcW w:w="2847" w:type="dxa"/>
            <w:tcMar>
              <w:top w:w="0" w:type="dxa"/>
              <w:left w:w="108" w:type="dxa"/>
              <w:bottom w:w="0" w:type="dxa"/>
              <w:right w:w="108" w:type="dxa"/>
            </w:tcMar>
            <w:vAlign w:val="bottom"/>
          </w:tcPr>
          <w:p w14:paraId="25A61F28" w14:textId="77777777" w:rsidR="00172830" w:rsidRDefault="00172830" w:rsidP="00A7173C">
            <w:pPr>
              <w:spacing w:line="300" w:lineRule="exact"/>
              <w:rPr>
                <w:rFonts w:ascii="Arial" w:hAnsi="Arial" w:cs="Arial"/>
                <w:sz w:val="16"/>
                <w:szCs w:val="16"/>
              </w:rPr>
            </w:pPr>
          </w:p>
        </w:tc>
        <w:tc>
          <w:tcPr>
            <w:tcW w:w="6527" w:type="dxa"/>
            <w:gridSpan w:val="6"/>
            <w:tcMar>
              <w:top w:w="0" w:type="dxa"/>
              <w:left w:w="108" w:type="dxa"/>
              <w:bottom w:w="0" w:type="dxa"/>
              <w:right w:w="108" w:type="dxa"/>
            </w:tcMar>
            <w:vAlign w:val="bottom"/>
          </w:tcPr>
          <w:p w14:paraId="710606B0" w14:textId="39D94AD5" w:rsidR="00172830" w:rsidRPr="000642CD" w:rsidRDefault="00172830" w:rsidP="00A7173C">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 xml:space="preserve">For the </w:t>
            </w:r>
            <w:r w:rsidR="00A7173C">
              <w:rPr>
                <w:rFonts w:ascii="Arial" w:hAnsi="Arial" w:cs="Browallia New"/>
                <w:sz w:val="16"/>
                <w:szCs w:val="20"/>
              </w:rPr>
              <w:t>six</w:t>
            </w:r>
            <w:r>
              <w:rPr>
                <w:rFonts w:ascii="Arial" w:hAnsi="Arial" w:cs="Browallia New"/>
                <w:sz w:val="16"/>
                <w:szCs w:val="20"/>
              </w:rPr>
              <w:t>-month periods ended 30 June</w:t>
            </w:r>
          </w:p>
        </w:tc>
      </w:tr>
      <w:tr w:rsidR="00172830" w14:paraId="4F733C69" w14:textId="77777777" w:rsidTr="00114AA0">
        <w:trPr>
          <w:trHeight w:val="331"/>
        </w:trPr>
        <w:tc>
          <w:tcPr>
            <w:tcW w:w="2847" w:type="dxa"/>
            <w:tcMar>
              <w:top w:w="0" w:type="dxa"/>
              <w:left w:w="108" w:type="dxa"/>
              <w:bottom w:w="0" w:type="dxa"/>
              <w:right w:w="108" w:type="dxa"/>
            </w:tcMar>
            <w:vAlign w:val="bottom"/>
          </w:tcPr>
          <w:p w14:paraId="78CC03CA" w14:textId="77777777" w:rsidR="00172830" w:rsidRDefault="00172830" w:rsidP="00A7173C">
            <w:pPr>
              <w:spacing w:line="300" w:lineRule="exact"/>
              <w:rPr>
                <w:rFonts w:ascii="Arial" w:hAnsi="Arial" w:cs="Arial"/>
                <w:sz w:val="16"/>
                <w:szCs w:val="16"/>
              </w:rPr>
            </w:pPr>
          </w:p>
        </w:tc>
        <w:tc>
          <w:tcPr>
            <w:tcW w:w="2175" w:type="dxa"/>
            <w:gridSpan w:val="2"/>
            <w:tcMar>
              <w:top w:w="0" w:type="dxa"/>
              <w:left w:w="108" w:type="dxa"/>
              <w:bottom w:w="0" w:type="dxa"/>
              <w:right w:w="108" w:type="dxa"/>
            </w:tcMar>
            <w:vAlign w:val="bottom"/>
            <w:hideMark/>
          </w:tcPr>
          <w:p w14:paraId="45BA443C"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75" w:type="dxa"/>
            <w:gridSpan w:val="2"/>
            <w:tcMar>
              <w:top w:w="0" w:type="dxa"/>
              <w:left w:w="108" w:type="dxa"/>
              <w:bottom w:w="0" w:type="dxa"/>
              <w:right w:w="108" w:type="dxa"/>
            </w:tcMar>
            <w:vAlign w:val="bottom"/>
            <w:hideMark/>
          </w:tcPr>
          <w:p w14:paraId="15D88259"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77" w:type="dxa"/>
            <w:gridSpan w:val="2"/>
            <w:tcMar>
              <w:top w:w="0" w:type="dxa"/>
              <w:left w:w="108" w:type="dxa"/>
              <w:bottom w:w="0" w:type="dxa"/>
              <w:right w:w="108" w:type="dxa"/>
            </w:tcMar>
            <w:vAlign w:val="bottom"/>
            <w:hideMark/>
          </w:tcPr>
          <w:p w14:paraId="2E0D4DED"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172830" w14:paraId="5D2ADBAB" w14:textId="77777777" w:rsidTr="00114AA0">
        <w:trPr>
          <w:trHeight w:val="331"/>
        </w:trPr>
        <w:tc>
          <w:tcPr>
            <w:tcW w:w="2847" w:type="dxa"/>
            <w:tcMar>
              <w:top w:w="0" w:type="dxa"/>
              <w:left w:w="108" w:type="dxa"/>
              <w:bottom w:w="0" w:type="dxa"/>
              <w:right w:w="108" w:type="dxa"/>
            </w:tcMar>
            <w:vAlign w:val="bottom"/>
          </w:tcPr>
          <w:p w14:paraId="12E174A5" w14:textId="77777777" w:rsidR="00172830" w:rsidRDefault="00172830" w:rsidP="00A7173C">
            <w:pPr>
              <w:spacing w:line="300" w:lineRule="exact"/>
              <w:rPr>
                <w:rFonts w:ascii="Arial" w:hAnsi="Arial" w:cs="Arial"/>
                <w:sz w:val="16"/>
                <w:szCs w:val="16"/>
              </w:rPr>
            </w:pPr>
          </w:p>
        </w:tc>
        <w:tc>
          <w:tcPr>
            <w:tcW w:w="1087" w:type="dxa"/>
            <w:tcMar>
              <w:top w:w="0" w:type="dxa"/>
              <w:left w:w="108" w:type="dxa"/>
              <w:bottom w:w="0" w:type="dxa"/>
              <w:right w:w="108" w:type="dxa"/>
            </w:tcMar>
            <w:vAlign w:val="bottom"/>
          </w:tcPr>
          <w:p w14:paraId="6E449204"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88" w:type="dxa"/>
            <w:tcMar>
              <w:top w:w="0" w:type="dxa"/>
              <w:left w:w="108" w:type="dxa"/>
              <w:bottom w:w="0" w:type="dxa"/>
              <w:right w:w="108" w:type="dxa"/>
            </w:tcMar>
            <w:vAlign w:val="bottom"/>
            <w:hideMark/>
          </w:tcPr>
          <w:p w14:paraId="57A28682"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87" w:type="dxa"/>
            <w:tcMar>
              <w:top w:w="0" w:type="dxa"/>
              <w:left w:w="108" w:type="dxa"/>
              <w:bottom w:w="0" w:type="dxa"/>
              <w:right w:w="108" w:type="dxa"/>
            </w:tcMar>
            <w:vAlign w:val="bottom"/>
          </w:tcPr>
          <w:p w14:paraId="110F082A"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88" w:type="dxa"/>
            <w:tcMar>
              <w:top w:w="0" w:type="dxa"/>
              <w:left w:w="108" w:type="dxa"/>
              <w:bottom w:w="0" w:type="dxa"/>
              <w:right w:w="108" w:type="dxa"/>
            </w:tcMar>
            <w:vAlign w:val="bottom"/>
            <w:hideMark/>
          </w:tcPr>
          <w:p w14:paraId="08B8EC0F"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87" w:type="dxa"/>
            <w:tcMar>
              <w:top w:w="0" w:type="dxa"/>
              <w:left w:w="108" w:type="dxa"/>
              <w:bottom w:w="0" w:type="dxa"/>
              <w:right w:w="108" w:type="dxa"/>
            </w:tcMar>
          </w:tcPr>
          <w:p w14:paraId="3944A2CA" w14:textId="77777777"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2021</w:t>
            </w:r>
          </w:p>
        </w:tc>
        <w:tc>
          <w:tcPr>
            <w:tcW w:w="1090" w:type="dxa"/>
            <w:tcMar>
              <w:top w:w="0" w:type="dxa"/>
              <w:left w:w="108" w:type="dxa"/>
              <w:bottom w:w="0" w:type="dxa"/>
              <w:right w:w="108" w:type="dxa"/>
            </w:tcMar>
            <w:hideMark/>
          </w:tcPr>
          <w:p w14:paraId="1925E0B9" w14:textId="77777777"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r>
      <w:tr w:rsidR="00A7173C" w14:paraId="61A081FA" w14:textId="77777777" w:rsidTr="00114AA0">
        <w:trPr>
          <w:trHeight w:val="301"/>
        </w:trPr>
        <w:tc>
          <w:tcPr>
            <w:tcW w:w="2847" w:type="dxa"/>
            <w:tcMar>
              <w:top w:w="0" w:type="dxa"/>
              <w:left w:w="108" w:type="dxa"/>
              <w:bottom w:w="0" w:type="dxa"/>
              <w:right w:w="108" w:type="dxa"/>
            </w:tcMar>
            <w:vAlign w:val="bottom"/>
            <w:hideMark/>
          </w:tcPr>
          <w:p w14:paraId="503A0D61" w14:textId="77777777" w:rsidR="00A7173C" w:rsidRDefault="00A7173C" w:rsidP="00A7173C">
            <w:pPr>
              <w:spacing w:line="300" w:lineRule="exact"/>
              <w:rPr>
                <w:rFonts w:ascii="Arial" w:hAnsi="Arial" w:cs="Arial"/>
                <w:sz w:val="16"/>
                <w:szCs w:val="16"/>
              </w:rPr>
            </w:pPr>
            <w:r>
              <w:rPr>
                <w:rFonts w:ascii="Arial" w:hAnsi="Arial" w:cs="Arial"/>
                <w:sz w:val="16"/>
                <w:szCs w:val="16"/>
              </w:rPr>
              <w:t>Sales of electricity</w:t>
            </w:r>
          </w:p>
        </w:tc>
        <w:tc>
          <w:tcPr>
            <w:tcW w:w="1087" w:type="dxa"/>
            <w:tcMar>
              <w:top w:w="0" w:type="dxa"/>
              <w:left w:w="108" w:type="dxa"/>
              <w:bottom w:w="0" w:type="dxa"/>
              <w:right w:w="108" w:type="dxa"/>
            </w:tcMar>
            <w:vAlign w:val="center"/>
          </w:tcPr>
          <w:p w14:paraId="5E202F68" w14:textId="6B89784C" w:rsidR="00A7173C" w:rsidRPr="008075F8" w:rsidRDefault="00486260" w:rsidP="00A7173C">
            <w:pPr>
              <w:tabs>
                <w:tab w:val="decimal" w:pos="614"/>
              </w:tabs>
              <w:spacing w:line="300" w:lineRule="exact"/>
              <w:ind w:left="-14"/>
              <w:rPr>
                <w:rFonts w:ascii="Arial" w:hAnsi="Arial" w:cs="Arial"/>
                <w:sz w:val="16"/>
                <w:szCs w:val="16"/>
              </w:rPr>
            </w:pPr>
            <w:r>
              <w:rPr>
                <w:rFonts w:ascii="Arial" w:hAnsi="Arial" w:cs="Arial"/>
                <w:sz w:val="16"/>
                <w:szCs w:val="16"/>
              </w:rPr>
              <w:t>1</w:t>
            </w:r>
            <w:r w:rsidR="00705E00">
              <w:rPr>
                <w:rFonts w:ascii="Arial" w:hAnsi="Arial" w:cs="Arial"/>
                <w:sz w:val="16"/>
                <w:szCs w:val="16"/>
              </w:rPr>
              <w:t>70.4</w:t>
            </w:r>
          </w:p>
        </w:tc>
        <w:tc>
          <w:tcPr>
            <w:tcW w:w="1088" w:type="dxa"/>
            <w:tcMar>
              <w:top w:w="0" w:type="dxa"/>
              <w:left w:w="108" w:type="dxa"/>
              <w:bottom w:w="0" w:type="dxa"/>
              <w:right w:w="108" w:type="dxa"/>
            </w:tcMar>
            <w:vAlign w:val="bottom"/>
          </w:tcPr>
          <w:p w14:paraId="13C79B93" w14:textId="6E14C72A" w:rsidR="00A7173C" w:rsidRPr="008075F8" w:rsidRDefault="00A7173C" w:rsidP="00A7173C">
            <w:pPr>
              <w:tabs>
                <w:tab w:val="decimal" w:pos="614"/>
              </w:tabs>
              <w:spacing w:line="300" w:lineRule="exact"/>
              <w:ind w:left="-14"/>
              <w:rPr>
                <w:rFonts w:ascii="Arial" w:hAnsi="Arial" w:cs="Arial"/>
                <w:sz w:val="16"/>
                <w:szCs w:val="16"/>
              </w:rPr>
            </w:pPr>
            <w:r w:rsidRPr="00871F3D">
              <w:rPr>
                <w:rFonts w:ascii="Arial" w:hAnsi="Arial" w:cs="Arial" w:hint="cs"/>
                <w:sz w:val="16"/>
                <w:szCs w:val="16"/>
                <w:cs/>
              </w:rPr>
              <w:t>174.6</w:t>
            </w:r>
          </w:p>
        </w:tc>
        <w:tc>
          <w:tcPr>
            <w:tcW w:w="1087" w:type="dxa"/>
            <w:tcMar>
              <w:top w:w="0" w:type="dxa"/>
              <w:left w:w="108" w:type="dxa"/>
              <w:bottom w:w="0" w:type="dxa"/>
              <w:right w:w="108" w:type="dxa"/>
            </w:tcMar>
            <w:vAlign w:val="center"/>
          </w:tcPr>
          <w:p w14:paraId="6BA8145E" w14:textId="02E8B14A" w:rsidR="00A7173C" w:rsidRPr="008075F8" w:rsidRDefault="00486260" w:rsidP="00A7173C">
            <w:pPr>
              <w:tabs>
                <w:tab w:val="decimal" w:pos="614"/>
              </w:tabs>
              <w:spacing w:line="300" w:lineRule="exact"/>
              <w:ind w:left="-14"/>
              <w:rPr>
                <w:rFonts w:ascii="Arial" w:hAnsi="Arial" w:cs="Arial"/>
                <w:sz w:val="16"/>
                <w:szCs w:val="16"/>
              </w:rPr>
            </w:pPr>
            <w:r>
              <w:rPr>
                <w:rFonts w:ascii="Arial" w:hAnsi="Arial" w:cs="Arial"/>
                <w:sz w:val="16"/>
                <w:szCs w:val="16"/>
              </w:rPr>
              <w:t>5</w:t>
            </w:r>
            <w:r w:rsidR="00705E00">
              <w:rPr>
                <w:rFonts w:ascii="Arial" w:hAnsi="Arial" w:cs="Arial"/>
                <w:sz w:val="16"/>
                <w:szCs w:val="16"/>
              </w:rPr>
              <w:t>6</w:t>
            </w:r>
            <w:r w:rsidR="00752FD3">
              <w:rPr>
                <w:rFonts w:ascii="Arial" w:hAnsi="Arial" w:cs="Arial"/>
                <w:sz w:val="16"/>
                <w:szCs w:val="16"/>
              </w:rPr>
              <w:t>1.7</w:t>
            </w:r>
          </w:p>
        </w:tc>
        <w:tc>
          <w:tcPr>
            <w:tcW w:w="1088" w:type="dxa"/>
            <w:tcMar>
              <w:top w:w="0" w:type="dxa"/>
              <w:left w:w="108" w:type="dxa"/>
              <w:bottom w:w="0" w:type="dxa"/>
              <w:right w:w="108" w:type="dxa"/>
            </w:tcMar>
            <w:vAlign w:val="bottom"/>
          </w:tcPr>
          <w:p w14:paraId="2A223C4E" w14:textId="4E2047BA" w:rsidR="00A7173C" w:rsidRPr="008075F8" w:rsidRDefault="00A7173C" w:rsidP="00A7173C">
            <w:pPr>
              <w:tabs>
                <w:tab w:val="decimal" w:pos="614"/>
              </w:tabs>
              <w:spacing w:line="300" w:lineRule="exact"/>
              <w:ind w:left="-14"/>
              <w:rPr>
                <w:rFonts w:ascii="Arial" w:hAnsi="Arial" w:cs="Arial"/>
                <w:sz w:val="16"/>
                <w:szCs w:val="16"/>
              </w:rPr>
            </w:pPr>
            <w:r w:rsidRPr="00871F3D">
              <w:rPr>
                <w:rFonts w:ascii="Arial" w:hAnsi="Arial" w:cs="Arial"/>
                <w:sz w:val="16"/>
                <w:szCs w:val="16"/>
              </w:rPr>
              <w:t>412.6</w:t>
            </w:r>
          </w:p>
        </w:tc>
        <w:tc>
          <w:tcPr>
            <w:tcW w:w="1087" w:type="dxa"/>
            <w:tcMar>
              <w:top w:w="0" w:type="dxa"/>
              <w:left w:w="108" w:type="dxa"/>
              <w:bottom w:w="0" w:type="dxa"/>
              <w:right w:w="108" w:type="dxa"/>
            </w:tcMar>
            <w:vAlign w:val="center"/>
          </w:tcPr>
          <w:p w14:paraId="7E705460" w14:textId="52AC6B4D" w:rsidR="00A7173C" w:rsidRPr="008075F8" w:rsidRDefault="00486260" w:rsidP="00A7173C">
            <w:pPr>
              <w:tabs>
                <w:tab w:val="decimal" w:pos="614"/>
              </w:tabs>
              <w:spacing w:line="300" w:lineRule="exact"/>
              <w:ind w:left="-14"/>
              <w:rPr>
                <w:rFonts w:ascii="Arial" w:hAnsi="Arial" w:cs="Arial"/>
                <w:sz w:val="16"/>
                <w:szCs w:val="16"/>
              </w:rPr>
            </w:pPr>
            <w:r>
              <w:rPr>
                <w:rFonts w:ascii="Arial" w:hAnsi="Arial" w:cs="Arial"/>
                <w:sz w:val="16"/>
                <w:szCs w:val="16"/>
              </w:rPr>
              <w:t>73</w:t>
            </w:r>
            <w:r w:rsidR="00705E00">
              <w:rPr>
                <w:rFonts w:ascii="Arial" w:hAnsi="Arial" w:cs="Arial"/>
                <w:sz w:val="16"/>
                <w:szCs w:val="16"/>
              </w:rPr>
              <w:t>2.</w:t>
            </w:r>
            <w:r w:rsidR="00752FD3">
              <w:rPr>
                <w:rFonts w:ascii="Arial" w:hAnsi="Arial" w:cs="Arial"/>
                <w:sz w:val="16"/>
                <w:szCs w:val="16"/>
              </w:rPr>
              <w:t>1</w:t>
            </w:r>
          </w:p>
        </w:tc>
        <w:tc>
          <w:tcPr>
            <w:tcW w:w="1090" w:type="dxa"/>
            <w:tcMar>
              <w:top w:w="0" w:type="dxa"/>
              <w:left w:w="108" w:type="dxa"/>
              <w:bottom w:w="0" w:type="dxa"/>
              <w:right w:w="108" w:type="dxa"/>
            </w:tcMar>
          </w:tcPr>
          <w:p w14:paraId="3661D120" w14:textId="5598B690" w:rsidR="00A7173C" w:rsidRPr="008075F8" w:rsidRDefault="00A7173C" w:rsidP="00A7173C">
            <w:pPr>
              <w:tabs>
                <w:tab w:val="decimal" w:pos="614"/>
              </w:tabs>
              <w:spacing w:line="300" w:lineRule="exact"/>
              <w:ind w:left="-14"/>
              <w:rPr>
                <w:rFonts w:ascii="Arial" w:hAnsi="Arial" w:cs="Arial"/>
                <w:sz w:val="16"/>
                <w:szCs w:val="16"/>
              </w:rPr>
            </w:pPr>
            <w:r w:rsidRPr="00871F3D">
              <w:rPr>
                <w:rFonts w:ascii="Arial" w:hAnsi="Arial" w:cs="Arial"/>
                <w:sz w:val="16"/>
                <w:szCs w:val="16"/>
              </w:rPr>
              <w:t>587.2</w:t>
            </w:r>
          </w:p>
        </w:tc>
      </w:tr>
      <w:tr w:rsidR="00BB1998" w14:paraId="1DEAC5B1" w14:textId="77777777" w:rsidTr="00114AA0">
        <w:trPr>
          <w:trHeight w:val="301"/>
        </w:trPr>
        <w:tc>
          <w:tcPr>
            <w:tcW w:w="2847" w:type="dxa"/>
            <w:tcMar>
              <w:top w:w="0" w:type="dxa"/>
              <w:left w:w="108" w:type="dxa"/>
              <w:bottom w:w="0" w:type="dxa"/>
              <w:right w:w="108" w:type="dxa"/>
            </w:tcMar>
            <w:vAlign w:val="bottom"/>
            <w:hideMark/>
          </w:tcPr>
          <w:p w14:paraId="77E3E68A" w14:textId="77777777" w:rsidR="00BB1998" w:rsidRDefault="00BB1998" w:rsidP="00114AA0">
            <w:pPr>
              <w:spacing w:line="300" w:lineRule="exact"/>
              <w:ind w:left="163" w:hanging="163"/>
              <w:rPr>
                <w:rFonts w:ascii="Arial" w:hAnsi="Arial" w:cs="Arial"/>
                <w:sz w:val="16"/>
                <w:szCs w:val="16"/>
              </w:rPr>
            </w:pPr>
            <w:r>
              <w:rPr>
                <w:rFonts w:ascii="Arial" w:hAnsi="Arial" w:cs="Arial"/>
                <w:sz w:val="16"/>
                <w:szCs w:val="16"/>
              </w:rPr>
              <w:t>Subsidy for adder</w:t>
            </w:r>
          </w:p>
        </w:tc>
        <w:tc>
          <w:tcPr>
            <w:tcW w:w="1087" w:type="dxa"/>
            <w:tcMar>
              <w:top w:w="0" w:type="dxa"/>
              <w:left w:w="108" w:type="dxa"/>
              <w:bottom w:w="0" w:type="dxa"/>
              <w:right w:w="108" w:type="dxa"/>
            </w:tcMar>
            <w:vAlign w:val="bottom"/>
          </w:tcPr>
          <w:p w14:paraId="7D1041F4" w14:textId="77777777" w:rsidR="00BB1998" w:rsidRPr="008075F8" w:rsidRDefault="00BB1998" w:rsidP="00114AA0">
            <w:pPr>
              <w:tabs>
                <w:tab w:val="decimal" w:pos="614"/>
              </w:tabs>
              <w:spacing w:line="300" w:lineRule="exact"/>
              <w:ind w:left="-14"/>
              <w:rPr>
                <w:rFonts w:ascii="Arial" w:hAnsi="Arial" w:cs="Arial"/>
                <w:sz w:val="16"/>
                <w:szCs w:val="16"/>
              </w:rPr>
            </w:pPr>
            <w:r>
              <w:rPr>
                <w:rFonts w:ascii="Arial" w:hAnsi="Arial" w:cs="Arial"/>
                <w:sz w:val="16"/>
                <w:szCs w:val="16"/>
              </w:rPr>
              <w:t>296.6</w:t>
            </w:r>
          </w:p>
        </w:tc>
        <w:tc>
          <w:tcPr>
            <w:tcW w:w="1088" w:type="dxa"/>
            <w:tcMar>
              <w:top w:w="0" w:type="dxa"/>
              <w:left w:w="108" w:type="dxa"/>
              <w:bottom w:w="0" w:type="dxa"/>
              <w:right w:w="108" w:type="dxa"/>
            </w:tcMar>
            <w:vAlign w:val="bottom"/>
          </w:tcPr>
          <w:p w14:paraId="73BF175D" w14:textId="77777777" w:rsidR="00BB1998" w:rsidRPr="008075F8" w:rsidRDefault="00BB1998" w:rsidP="00114AA0">
            <w:pPr>
              <w:tabs>
                <w:tab w:val="decimal" w:pos="614"/>
              </w:tabs>
              <w:spacing w:line="300" w:lineRule="exact"/>
              <w:ind w:left="-14"/>
              <w:rPr>
                <w:rFonts w:ascii="Arial" w:hAnsi="Arial" w:cs="Arial"/>
                <w:sz w:val="16"/>
                <w:szCs w:val="16"/>
              </w:rPr>
            </w:pPr>
            <w:r w:rsidRPr="00871F3D">
              <w:rPr>
                <w:rFonts w:ascii="Arial" w:hAnsi="Arial" w:cs="Arial" w:hint="cs"/>
                <w:sz w:val="16"/>
                <w:szCs w:val="16"/>
                <w:cs/>
              </w:rPr>
              <w:t>291.3</w:t>
            </w:r>
          </w:p>
        </w:tc>
        <w:tc>
          <w:tcPr>
            <w:tcW w:w="1087" w:type="dxa"/>
            <w:tcMar>
              <w:top w:w="0" w:type="dxa"/>
              <w:left w:w="108" w:type="dxa"/>
              <w:bottom w:w="0" w:type="dxa"/>
              <w:right w:w="108" w:type="dxa"/>
            </w:tcMar>
            <w:vAlign w:val="bottom"/>
          </w:tcPr>
          <w:p w14:paraId="04F03004" w14:textId="77777777" w:rsidR="00BB1998" w:rsidRPr="008075F8" w:rsidRDefault="00BB1998" w:rsidP="00114AA0">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88" w:type="dxa"/>
            <w:tcMar>
              <w:top w:w="0" w:type="dxa"/>
              <w:left w:w="108" w:type="dxa"/>
              <w:bottom w:w="0" w:type="dxa"/>
              <w:right w:w="108" w:type="dxa"/>
            </w:tcMar>
          </w:tcPr>
          <w:p w14:paraId="0D6ECC38" w14:textId="77777777" w:rsidR="00BB1998" w:rsidRPr="008075F8" w:rsidRDefault="00BB1998" w:rsidP="00114AA0">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87" w:type="dxa"/>
            <w:tcMar>
              <w:top w:w="0" w:type="dxa"/>
              <w:left w:w="108" w:type="dxa"/>
              <w:bottom w:w="0" w:type="dxa"/>
              <w:right w:w="108" w:type="dxa"/>
            </w:tcMar>
            <w:vAlign w:val="bottom"/>
          </w:tcPr>
          <w:p w14:paraId="6E9D2DBF" w14:textId="77777777" w:rsidR="00BB1998" w:rsidRPr="008075F8" w:rsidRDefault="00BB1998" w:rsidP="00114AA0">
            <w:pPr>
              <w:tabs>
                <w:tab w:val="decimal" w:pos="614"/>
              </w:tabs>
              <w:spacing w:line="300" w:lineRule="exact"/>
              <w:ind w:left="-14"/>
              <w:rPr>
                <w:rFonts w:ascii="Arial" w:hAnsi="Arial" w:cs="Arial"/>
                <w:sz w:val="16"/>
                <w:szCs w:val="16"/>
              </w:rPr>
            </w:pPr>
            <w:r>
              <w:rPr>
                <w:rFonts w:ascii="Arial" w:hAnsi="Arial" w:cs="Arial"/>
                <w:sz w:val="16"/>
                <w:szCs w:val="16"/>
              </w:rPr>
              <w:t>296.6</w:t>
            </w:r>
          </w:p>
        </w:tc>
        <w:tc>
          <w:tcPr>
            <w:tcW w:w="1090" w:type="dxa"/>
            <w:tcMar>
              <w:top w:w="0" w:type="dxa"/>
              <w:left w:w="108" w:type="dxa"/>
              <w:bottom w:w="0" w:type="dxa"/>
              <w:right w:w="108" w:type="dxa"/>
            </w:tcMar>
            <w:vAlign w:val="bottom"/>
          </w:tcPr>
          <w:p w14:paraId="1EF0FB70" w14:textId="77777777" w:rsidR="00BB1998" w:rsidRPr="008075F8" w:rsidRDefault="00BB1998" w:rsidP="00114AA0">
            <w:pPr>
              <w:tabs>
                <w:tab w:val="decimal" w:pos="614"/>
              </w:tabs>
              <w:spacing w:line="300" w:lineRule="exact"/>
              <w:ind w:left="-14"/>
              <w:rPr>
                <w:rFonts w:ascii="Arial" w:hAnsi="Arial" w:cs="Arial"/>
                <w:sz w:val="16"/>
                <w:szCs w:val="16"/>
              </w:rPr>
            </w:pPr>
            <w:r w:rsidRPr="00871F3D">
              <w:rPr>
                <w:rFonts w:ascii="Arial" w:hAnsi="Arial" w:cs="Arial" w:hint="cs"/>
                <w:sz w:val="16"/>
                <w:szCs w:val="16"/>
                <w:cs/>
              </w:rPr>
              <w:t>291.3</w:t>
            </w:r>
          </w:p>
        </w:tc>
      </w:tr>
      <w:tr w:rsidR="00A7173C" w14:paraId="10B1A187" w14:textId="77777777" w:rsidTr="00114AA0">
        <w:trPr>
          <w:trHeight w:val="301"/>
        </w:trPr>
        <w:tc>
          <w:tcPr>
            <w:tcW w:w="2847" w:type="dxa"/>
            <w:tcMar>
              <w:top w:w="0" w:type="dxa"/>
              <w:left w:w="108" w:type="dxa"/>
              <w:bottom w:w="0" w:type="dxa"/>
              <w:right w:w="108" w:type="dxa"/>
            </w:tcMar>
            <w:vAlign w:val="bottom"/>
          </w:tcPr>
          <w:p w14:paraId="65A74D5A" w14:textId="20E7F511" w:rsidR="00A7173C" w:rsidRDefault="00A7173C" w:rsidP="00A7173C">
            <w:pPr>
              <w:spacing w:line="300" w:lineRule="exact"/>
              <w:rPr>
                <w:rFonts w:ascii="Arial" w:hAnsi="Arial" w:cs="Arial"/>
                <w:sz w:val="16"/>
                <w:szCs w:val="16"/>
              </w:rPr>
            </w:pPr>
            <w:r>
              <w:rPr>
                <w:rFonts w:ascii="Arial" w:hAnsi="Arial" w:cs="Arial"/>
                <w:sz w:val="16"/>
                <w:szCs w:val="16"/>
              </w:rPr>
              <w:t xml:space="preserve">Sales of </w:t>
            </w:r>
            <w:r w:rsidR="00BB1998">
              <w:rPr>
                <w:rFonts w:ascii="Arial" w:hAnsi="Arial" w:cs="Arial"/>
                <w:sz w:val="16"/>
                <w:szCs w:val="16"/>
              </w:rPr>
              <w:t>inventory</w:t>
            </w:r>
          </w:p>
        </w:tc>
        <w:tc>
          <w:tcPr>
            <w:tcW w:w="1087" w:type="dxa"/>
            <w:tcMar>
              <w:top w:w="0" w:type="dxa"/>
              <w:left w:w="108" w:type="dxa"/>
              <w:bottom w:w="0" w:type="dxa"/>
              <w:right w:w="108" w:type="dxa"/>
            </w:tcMar>
            <w:vAlign w:val="center"/>
          </w:tcPr>
          <w:p w14:paraId="5E4F675C" w14:textId="05977ECE" w:rsidR="00A7173C" w:rsidRDefault="00486260" w:rsidP="00A7173C">
            <w:pPr>
              <w:spacing w:line="300" w:lineRule="exact"/>
              <w:ind w:left="-14"/>
              <w:rPr>
                <w:rFonts w:ascii="Arial" w:hAnsi="Arial" w:cs="Arial"/>
                <w:sz w:val="16"/>
                <w:szCs w:val="16"/>
              </w:rPr>
            </w:pPr>
            <w:r>
              <w:rPr>
                <w:rFonts w:ascii="Arial" w:hAnsi="Arial" w:cs="Arial"/>
                <w:sz w:val="16"/>
                <w:szCs w:val="16"/>
              </w:rPr>
              <w:t xml:space="preserve">          -</w:t>
            </w:r>
          </w:p>
        </w:tc>
        <w:tc>
          <w:tcPr>
            <w:tcW w:w="1088" w:type="dxa"/>
            <w:tcMar>
              <w:top w:w="0" w:type="dxa"/>
              <w:left w:w="108" w:type="dxa"/>
              <w:bottom w:w="0" w:type="dxa"/>
              <w:right w:w="108" w:type="dxa"/>
            </w:tcMar>
          </w:tcPr>
          <w:p w14:paraId="273D2351" w14:textId="07C6B4EF" w:rsidR="00A7173C" w:rsidRPr="008075F8" w:rsidRDefault="00A7173C" w:rsidP="00A7173C">
            <w:pPr>
              <w:tabs>
                <w:tab w:val="decimal" w:pos="704"/>
              </w:tabs>
              <w:spacing w:line="300" w:lineRule="exact"/>
              <w:ind w:left="-14"/>
              <w:rPr>
                <w:rFonts w:ascii="Arial" w:hAnsi="Arial" w:cs="Arial"/>
                <w:sz w:val="16"/>
                <w:szCs w:val="16"/>
              </w:rPr>
            </w:pPr>
            <w:r w:rsidRPr="00A430BB">
              <w:rPr>
                <w:rFonts w:ascii="Arial" w:hAnsi="Arial" w:cs="Arial"/>
                <w:sz w:val="16"/>
                <w:szCs w:val="16"/>
              </w:rPr>
              <w:t xml:space="preserve">          -</w:t>
            </w:r>
          </w:p>
        </w:tc>
        <w:tc>
          <w:tcPr>
            <w:tcW w:w="1087" w:type="dxa"/>
            <w:tcMar>
              <w:top w:w="0" w:type="dxa"/>
              <w:left w:w="108" w:type="dxa"/>
              <w:bottom w:w="0" w:type="dxa"/>
              <w:right w:w="108" w:type="dxa"/>
            </w:tcMar>
            <w:vAlign w:val="center"/>
          </w:tcPr>
          <w:p w14:paraId="6F80ADAB" w14:textId="64708FB3" w:rsidR="00A7173C" w:rsidRDefault="00153CFF" w:rsidP="00A7173C">
            <w:pPr>
              <w:tabs>
                <w:tab w:val="decimal" w:pos="614"/>
              </w:tabs>
              <w:spacing w:line="300" w:lineRule="exact"/>
              <w:ind w:left="-14"/>
              <w:rPr>
                <w:rFonts w:ascii="Arial" w:hAnsi="Arial" w:cs="Arial"/>
                <w:sz w:val="16"/>
                <w:szCs w:val="16"/>
              </w:rPr>
            </w:pPr>
            <w:r>
              <w:rPr>
                <w:rFonts w:ascii="Arial" w:hAnsi="Arial" w:cs="Arial"/>
                <w:sz w:val="16"/>
                <w:szCs w:val="16"/>
              </w:rPr>
              <w:t xml:space="preserve">          </w:t>
            </w:r>
            <w:r w:rsidR="00486260">
              <w:rPr>
                <w:rFonts w:ascii="Arial" w:hAnsi="Arial" w:cs="Arial"/>
                <w:sz w:val="16"/>
                <w:szCs w:val="16"/>
              </w:rPr>
              <w:t>-</w:t>
            </w:r>
          </w:p>
        </w:tc>
        <w:tc>
          <w:tcPr>
            <w:tcW w:w="1088" w:type="dxa"/>
            <w:tcMar>
              <w:top w:w="0" w:type="dxa"/>
              <w:left w:w="108" w:type="dxa"/>
              <w:bottom w:w="0" w:type="dxa"/>
              <w:right w:w="108" w:type="dxa"/>
            </w:tcMar>
            <w:vAlign w:val="bottom"/>
          </w:tcPr>
          <w:p w14:paraId="369371C2" w14:textId="173BDFF7" w:rsidR="00A7173C" w:rsidRPr="008075F8" w:rsidRDefault="00153CFF" w:rsidP="00A7173C">
            <w:pPr>
              <w:tabs>
                <w:tab w:val="decimal" w:pos="524"/>
              </w:tabs>
              <w:spacing w:line="300" w:lineRule="exact"/>
              <w:ind w:left="-14"/>
              <w:rPr>
                <w:rFonts w:ascii="Arial" w:hAnsi="Arial" w:cs="Arial"/>
                <w:sz w:val="16"/>
                <w:szCs w:val="16"/>
              </w:rPr>
            </w:pPr>
            <w:r>
              <w:rPr>
                <w:rFonts w:ascii="Arial" w:hAnsi="Arial" w:cs="Arial"/>
                <w:sz w:val="16"/>
                <w:szCs w:val="16"/>
              </w:rPr>
              <w:t xml:space="preserve">      </w:t>
            </w:r>
            <w:r w:rsidR="00A7173C" w:rsidRPr="00871F3D">
              <w:rPr>
                <w:rFonts w:ascii="Arial" w:hAnsi="Arial" w:cs="Arial"/>
                <w:sz w:val="16"/>
                <w:szCs w:val="16"/>
              </w:rPr>
              <w:t>10.0</w:t>
            </w:r>
          </w:p>
        </w:tc>
        <w:tc>
          <w:tcPr>
            <w:tcW w:w="1087" w:type="dxa"/>
            <w:tcMar>
              <w:top w:w="0" w:type="dxa"/>
              <w:left w:w="108" w:type="dxa"/>
              <w:bottom w:w="0" w:type="dxa"/>
              <w:right w:w="108" w:type="dxa"/>
            </w:tcMar>
            <w:vAlign w:val="center"/>
          </w:tcPr>
          <w:p w14:paraId="517FE409" w14:textId="18379497" w:rsidR="00A7173C" w:rsidRDefault="00153CFF" w:rsidP="00A7173C">
            <w:pPr>
              <w:tabs>
                <w:tab w:val="decimal" w:pos="614"/>
              </w:tabs>
              <w:spacing w:line="300" w:lineRule="exact"/>
              <w:ind w:left="-14"/>
              <w:rPr>
                <w:rFonts w:ascii="Arial" w:hAnsi="Arial" w:cs="Arial"/>
                <w:sz w:val="16"/>
                <w:szCs w:val="16"/>
              </w:rPr>
            </w:pPr>
            <w:r>
              <w:rPr>
                <w:rFonts w:ascii="Arial" w:hAnsi="Arial" w:cs="Arial"/>
                <w:sz w:val="16"/>
                <w:szCs w:val="16"/>
              </w:rPr>
              <w:t xml:space="preserve">          </w:t>
            </w:r>
            <w:r w:rsidR="00486260">
              <w:rPr>
                <w:rFonts w:ascii="Arial" w:hAnsi="Arial" w:cs="Arial"/>
                <w:sz w:val="16"/>
                <w:szCs w:val="16"/>
              </w:rPr>
              <w:t>-</w:t>
            </w:r>
          </w:p>
        </w:tc>
        <w:tc>
          <w:tcPr>
            <w:tcW w:w="1090" w:type="dxa"/>
            <w:tcMar>
              <w:top w:w="0" w:type="dxa"/>
              <w:left w:w="108" w:type="dxa"/>
              <w:bottom w:w="0" w:type="dxa"/>
              <w:right w:w="108" w:type="dxa"/>
            </w:tcMar>
          </w:tcPr>
          <w:p w14:paraId="325C0ED4" w14:textId="0AB6762A" w:rsidR="00A7173C" w:rsidRPr="008075F8" w:rsidRDefault="00153CFF" w:rsidP="00A7173C">
            <w:pPr>
              <w:tabs>
                <w:tab w:val="decimal" w:pos="524"/>
              </w:tabs>
              <w:spacing w:line="300" w:lineRule="exact"/>
              <w:ind w:left="-14"/>
              <w:rPr>
                <w:rFonts w:ascii="Arial" w:hAnsi="Arial" w:cs="Arial"/>
                <w:sz w:val="16"/>
                <w:szCs w:val="16"/>
              </w:rPr>
            </w:pPr>
            <w:r>
              <w:rPr>
                <w:rFonts w:ascii="Arial" w:hAnsi="Arial" w:cs="Arial"/>
                <w:sz w:val="16"/>
                <w:szCs w:val="16"/>
              </w:rPr>
              <w:t xml:space="preserve">      </w:t>
            </w:r>
            <w:r w:rsidR="00A7173C" w:rsidRPr="00871F3D">
              <w:rPr>
                <w:rFonts w:ascii="Arial" w:hAnsi="Arial" w:cs="Arial"/>
                <w:sz w:val="16"/>
                <w:szCs w:val="16"/>
              </w:rPr>
              <w:t>10.0</w:t>
            </w:r>
          </w:p>
        </w:tc>
      </w:tr>
      <w:tr w:rsidR="00A7173C" w14:paraId="64E34F46" w14:textId="77777777" w:rsidTr="00114AA0">
        <w:trPr>
          <w:trHeight w:val="331"/>
        </w:trPr>
        <w:tc>
          <w:tcPr>
            <w:tcW w:w="2847" w:type="dxa"/>
            <w:tcMar>
              <w:top w:w="0" w:type="dxa"/>
              <w:left w:w="108" w:type="dxa"/>
              <w:bottom w:w="0" w:type="dxa"/>
              <w:right w:w="108" w:type="dxa"/>
            </w:tcMar>
            <w:vAlign w:val="bottom"/>
            <w:hideMark/>
          </w:tcPr>
          <w:p w14:paraId="52CFE519" w14:textId="77777777" w:rsidR="00A7173C" w:rsidRDefault="00A7173C" w:rsidP="00A7173C">
            <w:pPr>
              <w:spacing w:line="30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87" w:type="dxa"/>
            <w:tcMar>
              <w:top w:w="0" w:type="dxa"/>
              <w:left w:w="108" w:type="dxa"/>
              <w:bottom w:w="0" w:type="dxa"/>
              <w:right w:w="108" w:type="dxa"/>
            </w:tcMar>
            <w:vAlign w:val="center"/>
          </w:tcPr>
          <w:p w14:paraId="0C94D131" w14:textId="5EDF0D8B" w:rsidR="00A7173C" w:rsidRPr="008075F8" w:rsidRDefault="00486260" w:rsidP="00A7173C">
            <w:pPr>
              <w:pBdr>
                <w:bottom w:val="single" w:sz="4" w:space="1" w:color="auto"/>
              </w:pBdr>
              <w:tabs>
                <w:tab w:val="decimal" w:pos="704"/>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tcPr>
          <w:p w14:paraId="442A07DD" w14:textId="1D6CDAC9" w:rsidR="00A7173C" w:rsidRPr="008075F8" w:rsidRDefault="00A7173C" w:rsidP="00A7173C">
            <w:pPr>
              <w:pBdr>
                <w:bottom w:val="single" w:sz="4" w:space="1" w:color="auto"/>
              </w:pBdr>
              <w:tabs>
                <w:tab w:val="decimal" w:pos="704"/>
              </w:tabs>
              <w:spacing w:line="300" w:lineRule="exact"/>
              <w:ind w:left="-14"/>
              <w:rPr>
                <w:rFonts w:ascii="Arial" w:hAnsi="Arial" w:cs="Arial"/>
                <w:sz w:val="16"/>
                <w:szCs w:val="16"/>
              </w:rPr>
            </w:pPr>
            <w:r w:rsidRPr="000916F5">
              <w:rPr>
                <w:rFonts w:ascii="Arial" w:hAnsi="Arial" w:cs="Arial"/>
                <w:sz w:val="16"/>
                <w:szCs w:val="16"/>
              </w:rPr>
              <w:t xml:space="preserve">          -</w:t>
            </w:r>
          </w:p>
        </w:tc>
        <w:tc>
          <w:tcPr>
            <w:tcW w:w="1087" w:type="dxa"/>
            <w:tcMar>
              <w:top w:w="0" w:type="dxa"/>
              <w:left w:w="108" w:type="dxa"/>
              <w:bottom w:w="0" w:type="dxa"/>
              <w:right w:w="108" w:type="dxa"/>
            </w:tcMar>
            <w:vAlign w:val="center"/>
          </w:tcPr>
          <w:p w14:paraId="1B7C7291" w14:textId="5686BAE4" w:rsidR="00A7173C" w:rsidRPr="008075F8" w:rsidRDefault="00153CFF" w:rsidP="007035E5">
            <w:pPr>
              <w:pBdr>
                <w:bottom w:val="single" w:sz="4" w:space="1" w:color="auto"/>
              </w:pBdr>
              <w:tabs>
                <w:tab w:val="decimal" w:pos="614"/>
              </w:tabs>
              <w:spacing w:line="300" w:lineRule="exact"/>
              <w:ind w:left="-14"/>
              <w:rPr>
                <w:rFonts w:ascii="Arial" w:hAnsi="Arial" w:cs="Arial"/>
                <w:sz w:val="16"/>
                <w:szCs w:val="16"/>
              </w:rPr>
            </w:pPr>
            <w:r>
              <w:rPr>
                <w:rFonts w:ascii="Arial" w:hAnsi="Arial" w:cs="Arial"/>
                <w:sz w:val="16"/>
                <w:szCs w:val="16"/>
              </w:rPr>
              <w:t>10.9</w:t>
            </w:r>
          </w:p>
        </w:tc>
        <w:tc>
          <w:tcPr>
            <w:tcW w:w="1088" w:type="dxa"/>
            <w:tcMar>
              <w:top w:w="0" w:type="dxa"/>
              <w:left w:w="108" w:type="dxa"/>
              <w:bottom w:w="0" w:type="dxa"/>
              <w:right w:w="108" w:type="dxa"/>
            </w:tcMar>
          </w:tcPr>
          <w:p w14:paraId="1043F0E2" w14:textId="06BAF448" w:rsidR="00A7173C" w:rsidRPr="00871F3D" w:rsidRDefault="00A7173C" w:rsidP="00A7173C">
            <w:pPr>
              <w:pBdr>
                <w:bottom w:val="single" w:sz="4" w:space="1" w:color="auto"/>
              </w:pBdr>
              <w:tabs>
                <w:tab w:val="decimal" w:pos="704"/>
              </w:tabs>
              <w:spacing w:line="300" w:lineRule="exact"/>
              <w:ind w:left="-14"/>
              <w:rPr>
                <w:rFonts w:ascii="Arial" w:hAnsi="Arial" w:cs="Arial"/>
                <w:sz w:val="16"/>
                <w:szCs w:val="16"/>
                <w:cs/>
              </w:rPr>
            </w:pPr>
            <w:r w:rsidRPr="006D0183">
              <w:rPr>
                <w:rFonts w:ascii="Arial" w:hAnsi="Arial" w:cs="Arial"/>
                <w:sz w:val="16"/>
                <w:szCs w:val="16"/>
              </w:rPr>
              <w:t xml:space="preserve">          -</w:t>
            </w:r>
          </w:p>
        </w:tc>
        <w:tc>
          <w:tcPr>
            <w:tcW w:w="1087" w:type="dxa"/>
            <w:tcMar>
              <w:top w:w="0" w:type="dxa"/>
              <w:left w:w="108" w:type="dxa"/>
              <w:bottom w:w="0" w:type="dxa"/>
              <w:right w:w="108" w:type="dxa"/>
            </w:tcMar>
            <w:vAlign w:val="center"/>
          </w:tcPr>
          <w:p w14:paraId="197CB72A" w14:textId="289F233A" w:rsidR="00A7173C" w:rsidRPr="008368AE" w:rsidRDefault="00153CFF" w:rsidP="007035E5">
            <w:pPr>
              <w:pBdr>
                <w:bottom w:val="single" w:sz="4" w:space="1" w:color="auto"/>
              </w:pBdr>
              <w:tabs>
                <w:tab w:val="decimal" w:pos="614"/>
              </w:tabs>
              <w:spacing w:line="300" w:lineRule="exact"/>
              <w:ind w:left="-14"/>
              <w:rPr>
                <w:rFonts w:ascii="Arial" w:hAnsi="Arial" w:cs="Arial"/>
                <w:sz w:val="16"/>
                <w:szCs w:val="16"/>
              </w:rPr>
            </w:pPr>
            <w:r>
              <w:rPr>
                <w:rFonts w:ascii="Arial" w:hAnsi="Arial" w:cs="Arial"/>
                <w:sz w:val="16"/>
                <w:szCs w:val="16"/>
              </w:rPr>
              <w:t>10.9</w:t>
            </w:r>
          </w:p>
        </w:tc>
        <w:tc>
          <w:tcPr>
            <w:tcW w:w="1090" w:type="dxa"/>
            <w:tcMar>
              <w:top w:w="0" w:type="dxa"/>
              <w:left w:w="108" w:type="dxa"/>
              <w:bottom w:w="0" w:type="dxa"/>
              <w:right w:w="108" w:type="dxa"/>
            </w:tcMar>
          </w:tcPr>
          <w:p w14:paraId="608B8E69" w14:textId="25455958" w:rsidR="00A7173C" w:rsidRPr="008075F8" w:rsidRDefault="00A7173C" w:rsidP="00A7173C">
            <w:pPr>
              <w:pBdr>
                <w:bottom w:val="single" w:sz="4" w:space="1" w:color="auto"/>
              </w:pBdr>
              <w:tabs>
                <w:tab w:val="decimal" w:pos="614"/>
                <w:tab w:val="decimal" w:pos="704"/>
              </w:tabs>
              <w:spacing w:line="300" w:lineRule="exact"/>
              <w:ind w:left="-14"/>
              <w:rPr>
                <w:rFonts w:ascii="Arial" w:hAnsi="Arial" w:cs="Arial"/>
                <w:sz w:val="16"/>
                <w:szCs w:val="16"/>
              </w:rPr>
            </w:pPr>
            <w:r>
              <w:rPr>
                <w:rFonts w:ascii="Arial" w:hAnsi="Arial" w:cs="Arial"/>
                <w:sz w:val="16"/>
                <w:szCs w:val="16"/>
              </w:rPr>
              <w:t xml:space="preserve">          -</w:t>
            </w:r>
          </w:p>
        </w:tc>
      </w:tr>
      <w:tr w:rsidR="00A7173C" w14:paraId="36257918" w14:textId="77777777" w:rsidTr="00114AA0">
        <w:trPr>
          <w:trHeight w:val="346"/>
        </w:trPr>
        <w:tc>
          <w:tcPr>
            <w:tcW w:w="2847" w:type="dxa"/>
            <w:tcMar>
              <w:top w:w="0" w:type="dxa"/>
              <w:left w:w="108" w:type="dxa"/>
              <w:bottom w:w="0" w:type="dxa"/>
              <w:right w:w="108" w:type="dxa"/>
            </w:tcMar>
            <w:vAlign w:val="bottom"/>
            <w:hideMark/>
          </w:tcPr>
          <w:p w14:paraId="7F65174D" w14:textId="77777777" w:rsidR="00A7173C" w:rsidRDefault="00A7173C" w:rsidP="00A7173C">
            <w:pPr>
              <w:spacing w:line="300" w:lineRule="exact"/>
              <w:rPr>
                <w:rFonts w:ascii="Arial" w:hAnsi="Arial" w:cs="Arial"/>
                <w:sz w:val="16"/>
                <w:szCs w:val="16"/>
                <w:cs/>
              </w:rPr>
            </w:pPr>
            <w:r>
              <w:rPr>
                <w:rFonts w:ascii="Arial" w:hAnsi="Arial" w:cs="Arial"/>
                <w:sz w:val="16"/>
                <w:szCs w:val="16"/>
              </w:rPr>
              <w:t>Total</w:t>
            </w:r>
          </w:p>
        </w:tc>
        <w:tc>
          <w:tcPr>
            <w:tcW w:w="1087" w:type="dxa"/>
            <w:tcMar>
              <w:top w:w="0" w:type="dxa"/>
              <w:left w:w="108" w:type="dxa"/>
              <w:bottom w:w="0" w:type="dxa"/>
              <w:right w:w="108" w:type="dxa"/>
            </w:tcMar>
            <w:vAlign w:val="center"/>
          </w:tcPr>
          <w:p w14:paraId="643BF43C" w14:textId="0942C2B4" w:rsidR="00A7173C"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4</w:t>
            </w:r>
            <w:r w:rsidR="00705E00">
              <w:rPr>
                <w:rFonts w:ascii="Arial" w:hAnsi="Arial" w:cs="Arial"/>
                <w:sz w:val="16"/>
                <w:szCs w:val="16"/>
              </w:rPr>
              <w:t>67.0</w:t>
            </w:r>
          </w:p>
        </w:tc>
        <w:tc>
          <w:tcPr>
            <w:tcW w:w="1088" w:type="dxa"/>
            <w:tcMar>
              <w:top w:w="0" w:type="dxa"/>
              <w:left w:w="108" w:type="dxa"/>
              <w:bottom w:w="0" w:type="dxa"/>
              <w:right w:w="108" w:type="dxa"/>
            </w:tcMar>
            <w:vAlign w:val="bottom"/>
          </w:tcPr>
          <w:p w14:paraId="6B158706" w14:textId="72714BBD" w:rsidR="00A7173C" w:rsidRPr="008075F8" w:rsidRDefault="00A7173C"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465.9</w:t>
            </w:r>
          </w:p>
        </w:tc>
        <w:tc>
          <w:tcPr>
            <w:tcW w:w="1087" w:type="dxa"/>
            <w:tcMar>
              <w:top w:w="0" w:type="dxa"/>
              <w:left w:w="108" w:type="dxa"/>
              <w:bottom w:w="0" w:type="dxa"/>
              <w:right w:w="108" w:type="dxa"/>
            </w:tcMar>
            <w:vAlign w:val="center"/>
          </w:tcPr>
          <w:p w14:paraId="33E9DA3B" w14:textId="43511CD8" w:rsidR="00A7173C"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5</w:t>
            </w:r>
            <w:r w:rsidR="00705E00">
              <w:rPr>
                <w:rFonts w:ascii="Arial" w:hAnsi="Arial" w:cs="Arial"/>
                <w:sz w:val="16"/>
                <w:szCs w:val="16"/>
              </w:rPr>
              <w:t>7</w:t>
            </w:r>
            <w:r w:rsidR="00752FD3">
              <w:rPr>
                <w:rFonts w:ascii="Arial" w:hAnsi="Arial" w:cs="Arial"/>
                <w:sz w:val="16"/>
                <w:szCs w:val="16"/>
              </w:rPr>
              <w:t>2.6</w:t>
            </w:r>
          </w:p>
        </w:tc>
        <w:tc>
          <w:tcPr>
            <w:tcW w:w="1088" w:type="dxa"/>
            <w:tcMar>
              <w:top w:w="0" w:type="dxa"/>
              <w:left w:w="108" w:type="dxa"/>
              <w:bottom w:w="0" w:type="dxa"/>
              <w:right w:w="108" w:type="dxa"/>
            </w:tcMar>
            <w:vAlign w:val="bottom"/>
          </w:tcPr>
          <w:p w14:paraId="2D65D663" w14:textId="4A48B41A" w:rsidR="00A7173C" w:rsidRPr="008075F8" w:rsidRDefault="00A7173C"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422.6</w:t>
            </w:r>
          </w:p>
        </w:tc>
        <w:tc>
          <w:tcPr>
            <w:tcW w:w="1087" w:type="dxa"/>
            <w:tcMar>
              <w:top w:w="0" w:type="dxa"/>
              <w:left w:w="108" w:type="dxa"/>
              <w:bottom w:w="0" w:type="dxa"/>
              <w:right w:w="108" w:type="dxa"/>
            </w:tcMar>
            <w:vAlign w:val="center"/>
          </w:tcPr>
          <w:p w14:paraId="36DE5C59" w14:textId="52EBA42B" w:rsidR="00A7173C" w:rsidRPr="008075F8" w:rsidRDefault="00486260" w:rsidP="00A7173C">
            <w:pPr>
              <w:pBdr>
                <w:bottom w:val="double" w:sz="4" w:space="1" w:color="auto"/>
              </w:pBdr>
              <w:tabs>
                <w:tab w:val="decimal" w:pos="614"/>
              </w:tabs>
              <w:spacing w:line="300" w:lineRule="exact"/>
              <w:ind w:left="-14"/>
              <w:rPr>
                <w:rFonts w:ascii="Arial" w:hAnsi="Arial" w:cs="Arial"/>
                <w:sz w:val="16"/>
                <w:szCs w:val="16"/>
              </w:rPr>
            </w:pPr>
            <w:r>
              <w:rPr>
                <w:rFonts w:ascii="Arial" w:hAnsi="Arial" w:cs="Arial"/>
                <w:sz w:val="16"/>
                <w:szCs w:val="16"/>
              </w:rPr>
              <w:t>1,0</w:t>
            </w:r>
            <w:r w:rsidR="00752FD3">
              <w:rPr>
                <w:rFonts w:ascii="Arial" w:hAnsi="Arial" w:cs="Arial"/>
                <w:sz w:val="16"/>
                <w:szCs w:val="16"/>
              </w:rPr>
              <w:t>39.6</w:t>
            </w:r>
          </w:p>
        </w:tc>
        <w:tc>
          <w:tcPr>
            <w:tcW w:w="1090" w:type="dxa"/>
            <w:tcMar>
              <w:top w:w="0" w:type="dxa"/>
              <w:left w:w="108" w:type="dxa"/>
              <w:bottom w:w="0" w:type="dxa"/>
              <w:right w:w="108" w:type="dxa"/>
            </w:tcMar>
          </w:tcPr>
          <w:p w14:paraId="0B8987A5" w14:textId="2D7E041D" w:rsidR="00A7173C" w:rsidRPr="008075F8" w:rsidRDefault="00A7173C" w:rsidP="00A7173C">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888.5</w:t>
            </w:r>
          </w:p>
        </w:tc>
      </w:tr>
    </w:tbl>
    <w:p w14:paraId="47A16CE6" w14:textId="498CE26D" w:rsidR="00A11F96" w:rsidRPr="007130B2" w:rsidRDefault="00F436DB" w:rsidP="00A7173C">
      <w:pPr>
        <w:tabs>
          <w:tab w:val="left" w:pos="1560"/>
        </w:tabs>
        <w:spacing w:before="240" w:after="120" w:line="360" w:lineRule="exact"/>
        <w:ind w:left="533" w:right="-43" w:hanging="533"/>
        <w:jc w:val="thaiDistribute"/>
        <w:rPr>
          <w:rFonts w:ascii="Arial" w:hAnsi="Arial" w:cs="Arial"/>
          <w:b/>
          <w:bCs/>
          <w:sz w:val="22"/>
          <w:szCs w:val="22"/>
        </w:rPr>
      </w:pPr>
      <w:r>
        <w:rPr>
          <w:rFonts w:ascii="Arial" w:hAnsi="Arial" w:cs="Arial"/>
          <w:b/>
          <w:bCs/>
          <w:sz w:val="22"/>
          <w:szCs w:val="22"/>
        </w:rPr>
        <w:t>1</w:t>
      </w:r>
      <w:r w:rsidR="00F22F96">
        <w:rPr>
          <w:rFonts w:ascii="Arial" w:hAnsi="Arial" w:cs="Arial"/>
          <w:b/>
          <w:bCs/>
          <w:sz w:val="22"/>
          <w:szCs w:val="22"/>
        </w:rPr>
        <w:t>8</w:t>
      </w:r>
      <w:r w:rsidR="000B6D3D" w:rsidRPr="007130B2">
        <w:rPr>
          <w:rFonts w:ascii="Arial" w:hAnsi="Arial" w:cs="Arial"/>
          <w:b/>
          <w:bCs/>
          <w:sz w:val="22"/>
          <w:szCs w:val="22"/>
        </w:rPr>
        <w:t>.</w:t>
      </w:r>
      <w:r w:rsidR="000B6D3D" w:rsidRPr="007130B2">
        <w:rPr>
          <w:rFonts w:ascii="Arial" w:hAnsi="Arial" w:cs="Arial"/>
          <w:b/>
          <w:bCs/>
          <w:sz w:val="22"/>
          <w:szCs w:val="22"/>
        </w:rPr>
        <w:tab/>
      </w:r>
      <w:r w:rsidR="00325984" w:rsidRPr="007130B2">
        <w:rPr>
          <w:rFonts w:ascii="Arial" w:hAnsi="Arial" w:cs="Arial"/>
          <w:b/>
          <w:bCs/>
          <w:sz w:val="22"/>
          <w:szCs w:val="22"/>
        </w:rPr>
        <w:t>Earnings per share</w:t>
      </w:r>
    </w:p>
    <w:p w14:paraId="0286ADF1" w14:textId="71F2542C" w:rsidR="008B1258" w:rsidRPr="007130B2" w:rsidRDefault="007C1C41" w:rsidP="00BB1998">
      <w:pPr>
        <w:tabs>
          <w:tab w:val="left" w:pos="2160"/>
          <w:tab w:val="right" w:pos="7280"/>
          <w:tab w:val="right" w:pos="8540"/>
        </w:tabs>
        <w:spacing w:before="80" w:after="80" w:line="360" w:lineRule="exact"/>
        <w:ind w:left="533" w:hanging="533"/>
        <w:jc w:val="thaiDistribute"/>
        <w:rPr>
          <w:rFonts w:ascii="Arial" w:hAnsi="Arial" w:cs="Arial"/>
        </w:rPr>
      </w:pPr>
      <w:r w:rsidRPr="007130B2">
        <w:rPr>
          <w:rFonts w:ascii="Arial" w:hAnsi="Arial" w:cs="Arial"/>
          <w:sz w:val="22"/>
          <w:szCs w:val="22"/>
        </w:rPr>
        <w:tab/>
      </w:r>
      <w:r w:rsidR="0054678A" w:rsidRPr="007130B2">
        <w:rPr>
          <w:rFonts w:ascii="Arial" w:hAnsi="Arial" w:cs="Arial"/>
          <w:sz w:val="22"/>
          <w:szCs w:val="22"/>
        </w:rPr>
        <w:t>B</w:t>
      </w:r>
      <w:r w:rsidR="00A11F96" w:rsidRPr="007130B2">
        <w:rPr>
          <w:rFonts w:ascii="Arial" w:hAnsi="Arial" w:cs="Arial"/>
          <w:sz w:val="22"/>
          <w:szCs w:val="22"/>
        </w:rPr>
        <w:t>asic earnings per share</w:t>
      </w:r>
      <w:r w:rsidR="00AE5F30" w:rsidRPr="007130B2">
        <w:rPr>
          <w:rFonts w:ascii="Arial" w:hAnsi="Arial" w:cs="Arial"/>
          <w:sz w:val="22"/>
          <w:szCs w:val="22"/>
        </w:rPr>
        <w:t xml:space="preserve"> </w:t>
      </w:r>
      <w:r w:rsidR="00A11F96" w:rsidRPr="007130B2">
        <w:rPr>
          <w:rFonts w:ascii="Arial" w:hAnsi="Arial" w:cs="Arial"/>
          <w:sz w:val="22"/>
          <w:szCs w:val="22"/>
        </w:rPr>
        <w:t xml:space="preserve">is calculated by dividing </w:t>
      </w:r>
      <w:r w:rsidR="00316960" w:rsidRPr="007130B2">
        <w:rPr>
          <w:rFonts w:ascii="Arial" w:hAnsi="Arial" w:cs="Arial"/>
          <w:sz w:val="22"/>
          <w:szCs w:val="22"/>
        </w:rPr>
        <w:t>profit</w:t>
      </w:r>
      <w:r w:rsidR="00EC66F7" w:rsidRPr="007130B2">
        <w:rPr>
          <w:rFonts w:ascii="Arial" w:hAnsi="Arial" w:cs="Arial"/>
          <w:sz w:val="22"/>
          <w:szCs w:val="22"/>
          <w:cs/>
        </w:rPr>
        <w:t xml:space="preserve"> </w:t>
      </w:r>
      <w:r w:rsidR="00316960" w:rsidRPr="007130B2">
        <w:rPr>
          <w:rFonts w:ascii="Arial" w:hAnsi="Arial" w:cs="Arial"/>
          <w:sz w:val="22"/>
          <w:szCs w:val="22"/>
        </w:rPr>
        <w:t xml:space="preserve">for the </w:t>
      </w:r>
      <w:r w:rsidR="006A75B8" w:rsidRPr="007130B2">
        <w:rPr>
          <w:rFonts w:ascii="Arial" w:hAnsi="Arial" w:cs="Arial"/>
          <w:sz w:val="22"/>
          <w:szCs w:val="22"/>
        </w:rPr>
        <w:t>period</w:t>
      </w:r>
      <w:r w:rsidR="00316960" w:rsidRPr="007130B2">
        <w:rPr>
          <w:rFonts w:ascii="Arial" w:hAnsi="Arial" w:cs="Arial"/>
          <w:sz w:val="22"/>
          <w:szCs w:val="22"/>
        </w:rPr>
        <w:t xml:space="preserve"> attributable to equity holders of the Company (excluding other comprehensive income) </w:t>
      </w:r>
      <w:r w:rsidR="00A11F96" w:rsidRPr="007130B2">
        <w:rPr>
          <w:rFonts w:ascii="Arial" w:hAnsi="Arial" w:cs="Arial"/>
          <w:sz w:val="22"/>
          <w:szCs w:val="22"/>
        </w:rPr>
        <w:t xml:space="preserve">by the weighted average number of ordinary shares in issue during the </w:t>
      </w:r>
      <w:r w:rsidR="006A75B8" w:rsidRPr="007130B2">
        <w:rPr>
          <w:rFonts w:ascii="Arial" w:hAnsi="Arial" w:cs="Arial"/>
          <w:sz w:val="22"/>
          <w:szCs w:val="22"/>
        </w:rPr>
        <w:t>period</w:t>
      </w:r>
      <w:r w:rsidR="00EE29BA">
        <w:rPr>
          <w:rFonts w:ascii="Arial" w:hAnsi="Arial" w:cs="Arial"/>
          <w:sz w:val="22"/>
          <w:szCs w:val="22"/>
        </w:rPr>
        <w:t xml:space="preserve"> and adjusted the number of ordinary shares with the proportionate change in the number of ordinary shares as a result of the issue of a stock dividend and the exercising of the rights of the warr</w:t>
      </w:r>
      <w:r w:rsidR="00BB3A07">
        <w:rPr>
          <w:rFonts w:ascii="Arial" w:hAnsi="Arial" w:cs="Arial"/>
          <w:sz w:val="22"/>
          <w:szCs w:val="22"/>
        </w:rPr>
        <w:t>a</w:t>
      </w:r>
      <w:r w:rsidR="00EE29BA">
        <w:rPr>
          <w:rFonts w:ascii="Arial" w:hAnsi="Arial" w:cs="Arial"/>
          <w:sz w:val="22"/>
          <w:szCs w:val="22"/>
        </w:rPr>
        <w:t>nts</w:t>
      </w:r>
      <w:r w:rsidR="00A11F96" w:rsidRPr="007130B2">
        <w:rPr>
          <w:rFonts w:ascii="Arial" w:hAnsi="Arial" w:cs="Arial"/>
          <w:sz w:val="22"/>
          <w:szCs w:val="22"/>
        </w:rPr>
        <w:t>.</w:t>
      </w:r>
    </w:p>
    <w:p w14:paraId="0B15E799" w14:textId="2C658308" w:rsidR="0097726A" w:rsidRDefault="0097726A" w:rsidP="00BB1998">
      <w:pPr>
        <w:pStyle w:val="BodyTextIndent3"/>
        <w:spacing w:before="80" w:after="80" w:line="360" w:lineRule="exact"/>
        <w:ind w:left="547"/>
        <w:jc w:val="thaiDistribute"/>
        <w:rPr>
          <w:rFonts w:ascii="Arial" w:hAnsi="Arial"/>
          <w:sz w:val="22"/>
          <w:szCs w:val="22"/>
        </w:rPr>
      </w:pPr>
      <w:r w:rsidRPr="00D3534C">
        <w:rPr>
          <w:rFonts w:ascii="Arial" w:hAnsi="Arial"/>
          <w:sz w:val="22"/>
          <w:szCs w:val="22"/>
        </w:rPr>
        <w:t>Diluted earnings per share is calculated by dividing profit for the year attributable to equity holders of the Company (excluding other comprehensive income) by the weighted average number of ordinary shares in issue during the year as discussed in the above paragraph,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D609C8D" w14:textId="0E62B47A" w:rsidR="000545B7" w:rsidRDefault="000545B7" w:rsidP="00BB1998">
      <w:pPr>
        <w:pStyle w:val="BodyTextIndent3"/>
        <w:spacing w:before="80" w:after="80" w:line="360" w:lineRule="exact"/>
        <w:ind w:left="547"/>
        <w:jc w:val="thaiDistribute"/>
        <w:rPr>
          <w:rFonts w:ascii="Arial" w:hAnsi="Arial"/>
          <w:sz w:val="22"/>
          <w:szCs w:val="22"/>
        </w:rPr>
      </w:pPr>
    </w:p>
    <w:p w14:paraId="7BB26B55" w14:textId="06CC92DE" w:rsidR="000545B7" w:rsidRDefault="000545B7" w:rsidP="00BB1998">
      <w:pPr>
        <w:pStyle w:val="BodyTextIndent3"/>
        <w:spacing w:before="80" w:after="80" w:line="360" w:lineRule="exact"/>
        <w:ind w:left="547"/>
        <w:jc w:val="thaiDistribute"/>
        <w:rPr>
          <w:rFonts w:ascii="Arial" w:hAnsi="Arial"/>
          <w:sz w:val="22"/>
          <w:szCs w:val="22"/>
        </w:rPr>
      </w:pPr>
    </w:p>
    <w:p w14:paraId="712B1335" w14:textId="1C8CB9D0" w:rsidR="000545B7" w:rsidRDefault="000545B7" w:rsidP="00BB1998">
      <w:pPr>
        <w:pStyle w:val="BodyTextIndent3"/>
        <w:spacing w:before="80" w:after="80" w:line="360" w:lineRule="exact"/>
        <w:ind w:left="547"/>
        <w:jc w:val="thaiDistribute"/>
        <w:rPr>
          <w:rFonts w:ascii="Arial" w:hAnsi="Arial"/>
          <w:sz w:val="22"/>
          <w:szCs w:val="22"/>
        </w:rPr>
      </w:pPr>
    </w:p>
    <w:p w14:paraId="5DC12738" w14:textId="77777777" w:rsidR="000545B7" w:rsidRDefault="000545B7" w:rsidP="00BB1998">
      <w:pPr>
        <w:pStyle w:val="BodyTextIndent3"/>
        <w:spacing w:before="80" w:after="80" w:line="360" w:lineRule="exact"/>
        <w:ind w:left="547"/>
        <w:jc w:val="thaiDistribute"/>
        <w:rPr>
          <w:rFonts w:ascii="Arial" w:hAnsi="Arial"/>
          <w:sz w:val="22"/>
          <w:szCs w:val="22"/>
        </w:rPr>
      </w:pPr>
    </w:p>
    <w:p w14:paraId="6707E881" w14:textId="12695B61" w:rsidR="00BB1998" w:rsidRDefault="00BB1998" w:rsidP="00114AA0">
      <w:pPr>
        <w:pStyle w:val="BodyTextIndent3"/>
        <w:spacing w:before="120" w:line="380" w:lineRule="exact"/>
        <w:ind w:left="547"/>
        <w:jc w:val="thaiDistribute"/>
        <w:rPr>
          <w:rFonts w:ascii="Arial" w:hAnsi="Arial"/>
          <w:sz w:val="22"/>
          <w:szCs w:val="22"/>
        </w:rPr>
      </w:pPr>
      <w:r w:rsidRPr="00BB1998">
        <w:rPr>
          <w:rFonts w:ascii="Arial" w:hAnsi="Arial"/>
          <w:sz w:val="22"/>
          <w:szCs w:val="22"/>
        </w:rPr>
        <w:lastRenderedPageBreak/>
        <w:t xml:space="preserve">On </w:t>
      </w:r>
      <w:r>
        <w:rPr>
          <w:rFonts w:ascii="Arial" w:hAnsi="Arial"/>
          <w:sz w:val="22"/>
          <w:szCs w:val="22"/>
        </w:rPr>
        <w:t>28</w:t>
      </w:r>
      <w:r w:rsidRPr="00BB1998">
        <w:rPr>
          <w:rFonts w:ascii="Arial" w:hAnsi="Arial"/>
          <w:sz w:val="22"/>
          <w:szCs w:val="22"/>
        </w:rPr>
        <w:t xml:space="preserve"> </w:t>
      </w:r>
      <w:r>
        <w:rPr>
          <w:rFonts w:ascii="Arial" w:hAnsi="Arial"/>
          <w:sz w:val="22"/>
          <w:szCs w:val="22"/>
        </w:rPr>
        <w:t xml:space="preserve">May </w:t>
      </w:r>
      <w:r w:rsidRPr="00BB1998">
        <w:rPr>
          <w:rFonts w:ascii="Arial" w:hAnsi="Arial"/>
          <w:sz w:val="22"/>
          <w:szCs w:val="22"/>
        </w:rPr>
        <w:t>20</w:t>
      </w:r>
      <w:r>
        <w:rPr>
          <w:rFonts w:ascii="Arial" w:hAnsi="Arial"/>
          <w:sz w:val="22"/>
          <w:szCs w:val="22"/>
        </w:rPr>
        <w:t>21</w:t>
      </w:r>
      <w:r w:rsidRPr="00BB1998">
        <w:rPr>
          <w:rFonts w:ascii="Arial" w:hAnsi="Arial"/>
          <w:sz w:val="22"/>
          <w:szCs w:val="22"/>
        </w:rPr>
        <w:t xml:space="preserve">, </w:t>
      </w:r>
      <w:r>
        <w:rPr>
          <w:rFonts w:ascii="Arial" w:hAnsi="Arial"/>
          <w:sz w:val="22"/>
          <w:szCs w:val="22"/>
        </w:rPr>
        <w:t xml:space="preserve">the </w:t>
      </w:r>
      <w:r w:rsidRPr="00BB1998">
        <w:rPr>
          <w:rFonts w:ascii="Arial" w:hAnsi="Arial"/>
          <w:sz w:val="22"/>
          <w:szCs w:val="22"/>
        </w:rPr>
        <w:t>Company</w:t>
      </w:r>
      <w:r>
        <w:rPr>
          <w:rFonts w:ascii="Arial" w:hAnsi="Arial"/>
          <w:sz w:val="22"/>
          <w:szCs w:val="22"/>
        </w:rPr>
        <w:t xml:space="preserve"> </w:t>
      </w:r>
      <w:r w:rsidRPr="00BB1998">
        <w:rPr>
          <w:rFonts w:ascii="Arial" w:hAnsi="Arial"/>
          <w:sz w:val="22"/>
          <w:szCs w:val="22"/>
        </w:rPr>
        <w:t>pa</w:t>
      </w:r>
      <w:r>
        <w:rPr>
          <w:rFonts w:ascii="Arial" w:hAnsi="Arial"/>
          <w:sz w:val="22"/>
          <w:szCs w:val="22"/>
        </w:rPr>
        <w:t>id</w:t>
      </w:r>
      <w:r w:rsidRPr="00BB1998">
        <w:rPr>
          <w:rFonts w:ascii="Arial" w:hAnsi="Arial"/>
          <w:sz w:val="22"/>
          <w:szCs w:val="22"/>
        </w:rPr>
        <w:t xml:space="preserve"> stock </w:t>
      </w:r>
      <w:r w:rsidR="007035E5">
        <w:rPr>
          <w:rFonts w:ascii="Arial" w:hAnsi="Arial"/>
          <w:sz w:val="22"/>
          <w:szCs w:val="22"/>
        </w:rPr>
        <w:t xml:space="preserve">dividend to </w:t>
      </w:r>
      <w:r w:rsidRPr="00BB1998">
        <w:rPr>
          <w:rFonts w:ascii="Arial" w:hAnsi="Arial"/>
          <w:sz w:val="22"/>
          <w:szCs w:val="22"/>
        </w:rPr>
        <w:t xml:space="preserve">the existing shareholders </w:t>
      </w:r>
      <w:r>
        <w:rPr>
          <w:rFonts w:ascii="Arial" w:hAnsi="Arial"/>
          <w:sz w:val="22"/>
          <w:szCs w:val="22"/>
        </w:rPr>
        <w:t>as discusseded in Note 14 and 16 to the financial statements.</w:t>
      </w:r>
      <w:r w:rsidRPr="00BB1998">
        <w:rPr>
          <w:rFonts w:ascii="Arial" w:hAnsi="Arial"/>
          <w:sz w:val="22"/>
          <w:szCs w:val="22"/>
        </w:rPr>
        <w:t xml:space="preserve"> For the purpose of calculating earnings per share, the Company adjusted the number of ordinary shares used to calculate the earnings per share,</w:t>
      </w:r>
      <w:r w:rsidR="007035E5">
        <w:rPr>
          <w:rFonts w:ascii="Arial" w:hAnsi="Arial"/>
          <w:sz w:val="22"/>
          <w:szCs w:val="22"/>
        </w:rPr>
        <w:t xml:space="preserve"> </w:t>
      </w:r>
      <w:r w:rsidRPr="00BB1998">
        <w:rPr>
          <w:rFonts w:ascii="Arial" w:hAnsi="Arial"/>
          <w:sz w:val="22"/>
          <w:szCs w:val="22"/>
        </w:rPr>
        <w:t>as though it had issued the stock dividend at the beginning of the reporting periods.</w:t>
      </w:r>
    </w:p>
    <w:tbl>
      <w:tblPr>
        <w:tblW w:w="9180" w:type="dxa"/>
        <w:tblInd w:w="450" w:type="dxa"/>
        <w:tblLook w:val="04A0" w:firstRow="1" w:lastRow="0" w:firstColumn="1" w:lastColumn="0" w:noHBand="0" w:noVBand="1"/>
      </w:tblPr>
      <w:tblGrid>
        <w:gridCol w:w="3756"/>
        <w:gridCol w:w="1356"/>
        <w:gridCol w:w="1356"/>
        <w:gridCol w:w="1356"/>
        <w:gridCol w:w="1356"/>
      </w:tblGrid>
      <w:tr w:rsidR="000545B7" w:rsidRPr="00F22F96" w14:paraId="12341CD9" w14:textId="77777777" w:rsidTr="00114AA0">
        <w:tc>
          <w:tcPr>
            <w:tcW w:w="3756" w:type="dxa"/>
            <w:hideMark/>
          </w:tcPr>
          <w:p w14:paraId="664BC825" w14:textId="77777777" w:rsidR="000545B7" w:rsidRPr="00F22F96" w:rsidRDefault="000545B7">
            <w:pPr>
              <w:tabs>
                <w:tab w:val="left" w:pos="120"/>
              </w:tabs>
              <w:spacing w:line="380" w:lineRule="exact"/>
              <w:jc w:val="both"/>
              <w:rPr>
                <w:rFonts w:ascii="Arial" w:hAnsi="Arial" w:cs="Arial"/>
                <w:sz w:val="18"/>
                <w:szCs w:val="18"/>
                <w:u w:val="single"/>
              </w:rPr>
            </w:pPr>
            <w:r w:rsidRPr="00F22F96">
              <w:rPr>
                <w:rFonts w:ascii="Arial" w:hAnsi="Arial" w:cs="Arial"/>
                <w:sz w:val="18"/>
                <w:szCs w:val="18"/>
              </w:rPr>
              <w:tab/>
            </w:r>
          </w:p>
        </w:tc>
        <w:tc>
          <w:tcPr>
            <w:tcW w:w="2712" w:type="dxa"/>
            <w:gridSpan w:val="2"/>
            <w:vAlign w:val="bottom"/>
            <w:hideMark/>
          </w:tcPr>
          <w:p w14:paraId="2A8456F5" w14:textId="2AFE8ED1" w:rsidR="000545B7" w:rsidRPr="00F22F96" w:rsidRDefault="000545B7" w:rsidP="00114AA0">
            <w:pPr>
              <w:pBdr>
                <w:bottom w:val="single" w:sz="4" w:space="1" w:color="auto"/>
              </w:pBdr>
              <w:spacing w:line="380" w:lineRule="exact"/>
              <w:ind w:left="-14" w:right="-14"/>
              <w:jc w:val="center"/>
              <w:rPr>
                <w:rFonts w:ascii="Arial" w:hAnsi="Arial" w:cs="Cordia New"/>
                <w:sz w:val="18"/>
                <w:szCs w:val="18"/>
              </w:rPr>
            </w:pPr>
            <w:r w:rsidRPr="00F22F96">
              <w:rPr>
                <w:rFonts w:ascii="Arial" w:hAnsi="Arial" w:cs="Arial"/>
                <w:sz w:val="18"/>
                <w:szCs w:val="18"/>
              </w:rPr>
              <w:t>For the three-month</w:t>
            </w:r>
            <w:r w:rsidR="00114AA0">
              <w:rPr>
                <w:rFonts w:ascii="Arial" w:hAnsi="Arial" w:cs="Arial"/>
                <w:sz w:val="18"/>
                <w:szCs w:val="18"/>
              </w:rPr>
              <w:t xml:space="preserve"> </w:t>
            </w:r>
            <w:r w:rsidRPr="00F22F96">
              <w:rPr>
                <w:rFonts w:ascii="Arial" w:hAnsi="Arial" w:cs="Arial"/>
                <w:sz w:val="18"/>
                <w:szCs w:val="18"/>
              </w:rPr>
              <w:t xml:space="preserve">periods ended </w:t>
            </w:r>
            <w:r w:rsidRPr="00F22F96">
              <w:rPr>
                <w:rFonts w:ascii="Arial" w:hAnsi="Arial" w:cs="Cordia New"/>
                <w:sz w:val="18"/>
                <w:szCs w:val="18"/>
              </w:rPr>
              <w:t>30 June</w:t>
            </w:r>
          </w:p>
        </w:tc>
        <w:tc>
          <w:tcPr>
            <w:tcW w:w="2712" w:type="dxa"/>
            <w:gridSpan w:val="2"/>
            <w:hideMark/>
          </w:tcPr>
          <w:p w14:paraId="3208AF26" w14:textId="45787754"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 xml:space="preserve">For the six-month periods </w:t>
            </w:r>
            <w:r w:rsidR="00114AA0">
              <w:rPr>
                <w:rFonts w:ascii="Arial" w:hAnsi="Arial" w:cs="Arial"/>
                <w:sz w:val="18"/>
                <w:szCs w:val="18"/>
              </w:rPr>
              <w:t xml:space="preserve">             </w:t>
            </w:r>
            <w:r w:rsidRPr="00F22F96">
              <w:rPr>
                <w:rFonts w:ascii="Arial" w:hAnsi="Arial" w:cs="Arial"/>
                <w:sz w:val="18"/>
                <w:szCs w:val="18"/>
              </w:rPr>
              <w:t>ended</w:t>
            </w:r>
            <w:r w:rsidR="00114AA0">
              <w:rPr>
                <w:rFonts w:ascii="Arial" w:hAnsi="Arial" w:cs="Arial"/>
                <w:sz w:val="18"/>
                <w:szCs w:val="18"/>
              </w:rPr>
              <w:t xml:space="preserve"> </w:t>
            </w:r>
            <w:r w:rsidRPr="00F22F96">
              <w:rPr>
                <w:rFonts w:ascii="Arial" w:hAnsi="Arial" w:cs="Cordia New"/>
                <w:sz w:val="18"/>
                <w:szCs w:val="18"/>
              </w:rPr>
              <w:t>30 June</w:t>
            </w:r>
          </w:p>
        </w:tc>
      </w:tr>
      <w:tr w:rsidR="000545B7" w:rsidRPr="00F22F96" w14:paraId="2CE362EE" w14:textId="77777777" w:rsidTr="00114AA0">
        <w:tc>
          <w:tcPr>
            <w:tcW w:w="3756" w:type="dxa"/>
          </w:tcPr>
          <w:p w14:paraId="744374B7" w14:textId="77777777" w:rsidR="000545B7" w:rsidRPr="00F22F96" w:rsidRDefault="000545B7">
            <w:pPr>
              <w:tabs>
                <w:tab w:val="left" w:pos="120"/>
              </w:tabs>
              <w:spacing w:line="380" w:lineRule="exact"/>
              <w:jc w:val="both"/>
              <w:rPr>
                <w:rFonts w:ascii="Arial" w:hAnsi="Arial" w:cs="Arial"/>
                <w:sz w:val="18"/>
                <w:szCs w:val="18"/>
                <w:u w:val="single"/>
              </w:rPr>
            </w:pPr>
          </w:p>
        </w:tc>
        <w:tc>
          <w:tcPr>
            <w:tcW w:w="1356" w:type="dxa"/>
            <w:vAlign w:val="bottom"/>
            <w:hideMark/>
          </w:tcPr>
          <w:p w14:paraId="5AE1800C" w14:textId="29E844EA"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2021</w:t>
            </w:r>
          </w:p>
        </w:tc>
        <w:tc>
          <w:tcPr>
            <w:tcW w:w="1356" w:type="dxa"/>
            <w:vAlign w:val="bottom"/>
            <w:hideMark/>
          </w:tcPr>
          <w:p w14:paraId="17FA3809" w14:textId="6E96CFE4"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2020</w:t>
            </w:r>
          </w:p>
        </w:tc>
        <w:tc>
          <w:tcPr>
            <w:tcW w:w="1356" w:type="dxa"/>
            <w:vAlign w:val="bottom"/>
            <w:hideMark/>
          </w:tcPr>
          <w:p w14:paraId="7544656B" w14:textId="41CABB93"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2021</w:t>
            </w:r>
          </w:p>
        </w:tc>
        <w:tc>
          <w:tcPr>
            <w:tcW w:w="1356" w:type="dxa"/>
            <w:vAlign w:val="bottom"/>
            <w:hideMark/>
          </w:tcPr>
          <w:p w14:paraId="5BF3A3E5" w14:textId="0551A8AB"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2020</w:t>
            </w:r>
          </w:p>
        </w:tc>
      </w:tr>
      <w:tr w:rsidR="00EE29BA" w:rsidRPr="00F22F96" w14:paraId="043C3FEA" w14:textId="77777777" w:rsidTr="00114AA0">
        <w:tc>
          <w:tcPr>
            <w:tcW w:w="3756" w:type="dxa"/>
          </w:tcPr>
          <w:p w14:paraId="7B7786AF" w14:textId="77777777" w:rsidR="00EE29BA" w:rsidRPr="00F22F96" w:rsidRDefault="00EE29BA">
            <w:pPr>
              <w:spacing w:line="380" w:lineRule="exact"/>
              <w:ind w:left="162" w:hanging="162"/>
              <w:rPr>
                <w:rFonts w:ascii="Arial" w:hAnsi="Arial" w:cs="Arial"/>
                <w:sz w:val="18"/>
                <w:szCs w:val="18"/>
              </w:rPr>
            </w:pPr>
          </w:p>
        </w:tc>
        <w:tc>
          <w:tcPr>
            <w:tcW w:w="1356" w:type="dxa"/>
            <w:vAlign w:val="bottom"/>
          </w:tcPr>
          <w:p w14:paraId="3376F078" w14:textId="571867C1" w:rsidR="00EE29BA" w:rsidRPr="00F22F96" w:rsidRDefault="00EE29BA" w:rsidP="00EE29BA">
            <w:pPr>
              <w:spacing w:line="380" w:lineRule="exact"/>
              <w:ind w:right="-29"/>
              <w:jc w:val="center"/>
              <w:rPr>
                <w:rFonts w:ascii="Arial" w:hAnsi="Arial" w:cs="Arial"/>
                <w:sz w:val="18"/>
                <w:szCs w:val="18"/>
              </w:rPr>
            </w:pPr>
          </w:p>
        </w:tc>
        <w:tc>
          <w:tcPr>
            <w:tcW w:w="1356" w:type="dxa"/>
            <w:vAlign w:val="bottom"/>
          </w:tcPr>
          <w:p w14:paraId="74F40009" w14:textId="7ADBA422" w:rsidR="00EE29BA" w:rsidRPr="00F22F96" w:rsidRDefault="00EE29BA" w:rsidP="00EE29BA">
            <w:pPr>
              <w:spacing w:line="380" w:lineRule="exact"/>
              <w:ind w:right="-29"/>
              <w:jc w:val="center"/>
              <w:rPr>
                <w:rFonts w:ascii="Arial" w:hAnsi="Arial" w:cs="Arial"/>
                <w:sz w:val="18"/>
                <w:szCs w:val="18"/>
              </w:rPr>
            </w:pPr>
            <w:r>
              <w:rPr>
                <w:rFonts w:ascii="Arial" w:hAnsi="Arial" w:cs="Arial"/>
                <w:sz w:val="18"/>
                <w:szCs w:val="18"/>
              </w:rPr>
              <w:t>(Restate)</w:t>
            </w:r>
          </w:p>
        </w:tc>
        <w:tc>
          <w:tcPr>
            <w:tcW w:w="1356" w:type="dxa"/>
            <w:vAlign w:val="bottom"/>
          </w:tcPr>
          <w:p w14:paraId="4FB24E4F" w14:textId="77777777" w:rsidR="00EE29BA" w:rsidRPr="00F22F96" w:rsidRDefault="00EE29BA" w:rsidP="00EE29BA">
            <w:pPr>
              <w:spacing w:line="380" w:lineRule="exact"/>
              <w:ind w:right="-29"/>
              <w:jc w:val="center"/>
              <w:rPr>
                <w:rFonts w:ascii="Arial" w:hAnsi="Arial" w:cs="Arial"/>
                <w:sz w:val="18"/>
                <w:szCs w:val="18"/>
              </w:rPr>
            </w:pPr>
          </w:p>
        </w:tc>
        <w:tc>
          <w:tcPr>
            <w:tcW w:w="1356" w:type="dxa"/>
            <w:vAlign w:val="bottom"/>
          </w:tcPr>
          <w:p w14:paraId="0672FC0D" w14:textId="17CFF7BC" w:rsidR="00EE29BA" w:rsidRPr="00F22F96" w:rsidRDefault="00EE29BA" w:rsidP="00EE29BA">
            <w:pPr>
              <w:spacing w:line="380" w:lineRule="exact"/>
              <w:ind w:right="-29"/>
              <w:jc w:val="center"/>
              <w:rPr>
                <w:rFonts w:ascii="Arial" w:hAnsi="Arial" w:cs="Arial"/>
                <w:sz w:val="18"/>
                <w:szCs w:val="18"/>
              </w:rPr>
            </w:pPr>
            <w:r>
              <w:rPr>
                <w:rFonts w:ascii="Arial" w:hAnsi="Arial" w:cs="Arial"/>
                <w:sz w:val="18"/>
                <w:szCs w:val="18"/>
              </w:rPr>
              <w:t>(Restate)</w:t>
            </w:r>
          </w:p>
        </w:tc>
      </w:tr>
      <w:tr w:rsidR="000545B7" w:rsidRPr="00F22F96" w14:paraId="00A6B7FF" w14:textId="77777777" w:rsidTr="00114AA0">
        <w:tc>
          <w:tcPr>
            <w:tcW w:w="3756" w:type="dxa"/>
            <w:hideMark/>
          </w:tcPr>
          <w:p w14:paraId="0493CB38" w14:textId="77777777" w:rsidR="000545B7" w:rsidRPr="00F22F96" w:rsidRDefault="000545B7">
            <w:pPr>
              <w:spacing w:line="380" w:lineRule="exact"/>
              <w:ind w:left="162" w:hanging="162"/>
              <w:rPr>
                <w:rFonts w:ascii="Arial" w:hAnsi="Arial" w:cs="Arial"/>
                <w:sz w:val="18"/>
                <w:szCs w:val="18"/>
              </w:rPr>
            </w:pPr>
            <w:r w:rsidRPr="00F22F96">
              <w:rPr>
                <w:rFonts w:ascii="Arial" w:hAnsi="Arial" w:cs="Arial"/>
                <w:sz w:val="18"/>
                <w:szCs w:val="18"/>
              </w:rPr>
              <w:t>Number of ordinary shares issued during the period (Thousand shares)</w:t>
            </w:r>
          </w:p>
        </w:tc>
        <w:tc>
          <w:tcPr>
            <w:tcW w:w="1356" w:type="dxa"/>
            <w:vAlign w:val="bottom"/>
            <w:hideMark/>
          </w:tcPr>
          <w:p w14:paraId="34E7D0E7" w14:textId="5055D28D" w:rsidR="000545B7" w:rsidRPr="00F22F96" w:rsidRDefault="000545B7" w:rsidP="00114AA0">
            <w:pP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922,000</w:t>
            </w:r>
          </w:p>
        </w:tc>
        <w:tc>
          <w:tcPr>
            <w:tcW w:w="1356" w:type="dxa"/>
            <w:vAlign w:val="bottom"/>
            <w:hideMark/>
          </w:tcPr>
          <w:p w14:paraId="3C45F22E" w14:textId="47E27836" w:rsidR="000545B7" w:rsidRPr="00F22F96" w:rsidRDefault="000545B7" w:rsidP="00114AA0">
            <w:pP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922,000</w:t>
            </w:r>
          </w:p>
        </w:tc>
        <w:tc>
          <w:tcPr>
            <w:tcW w:w="1356" w:type="dxa"/>
            <w:vAlign w:val="bottom"/>
            <w:hideMark/>
          </w:tcPr>
          <w:p w14:paraId="62689464" w14:textId="3B972044" w:rsidR="000545B7" w:rsidRPr="00F22F96" w:rsidRDefault="000545B7" w:rsidP="00114AA0">
            <w:pP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922,000</w:t>
            </w:r>
          </w:p>
        </w:tc>
        <w:tc>
          <w:tcPr>
            <w:tcW w:w="1356" w:type="dxa"/>
            <w:vAlign w:val="bottom"/>
            <w:hideMark/>
          </w:tcPr>
          <w:p w14:paraId="6111BDAE" w14:textId="1C133359" w:rsidR="000545B7" w:rsidRPr="00F22F96" w:rsidRDefault="000545B7" w:rsidP="00114AA0">
            <w:pP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922,000</w:t>
            </w:r>
          </w:p>
        </w:tc>
      </w:tr>
      <w:tr w:rsidR="000545B7" w:rsidRPr="00F22F96" w14:paraId="6CBD5CB8" w14:textId="77777777" w:rsidTr="00114AA0">
        <w:tc>
          <w:tcPr>
            <w:tcW w:w="3756" w:type="dxa"/>
            <w:hideMark/>
          </w:tcPr>
          <w:p w14:paraId="16ED67D0" w14:textId="49EB2E9A" w:rsidR="000545B7" w:rsidRPr="00F22F96" w:rsidRDefault="000545B7">
            <w:pPr>
              <w:spacing w:line="380" w:lineRule="exact"/>
              <w:ind w:left="162" w:right="-108" w:hanging="162"/>
              <w:rPr>
                <w:rFonts w:ascii="Arial" w:hAnsi="Arial" w:cs="Arial"/>
                <w:sz w:val="18"/>
                <w:szCs w:val="18"/>
              </w:rPr>
            </w:pPr>
            <w:r w:rsidRPr="00F22F96">
              <w:rPr>
                <w:rFonts w:ascii="Arial" w:hAnsi="Arial" w:cs="Arial"/>
                <w:sz w:val="18"/>
                <w:szCs w:val="18"/>
              </w:rPr>
              <w:t xml:space="preserve">Number of stock dividends issued </w:t>
            </w:r>
            <w:r w:rsidR="00114AA0">
              <w:rPr>
                <w:rFonts w:ascii="Arial" w:hAnsi="Arial" w:cs="Arial"/>
                <w:sz w:val="18"/>
                <w:szCs w:val="18"/>
              </w:rPr>
              <w:t xml:space="preserve">                </w:t>
            </w:r>
            <w:r w:rsidRPr="00F22F96">
              <w:rPr>
                <w:rFonts w:ascii="Arial" w:hAnsi="Arial" w:cs="Arial"/>
                <w:sz w:val="18"/>
                <w:szCs w:val="18"/>
              </w:rPr>
              <w:t>in May 2021 (Thousand shares)</w:t>
            </w:r>
          </w:p>
        </w:tc>
        <w:tc>
          <w:tcPr>
            <w:tcW w:w="1356" w:type="dxa"/>
            <w:vAlign w:val="bottom"/>
            <w:hideMark/>
          </w:tcPr>
          <w:p w14:paraId="2CB4568E" w14:textId="3013A3F2" w:rsidR="000545B7" w:rsidRPr="00F22F96" w:rsidRDefault="000545B7" w:rsidP="00114AA0">
            <w:pPr>
              <w:pBdr>
                <w:bottom w:val="sing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w:t>
            </w:r>
          </w:p>
        </w:tc>
        <w:tc>
          <w:tcPr>
            <w:tcW w:w="1356" w:type="dxa"/>
            <w:vAlign w:val="bottom"/>
            <w:hideMark/>
          </w:tcPr>
          <w:p w14:paraId="1D694936" w14:textId="68E8A927" w:rsidR="000545B7" w:rsidRPr="00F22F96" w:rsidRDefault="000545B7" w:rsidP="00114AA0">
            <w:pPr>
              <w:pBdr>
                <w:bottom w:val="sing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w:t>
            </w:r>
          </w:p>
        </w:tc>
        <w:tc>
          <w:tcPr>
            <w:tcW w:w="1356" w:type="dxa"/>
            <w:vAlign w:val="bottom"/>
            <w:hideMark/>
          </w:tcPr>
          <w:p w14:paraId="6B2A609D" w14:textId="72173500" w:rsidR="000545B7" w:rsidRPr="00F22F96" w:rsidRDefault="000545B7" w:rsidP="00114AA0">
            <w:pPr>
              <w:pBdr>
                <w:bottom w:val="sing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w:t>
            </w:r>
          </w:p>
        </w:tc>
        <w:tc>
          <w:tcPr>
            <w:tcW w:w="1356" w:type="dxa"/>
            <w:vAlign w:val="bottom"/>
            <w:hideMark/>
          </w:tcPr>
          <w:p w14:paraId="53C94DE0" w14:textId="1A55E59C" w:rsidR="000545B7" w:rsidRPr="00F22F96" w:rsidRDefault="000545B7" w:rsidP="00114AA0">
            <w:pPr>
              <w:pBdr>
                <w:bottom w:val="sing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92,200</w:t>
            </w:r>
          </w:p>
        </w:tc>
      </w:tr>
      <w:tr w:rsidR="000545B7" w:rsidRPr="00F22F96" w14:paraId="097820EA" w14:textId="77777777" w:rsidTr="00114AA0">
        <w:tc>
          <w:tcPr>
            <w:tcW w:w="3756" w:type="dxa"/>
            <w:hideMark/>
          </w:tcPr>
          <w:p w14:paraId="379AF096" w14:textId="77777777" w:rsidR="000545B7" w:rsidRPr="00F22F96" w:rsidRDefault="000545B7">
            <w:pPr>
              <w:tabs>
                <w:tab w:val="left" w:pos="120"/>
              </w:tabs>
              <w:spacing w:line="380" w:lineRule="exact"/>
              <w:jc w:val="both"/>
              <w:rPr>
                <w:rFonts w:ascii="Arial" w:hAnsi="Arial" w:cs="Arial"/>
                <w:sz w:val="18"/>
                <w:szCs w:val="18"/>
              </w:rPr>
            </w:pPr>
            <w:r w:rsidRPr="00F22F96">
              <w:rPr>
                <w:rFonts w:ascii="Arial" w:hAnsi="Arial" w:cs="Arial"/>
                <w:sz w:val="18"/>
                <w:szCs w:val="18"/>
              </w:rPr>
              <w:t>Total (Thousand shares)</w:t>
            </w:r>
          </w:p>
        </w:tc>
        <w:tc>
          <w:tcPr>
            <w:tcW w:w="1356" w:type="dxa"/>
            <w:vAlign w:val="bottom"/>
            <w:hideMark/>
          </w:tcPr>
          <w:p w14:paraId="4E0C7A24" w14:textId="0C365B67" w:rsidR="000545B7" w:rsidRPr="00F22F96" w:rsidRDefault="000545B7" w:rsidP="00114AA0">
            <w:pPr>
              <w:pBdr>
                <w:bottom w:val="double" w:sz="4" w:space="1" w:color="auto"/>
              </w:pBdr>
              <w:tabs>
                <w:tab w:val="decimal" w:pos="1080"/>
              </w:tabs>
              <w:spacing w:line="380" w:lineRule="exact"/>
              <w:ind w:right="-29"/>
              <w:jc w:val="thaiDistribute"/>
              <w:rPr>
                <w:rFonts w:ascii="Arial" w:hAnsi="Arial" w:cs="Arial"/>
                <w:sz w:val="18"/>
                <w:szCs w:val="18"/>
                <w:cs/>
              </w:rPr>
            </w:pPr>
            <w:r w:rsidRPr="00F22F96">
              <w:rPr>
                <w:rFonts w:ascii="Arial" w:hAnsi="Arial" w:cs="Arial"/>
                <w:sz w:val="18"/>
                <w:szCs w:val="18"/>
              </w:rPr>
              <w:t>1,014,200</w:t>
            </w:r>
          </w:p>
        </w:tc>
        <w:tc>
          <w:tcPr>
            <w:tcW w:w="1356" w:type="dxa"/>
            <w:vAlign w:val="bottom"/>
            <w:hideMark/>
          </w:tcPr>
          <w:p w14:paraId="4FB69423" w14:textId="62989A9F" w:rsidR="000545B7" w:rsidRPr="00F22F96" w:rsidRDefault="000545B7" w:rsidP="00114AA0">
            <w:pPr>
              <w:pBdr>
                <w:bottom w:val="doub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1,014,200</w:t>
            </w:r>
          </w:p>
        </w:tc>
        <w:tc>
          <w:tcPr>
            <w:tcW w:w="1356" w:type="dxa"/>
            <w:vAlign w:val="bottom"/>
            <w:hideMark/>
          </w:tcPr>
          <w:p w14:paraId="2A5DF37C" w14:textId="62938985" w:rsidR="000545B7" w:rsidRPr="00F22F96" w:rsidRDefault="000545B7" w:rsidP="00114AA0">
            <w:pPr>
              <w:pBdr>
                <w:bottom w:val="doub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1,014,200</w:t>
            </w:r>
          </w:p>
        </w:tc>
        <w:tc>
          <w:tcPr>
            <w:tcW w:w="1356" w:type="dxa"/>
            <w:vAlign w:val="bottom"/>
            <w:hideMark/>
          </w:tcPr>
          <w:p w14:paraId="71529DAE" w14:textId="60E87830" w:rsidR="000545B7" w:rsidRPr="00F22F96" w:rsidRDefault="000545B7" w:rsidP="00114AA0">
            <w:pPr>
              <w:pBdr>
                <w:bottom w:val="double" w:sz="4" w:space="1" w:color="auto"/>
              </w:pBdr>
              <w:tabs>
                <w:tab w:val="decimal" w:pos="1080"/>
              </w:tabs>
              <w:spacing w:line="380" w:lineRule="exact"/>
              <w:ind w:right="-29"/>
              <w:jc w:val="thaiDistribute"/>
              <w:rPr>
                <w:rFonts w:ascii="Arial" w:hAnsi="Arial" w:cs="Arial"/>
                <w:sz w:val="18"/>
                <w:szCs w:val="18"/>
              </w:rPr>
            </w:pPr>
            <w:r w:rsidRPr="00F22F96">
              <w:rPr>
                <w:rFonts w:ascii="Arial" w:hAnsi="Arial" w:cs="Arial"/>
                <w:sz w:val="18"/>
                <w:szCs w:val="18"/>
              </w:rPr>
              <w:t>1,014,200</w:t>
            </w:r>
          </w:p>
        </w:tc>
      </w:tr>
    </w:tbl>
    <w:p w14:paraId="39E90A99" w14:textId="53683E65" w:rsidR="00501F80" w:rsidRPr="00F81FD1" w:rsidRDefault="000545B7" w:rsidP="00114AA0">
      <w:pPr>
        <w:pStyle w:val="BodyTextIndent3"/>
        <w:spacing w:before="240" w:line="380" w:lineRule="exact"/>
        <w:ind w:left="547"/>
        <w:jc w:val="thaiDistribute"/>
        <w:rPr>
          <w:rFonts w:ascii="Arial" w:hAnsi="Arial"/>
          <w:sz w:val="22"/>
          <w:szCs w:val="22"/>
        </w:rPr>
      </w:pPr>
      <w:r w:rsidRPr="00F81FD1">
        <w:rPr>
          <w:rFonts w:ascii="Arial" w:hAnsi="Arial"/>
          <w:sz w:val="22"/>
          <w:szCs w:val="22"/>
        </w:rPr>
        <w:t xml:space="preserve">Basic earnings per share and diluted earnings per share </w:t>
      </w:r>
      <w:r w:rsidR="00B23C5B" w:rsidRPr="00F81FD1">
        <w:rPr>
          <w:rFonts w:ascii="Arial" w:hAnsi="Arial"/>
          <w:sz w:val="22"/>
          <w:szCs w:val="22"/>
        </w:rPr>
        <w:t xml:space="preserve">for the </w:t>
      </w:r>
      <w:r w:rsidRPr="00F81FD1">
        <w:rPr>
          <w:rFonts w:ascii="Arial" w:hAnsi="Arial"/>
          <w:sz w:val="22"/>
          <w:szCs w:val="22"/>
        </w:rPr>
        <w:t>t</w:t>
      </w:r>
      <w:r w:rsidR="00B23C5B" w:rsidRPr="00F81FD1">
        <w:rPr>
          <w:rFonts w:ascii="Arial" w:hAnsi="Arial"/>
          <w:sz w:val="22"/>
          <w:szCs w:val="22"/>
        </w:rPr>
        <w:t>hree-month and six-month period ended 30 June 2021 and 2020 are as follows:</w:t>
      </w:r>
    </w:p>
    <w:tbl>
      <w:tblPr>
        <w:tblW w:w="9180" w:type="dxa"/>
        <w:tblInd w:w="450" w:type="dxa"/>
        <w:tblLayout w:type="fixed"/>
        <w:tblLook w:val="01E0" w:firstRow="1" w:lastRow="1" w:firstColumn="1" w:lastColumn="1" w:noHBand="0" w:noVBand="0"/>
      </w:tblPr>
      <w:tblGrid>
        <w:gridCol w:w="3779"/>
        <w:gridCol w:w="1350"/>
        <w:gridCol w:w="1350"/>
        <w:gridCol w:w="1350"/>
        <w:gridCol w:w="1351"/>
      </w:tblGrid>
      <w:tr w:rsidR="00F81FD1" w:rsidRPr="00F22F96" w14:paraId="39702374" w14:textId="77777777" w:rsidTr="00EE29BA">
        <w:trPr>
          <w:trHeight w:val="209"/>
        </w:trPr>
        <w:tc>
          <w:tcPr>
            <w:tcW w:w="3779" w:type="dxa"/>
          </w:tcPr>
          <w:p w14:paraId="6853BB05"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5401" w:type="dxa"/>
            <w:gridSpan w:val="4"/>
            <w:vAlign w:val="bottom"/>
          </w:tcPr>
          <w:p w14:paraId="6F3AAF9E" w14:textId="77777777"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For the three-month periods ended 30 June</w:t>
            </w:r>
          </w:p>
        </w:tc>
      </w:tr>
      <w:tr w:rsidR="00F81FD1" w:rsidRPr="00F22F96" w14:paraId="7368605D" w14:textId="77777777" w:rsidTr="00EE29BA">
        <w:trPr>
          <w:trHeight w:val="209"/>
        </w:trPr>
        <w:tc>
          <w:tcPr>
            <w:tcW w:w="3779" w:type="dxa"/>
          </w:tcPr>
          <w:p w14:paraId="1E0CF814"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2700" w:type="dxa"/>
            <w:gridSpan w:val="2"/>
            <w:vAlign w:val="bottom"/>
          </w:tcPr>
          <w:p w14:paraId="7295D00F" w14:textId="22BD0B38"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Consolidated </w:t>
            </w:r>
            <w:r w:rsidR="00114AA0">
              <w:rPr>
                <w:rFonts w:ascii="Arial" w:hAnsi="Arial" w:cs="Arial"/>
                <w:sz w:val="18"/>
                <w:szCs w:val="18"/>
              </w:rPr>
              <w:t xml:space="preserve">                     </w:t>
            </w:r>
            <w:r w:rsidRPr="00F22F96">
              <w:rPr>
                <w:rFonts w:ascii="Arial" w:hAnsi="Arial" w:cs="Arial"/>
                <w:sz w:val="18"/>
                <w:szCs w:val="18"/>
              </w:rPr>
              <w:t xml:space="preserve">financial statements </w:t>
            </w:r>
          </w:p>
        </w:tc>
        <w:tc>
          <w:tcPr>
            <w:tcW w:w="2701" w:type="dxa"/>
            <w:gridSpan w:val="2"/>
            <w:vAlign w:val="bottom"/>
          </w:tcPr>
          <w:p w14:paraId="785BC383" w14:textId="1C6CA427"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Separate </w:t>
            </w:r>
            <w:r w:rsidR="00114AA0">
              <w:rPr>
                <w:rFonts w:ascii="Arial" w:hAnsi="Arial" w:cs="Arial"/>
                <w:sz w:val="18"/>
                <w:szCs w:val="18"/>
              </w:rPr>
              <w:t xml:space="preserve">                            </w:t>
            </w:r>
            <w:r w:rsidRPr="00F22F96">
              <w:rPr>
                <w:rFonts w:ascii="Arial" w:hAnsi="Arial" w:cs="Arial"/>
                <w:sz w:val="18"/>
                <w:szCs w:val="18"/>
              </w:rPr>
              <w:t>financial statements</w:t>
            </w:r>
          </w:p>
        </w:tc>
      </w:tr>
      <w:tr w:rsidR="00F81FD1" w:rsidRPr="00F22F96" w14:paraId="68D9113A" w14:textId="77777777" w:rsidTr="00EE29BA">
        <w:trPr>
          <w:trHeight w:val="227"/>
        </w:trPr>
        <w:tc>
          <w:tcPr>
            <w:tcW w:w="3779" w:type="dxa"/>
          </w:tcPr>
          <w:p w14:paraId="0645BFA8" w14:textId="77777777" w:rsidR="00F81FD1" w:rsidRPr="00F22F96" w:rsidRDefault="00F81FD1" w:rsidP="00114AA0">
            <w:pPr>
              <w:tabs>
                <w:tab w:val="left" w:pos="1440"/>
              </w:tabs>
              <w:spacing w:line="360" w:lineRule="exact"/>
              <w:ind w:left="-814"/>
              <w:jc w:val="thaiDistribute"/>
              <w:rPr>
                <w:rFonts w:ascii="Arial" w:hAnsi="Arial" w:cs="Arial"/>
                <w:sz w:val="18"/>
                <w:szCs w:val="18"/>
              </w:rPr>
            </w:pPr>
          </w:p>
        </w:tc>
        <w:tc>
          <w:tcPr>
            <w:tcW w:w="2700" w:type="dxa"/>
            <w:gridSpan w:val="2"/>
            <w:vAlign w:val="bottom"/>
          </w:tcPr>
          <w:p w14:paraId="3CD64ADA" w14:textId="1ABE1AF9"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c>
          <w:tcPr>
            <w:tcW w:w="2701" w:type="dxa"/>
            <w:gridSpan w:val="2"/>
            <w:vAlign w:val="bottom"/>
          </w:tcPr>
          <w:p w14:paraId="0402573A" w14:textId="5372364F"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r>
      <w:tr w:rsidR="00F81FD1" w:rsidRPr="00F22F96" w14:paraId="0382E186" w14:textId="77777777" w:rsidTr="00EE29BA">
        <w:trPr>
          <w:trHeight w:val="227"/>
        </w:trPr>
        <w:tc>
          <w:tcPr>
            <w:tcW w:w="3779" w:type="dxa"/>
          </w:tcPr>
          <w:p w14:paraId="6A76D102"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1350" w:type="dxa"/>
            <w:vAlign w:val="bottom"/>
          </w:tcPr>
          <w:p w14:paraId="6B3D2BFD"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0" w:type="dxa"/>
            <w:vAlign w:val="bottom"/>
          </w:tcPr>
          <w:p w14:paraId="24CD8930"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c>
          <w:tcPr>
            <w:tcW w:w="1350" w:type="dxa"/>
            <w:vAlign w:val="bottom"/>
          </w:tcPr>
          <w:p w14:paraId="7C14CF13"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1" w:type="dxa"/>
            <w:vAlign w:val="bottom"/>
          </w:tcPr>
          <w:p w14:paraId="45590789"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r>
      <w:tr w:rsidR="00EE29BA" w:rsidRPr="00F22F96" w14:paraId="2ABF2F77" w14:textId="77777777" w:rsidTr="00EE29BA">
        <w:trPr>
          <w:trHeight w:val="227"/>
        </w:trPr>
        <w:tc>
          <w:tcPr>
            <w:tcW w:w="3779" w:type="dxa"/>
          </w:tcPr>
          <w:p w14:paraId="444D39AA"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vAlign w:val="bottom"/>
          </w:tcPr>
          <w:p w14:paraId="61AA006E" w14:textId="77777777" w:rsidR="00EE29BA" w:rsidRPr="00F22F96" w:rsidRDefault="00EE29BA" w:rsidP="00EE29BA">
            <w:pPr>
              <w:spacing w:line="360" w:lineRule="exact"/>
              <w:ind w:right="-43"/>
              <w:jc w:val="center"/>
              <w:rPr>
                <w:rFonts w:ascii="Arial" w:hAnsi="Arial" w:cs="Arial"/>
                <w:sz w:val="18"/>
                <w:szCs w:val="18"/>
              </w:rPr>
            </w:pPr>
          </w:p>
        </w:tc>
        <w:tc>
          <w:tcPr>
            <w:tcW w:w="1350" w:type="dxa"/>
            <w:vAlign w:val="bottom"/>
          </w:tcPr>
          <w:p w14:paraId="51DF555A" w14:textId="115625C7"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p>
        </w:tc>
        <w:tc>
          <w:tcPr>
            <w:tcW w:w="1350" w:type="dxa"/>
            <w:vAlign w:val="bottom"/>
          </w:tcPr>
          <w:p w14:paraId="7FDA2BEB" w14:textId="77777777" w:rsidR="00EE29BA" w:rsidRPr="00F22F96" w:rsidRDefault="00EE29BA" w:rsidP="00EE29BA">
            <w:pPr>
              <w:spacing w:line="360" w:lineRule="exact"/>
              <w:ind w:right="-43"/>
              <w:jc w:val="center"/>
              <w:rPr>
                <w:rFonts w:ascii="Arial" w:hAnsi="Arial" w:cs="Arial"/>
                <w:sz w:val="18"/>
                <w:szCs w:val="18"/>
              </w:rPr>
            </w:pPr>
          </w:p>
        </w:tc>
        <w:tc>
          <w:tcPr>
            <w:tcW w:w="1351" w:type="dxa"/>
            <w:vAlign w:val="bottom"/>
          </w:tcPr>
          <w:p w14:paraId="6FD3C87C" w14:textId="30F403CF"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p>
        </w:tc>
      </w:tr>
      <w:tr w:rsidR="00EE29BA" w:rsidRPr="00F22F96" w14:paraId="78E7CC9E" w14:textId="77777777" w:rsidTr="00EE29BA">
        <w:trPr>
          <w:trHeight w:val="209"/>
        </w:trPr>
        <w:tc>
          <w:tcPr>
            <w:tcW w:w="3779" w:type="dxa"/>
          </w:tcPr>
          <w:p w14:paraId="4F12817C" w14:textId="77777777" w:rsidR="00EE29BA" w:rsidRPr="00F22F96" w:rsidRDefault="00EE29BA" w:rsidP="00EE29BA">
            <w:pPr>
              <w:tabs>
                <w:tab w:val="left" w:pos="1440"/>
              </w:tabs>
              <w:spacing w:line="360" w:lineRule="exact"/>
              <w:ind w:left="150" w:hanging="180"/>
              <w:rPr>
                <w:rFonts w:ascii="Arial" w:hAnsi="Arial" w:cs="Arial"/>
                <w:sz w:val="18"/>
                <w:szCs w:val="18"/>
              </w:rPr>
            </w:pPr>
            <w:r w:rsidRPr="00F22F96">
              <w:rPr>
                <w:rFonts w:ascii="Arial" w:eastAsia="MS Mincho" w:hAnsi="Arial" w:cs="Arial"/>
                <w:sz w:val="18"/>
                <w:szCs w:val="18"/>
              </w:rPr>
              <w:t>Number of ordinary shares issued during the period (Thousand shares)</w:t>
            </w:r>
          </w:p>
        </w:tc>
        <w:tc>
          <w:tcPr>
            <w:tcW w:w="1350" w:type="dxa"/>
            <w:vAlign w:val="bottom"/>
          </w:tcPr>
          <w:p w14:paraId="13FE478B"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1D0B5CA4"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57EDBB72"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1" w:type="dxa"/>
            <w:vAlign w:val="bottom"/>
          </w:tcPr>
          <w:p w14:paraId="563CE346"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r>
      <w:tr w:rsidR="00EE29BA" w:rsidRPr="00F22F96" w14:paraId="10663F13" w14:textId="77777777" w:rsidTr="00EE29BA">
        <w:trPr>
          <w:trHeight w:val="199"/>
        </w:trPr>
        <w:tc>
          <w:tcPr>
            <w:tcW w:w="3779" w:type="dxa"/>
          </w:tcPr>
          <w:p w14:paraId="6FA1C195" w14:textId="77777777" w:rsidR="00EE29BA" w:rsidRPr="00F22F96" w:rsidRDefault="00EE29BA" w:rsidP="00EE29BA">
            <w:pPr>
              <w:tabs>
                <w:tab w:val="left" w:pos="567"/>
                <w:tab w:val="left" w:pos="1134"/>
                <w:tab w:val="left" w:pos="1701"/>
              </w:tabs>
              <w:spacing w:line="360" w:lineRule="exact"/>
              <w:ind w:left="12" w:right="-108" w:hanging="12"/>
              <w:rPr>
                <w:rFonts w:ascii="Arial" w:eastAsia="MS Mincho" w:hAnsi="Arial" w:cs="Arial"/>
                <w:b/>
                <w:bCs/>
                <w:sz w:val="18"/>
                <w:szCs w:val="18"/>
              </w:rPr>
            </w:pPr>
            <w:r w:rsidRPr="00F22F96">
              <w:rPr>
                <w:rFonts w:ascii="Arial" w:eastAsia="MS Mincho" w:hAnsi="Arial" w:cs="Arial"/>
                <w:b/>
                <w:bCs/>
                <w:sz w:val="18"/>
                <w:szCs w:val="18"/>
              </w:rPr>
              <w:t>Effect of dilutive potential ordinary shares</w:t>
            </w:r>
          </w:p>
          <w:p w14:paraId="2B8C5875" w14:textId="77777777" w:rsidR="00EE29BA" w:rsidRPr="00F22F96" w:rsidRDefault="00EE29BA" w:rsidP="00EE29BA">
            <w:pPr>
              <w:tabs>
                <w:tab w:val="left" w:pos="567"/>
                <w:tab w:val="left" w:pos="1134"/>
                <w:tab w:val="left" w:pos="1701"/>
              </w:tabs>
              <w:spacing w:line="360" w:lineRule="exact"/>
              <w:ind w:left="150" w:right="-108" w:hanging="12"/>
              <w:rPr>
                <w:rFonts w:ascii="Arial" w:hAnsi="Arial" w:cs="Arial"/>
                <w:color w:val="000000"/>
                <w:sz w:val="18"/>
                <w:szCs w:val="18"/>
              </w:rPr>
            </w:pPr>
            <w:r w:rsidRPr="00F22F96">
              <w:rPr>
                <w:rFonts w:ascii="Arial" w:eastAsia="MS Mincho" w:hAnsi="Arial" w:cs="Arial"/>
                <w:sz w:val="18"/>
                <w:szCs w:val="18"/>
              </w:rPr>
              <w:t xml:space="preserve">Warrants (SSP-W1) (Thousand shares)           </w:t>
            </w:r>
          </w:p>
        </w:tc>
        <w:tc>
          <w:tcPr>
            <w:tcW w:w="1350" w:type="dxa"/>
            <w:vAlign w:val="bottom"/>
          </w:tcPr>
          <w:p w14:paraId="422A4690" w14:textId="6C52BF6F" w:rsidR="00EE29BA" w:rsidRPr="00F22F96" w:rsidRDefault="00BB3A07"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576</w:t>
            </w:r>
          </w:p>
        </w:tc>
        <w:tc>
          <w:tcPr>
            <w:tcW w:w="1350" w:type="dxa"/>
            <w:vAlign w:val="bottom"/>
          </w:tcPr>
          <w:p w14:paraId="6AE1D5C8" w14:textId="77777777" w:rsidR="00EE29BA" w:rsidRPr="00F22F96" w:rsidRDefault="00EE29BA" w:rsidP="00EE29BA">
            <w:pPr>
              <w:pBdr>
                <w:bottom w:val="sing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w:t>
            </w:r>
          </w:p>
        </w:tc>
        <w:tc>
          <w:tcPr>
            <w:tcW w:w="1350" w:type="dxa"/>
            <w:vAlign w:val="bottom"/>
          </w:tcPr>
          <w:p w14:paraId="74D340D4" w14:textId="3EAF3C66" w:rsidR="00EE29BA" w:rsidRPr="00F22F96" w:rsidRDefault="00BB3A07"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576</w:t>
            </w:r>
          </w:p>
        </w:tc>
        <w:tc>
          <w:tcPr>
            <w:tcW w:w="1351" w:type="dxa"/>
            <w:vAlign w:val="bottom"/>
          </w:tcPr>
          <w:p w14:paraId="676B09DD" w14:textId="77777777" w:rsidR="00EE29BA" w:rsidRPr="00F22F96" w:rsidRDefault="00EE29BA" w:rsidP="00EE29BA">
            <w:pPr>
              <w:pBdr>
                <w:bottom w:val="sing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w:t>
            </w:r>
          </w:p>
        </w:tc>
      </w:tr>
      <w:tr w:rsidR="00EE29BA" w:rsidRPr="00F22F96" w14:paraId="19348464" w14:textId="77777777" w:rsidTr="00EE29BA">
        <w:trPr>
          <w:trHeight w:val="199"/>
        </w:trPr>
        <w:tc>
          <w:tcPr>
            <w:tcW w:w="3779" w:type="dxa"/>
          </w:tcPr>
          <w:p w14:paraId="3D8E82EF"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eastAsia="MS Mincho" w:hAnsi="Arial" w:cs="Arial"/>
                <w:b/>
                <w:bCs/>
                <w:sz w:val="18"/>
                <w:szCs w:val="18"/>
              </w:rPr>
              <w:t>Number of dilutive potential ordinary shares (Thousand shares)</w:t>
            </w:r>
          </w:p>
        </w:tc>
        <w:tc>
          <w:tcPr>
            <w:tcW w:w="1350" w:type="dxa"/>
            <w:vAlign w:val="bottom"/>
          </w:tcPr>
          <w:p w14:paraId="1F41EC29" w14:textId="5A92CA96" w:rsidR="00EE29BA" w:rsidRPr="00F22F96" w:rsidRDefault="00BB3A07"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1,014,776</w:t>
            </w:r>
          </w:p>
        </w:tc>
        <w:tc>
          <w:tcPr>
            <w:tcW w:w="1350" w:type="dxa"/>
            <w:vAlign w:val="bottom"/>
          </w:tcPr>
          <w:p w14:paraId="3F0D927F" w14:textId="77777777" w:rsidR="00EE29BA" w:rsidRPr="00F22F96" w:rsidRDefault="00EE29BA" w:rsidP="00EE29BA">
            <w:pPr>
              <w:pBdr>
                <w:bottom w:val="doub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06B9F56C" w14:textId="201661C6" w:rsidR="00EE29BA" w:rsidRPr="00F22F96" w:rsidRDefault="00BB3A07"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1,014,776</w:t>
            </w:r>
          </w:p>
        </w:tc>
        <w:tc>
          <w:tcPr>
            <w:tcW w:w="1351" w:type="dxa"/>
            <w:vAlign w:val="bottom"/>
          </w:tcPr>
          <w:p w14:paraId="2708D733" w14:textId="77777777" w:rsidR="00EE29BA" w:rsidRPr="00F22F96" w:rsidRDefault="00EE29BA" w:rsidP="00EE29BA">
            <w:pPr>
              <w:pBdr>
                <w:bottom w:val="doub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r>
      <w:tr w:rsidR="00EE29BA" w:rsidRPr="00F22F96" w14:paraId="55B6372D" w14:textId="77777777" w:rsidTr="00EE29BA">
        <w:trPr>
          <w:trHeight w:val="199"/>
        </w:trPr>
        <w:tc>
          <w:tcPr>
            <w:tcW w:w="3779" w:type="dxa"/>
          </w:tcPr>
          <w:p w14:paraId="0EC7A109"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p>
        </w:tc>
        <w:tc>
          <w:tcPr>
            <w:tcW w:w="1350" w:type="dxa"/>
            <w:vAlign w:val="bottom"/>
          </w:tcPr>
          <w:p w14:paraId="1B798C4C"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2107F1AA"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48CEC71F"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1" w:type="dxa"/>
            <w:vAlign w:val="bottom"/>
          </w:tcPr>
          <w:p w14:paraId="3FB9CB3A" w14:textId="77777777" w:rsidR="00EE29BA" w:rsidRPr="00F22F96" w:rsidRDefault="00EE29BA" w:rsidP="00EE29BA">
            <w:pPr>
              <w:tabs>
                <w:tab w:val="decimal" w:pos="1044"/>
              </w:tabs>
              <w:spacing w:line="360" w:lineRule="exact"/>
              <w:jc w:val="both"/>
              <w:rPr>
                <w:rFonts w:ascii="Arial" w:hAnsi="Arial" w:cs="Arial"/>
                <w:sz w:val="18"/>
                <w:szCs w:val="18"/>
              </w:rPr>
            </w:pPr>
          </w:p>
        </w:tc>
      </w:tr>
      <w:tr w:rsidR="00EE29BA" w:rsidRPr="00F22F96" w14:paraId="0676E964" w14:textId="77777777" w:rsidTr="00EE29BA">
        <w:trPr>
          <w:trHeight w:val="199"/>
        </w:trPr>
        <w:tc>
          <w:tcPr>
            <w:tcW w:w="3779" w:type="dxa"/>
          </w:tcPr>
          <w:p w14:paraId="4A6FA1A6"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hAnsi="Arial" w:cs="Arial"/>
                <w:b/>
                <w:bCs/>
                <w:sz w:val="18"/>
                <w:szCs w:val="18"/>
              </w:rPr>
              <w:t>Profit for the period (Thousand Baht)</w:t>
            </w:r>
          </w:p>
        </w:tc>
        <w:tc>
          <w:tcPr>
            <w:tcW w:w="1350" w:type="dxa"/>
            <w:vAlign w:val="bottom"/>
          </w:tcPr>
          <w:p w14:paraId="37993126"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240,362</w:t>
            </w:r>
          </w:p>
        </w:tc>
        <w:tc>
          <w:tcPr>
            <w:tcW w:w="1350" w:type="dxa"/>
            <w:vAlign w:val="bottom"/>
          </w:tcPr>
          <w:p w14:paraId="0AFF6276"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150,058</w:t>
            </w:r>
          </w:p>
        </w:tc>
        <w:tc>
          <w:tcPr>
            <w:tcW w:w="1350" w:type="dxa"/>
            <w:vAlign w:val="bottom"/>
          </w:tcPr>
          <w:p w14:paraId="027112AD"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240,362</w:t>
            </w:r>
          </w:p>
        </w:tc>
        <w:tc>
          <w:tcPr>
            <w:tcW w:w="1351" w:type="dxa"/>
            <w:vAlign w:val="bottom"/>
          </w:tcPr>
          <w:p w14:paraId="46E6271A"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150,058</w:t>
            </w:r>
          </w:p>
        </w:tc>
      </w:tr>
      <w:tr w:rsidR="00EE29BA" w:rsidRPr="00F22F96" w14:paraId="5D67338A" w14:textId="77777777" w:rsidTr="00EE29BA">
        <w:trPr>
          <w:trHeight w:val="199"/>
        </w:trPr>
        <w:tc>
          <w:tcPr>
            <w:tcW w:w="3779" w:type="dxa"/>
          </w:tcPr>
          <w:p w14:paraId="1AE45CC0" w14:textId="77777777" w:rsidR="00EE29BA" w:rsidRPr="00F22F96" w:rsidRDefault="00EE29BA" w:rsidP="00EE29BA">
            <w:pPr>
              <w:tabs>
                <w:tab w:val="left" w:pos="1440"/>
              </w:tabs>
              <w:spacing w:line="360" w:lineRule="exact"/>
              <w:ind w:left="150" w:hanging="180"/>
              <w:rPr>
                <w:rFonts w:ascii="Arial" w:hAnsi="Arial" w:cs="Arial"/>
                <w:b/>
                <w:bCs/>
                <w:sz w:val="18"/>
                <w:szCs w:val="18"/>
              </w:rPr>
            </w:pPr>
            <w:r w:rsidRPr="00F22F96">
              <w:rPr>
                <w:rFonts w:ascii="Arial" w:hAnsi="Arial" w:cs="Arial"/>
                <w:b/>
                <w:bCs/>
                <w:sz w:val="18"/>
                <w:szCs w:val="18"/>
              </w:rPr>
              <w:t>Basic earnings per share (Baht per share)</w:t>
            </w:r>
          </w:p>
        </w:tc>
        <w:tc>
          <w:tcPr>
            <w:tcW w:w="1350" w:type="dxa"/>
            <w:vAlign w:val="bottom"/>
          </w:tcPr>
          <w:p w14:paraId="45C6E6CD" w14:textId="77777777"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0.2370</w:t>
            </w:r>
          </w:p>
        </w:tc>
        <w:tc>
          <w:tcPr>
            <w:tcW w:w="1350" w:type="dxa"/>
            <w:vAlign w:val="bottom"/>
          </w:tcPr>
          <w:p w14:paraId="7A911106" w14:textId="77777777"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0.1479</w:t>
            </w:r>
          </w:p>
        </w:tc>
        <w:tc>
          <w:tcPr>
            <w:tcW w:w="1350" w:type="dxa"/>
            <w:vAlign w:val="bottom"/>
          </w:tcPr>
          <w:p w14:paraId="2A47091E" w14:textId="77777777"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0.2370</w:t>
            </w:r>
          </w:p>
        </w:tc>
        <w:tc>
          <w:tcPr>
            <w:tcW w:w="1351" w:type="dxa"/>
            <w:vAlign w:val="bottom"/>
          </w:tcPr>
          <w:p w14:paraId="02359A25" w14:textId="77777777"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0.1479</w:t>
            </w:r>
          </w:p>
        </w:tc>
      </w:tr>
      <w:tr w:rsidR="00EE29BA" w:rsidRPr="00F22F96" w14:paraId="1D06C406" w14:textId="77777777" w:rsidTr="00EE29BA">
        <w:trPr>
          <w:trHeight w:val="199"/>
        </w:trPr>
        <w:tc>
          <w:tcPr>
            <w:tcW w:w="3779" w:type="dxa"/>
          </w:tcPr>
          <w:p w14:paraId="0A1FA431" w14:textId="444B6801" w:rsidR="00EE29BA" w:rsidRPr="00F22F96" w:rsidRDefault="00EE29BA" w:rsidP="00EE29BA">
            <w:pPr>
              <w:tabs>
                <w:tab w:val="left" w:pos="1440"/>
              </w:tabs>
              <w:spacing w:line="360" w:lineRule="exact"/>
              <w:ind w:left="150" w:hanging="180"/>
              <w:rPr>
                <w:rFonts w:ascii="Arial" w:hAnsi="Arial" w:cstheme="minorBidi"/>
                <w:b/>
                <w:bCs/>
                <w:sz w:val="18"/>
                <w:szCs w:val="18"/>
              </w:rPr>
            </w:pPr>
            <w:r w:rsidRPr="00F22F96">
              <w:rPr>
                <w:rFonts w:ascii="Arial" w:hAnsi="Arial" w:cs="Arial"/>
                <w:b/>
                <w:bCs/>
                <w:sz w:val="18"/>
                <w:szCs w:val="18"/>
              </w:rPr>
              <w:t>Diluted earnings per share</w:t>
            </w:r>
            <w:r>
              <w:rPr>
                <w:rFonts w:ascii="Arial" w:hAnsi="Arial" w:cs="Arial"/>
                <w:b/>
                <w:bCs/>
                <w:sz w:val="18"/>
                <w:szCs w:val="18"/>
              </w:rPr>
              <w:t xml:space="preserve">                       (Baht per share)</w:t>
            </w:r>
          </w:p>
        </w:tc>
        <w:tc>
          <w:tcPr>
            <w:tcW w:w="1350" w:type="dxa"/>
            <w:vAlign w:val="bottom"/>
          </w:tcPr>
          <w:p w14:paraId="7AEA9DED"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15B97ACC" w14:textId="77777777" w:rsidR="00EE29BA" w:rsidRPr="00F22F96" w:rsidRDefault="00EE29BA" w:rsidP="00EE29BA">
            <w:pPr>
              <w:tabs>
                <w:tab w:val="decimal" w:pos="616"/>
              </w:tabs>
              <w:spacing w:line="360" w:lineRule="exact"/>
              <w:jc w:val="both"/>
              <w:rPr>
                <w:rFonts w:ascii="Arial" w:hAnsi="Arial" w:cs="Arial"/>
                <w:sz w:val="18"/>
                <w:szCs w:val="18"/>
              </w:rPr>
            </w:pPr>
          </w:p>
        </w:tc>
        <w:tc>
          <w:tcPr>
            <w:tcW w:w="1350" w:type="dxa"/>
            <w:vAlign w:val="bottom"/>
          </w:tcPr>
          <w:p w14:paraId="07A89497" w14:textId="77777777" w:rsidR="00EE29BA" w:rsidRPr="00F22F96" w:rsidRDefault="00EE29BA" w:rsidP="00EE29BA">
            <w:pPr>
              <w:tabs>
                <w:tab w:val="decimal" w:pos="616"/>
              </w:tabs>
              <w:spacing w:line="360" w:lineRule="exact"/>
              <w:jc w:val="both"/>
              <w:rPr>
                <w:rFonts w:ascii="Arial" w:hAnsi="Arial" w:cs="Arial"/>
                <w:sz w:val="18"/>
                <w:szCs w:val="18"/>
              </w:rPr>
            </w:pPr>
          </w:p>
        </w:tc>
        <w:tc>
          <w:tcPr>
            <w:tcW w:w="1351" w:type="dxa"/>
            <w:vAlign w:val="bottom"/>
          </w:tcPr>
          <w:p w14:paraId="69592C56" w14:textId="77777777" w:rsidR="00EE29BA" w:rsidRPr="00F22F96" w:rsidRDefault="00EE29BA" w:rsidP="00EE29BA">
            <w:pPr>
              <w:tabs>
                <w:tab w:val="decimal" w:pos="616"/>
              </w:tabs>
              <w:spacing w:line="360" w:lineRule="exact"/>
              <w:jc w:val="both"/>
              <w:rPr>
                <w:rFonts w:ascii="Arial" w:hAnsi="Arial" w:cs="Arial"/>
                <w:sz w:val="18"/>
                <w:szCs w:val="18"/>
              </w:rPr>
            </w:pPr>
          </w:p>
        </w:tc>
      </w:tr>
      <w:tr w:rsidR="00EE29BA" w:rsidRPr="00F22F96" w14:paraId="573DAE5B" w14:textId="77777777" w:rsidTr="00EE29BA">
        <w:trPr>
          <w:trHeight w:val="199"/>
        </w:trPr>
        <w:tc>
          <w:tcPr>
            <w:tcW w:w="3779" w:type="dxa"/>
          </w:tcPr>
          <w:p w14:paraId="795E77BC" w14:textId="2D55D80E" w:rsidR="00EE29BA" w:rsidRPr="00F22F96" w:rsidRDefault="00EE29BA" w:rsidP="00EE29BA">
            <w:pPr>
              <w:tabs>
                <w:tab w:val="left" w:pos="1440"/>
              </w:tabs>
              <w:spacing w:line="360" w:lineRule="exact"/>
              <w:ind w:left="343" w:hanging="180"/>
              <w:rPr>
                <w:rFonts w:ascii="Arial" w:hAnsi="Arial" w:cs="Arial"/>
                <w:b/>
                <w:bCs/>
                <w:sz w:val="18"/>
                <w:szCs w:val="18"/>
              </w:rPr>
            </w:pPr>
            <w:r w:rsidRPr="00F22F96">
              <w:rPr>
                <w:rFonts w:ascii="Arial" w:eastAsia="MS Mincho" w:hAnsi="Arial" w:cs="Arial"/>
                <w:sz w:val="18"/>
                <w:szCs w:val="18"/>
              </w:rPr>
              <w:t>Profit attributable to ordinary shareholders assuming the conversion of warrants to ordinary shares</w:t>
            </w:r>
          </w:p>
        </w:tc>
        <w:tc>
          <w:tcPr>
            <w:tcW w:w="1350" w:type="dxa"/>
            <w:vAlign w:val="bottom"/>
          </w:tcPr>
          <w:p w14:paraId="382461CE" w14:textId="4B57A985"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hint="cs"/>
                <w:sz w:val="18"/>
                <w:szCs w:val="18"/>
                <w:cs/>
              </w:rPr>
              <w:t>0.236</w:t>
            </w:r>
            <w:r w:rsidR="00BB3A07">
              <w:rPr>
                <w:rFonts w:ascii="Arial" w:hAnsi="Arial" w:cs="Arial"/>
                <w:sz w:val="18"/>
                <w:szCs w:val="18"/>
              </w:rPr>
              <w:t>9</w:t>
            </w:r>
          </w:p>
        </w:tc>
        <w:tc>
          <w:tcPr>
            <w:tcW w:w="1350" w:type="dxa"/>
            <w:vAlign w:val="bottom"/>
          </w:tcPr>
          <w:p w14:paraId="66C8F513" w14:textId="76F98165"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hint="cs"/>
                <w:sz w:val="18"/>
                <w:szCs w:val="18"/>
                <w:cs/>
              </w:rPr>
              <w:t>0.1479</w:t>
            </w:r>
          </w:p>
        </w:tc>
        <w:tc>
          <w:tcPr>
            <w:tcW w:w="1350" w:type="dxa"/>
            <w:vAlign w:val="bottom"/>
          </w:tcPr>
          <w:p w14:paraId="466EC08E" w14:textId="4CF32A4B"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hint="cs"/>
                <w:sz w:val="18"/>
                <w:szCs w:val="18"/>
                <w:cs/>
              </w:rPr>
              <w:t>0.236</w:t>
            </w:r>
            <w:r w:rsidR="00BB3A07">
              <w:rPr>
                <w:rFonts w:ascii="Arial" w:hAnsi="Arial" w:cs="Arial"/>
                <w:sz w:val="18"/>
                <w:szCs w:val="18"/>
              </w:rPr>
              <w:t>9</w:t>
            </w:r>
          </w:p>
        </w:tc>
        <w:tc>
          <w:tcPr>
            <w:tcW w:w="1351" w:type="dxa"/>
            <w:vAlign w:val="bottom"/>
          </w:tcPr>
          <w:p w14:paraId="21DDDB95" w14:textId="4298697E"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hint="cs"/>
                <w:sz w:val="18"/>
                <w:szCs w:val="18"/>
                <w:cs/>
              </w:rPr>
              <w:t>0.1479</w:t>
            </w:r>
          </w:p>
        </w:tc>
      </w:tr>
      <w:tr w:rsidR="00EE29BA" w:rsidRPr="00F22F96" w14:paraId="17754AE3" w14:textId="77777777" w:rsidTr="00EE29BA">
        <w:trPr>
          <w:trHeight w:val="209"/>
        </w:trPr>
        <w:tc>
          <w:tcPr>
            <w:tcW w:w="3779" w:type="dxa"/>
          </w:tcPr>
          <w:p w14:paraId="5B311484"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tcPr>
          <w:p w14:paraId="04ED0591" w14:textId="77777777" w:rsidR="00EE29BA" w:rsidRPr="00F22F96" w:rsidRDefault="00EE29BA" w:rsidP="00EE29BA">
            <w:pPr>
              <w:spacing w:line="360" w:lineRule="exact"/>
              <w:jc w:val="center"/>
              <w:rPr>
                <w:rFonts w:ascii="Arial" w:hAnsi="Arial" w:cs="Arial"/>
                <w:sz w:val="18"/>
                <w:szCs w:val="18"/>
              </w:rPr>
            </w:pPr>
          </w:p>
        </w:tc>
        <w:tc>
          <w:tcPr>
            <w:tcW w:w="1350" w:type="dxa"/>
          </w:tcPr>
          <w:p w14:paraId="13FB3796" w14:textId="77777777" w:rsidR="00EE29BA" w:rsidRPr="00F22F96" w:rsidRDefault="00EE29BA" w:rsidP="00EE29BA">
            <w:pPr>
              <w:spacing w:line="360" w:lineRule="exact"/>
              <w:jc w:val="center"/>
              <w:rPr>
                <w:rFonts w:ascii="Arial" w:hAnsi="Arial" w:cs="Arial"/>
                <w:sz w:val="18"/>
                <w:szCs w:val="18"/>
              </w:rPr>
            </w:pPr>
          </w:p>
        </w:tc>
        <w:tc>
          <w:tcPr>
            <w:tcW w:w="1350" w:type="dxa"/>
          </w:tcPr>
          <w:p w14:paraId="279039E7" w14:textId="77777777" w:rsidR="00EE29BA" w:rsidRPr="00F22F96" w:rsidRDefault="00EE29BA" w:rsidP="00EE29BA">
            <w:pPr>
              <w:spacing w:line="360" w:lineRule="exact"/>
              <w:jc w:val="right"/>
              <w:rPr>
                <w:rFonts w:ascii="Arial" w:hAnsi="Arial" w:cs="Arial"/>
                <w:sz w:val="18"/>
                <w:szCs w:val="18"/>
              </w:rPr>
            </w:pPr>
          </w:p>
        </w:tc>
        <w:tc>
          <w:tcPr>
            <w:tcW w:w="1351" w:type="dxa"/>
          </w:tcPr>
          <w:p w14:paraId="630A2689" w14:textId="77777777" w:rsidR="00EE29BA" w:rsidRPr="00F22F96" w:rsidRDefault="00EE29BA" w:rsidP="00EE29BA">
            <w:pPr>
              <w:spacing w:line="360" w:lineRule="exact"/>
              <w:rPr>
                <w:rFonts w:ascii="Arial" w:hAnsi="Arial" w:cs="Arial"/>
                <w:sz w:val="18"/>
                <w:szCs w:val="18"/>
              </w:rPr>
            </w:pPr>
          </w:p>
        </w:tc>
      </w:tr>
      <w:tr w:rsidR="00F22F96" w:rsidRPr="00F22F96" w14:paraId="44F08E28" w14:textId="77777777" w:rsidTr="00EE29BA">
        <w:trPr>
          <w:trHeight w:val="209"/>
        </w:trPr>
        <w:tc>
          <w:tcPr>
            <w:tcW w:w="3779" w:type="dxa"/>
          </w:tcPr>
          <w:p w14:paraId="2C48FA22" w14:textId="77311CA2" w:rsidR="00F22F96" w:rsidRPr="00F22F96" w:rsidRDefault="00F22F96" w:rsidP="00114AA0">
            <w:pPr>
              <w:tabs>
                <w:tab w:val="left" w:pos="1440"/>
              </w:tabs>
              <w:spacing w:line="360" w:lineRule="exact"/>
              <w:jc w:val="thaiDistribute"/>
              <w:rPr>
                <w:rFonts w:ascii="Arial" w:hAnsi="Arial" w:cs="Arial"/>
                <w:sz w:val="18"/>
                <w:szCs w:val="18"/>
              </w:rPr>
            </w:pPr>
          </w:p>
        </w:tc>
        <w:tc>
          <w:tcPr>
            <w:tcW w:w="5401" w:type="dxa"/>
            <w:gridSpan w:val="4"/>
            <w:vAlign w:val="bottom"/>
          </w:tcPr>
          <w:p w14:paraId="06B0BA87" w14:textId="4A373E09"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For the </w:t>
            </w:r>
            <w:r>
              <w:rPr>
                <w:rFonts w:ascii="Arial" w:hAnsi="Arial" w:cs="Arial"/>
                <w:sz w:val="18"/>
                <w:szCs w:val="18"/>
              </w:rPr>
              <w:t>six</w:t>
            </w:r>
            <w:r w:rsidRPr="00F22F96">
              <w:rPr>
                <w:rFonts w:ascii="Arial" w:hAnsi="Arial" w:cs="Arial"/>
                <w:sz w:val="18"/>
                <w:szCs w:val="18"/>
              </w:rPr>
              <w:t>-month periods ended 30 June</w:t>
            </w:r>
          </w:p>
        </w:tc>
      </w:tr>
      <w:tr w:rsidR="00F22F96" w:rsidRPr="00F22F96" w14:paraId="2DDBDB70" w14:textId="77777777" w:rsidTr="00EE29BA">
        <w:trPr>
          <w:trHeight w:val="209"/>
        </w:trPr>
        <w:tc>
          <w:tcPr>
            <w:tcW w:w="3779" w:type="dxa"/>
          </w:tcPr>
          <w:p w14:paraId="5B8A6873" w14:textId="77777777" w:rsidR="00F22F96" w:rsidRPr="00F22F96" w:rsidRDefault="00F22F96" w:rsidP="00114AA0">
            <w:pPr>
              <w:tabs>
                <w:tab w:val="left" w:pos="1440"/>
              </w:tabs>
              <w:spacing w:line="360" w:lineRule="exact"/>
              <w:jc w:val="thaiDistribute"/>
              <w:rPr>
                <w:rFonts w:ascii="Arial" w:hAnsi="Arial" w:cs="Arial"/>
                <w:sz w:val="18"/>
                <w:szCs w:val="18"/>
              </w:rPr>
            </w:pPr>
          </w:p>
        </w:tc>
        <w:tc>
          <w:tcPr>
            <w:tcW w:w="2700" w:type="dxa"/>
            <w:gridSpan w:val="2"/>
            <w:vAlign w:val="bottom"/>
          </w:tcPr>
          <w:p w14:paraId="67D5EE66" w14:textId="42BA03E8"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Consolidated </w:t>
            </w:r>
            <w:r w:rsidR="00114AA0">
              <w:rPr>
                <w:rFonts w:ascii="Arial" w:hAnsi="Arial" w:cs="Arial"/>
                <w:sz w:val="18"/>
                <w:szCs w:val="18"/>
              </w:rPr>
              <w:t xml:space="preserve">                    </w:t>
            </w:r>
            <w:r w:rsidRPr="00F22F96">
              <w:rPr>
                <w:rFonts w:ascii="Arial" w:hAnsi="Arial" w:cs="Arial"/>
                <w:sz w:val="18"/>
                <w:szCs w:val="18"/>
              </w:rPr>
              <w:t xml:space="preserve">financial statements </w:t>
            </w:r>
          </w:p>
        </w:tc>
        <w:tc>
          <w:tcPr>
            <w:tcW w:w="2701" w:type="dxa"/>
            <w:gridSpan w:val="2"/>
            <w:vAlign w:val="bottom"/>
          </w:tcPr>
          <w:p w14:paraId="1527AB1B" w14:textId="61BE4925"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Separate</w:t>
            </w:r>
            <w:r w:rsidR="00114AA0">
              <w:rPr>
                <w:rFonts w:ascii="Arial" w:hAnsi="Arial" w:cs="Arial"/>
                <w:sz w:val="18"/>
                <w:szCs w:val="18"/>
              </w:rPr>
              <w:t xml:space="preserve"> </w:t>
            </w:r>
            <w:r w:rsidRPr="00F22F96">
              <w:rPr>
                <w:rFonts w:ascii="Arial" w:hAnsi="Arial" w:cs="Arial"/>
                <w:sz w:val="18"/>
                <w:szCs w:val="18"/>
              </w:rPr>
              <w:t xml:space="preserve"> </w:t>
            </w:r>
            <w:r w:rsidR="00114AA0">
              <w:rPr>
                <w:rFonts w:ascii="Arial" w:hAnsi="Arial" w:cs="Arial"/>
                <w:sz w:val="18"/>
                <w:szCs w:val="18"/>
              </w:rPr>
              <w:t xml:space="preserve">                      </w:t>
            </w:r>
            <w:r w:rsidRPr="00F22F96">
              <w:rPr>
                <w:rFonts w:ascii="Arial" w:hAnsi="Arial" w:cs="Arial"/>
                <w:sz w:val="18"/>
                <w:szCs w:val="18"/>
              </w:rPr>
              <w:t>financial statements</w:t>
            </w:r>
          </w:p>
        </w:tc>
      </w:tr>
      <w:tr w:rsidR="00F22F96" w:rsidRPr="00F22F96" w14:paraId="51042F46" w14:textId="77777777" w:rsidTr="00EE29BA">
        <w:trPr>
          <w:trHeight w:val="227"/>
        </w:trPr>
        <w:tc>
          <w:tcPr>
            <w:tcW w:w="3779" w:type="dxa"/>
          </w:tcPr>
          <w:p w14:paraId="667E2D1B" w14:textId="77777777" w:rsidR="00F22F96" w:rsidRPr="00F22F96" w:rsidRDefault="00F22F96" w:rsidP="00114AA0">
            <w:pPr>
              <w:tabs>
                <w:tab w:val="left" w:pos="1440"/>
              </w:tabs>
              <w:spacing w:line="360" w:lineRule="exact"/>
              <w:ind w:left="-814"/>
              <w:jc w:val="thaiDistribute"/>
              <w:rPr>
                <w:rFonts w:ascii="Arial" w:hAnsi="Arial" w:cs="Arial"/>
                <w:sz w:val="18"/>
                <w:szCs w:val="18"/>
              </w:rPr>
            </w:pPr>
          </w:p>
        </w:tc>
        <w:tc>
          <w:tcPr>
            <w:tcW w:w="2700" w:type="dxa"/>
            <w:gridSpan w:val="2"/>
            <w:vAlign w:val="bottom"/>
          </w:tcPr>
          <w:p w14:paraId="11954159" w14:textId="088CB1A3"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c>
          <w:tcPr>
            <w:tcW w:w="2701" w:type="dxa"/>
            <w:gridSpan w:val="2"/>
            <w:vAlign w:val="bottom"/>
          </w:tcPr>
          <w:p w14:paraId="25F8B353" w14:textId="70A7BD8E"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r>
      <w:tr w:rsidR="00F22F96" w:rsidRPr="00F22F96" w14:paraId="38898B8C" w14:textId="77777777" w:rsidTr="00EE29BA">
        <w:trPr>
          <w:trHeight w:val="227"/>
        </w:trPr>
        <w:tc>
          <w:tcPr>
            <w:tcW w:w="3779" w:type="dxa"/>
          </w:tcPr>
          <w:p w14:paraId="28966C25" w14:textId="77777777" w:rsidR="00F22F96" w:rsidRPr="00F22F96" w:rsidRDefault="00F22F96" w:rsidP="00114AA0">
            <w:pPr>
              <w:tabs>
                <w:tab w:val="left" w:pos="1440"/>
              </w:tabs>
              <w:spacing w:line="360" w:lineRule="exact"/>
              <w:jc w:val="thaiDistribute"/>
              <w:rPr>
                <w:rFonts w:ascii="Arial" w:hAnsi="Arial" w:cs="Arial"/>
                <w:sz w:val="18"/>
                <w:szCs w:val="18"/>
              </w:rPr>
            </w:pPr>
          </w:p>
        </w:tc>
        <w:tc>
          <w:tcPr>
            <w:tcW w:w="1350" w:type="dxa"/>
            <w:vAlign w:val="bottom"/>
          </w:tcPr>
          <w:p w14:paraId="2DBF8782"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0" w:type="dxa"/>
            <w:vAlign w:val="bottom"/>
          </w:tcPr>
          <w:p w14:paraId="27BE4551"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c>
          <w:tcPr>
            <w:tcW w:w="1350" w:type="dxa"/>
            <w:vAlign w:val="bottom"/>
          </w:tcPr>
          <w:p w14:paraId="49760C04"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1" w:type="dxa"/>
            <w:vAlign w:val="bottom"/>
          </w:tcPr>
          <w:p w14:paraId="50B7DC41"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r>
      <w:tr w:rsidR="00EE29BA" w:rsidRPr="00F22F96" w14:paraId="49A83346" w14:textId="77777777" w:rsidTr="00EE29BA">
        <w:trPr>
          <w:trHeight w:val="227"/>
        </w:trPr>
        <w:tc>
          <w:tcPr>
            <w:tcW w:w="3779" w:type="dxa"/>
          </w:tcPr>
          <w:p w14:paraId="571C6B21"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vAlign w:val="bottom"/>
          </w:tcPr>
          <w:p w14:paraId="7846B64A" w14:textId="77777777" w:rsidR="00EE29BA" w:rsidRPr="00F22F96" w:rsidRDefault="00EE29BA" w:rsidP="00EE29BA">
            <w:pPr>
              <w:spacing w:line="360" w:lineRule="exact"/>
              <w:ind w:right="-43"/>
              <w:jc w:val="center"/>
              <w:rPr>
                <w:rFonts w:ascii="Arial" w:hAnsi="Arial" w:cs="Arial"/>
                <w:sz w:val="18"/>
                <w:szCs w:val="18"/>
              </w:rPr>
            </w:pPr>
          </w:p>
        </w:tc>
        <w:tc>
          <w:tcPr>
            <w:tcW w:w="1350" w:type="dxa"/>
            <w:vAlign w:val="bottom"/>
          </w:tcPr>
          <w:p w14:paraId="4BCC24E6" w14:textId="1376EFF6"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p>
        </w:tc>
        <w:tc>
          <w:tcPr>
            <w:tcW w:w="1350" w:type="dxa"/>
            <w:vAlign w:val="bottom"/>
          </w:tcPr>
          <w:p w14:paraId="71B07AAC" w14:textId="77777777" w:rsidR="00EE29BA" w:rsidRPr="00F22F96" w:rsidRDefault="00EE29BA" w:rsidP="00EE29BA">
            <w:pPr>
              <w:spacing w:line="360" w:lineRule="exact"/>
              <w:ind w:right="-43"/>
              <w:jc w:val="center"/>
              <w:rPr>
                <w:rFonts w:ascii="Arial" w:hAnsi="Arial" w:cs="Arial"/>
                <w:sz w:val="18"/>
                <w:szCs w:val="18"/>
              </w:rPr>
            </w:pPr>
          </w:p>
        </w:tc>
        <w:tc>
          <w:tcPr>
            <w:tcW w:w="1351" w:type="dxa"/>
            <w:vAlign w:val="bottom"/>
          </w:tcPr>
          <w:p w14:paraId="1A5F00A3" w14:textId="54E07D9C"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p>
        </w:tc>
      </w:tr>
      <w:tr w:rsidR="00EE29BA" w:rsidRPr="00F22F96" w14:paraId="14142F68" w14:textId="77777777" w:rsidTr="00EE29BA">
        <w:trPr>
          <w:trHeight w:val="209"/>
        </w:trPr>
        <w:tc>
          <w:tcPr>
            <w:tcW w:w="3779" w:type="dxa"/>
          </w:tcPr>
          <w:p w14:paraId="0FBB3CD9" w14:textId="77777777" w:rsidR="00EE29BA" w:rsidRPr="00F22F96" w:rsidRDefault="00EE29BA" w:rsidP="00EE29BA">
            <w:pPr>
              <w:tabs>
                <w:tab w:val="left" w:pos="1440"/>
              </w:tabs>
              <w:spacing w:line="360" w:lineRule="exact"/>
              <w:ind w:left="150" w:hanging="180"/>
              <w:rPr>
                <w:rFonts w:ascii="Arial" w:hAnsi="Arial" w:cs="Arial"/>
                <w:sz w:val="18"/>
                <w:szCs w:val="18"/>
              </w:rPr>
            </w:pPr>
            <w:r w:rsidRPr="00F22F96">
              <w:rPr>
                <w:rFonts w:ascii="Arial" w:eastAsia="MS Mincho" w:hAnsi="Arial" w:cs="Arial"/>
                <w:sz w:val="18"/>
                <w:szCs w:val="18"/>
              </w:rPr>
              <w:t>Number of ordinary shares issued during the period (Thousand shares)</w:t>
            </w:r>
          </w:p>
        </w:tc>
        <w:tc>
          <w:tcPr>
            <w:tcW w:w="1350" w:type="dxa"/>
            <w:vAlign w:val="bottom"/>
          </w:tcPr>
          <w:p w14:paraId="1D1A1325"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0C5D42C5"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70D72840"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1" w:type="dxa"/>
            <w:vAlign w:val="bottom"/>
          </w:tcPr>
          <w:p w14:paraId="0930114B" w14:textId="77777777"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r>
      <w:tr w:rsidR="00EE29BA" w:rsidRPr="00F22F96" w14:paraId="64B61E6F" w14:textId="77777777" w:rsidTr="00EE29BA">
        <w:trPr>
          <w:trHeight w:val="199"/>
        </w:trPr>
        <w:tc>
          <w:tcPr>
            <w:tcW w:w="3779" w:type="dxa"/>
          </w:tcPr>
          <w:p w14:paraId="656B755B" w14:textId="77777777" w:rsidR="00EE29BA" w:rsidRPr="00F22F96" w:rsidRDefault="00EE29BA" w:rsidP="00EE29BA">
            <w:pPr>
              <w:tabs>
                <w:tab w:val="left" w:pos="567"/>
                <w:tab w:val="left" w:pos="1134"/>
                <w:tab w:val="left" w:pos="1701"/>
              </w:tabs>
              <w:spacing w:line="360" w:lineRule="exact"/>
              <w:ind w:left="12" w:right="-108" w:hanging="12"/>
              <w:rPr>
                <w:rFonts w:ascii="Arial" w:eastAsia="MS Mincho" w:hAnsi="Arial" w:cs="Arial"/>
                <w:b/>
                <w:bCs/>
                <w:sz w:val="18"/>
                <w:szCs w:val="18"/>
              </w:rPr>
            </w:pPr>
            <w:r w:rsidRPr="00F22F96">
              <w:rPr>
                <w:rFonts w:ascii="Arial" w:eastAsia="MS Mincho" w:hAnsi="Arial" w:cs="Arial"/>
                <w:b/>
                <w:bCs/>
                <w:sz w:val="18"/>
                <w:szCs w:val="18"/>
              </w:rPr>
              <w:t>Effect of dilutive potential ordinary shares</w:t>
            </w:r>
          </w:p>
          <w:p w14:paraId="66821652" w14:textId="77777777" w:rsidR="00EE29BA" w:rsidRPr="00F22F96" w:rsidRDefault="00EE29BA" w:rsidP="00EE29BA">
            <w:pPr>
              <w:tabs>
                <w:tab w:val="left" w:pos="567"/>
                <w:tab w:val="left" w:pos="1134"/>
                <w:tab w:val="left" w:pos="1701"/>
              </w:tabs>
              <w:spacing w:line="360" w:lineRule="exact"/>
              <w:ind w:left="150" w:right="-108" w:hanging="12"/>
              <w:rPr>
                <w:rFonts w:ascii="Arial" w:hAnsi="Arial" w:cs="Arial"/>
                <w:color w:val="000000"/>
                <w:sz w:val="18"/>
                <w:szCs w:val="18"/>
              </w:rPr>
            </w:pPr>
            <w:r w:rsidRPr="00F22F96">
              <w:rPr>
                <w:rFonts w:ascii="Arial" w:eastAsia="MS Mincho" w:hAnsi="Arial" w:cs="Arial"/>
                <w:sz w:val="18"/>
                <w:szCs w:val="18"/>
              </w:rPr>
              <w:t xml:space="preserve">Warrants (SSP-W1) (Thousand shares)           </w:t>
            </w:r>
          </w:p>
        </w:tc>
        <w:tc>
          <w:tcPr>
            <w:tcW w:w="1350" w:type="dxa"/>
            <w:vAlign w:val="bottom"/>
          </w:tcPr>
          <w:p w14:paraId="279F4811" w14:textId="563D2BCC" w:rsidR="00EE29BA" w:rsidRPr="00F22F96" w:rsidRDefault="00BB3A07"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290</w:t>
            </w:r>
          </w:p>
        </w:tc>
        <w:tc>
          <w:tcPr>
            <w:tcW w:w="1350" w:type="dxa"/>
            <w:vAlign w:val="bottom"/>
          </w:tcPr>
          <w:p w14:paraId="249C8CD1" w14:textId="77777777" w:rsidR="00EE29BA" w:rsidRPr="00F22F96" w:rsidRDefault="00EE29BA" w:rsidP="00EE29BA">
            <w:pPr>
              <w:pBdr>
                <w:bottom w:val="sing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w:t>
            </w:r>
          </w:p>
        </w:tc>
        <w:tc>
          <w:tcPr>
            <w:tcW w:w="1350" w:type="dxa"/>
            <w:vAlign w:val="bottom"/>
          </w:tcPr>
          <w:p w14:paraId="24D30332" w14:textId="2D36858B" w:rsidR="00EE29BA" w:rsidRPr="00F22F96" w:rsidRDefault="00BB3A07"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290</w:t>
            </w:r>
          </w:p>
        </w:tc>
        <w:tc>
          <w:tcPr>
            <w:tcW w:w="1351" w:type="dxa"/>
            <w:vAlign w:val="bottom"/>
          </w:tcPr>
          <w:p w14:paraId="4E2E63C3" w14:textId="77777777" w:rsidR="00EE29BA" w:rsidRPr="00F22F96" w:rsidRDefault="00EE29BA" w:rsidP="00EE29BA">
            <w:pPr>
              <w:pBdr>
                <w:bottom w:val="sing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w:t>
            </w:r>
          </w:p>
        </w:tc>
      </w:tr>
      <w:tr w:rsidR="00EE29BA" w:rsidRPr="00F22F96" w14:paraId="46514506" w14:textId="77777777" w:rsidTr="00EE29BA">
        <w:trPr>
          <w:trHeight w:val="199"/>
        </w:trPr>
        <w:tc>
          <w:tcPr>
            <w:tcW w:w="3779" w:type="dxa"/>
          </w:tcPr>
          <w:p w14:paraId="39BA660F"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eastAsia="MS Mincho" w:hAnsi="Arial" w:cs="Arial"/>
                <w:b/>
                <w:bCs/>
                <w:sz w:val="18"/>
                <w:szCs w:val="18"/>
              </w:rPr>
              <w:t>Number of dilutive potential ordinary shares (Thousand shares)</w:t>
            </w:r>
          </w:p>
        </w:tc>
        <w:tc>
          <w:tcPr>
            <w:tcW w:w="1350" w:type="dxa"/>
            <w:vAlign w:val="bottom"/>
          </w:tcPr>
          <w:p w14:paraId="3EEA3035" w14:textId="7A5D2D67" w:rsidR="00EE29BA" w:rsidRPr="00F22F96" w:rsidRDefault="00BB3A07"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1,014,490</w:t>
            </w:r>
          </w:p>
        </w:tc>
        <w:tc>
          <w:tcPr>
            <w:tcW w:w="1350" w:type="dxa"/>
            <w:vAlign w:val="bottom"/>
          </w:tcPr>
          <w:p w14:paraId="3948242A" w14:textId="77777777" w:rsidR="00EE29BA" w:rsidRPr="00F22F96" w:rsidRDefault="00EE29BA" w:rsidP="00EE29BA">
            <w:pPr>
              <w:pBdr>
                <w:bottom w:val="doub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c>
          <w:tcPr>
            <w:tcW w:w="1350" w:type="dxa"/>
            <w:vAlign w:val="bottom"/>
          </w:tcPr>
          <w:p w14:paraId="1FA040F7" w14:textId="7D1E6E01" w:rsidR="00EE29BA" w:rsidRPr="00F22F96" w:rsidRDefault="00BB3A07"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1,014,490</w:t>
            </w:r>
          </w:p>
        </w:tc>
        <w:tc>
          <w:tcPr>
            <w:tcW w:w="1351" w:type="dxa"/>
            <w:vAlign w:val="bottom"/>
          </w:tcPr>
          <w:p w14:paraId="61E9182C" w14:textId="77777777" w:rsidR="00EE29BA" w:rsidRPr="00F22F96" w:rsidRDefault="00EE29BA" w:rsidP="00EE29BA">
            <w:pPr>
              <w:pBdr>
                <w:bottom w:val="double" w:sz="4" w:space="1" w:color="auto"/>
              </w:pBdr>
              <w:tabs>
                <w:tab w:val="decimal" w:pos="1044"/>
              </w:tabs>
              <w:spacing w:line="360" w:lineRule="exact"/>
              <w:jc w:val="both"/>
              <w:rPr>
                <w:rFonts w:ascii="Arial" w:hAnsi="Arial" w:cs="Arial"/>
                <w:sz w:val="18"/>
                <w:szCs w:val="18"/>
              </w:rPr>
            </w:pPr>
            <w:r w:rsidRPr="00F22F96">
              <w:rPr>
                <w:rFonts w:ascii="Arial" w:hAnsi="Arial" w:cs="Arial"/>
                <w:sz w:val="18"/>
                <w:szCs w:val="18"/>
              </w:rPr>
              <w:t>1,014,200</w:t>
            </w:r>
          </w:p>
        </w:tc>
      </w:tr>
      <w:tr w:rsidR="00EE29BA" w:rsidRPr="00F22F96" w14:paraId="60C705EB" w14:textId="77777777" w:rsidTr="00EE29BA">
        <w:trPr>
          <w:trHeight w:val="199"/>
        </w:trPr>
        <w:tc>
          <w:tcPr>
            <w:tcW w:w="3779" w:type="dxa"/>
          </w:tcPr>
          <w:p w14:paraId="36D1C661"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p>
        </w:tc>
        <w:tc>
          <w:tcPr>
            <w:tcW w:w="1350" w:type="dxa"/>
            <w:vAlign w:val="bottom"/>
          </w:tcPr>
          <w:p w14:paraId="28B450DB"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288E9E54"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025CBBE9"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1" w:type="dxa"/>
            <w:vAlign w:val="bottom"/>
          </w:tcPr>
          <w:p w14:paraId="3AA18062" w14:textId="77777777" w:rsidR="00EE29BA" w:rsidRPr="00F22F96" w:rsidRDefault="00EE29BA" w:rsidP="00EE29BA">
            <w:pPr>
              <w:tabs>
                <w:tab w:val="decimal" w:pos="1044"/>
              </w:tabs>
              <w:spacing w:line="360" w:lineRule="exact"/>
              <w:jc w:val="both"/>
              <w:rPr>
                <w:rFonts w:ascii="Arial" w:hAnsi="Arial" w:cs="Arial"/>
                <w:sz w:val="18"/>
                <w:szCs w:val="18"/>
              </w:rPr>
            </w:pPr>
          </w:p>
        </w:tc>
      </w:tr>
      <w:tr w:rsidR="00EE29BA" w:rsidRPr="00F22F96" w14:paraId="04799940" w14:textId="77777777" w:rsidTr="00EE29BA">
        <w:trPr>
          <w:trHeight w:val="199"/>
        </w:trPr>
        <w:tc>
          <w:tcPr>
            <w:tcW w:w="3779" w:type="dxa"/>
          </w:tcPr>
          <w:p w14:paraId="4E3B02CE"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hAnsi="Arial" w:cs="Arial"/>
                <w:b/>
                <w:bCs/>
                <w:sz w:val="18"/>
                <w:szCs w:val="18"/>
              </w:rPr>
              <w:t>Profit for the period (Thousand Baht)</w:t>
            </w:r>
          </w:p>
        </w:tc>
        <w:tc>
          <w:tcPr>
            <w:tcW w:w="1350" w:type="dxa"/>
            <w:vAlign w:val="bottom"/>
          </w:tcPr>
          <w:p w14:paraId="48E76B08" w14:textId="2439E411"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423,453</w:t>
            </w:r>
          </w:p>
        </w:tc>
        <w:tc>
          <w:tcPr>
            <w:tcW w:w="1350" w:type="dxa"/>
            <w:vAlign w:val="bottom"/>
          </w:tcPr>
          <w:p w14:paraId="7101F5B5" w14:textId="7546A968"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367,007</w:t>
            </w:r>
          </w:p>
        </w:tc>
        <w:tc>
          <w:tcPr>
            <w:tcW w:w="1350" w:type="dxa"/>
            <w:vAlign w:val="bottom"/>
          </w:tcPr>
          <w:p w14:paraId="733C1EDB" w14:textId="6AAA3D65"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423,453</w:t>
            </w:r>
          </w:p>
        </w:tc>
        <w:tc>
          <w:tcPr>
            <w:tcW w:w="1351" w:type="dxa"/>
            <w:vAlign w:val="bottom"/>
          </w:tcPr>
          <w:p w14:paraId="6478AC5F" w14:textId="11EFEFD5" w:rsidR="00EE29BA" w:rsidRPr="00F22F96" w:rsidRDefault="00EE29BA" w:rsidP="00EE29BA">
            <w:pPr>
              <w:tabs>
                <w:tab w:val="decimal" w:pos="1044"/>
              </w:tabs>
              <w:spacing w:line="360" w:lineRule="exact"/>
              <w:jc w:val="both"/>
              <w:rPr>
                <w:rFonts w:ascii="Arial" w:hAnsi="Arial" w:cs="Arial"/>
                <w:sz w:val="18"/>
                <w:szCs w:val="18"/>
              </w:rPr>
            </w:pPr>
            <w:r w:rsidRPr="00F22F96">
              <w:rPr>
                <w:rFonts w:ascii="Arial" w:hAnsi="Arial" w:cs="Arial"/>
                <w:sz w:val="18"/>
                <w:szCs w:val="18"/>
              </w:rPr>
              <w:t>367,007</w:t>
            </w:r>
          </w:p>
        </w:tc>
      </w:tr>
      <w:tr w:rsidR="00EE29BA" w:rsidRPr="00F22F96" w14:paraId="5ED56130" w14:textId="77777777" w:rsidTr="00EE29BA">
        <w:trPr>
          <w:trHeight w:val="199"/>
        </w:trPr>
        <w:tc>
          <w:tcPr>
            <w:tcW w:w="3779" w:type="dxa"/>
          </w:tcPr>
          <w:p w14:paraId="47F8CC78" w14:textId="77777777" w:rsidR="00EE29BA" w:rsidRPr="00F22F96" w:rsidRDefault="00EE29BA" w:rsidP="00EE29BA">
            <w:pPr>
              <w:tabs>
                <w:tab w:val="left" w:pos="1440"/>
              </w:tabs>
              <w:spacing w:line="360" w:lineRule="exact"/>
              <w:ind w:left="150" w:hanging="180"/>
              <w:rPr>
                <w:rFonts w:ascii="Arial" w:hAnsi="Arial" w:cs="Arial"/>
                <w:b/>
                <w:bCs/>
                <w:sz w:val="18"/>
                <w:szCs w:val="18"/>
              </w:rPr>
            </w:pPr>
            <w:r w:rsidRPr="00F22F96">
              <w:rPr>
                <w:rFonts w:ascii="Arial" w:hAnsi="Arial" w:cs="Arial"/>
                <w:b/>
                <w:bCs/>
                <w:sz w:val="18"/>
                <w:szCs w:val="18"/>
              </w:rPr>
              <w:t>Basic earnings per share (Baht per share)</w:t>
            </w:r>
          </w:p>
        </w:tc>
        <w:tc>
          <w:tcPr>
            <w:tcW w:w="1350" w:type="dxa"/>
            <w:vAlign w:val="bottom"/>
          </w:tcPr>
          <w:p w14:paraId="2EC8F57B" w14:textId="372A1826"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0.4175</w:t>
            </w:r>
          </w:p>
        </w:tc>
        <w:tc>
          <w:tcPr>
            <w:tcW w:w="1350" w:type="dxa"/>
            <w:vAlign w:val="bottom"/>
          </w:tcPr>
          <w:p w14:paraId="6E7E3A03" w14:textId="6CDF7FFF" w:rsidR="00EE29BA" w:rsidRPr="00F22F96" w:rsidRDefault="00EE29BA" w:rsidP="00EE29BA">
            <w:pPr>
              <w:tabs>
                <w:tab w:val="decimal" w:pos="608"/>
              </w:tabs>
              <w:spacing w:line="360" w:lineRule="exact"/>
              <w:jc w:val="both"/>
              <w:rPr>
                <w:rFonts w:ascii="Arial" w:hAnsi="Arial" w:cs="Arial"/>
                <w:sz w:val="18"/>
                <w:szCs w:val="18"/>
              </w:rPr>
            </w:pPr>
            <w:r w:rsidRPr="00F22F96">
              <w:rPr>
                <w:rFonts w:ascii="Arial" w:hAnsi="Arial" w:cs="Arial"/>
                <w:sz w:val="18"/>
                <w:szCs w:val="18"/>
              </w:rPr>
              <w:t>0.3619</w:t>
            </w:r>
          </w:p>
        </w:tc>
        <w:tc>
          <w:tcPr>
            <w:tcW w:w="1350" w:type="dxa"/>
            <w:vAlign w:val="bottom"/>
          </w:tcPr>
          <w:p w14:paraId="7B84661E" w14:textId="0296D27B"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0.4175</w:t>
            </w:r>
          </w:p>
        </w:tc>
        <w:tc>
          <w:tcPr>
            <w:tcW w:w="1351" w:type="dxa"/>
            <w:vAlign w:val="bottom"/>
          </w:tcPr>
          <w:p w14:paraId="214E95CB" w14:textId="265B961E" w:rsidR="00EE29BA" w:rsidRPr="00F22F96" w:rsidRDefault="00EE29BA" w:rsidP="00EE29BA">
            <w:pPr>
              <w:tabs>
                <w:tab w:val="decimal" w:pos="616"/>
              </w:tabs>
              <w:spacing w:line="360" w:lineRule="exact"/>
              <w:jc w:val="both"/>
              <w:rPr>
                <w:rFonts w:ascii="Arial" w:hAnsi="Arial" w:cs="Arial"/>
                <w:sz w:val="18"/>
                <w:szCs w:val="18"/>
              </w:rPr>
            </w:pPr>
            <w:r w:rsidRPr="00F22F96">
              <w:rPr>
                <w:rFonts w:ascii="Arial" w:hAnsi="Arial" w:cs="Arial"/>
                <w:sz w:val="18"/>
                <w:szCs w:val="18"/>
              </w:rPr>
              <w:t>0.3619</w:t>
            </w:r>
          </w:p>
        </w:tc>
      </w:tr>
      <w:tr w:rsidR="00EE29BA" w:rsidRPr="00F22F96" w14:paraId="081BE1C7" w14:textId="77777777" w:rsidTr="00EE29BA">
        <w:trPr>
          <w:trHeight w:val="199"/>
        </w:trPr>
        <w:tc>
          <w:tcPr>
            <w:tcW w:w="3779" w:type="dxa"/>
          </w:tcPr>
          <w:p w14:paraId="3AFE637A" w14:textId="2485ADCA" w:rsidR="00EE29BA" w:rsidRPr="00F22F96" w:rsidRDefault="00EE29BA" w:rsidP="00EE29BA">
            <w:pPr>
              <w:tabs>
                <w:tab w:val="left" w:pos="1440"/>
              </w:tabs>
              <w:spacing w:line="360" w:lineRule="exact"/>
              <w:ind w:left="150" w:hanging="180"/>
              <w:rPr>
                <w:rFonts w:ascii="Arial" w:hAnsi="Arial" w:cstheme="minorBidi"/>
                <w:b/>
                <w:bCs/>
                <w:sz w:val="18"/>
                <w:szCs w:val="18"/>
              </w:rPr>
            </w:pPr>
            <w:r w:rsidRPr="00F22F96">
              <w:rPr>
                <w:rFonts w:ascii="Arial" w:hAnsi="Arial" w:cs="Arial"/>
                <w:b/>
                <w:bCs/>
                <w:sz w:val="18"/>
                <w:szCs w:val="18"/>
              </w:rPr>
              <w:t>Diluted earnings per share</w:t>
            </w:r>
            <w:r>
              <w:rPr>
                <w:rFonts w:ascii="Arial" w:hAnsi="Arial" w:cs="Arial"/>
                <w:b/>
                <w:bCs/>
                <w:sz w:val="18"/>
                <w:szCs w:val="18"/>
              </w:rPr>
              <w:t xml:space="preserve"> </w:t>
            </w:r>
            <w:r>
              <w:rPr>
                <w:rFonts w:ascii="Arial" w:hAnsi="Arial" w:cstheme="minorBidi" w:hint="cs"/>
                <w:b/>
                <w:bCs/>
                <w:sz w:val="18"/>
                <w:szCs w:val="18"/>
                <w:cs/>
              </w:rPr>
              <w:t xml:space="preserve">                                 </w:t>
            </w:r>
            <w:r>
              <w:rPr>
                <w:rFonts w:ascii="Arial" w:hAnsi="Arial" w:cs="Arial"/>
                <w:b/>
                <w:bCs/>
                <w:sz w:val="18"/>
                <w:szCs w:val="18"/>
              </w:rPr>
              <w:t>(Baht per share)</w:t>
            </w:r>
          </w:p>
        </w:tc>
        <w:tc>
          <w:tcPr>
            <w:tcW w:w="1350" w:type="dxa"/>
            <w:vAlign w:val="bottom"/>
          </w:tcPr>
          <w:p w14:paraId="4C3B0E85"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10A8DDEF"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3956D698"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1" w:type="dxa"/>
            <w:vAlign w:val="bottom"/>
          </w:tcPr>
          <w:p w14:paraId="5373449B" w14:textId="77777777" w:rsidR="00EE29BA" w:rsidRPr="00F22F96" w:rsidRDefault="00EE29BA" w:rsidP="00EE29BA">
            <w:pPr>
              <w:tabs>
                <w:tab w:val="decimal" w:pos="1044"/>
              </w:tabs>
              <w:spacing w:line="360" w:lineRule="exact"/>
              <w:jc w:val="both"/>
              <w:rPr>
                <w:rFonts w:ascii="Arial" w:hAnsi="Arial" w:cs="Arial"/>
                <w:sz w:val="18"/>
                <w:szCs w:val="18"/>
              </w:rPr>
            </w:pPr>
          </w:p>
        </w:tc>
      </w:tr>
      <w:tr w:rsidR="00EE29BA" w:rsidRPr="00F22F96" w14:paraId="3A9F28C8" w14:textId="77777777" w:rsidTr="00EE29BA">
        <w:trPr>
          <w:trHeight w:val="199"/>
        </w:trPr>
        <w:tc>
          <w:tcPr>
            <w:tcW w:w="3779" w:type="dxa"/>
          </w:tcPr>
          <w:p w14:paraId="30B13F40" w14:textId="77777777" w:rsidR="00EE29BA" w:rsidRPr="00F22F96" w:rsidRDefault="00EE29BA" w:rsidP="00EE29BA">
            <w:pPr>
              <w:tabs>
                <w:tab w:val="left" w:pos="1440"/>
              </w:tabs>
              <w:spacing w:line="360" w:lineRule="exact"/>
              <w:ind w:left="343" w:hanging="180"/>
              <w:rPr>
                <w:rFonts w:ascii="Arial" w:hAnsi="Arial" w:cs="Arial"/>
                <w:b/>
                <w:bCs/>
                <w:sz w:val="18"/>
                <w:szCs w:val="18"/>
              </w:rPr>
            </w:pPr>
            <w:r w:rsidRPr="00F22F96">
              <w:rPr>
                <w:rFonts w:ascii="Arial" w:eastAsia="MS Mincho" w:hAnsi="Arial" w:cs="Arial"/>
                <w:sz w:val="18"/>
                <w:szCs w:val="18"/>
              </w:rPr>
              <w:t>Profit attributable to ordinary shareholders assuming the conversion of warrants to ordinary shares</w:t>
            </w:r>
          </w:p>
        </w:tc>
        <w:tc>
          <w:tcPr>
            <w:tcW w:w="1350" w:type="dxa"/>
            <w:vAlign w:val="bottom"/>
          </w:tcPr>
          <w:p w14:paraId="1AD43752" w14:textId="5167A3B3" w:rsidR="00EE29BA" w:rsidRPr="00F22F96" w:rsidRDefault="00EE29BA" w:rsidP="00EE29BA">
            <w:pPr>
              <w:tabs>
                <w:tab w:val="decimal" w:pos="608"/>
              </w:tabs>
              <w:spacing w:line="360" w:lineRule="exact"/>
              <w:jc w:val="both"/>
              <w:rPr>
                <w:rFonts w:ascii="Arial" w:hAnsi="Arial" w:cs="Arial"/>
                <w:sz w:val="18"/>
                <w:szCs w:val="18"/>
              </w:rPr>
            </w:pPr>
            <w:r w:rsidRPr="00F22F96">
              <w:rPr>
                <w:rFonts w:ascii="Arial" w:hAnsi="Arial" w:cs="Arial" w:hint="cs"/>
                <w:sz w:val="18"/>
                <w:szCs w:val="18"/>
                <w:cs/>
              </w:rPr>
              <w:t>0.</w:t>
            </w:r>
            <w:r w:rsidRPr="00F22F96">
              <w:rPr>
                <w:rFonts w:ascii="Arial" w:hAnsi="Arial" w:cs="Arial"/>
                <w:sz w:val="18"/>
                <w:szCs w:val="18"/>
              </w:rPr>
              <w:t>417</w:t>
            </w:r>
            <w:r w:rsidR="00BB3A07">
              <w:rPr>
                <w:rFonts w:ascii="Arial" w:hAnsi="Arial" w:cs="Arial"/>
                <w:sz w:val="18"/>
                <w:szCs w:val="18"/>
              </w:rPr>
              <w:t>4</w:t>
            </w:r>
          </w:p>
        </w:tc>
        <w:tc>
          <w:tcPr>
            <w:tcW w:w="1350" w:type="dxa"/>
            <w:vAlign w:val="bottom"/>
          </w:tcPr>
          <w:p w14:paraId="5A5AF9B0" w14:textId="73BDE5B4" w:rsidR="00EE29BA" w:rsidRPr="00F22F96" w:rsidRDefault="00EE29BA" w:rsidP="00EE29BA">
            <w:pPr>
              <w:tabs>
                <w:tab w:val="decimal" w:pos="608"/>
              </w:tabs>
              <w:spacing w:line="360" w:lineRule="exact"/>
              <w:jc w:val="both"/>
              <w:rPr>
                <w:rFonts w:ascii="Arial" w:hAnsi="Arial" w:cs="Arial"/>
                <w:sz w:val="18"/>
                <w:szCs w:val="18"/>
              </w:rPr>
            </w:pPr>
            <w:r w:rsidRPr="00F22F96">
              <w:rPr>
                <w:rFonts w:ascii="Arial" w:hAnsi="Arial" w:cs="Arial" w:hint="cs"/>
                <w:sz w:val="18"/>
                <w:szCs w:val="18"/>
                <w:cs/>
              </w:rPr>
              <w:t>0.</w:t>
            </w:r>
            <w:r w:rsidRPr="00F22F96">
              <w:rPr>
                <w:rFonts w:ascii="Arial" w:hAnsi="Arial" w:cs="Arial"/>
                <w:sz w:val="18"/>
                <w:szCs w:val="18"/>
              </w:rPr>
              <w:t>3619</w:t>
            </w:r>
          </w:p>
        </w:tc>
        <w:tc>
          <w:tcPr>
            <w:tcW w:w="1350" w:type="dxa"/>
            <w:vAlign w:val="bottom"/>
          </w:tcPr>
          <w:p w14:paraId="6F29B7EA" w14:textId="69341208" w:rsidR="00EE29BA" w:rsidRPr="00F22F96" w:rsidRDefault="00EE29BA" w:rsidP="00EE29BA">
            <w:pPr>
              <w:tabs>
                <w:tab w:val="decimal" w:pos="608"/>
              </w:tabs>
              <w:spacing w:line="360" w:lineRule="exact"/>
              <w:jc w:val="both"/>
              <w:rPr>
                <w:rFonts w:ascii="Arial" w:hAnsi="Arial" w:cs="Arial"/>
                <w:sz w:val="18"/>
                <w:szCs w:val="18"/>
              </w:rPr>
            </w:pPr>
            <w:r w:rsidRPr="00F22F96">
              <w:rPr>
                <w:rFonts w:ascii="Arial" w:hAnsi="Arial" w:cs="Arial" w:hint="cs"/>
                <w:sz w:val="18"/>
                <w:szCs w:val="18"/>
                <w:cs/>
              </w:rPr>
              <w:t>0.</w:t>
            </w:r>
            <w:r w:rsidRPr="00F22F96">
              <w:rPr>
                <w:rFonts w:ascii="Arial" w:hAnsi="Arial" w:cs="Arial"/>
                <w:sz w:val="18"/>
                <w:szCs w:val="18"/>
              </w:rPr>
              <w:t>417</w:t>
            </w:r>
            <w:r w:rsidR="00BB3A07">
              <w:rPr>
                <w:rFonts w:ascii="Arial" w:hAnsi="Arial" w:cs="Arial"/>
                <w:sz w:val="18"/>
                <w:szCs w:val="18"/>
              </w:rPr>
              <w:t>4</w:t>
            </w:r>
          </w:p>
        </w:tc>
        <w:tc>
          <w:tcPr>
            <w:tcW w:w="1351" w:type="dxa"/>
            <w:vAlign w:val="bottom"/>
          </w:tcPr>
          <w:p w14:paraId="2E818A30" w14:textId="4328F925" w:rsidR="00EE29BA" w:rsidRPr="00F22F96" w:rsidRDefault="00EE29BA" w:rsidP="00EE29BA">
            <w:pPr>
              <w:tabs>
                <w:tab w:val="decimal" w:pos="608"/>
              </w:tabs>
              <w:spacing w:line="360" w:lineRule="exact"/>
              <w:jc w:val="both"/>
              <w:rPr>
                <w:rFonts w:ascii="Arial" w:hAnsi="Arial" w:cs="Arial"/>
                <w:sz w:val="18"/>
                <w:szCs w:val="18"/>
              </w:rPr>
            </w:pPr>
            <w:r w:rsidRPr="00F22F96">
              <w:rPr>
                <w:rFonts w:ascii="Arial" w:hAnsi="Arial" w:cs="Arial" w:hint="cs"/>
                <w:sz w:val="18"/>
                <w:szCs w:val="18"/>
                <w:cs/>
              </w:rPr>
              <w:t>0.</w:t>
            </w:r>
            <w:r w:rsidRPr="00F22F96">
              <w:rPr>
                <w:rFonts w:ascii="Arial" w:hAnsi="Arial" w:cs="Arial"/>
                <w:sz w:val="18"/>
                <w:szCs w:val="18"/>
              </w:rPr>
              <w:t>3619</w:t>
            </w:r>
          </w:p>
        </w:tc>
      </w:tr>
    </w:tbl>
    <w:p w14:paraId="3DAD7919" w14:textId="713576A0" w:rsidR="003159D2" w:rsidRPr="003159D2" w:rsidRDefault="00F45A20" w:rsidP="00114AA0">
      <w:pPr>
        <w:pStyle w:val="BodyTextIndent3"/>
        <w:spacing w:before="240" w:line="380" w:lineRule="exact"/>
        <w:ind w:left="547"/>
        <w:jc w:val="thaiDistribute"/>
        <w:rPr>
          <w:rFonts w:ascii="Arial" w:hAnsi="Arial"/>
          <w:sz w:val="22"/>
          <w:szCs w:val="22"/>
          <w:cs/>
        </w:rPr>
        <w:sectPr w:rsidR="003159D2" w:rsidRPr="003159D2" w:rsidSect="000A7857">
          <w:pgSz w:w="11907" w:h="16840" w:code="9"/>
          <w:pgMar w:top="1298" w:right="1077" w:bottom="811" w:left="1298" w:header="720" w:footer="720" w:gutter="0"/>
          <w:pgNumType w:chapStyle="1"/>
          <w:cols w:space="720"/>
          <w:titlePg/>
          <w:docGrid w:linePitch="360"/>
        </w:sectPr>
      </w:pPr>
      <w:r w:rsidRPr="00F22F96">
        <w:rPr>
          <w:rFonts w:ascii="Arial" w:hAnsi="Arial"/>
          <w:sz w:val="22"/>
          <w:szCs w:val="22"/>
        </w:rPr>
        <w:t xml:space="preserve">The Company did not calculate the effect of the warrant </w:t>
      </w:r>
      <w:r w:rsidR="00F22F96">
        <w:rPr>
          <w:rFonts w:ascii="Arial" w:hAnsi="Arial"/>
          <w:sz w:val="22"/>
          <w:szCs w:val="22"/>
        </w:rPr>
        <w:t xml:space="preserve">No.2 </w:t>
      </w:r>
      <w:r w:rsidRPr="00F22F96">
        <w:rPr>
          <w:rFonts w:ascii="Arial" w:hAnsi="Arial"/>
          <w:sz w:val="22"/>
          <w:szCs w:val="22"/>
        </w:rPr>
        <w:t>(SSP</w:t>
      </w:r>
      <w:r w:rsidR="00F22F96">
        <w:rPr>
          <w:rFonts w:ascii="Arial" w:hAnsi="Arial"/>
          <w:sz w:val="22"/>
          <w:szCs w:val="22"/>
        </w:rPr>
        <w:t>-</w:t>
      </w:r>
      <w:r w:rsidRPr="00F22F96">
        <w:rPr>
          <w:rFonts w:ascii="Arial" w:hAnsi="Arial"/>
          <w:sz w:val="22"/>
          <w:szCs w:val="22"/>
        </w:rPr>
        <w:t xml:space="preserve">W2) </w:t>
      </w:r>
      <w:r w:rsidR="00C94370" w:rsidRPr="00F22F96">
        <w:rPr>
          <w:rFonts w:ascii="Arial" w:hAnsi="Arial"/>
          <w:sz w:val="22"/>
          <w:szCs w:val="22"/>
        </w:rPr>
        <w:t>because the average share</w:t>
      </w:r>
      <w:r w:rsidR="003159D2" w:rsidRPr="00F22F96">
        <w:rPr>
          <w:rFonts w:ascii="Arial" w:hAnsi="Arial"/>
          <w:sz w:val="22"/>
          <w:szCs w:val="22"/>
        </w:rPr>
        <w:t xml:space="preserve"> price during the </w:t>
      </w:r>
      <w:r w:rsidR="00F22F96">
        <w:rPr>
          <w:rFonts w:ascii="Arial" w:hAnsi="Arial"/>
          <w:sz w:val="22"/>
          <w:szCs w:val="22"/>
        </w:rPr>
        <w:t>three-month and six-month periods</w:t>
      </w:r>
      <w:r w:rsidR="003159D2" w:rsidRPr="00F22F96">
        <w:rPr>
          <w:rFonts w:ascii="Arial" w:hAnsi="Arial"/>
          <w:sz w:val="22"/>
          <w:szCs w:val="22"/>
        </w:rPr>
        <w:t xml:space="preserve"> ended 30 June 2021 was lower than the exercise price of the warrant</w:t>
      </w:r>
      <w:r w:rsidR="00EE29BA">
        <w:rPr>
          <w:rFonts w:ascii="Arial" w:hAnsi="Arial"/>
          <w:sz w:val="22"/>
          <w:szCs w:val="22"/>
        </w:rPr>
        <w:t>.</w:t>
      </w:r>
      <w:r w:rsidR="003159D2" w:rsidRPr="00F22F96">
        <w:rPr>
          <w:rFonts w:ascii="Arial" w:hAnsi="Arial"/>
          <w:sz w:val="22"/>
          <w:szCs w:val="22"/>
        </w:rPr>
        <w:t xml:space="preserve"> As a result, the warrant does not affect the diluted earning</w:t>
      </w:r>
      <w:r w:rsidR="0079082F" w:rsidRPr="00F22F96">
        <w:rPr>
          <w:rFonts w:ascii="Arial" w:hAnsi="Arial"/>
          <w:sz w:val="22"/>
          <w:szCs w:val="22"/>
        </w:rPr>
        <w:t>s</w:t>
      </w:r>
      <w:r w:rsidR="003159D2" w:rsidRPr="00F22F96">
        <w:rPr>
          <w:rFonts w:ascii="Arial" w:hAnsi="Arial"/>
          <w:sz w:val="22"/>
          <w:szCs w:val="22"/>
        </w:rPr>
        <w:t xml:space="preserve"> per share.   </w:t>
      </w:r>
    </w:p>
    <w:p w14:paraId="14B65286" w14:textId="29C1A404" w:rsidR="00510E5E" w:rsidRPr="007130B2" w:rsidRDefault="00F436DB" w:rsidP="00153CFF">
      <w:pPr>
        <w:tabs>
          <w:tab w:val="left" w:pos="2160"/>
          <w:tab w:val="right" w:pos="7280"/>
          <w:tab w:val="right" w:pos="8540"/>
        </w:tabs>
        <w:spacing w:before="80" w:line="36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F22F96">
        <w:rPr>
          <w:rFonts w:ascii="Arial" w:hAnsi="Arial" w:cs="Arial"/>
          <w:b/>
          <w:bCs/>
          <w:sz w:val="22"/>
          <w:szCs w:val="22"/>
        </w:rPr>
        <w:t>9</w:t>
      </w:r>
      <w:r w:rsidR="00280FEE" w:rsidRPr="007130B2">
        <w:rPr>
          <w:rFonts w:ascii="Arial" w:hAnsi="Arial" w:cs="Arial"/>
          <w:b/>
          <w:bCs/>
          <w:sz w:val="22"/>
          <w:szCs w:val="22"/>
        </w:rPr>
        <w:t>.</w:t>
      </w:r>
      <w:r w:rsidR="00280FEE" w:rsidRPr="007130B2">
        <w:rPr>
          <w:rFonts w:ascii="Arial" w:hAnsi="Arial" w:cs="Arial"/>
          <w:b/>
          <w:bCs/>
          <w:sz w:val="22"/>
          <w:szCs w:val="22"/>
        </w:rPr>
        <w:tab/>
      </w:r>
      <w:r w:rsidR="00510E5E" w:rsidRPr="007130B2">
        <w:rPr>
          <w:rFonts w:ascii="Arial" w:hAnsi="Arial" w:cs="Arial"/>
          <w:b/>
          <w:bCs/>
          <w:sz w:val="22"/>
          <w:szCs w:val="22"/>
        </w:rPr>
        <w:t>Segment Information</w:t>
      </w:r>
    </w:p>
    <w:p w14:paraId="3188971A" w14:textId="087894D8" w:rsidR="008B1258" w:rsidRPr="007130B2" w:rsidRDefault="008B1258" w:rsidP="00280FEE">
      <w:pPr>
        <w:spacing w:before="120" w:after="120" w:line="380" w:lineRule="exact"/>
        <w:ind w:left="540"/>
        <w:jc w:val="thaiDistribute"/>
        <w:rPr>
          <w:rFonts w:ascii="Arial" w:hAnsi="Arial" w:cs="Arial"/>
          <w:sz w:val="22"/>
          <w:szCs w:val="22"/>
        </w:rPr>
      </w:pPr>
      <w:r w:rsidRPr="007130B2">
        <w:rPr>
          <w:rFonts w:ascii="Arial" w:hAnsi="Arial" w:cs="Arial"/>
          <w:sz w:val="22"/>
          <w:szCs w:val="22"/>
        </w:rPr>
        <w:t>The f</w:t>
      </w:r>
      <w:r w:rsidR="009F4B82" w:rsidRPr="007130B2">
        <w:rPr>
          <w:rFonts w:ascii="Arial" w:hAnsi="Arial" w:cs="Arial"/>
          <w:sz w:val="22"/>
          <w:szCs w:val="22"/>
        </w:rPr>
        <w:t>ollowing tables present revenue and</w:t>
      </w:r>
      <w:r w:rsidRPr="007130B2">
        <w:rPr>
          <w:rFonts w:ascii="Arial" w:hAnsi="Arial" w:cs="Arial"/>
          <w:sz w:val="22"/>
          <w:szCs w:val="22"/>
        </w:rPr>
        <w:t xml:space="preserve"> profit regarding the Company and its subsidiaries’ operating segments for the </w:t>
      </w:r>
      <w:r w:rsidR="00B04DDA">
        <w:rPr>
          <w:rFonts w:ascii="Arial" w:hAnsi="Arial" w:cs="Arial"/>
          <w:sz w:val="22"/>
          <w:szCs w:val="22"/>
        </w:rPr>
        <w:t xml:space="preserve">three-month and               six-month </w:t>
      </w:r>
      <w:r w:rsidR="00762D1B" w:rsidRPr="007130B2">
        <w:rPr>
          <w:rFonts w:ascii="Arial" w:hAnsi="Arial" w:cs="Arial"/>
          <w:sz w:val="22"/>
          <w:szCs w:val="22"/>
        </w:rPr>
        <w:t>period</w:t>
      </w:r>
      <w:r w:rsidRPr="007130B2">
        <w:rPr>
          <w:rFonts w:ascii="Arial" w:hAnsi="Arial" w:cs="Arial"/>
          <w:sz w:val="22"/>
          <w:szCs w:val="22"/>
        </w:rPr>
        <w:t xml:space="preserve"> ended </w:t>
      </w:r>
      <w:r w:rsidR="00B04DDA">
        <w:rPr>
          <w:rFonts w:ascii="Arial" w:hAnsi="Arial" w:cs="Arial"/>
          <w:sz w:val="22"/>
          <w:szCs w:val="22"/>
        </w:rPr>
        <w:t>30 June</w:t>
      </w:r>
      <w:r w:rsidRPr="007130B2">
        <w:rPr>
          <w:rFonts w:ascii="Arial" w:hAnsi="Arial" w:cs="Arial"/>
          <w:sz w:val="22"/>
          <w:szCs w:val="22"/>
        </w:rPr>
        <w:t xml:space="preserve"> </w:t>
      </w:r>
      <w:r w:rsidR="00A90813" w:rsidRPr="007130B2">
        <w:rPr>
          <w:rFonts w:ascii="Arial" w:hAnsi="Arial" w:cs="Arial"/>
          <w:sz w:val="22"/>
          <w:szCs w:val="22"/>
        </w:rPr>
        <w:t>2021</w:t>
      </w:r>
      <w:r w:rsidR="00031330" w:rsidRPr="007130B2">
        <w:rPr>
          <w:rFonts w:ascii="Arial" w:hAnsi="Arial" w:cs="Arial"/>
          <w:sz w:val="22"/>
          <w:szCs w:val="22"/>
        </w:rPr>
        <w:t xml:space="preserve"> and </w:t>
      </w:r>
      <w:r w:rsidR="00A90813" w:rsidRPr="007130B2">
        <w:rPr>
          <w:rFonts w:ascii="Arial" w:hAnsi="Arial" w:cs="Arial"/>
          <w:sz w:val="22"/>
          <w:szCs w:val="22"/>
        </w:rPr>
        <w:t>2020</w:t>
      </w:r>
      <w:r w:rsidRPr="007130B2">
        <w:rPr>
          <w:rFonts w:ascii="Arial" w:hAnsi="Arial" w:cs="Arial"/>
          <w:sz w:val="22"/>
          <w:szCs w:val="22"/>
        </w:rPr>
        <w:t>.</w:t>
      </w:r>
    </w:p>
    <w:tbl>
      <w:tblPr>
        <w:tblW w:w="14857" w:type="dxa"/>
        <w:tblInd w:w="378" w:type="dxa"/>
        <w:tblLayout w:type="fixed"/>
        <w:tblLook w:val="0000" w:firstRow="0" w:lastRow="0" w:firstColumn="0" w:lastColumn="0" w:noHBand="0" w:noVBand="0"/>
      </w:tblPr>
      <w:tblGrid>
        <w:gridCol w:w="2509"/>
        <w:gridCol w:w="1024"/>
        <w:gridCol w:w="732"/>
        <w:gridCol w:w="296"/>
        <w:gridCol w:w="1026"/>
        <w:gridCol w:w="439"/>
        <w:gridCol w:w="591"/>
        <w:gridCol w:w="1026"/>
        <w:gridCol w:w="143"/>
        <w:gridCol w:w="887"/>
        <w:gridCol w:w="873"/>
        <w:gridCol w:w="154"/>
        <w:gridCol w:w="1028"/>
        <w:gridCol w:w="578"/>
        <w:gridCol w:w="453"/>
        <w:gridCol w:w="1028"/>
        <w:gridCol w:w="283"/>
        <w:gridCol w:w="747"/>
        <w:gridCol w:w="1027"/>
        <w:gridCol w:w="13"/>
      </w:tblGrid>
      <w:tr w:rsidR="00B04DDA" w:rsidRPr="003628E7" w14:paraId="7CBE4A59" w14:textId="77777777" w:rsidTr="00BB7DA5">
        <w:trPr>
          <w:gridAfter w:val="1"/>
          <w:wAfter w:w="13" w:type="dxa"/>
          <w:trHeight w:val="74"/>
        </w:trPr>
        <w:tc>
          <w:tcPr>
            <w:tcW w:w="2509" w:type="dxa"/>
            <w:vAlign w:val="bottom"/>
          </w:tcPr>
          <w:p w14:paraId="21C3223F" w14:textId="77777777" w:rsidR="00B04DDA" w:rsidRPr="003628E7" w:rsidRDefault="00B04DDA" w:rsidP="00B04DDA">
            <w:pPr>
              <w:pStyle w:val="BodyText"/>
              <w:spacing w:after="0" w:line="300" w:lineRule="exact"/>
              <w:ind w:left="331" w:hanging="331"/>
              <w:jc w:val="center"/>
              <w:rPr>
                <w:rFonts w:ascii="Arial" w:hAnsi="Arial" w:cs="Arial"/>
                <w:i/>
                <w:iCs/>
                <w:color w:val="000000" w:themeColor="text1"/>
                <w:sz w:val="16"/>
                <w:szCs w:val="16"/>
                <w:rtl/>
                <w:cs/>
              </w:rPr>
            </w:pPr>
          </w:p>
        </w:tc>
        <w:tc>
          <w:tcPr>
            <w:tcW w:w="1756" w:type="dxa"/>
            <w:gridSpan w:val="2"/>
            <w:vAlign w:val="bottom"/>
          </w:tcPr>
          <w:p w14:paraId="56059570" w14:textId="77777777" w:rsidR="00B04DDA" w:rsidRPr="003628E7" w:rsidRDefault="00B04DDA" w:rsidP="00B04DDA">
            <w:pPr>
              <w:pStyle w:val="BodyText"/>
              <w:spacing w:after="0" w:line="300" w:lineRule="exact"/>
              <w:ind w:left="-115"/>
              <w:jc w:val="center"/>
              <w:rPr>
                <w:rFonts w:ascii="Arial" w:hAnsi="Arial" w:cs="Arial"/>
                <w:color w:val="000000" w:themeColor="text1"/>
                <w:sz w:val="16"/>
                <w:szCs w:val="16"/>
                <w:rtl/>
                <w:cs/>
              </w:rPr>
            </w:pPr>
          </w:p>
        </w:tc>
        <w:tc>
          <w:tcPr>
            <w:tcW w:w="1761" w:type="dxa"/>
            <w:gridSpan w:val="3"/>
            <w:shd w:val="clear" w:color="auto" w:fill="auto"/>
            <w:vAlign w:val="bottom"/>
          </w:tcPr>
          <w:p w14:paraId="2F42DFA0" w14:textId="77777777" w:rsidR="00B04DDA" w:rsidRPr="003628E7" w:rsidRDefault="00B04DDA" w:rsidP="00B04DDA">
            <w:pPr>
              <w:pStyle w:val="BodyText"/>
              <w:spacing w:after="0" w:line="300" w:lineRule="exact"/>
              <w:ind w:left="-115" w:right="-117"/>
              <w:jc w:val="center"/>
              <w:rPr>
                <w:rFonts w:ascii="Arial" w:hAnsi="Arial" w:cs="Arial"/>
                <w:color w:val="000000" w:themeColor="text1"/>
                <w:sz w:val="16"/>
                <w:szCs w:val="16"/>
              </w:rPr>
            </w:pPr>
          </w:p>
        </w:tc>
        <w:tc>
          <w:tcPr>
            <w:tcW w:w="1760" w:type="dxa"/>
            <w:gridSpan w:val="3"/>
          </w:tcPr>
          <w:p w14:paraId="3389D338" w14:textId="77777777" w:rsidR="00B04DDA" w:rsidRPr="003628E7" w:rsidRDefault="00B04DDA" w:rsidP="00B04DDA">
            <w:pPr>
              <w:pStyle w:val="BodyText"/>
              <w:spacing w:after="0" w:line="300" w:lineRule="exact"/>
              <w:ind w:left="-115"/>
              <w:jc w:val="center"/>
              <w:rPr>
                <w:rFonts w:ascii="Arial" w:hAnsi="Arial" w:cs="Arial"/>
                <w:color w:val="000000" w:themeColor="text1"/>
                <w:sz w:val="16"/>
                <w:szCs w:val="16"/>
              </w:rPr>
            </w:pPr>
          </w:p>
        </w:tc>
        <w:tc>
          <w:tcPr>
            <w:tcW w:w="1760" w:type="dxa"/>
            <w:gridSpan w:val="2"/>
          </w:tcPr>
          <w:p w14:paraId="4978D9DE" w14:textId="77777777" w:rsidR="00B04DDA" w:rsidRPr="003628E7" w:rsidRDefault="00B04DDA" w:rsidP="00B04DDA">
            <w:pPr>
              <w:pStyle w:val="BodyText"/>
              <w:spacing w:after="0" w:line="300" w:lineRule="exact"/>
              <w:ind w:left="-115"/>
              <w:jc w:val="center"/>
              <w:rPr>
                <w:rFonts w:ascii="Arial" w:hAnsi="Arial" w:cs="Arial"/>
                <w:color w:val="000000" w:themeColor="text1"/>
                <w:sz w:val="16"/>
                <w:szCs w:val="16"/>
              </w:rPr>
            </w:pPr>
          </w:p>
        </w:tc>
        <w:tc>
          <w:tcPr>
            <w:tcW w:w="1760" w:type="dxa"/>
            <w:gridSpan w:val="3"/>
            <w:vAlign w:val="bottom"/>
          </w:tcPr>
          <w:p w14:paraId="3C4B0146" w14:textId="77777777" w:rsidR="00B04DDA" w:rsidRPr="003628E7" w:rsidRDefault="00B04DDA" w:rsidP="00B04DDA">
            <w:pPr>
              <w:pStyle w:val="BodyText"/>
              <w:spacing w:after="0" w:line="300" w:lineRule="exact"/>
              <w:ind w:left="-115"/>
              <w:jc w:val="center"/>
              <w:rPr>
                <w:rFonts w:ascii="Arial" w:hAnsi="Arial" w:cs="Arial"/>
                <w:color w:val="000000" w:themeColor="text1"/>
                <w:sz w:val="16"/>
                <w:szCs w:val="16"/>
              </w:rPr>
            </w:pPr>
          </w:p>
        </w:tc>
        <w:tc>
          <w:tcPr>
            <w:tcW w:w="1764" w:type="dxa"/>
            <w:gridSpan w:val="3"/>
            <w:vAlign w:val="bottom"/>
          </w:tcPr>
          <w:p w14:paraId="247CBC4A" w14:textId="77777777" w:rsidR="00B04DDA" w:rsidRPr="003628E7" w:rsidRDefault="00B04DDA" w:rsidP="00B04DDA">
            <w:pPr>
              <w:pStyle w:val="BodyText"/>
              <w:spacing w:after="0" w:line="300" w:lineRule="exact"/>
              <w:ind w:left="-115"/>
              <w:jc w:val="center"/>
              <w:rPr>
                <w:rFonts w:ascii="Arial" w:hAnsi="Arial" w:cs="Arial"/>
                <w:color w:val="000000" w:themeColor="text1"/>
                <w:sz w:val="16"/>
                <w:szCs w:val="16"/>
              </w:rPr>
            </w:pPr>
          </w:p>
        </w:tc>
        <w:tc>
          <w:tcPr>
            <w:tcW w:w="1774" w:type="dxa"/>
            <w:gridSpan w:val="2"/>
            <w:vAlign w:val="bottom"/>
          </w:tcPr>
          <w:p w14:paraId="60501EE6" w14:textId="77777777" w:rsidR="00B04DDA" w:rsidRPr="003628E7" w:rsidRDefault="00B04DDA" w:rsidP="00B04DDA">
            <w:pPr>
              <w:pStyle w:val="BodyText"/>
              <w:spacing w:after="0" w:line="300" w:lineRule="exact"/>
              <w:ind w:left="-115"/>
              <w:jc w:val="right"/>
              <w:rPr>
                <w:rFonts w:ascii="Arial" w:hAnsi="Arial" w:cs="Arial"/>
                <w:color w:val="000000" w:themeColor="text1"/>
                <w:sz w:val="16"/>
                <w:szCs w:val="16"/>
              </w:rPr>
            </w:pPr>
            <w:r w:rsidRPr="003628E7">
              <w:rPr>
                <w:rFonts w:ascii="Arial" w:hAnsi="Arial" w:cs="Arial"/>
                <w:color w:val="000000" w:themeColor="text1"/>
                <w:sz w:val="16"/>
                <w:szCs w:val="16"/>
              </w:rPr>
              <w:t>(Unit: Thousand Baht)</w:t>
            </w:r>
          </w:p>
        </w:tc>
      </w:tr>
      <w:tr w:rsidR="00B04DDA" w:rsidRPr="003628E7" w14:paraId="31911357" w14:textId="77777777" w:rsidTr="00BB7DA5">
        <w:trPr>
          <w:trHeight w:val="74"/>
        </w:trPr>
        <w:tc>
          <w:tcPr>
            <w:tcW w:w="2509" w:type="dxa"/>
            <w:vAlign w:val="bottom"/>
          </w:tcPr>
          <w:p w14:paraId="12446D8E" w14:textId="77777777" w:rsidR="00B04DDA" w:rsidRPr="003628E7" w:rsidRDefault="00B04DDA" w:rsidP="00B04DDA">
            <w:pPr>
              <w:pStyle w:val="BodyText"/>
              <w:spacing w:after="0" w:line="300" w:lineRule="exact"/>
              <w:ind w:left="335" w:hanging="335"/>
              <w:jc w:val="center"/>
              <w:rPr>
                <w:rFonts w:ascii="Arial" w:hAnsi="Arial" w:cs="Arial"/>
                <w:i/>
                <w:iCs/>
                <w:color w:val="000000" w:themeColor="text1"/>
                <w:sz w:val="16"/>
                <w:szCs w:val="16"/>
                <w:rtl/>
                <w:cs/>
              </w:rPr>
            </w:pPr>
          </w:p>
        </w:tc>
        <w:tc>
          <w:tcPr>
            <w:tcW w:w="12348" w:type="dxa"/>
            <w:gridSpan w:val="19"/>
          </w:tcPr>
          <w:p w14:paraId="662B98C8"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For the three-month periods ended 30 June</w:t>
            </w:r>
          </w:p>
        </w:tc>
      </w:tr>
      <w:tr w:rsidR="00B04DDA" w:rsidRPr="003628E7" w14:paraId="77955BB2" w14:textId="77777777" w:rsidTr="00BB7DA5">
        <w:trPr>
          <w:trHeight w:val="74"/>
        </w:trPr>
        <w:tc>
          <w:tcPr>
            <w:tcW w:w="2509" w:type="dxa"/>
            <w:vAlign w:val="bottom"/>
          </w:tcPr>
          <w:p w14:paraId="259FAC8D" w14:textId="77777777" w:rsidR="00B04DDA" w:rsidRPr="003628E7" w:rsidRDefault="00B04DDA" w:rsidP="00B04DDA">
            <w:pPr>
              <w:pStyle w:val="BodyText"/>
              <w:spacing w:after="0" w:line="300" w:lineRule="exact"/>
              <w:ind w:left="335" w:hanging="335"/>
              <w:jc w:val="center"/>
              <w:rPr>
                <w:rFonts w:ascii="Arial" w:hAnsi="Arial" w:cs="Arial"/>
                <w:i/>
                <w:iCs/>
                <w:color w:val="000000" w:themeColor="text1"/>
                <w:sz w:val="16"/>
                <w:szCs w:val="16"/>
                <w:rtl/>
                <w:cs/>
              </w:rPr>
            </w:pPr>
          </w:p>
        </w:tc>
        <w:tc>
          <w:tcPr>
            <w:tcW w:w="2052" w:type="dxa"/>
            <w:gridSpan w:val="3"/>
            <w:vAlign w:val="bottom"/>
          </w:tcPr>
          <w:p w14:paraId="79AB5CAF"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tl/>
                <w:cs/>
              </w:rPr>
            </w:pPr>
            <w:r w:rsidRPr="003628E7">
              <w:rPr>
                <w:rFonts w:ascii="Arial" w:hAnsi="Arial" w:cs="Arial"/>
                <w:color w:val="000000" w:themeColor="text1"/>
                <w:sz w:val="16"/>
                <w:szCs w:val="16"/>
              </w:rPr>
              <w:t>Production and distribution of electricity</w:t>
            </w:r>
            <w:r w:rsidRPr="003628E7">
              <w:rPr>
                <w:rFonts w:ascii="Arial" w:hAnsi="Arial" w:cs="Arial"/>
                <w:color w:val="000000" w:themeColor="text1"/>
                <w:sz w:val="16"/>
                <w:szCs w:val="16"/>
                <w:rtl/>
                <w:cs/>
              </w:rPr>
              <w:t xml:space="preserve">from sol </w:t>
            </w:r>
            <w:r w:rsidRPr="003628E7">
              <w:rPr>
                <w:rFonts w:ascii="Arial" w:hAnsi="Arial" w:cs="Arial"/>
                <w:color w:val="000000" w:themeColor="text1"/>
                <w:sz w:val="16"/>
                <w:szCs w:val="16"/>
              </w:rPr>
              <w:t xml:space="preserve">ar </w:t>
            </w:r>
            <w:r w:rsidRPr="003628E7">
              <w:rPr>
                <w:rFonts w:ascii="Arial" w:hAnsi="Arial" w:cs="Arial"/>
                <w:color w:val="000000" w:themeColor="text1"/>
                <w:sz w:val="16"/>
                <w:szCs w:val="16"/>
                <w:rtl/>
                <w:cs/>
              </w:rPr>
              <w:t>power plants</w:t>
            </w:r>
          </w:p>
        </w:tc>
        <w:tc>
          <w:tcPr>
            <w:tcW w:w="2056" w:type="dxa"/>
            <w:gridSpan w:val="3"/>
            <w:shd w:val="clear" w:color="auto" w:fill="auto"/>
            <w:vAlign w:val="bottom"/>
          </w:tcPr>
          <w:p w14:paraId="3E0FA002"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Electricity distribution, service and installation relating to the solar roof system</w:t>
            </w:r>
          </w:p>
        </w:tc>
        <w:tc>
          <w:tcPr>
            <w:tcW w:w="2056" w:type="dxa"/>
            <w:gridSpan w:val="3"/>
            <w:vAlign w:val="bottom"/>
          </w:tcPr>
          <w:p w14:paraId="787A3F12" w14:textId="77777777" w:rsidR="00B04DDA" w:rsidRPr="003628E7" w:rsidRDefault="00B04DDA" w:rsidP="00B04DDA">
            <w:pPr>
              <w:pBdr>
                <w:bottom w:val="single" w:sz="4" w:space="1" w:color="auto"/>
              </w:pBdr>
              <w:spacing w:line="300" w:lineRule="exact"/>
              <w:jc w:val="center"/>
              <w:rPr>
                <w:rFonts w:ascii="Arial" w:hAnsi="Arial" w:cs="Arial"/>
                <w:sz w:val="16"/>
                <w:szCs w:val="16"/>
              </w:rPr>
            </w:pPr>
          </w:p>
          <w:p w14:paraId="04D28749" w14:textId="77777777" w:rsidR="00B04DDA" w:rsidRPr="003628E7" w:rsidRDefault="00B04DDA" w:rsidP="00B04DDA">
            <w:pPr>
              <w:pBdr>
                <w:bottom w:val="single" w:sz="4" w:space="1" w:color="auto"/>
              </w:pBdr>
              <w:spacing w:line="300" w:lineRule="exact"/>
              <w:jc w:val="center"/>
              <w:rPr>
                <w:rFonts w:ascii="Arial" w:hAnsi="Arial" w:cs="Arial"/>
                <w:sz w:val="16"/>
                <w:szCs w:val="16"/>
              </w:rPr>
            </w:pPr>
            <w:r w:rsidRPr="003628E7">
              <w:rPr>
                <w:rFonts w:ascii="Arial" w:hAnsi="Arial" w:cs="Arial"/>
                <w:sz w:val="16"/>
                <w:szCs w:val="16"/>
              </w:rPr>
              <w:t xml:space="preserve">Production and distribution of </w:t>
            </w:r>
            <w:r>
              <w:rPr>
                <w:rFonts w:ascii="Arial" w:hAnsi="Arial" w:cs="Arial"/>
                <w:sz w:val="16"/>
                <w:szCs w:val="16"/>
              </w:rPr>
              <w:t>electricity</w:t>
            </w:r>
          </w:p>
          <w:p w14:paraId="1B9CA4CF"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sz w:val="16"/>
                <w:szCs w:val="16"/>
              </w:rPr>
              <w:t>from wind power plants</w:t>
            </w:r>
          </w:p>
        </w:tc>
        <w:tc>
          <w:tcPr>
            <w:tcW w:w="2055" w:type="dxa"/>
            <w:gridSpan w:val="3"/>
            <w:vAlign w:val="bottom"/>
          </w:tcPr>
          <w:p w14:paraId="636B4FE5"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Others</w:t>
            </w:r>
          </w:p>
        </w:tc>
        <w:tc>
          <w:tcPr>
            <w:tcW w:w="2059" w:type="dxa"/>
            <w:gridSpan w:val="3"/>
            <w:vAlign w:val="bottom"/>
          </w:tcPr>
          <w:p w14:paraId="26E4F4F6"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Eliminations</w:t>
            </w:r>
          </w:p>
        </w:tc>
        <w:tc>
          <w:tcPr>
            <w:tcW w:w="2070" w:type="dxa"/>
            <w:gridSpan w:val="4"/>
            <w:vAlign w:val="bottom"/>
          </w:tcPr>
          <w:p w14:paraId="38964301" w14:textId="7777777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Total</w:t>
            </w:r>
          </w:p>
        </w:tc>
      </w:tr>
      <w:tr w:rsidR="00BB7DA5" w:rsidRPr="003628E7" w14:paraId="36FA3B27" w14:textId="77777777" w:rsidTr="00BB7DA5">
        <w:tblPrEx>
          <w:tblBorders>
            <w:bottom w:val="single" w:sz="4" w:space="0" w:color="auto"/>
          </w:tblBorders>
        </w:tblPrEx>
        <w:trPr>
          <w:gridAfter w:val="1"/>
          <w:wAfter w:w="13" w:type="dxa"/>
          <w:trHeight w:val="74"/>
        </w:trPr>
        <w:tc>
          <w:tcPr>
            <w:tcW w:w="2509" w:type="dxa"/>
          </w:tcPr>
          <w:p w14:paraId="37EBAFCE"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tl/>
                <w:cs/>
              </w:rPr>
            </w:pPr>
          </w:p>
        </w:tc>
        <w:tc>
          <w:tcPr>
            <w:tcW w:w="1024" w:type="dxa"/>
            <w:tcBorders>
              <w:bottom w:val="nil"/>
            </w:tcBorders>
            <w:vAlign w:val="bottom"/>
          </w:tcPr>
          <w:p w14:paraId="67C43A4A" w14:textId="3F2871A4"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28" w:type="dxa"/>
            <w:gridSpan w:val="2"/>
            <w:tcBorders>
              <w:bottom w:val="nil"/>
            </w:tcBorders>
            <w:shd w:val="clear" w:color="auto" w:fill="auto"/>
            <w:vAlign w:val="bottom"/>
          </w:tcPr>
          <w:p w14:paraId="6DFD1B85" w14:textId="3C02AB2D"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6" w:type="dxa"/>
            <w:tcBorders>
              <w:bottom w:val="nil"/>
            </w:tcBorders>
            <w:shd w:val="clear" w:color="auto" w:fill="auto"/>
            <w:vAlign w:val="bottom"/>
          </w:tcPr>
          <w:p w14:paraId="2215BA13" w14:textId="705BF2CD"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30" w:type="dxa"/>
            <w:gridSpan w:val="2"/>
            <w:tcBorders>
              <w:bottom w:val="nil"/>
            </w:tcBorders>
            <w:shd w:val="clear" w:color="auto" w:fill="auto"/>
            <w:vAlign w:val="bottom"/>
          </w:tcPr>
          <w:p w14:paraId="36902F03" w14:textId="00CC813F"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6" w:type="dxa"/>
            <w:tcBorders>
              <w:bottom w:val="nil"/>
            </w:tcBorders>
          </w:tcPr>
          <w:p w14:paraId="54686433" w14:textId="66BEAA1A"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30" w:type="dxa"/>
            <w:gridSpan w:val="2"/>
            <w:tcBorders>
              <w:bottom w:val="nil"/>
            </w:tcBorders>
          </w:tcPr>
          <w:p w14:paraId="43D8D7C3" w14:textId="203C657B"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7" w:type="dxa"/>
            <w:gridSpan w:val="2"/>
            <w:tcBorders>
              <w:bottom w:val="nil"/>
            </w:tcBorders>
            <w:vAlign w:val="bottom"/>
          </w:tcPr>
          <w:p w14:paraId="70DA2882" w14:textId="33149E5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28" w:type="dxa"/>
            <w:tcBorders>
              <w:bottom w:val="nil"/>
            </w:tcBorders>
            <w:vAlign w:val="bottom"/>
          </w:tcPr>
          <w:p w14:paraId="7C50E6CE" w14:textId="51971BE1"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31" w:type="dxa"/>
            <w:gridSpan w:val="2"/>
            <w:tcBorders>
              <w:bottom w:val="nil"/>
            </w:tcBorders>
            <w:vAlign w:val="bottom"/>
          </w:tcPr>
          <w:p w14:paraId="46B3561C" w14:textId="4FFC958E"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28" w:type="dxa"/>
            <w:tcBorders>
              <w:bottom w:val="nil"/>
            </w:tcBorders>
            <w:vAlign w:val="bottom"/>
          </w:tcPr>
          <w:p w14:paraId="68FB51F3" w14:textId="518C4A69"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30" w:type="dxa"/>
            <w:gridSpan w:val="2"/>
            <w:tcBorders>
              <w:bottom w:val="nil"/>
            </w:tcBorders>
            <w:vAlign w:val="bottom"/>
          </w:tcPr>
          <w:p w14:paraId="0C83D90E" w14:textId="578BC0C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27" w:type="dxa"/>
            <w:tcBorders>
              <w:bottom w:val="nil"/>
            </w:tcBorders>
            <w:vAlign w:val="bottom"/>
          </w:tcPr>
          <w:p w14:paraId="392AB8A4" w14:textId="18E83027" w:rsidR="00B04DDA" w:rsidRPr="003628E7" w:rsidRDefault="00B04DDA" w:rsidP="00B04DD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r>
      <w:tr w:rsidR="00BB7DA5" w:rsidRPr="003628E7" w14:paraId="37A0535B" w14:textId="77777777" w:rsidTr="00BB7DA5">
        <w:tblPrEx>
          <w:tblBorders>
            <w:bottom w:val="single" w:sz="4" w:space="0" w:color="auto"/>
          </w:tblBorders>
        </w:tblPrEx>
        <w:trPr>
          <w:gridAfter w:val="1"/>
          <w:wAfter w:w="13" w:type="dxa"/>
          <w:trHeight w:val="74"/>
        </w:trPr>
        <w:tc>
          <w:tcPr>
            <w:tcW w:w="2509" w:type="dxa"/>
            <w:vAlign w:val="bottom"/>
          </w:tcPr>
          <w:p w14:paraId="38BC1D43" w14:textId="16CD9E77" w:rsidR="00B04DDA" w:rsidRPr="003628E7" w:rsidRDefault="00B04DDA" w:rsidP="00B04DDA">
            <w:pPr>
              <w:pStyle w:val="BodyText"/>
              <w:spacing w:after="0" w:line="30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 xml:space="preserve">Electricity </w:t>
            </w:r>
            <w:r w:rsidR="00210488">
              <w:rPr>
                <w:rFonts w:ascii="Arial" w:hAnsi="Arial" w:cs="Arial"/>
                <w:color w:val="000000" w:themeColor="text1"/>
                <w:sz w:val="16"/>
                <w:szCs w:val="16"/>
              </w:rPr>
              <w:t>sales</w:t>
            </w:r>
          </w:p>
        </w:tc>
        <w:tc>
          <w:tcPr>
            <w:tcW w:w="1024" w:type="dxa"/>
            <w:tcBorders>
              <w:top w:val="nil"/>
            </w:tcBorders>
            <w:vAlign w:val="bottom"/>
          </w:tcPr>
          <w:p w14:paraId="23BB61DE" w14:textId="075910D6"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w:t>
            </w:r>
            <w:r w:rsidR="00705E00">
              <w:rPr>
                <w:rFonts w:ascii="Arial" w:hAnsi="Arial" w:cs="Arial"/>
                <w:color w:val="000000" w:themeColor="text1"/>
                <w:sz w:val="16"/>
                <w:szCs w:val="16"/>
              </w:rPr>
              <w:t>3</w:t>
            </w:r>
            <w:r w:rsidR="00AF3881">
              <w:rPr>
                <w:rFonts w:ascii="Arial" w:hAnsi="Arial" w:cs="Arial"/>
                <w:color w:val="000000" w:themeColor="text1"/>
                <w:sz w:val="16"/>
                <w:szCs w:val="16"/>
              </w:rPr>
              <w:t>5,770</w:t>
            </w:r>
          </w:p>
        </w:tc>
        <w:tc>
          <w:tcPr>
            <w:tcW w:w="1028" w:type="dxa"/>
            <w:gridSpan w:val="2"/>
            <w:tcBorders>
              <w:top w:val="nil"/>
            </w:tcBorders>
            <w:vAlign w:val="bottom"/>
          </w:tcPr>
          <w:p w14:paraId="66A642E9" w14:textId="024ADE72"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476,688</w:t>
            </w:r>
          </w:p>
        </w:tc>
        <w:tc>
          <w:tcPr>
            <w:tcW w:w="1026" w:type="dxa"/>
            <w:tcBorders>
              <w:top w:val="nil"/>
            </w:tcBorders>
            <w:vAlign w:val="bottom"/>
          </w:tcPr>
          <w:p w14:paraId="1361C681" w14:textId="21A402AE"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10,980</w:t>
            </w:r>
          </w:p>
        </w:tc>
        <w:tc>
          <w:tcPr>
            <w:tcW w:w="1030" w:type="dxa"/>
            <w:gridSpan w:val="2"/>
            <w:tcBorders>
              <w:top w:val="nil"/>
            </w:tcBorders>
            <w:vAlign w:val="bottom"/>
          </w:tcPr>
          <w:p w14:paraId="2908FEE2" w14:textId="14AB5137"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6,585</w:t>
            </w:r>
          </w:p>
        </w:tc>
        <w:tc>
          <w:tcPr>
            <w:tcW w:w="1026" w:type="dxa"/>
            <w:tcBorders>
              <w:top w:val="nil"/>
            </w:tcBorders>
            <w:vAlign w:val="bottom"/>
          </w:tcPr>
          <w:p w14:paraId="5926EA88" w14:textId="2C07809D"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top w:val="nil"/>
            </w:tcBorders>
            <w:vAlign w:val="bottom"/>
          </w:tcPr>
          <w:p w14:paraId="450059B8" w14:textId="570E4AAF"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27" w:type="dxa"/>
            <w:gridSpan w:val="2"/>
            <w:tcBorders>
              <w:top w:val="nil"/>
            </w:tcBorders>
            <w:vAlign w:val="bottom"/>
          </w:tcPr>
          <w:p w14:paraId="397EBA6A" w14:textId="36DDD1BD"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4DC254CA" w14:textId="26FECCC3"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1" w:type="dxa"/>
            <w:gridSpan w:val="2"/>
            <w:tcBorders>
              <w:top w:val="nil"/>
            </w:tcBorders>
            <w:vAlign w:val="bottom"/>
          </w:tcPr>
          <w:p w14:paraId="333BB2E2" w14:textId="76C41D2B"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144A585A" w14:textId="0599EC45"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0" w:type="dxa"/>
            <w:gridSpan w:val="2"/>
            <w:tcBorders>
              <w:top w:val="nil"/>
            </w:tcBorders>
            <w:vAlign w:val="bottom"/>
          </w:tcPr>
          <w:p w14:paraId="032C3CC8" w14:textId="41F7EB8B"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w:t>
            </w:r>
            <w:r w:rsidR="00705E00">
              <w:rPr>
                <w:rFonts w:ascii="Arial" w:hAnsi="Arial" w:cs="Arial"/>
                <w:color w:val="000000" w:themeColor="text1"/>
                <w:sz w:val="16"/>
                <w:szCs w:val="16"/>
              </w:rPr>
              <w:t>4</w:t>
            </w:r>
            <w:r w:rsidR="00AF3881">
              <w:rPr>
                <w:rFonts w:ascii="Arial" w:hAnsi="Arial" w:cs="Arial"/>
                <w:color w:val="000000" w:themeColor="text1"/>
                <w:sz w:val="16"/>
                <w:szCs w:val="16"/>
              </w:rPr>
              <w:t>6,750</w:t>
            </w:r>
          </w:p>
        </w:tc>
        <w:tc>
          <w:tcPr>
            <w:tcW w:w="1027" w:type="dxa"/>
            <w:tcBorders>
              <w:top w:val="nil"/>
            </w:tcBorders>
            <w:vAlign w:val="bottom"/>
          </w:tcPr>
          <w:p w14:paraId="53246E17" w14:textId="7FB6E744"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483,273</w:t>
            </w:r>
          </w:p>
        </w:tc>
      </w:tr>
      <w:tr w:rsidR="00BB7DA5" w:rsidRPr="003628E7" w14:paraId="200C83F2" w14:textId="77777777" w:rsidTr="00BB7DA5">
        <w:tblPrEx>
          <w:tblBorders>
            <w:bottom w:val="single" w:sz="4" w:space="0" w:color="auto"/>
          </w:tblBorders>
        </w:tblPrEx>
        <w:trPr>
          <w:gridAfter w:val="1"/>
          <w:wAfter w:w="13" w:type="dxa"/>
          <w:trHeight w:val="74"/>
        </w:trPr>
        <w:tc>
          <w:tcPr>
            <w:tcW w:w="2509" w:type="dxa"/>
            <w:vAlign w:val="bottom"/>
          </w:tcPr>
          <w:p w14:paraId="1CAAA33A" w14:textId="431ACB02" w:rsidR="00B04DDA" w:rsidRPr="003628E7" w:rsidRDefault="00B04DDA" w:rsidP="00B04DDA">
            <w:pPr>
              <w:pStyle w:val="BodyText"/>
              <w:spacing w:after="0" w:line="300" w:lineRule="exact"/>
              <w:ind w:left="335" w:right="-362" w:hanging="335"/>
              <w:rPr>
                <w:rFonts w:ascii="Arial" w:hAnsi="Arial" w:cs="Arial"/>
                <w:color w:val="000000" w:themeColor="text1"/>
                <w:sz w:val="16"/>
                <w:szCs w:val="16"/>
              </w:rPr>
            </w:pPr>
            <w:r w:rsidRPr="003628E7">
              <w:rPr>
                <w:rFonts w:ascii="Arial" w:hAnsi="Arial" w:cs="Arial"/>
                <w:color w:val="000000" w:themeColor="text1"/>
                <w:sz w:val="16"/>
                <w:szCs w:val="16"/>
              </w:rPr>
              <w:t>Revenue from sales</w:t>
            </w:r>
            <w:r>
              <w:rPr>
                <w:rFonts w:ascii="Arial" w:hAnsi="Arial" w:cs="Arial"/>
                <w:color w:val="000000" w:themeColor="text1"/>
                <w:sz w:val="16"/>
                <w:szCs w:val="16"/>
              </w:rPr>
              <w:t xml:space="preserve"> of </w:t>
            </w:r>
            <w:r w:rsidR="002F618E">
              <w:rPr>
                <w:rFonts w:ascii="Arial" w:hAnsi="Arial" w:cs="Arial"/>
                <w:color w:val="000000" w:themeColor="text1"/>
                <w:sz w:val="16"/>
                <w:szCs w:val="16"/>
              </w:rPr>
              <w:t>goods</w:t>
            </w:r>
          </w:p>
        </w:tc>
        <w:tc>
          <w:tcPr>
            <w:tcW w:w="1024" w:type="dxa"/>
            <w:tcBorders>
              <w:top w:val="nil"/>
            </w:tcBorders>
            <w:vAlign w:val="bottom"/>
          </w:tcPr>
          <w:p w14:paraId="5944A164" w14:textId="6BF343DA"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gridSpan w:val="2"/>
            <w:tcBorders>
              <w:top w:val="nil"/>
            </w:tcBorders>
            <w:vAlign w:val="bottom"/>
          </w:tcPr>
          <w:p w14:paraId="38F05172" w14:textId="1478FCDA"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26" w:type="dxa"/>
            <w:tcBorders>
              <w:top w:val="nil"/>
            </w:tcBorders>
            <w:vAlign w:val="bottom"/>
          </w:tcPr>
          <w:p w14:paraId="76714D44" w14:textId="6E7EF8E1"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top w:val="nil"/>
            </w:tcBorders>
            <w:vAlign w:val="bottom"/>
          </w:tcPr>
          <w:p w14:paraId="73AE1526" w14:textId="3106493B"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9,998</w:t>
            </w:r>
          </w:p>
        </w:tc>
        <w:tc>
          <w:tcPr>
            <w:tcW w:w="1026" w:type="dxa"/>
            <w:tcBorders>
              <w:top w:val="nil"/>
            </w:tcBorders>
            <w:vAlign w:val="bottom"/>
          </w:tcPr>
          <w:p w14:paraId="786E3EEC" w14:textId="181EC527"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top w:val="nil"/>
            </w:tcBorders>
            <w:vAlign w:val="bottom"/>
          </w:tcPr>
          <w:p w14:paraId="3870E822" w14:textId="57C10DB6"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7" w:type="dxa"/>
            <w:gridSpan w:val="2"/>
            <w:tcBorders>
              <w:top w:val="nil"/>
            </w:tcBorders>
            <w:vAlign w:val="bottom"/>
          </w:tcPr>
          <w:p w14:paraId="5E8638B1" w14:textId="2437E027"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5E39BE0F" w14:textId="2153799C"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1" w:type="dxa"/>
            <w:gridSpan w:val="2"/>
            <w:tcBorders>
              <w:top w:val="nil"/>
            </w:tcBorders>
            <w:vAlign w:val="bottom"/>
          </w:tcPr>
          <w:p w14:paraId="683D2488" w14:textId="0E9EF444"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0CAF6281" w14:textId="7BCA8BE3"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0" w:type="dxa"/>
            <w:gridSpan w:val="2"/>
            <w:tcBorders>
              <w:top w:val="nil"/>
            </w:tcBorders>
            <w:vAlign w:val="bottom"/>
          </w:tcPr>
          <w:p w14:paraId="3F62B452" w14:textId="030D7BBF"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7" w:type="dxa"/>
            <w:tcBorders>
              <w:top w:val="nil"/>
            </w:tcBorders>
            <w:vAlign w:val="bottom"/>
          </w:tcPr>
          <w:p w14:paraId="48AC963D" w14:textId="0DD96E79"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9,998</w:t>
            </w:r>
          </w:p>
        </w:tc>
      </w:tr>
      <w:tr w:rsidR="00BB7DA5" w:rsidRPr="003628E7" w14:paraId="55C0FFD8" w14:textId="77777777" w:rsidTr="00BB7DA5">
        <w:tblPrEx>
          <w:tblBorders>
            <w:bottom w:val="single" w:sz="4" w:space="0" w:color="auto"/>
          </w:tblBorders>
        </w:tblPrEx>
        <w:trPr>
          <w:gridAfter w:val="1"/>
          <w:wAfter w:w="13" w:type="dxa"/>
          <w:trHeight w:val="74"/>
        </w:trPr>
        <w:tc>
          <w:tcPr>
            <w:tcW w:w="2509" w:type="dxa"/>
            <w:vAlign w:val="bottom"/>
          </w:tcPr>
          <w:p w14:paraId="1B2E8FF7" w14:textId="77777777" w:rsidR="00B04DDA" w:rsidRPr="003628E7" w:rsidRDefault="00B04DDA" w:rsidP="002A5B09">
            <w:pPr>
              <w:pStyle w:val="BodyText"/>
              <w:spacing w:after="0" w:line="300" w:lineRule="exact"/>
              <w:ind w:left="141" w:hanging="141"/>
              <w:rPr>
                <w:rFonts w:ascii="Arial" w:hAnsi="Arial" w:cs="Arial"/>
                <w:color w:val="000000" w:themeColor="text1"/>
                <w:sz w:val="16"/>
                <w:szCs w:val="16"/>
              </w:rPr>
            </w:pPr>
            <w:r w:rsidRPr="003628E7">
              <w:rPr>
                <w:rFonts w:ascii="Arial" w:hAnsi="Arial" w:cs="Arial"/>
                <w:color w:val="000000" w:themeColor="text1"/>
                <w:sz w:val="16"/>
                <w:szCs w:val="16"/>
              </w:rPr>
              <w:t>Revenue from construction services</w:t>
            </w:r>
          </w:p>
        </w:tc>
        <w:tc>
          <w:tcPr>
            <w:tcW w:w="1024" w:type="dxa"/>
            <w:tcBorders>
              <w:top w:val="nil"/>
            </w:tcBorders>
            <w:vAlign w:val="bottom"/>
          </w:tcPr>
          <w:p w14:paraId="6455C148" w14:textId="3750F3DA"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gridSpan w:val="2"/>
            <w:tcBorders>
              <w:top w:val="nil"/>
            </w:tcBorders>
            <w:vAlign w:val="bottom"/>
          </w:tcPr>
          <w:p w14:paraId="48E4DD18" w14:textId="20AA9228"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26" w:type="dxa"/>
            <w:tcBorders>
              <w:top w:val="nil"/>
            </w:tcBorders>
            <w:vAlign w:val="bottom"/>
          </w:tcPr>
          <w:p w14:paraId="0F02B7D1" w14:textId="03C0495A"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8,110</w:t>
            </w:r>
          </w:p>
        </w:tc>
        <w:tc>
          <w:tcPr>
            <w:tcW w:w="1030" w:type="dxa"/>
            <w:gridSpan w:val="2"/>
            <w:tcBorders>
              <w:top w:val="nil"/>
            </w:tcBorders>
            <w:vAlign w:val="bottom"/>
          </w:tcPr>
          <w:p w14:paraId="76527516" w14:textId="403E8DB1"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26" w:type="dxa"/>
            <w:tcBorders>
              <w:top w:val="nil"/>
            </w:tcBorders>
            <w:vAlign w:val="bottom"/>
          </w:tcPr>
          <w:p w14:paraId="5462B49E" w14:textId="02CAB03B"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top w:val="nil"/>
            </w:tcBorders>
            <w:vAlign w:val="bottom"/>
          </w:tcPr>
          <w:p w14:paraId="69B7F354" w14:textId="726AB64D"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27" w:type="dxa"/>
            <w:gridSpan w:val="2"/>
            <w:tcBorders>
              <w:top w:val="nil"/>
            </w:tcBorders>
            <w:vAlign w:val="bottom"/>
          </w:tcPr>
          <w:p w14:paraId="50FEC6DD" w14:textId="34D77331"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591FF4F5" w14:textId="648622A8"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1" w:type="dxa"/>
            <w:gridSpan w:val="2"/>
            <w:tcBorders>
              <w:top w:val="nil"/>
            </w:tcBorders>
            <w:vAlign w:val="bottom"/>
          </w:tcPr>
          <w:p w14:paraId="3A0551B1" w14:textId="486AFBA4"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8" w:type="dxa"/>
            <w:tcBorders>
              <w:top w:val="nil"/>
            </w:tcBorders>
            <w:vAlign w:val="bottom"/>
          </w:tcPr>
          <w:p w14:paraId="791BC259" w14:textId="6625811B"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30" w:type="dxa"/>
            <w:gridSpan w:val="2"/>
            <w:tcBorders>
              <w:top w:val="nil"/>
            </w:tcBorders>
            <w:vAlign w:val="bottom"/>
          </w:tcPr>
          <w:p w14:paraId="38FBC260" w14:textId="5D514F5F"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8,110</w:t>
            </w:r>
          </w:p>
        </w:tc>
        <w:tc>
          <w:tcPr>
            <w:tcW w:w="1027" w:type="dxa"/>
            <w:tcBorders>
              <w:top w:val="nil"/>
            </w:tcBorders>
            <w:vAlign w:val="bottom"/>
          </w:tcPr>
          <w:p w14:paraId="2D5CA209" w14:textId="0409AE67" w:rsidR="00B04DDA" w:rsidRPr="003628E7" w:rsidRDefault="00B04DDA" w:rsidP="00B04DDA">
            <w:pPr>
              <w:tabs>
                <w:tab w:val="decimal" w:pos="795"/>
              </w:tabs>
              <w:spacing w:line="300" w:lineRule="exact"/>
              <w:rPr>
                <w:rFonts w:ascii="Arial" w:hAnsi="Arial" w:cs="Arial"/>
                <w:color w:val="000000" w:themeColor="text1"/>
                <w:sz w:val="16"/>
                <w:szCs w:val="16"/>
              </w:rPr>
            </w:pPr>
            <w:r w:rsidRPr="003628E7">
              <w:rPr>
                <w:rFonts w:ascii="Arial" w:hAnsi="Arial" w:cs="Arial"/>
                <w:color w:val="000000" w:themeColor="text1"/>
                <w:sz w:val="16"/>
                <w:szCs w:val="16"/>
              </w:rPr>
              <w:t>-</w:t>
            </w:r>
          </w:p>
        </w:tc>
      </w:tr>
      <w:tr w:rsidR="00BB7DA5" w:rsidRPr="003628E7" w14:paraId="1C71C057" w14:textId="77777777" w:rsidTr="00BB7DA5">
        <w:tblPrEx>
          <w:tblBorders>
            <w:bottom w:val="single" w:sz="4" w:space="0" w:color="auto"/>
          </w:tblBorders>
        </w:tblPrEx>
        <w:trPr>
          <w:gridAfter w:val="1"/>
          <w:wAfter w:w="13" w:type="dxa"/>
          <w:trHeight w:val="74"/>
        </w:trPr>
        <w:tc>
          <w:tcPr>
            <w:tcW w:w="2509" w:type="dxa"/>
            <w:vAlign w:val="bottom"/>
          </w:tcPr>
          <w:p w14:paraId="6823F3BB"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Other income</w:t>
            </w:r>
          </w:p>
        </w:tc>
        <w:tc>
          <w:tcPr>
            <w:tcW w:w="1024" w:type="dxa"/>
            <w:tcBorders>
              <w:left w:val="nil"/>
              <w:right w:val="nil"/>
            </w:tcBorders>
            <w:vAlign w:val="bottom"/>
          </w:tcPr>
          <w:p w14:paraId="464A4D36" w14:textId="5DE5555E"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547</w:t>
            </w:r>
          </w:p>
        </w:tc>
        <w:tc>
          <w:tcPr>
            <w:tcW w:w="1028" w:type="dxa"/>
            <w:gridSpan w:val="2"/>
            <w:tcBorders>
              <w:left w:val="nil"/>
              <w:right w:val="nil"/>
            </w:tcBorders>
            <w:vAlign w:val="bottom"/>
          </w:tcPr>
          <w:p w14:paraId="2B80E942" w14:textId="3C0CA288"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1,253</w:t>
            </w:r>
          </w:p>
        </w:tc>
        <w:tc>
          <w:tcPr>
            <w:tcW w:w="1026" w:type="dxa"/>
            <w:tcBorders>
              <w:left w:val="nil"/>
              <w:right w:val="nil"/>
            </w:tcBorders>
            <w:vAlign w:val="bottom"/>
          </w:tcPr>
          <w:p w14:paraId="0B815E40" w14:textId="16AEDFBE"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286</w:t>
            </w:r>
          </w:p>
        </w:tc>
        <w:tc>
          <w:tcPr>
            <w:tcW w:w="1030" w:type="dxa"/>
            <w:gridSpan w:val="2"/>
            <w:tcBorders>
              <w:left w:val="nil"/>
              <w:right w:val="nil"/>
            </w:tcBorders>
            <w:vAlign w:val="bottom"/>
          </w:tcPr>
          <w:p w14:paraId="7D09657C" w14:textId="232C07DF"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1,818</w:t>
            </w:r>
          </w:p>
        </w:tc>
        <w:tc>
          <w:tcPr>
            <w:tcW w:w="1026" w:type="dxa"/>
            <w:tcBorders>
              <w:left w:val="nil"/>
              <w:right w:val="nil"/>
            </w:tcBorders>
            <w:vAlign w:val="bottom"/>
          </w:tcPr>
          <w:p w14:paraId="6C8734A3" w14:textId="44E8610C"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left w:val="nil"/>
              <w:right w:val="nil"/>
            </w:tcBorders>
            <w:vAlign w:val="bottom"/>
          </w:tcPr>
          <w:p w14:paraId="19FB5551" w14:textId="7BACC59D"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27" w:type="dxa"/>
            <w:gridSpan w:val="2"/>
            <w:tcBorders>
              <w:left w:val="nil"/>
              <w:right w:val="nil"/>
            </w:tcBorders>
            <w:vAlign w:val="bottom"/>
          </w:tcPr>
          <w:p w14:paraId="5A04C0E4" w14:textId="61CEE379"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11,955</w:t>
            </w:r>
          </w:p>
        </w:tc>
        <w:tc>
          <w:tcPr>
            <w:tcW w:w="1028" w:type="dxa"/>
            <w:tcBorders>
              <w:left w:val="nil"/>
              <w:right w:val="nil"/>
            </w:tcBorders>
            <w:shd w:val="clear" w:color="auto" w:fill="auto"/>
            <w:vAlign w:val="bottom"/>
          </w:tcPr>
          <w:p w14:paraId="0368DB13" w14:textId="70303277"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14,893</w:t>
            </w:r>
          </w:p>
        </w:tc>
        <w:tc>
          <w:tcPr>
            <w:tcW w:w="1031" w:type="dxa"/>
            <w:gridSpan w:val="2"/>
            <w:tcBorders>
              <w:left w:val="nil"/>
              <w:right w:val="nil"/>
            </w:tcBorders>
            <w:vAlign w:val="bottom"/>
          </w:tcPr>
          <w:p w14:paraId="68A91F1F" w14:textId="06E2DD4F"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(10,151)</w:t>
            </w:r>
          </w:p>
        </w:tc>
        <w:tc>
          <w:tcPr>
            <w:tcW w:w="1028" w:type="dxa"/>
            <w:tcBorders>
              <w:left w:val="nil"/>
              <w:right w:val="nil"/>
            </w:tcBorders>
            <w:vAlign w:val="bottom"/>
          </w:tcPr>
          <w:p w14:paraId="3B1BE372" w14:textId="19209C00"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(13,602)</w:t>
            </w:r>
          </w:p>
        </w:tc>
        <w:tc>
          <w:tcPr>
            <w:tcW w:w="1030" w:type="dxa"/>
            <w:gridSpan w:val="2"/>
            <w:tcBorders>
              <w:left w:val="nil"/>
              <w:right w:val="nil"/>
            </w:tcBorders>
            <w:vAlign w:val="bottom"/>
          </w:tcPr>
          <w:p w14:paraId="37F15791" w14:textId="1B5FDD53"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2,637</w:t>
            </w:r>
          </w:p>
        </w:tc>
        <w:tc>
          <w:tcPr>
            <w:tcW w:w="1027" w:type="dxa"/>
            <w:tcBorders>
              <w:left w:val="nil"/>
              <w:right w:val="nil"/>
            </w:tcBorders>
            <w:vAlign w:val="bottom"/>
          </w:tcPr>
          <w:p w14:paraId="40B936A2" w14:textId="42249627"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4,362</w:t>
            </w:r>
          </w:p>
        </w:tc>
      </w:tr>
      <w:tr w:rsidR="00BB7DA5" w:rsidRPr="003628E7" w14:paraId="6E2D5ED3" w14:textId="77777777" w:rsidTr="00BB7DA5">
        <w:tblPrEx>
          <w:tblBorders>
            <w:bottom w:val="single" w:sz="4" w:space="0" w:color="auto"/>
          </w:tblBorders>
        </w:tblPrEx>
        <w:trPr>
          <w:gridAfter w:val="1"/>
          <w:wAfter w:w="13" w:type="dxa"/>
          <w:trHeight w:val="74"/>
        </w:trPr>
        <w:tc>
          <w:tcPr>
            <w:tcW w:w="2509" w:type="dxa"/>
            <w:vAlign w:val="bottom"/>
          </w:tcPr>
          <w:p w14:paraId="52EC9B20"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Total revenue and other income</w:t>
            </w:r>
          </w:p>
        </w:tc>
        <w:tc>
          <w:tcPr>
            <w:tcW w:w="1024" w:type="dxa"/>
            <w:tcBorders>
              <w:left w:val="nil"/>
              <w:right w:val="nil"/>
            </w:tcBorders>
            <w:vAlign w:val="bottom"/>
          </w:tcPr>
          <w:p w14:paraId="5A080C71" w14:textId="7CA5C51A"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536,317</w:t>
            </w:r>
          </w:p>
        </w:tc>
        <w:tc>
          <w:tcPr>
            <w:tcW w:w="1028" w:type="dxa"/>
            <w:gridSpan w:val="2"/>
            <w:tcBorders>
              <w:left w:val="nil"/>
              <w:right w:val="nil"/>
            </w:tcBorders>
            <w:vAlign w:val="bottom"/>
          </w:tcPr>
          <w:p w14:paraId="01D22186" w14:textId="3981A550"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477,941</w:t>
            </w:r>
          </w:p>
        </w:tc>
        <w:tc>
          <w:tcPr>
            <w:tcW w:w="1026" w:type="dxa"/>
            <w:tcBorders>
              <w:left w:val="nil"/>
              <w:right w:val="nil"/>
            </w:tcBorders>
            <w:vAlign w:val="bottom"/>
          </w:tcPr>
          <w:p w14:paraId="755CB651" w14:textId="110F6027"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19,376</w:t>
            </w:r>
          </w:p>
        </w:tc>
        <w:tc>
          <w:tcPr>
            <w:tcW w:w="1030" w:type="dxa"/>
            <w:gridSpan w:val="2"/>
            <w:tcBorders>
              <w:left w:val="nil"/>
              <w:right w:val="nil"/>
            </w:tcBorders>
            <w:vAlign w:val="bottom"/>
          </w:tcPr>
          <w:p w14:paraId="00CB3AD1" w14:textId="2F77BF63"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18,401</w:t>
            </w:r>
          </w:p>
        </w:tc>
        <w:tc>
          <w:tcPr>
            <w:tcW w:w="1026" w:type="dxa"/>
            <w:tcBorders>
              <w:left w:val="nil"/>
              <w:right w:val="nil"/>
            </w:tcBorders>
            <w:vAlign w:val="bottom"/>
          </w:tcPr>
          <w:p w14:paraId="0F9C1203" w14:textId="21DFDBEF"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left w:val="nil"/>
              <w:right w:val="nil"/>
            </w:tcBorders>
            <w:vAlign w:val="bottom"/>
          </w:tcPr>
          <w:p w14:paraId="716BA566" w14:textId="0662E614"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27" w:type="dxa"/>
            <w:gridSpan w:val="2"/>
            <w:tcBorders>
              <w:left w:val="nil"/>
              <w:right w:val="nil"/>
            </w:tcBorders>
            <w:vAlign w:val="bottom"/>
          </w:tcPr>
          <w:p w14:paraId="49B53B1E" w14:textId="56BC625F"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11,955</w:t>
            </w:r>
          </w:p>
        </w:tc>
        <w:tc>
          <w:tcPr>
            <w:tcW w:w="1028" w:type="dxa"/>
            <w:tcBorders>
              <w:left w:val="nil"/>
              <w:right w:val="nil"/>
            </w:tcBorders>
            <w:shd w:val="clear" w:color="auto" w:fill="auto"/>
            <w:vAlign w:val="bottom"/>
          </w:tcPr>
          <w:p w14:paraId="48A9D646" w14:textId="7ED317F8"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14,893</w:t>
            </w:r>
          </w:p>
        </w:tc>
        <w:tc>
          <w:tcPr>
            <w:tcW w:w="1031" w:type="dxa"/>
            <w:gridSpan w:val="2"/>
            <w:tcBorders>
              <w:left w:val="nil"/>
              <w:right w:val="nil"/>
            </w:tcBorders>
            <w:vAlign w:val="bottom"/>
          </w:tcPr>
          <w:p w14:paraId="368E163E" w14:textId="42352174"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(10,151)</w:t>
            </w:r>
          </w:p>
        </w:tc>
        <w:tc>
          <w:tcPr>
            <w:tcW w:w="1028" w:type="dxa"/>
            <w:tcBorders>
              <w:left w:val="nil"/>
              <w:right w:val="nil"/>
            </w:tcBorders>
            <w:vAlign w:val="bottom"/>
          </w:tcPr>
          <w:p w14:paraId="03F82810" w14:textId="03DAF413"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(13,602)</w:t>
            </w:r>
          </w:p>
        </w:tc>
        <w:tc>
          <w:tcPr>
            <w:tcW w:w="1030" w:type="dxa"/>
            <w:gridSpan w:val="2"/>
            <w:tcBorders>
              <w:left w:val="nil"/>
              <w:right w:val="nil"/>
            </w:tcBorders>
            <w:vAlign w:val="bottom"/>
          </w:tcPr>
          <w:p w14:paraId="622591A0" w14:textId="13BCAEAA" w:rsidR="00B04DDA" w:rsidRPr="003628E7" w:rsidRDefault="002241D9"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557,497</w:t>
            </w:r>
          </w:p>
        </w:tc>
        <w:tc>
          <w:tcPr>
            <w:tcW w:w="1027" w:type="dxa"/>
            <w:tcBorders>
              <w:left w:val="nil"/>
              <w:right w:val="nil"/>
            </w:tcBorders>
            <w:vAlign w:val="bottom"/>
          </w:tcPr>
          <w:p w14:paraId="5650A095" w14:textId="10BEDC4C"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497,633</w:t>
            </w:r>
          </w:p>
        </w:tc>
      </w:tr>
      <w:tr w:rsidR="00BB7DA5" w:rsidRPr="003628E7" w14:paraId="64C5CF4D" w14:textId="77777777" w:rsidTr="00BB7DA5">
        <w:tblPrEx>
          <w:tblBorders>
            <w:bottom w:val="single" w:sz="4" w:space="0" w:color="auto"/>
          </w:tblBorders>
        </w:tblPrEx>
        <w:trPr>
          <w:gridAfter w:val="1"/>
          <w:wAfter w:w="13" w:type="dxa"/>
          <w:trHeight w:val="74"/>
        </w:trPr>
        <w:tc>
          <w:tcPr>
            <w:tcW w:w="2509" w:type="dxa"/>
            <w:shd w:val="clear" w:color="auto" w:fill="auto"/>
            <w:vAlign w:val="bottom"/>
          </w:tcPr>
          <w:p w14:paraId="5D9BB7AA"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Operating profit</w:t>
            </w:r>
            <w:r>
              <w:rPr>
                <w:rFonts w:ascii="Arial" w:hAnsi="Arial" w:cs="Arial"/>
                <w:color w:val="000000" w:themeColor="text1"/>
                <w:sz w:val="16"/>
                <w:szCs w:val="16"/>
              </w:rPr>
              <w:t xml:space="preserve"> (loss)</w:t>
            </w:r>
          </w:p>
        </w:tc>
        <w:tc>
          <w:tcPr>
            <w:tcW w:w="1024" w:type="dxa"/>
            <w:tcBorders>
              <w:left w:val="nil"/>
              <w:right w:val="nil"/>
            </w:tcBorders>
            <w:vAlign w:val="bottom"/>
          </w:tcPr>
          <w:p w14:paraId="39E1EE11" w14:textId="7CFF45E6"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3</w:t>
            </w:r>
            <w:r w:rsidR="00705E00">
              <w:rPr>
                <w:rFonts w:ascii="Arial" w:hAnsi="Arial" w:cs="Arial"/>
                <w:color w:val="000000" w:themeColor="text1"/>
                <w:sz w:val="16"/>
                <w:szCs w:val="16"/>
              </w:rPr>
              <w:t>3</w:t>
            </w:r>
            <w:r w:rsidR="00AF3881">
              <w:rPr>
                <w:rFonts w:ascii="Arial" w:hAnsi="Arial" w:cs="Arial"/>
                <w:color w:val="000000" w:themeColor="text1"/>
                <w:sz w:val="16"/>
                <w:szCs w:val="16"/>
              </w:rPr>
              <w:t>7,419</w:t>
            </w:r>
          </w:p>
        </w:tc>
        <w:tc>
          <w:tcPr>
            <w:tcW w:w="1028" w:type="dxa"/>
            <w:gridSpan w:val="2"/>
            <w:tcBorders>
              <w:left w:val="nil"/>
              <w:right w:val="nil"/>
            </w:tcBorders>
            <w:vAlign w:val="bottom"/>
          </w:tcPr>
          <w:p w14:paraId="2B76DEF0" w14:textId="1BBA18E9"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332,399</w:t>
            </w:r>
          </w:p>
        </w:tc>
        <w:tc>
          <w:tcPr>
            <w:tcW w:w="1026" w:type="dxa"/>
            <w:tcBorders>
              <w:left w:val="nil"/>
              <w:right w:val="nil"/>
            </w:tcBorders>
            <w:vAlign w:val="bottom"/>
          </w:tcPr>
          <w:p w14:paraId="0A537216" w14:textId="0946942B"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9,194</w:t>
            </w:r>
          </w:p>
        </w:tc>
        <w:tc>
          <w:tcPr>
            <w:tcW w:w="1030" w:type="dxa"/>
            <w:gridSpan w:val="2"/>
            <w:tcBorders>
              <w:left w:val="nil"/>
              <w:right w:val="nil"/>
            </w:tcBorders>
            <w:vAlign w:val="bottom"/>
          </w:tcPr>
          <w:p w14:paraId="3E4C61C0" w14:textId="3D8FC245"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11,840</w:t>
            </w:r>
          </w:p>
        </w:tc>
        <w:tc>
          <w:tcPr>
            <w:tcW w:w="1026" w:type="dxa"/>
            <w:tcBorders>
              <w:left w:val="nil"/>
              <w:right w:val="nil"/>
            </w:tcBorders>
            <w:vAlign w:val="bottom"/>
          </w:tcPr>
          <w:p w14:paraId="134EDF97" w14:textId="409BC334"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705E00">
              <w:rPr>
                <w:rFonts w:ascii="Arial" w:hAnsi="Arial" w:cs="Arial"/>
                <w:color w:val="000000" w:themeColor="text1"/>
                <w:sz w:val="16"/>
                <w:szCs w:val="16"/>
              </w:rPr>
              <w:t>4,588</w:t>
            </w:r>
            <w:r>
              <w:rPr>
                <w:rFonts w:ascii="Arial" w:hAnsi="Arial" w:cs="Arial"/>
                <w:color w:val="000000" w:themeColor="text1"/>
                <w:sz w:val="16"/>
                <w:szCs w:val="16"/>
              </w:rPr>
              <w:t>)</w:t>
            </w:r>
          </w:p>
        </w:tc>
        <w:tc>
          <w:tcPr>
            <w:tcW w:w="1030" w:type="dxa"/>
            <w:gridSpan w:val="2"/>
            <w:tcBorders>
              <w:left w:val="nil"/>
              <w:right w:val="nil"/>
            </w:tcBorders>
            <w:vAlign w:val="bottom"/>
          </w:tcPr>
          <w:p w14:paraId="53E4595A" w14:textId="652AF14A"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714</w:t>
            </w:r>
            <w:r w:rsidRPr="00871F3D">
              <w:rPr>
                <w:rFonts w:ascii="Arial" w:hAnsi="Arial" w:cs="Arial" w:hint="cs"/>
                <w:color w:val="000000" w:themeColor="text1"/>
                <w:sz w:val="16"/>
                <w:szCs w:val="16"/>
                <w:cs/>
              </w:rPr>
              <w:t>)</w:t>
            </w:r>
          </w:p>
        </w:tc>
        <w:tc>
          <w:tcPr>
            <w:tcW w:w="1027" w:type="dxa"/>
            <w:gridSpan w:val="2"/>
            <w:tcBorders>
              <w:left w:val="nil"/>
              <w:right w:val="nil"/>
            </w:tcBorders>
            <w:vAlign w:val="bottom"/>
          </w:tcPr>
          <w:p w14:paraId="7A44C60E" w14:textId="1C30FDBF"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11</w:t>
            </w:r>
            <w:r w:rsidR="00900A10">
              <w:rPr>
                <w:rFonts w:ascii="Arial" w:hAnsi="Arial" w:cs="Arial"/>
                <w:color w:val="000000" w:themeColor="text1"/>
                <w:sz w:val="16"/>
                <w:szCs w:val="16"/>
              </w:rPr>
              <w:t>7,256</w:t>
            </w:r>
          </w:p>
        </w:tc>
        <w:tc>
          <w:tcPr>
            <w:tcW w:w="1028" w:type="dxa"/>
            <w:tcBorders>
              <w:left w:val="nil"/>
              <w:right w:val="nil"/>
            </w:tcBorders>
            <w:vAlign w:val="bottom"/>
          </w:tcPr>
          <w:p w14:paraId="3B6F0AA9" w14:textId="05760D37"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93,986</w:t>
            </w:r>
            <w:r w:rsidRPr="00871F3D">
              <w:rPr>
                <w:rFonts w:ascii="Arial" w:hAnsi="Arial" w:cs="Arial" w:hint="cs"/>
                <w:color w:val="000000" w:themeColor="text1"/>
                <w:sz w:val="16"/>
                <w:szCs w:val="16"/>
                <w:cs/>
              </w:rPr>
              <w:t>)</w:t>
            </w:r>
          </w:p>
        </w:tc>
        <w:tc>
          <w:tcPr>
            <w:tcW w:w="1031" w:type="dxa"/>
            <w:gridSpan w:val="2"/>
            <w:tcBorders>
              <w:left w:val="nil"/>
              <w:right w:val="nil"/>
            </w:tcBorders>
            <w:vAlign w:val="bottom"/>
          </w:tcPr>
          <w:p w14:paraId="2DF8CDBD" w14:textId="770A0822"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(12</w:t>
            </w:r>
            <w:r w:rsidR="00900A10">
              <w:rPr>
                <w:rFonts w:ascii="Arial" w:hAnsi="Arial" w:cs="Arial"/>
                <w:color w:val="000000" w:themeColor="text1"/>
                <w:sz w:val="16"/>
                <w:szCs w:val="16"/>
              </w:rPr>
              <w:t>3,1</w:t>
            </w:r>
            <w:r w:rsidR="00AF3881">
              <w:rPr>
                <w:rFonts w:ascii="Arial" w:hAnsi="Arial" w:cs="Arial"/>
                <w:color w:val="000000" w:themeColor="text1"/>
                <w:sz w:val="16"/>
                <w:szCs w:val="16"/>
              </w:rPr>
              <w:t>29</w:t>
            </w:r>
            <w:r w:rsidR="00705E00">
              <w:rPr>
                <w:rFonts w:ascii="Arial" w:hAnsi="Arial" w:cs="Arial"/>
                <w:color w:val="000000" w:themeColor="text1"/>
                <w:sz w:val="16"/>
                <w:szCs w:val="16"/>
              </w:rPr>
              <w:t>)</w:t>
            </w:r>
          </w:p>
        </w:tc>
        <w:tc>
          <w:tcPr>
            <w:tcW w:w="1028" w:type="dxa"/>
            <w:tcBorders>
              <w:left w:val="nil"/>
              <w:right w:val="nil"/>
            </w:tcBorders>
            <w:vAlign w:val="bottom"/>
          </w:tcPr>
          <w:p w14:paraId="3CF9850E" w14:textId="752706F9"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(5,583)</w:t>
            </w:r>
          </w:p>
        </w:tc>
        <w:tc>
          <w:tcPr>
            <w:tcW w:w="1030" w:type="dxa"/>
            <w:gridSpan w:val="2"/>
            <w:tcBorders>
              <w:left w:val="nil"/>
              <w:right w:val="nil"/>
            </w:tcBorders>
            <w:vAlign w:val="bottom"/>
          </w:tcPr>
          <w:p w14:paraId="4B72492B" w14:textId="4D768307"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3</w:t>
            </w:r>
            <w:r w:rsidR="00705E00">
              <w:rPr>
                <w:rFonts w:ascii="Arial" w:hAnsi="Arial" w:cs="Arial"/>
                <w:color w:val="000000" w:themeColor="text1"/>
                <w:sz w:val="16"/>
                <w:szCs w:val="16"/>
              </w:rPr>
              <w:t>3</w:t>
            </w:r>
            <w:r w:rsidR="00AF3881">
              <w:rPr>
                <w:rFonts w:ascii="Arial" w:hAnsi="Arial" w:cs="Arial"/>
                <w:color w:val="000000" w:themeColor="text1"/>
                <w:sz w:val="16"/>
                <w:szCs w:val="16"/>
              </w:rPr>
              <w:t>6,152</w:t>
            </w:r>
          </w:p>
        </w:tc>
        <w:tc>
          <w:tcPr>
            <w:tcW w:w="1027" w:type="dxa"/>
            <w:tcBorders>
              <w:left w:val="nil"/>
              <w:right w:val="nil"/>
            </w:tcBorders>
            <w:vAlign w:val="bottom"/>
          </w:tcPr>
          <w:p w14:paraId="7A6DE3B7" w14:textId="3728442F"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243,956</w:t>
            </w:r>
          </w:p>
        </w:tc>
      </w:tr>
      <w:tr w:rsidR="00BB7DA5" w:rsidRPr="003628E7" w14:paraId="0E0EE2D7" w14:textId="77777777" w:rsidTr="00BB7DA5">
        <w:tblPrEx>
          <w:tblBorders>
            <w:bottom w:val="single" w:sz="4" w:space="0" w:color="auto"/>
          </w:tblBorders>
        </w:tblPrEx>
        <w:trPr>
          <w:gridAfter w:val="1"/>
          <w:wAfter w:w="13" w:type="dxa"/>
          <w:trHeight w:val="74"/>
        </w:trPr>
        <w:tc>
          <w:tcPr>
            <w:tcW w:w="2509" w:type="dxa"/>
            <w:vAlign w:val="bottom"/>
          </w:tcPr>
          <w:p w14:paraId="13AEA580" w14:textId="6D800FA2" w:rsidR="00B04DDA" w:rsidRPr="003628E7" w:rsidRDefault="002F618E" w:rsidP="00B04DDA">
            <w:pPr>
              <w:pStyle w:val="BodyText"/>
              <w:spacing w:after="0" w:line="300" w:lineRule="exact"/>
              <w:ind w:left="335" w:hanging="335"/>
              <w:rPr>
                <w:rFonts w:ascii="Arial" w:hAnsi="Arial" w:cs="Arial"/>
                <w:color w:val="000000" w:themeColor="text1"/>
                <w:sz w:val="16"/>
                <w:szCs w:val="16"/>
                <w:rtl/>
                <w:cs/>
              </w:rPr>
            </w:pPr>
            <w:r>
              <w:rPr>
                <w:rFonts w:ascii="Arial" w:hAnsi="Arial" w:cs="Arial"/>
                <w:color w:val="000000" w:themeColor="text1"/>
                <w:sz w:val="16"/>
                <w:szCs w:val="16"/>
              </w:rPr>
              <w:t>Finance</w:t>
            </w:r>
            <w:r w:rsidR="00B04DDA" w:rsidRPr="003628E7">
              <w:rPr>
                <w:rFonts w:ascii="Arial" w:hAnsi="Arial" w:cs="Arial"/>
                <w:color w:val="000000" w:themeColor="text1"/>
                <w:sz w:val="16"/>
                <w:szCs w:val="16"/>
              </w:rPr>
              <w:t xml:space="preserve"> income</w:t>
            </w:r>
          </w:p>
        </w:tc>
        <w:tc>
          <w:tcPr>
            <w:tcW w:w="1024" w:type="dxa"/>
            <w:tcBorders>
              <w:left w:val="nil"/>
              <w:right w:val="nil"/>
            </w:tcBorders>
            <w:vAlign w:val="bottom"/>
          </w:tcPr>
          <w:p w14:paraId="2E0FE1E3" w14:textId="159A7CEA" w:rsidR="00B04DDA" w:rsidRPr="003628E7" w:rsidRDefault="00705E00"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139</w:t>
            </w:r>
          </w:p>
        </w:tc>
        <w:tc>
          <w:tcPr>
            <w:tcW w:w="1028" w:type="dxa"/>
            <w:gridSpan w:val="2"/>
            <w:tcBorders>
              <w:left w:val="nil"/>
              <w:right w:val="nil"/>
            </w:tcBorders>
            <w:vAlign w:val="bottom"/>
          </w:tcPr>
          <w:p w14:paraId="325998C2" w14:textId="210DADC0"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573</w:t>
            </w:r>
          </w:p>
        </w:tc>
        <w:tc>
          <w:tcPr>
            <w:tcW w:w="1026" w:type="dxa"/>
            <w:tcBorders>
              <w:left w:val="nil"/>
              <w:right w:val="nil"/>
            </w:tcBorders>
            <w:vAlign w:val="bottom"/>
          </w:tcPr>
          <w:p w14:paraId="32461568" w14:textId="6B708FA5"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6</w:t>
            </w:r>
          </w:p>
        </w:tc>
        <w:tc>
          <w:tcPr>
            <w:tcW w:w="1030" w:type="dxa"/>
            <w:gridSpan w:val="2"/>
            <w:tcBorders>
              <w:left w:val="nil"/>
              <w:right w:val="nil"/>
            </w:tcBorders>
            <w:vAlign w:val="bottom"/>
          </w:tcPr>
          <w:p w14:paraId="45B002D5" w14:textId="1693BD76"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26" w:type="dxa"/>
            <w:tcBorders>
              <w:left w:val="nil"/>
              <w:right w:val="nil"/>
            </w:tcBorders>
            <w:vAlign w:val="bottom"/>
          </w:tcPr>
          <w:p w14:paraId="0C698D3C" w14:textId="29D4C12D" w:rsidR="00B04DDA" w:rsidRPr="003628E7" w:rsidRDefault="00705E00"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196</w:t>
            </w:r>
          </w:p>
        </w:tc>
        <w:tc>
          <w:tcPr>
            <w:tcW w:w="1030" w:type="dxa"/>
            <w:gridSpan w:val="2"/>
            <w:tcBorders>
              <w:left w:val="nil"/>
              <w:right w:val="nil"/>
            </w:tcBorders>
            <w:vAlign w:val="bottom"/>
          </w:tcPr>
          <w:p w14:paraId="485BE0D5" w14:textId="211F3213"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27" w:type="dxa"/>
            <w:gridSpan w:val="2"/>
            <w:tcBorders>
              <w:left w:val="nil"/>
              <w:right w:val="nil"/>
            </w:tcBorders>
            <w:vAlign w:val="bottom"/>
          </w:tcPr>
          <w:p w14:paraId="07CD2166" w14:textId="1E1B33C3"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73,432</w:t>
            </w:r>
          </w:p>
        </w:tc>
        <w:tc>
          <w:tcPr>
            <w:tcW w:w="1028" w:type="dxa"/>
            <w:tcBorders>
              <w:left w:val="nil"/>
              <w:right w:val="nil"/>
            </w:tcBorders>
            <w:vAlign w:val="bottom"/>
          </w:tcPr>
          <w:p w14:paraId="63870D9C" w14:textId="341C3866"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63,418</w:t>
            </w:r>
          </w:p>
        </w:tc>
        <w:tc>
          <w:tcPr>
            <w:tcW w:w="1031" w:type="dxa"/>
            <w:gridSpan w:val="2"/>
            <w:tcBorders>
              <w:left w:val="nil"/>
              <w:right w:val="nil"/>
            </w:tcBorders>
            <w:vAlign w:val="bottom"/>
          </w:tcPr>
          <w:p w14:paraId="4F22056B" w14:textId="2879AA4F"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(73,118)</w:t>
            </w:r>
          </w:p>
        </w:tc>
        <w:tc>
          <w:tcPr>
            <w:tcW w:w="1028" w:type="dxa"/>
            <w:tcBorders>
              <w:left w:val="nil"/>
              <w:right w:val="nil"/>
            </w:tcBorders>
            <w:vAlign w:val="bottom"/>
          </w:tcPr>
          <w:p w14:paraId="6736BB5A" w14:textId="35571093"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(62,943)</w:t>
            </w:r>
          </w:p>
        </w:tc>
        <w:tc>
          <w:tcPr>
            <w:tcW w:w="1030" w:type="dxa"/>
            <w:gridSpan w:val="2"/>
            <w:tcBorders>
              <w:left w:val="nil"/>
              <w:right w:val="nil"/>
            </w:tcBorders>
            <w:vAlign w:val="bottom"/>
          </w:tcPr>
          <w:p w14:paraId="39BE5199" w14:textId="2F1E999A" w:rsidR="00B04DDA" w:rsidRPr="003628E7" w:rsidRDefault="00705E00"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655</w:t>
            </w:r>
          </w:p>
        </w:tc>
        <w:tc>
          <w:tcPr>
            <w:tcW w:w="1027" w:type="dxa"/>
            <w:tcBorders>
              <w:left w:val="nil"/>
              <w:right w:val="nil"/>
            </w:tcBorders>
            <w:vAlign w:val="bottom"/>
          </w:tcPr>
          <w:p w14:paraId="554D359E" w14:textId="2960E2B3"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1,048</w:t>
            </w:r>
          </w:p>
        </w:tc>
      </w:tr>
      <w:tr w:rsidR="00BB7DA5" w:rsidRPr="003628E7" w14:paraId="58D4BAC7" w14:textId="77777777" w:rsidTr="00BB7DA5">
        <w:tblPrEx>
          <w:tblBorders>
            <w:bottom w:val="single" w:sz="4" w:space="0" w:color="auto"/>
          </w:tblBorders>
        </w:tblPrEx>
        <w:trPr>
          <w:gridAfter w:val="1"/>
          <w:wAfter w:w="13" w:type="dxa"/>
          <w:trHeight w:val="74"/>
        </w:trPr>
        <w:tc>
          <w:tcPr>
            <w:tcW w:w="2509" w:type="dxa"/>
            <w:vAlign w:val="bottom"/>
          </w:tcPr>
          <w:p w14:paraId="6C210FEB"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w:t>
            </w:r>
          </w:p>
        </w:tc>
        <w:tc>
          <w:tcPr>
            <w:tcW w:w="1024" w:type="dxa"/>
            <w:tcBorders>
              <w:left w:val="nil"/>
              <w:right w:val="nil"/>
            </w:tcBorders>
            <w:vAlign w:val="bottom"/>
          </w:tcPr>
          <w:p w14:paraId="4B6CA4F4" w14:textId="66113424"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(60,</w:t>
            </w:r>
            <w:r w:rsidR="00705E00">
              <w:rPr>
                <w:rFonts w:ascii="Arial" w:hAnsi="Arial" w:cs="Arial"/>
                <w:color w:val="000000" w:themeColor="text1"/>
                <w:sz w:val="16"/>
                <w:szCs w:val="16"/>
              </w:rPr>
              <w:t>613</w:t>
            </w:r>
            <w:r>
              <w:rPr>
                <w:rFonts w:ascii="Arial" w:hAnsi="Arial" w:cs="Arial"/>
                <w:color w:val="000000" w:themeColor="text1"/>
                <w:sz w:val="16"/>
                <w:szCs w:val="16"/>
              </w:rPr>
              <w:t>)</w:t>
            </w:r>
          </w:p>
        </w:tc>
        <w:tc>
          <w:tcPr>
            <w:tcW w:w="1028" w:type="dxa"/>
            <w:gridSpan w:val="2"/>
            <w:tcBorders>
              <w:left w:val="nil"/>
              <w:right w:val="nil"/>
            </w:tcBorders>
            <w:vAlign w:val="bottom"/>
          </w:tcPr>
          <w:p w14:paraId="220104C7" w14:textId="43190FA5"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(61,231)</w:t>
            </w:r>
          </w:p>
        </w:tc>
        <w:tc>
          <w:tcPr>
            <w:tcW w:w="1026" w:type="dxa"/>
            <w:tcBorders>
              <w:left w:val="nil"/>
              <w:right w:val="nil"/>
            </w:tcBorders>
            <w:vAlign w:val="bottom"/>
          </w:tcPr>
          <w:p w14:paraId="1C20FB7F" w14:textId="6773D636"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(431)</w:t>
            </w:r>
          </w:p>
        </w:tc>
        <w:tc>
          <w:tcPr>
            <w:tcW w:w="1030" w:type="dxa"/>
            <w:gridSpan w:val="2"/>
            <w:tcBorders>
              <w:left w:val="nil"/>
              <w:right w:val="nil"/>
            </w:tcBorders>
            <w:vAlign w:val="bottom"/>
          </w:tcPr>
          <w:p w14:paraId="385CE944" w14:textId="4806F754"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(578)</w:t>
            </w:r>
          </w:p>
        </w:tc>
        <w:tc>
          <w:tcPr>
            <w:tcW w:w="1026" w:type="dxa"/>
            <w:tcBorders>
              <w:left w:val="nil"/>
              <w:right w:val="nil"/>
            </w:tcBorders>
            <w:vAlign w:val="bottom"/>
          </w:tcPr>
          <w:p w14:paraId="5F6D9D09" w14:textId="534DDA50"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(125)</w:t>
            </w:r>
          </w:p>
        </w:tc>
        <w:tc>
          <w:tcPr>
            <w:tcW w:w="1030" w:type="dxa"/>
            <w:gridSpan w:val="2"/>
            <w:tcBorders>
              <w:left w:val="nil"/>
              <w:right w:val="nil"/>
            </w:tcBorders>
            <w:vAlign w:val="bottom"/>
          </w:tcPr>
          <w:p w14:paraId="0B2E391D" w14:textId="397518AD"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(247)</w:t>
            </w:r>
          </w:p>
        </w:tc>
        <w:tc>
          <w:tcPr>
            <w:tcW w:w="1027" w:type="dxa"/>
            <w:gridSpan w:val="2"/>
            <w:tcBorders>
              <w:left w:val="nil"/>
              <w:right w:val="nil"/>
            </w:tcBorders>
            <w:vAlign w:val="bottom"/>
          </w:tcPr>
          <w:p w14:paraId="0751D505" w14:textId="37ECC0F5"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(90,852)</w:t>
            </w:r>
          </w:p>
        </w:tc>
        <w:tc>
          <w:tcPr>
            <w:tcW w:w="1028" w:type="dxa"/>
            <w:tcBorders>
              <w:left w:val="nil"/>
              <w:right w:val="nil"/>
            </w:tcBorders>
            <w:vAlign w:val="bottom"/>
          </w:tcPr>
          <w:p w14:paraId="6965DF3B" w14:textId="29A15D0A"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(71,183)</w:t>
            </w:r>
          </w:p>
        </w:tc>
        <w:tc>
          <w:tcPr>
            <w:tcW w:w="1031" w:type="dxa"/>
            <w:gridSpan w:val="2"/>
            <w:tcBorders>
              <w:left w:val="nil"/>
              <w:right w:val="nil"/>
            </w:tcBorders>
            <w:vAlign w:val="bottom"/>
          </w:tcPr>
          <w:p w14:paraId="0431C00A" w14:textId="58980EEC" w:rsidR="00B04DDA" w:rsidRPr="003628E7" w:rsidRDefault="009C3434"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84,895</w:t>
            </w:r>
          </w:p>
        </w:tc>
        <w:tc>
          <w:tcPr>
            <w:tcW w:w="1028" w:type="dxa"/>
            <w:tcBorders>
              <w:left w:val="nil"/>
              <w:right w:val="nil"/>
            </w:tcBorders>
            <w:vAlign w:val="bottom"/>
          </w:tcPr>
          <w:p w14:paraId="03A0FECD" w14:textId="39738A4E"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61,108</w:t>
            </w:r>
          </w:p>
        </w:tc>
        <w:tc>
          <w:tcPr>
            <w:tcW w:w="1030" w:type="dxa"/>
            <w:gridSpan w:val="2"/>
            <w:tcBorders>
              <w:left w:val="nil"/>
              <w:right w:val="nil"/>
            </w:tcBorders>
            <w:vAlign w:val="bottom"/>
          </w:tcPr>
          <w:p w14:paraId="525BB6AB" w14:textId="545DCB43"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9C3434">
              <w:rPr>
                <w:rFonts w:ascii="Arial" w:hAnsi="Arial" w:cs="Arial"/>
                <w:color w:val="000000" w:themeColor="text1"/>
                <w:sz w:val="16"/>
                <w:szCs w:val="16"/>
              </w:rPr>
              <w:t>67,126</w:t>
            </w:r>
            <w:r>
              <w:rPr>
                <w:rFonts w:ascii="Arial" w:hAnsi="Arial" w:cs="Arial"/>
                <w:color w:val="000000" w:themeColor="text1"/>
                <w:sz w:val="16"/>
                <w:szCs w:val="16"/>
              </w:rPr>
              <w:t>)</w:t>
            </w:r>
          </w:p>
        </w:tc>
        <w:tc>
          <w:tcPr>
            <w:tcW w:w="1027" w:type="dxa"/>
            <w:tcBorders>
              <w:left w:val="nil"/>
              <w:right w:val="nil"/>
            </w:tcBorders>
            <w:vAlign w:val="bottom"/>
          </w:tcPr>
          <w:p w14:paraId="237BA0CE" w14:textId="7C059B98"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(72,131)</w:t>
            </w:r>
          </w:p>
        </w:tc>
      </w:tr>
      <w:tr w:rsidR="00BB7DA5" w:rsidRPr="003628E7" w14:paraId="773DB107" w14:textId="77777777" w:rsidTr="00BB7DA5">
        <w:tblPrEx>
          <w:tblBorders>
            <w:bottom w:val="single" w:sz="4" w:space="0" w:color="auto"/>
          </w:tblBorders>
        </w:tblPrEx>
        <w:trPr>
          <w:gridAfter w:val="1"/>
          <w:wAfter w:w="13" w:type="dxa"/>
          <w:trHeight w:val="74"/>
        </w:trPr>
        <w:tc>
          <w:tcPr>
            <w:tcW w:w="2509" w:type="dxa"/>
            <w:vAlign w:val="bottom"/>
          </w:tcPr>
          <w:p w14:paraId="740E4A1E"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 net</w:t>
            </w:r>
          </w:p>
        </w:tc>
        <w:tc>
          <w:tcPr>
            <w:tcW w:w="1024" w:type="dxa"/>
            <w:tcBorders>
              <w:left w:val="nil"/>
              <w:right w:val="nil"/>
            </w:tcBorders>
            <w:vAlign w:val="bottom"/>
          </w:tcPr>
          <w:p w14:paraId="633E5B54" w14:textId="417E1DA8"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705E00">
              <w:rPr>
                <w:rFonts w:ascii="Arial" w:hAnsi="Arial" w:cs="Arial"/>
                <w:color w:val="000000" w:themeColor="text1"/>
                <w:sz w:val="16"/>
                <w:szCs w:val="16"/>
              </w:rPr>
              <w:t>60,474</w:t>
            </w:r>
            <w:r>
              <w:rPr>
                <w:rFonts w:ascii="Arial" w:hAnsi="Arial" w:cs="Arial"/>
                <w:color w:val="000000" w:themeColor="text1"/>
                <w:sz w:val="16"/>
                <w:szCs w:val="16"/>
              </w:rPr>
              <w:t>)</w:t>
            </w:r>
          </w:p>
        </w:tc>
        <w:tc>
          <w:tcPr>
            <w:tcW w:w="1028" w:type="dxa"/>
            <w:gridSpan w:val="2"/>
            <w:tcBorders>
              <w:left w:val="nil"/>
              <w:right w:val="nil"/>
            </w:tcBorders>
            <w:vAlign w:val="bottom"/>
          </w:tcPr>
          <w:p w14:paraId="6A429E39" w14:textId="6A57A45A"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(60,658)</w:t>
            </w:r>
          </w:p>
        </w:tc>
        <w:tc>
          <w:tcPr>
            <w:tcW w:w="1026" w:type="dxa"/>
            <w:tcBorders>
              <w:left w:val="nil"/>
              <w:right w:val="nil"/>
            </w:tcBorders>
            <w:vAlign w:val="bottom"/>
          </w:tcPr>
          <w:p w14:paraId="18BCE273" w14:textId="6A59E792"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(425)</w:t>
            </w:r>
          </w:p>
        </w:tc>
        <w:tc>
          <w:tcPr>
            <w:tcW w:w="1030" w:type="dxa"/>
            <w:gridSpan w:val="2"/>
            <w:tcBorders>
              <w:left w:val="nil"/>
              <w:right w:val="nil"/>
            </w:tcBorders>
            <w:vAlign w:val="bottom"/>
          </w:tcPr>
          <w:p w14:paraId="21482547" w14:textId="3640C2EB"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(578)</w:t>
            </w:r>
          </w:p>
        </w:tc>
        <w:tc>
          <w:tcPr>
            <w:tcW w:w="1026" w:type="dxa"/>
            <w:tcBorders>
              <w:left w:val="nil"/>
              <w:right w:val="nil"/>
            </w:tcBorders>
            <w:vAlign w:val="bottom"/>
          </w:tcPr>
          <w:p w14:paraId="67CAE3EA" w14:textId="2918D301" w:rsidR="00B04DDA" w:rsidRPr="003628E7" w:rsidRDefault="00705E00"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71</w:t>
            </w:r>
          </w:p>
        </w:tc>
        <w:tc>
          <w:tcPr>
            <w:tcW w:w="1030" w:type="dxa"/>
            <w:gridSpan w:val="2"/>
            <w:tcBorders>
              <w:left w:val="nil"/>
              <w:right w:val="nil"/>
            </w:tcBorders>
            <w:vAlign w:val="bottom"/>
          </w:tcPr>
          <w:p w14:paraId="6D968104" w14:textId="2F85ABEA"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(247)</w:t>
            </w:r>
          </w:p>
        </w:tc>
        <w:tc>
          <w:tcPr>
            <w:tcW w:w="1027" w:type="dxa"/>
            <w:gridSpan w:val="2"/>
            <w:tcBorders>
              <w:left w:val="nil"/>
              <w:right w:val="nil"/>
            </w:tcBorders>
            <w:vAlign w:val="bottom"/>
          </w:tcPr>
          <w:p w14:paraId="41E05DB4" w14:textId="310F269E"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(17,420)</w:t>
            </w:r>
          </w:p>
        </w:tc>
        <w:tc>
          <w:tcPr>
            <w:tcW w:w="1028" w:type="dxa"/>
            <w:tcBorders>
              <w:left w:val="nil"/>
              <w:right w:val="nil"/>
            </w:tcBorders>
            <w:vAlign w:val="bottom"/>
          </w:tcPr>
          <w:p w14:paraId="5777A7EB" w14:textId="44D7EE47"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(7,765)</w:t>
            </w:r>
          </w:p>
        </w:tc>
        <w:tc>
          <w:tcPr>
            <w:tcW w:w="1031" w:type="dxa"/>
            <w:gridSpan w:val="2"/>
            <w:tcBorders>
              <w:left w:val="nil"/>
              <w:right w:val="nil"/>
            </w:tcBorders>
            <w:vAlign w:val="bottom"/>
          </w:tcPr>
          <w:p w14:paraId="2471C0EF" w14:textId="09E247E7" w:rsidR="00B04DDA" w:rsidRPr="003628E7" w:rsidRDefault="009C3434"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11,777</w:t>
            </w:r>
          </w:p>
        </w:tc>
        <w:tc>
          <w:tcPr>
            <w:tcW w:w="1028" w:type="dxa"/>
            <w:tcBorders>
              <w:left w:val="nil"/>
              <w:right w:val="nil"/>
            </w:tcBorders>
            <w:vAlign w:val="bottom"/>
          </w:tcPr>
          <w:p w14:paraId="3B034D24" w14:textId="7321EDE6"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(1,835)</w:t>
            </w:r>
          </w:p>
        </w:tc>
        <w:tc>
          <w:tcPr>
            <w:tcW w:w="1030" w:type="dxa"/>
            <w:gridSpan w:val="2"/>
            <w:tcBorders>
              <w:left w:val="nil"/>
              <w:right w:val="nil"/>
            </w:tcBorders>
            <w:vAlign w:val="bottom"/>
          </w:tcPr>
          <w:p w14:paraId="08B34063" w14:textId="0EED81EA"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9C3434">
              <w:rPr>
                <w:rFonts w:ascii="Arial" w:hAnsi="Arial" w:cs="Arial"/>
                <w:color w:val="000000" w:themeColor="text1"/>
                <w:sz w:val="16"/>
                <w:szCs w:val="16"/>
              </w:rPr>
              <w:t>66,471</w:t>
            </w:r>
            <w:r>
              <w:rPr>
                <w:rFonts w:ascii="Arial" w:hAnsi="Arial" w:cs="Arial"/>
                <w:color w:val="000000" w:themeColor="text1"/>
                <w:sz w:val="16"/>
                <w:szCs w:val="16"/>
              </w:rPr>
              <w:t>)</w:t>
            </w:r>
          </w:p>
        </w:tc>
        <w:tc>
          <w:tcPr>
            <w:tcW w:w="1027" w:type="dxa"/>
            <w:tcBorders>
              <w:left w:val="nil"/>
              <w:right w:val="nil"/>
            </w:tcBorders>
            <w:vAlign w:val="bottom"/>
          </w:tcPr>
          <w:p w14:paraId="5FB9D56D" w14:textId="71592983"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(71,083)</w:t>
            </w:r>
          </w:p>
        </w:tc>
      </w:tr>
      <w:tr w:rsidR="00BB7DA5" w:rsidRPr="003628E7" w14:paraId="197B278F" w14:textId="77777777" w:rsidTr="00BB7DA5">
        <w:tblPrEx>
          <w:tblBorders>
            <w:bottom w:val="single" w:sz="4" w:space="0" w:color="auto"/>
          </w:tblBorders>
        </w:tblPrEx>
        <w:trPr>
          <w:gridAfter w:val="1"/>
          <w:wAfter w:w="13" w:type="dxa"/>
          <w:trHeight w:val="74"/>
        </w:trPr>
        <w:tc>
          <w:tcPr>
            <w:tcW w:w="2509" w:type="dxa"/>
            <w:vAlign w:val="bottom"/>
          </w:tcPr>
          <w:p w14:paraId="14BD521B" w14:textId="77777777" w:rsidR="00B04DDA" w:rsidRPr="003628E7" w:rsidRDefault="00B04DDA" w:rsidP="00B04DDA">
            <w:pPr>
              <w:pStyle w:val="BodyText"/>
              <w:spacing w:after="0" w:line="300" w:lineRule="exact"/>
              <w:ind w:left="335" w:right="-108" w:hanging="335"/>
              <w:rPr>
                <w:rFonts w:ascii="Arial" w:hAnsi="Arial" w:cs="Arial"/>
                <w:b/>
                <w:bCs/>
                <w:color w:val="000000" w:themeColor="text1"/>
                <w:sz w:val="16"/>
                <w:szCs w:val="16"/>
              </w:rPr>
            </w:pPr>
          </w:p>
        </w:tc>
        <w:tc>
          <w:tcPr>
            <w:tcW w:w="1024" w:type="dxa"/>
            <w:tcBorders>
              <w:left w:val="nil"/>
              <w:right w:val="nil"/>
            </w:tcBorders>
            <w:vAlign w:val="bottom"/>
          </w:tcPr>
          <w:p w14:paraId="3E039353"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28" w:type="dxa"/>
            <w:gridSpan w:val="2"/>
            <w:tcBorders>
              <w:left w:val="nil"/>
              <w:right w:val="nil"/>
            </w:tcBorders>
            <w:vAlign w:val="bottom"/>
          </w:tcPr>
          <w:p w14:paraId="2A37B5DD"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c>
          <w:tcPr>
            <w:tcW w:w="1026" w:type="dxa"/>
            <w:tcBorders>
              <w:left w:val="nil"/>
              <w:right w:val="nil"/>
            </w:tcBorders>
            <w:vAlign w:val="bottom"/>
          </w:tcPr>
          <w:p w14:paraId="3648A98A"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30" w:type="dxa"/>
            <w:gridSpan w:val="2"/>
            <w:tcBorders>
              <w:left w:val="nil"/>
              <w:right w:val="nil"/>
            </w:tcBorders>
            <w:vAlign w:val="bottom"/>
          </w:tcPr>
          <w:p w14:paraId="1C9CED33"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c>
          <w:tcPr>
            <w:tcW w:w="1026" w:type="dxa"/>
            <w:tcBorders>
              <w:left w:val="nil"/>
              <w:right w:val="nil"/>
            </w:tcBorders>
            <w:vAlign w:val="bottom"/>
          </w:tcPr>
          <w:p w14:paraId="4B447DBE"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30" w:type="dxa"/>
            <w:gridSpan w:val="2"/>
            <w:tcBorders>
              <w:left w:val="nil"/>
              <w:right w:val="nil"/>
            </w:tcBorders>
            <w:vAlign w:val="bottom"/>
          </w:tcPr>
          <w:p w14:paraId="1D98AF0D"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27" w:type="dxa"/>
            <w:gridSpan w:val="2"/>
            <w:tcBorders>
              <w:left w:val="nil"/>
              <w:right w:val="nil"/>
            </w:tcBorders>
            <w:vAlign w:val="bottom"/>
          </w:tcPr>
          <w:p w14:paraId="05805513"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28" w:type="dxa"/>
            <w:tcBorders>
              <w:left w:val="nil"/>
              <w:right w:val="nil"/>
            </w:tcBorders>
            <w:vAlign w:val="bottom"/>
          </w:tcPr>
          <w:p w14:paraId="274C7B17"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c>
          <w:tcPr>
            <w:tcW w:w="1031" w:type="dxa"/>
            <w:gridSpan w:val="2"/>
            <w:tcBorders>
              <w:left w:val="nil"/>
              <w:right w:val="nil"/>
            </w:tcBorders>
            <w:vAlign w:val="bottom"/>
          </w:tcPr>
          <w:p w14:paraId="3C1AFC3E"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c>
          <w:tcPr>
            <w:tcW w:w="1028" w:type="dxa"/>
            <w:tcBorders>
              <w:left w:val="nil"/>
              <w:right w:val="nil"/>
            </w:tcBorders>
            <w:vAlign w:val="bottom"/>
          </w:tcPr>
          <w:p w14:paraId="724BBD06"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c>
          <w:tcPr>
            <w:tcW w:w="1030" w:type="dxa"/>
            <w:gridSpan w:val="2"/>
            <w:tcBorders>
              <w:left w:val="nil"/>
              <w:right w:val="nil"/>
            </w:tcBorders>
            <w:vAlign w:val="bottom"/>
          </w:tcPr>
          <w:p w14:paraId="5E9F7B99" w14:textId="77777777" w:rsidR="00B04DDA" w:rsidRPr="00871F3D" w:rsidRDefault="00B04DDA" w:rsidP="00B04DDA">
            <w:pPr>
              <w:tabs>
                <w:tab w:val="decimal" w:pos="795"/>
              </w:tabs>
              <w:spacing w:line="300" w:lineRule="exact"/>
              <w:rPr>
                <w:rFonts w:ascii="Arial" w:hAnsi="Arial" w:cs="Arial"/>
                <w:color w:val="000000" w:themeColor="text1"/>
                <w:sz w:val="16"/>
                <w:szCs w:val="16"/>
                <w:cs/>
              </w:rPr>
            </w:pPr>
          </w:p>
        </w:tc>
        <w:tc>
          <w:tcPr>
            <w:tcW w:w="1027" w:type="dxa"/>
            <w:tcBorders>
              <w:left w:val="nil"/>
              <w:right w:val="nil"/>
            </w:tcBorders>
            <w:vAlign w:val="bottom"/>
          </w:tcPr>
          <w:p w14:paraId="2755967E" w14:textId="77777777" w:rsidR="00B04DDA" w:rsidRPr="00871F3D" w:rsidRDefault="00B04DDA" w:rsidP="00B04DDA">
            <w:pPr>
              <w:tabs>
                <w:tab w:val="decimal" w:pos="795"/>
              </w:tabs>
              <w:spacing w:line="300" w:lineRule="exact"/>
              <w:rPr>
                <w:rFonts w:ascii="Arial" w:hAnsi="Arial" w:cs="Arial"/>
                <w:color w:val="000000" w:themeColor="text1"/>
                <w:sz w:val="16"/>
                <w:szCs w:val="16"/>
              </w:rPr>
            </w:pPr>
          </w:p>
        </w:tc>
      </w:tr>
      <w:tr w:rsidR="00BB7DA5" w:rsidRPr="003628E7" w14:paraId="06AC266C" w14:textId="77777777" w:rsidTr="00BB7DA5">
        <w:tblPrEx>
          <w:tblBorders>
            <w:bottom w:val="single" w:sz="4" w:space="0" w:color="auto"/>
          </w:tblBorders>
        </w:tblPrEx>
        <w:trPr>
          <w:gridAfter w:val="1"/>
          <w:wAfter w:w="13" w:type="dxa"/>
          <w:trHeight w:val="74"/>
        </w:trPr>
        <w:tc>
          <w:tcPr>
            <w:tcW w:w="2509" w:type="dxa"/>
            <w:vAlign w:val="bottom"/>
          </w:tcPr>
          <w:p w14:paraId="24A94CE0" w14:textId="77777777" w:rsidR="00B04DDA" w:rsidRPr="003628E7" w:rsidRDefault="00B04DDA" w:rsidP="002A5B09">
            <w:pPr>
              <w:pStyle w:val="BodyText"/>
              <w:spacing w:after="0" w:line="300" w:lineRule="exact"/>
              <w:ind w:left="141" w:hanging="141"/>
              <w:rPr>
                <w:rFonts w:ascii="Arial" w:hAnsi="Arial" w:cs="Arial"/>
                <w:b/>
                <w:bCs/>
                <w:color w:val="000000" w:themeColor="text1"/>
                <w:sz w:val="16"/>
                <w:szCs w:val="16"/>
              </w:rPr>
            </w:pPr>
            <w:r w:rsidRPr="003628E7">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3628E7">
              <w:rPr>
                <w:rFonts w:ascii="Arial" w:hAnsi="Arial" w:cs="Arial"/>
                <w:b/>
                <w:bCs/>
                <w:color w:val="000000" w:themeColor="text1"/>
                <w:sz w:val="16"/>
                <w:szCs w:val="16"/>
              </w:rPr>
              <w:t>before income tax expense</w:t>
            </w:r>
          </w:p>
        </w:tc>
        <w:tc>
          <w:tcPr>
            <w:tcW w:w="1024" w:type="dxa"/>
            <w:tcBorders>
              <w:left w:val="nil"/>
              <w:right w:val="nil"/>
            </w:tcBorders>
            <w:vAlign w:val="bottom"/>
          </w:tcPr>
          <w:p w14:paraId="0DF7027F" w14:textId="47B5E5BA"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w:t>
            </w:r>
            <w:r w:rsidR="00705E00">
              <w:rPr>
                <w:rFonts w:ascii="Arial" w:hAnsi="Arial" w:cs="Arial"/>
                <w:color w:val="000000" w:themeColor="text1"/>
                <w:sz w:val="16"/>
                <w:szCs w:val="16"/>
              </w:rPr>
              <w:t>7</w:t>
            </w:r>
            <w:r w:rsidR="00AF3881">
              <w:rPr>
                <w:rFonts w:ascii="Arial" w:hAnsi="Arial" w:cs="Arial"/>
                <w:color w:val="000000" w:themeColor="text1"/>
                <w:sz w:val="16"/>
                <w:szCs w:val="16"/>
              </w:rPr>
              <w:t>6,945</w:t>
            </w:r>
          </w:p>
        </w:tc>
        <w:tc>
          <w:tcPr>
            <w:tcW w:w="1028" w:type="dxa"/>
            <w:gridSpan w:val="2"/>
            <w:tcBorders>
              <w:left w:val="nil"/>
              <w:right w:val="nil"/>
            </w:tcBorders>
            <w:vAlign w:val="bottom"/>
          </w:tcPr>
          <w:p w14:paraId="582782CC" w14:textId="70FA7AA5"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271,741</w:t>
            </w:r>
          </w:p>
        </w:tc>
        <w:tc>
          <w:tcPr>
            <w:tcW w:w="1026" w:type="dxa"/>
            <w:tcBorders>
              <w:left w:val="nil"/>
              <w:right w:val="nil"/>
            </w:tcBorders>
            <w:vAlign w:val="bottom"/>
          </w:tcPr>
          <w:p w14:paraId="7ED1C2F1" w14:textId="4384B59D"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8,769</w:t>
            </w:r>
          </w:p>
        </w:tc>
        <w:tc>
          <w:tcPr>
            <w:tcW w:w="1030" w:type="dxa"/>
            <w:gridSpan w:val="2"/>
            <w:tcBorders>
              <w:left w:val="nil"/>
              <w:right w:val="nil"/>
            </w:tcBorders>
            <w:vAlign w:val="bottom"/>
          </w:tcPr>
          <w:p w14:paraId="50309AE6" w14:textId="4445E6BD"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11,262</w:t>
            </w:r>
          </w:p>
        </w:tc>
        <w:tc>
          <w:tcPr>
            <w:tcW w:w="1026" w:type="dxa"/>
            <w:tcBorders>
              <w:left w:val="nil"/>
              <w:right w:val="nil"/>
            </w:tcBorders>
            <w:vAlign w:val="bottom"/>
          </w:tcPr>
          <w:p w14:paraId="73B3536D" w14:textId="6B683A13"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705E00">
              <w:rPr>
                <w:rFonts w:ascii="Arial" w:hAnsi="Arial" w:cs="Arial"/>
                <w:color w:val="000000" w:themeColor="text1"/>
                <w:sz w:val="16"/>
                <w:szCs w:val="16"/>
              </w:rPr>
              <w:t>4,517</w:t>
            </w:r>
            <w:r>
              <w:rPr>
                <w:rFonts w:ascii="Arial" w:hAnsi="Arial" w:cs="Arial"/>
                <w:color w:val="000000" w:themeColor="text1"/>
                <w:sz w:val="16"/>
                <w:szCs w:val="16"/>
              </w:rPr>
              <w:t>)</w:t>
            </w:r>
          </w:p>
        </w:tc>
        <w:tc>
          <w:tcPr>
            <w:tcW w:w="1030" w:type="dxa"/>
            <w:gridSpan w:val="2"/>
            <w:tcBorders>
              <w:left w:val="nil"/>
              <w:right w:val="nil"/>
            </w:tcBorders>
            <w:vAlign w:val="bottom"/>
          </w:tcPr>
          <w:p w14:paraId="41946FB0" w14:textId="2BAC0534"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961</w:t>
            </w:r>
            <w:r w:rsidRPr="00871F3D">
              <w:rPr>
                <w:rFonts w:ascii="Arial" w:hAnsi="Arial" w:cs="Arial" w:hint="cs"/>
                <w:color w:val="000000" w:themeColor="text1"/>
                <w:sz w:val="16"/>
                <w:szCs w:val="16"/>
                <w:cs/>
              </w:rPr>
              <w:t>)</w:t>
            </w:r>
          </w:p>
        </w:tc>
        <w:tc>
          <w:tcPr>
            <w:tcW w:w="1027" w:type="dxa"/>
            <w:gridSpan w:val="2"/>
            <w:tcBorders>
              <w:left w:val="nil"/>
              <w:right w:val="nil"/>
            </w:tcBorders>
            <w:vAlign w:val="bottom"/>
          </w:tcPr>
          <w:p w14:paraId="768D8CC6" w14:textId="5E8A076E"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9</w:t>
            </w:r>
            <w:r w:rsidR="00900A10">
              <w:rPr>
                <w:rFonts w:ascii="Arial" w:hAnsi="Arial" w:cs="Arial"/>
                <w:color w:val="000000" w:themeColor="text1"/>
                <w:sz w:val="16"/>
                <w:szCs w:val="16"/>
              </w:rPr>
              <w:t>9,836</w:t>
            </w:r>
          </w:p>
        </w:tc>
        <w:tc>
          <w:tcPr>
            <w:tcW w:w="1028" w:type="dxa"/>
            <w:tcBorders>
              <w:left w:val="nil"/>
              <w:right w:val="nil"/>
            </w:tcBorders>
            <w:vAlign w:val="bottom"/>
          </w:tcPr>
          <w:p w14:paraId="2F5E7FF7" w14:textId="76C0DEF2"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101,751</w:t>
            </w:r>
            <w:r w:rsidRPr="00871F3D">
              <w:rPr>
                <w:rFonts w:ascii="Arial" w:hAnsi="Arial" w:cs="Arial" w:hint="cs"/>
                <w:color w:val="000000" w:themeColor="text1"/>
                <w:sz w:val="16"/>
                <w:szCs w:val="16"/>
                <w:cs/>
              </w:rPr>
              <w:t>)</w:t>
            </w:r>
          </w:p>
        </w:tc>
        <w:tc>
          <w:tcPr>
            <w:tcW w:w="1031" w:type="dxa"/>
            <w:gridSpan w:val="2"/>
            <w:tcBorders>
              <w:left w:val="nil"/>
              <w:right w:val="nil"/>
            </w:tcBorders>
            <w:vAlign w:val="bottom"/>
          </w:tcPr>
          <w:p w14:paraId="57600045" w14:textId="54F5994E"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w:t>
            </w:r>
            <w:r w:rsidR="009C3434">
              <w:rPr>
                <w:rFonts w:ascii="Arial" w:hAnsi="Arial" w:cs="Arial"/>
                <w:color w:val="000000" w:themeColor="text1"/>
                <w:sz w:val="16"/>
                <w:szCs w:val="16"/>
              </w:rPr>
              <w:t>11,352</w:t>
            </w:r>
            <w:r>
              <w:rPr>
                <w:rFonts w:ascii="Arial" w:hAnsi="Arial" w:cs="Arial"/>
                <w:color w:val="000000" w:themeColor="text1"/>
                <w:sz w:val="16"/>
                <w:szCs w:val="16"/>
              </w:rPr>
              <w:t>)</w:t>
            </w:r>
          </w:p>
        </w:tc>
        <w:tc>
          <w:tcPr>
            <w:tcW w:w="1028" w:type="dxa"/>
            <w:tcBorders>
              <w:left w:val="nil"/>
              <w:right w:val="nil"/>
            </w:tcBorders>
            <w:vAlign w:val="bottom"/>
          </w:tcPr>
          <w:p w14:paraId="18F7333B" w14:textId="4C71AB6E"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(7,418)</w:t>
            </w:r>
          </w:p>
        </w:tc>
        <w:tc>
          <w:tcPr>
            <w:tcW w:w="1030" w:type="dxa"/>
            <w:gridSpan w:val="2"/>
            <w:tcBorders>
              <w:left w:val="nil"/>
              <w:right w:val="nil"/>
            </w:tcBorders>
            <w:vAlign w:val="bottom"/>
          </w:tcPr>
          <w:p w14:paraId="5E7521F1" w14:textId="3583543A" w:rsidR="00B04DDA" w:rsidRPr="003628E7" w:rsidRDefault="00A45CD2" w:rsidP="00B04DDA">
            <w:pP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w:t>
            </w:r>
            <w:r w:rsidR="00AF3881">
              <w:rPr>
                <w:rFonts w:ascii="Arial" w:hAnsi="Arial" w:cs="Arial"/>
                <w:color w:val="000000" w:themeColor="text1"/>
                <w:sz w:val="16"/>
                <w:szCs w:val="16"/>
              </w:rPr>
              <w:t>6</w:t>
            </w:r>
            <w:r w:rsidR="009C3434">
              <w:rPr>
                <w:rFonts w:ascii="Arial" w:hAnsi="Arial" w:cs="Arial"/>
                <w:color w:val="000000" w:themeColor="text1"/>
                <w:sz w:val="16"/>
                <w:szCs w:val="16"/>
              </w:rPr>
              <w:t>3,681</w:t>
            </w:r>
          </w:p>
        </w:tc>
        <w:tc>
          <w:tcPr>
            <w:tcW w:w="1027" w:type="dxa"/>
            <w:tcBorders>
              <w:left w:val="nil"/>
              <w:right w:val="nil"/>
            </w:tcBorders>
            <w:vAlign w:val="bottom"/>
          </w:tcPr>
          <w:p w14:paraId="4EA40DA4" w14:textId="33665735" w:rsidR="00B04DDA" w:rsidRPr="003628E7" w:rsidRDefault="00B04DDA" w:rsidP="00B04DDA">
            <w:pP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172,873</w:t>
            </w:r>
          </w:p>
        </w:tc>
      </w:tr>
      <w:tr w:rsidR="00BB7DA5" w:rsidRPr="003628E7" w14:paraId="074717A7" w14:textId="77777777" w:rsidTr="00BB7DA5">
        <w:tblPrEx>
          <w:tblBorders>
            <w:bottom w:val="single" w:sz="4" w:space="0" w:color="auto"/>
          </w:tblBorders>
        </w:tblPrEx>
        <w:trPr>
          <w:gridAfter w:val="1"/>
          <w:wAfter w:w="13" w:type="dxa"/>
          <w:trHeight w:val="74"/>
        </w:trPr>
        <w:tc>
          <w:tcPr>
            <w:tcW w:w="2509" w:type="dxa"/>
            <w:tcBorders>
              <w:bottom w:val="nil"/>
            </w:tcBorders>
            <w:vAlign w:val="bottom"/>
          </w:tcPr>
          <w:p w14:paraId="154AA88C" w14:textId="77777777" w:rsidR="00B04DDA" w:rsidRPr="003628E7" w:rsidRDefault="00B04DDA" w:rsidP="00B04DDA">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Income tax benefit (expense)</w:t>
            </w:r>
          </w:p>
        </w:tc>
        <w:tc>
          <w:tcPr>
            <w:tcW w:w="1024" w:type="dxa"/>
            <w:tcBorders>
              <w:left w:val="nil"/>
              <w:bottom w:val="nil"/>
              <w:right w:val="nil"/>
            </w:tcBorders>
            <w:vAlign w:val="bottom"/>
          </w:tcPr>
          <w:p w14:paraId="6C30B5E2" w14:textId="26A8A3B4"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(13,976)</w:t>
            </w:r>
          </w:p>
        </w:tc>
        <w:tc>
          <w:tcPr>
            <w:tcW w:w="1028" w:type="dxa"/>
            <w:gridSpan w:val="2"/>
            <w:tcBorders>
              <w:left w:val="nil"/>
              <w:bottom w:val="nil"/>
              <w:right w:val="nil"/>
            </w:tcBorders>
            <w:vAlign w:val="bottom"/>
          </w:tcPr>
          <w:p w14:paraId="23BE93B1" w14:textId="3918CE03"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7,630</w:t>
            </w:r>
            <w:r w:rsidRPr="00871F3D">
              <w:rPr>
                <w:rFonts w:ascii="Arial" w:hAnsi="Arial" w:cs="Arial" w:hint="cs"/>
                <w:color w:val="000000" w:themeColor="text1"/>
                <w:sz w:val="16"/>
                <w:szCs w:val="16"/>
                <w:cs/>
              </w:rPr>
              <w:t>)</w:t>
            </w:r>
          </w:p>
        </w:tc>
        <w:tc>
          <w:tcPr>
            <w:tcW w:w="1026" w:type="dxa"/>
            <w:tcBorders>
              <w:left w:val="nil"/>
              <w:bottom w:val="nil"/>
              <w:right w:val="nil"/>
            </w:tcBorders>
            <w:vAlign w:val="bottom"/>
          </w:tcPr>
          <w:p w14:paraId="6134B90D" w14:textId="5853B9FA"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54</w:t>
            </w:r>
          </w:p>
        </w:tc>
        <w:tc>
          <w:tcPr>
            <w:tcW w:w="1030" w:type="dxa"/>
            <w:gridSpan w:val="2"/>
            <w:tcBorders>
              <w:left w:val="nil"/>
              <w:bottom w:val="nil"/>
              <w:right w:val="nil"/>
            </w:tcBorders>
            <w:vAlign w:val="bottom"/>
          </w:tcPr>
          <w:p w14:paraId="3EAC1A10" w14:textId="6397A5D4"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26" w:type="dxa"/>
            <w:tcBorders>
              <w:left w:val="nil"/>
              <w:bottom w:val="nil"/>
              <w:right w:val="nil"/>
            </w:tcBorders>
            <w:vAlign w:val="bottom"/>
          </w:tcPr>
          <w:p w14:paraId="6B70B8B1" w14:textId="1F1292C6"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p>
        </w:tc>
        <w:tc>
          <w:tcPr>
            <w:tcW w:w="1030" w:type="dxa"/>
            <w:gridSpan w:val="2"/>
            <w:tcBorders>
              <w:left w:val="nil"/>
              <w:bottom w:val="nil"/>
              <w:right w:val="nil"/>
            </w:tcBorders>
            <w:vAlign w:val="bottom"/>
          </w:tcPr>
          <w:p w14:paraId="5E6A592F" w14:textId="070375A2"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27" w:type="dxa"/>
            <w:gridSpan w:val="2"/>
            <w:tcBorders>
              <w:left w:val="nil"/>
              <w:bottom w:val="nil"/>
              <w:right w:val="nil"/>
            </w:tcBorders>
            <w:vAlign w:val="bottom"/>
          </w:tcPr>
          <w:p w14:paraId="30EC35B8" w14:textId="1C1BB6BE"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900A10">
              <w:rPr>
                <w:rFonts w:ascii="Arial" w:hAnsi="Arial" w:cs="Arial"/>
                <w:color w:val="000000" w:themeColor="text1"/>
                <w:sz w:val="16"/>
                <w:szCs w:val="16"/>
              </w:rPr>
              <w:t>2,857</w:t>
            </w:r>
            <w:r>
              <w:rPr>
                <w:rFonts w:ascii="Arial" w:hAnsi="Arial" w:cs="Arial"/>
                <w:color w:val="000000" w:themeColor="text1"/>
                <w:sz w:val="16"/>
                <w:szCs w:val="16"/>
              </w:rPr>
              <w:t>)</w:t>
            </w:r>
          </w:p>
        </w:tc>
        <w:tc>
          <w:tcPr>
            <w:tcW w:w="1028" w:type="dxa"/>
            <w:tcBorders>
              <w:left w:val="nil"/>
              <w:bottom w:val="nil"/>
              <w:right w:val="nil"/>
            </w:tcBorders>
            <w:vAlign w:val="bottom"/>
          </w:tcPr>
          <w:p w14:paraId="70D59EEB" w14:textId="0FEA6CA5"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47</w:t>
            </w:r>
          </w:p>
        </w:tc>
        <w:tc>
          <w:tcPr>
            <w:tcW w:w="1031" w:type="dxa"/>
            <w:gridSpan w:val="2"/>
            <w:tcBorders>
              <w:left w:val="nil"/>
              <w:bottom w:val="nil"/>
              <w:right w:val="nil"/>
            </w:tcBorders>
            <w:vAlign w:val="bottom"/>
          </w:tcPr>
          <w:p w14:paraId="4E3E9DB9" w14:textId="5DC6BFA5"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98</w:t>
            </w:r>
          </w:p>
        </w:tc>
        <w:tc>
          <w:tcPr>
            <w:tcW w:w="1028" w:type="dxa"/>
            <w:tcBorders>
              <w:left w:val="nil"/>
              <w:bottom w:val="nil"/>
              <w:right w:val="nil"/>
            </w:tcBorders>
            <w:vAlign w:val="bottom"/>
          </w:tcPr>
          <w:p w14:paraId="5335A1E4" w14:textId="542C36F0"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2,846</w:t>
            </w:r>
          </w:p>
        </w:tc>
        <w:tc>
          <w:tcPr>
            <w:tcW w:w="1030" w:type="dxa"/>
            <w:gridSpan w:val="2"/>
            <w:tcBorders>
              <w:left w:val="nil"/>
              <w:bottom w:val="nil"/>
              <w:right w:val="nil"/>
            </w:tcBorders>
            <w:vAlign w:val="bottom"/>
          </w:tcPr>
          <w:p w14:paraId="4B907FF2" w14:textId="0B267A16" w:rsidR="00B04DDA" w:rsidRPr="003628E7" w:rsidRDefault="00A45CD2" w:rsidP="00B04DDA">
            <w:pPr>
              <w:pBdr>
                <w:bottom w:val="sing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w:t>
            </w:r>
            <w:r w:rsidR="00900A10">
              <w:rPr>
                <w:rFonts w:ascii="Arial" w:hAnsi="Arial" w:cs="Arial"/>
                <w:color w:val="000000" w:themeColor="text1"/>
                <w:sz w:val="16"/>
                <w:szCs w:val="16"/>
              </w:rPr>
              <w:t>6,681</w:t>
            </w:r>
            <w:r>
              <w:rPr>
                <w:rFonts w:ascii="Arial" w:hAnsi="Arial" w:cs="Arial"/>
                <w:color w:val="000000" w:themeColor="text1"/>
                <w:sz w:val="16"/>
                <w:szCs w:val="16"/>
              </w:rPr>
              <w:t>)</w:t>
            </w:r>
          </w:p>
        </w:tc>
        <w:tc>
          <w:tcPr>
            <w:tcW w:w="1027" w:type="dxa"/>
            <w:tcBorders>
              <w:left w:val="nil"/>
              <w:bottom w:val="nil"/>
              <w:right w:val="nil"/>
            </w:tcBorders>
            <w:vAlign w:val="bottom"/>
          </w:tcPr>
          <w:p w14:paraId="018931C6" w14:textId="5755FAEB" w:rsidR="00B04DDA" w:rsidRPr="003628E7" w:rsidRDefault="00B04DDA" w:rsidP="00B04DDA">
            <w:pPr>
              <w:pBdr>
                <w:bottom w:val="sing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(4,737)</w:t>
            </w:r>
          </w:p>
        </w:tc>
      </w:tr>
      <w:tr w:rsidR="00BB7DA5" w:rsidRPr="003628E7" w14:paraId="18F1E582" w14:textId="77777777" w:rsidTr="00BB7DA5">
        <w:tblPrEx>
          <w:tblBorders>
            <w:bottom w:val="single" w:sz="4" w:space="0" w:color="auto"/>
          </w:tblBorders>
        </w:tblPrEx>
        <w:trPr>
          <w:gridAfter w:val="1"/>
          <w:wAfter w:w="13" w:type="dxa"/>
          <w:trHeight w:val="406"/>
        </w:trPr>
        <w:tc>
          <w:tcPr>
            <w:tcW w:w="2509" w:type="dxa"/>
            <w:tcBorders>
              <w:bottom w:val="nil"/>
            </w:tcBorders>
            <w:vAlign w:val="bottom"/>
          </w:tcPr>
          <w:p w14:paraId="4D632747" w14:textId="77777777" w:rsidR="00B04DDA" w:rsidRPr="003628E7" w:rsidRDefault="00B04DDA" w:rsidP="00B04DDA">
            <w:pPr>
              <w:pStyle w:val="BodyText"/>
              <w:spacing w:after="0" w:line="300" w:lineRule="exact"/>
              <w:ind w:left="335" w:hanging="335"/>
              <w:rPr>
                <w:rFonts w:ascii="Arial" w:hAnsi="Arial" w:cs="Arial"/>
                <w:b/>
                <w:bCs/>
                <w:color w:val="000000" w:themeColor="text1"/>
                <w:sz w:val="16"/>
                <w:szCs w:val="16"/>
              </w:rPr>
            </w:pPr>
            <w:r w:rsidRPr="003628E7">
              <w:rPr>
                <w:rFonts w:ascii="Arial" w:hAnsi="Arial" w:cs="Arial"/>
                <w:b/>
                <w:bCs/>
                <w:color w:val="000000" w:themeColor="text1"/>
                <w:sz w:val="16"/>
                <w:szCs w:val="16"/>
              </w:rPr>
              <w:t>Profit</w:t>
            </w:r>
            <w:r>
              <w:rPr>
                <w:rFonts w:ascii="Arial" w:hAnsi="Arial" w:cs="Arial"/>
                <w:b/>
                <w:bCs/>
                <w:color w:val="000000" w:themeColor="text1"/>
                <w:sz w:val="16"/>
                <w:szCs w:val="16"/>
              </w:rPr>
              <w:t xml:space="preserve"> (loss) </w:t>
            </w:r>
            <w:r w:rsidRPr="003628E7">
              <w:rPr>
                <w:rFonts w:ascii="Arial" w:hAnsi="Arial" w:cs="Arial"/>
                <w:b/>
                <w:bCs/>
                <w:color w:val="000000" w:themeColor="text1"/>
                <w:sz w:val="16"/>
                <w:szCs w:val="16"/>
              </w:rPr>
              <w:t>for the period</w:t>
            </w:r>
          </w:p>
        </w:tc>
        <w:tc>
          <w:tcPr>
            <w:tcW w:w="1024" w:type="dxa"/>
            <w:tcBorders>
              <w:left w:val="nil"/>
              <w:bottom w:val="nil"/>
              <w:right w:val="nil"/>
            </w:tcBorders>
            <w:vAlign w:val="bottom"/>
          </w:tcPr>
          <w:p w14:paraId="6FE6AA51" w14:textId="32691794"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26</w:t>
            </w:r>
            <w:r w:rsidR="00AF3881">
              <w:rPr>
                <w:rFonts w:ascii="Arial" w:hAnsi="Arial" w:cs="Arial"/>
                <w:color w:val="000000" w:themeColor="text1"/>
                <w:sz w:val="16"/>
                <w:szCs w:val="16"/>
              </w:rPr>
              <w:t>2,969</w:t>
            </w:r>
          </w:p>
        </w:tc>
        <w:tc>
          <w:tcPr>
            <w:tcW w:w="1028" w:type="dxa"/>
            <w:gridSpan w:val="2"/>
            <w:tcBorders>
              <w:left w:val="nil"/>
              <w:bottom w:val="nil"/>
              <w:right w:val="nil"/>
            </w:tcBorders>
            <w:vAlign w:val="bottom"/>
          </w:tcPr>
          <w:p w14:paraId="7F20CD93" w14:textId="3EE575BF"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264,111</w:t>
            </w:r>
          </w:p>
        </w:tc>
        <w:tc>
          <w:tcPr>
            <w:tcW w:w="1026" w:type="dxa"/>
            <w:tcBorders>
              <w:left w:val="nil"/>
              <w:bottom w:val="nil"/>
              <w:right w:val="nil"/>
            </w:tcBorders>
            <w:vAlign w:val="bottom"/>
          </w:tcPr>
          <w:p w14:paraId="287B6CD3" w14:textId="2711D383"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8,823</w:t>
            </w:r>
          </w:p>
        </w:tc>
        <w:tc>
          <w:tcPr>
            <w:tcW w:w="1030" w:type="dxa"/>
            <w:gridSpan w:val="2"/>
            <w:tcBorders>
              <w:left w:val="nil"/>
              <w:bottom w:val="nil"/>
              <w:right w:val="nil"/>
            </w:tcBorders>
            <w:vAlign w:val="bottom"/>
          </w:tcPr>
          <w:p w14:paraId="220AAE33" w14:textId="5D8A4147"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11,262</w:t>
            </w:r>
          </w:p>
        </w:tc>
        <w:tc>
          <w:tcPr>
            <w:tcW w:w="1026" w:type="dxa"/>
            <w:tcBorders>
              <w:left w:val="nil"/>
              <w:bottom w:val="nil"/>
              <w:right w:val="nil"/>
            </w:tcBorders>
            <w:vAlign w:val="bottom"/>
          </w:tcPr>
          <w:p w14:paraId="0EC9A250" w14:textId="6E6F85A0"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w:t>
            </w:r>
            <w:r w:rsidR="00705E00">
              <w:rPr>
                <w:rFonts w:ascii="Arial" w:hAnsi="Arial" w:cs="Arial"/>
                <w:color w:val="000000" w:themeColor="text1"/>
                <w:sz w:val="16"/>
                <w:szCs w:val="16"/>
              </w:rPr>
              <w:t>4,517</w:t>
            </w:r>
            <w:r>
              <w:rPr>
                <w:rFonts w:ascii="Arial" w:hAnsi="Arial" w:cs="Arial"/>
                <w:color w:val="000000" w:themeColor="text1"/>
                <w:sz w:val="16"/>
                <w:szCs w:val="16"/>
              </w:rPr>
              <w:t>)</w:t>
            </w:r>
          </w:p>
        </w:tc>
        <w:tc>
          <w:tcPr>
            <w:tcW w:w="1030" w:type="dxa"/>
            <w:gridSpan w:val="2"/>
            <w:tcBorders>
              <w:left w:val="nil"/>
              <w:bottom w:val="nil"/>
              <w:right w:val="nil"/>
            </w:tcBorders>
            <w:vAlign w:val="bottom"/>
          </w:tcPr>
          <w:p w14:paraId="68648AFC" w14:textId="51B5E06B"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961</w:t>
            </w:r>
            <w:r w:rsidRPr="00871F3D">
              <w:rPr>
                <w:rFonts w:ascii="Arial" w:hAnsi="Arial" w:cs="Arial" w:hint="cs"/>
                <w:color w:val="000000" w:themeColor="text1"/>
                <w:sz w:val="16"/>
                <w:szCs w:val="16"/>
                <w:cs/>
              </w:rPr>
              <w:t>)</w:t>
            </w:r>
          </w:p>
        </w:tc>
        <w:tc>
          <w:tcPr>
            <w:tcW w:w="1027" w:type="dxa"/>
            <w:gridSpan w:val="2"/>
            <w:tcBorders>
              <w:left w:val="nil"/>
              <w:bottom w:val="nil"/>
              <w:right w:val="nil"/>
            </w:tcBorders>
            <w:vAlign w:val="bottom"/>
          </w:tcPr>
          <w:p w14:paraId="7434E107" w14:textId="2589B9BB"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9</w:t>
            </w:r>
            <w:r w:rsidR="00900A10">
              <w:rPr>
                <w:rFonts w:ascii="Arial" w:hAnsi="Arial" w:cs="Arial"/>
                <w:color w:val="000000" w:themeColor="text1"/>
                <w:sz w:val="16"/>
                <w:szCs w:val="16"/>
              </w:rPr>
              <w:t>6,979</w:t>
            </w:r>
          </w:p>
        </w:tc>
        <w:tc>
          <w:tcPr>
            <w:tcW w:w="1028" w:type="dxa"/>
            <w:tcBorders>
              <w:left w:val="nil"/>
              <w:bottom w:val="nil"/>
              <w:right w:val="nil"/>
            </w:tcBorders>
            <w:vAlign w:val="bottom"/>
          </w:tcPr>
          <w:p w14:paraId="2BA9B092" w14:textId="2C6BCB80"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(101,704)</w:t>
            </w:r>
          </w:p>
        </w:tc>
        <w:tc>
          <w:tcPr>
            <w:tcW w:w="1031" w:type="dxa"/>
            <w:gridSpan w:val="2"/>
            <w:tcBorders>
              <w:left w:val="nil"/>
              <w:bottom w:val="nil"/>
              <w:right w:val="nil"/>
            </w:tcBorders>
            <w:vAlign w:val="bottom"/>
          </w:tcPr>
          <w:p w14:paraId="27E7A197" w14:textId="46EC3C13"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(1</w:t>
            </w:r>
            <w:r w:rsidR="00AF3881">
              <w:rPr>
                <w:rFonts w:ascii="Arial" w:hAnsi="Arial" w:cs="Arial"/>
                <w:color w:val="000000" w:themeColor="text1"/>
                <w:sz w:val="16"/>
                <w:szCs w:val="16"/>
              </w:rPr>
              <w:t>1</w:t>
            </w:r>
            <w:r w:rsidR="009C3434">
              <w:rPr>
                <w:rFonts w:ascii="Arial" w:hAnsi="Arial" w:cs="Arial"/>
                <w:color w:val="000000" w:themeColor="text1"/>
                <w:sz w:val="16"/>
                <w:szCs w:val="16"/>
              </w:rPr>
              <w:t>1,254</w:t>
            </w:r>
            <w:r>
              <w:rPr>
                <w:rFonts w:ascii="Arial" w:hAnsi="Arial" w:cs="Arial"/>
                <w:color w:val="000000" w:themeColor="text1"/>
                <w:sz w:val="16"/>
                <w:szCs w:val="16"/>
              </w:rPr>
              <w:t>)</w:t>
            </w:r>
          </w:p>
        </w:tc>
        <w:tc>
          <w:tcPr>
            <w:tcW w:w="1028" w:type="dxa"/>
            <w:tcBorders>
              <w:left w:val="nil"/>
              <w:bottom w:val="nil"/>
              <w:right w:val="nil"/>
            </w:tcBorders>
            <w:vAlign w:val="bottom"/>
          </w:tcPr>
          <w:p w14:paraId="7C2EDB71" w14:textId="41135DD1"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color w:val="000000" w:themeColor="text1"/>
                <w:sz w:val="16"/>
                <w:szCs w:val="16"/>
              </w:rPr>
              <w:t>(4,572)</w:t>
            </w:r>
          </w:p>
        </w:tc>
        <w:tc>
          <w:tcPr>
            <w:tcW w:w="1030" w:type="dxa"/>
            <w:gridSpan w:val="2"/>
            <w:tcBorders>
              <w:left w:val="nil"/>
              <w:bottom w:val="nil"/>
              <w:right w:val="nil"/>
            </w:tcBorders>
            <w:vAlign w:val="bottom"/>
          </w:tcPr>
          <w:p w14:paraId="2CA58A18" w14:textId="7040F4C4" w:rsidR="00B04DDA" w:rsidRPr="003628E7" w:rsidRDefault="00A45CD2" w:rsidP="00B04DDA">
            <w:pPr>
              <w:pBdr>
                <w:bottom w:val="double" w:sz="4" w:space="1" w:color="auto"/>
              </w:pBdr>
              <w:tabs>
                <w:tab w:val="decimal" w:pos="795"/>
              </w:tabs>
              <w:spacing w:line="300" w:lineRule="exact"/>
              <w:rPr>
                <w:rFonts w:ascii="Arial" w:hAnsi="Arial" w:cs="Arial"/>
                <w:color w:val="000000" w:themeColor="text1"/>
                <w:sz w:val="16"/>
                <w:szCs w:val="16"/>
              </w:rPr>
            </w:pPr>
            <w:r>
              <w:rPr>
                <w:rFonts w:ascii="Arial" w:hAnsi="Arial" w:cs="Arial"/>
                <w:color w:val="000000" w:themeColor="text1"/>
                <w:sz w:val="16"/>
                <w:szCs w:val="16"/>
              </w:rPr>
              <w:t>2</w:t>
            </w:r>
            <w:r w:rsidR="009C3434">
              <w:rPr>
                <w:rFonts w:ascii="Arial" w:hAnsi="Arial" w:cs="Arial"/>
                <w:color w:val="000000" w:themeColor="text1"/>
                <w:sz w:val="16"/>
                <w:szCs w:val="16"/>
              </w:rPr>
              <w:t>53,000</w:t>
            </w:r>
          </w:p>
        </w:tc>
        <w:tc>
          <w:tcPr>
            <w:tcW w:w="1027" w:type="dxa"/>
            <w:tcBorders>
              <w:left w:val="nil"/>
              <w:bottom w:val="nil"/>
              <w:right w:val="nil"/>
            </w:tcBorders>
            <w:vAlign w:val="bottom"/>
          </w:tcPr>
          <w:p w14:paraId="65AF80ED" w14:textId="340133CD" w:rsidR="00B04DDA" w:rsidRPr="003628E7" w:rsidRDefault="00B04DDA" w:rsidP="00B04DDA">
            <w:pPr>
              <w:pBdr>
                <w:bottom w:val="double" w:sz="4" w:space="1" w:color="auto"/>
              </w:pBdr>
              <w:tabs>
                <w:tab w:val="decimal" w:pos="795"/>
              </w:tabs>
              <w:spacing w:line="300" w:lineRule="exact"/>
              <w:rPr>
                <w:rFonts w:ascii="Arial" w:hAnsi="Arial" w:cs="Arial"/>
                <w:color w:val="000000" w:themeColor="text1"/>
                <w:sz w:val="16"/>
                <w:szCs w:val="16"/>
              </w:rPr>
            </w:pPr>
            <w:r w:rsidRPr="00871F3D">
              <w:rPr>
                <w:rFonts w:ascii="Arial" w:hAnsi="Arial" w:cs="Arial" w:hint="cs"/>
                <w:color w:val="000000" w:themeColor="text1"/>
                <w:sz w:val="16"/>
                <w:szCs w:val="16"/>
                <w:cs/>
              </w:rPr>
              <w:t>168,136</w:t>
            </w:r>
          </w:p>
        </w:tc>
      </w:tr>
    </w:tbl>
    <w:p w14:paraId="0855E37E" w14:textId="637136E8" w:rsidR="00F22F96" w:rsidRDefault="00F22F96" w:rsidP="00F22F96">
      <w:pPr>
        <w:spacing w:before="240"/>
        <w:ind w:left="450"/>
        <w:rPr>
          <w:rFonts w:ascii="Arial" w:hAnsi="Arial" w:cs="Arial"/>
          <w:sz w:val="15"/>
          <w:szCs w:val="15"/>
        </w:rPr>
      </w:pPr>
      <w:r w:rsidRPr="00870CE0">
        <w:rPr>
          <w:rFonts w:ascii="Arial" w:hAnsi="Arial" w:cs="Arial"/>
          <w:sz w:val="15"/>
          <w:szCs w:val="15"/>
        </w:rPr>
        <w:t>*</w:t>
      </w:r>
      <w:r>
        <w:rPr>
          <w:rFonts w:ascii="Arial" w:hAnsi="Arial" w:cs="Arial"/>
          <w:sz w:val="15"/>
          <w:szCs w:val="15"/>
        </w:rPr>
        <w:t xml:space="preserve"> Timing of revenue recognition: Revenue recognised overtime</w:t>
      </w:r>
      <w:r w:rsidR="00BB3A07">
        <w:rPr>
          <w:rFonts w:ascii="Arial" w:hAnsi="Arial" w:cs="Arial"/>
          <w:sz w:val="15"/>
          <w:szCs w:val="15"/>
        </w:rPr>
        <w:t>, except for sale of goods</w:t>
      </w:r>
    </w:p>
    <w:p w14:paraId="187D19C7" w14:textId="77777777" w:rsidR="00210488" w:rsidRDefault="00210488" w:rsidP="00F22F96">
      <w:pPr>
        <w:spacing w:before="240"/>
        <w:ind w:left="450"/>
      </w:pPr>
    </w:p>
    <w:tbl>
      <w:tblPr>
        <w:tblW w:w="14774" w:type="dxa"/>
        <w:tblInd w:w="378" w:type="dxa"/>
        <w:tblLayout w:type="fixed"/>
        <w:tblLook w:val="0000" w:firstRow="0" w:lastRow="0" w:firstColumn="0" w:lastColumn="0" w:noHBand="0" w:noVBand="0"/>
      </w:tblPr>
      <w:tblGrid>
        <w:gridCol w:w="2763"/>
        <w:gridCol w:w="997"/>
        <w:gridCol w:w="712"/>
        <w:gridCol w:w="287"/>
        <w:gridCol w:w="998"/>
        <w:gridCol w:w="425"/>
        <w:gridCol w:w="579"/>
        <w:gridCol w:w="1000"/>
        <w:gridCol w:w="134"/>
        <w:gridCol w:w="865"/>
        <w:gridCol w:w="847"/>
        <w:gridCol w:w="151"/>
        <w:gridCol w:w="1002"/>
        <w:gridCol w:w="558"/>
        <w:gridCol w:w="440"/>
        <w:gridCol w:w="1001"/>
        <w:gridCol w:w="270"/>
        <w:gridCol w:w="728"/>
        <w:gridCol w:w="999"/>
        <w:gridCol w:w="18"/>
      </w:tblGrid>
      <w:tr w:rsidR="00BB7DA5" w:rsidRPr="00D22C0E" w14:paraId="0049EBC1" w14:textId="77777777" w:rsidTr="002A5B09">
        <w:trPr>
          <w:gridAfter w:val="1"/>
          <w:wAfter w:w="18" w:type="dxa"/>
          <w:trHeight w:val="74"/>
        </w:trPr>
        <w:tc>
          <w:tcPr>
            <w:tcW w:w="2763" w:type="dxa"/>
            <w:vAlign w:val="bottom"/>
          </w:tcPr>
          <w:p w14:paraId="78095BCC" w14:textId="77777777" w:rsidR="00BB7DA5" w:rsidRPr="00D22C0E" w:rsidRDefault="00BB7DA5" w:rsidP="002A5B09">
            <w:pPr>
              <w:pStyle w:val="BodyText"/>
              <w:spacing w:after="0" w:line="340" w:lineRule="exact"/>
              <w:ind w:left="331" w:hanging="331"/>
              <w:jc w:val="center"/>
              <w:rPr>
                <w:rFonts w:ascii="Arial" w:hAnsi="Arial" w:cs="Arial"/>
                <w:i/>
                <w:iCs/>
                <w:color w:val="000000" w:themeColor="text1"/>
                <w:sz w:val="16"/>
                <w:szCs w:val="16"/>
                <w:rtl/>
                <w:cs/>
              </w:rPr>
            </w:pPr>
          </w:p>
        </w:tc>
        <w:tc>
          <w:tcPr>
            <w:tcW w:w="1709" w:type="dxa"/>
            <w:gridSpan w:val="2"/>
            <w:vAlign w:val="bottom"/>
          </w:tcPr>
          <w:p w14:paraId="1A138E22" w14:textId="77777777" w:rsidR="00BB7DA5" w:rsidRPr="00D22C0E" w:rsidRDefault="00BB7DA5" w:rsidP="002A5B09">
            <w:pPr>
              <w:pStyle w:val="BodyText"/>
              <w:spacing w:after="0" w:line="340" w:lineRule="exact"/>
              <w:ind w:left="-115"/>
              <w:jc w:val="center"/>
              <w:rPr>
                <w:rFonts w:ascii="Arial" w:hAnsi="Arial" w:cs="Arial"/>
                <w:color w:val="000000" w:themeColor="text1"/>
                <w:sz w:val="16"/>
                <w:szCs w:val="16"/>
                <w:rtl/>
                <w:cs/>
              </w:rPr>
            </w:pPr>
          </w:p>
        </w:tc>
        <w:tc>
          <w:tcPr>
            <w:tcW w:w="1710" w:type="dxa"/>
            <w:gridSpan w:val="3"/>
            <w:shd w:val="clear" w:color="auto" w:fill="auto"/>
            <w:vAlign w:val="bottom"/>
          </w:tcPr>
          <w:p w14:paraId="7B406CEA" w14:textId="77777777" w:rsidR="00BB7DA5" w:rsidRPr="00D22C0E" w:rsidRDefault="00BB7DA5" w:rsidP="002A5B09">
            <w:pPr>
              <w:pStyle w:val="BodyText"/>
              <w:spacing w:after="0" w:line="340" w:lineRule="exact"/>
              <w:ind w:left="-115" w:right="-117"/>
              <w:jc w:val="center"/>
              <w:rPr>
                <w:rFonts w:ascii="Arial" w:hAnsi="Arial" w:cs="Arial"/>
                <w:color w:val="000000" w:themeColor="text1"/>
                <w:sz w:val="16"/>
                <w:szCs w:val="16"/>
              </w:rPr>
            </w:pPr>
          </w:p>
        </w:tc>
        <w:tc>
          <w:tcPr>
            <w:tcW w:w="1713" w:type="dxa"/>
            <w:gridSpan w:val="3"/>
          </w:tcPr>
          <w:p w14:paraId="719F408B" w14:textId="77777777" w:rsidR="00BB7DA5" w:rsidRPr="00D22C0E" w:rsidRDefault="00BB7DA5" w:rsidP="002A5B09">
            <w:pPr>
              <w:pStyle w:val="BodyText"/>
              <w:spacing w:after="0" w:line="340" w:lineRule="exact"/>
              <w:ind w:left="-115"/>
              <w:jc w:val="center"/>
              <w:rPr>
                <w:rFonts w:ascii="Arial" w:hAnsi="Arial" w:cs="Arial"/>
                <w:color w:val="000000" w:themeColor="text1"/>
                <w:sz w:val="16"/>
                <w:szCs w:val="16"/>
              </w:rPr>
            </w:pPr>
          </w:p>
        </w:tc>
        <w:tc>
          <w:tcPr>
            <w:tcW w:w="1712" w:type="dxa"/>
            <w:gridSpan w:val="2"/>
          </w:tcPr>
          <w:p w14:paraId="057C184D" w14:textId="77777777" w:rsidR="00BB7DA5" w:rsidRPr="00D22C0E" w:rsidRDefault="00BB7DA5" w:rsidP="002A5B09">
            <w:pPr>
              <w:pStyle w:val="BodyText"/>
              <w:spacing w:after="0" w:line="340" w:lineRule="exact"/>
              <w:ind w:left="-115"/>
              <w:jc w:val="center"/>
              <w:rPr>
                <w:rFonts w:ascii="Arial" w:hAnsi="Arial" w:cs="Arial"/>
                <w:color w:val="000000" w:themeColor="text1"/>
                <w:sz w:val="16"/>
                <w:szCs w:val="16"/>
              </w:rPr>
            </w:pPr>
          </w:p>
        </w:tc>
        <w:tc>
          <w:tcPr>
            <w:tcW w:w="1711" w:type="dxa"/>
            <w:gridSpan w:val="3"/>
            <w:vAlign w:val="bottom"/>
          </w:tcPr>
          <w:p w14:paraId="04BCE292" w14:textId="77777777" w:rsidR="00BB7DA5" w:rsidRPr="00D22C0E" w:rsidRDefault="00BB7DA5" w:rsidP="002A5B09">
            <w:pPr>
              <w:pStyle w:val="BodyText"/>
              <w:spacing w:after="0" w:line="340" w:lineRule="exact"/>
              <w:ind w:left="-115"/>
              <w:jc w:val="center"/>
              <w:rPr>
                <w:rFonts w:ascii="Arial" w:hAnsi="Arial" w:cs="Arial"/>
                <w:color w:val="000000" w:themeColor="text1"/>
                <w:sz w:val="16"/>
                <w:szCs w:val="16"/>
              </w:rPr>
            </w:pPr>
          </w:p>
        </w:tc>
        <w:tc>
          <w:tcPr>
            <w:tcW w:w="1711" w:type="dxa"/>
            <w:gridSpan w:val="3"/>
            <w:vAlign w:val="bottom"/>
          </w:tcPr>
          <w:p w14:paraId="5D4CAF0A" w14:textId="77777777" w:rsidR="00BB7DA5" w:rsidRPr="00D22C0E" w:rsidRDefault="00BB7DA5" w:rsidP="002A5B09">
            <w:pPr>
              <w:pStyle w:val="BodyText"/>
              <w:spacing w:after="0" w:line="340" w:lineRule="exact"/>
              <w:ind w:left="-115"/>
              <w:jc w:val="center"/>
              <w:rPr>
                <w:rFonts w:ascii="Arial" w:hAnsi="Arial" w:cs="Arial"/>
                <w:color w:val="000000" w:themeColor="text1"/>
                <w:sz w:val="16"/>
                <w:szCs w:val="16"/>
              </w:rPr>
            </w:pPr>
          </w:p>
        </w:tc>
        <w:tc>
          <w:tcPr>
            <w:tcW w:w="1727" w:type="dxa"/>
            <w:gridSpan w:val="2"/>
            <w:vAlign w:val="bottom"/>
          </w:tcPr>
          <w:p w14:paraId="61E3EEB8" w14:textId="77777777" w:rsidR="00BB7DA5" w:rsidRPr="00D22C0E" w:rsidRDefault="00BB7DA5" w:rsidP="002A5B09">
            <w:pPr>
              <w:pStyle w:val="BodyText"/>
              <w:spacing w:after="0" w:line="340" w:lineRule="exact"/>
              <w:ind w:left="-115"/>
              <w:jc w:val="right"/>
              <w:rPr>
                <w:rFonts w:ascii="Arial" w:hAnsi="Arial" w:cs="Arial"/>
                <w:color w:val="000000" w:themeColor="text1"/>
                <w:sz w:val="16"/>
                <w:szCs w:val="16"/>
              </w:rPr>
            </w:pPr>
            <w:r w:rsidRPr="00D22C0E">
              <w:rPr>
                <w:rFonts w:ascii="Arial" w:hAnsi="Arial" w:cs="Arial"/>
                <w:color w:val="000000" w:themeColor="text1"/>
                <w:sz w:val="16"/>
                <w:szCs w:val="16"/>
              </w:rPr>
              <w:t>(Unit: Thousand Baht)</w:t>
            </w:r>
          </w:p>
        </w:tc>
      </w:tr>
      <w:tr w:rsidR="00BB7DA5" w:rsidRPr="00D22C0E" w14:paraId="1A2E54F5" w14:textId="77777777" w:rsidTr="002A5B09">
        <w:trPr>
          <w:trHeight w:val="74"/>
        </w:trPr>
        <w:tc>
          <w:tcPr>
            <w:tcW w:w="2763" w:type="dxa"/>
            <w:vAlign w:val="bottom"/>
          </w:tcPr>
          <w:p w14:paraId="50687B63" w14:textId="77777777" w:rsidR="00BB7DA5" w:rsidRPr="00D22C0E" w:rsidRDefault="00BB7DA5" w:rsidP="002A5B09">
            <w:pPr>
              <w:pStyle w:val="BodyText"/>
              <w:spacing w:after="0" w:line="340" w:lineRule="exact"/>
              <w:ind w:left="335" w:hanging="335"/>
              <w:jc w:val="center"/>
              <w:rPr>
                <w:rFonts w:ascii="Arial" w:hAnsi="Arial" w:cs="Arial"/>
                <w:i/>
                <w:iCs/>
                <w:color w:val="000000" w:themeColor="text1"/>
                <w:sz w:val="16"/>
                <w:szCs w:val="16"/>
                <w:rtl/>
                <w:cs/>
              </w:rPr>
            </w:pPr>
          </w:p>
        </w:tc>
        <w:tc>
          <w:tcPr>
            <w:tcW w:w="12011" w:type="dxa"/>
            <w:gridSpan w:val="19"/>
          </w:tcPr>
          <w:p w14:paraId="53525FB4"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For the six-month periods ended 30 June</w:t>
            </w:r>
          </w:p>
        </w:tc>
      </w:tr>
      <w:tr w:rsidR="00BB7DA5" w:rsidRPr="00D22C0E" w14:paraId="5B1DC101" w14:textId="77777777" w:rsidTr="002A5B09">
        <w:trPr>
          <w:trHeight w:val="74"/>
        </w:trPr>
        <w:tc>
          <w:tcPr>
            <w:tcW w:w="2763" w:type="dxa"/>
            <w:vAlign w:val="bottom"/>
          </w:tcPr>
          <w:p w14:paraId="7E7E094D" w14:textId="77777777" w:rsidR="00BB7DA5" w:rsidRPr="00D22C0E" w:rsidRDefault="00BB7DA5" w:rsidP="002A5B09">
            <w:pPr>
              <w:pStyle w:val="BodyText"/>
              <w:spacing w:after="0" w:line="340" w:lineRule="exact"/>
              <w:ind w:left="335" w:hanging="335"/>
              <w:jc w:val="center"/>
              <w:rPr>
                <w:rFonts w:ascii="Arial" w:hAnsi="Arial" w:cs="Arial"/>
                <w:i/>
                <w:iCs/>
                <w:color w:val="000000" w:themeColor="text1"/>
                <w:sz w:val="16"/>
                <w:szCs w:val="16"/>
                <w:rtl/>
                <w:cs/>
              </w:rPr>
            </w:pPr>
          </w:p>
        </w:tc>
        <w:tc>
          <w:tcPr>
            <w:tcW w:w="1996" w:type="dxa"/>
            <w:gridSpan w:val="3"/>
            <w:vAlign w:val="bottom"/>
          </w:tcPr>
          <w:p w14:paraId="4437C80F"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tl/>
                <w:cs/>
              </w:rPr>
            </w:pPr>
            <w:r w:rsidRPr="00D22C0E">
              <w:rPr>
                <w:rFonts w:ascii="Arial" w:hAnsi="Arial" w:cs="Arial"/>
                <w:color w:val="000000" w:themeColor="text1"/>
                <w:sz w:val="16"/>
                <w:szCs w:val="16"/>
              </w:rPr>
              <w:t>Production and distribution of electricity</w:t>
            </w:r>
            <w:r w:rsidRPr="00D22C0E">
              <w:rPr>
                <w:rFonts w:ascii="Arial" w:hAnsi="Arial" w:cs="Arial"/>
                <w:color w:val="000000" w:themeColor="text1"/>
                <w:sz w:val="16"/>
                <w:szCs w:val="16"/>
                <w:rtl/>
                <w:cs/>
              </w:rPr>
              <w:t xml:space="preserve">from sol </w:t>
            </w:r>
            <w:r w:rsidRPr="00D22C0E">
              <w:rPr>
                <w:rFonts w:ascii="Arial" w:hAnsi="Arial" w:cs="Arial"/>
                <w:color w:val="000000" w:themeColor="text1"/>
                <w:sz w:val="16"/>
                <w:szCs w:val="16"/>
              </w:rPr>
              <w:t xml:space="preserve">ar </w:t>
            </w:r>
            <w:r w:rsidRPr="00D22C0E">
              <w:rPr>
                <w:rFonts w:ascii="Arial" w:hAnsi="Arial" w:cs="Arial"/>
                <w:color w:val="000000" w:themeColor="text1"/>
                <w:sz w:val="16"/>
                <w:szCs w:val="16"/>
                <w:rtl/>
                <w:cs/>
              </w:rPr>
              <w:t>power plants</w:t>
            </w:r>
          </w:p>
        </w:tc>
        <w:tc>
          <w:tcPr>
            <w:tcW w:w="2002" w:type="dxa"/>
            <w:gridSpan w:val="3"/>
            <w:shd w:val="clear" w:color="auto" w:fill="auto"/>
            <w:vAlign w:val="bottom"/>
          </w:tcPr>
          <w:p w14:paraId="2B02AF4F"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Electricity distribution, service and installation relating to the solar roof system</w:t>
            </w:r>
          </w:p>
        </w:tc>
        <w:tc>
          <w:tcPr>
            <w:tcW w:w="1999" w:type="dxa"/>
            <w:gridSpan w:val="3"/>
          </w:tcPr>
          <w:p w14:paraId="210C2498" w14:textId="77777777" w:rsidR="00BB7DA5" w:rsidRPr="00D22C0E" w:rsidRDefault="00BB7DA5" w:rsidP="002A5B09">
            <w:pPr>
              <w:pBdr>
                <w:bottom w:val="single" w:sz="4" w:space="1" w:color="auto"/>
              </w:pBdr>
              <w:spacing w:line="340" w:lineRule="exact"/>
              <w:jc w:val="center"/>
              <w:rPr>
                <w:rFonts w:ascii="Arial" w:hAnsi="Arial" w:cs="Arial"/>
                <w:sz w:val="16"/>
                <w:szCs w:val="16"/>
              </w:rPr>
            </w:pPr>
          </w:p>
          <w:p w14:paraId="69E4AC37" w14:textId="77777777" w:rsidR="00BB7DA5" w:rsidRPr="00D22C0E" w:rsidRDefault="00BB7DA5" w:rsidP="002A5B09">
            <w:pPr>
              <w:pBdr>
                <w:bottom w:val="single" w:sz="4" w:space="1" w:color="auto"/>
              </w:pBdr>
              <w:spacing w:line="340" w:lineRule="exact"/>
              <w:jc w:val="center"/>
              <w:rPr>
                <w:rFonts w:ascii="Arial" w:hAnsi="Arial" w:cs="Arial"/>
                <w:sz w:val="16"/>
                <w:szCs w:val="16"/>
              </w:rPr>
            </w:pPr>
            <w:r w:rsidRPr="00D22C0E">
              <w:rPr>
                <w:rFonts w:ascii="Arial" w:hAnsi="Arial" w:cs="Arial"/>
                <w:sz w:val="16"/>
                <w:szCs w:val="16"/>
              </w:rPr>
              <w:t xml:space="preserve">Production and distribution of </w:t>
            </w:r>
            <w:r>
              <w:rPr>
                <w:rFonts w:ascii="Arial" w:hAnsi="Arial" w:cs="Arial"/>
                <w:sz w:val="16"/>
                <w:szCs w:val="16"/>
              </w:rPr>
              <w:t>electricity</w:t>
            </w:r>
          </w:p>
          <w:p w14:paraId="04AFA163"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sz w:val="16"/>
                <w:szCs w:val="16"/>
              </w:rPr>
              <w:t>from wind power plants</w:t>
            </w:r>
          </w:p>
        </w:tc>
        <w:tc>
          <w:tcPr>
            <w:tcW w:w="2000" w:type="dxa"/>
            <w:gridSpan w:val="3"/>
            <w:vAlign w:val="bottom"/>
          </w:tcPr>
          <w:p w14:paraId="60CEF98D"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Others</w:t>
            </w:r>
          </w:p>
        </w:tc>
        <w:tc>
          <w:tcPr>
            <w:tcW w:w="1999" w:type="dxa"/>
            <w:gridSpan w:val="3"/>
            <w:vAlign w:val="bottom"/>
          </w:tcPr>
          <w:p w14:paraId="7F4884F7"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Eliminations</w:t>
            </w:r>
          </w:p>
        </w:tc>
        <w:tc>
          <w:tcPr>
            <w:tcW w:w="2015" w:type="dxa"/>
            <w:gridSpan w:val="4"/>
            <w:vAlign w:val="bottom"/>
          </w:tcPr>
          <w:p w14:paraId="1C21E368" w14:textId="777777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Total</w:t>
            </w:r>
          </w:p>
        </w:tc>
      </w:tr>
      <w:tr w:rsidR="00BB7DA5" w:rsidRPr="00D22C0E" w14:paraId="3E08FF17" w14:textId="77777777" w:rsidTr="002A5B09">
        <w:tblPrEx>
          <w:tblBorders>
            <w:bottom w:val="single" w:sz="4" w:space="0" w:color="auto"/>
          </w:tblBorders>
        </w:tblPrEx>
        <w:trPr>
          <w:gridAfter w:val="1"/>
          <w:wAfter w:w="18" w:type="dxa"/>
          <w:trHeight w:val="74"/>
        </w:trPr>
        <w:tc>
          <w:tcPr>
            <w:tcW w:w="2763" w:type="dxa"/>
          </w:tcPr>
          <w:p w14:paraId="1F82345C"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tl/>
                <w:cs/>
              </w:rPr>
            </w:pPr>
          </w:p>
        </w:tc>
        <w:tc>
          <w:tcPr>
            <w:tcW w:w="997" w:type="dxa"/>
            <w:tcBorders>
              <w:bottom w:val="nil"/>
            </w:tcBorders>
            <w:vAlign w:val="bottom"/>
          </w:tcPr>
          <w:p w14:paraId="611F5D99" w14:textId="348D05BA"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99" w:type="dxa"/>
            <w:gridSpan w:val="2"/>
            <w:tcBorders>
              <w:bottom w:val="nil"/>
            </w:tcBorders>
            <w:shd w:val="clear" w:color="auto" w:fill="auto"/>
            <w:vAlign w:val="bottom"/>
          </w:tcPr>
          <w:p w14:paraId="0B56AEEC" w14:textId="4C2EF630"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8" w:type="dxa"/>
            <w:tcBorders>
              <w:bottom w:val="nil"/>
            </w:tcBorders>
            <w:shd w:val="clear" w:color="auto" w:fill="auto"/>
            <w:vAlign w:val="bottom"/>
          </w:tcPr>
          <w:p w14:paraId="17813C46" w14:textId="5D992356"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04" w:type="dxa"/>
            <w:gridSpan w:val="2"/>
            <w:tcBorders>
              <w:bottom w:val="nil"/>
            </w:tcBorders>
            <w:shd w:val="clear" w:color="auto" w:fill="auto"/>
            <w:vAlign w:val="bottom"/>
          </w:tcPr>
          <w:p w14:paraId="53F2072B" w14:textId="1513BC6A"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1000" w:type="dxa"/>
            <w:tcBorders>
              <w:bottom w:val="nil"/>
            </w:tcBorders>
          </w:tcPr>
          <w:p w14:paraId="0709F03D" w14:textId="4B1AA8EF"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99" w:type="dxa"/>
            <w:gridSpan w:val="2"/>
            <w:tcBorders>
              <w:bottom w:val="nil"/>
            </w:tcBorders>
          </w:tcPr>
          <w:p w14:paraId="2352120E" w14:textId="78B24819"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8" w:type="dxa"/>
            <w:gridSpan w:val="2"/>
            <w:tcBorders>
              <w:bottom w:val="nil"/>
            </w:tcBorders>
            <w:vAlign w:val="bottom"/>
          </w:tcPr>
          <w:p w14:paraId="1E8B57EA" w14:textId="3049730B"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02" w:type="dxa"/>
            <w:tcBorders>
              <w:bottom w:val="nil"/>
            </w:tcBorders>
            <w:vAlign w:val="bottom"/>
          </w:tcPr>
          <w:p w14:paraId="62B861A8" w14:textId="6034D518"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8" w:type="dxa"/>
            <w:gridSpan w:val="2"/>
            <w:tcBorders>
              <w:bottom w:val="nil"/>
            </w:tcBorders>
            <w:vAlign w:val="bottom"/>
          </w:tcPr>
          <w:p w14:paraId="568745F8" w14:textId="4955B495"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1001" w:type="dxa"/>
            <w:tcBorders>
              <w:bottom w:val="nil"/>
            </w:tcBorders>
            <w:vAlign w:val="bottom"/>
          </w:tcPr>
          <w:p w14:paraId="1E941011" w14:textId="5C06DDF5"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8" w:type="dxa"/>
            <w:gridSpan w:val="2"/>
            <w:tcBorders>
              <w:bottom w:val="nil"/>
            </w:tcBorders>
            <w:vAlign w:val="bottom"/>
          </w:tcPr>
          <w:p w14:paraId="31390EE7" w14:textId="0F4C0277"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Pr>
                <w:rFonts w:ascii="Arial" w:hAnsi="Arial" w:cs="Arial"/>
                <w:color w:val="000000" w:themeColor="text1"/>
                <w:sz w:val="16"/>
                <w:szCs w:val="16"/>
              </w:rPr>
              <w:t>20</w:t>
            </w:r>
            <w:r w:rsidR="00350D34">
              <w:rPr>
                <w:rFonts w:ascii="Arial" w:hAnsi="Arial" w:cs="Arial"/>
                <w:color w:val="000000" w:themeColor="text1"/>
                <w:sz w:val="16"/>
                <w:szCs w:val="16"/>
              </w:rPr>
              <w:t>21</w:t>
            </w:r>
          </w:p>
        </w:tc>
        <w:tc>
          <w:tcPr>
            <w:tcW w:w="999" w:type="dxa"/>
            <w:tcBorders>
              <w:bottom w:val="nil"/>
            </w:tcBorders>
            <w:vAlign w:val="bottom"/>
          </w:tcPr>
          <w:p w14:paraId="74FD8CA1" w14:textId="2BAF7391" w:rsidR="00BB7DA5" w:rsidRPr="00D22C0E" w:rsidRDefault="00BB7DA5" w:rsidP="002A5B09">
            <w:pPr>
              <w:pBdr>
                <w:bottom w:val="single" w:sz="4" w:space="1" w:color="auto"/>
              </w:pBdr>
              <w:spacing w:line="34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r>
      <w:tr w:rsidR="00BB7DA5" w:rsidRPr="00D22C0E" w14:paraId="1817C0C2" w14:textId="77777777" w:rsidTr="002A5B09">
        <w:tblPrEx>
          <w:tblBorders>
            <w:bottom w:val="single" w:sz="4" w:space="0" w:color="auto"/>
          </w:tblBorders>
        </w:tblPrEx>
        <w:trPr>
          <w:gridAfter w:val="1"/>
          <w:wAfter w:w="18" w:type="dxa"/>
          <w:trHeight w:val="74"/>
        </w:trPr>
        <w:tc>
          <w:tcPr>
            <w:tcW w:w="2763" w:type="dxa"/>
            <w:vAlign w:val="bottom"/>
          </w:tcPr>
          <w:p w14:paraId="7A2EDFE8" w14:textId="2E722174" w:rsidR="00BB7DA5" w:rsidRPr="00D22C0E" w:rsidRDefault="00BB7DA5" w:rsidP="002A5B09">
            <w:pPr>
              <w:pStyle w:val="BodyText"/>
              <w:spacing w:after="0" w:line="34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 xml:space="preserve">Electricity </w:t>
            </w:r>
            <w:r w:rsidR="00210488">
              <w:rPr>
                <w:rFonts w:ascii="Arial" w:hAnsi="Arial" w:cs="Arial"/>
                <w:color w:val="000000" w:themeColor="text1"/>
                <w:sz w:val="16"/>
                <w:szCs w:val="16"/>
              </w:rPr>
              <w:t>sales</w:t>
            </w:r>
          </w:p>
        </w:tc>
        <w:tc>
          <w:tcPr>
            <w:tcW w:w="997" w:type="dxa"/>
            <w:tcBorders>
              <w:top w:val="nil"/>
            </w:tcBorders>
            <w:vAlign w:val="center"/>
          </w:tcPr>
          <w:p w14:paraId="7350BD37" w14:textId="3EEF85AA"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w:t>
            </w:r>
            <w:r w:rsidR="00815D18">
              <w:rPr>
                <w:rFonts w:ascii="Arial" w:hAnsi="Arial" w:cs="Arial"/>
                <w:color w:val="000000" w:themeColor="text1"/>
                <w:sz w:val="16"/>
                <w:szCs w:val="16"/>
              </w:rPr>
              <w:t>09,672</w:t>
            </w:r>
          </w:p>
        </w:tc>
        <w:tc>
          <w:tcPr>
            <w:tcW w:w="999" w:type="dxa"/>
            <w:gridSpan w:val="2"/>
            <w:tcBorders>
              <w:top w:val="nil"/>
            </w:tcBorders>
            <w:vAlign w:val="center"/>
          </w:tcPr>
          <w:p w14:paraId="7B77E395" w14:textId="73560541"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866,788</w:t>
            </w:r>
          </w:p>
        </w:tc>
        <w:tc>
          <w:tcPr>
            <w:tcW w:w="998" w:type="dxa"/>
            <w:tcBorders>
              <w:top w:val="nil"/>
            </w:tcBorders>
            <w:vAlign w:val="center"/>
          </w:tcPr>
          <w:p w14:paraId="4162CE07" w14:textId="7F8E0067"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19,036</w:t>
            </w:r>
          </w:p>
        </w:tc>
        <w:tc>
          <w:tcPr>
            <w:tcW w:w="1004" w:type="dxa"/>
            <w:gridSpan w:val="2"/>
            <w:tcBorders>
              <w:top w:val="nil"/>
            </w:tcBorders>
            <w:vAlign w:val="center"/>
          </w:tcPr>
          <w:p w14:paraId="0686C8F9" w14:textId="14EC12FF"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11,731</w:t>
            </w:r>
          </w:p>
        </w:tc>
        <w:tc>
          <w:tcPr>
            <w:tcW w:w="1000" w:type="dxa"/>
            <w:tcBorders>
              <w:top w:val="nil"/>
            </w:tcBorders>
          </w:tcPr>
          <w:p w14:paraId="7BD8B78B" w14:textId="05B25D57"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top w:val="nil"/>
            </w:tcBorders>
          </w:tcPr>
          <w:p w14:paraId="44064D73" w14:textId="52DD8643"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40D61BA7" w14:textId="17749A20"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2" w:type="dxa"/>
            <w:tcBorders>
              <w:top w:val="nil"/>
            </w:tcBorders>
            <w:vAlign w:val="center"/>
          </w:tcPr>
          <w:p w14:paraId="70EFBE91" w14:textId="5B58B1DB"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386EA5E8" w14:textId="6F4972AC"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1" w:type="dxa"/>
            <w:tcBorders>
              <w:top w:val="nil"/>
            </w:tcBorders>
            <w:vAlign w:val="center"/>
          </w:tcPr>
          <w:p w14:paraId="07DF780C" w14:textId="1014C2DF"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230D11C5" w14:textId="0D5C8EA1" w:rsidR="00BB7DA5" w:rsidRPr="00D22C0E" w:rsidRDefault="0049690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w:t>
            </w:r>
            <w:r w:rsidR="00870D7E">
              <w:rPr>
                <w:rFonts w:ascii="Arial" w:hAnsi="Arial" w:cs="Arial"/>
                <w:color w:val="000000" w:themeColor="text1"/>
                <w:sz w:val="16"/>
                <w:szCs w:val="16"/>
              </w:rPr>
              <w:t>2</w:t>
            </w:r>
            <w:r w:rsidR="00815D18">
              <w:rPr>
                <w:rFonts w:ascii="Arial" w:hAnsi="Arial" w:cs="Arial"/>
                <w:color w:val="000000" w:themeColor="text1"/>
                <w:sz w:val="16"/>
                <w:szCs w:val="16"/>
              </w:rPr>
              <w:t>8,708</w:t>
            </w:r>
          </w:p>
        </w:tc>
        <w:tc>
          <w:tcPr>
            <w:tcW w:w="999" w:type="dxa"/>
            <w:tcBorders>
              <w:top w:val="nil"/>
            </w:tcBorders>
            <w:vAlign w:val="center"/>
          </w:tcPr>
          <w:p w14:paraId="476F68E4" w14:textId="3A5C281C"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878,519</w:t>
            </w:r>
          </w:p>
        </w:tc>
      </w:tr>
      <w:tr w:rsidR="00BB7DA5" w:rsidRPr="00D22C0E" w14:paraId="3A56E39C" w14:textId="77777777" w:rsidTr="002A5B09">
        <w:tblPrEx>
          <w:tblBorders>
            <w:bottom w:val="single" w:sz="4" w:space="0" w:color="auto"/>
          </w:tblBorders>
        </w:tblPrEx>
        <w:trPr>
          <w:gridAfter w:val="1"/>
          <w:wAfter w:w="18" w:type="dxa"/>
          <w:trHeight w:val="74"/>
        </w:trPr>
        <w:tc>
          <w:tcPr>
            <w:tcW w:w="2763" w:type="dxa"/>
            <w:vAlign w:val="bottom"/>
          </w:tcPr>
          <w:p w14:paraId="624A825B" w14:textId="4753CEB0"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sales</w:t>
            </w:r>
            <w:r>
              <w:rPr>
                <w:rFonts w:ascii="Arial" w:hAnsi="Arial" w:cs="Arial"/>
                <w:color w:val="000000" w:themeColor="text1"/>
                <w:sz w:val="16"/>
                <w:szCs w:val="16"/>
              </w:rPr>
              <w:t xml:space="preserve"> of </w:t>
            </w:r>
            <w:r w:rsidR="002F618E">
              <w:rPr>
                <w:rFonts w:ascii="Arial" w:hAnsi="Arial" w:cs="Arial"/>
                <w:color w:val="000000" w:themeColor="text1"/>
                <w:sz w:val="16"/>
                <w:szCs w:val="16"/>
              </w:rPr>
              <w:t>goods</w:t>
            </w:r>
          </w:p>
        </w:tc>
        <w:tc>
          <w:tcPr>
            <w:tcW w:w="997" w:type="dxa"/>
            <w:tcBorders>
              <w:top w:val="nil"/>
            </w:tcBorders>
            <w:vAlign w:val="center"/>
          </w:tcPr>
          <w:p w14:paraId="5F77B985" w14:textId="100AF2F0"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top w:val="nil"/>
            </w:tcBorders>
            <w:vAlign w:val="center"/>
          </w:tcPr>
          <w:p w14:paraId="0F1502B4" w14:textId="1A1A2351"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tcBorders>
              <w:top w:val="nil"/>
            </w:tcBorders>
            <w:vAlign w:val="center"/>
          </w:tcPr>
          <w:p w14:paraId="34156FA2" w14:textId="0F16A201"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4" w:type="dxa"/>
            <w:gridSpan w:val="2"/>
            <w:tcBorders>
              <w:top w:val="nil"/>
            </w:tcBorders>
            <w:vAlign w:val="center"/>
          </w:tcPr>
          <w:p w14:paraId="35687531" w14:textId="086C6418" w:rsidR="00BB7DA5" w:rsidRPr="00D22C0E" w:rsidRDefault="002F618E"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9,998</w:t>
            </w:r>
          </w:p>
        </w:tc>
        <w:tc>
          <w:tcPr>
            <w:tcW w:w="1000" w:type="dxa"/>
            <w:tcBorders>
              <w:top w:val="nil"/>
            </w:tcBorders>
          </w:tcPr>
          <w:p w14:paraId="03649C64" w14:textId="10F0B717"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top w:val="nil"/>
            </w:tcBorders>
          </w:tcPr>
          <w:p w14:paraId="45D055A9" w14:textId="61D2A7B4"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64730A1C" w14:textId="7DACB309"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2" w:type="dxa"/>
            <w:tcBorders>
              <w:top w:val="nil"/>
            </w:tcBorders>
            <w:vAlign w:val="center"/>
          </w:tcPr>
          <w:p w14:paraId="2C57CC95" w14:textId="0550E820"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3F5045FF" w14:textId="655D5D9F"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1" w:type="dxa"/>
            <w:tcBorders>
              <w:top w:val="nil"/>
            </w:tcBorders>
            <w:vAlign w:val="center"/>
          </w:tcPr>
          <w:p w14:paraId="059A27A0" w14:textId="07DA428E"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05EECC64" w14:textId="49DD989E"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tcBorders>
              <w:top w:val="nil"/>
            </w:tcBorders>
            <w:vAlign w:val="center"/>
          </w:tcPr>
          <w:p w14:paraId="3523D2B3" w14:textId="296065FE"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9,998</w:t>
            </w:r>
          </w:p>
        </w:tc>
      </w:tr>
      <w:tr w:rsidR="00BB7DA5" w:rsidRPr="00D22C0E" w14:paraId="1BA9E22D" w14:textId="77777777" w:rsidTr="002A5B09">
        <w:tblPrEx>
          <w:tblBorders>
            <w:bottom w:val="single" w:sz="4" w:space="0" w:color="auto"/>
          </w:tblBorders>
        </w:tblPrEx>
        <w:trPr>
          <w:gridAfter w:val="1"/>
          <w:wAfter w:w="18" w:type="dxa"/>
          <w:trHeight w:val="74"/>
        </w:trPr>
        <w:tc>
          <w:tcPr>
            <w:tcW w:w="2763" w:type="dxa"/>
            <w:vAlign w:val="bottom"/>
          </w:tcPr>
          <w:p w14:paraId="3266B58F"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construction services</w:t>
            </w:r>
          </w:p>
        </w:tc>
        <w:tc>
          <w:tcPr>
            <w:tcW w:w="997" w:type="dxa"/>
            <w:tcBorders>
              <w:top w:val="nil"/>
            </w:tcBorders>
            <w:vAlign w:val="center"/>
          </w:tcPr>
          <w:p w14:paraId="294FF948" w14:textId="5534C8E7"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top w:val="nil"/>
            </w:tcBorders>
            <w:vAlign w:val="center"/>
          </w:tcPr>
          <w:p w14:paraId="7C1AF9D2" w14:textId="0EB3D649"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tcBorders>
              <w:top w:val="nil"/>
            </w:tcBorders>
            <w:vAlign w:val="center"/>
          </w:tcPr>
          <w:p w14:paraId="31EEF61C" w14:textId="55811934"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10,922</w:t>
            </w:r>
          </w:p>
        </w:tc>
        <w:tc>
          <w:tcPr>
            <w:tcW w:w="1004" w:type="dxa"/>
            <w:gridSpan w:val="2"/>
            <w:tcBorders>
              <w:top w:val="nil"/>
            </w:tcBorders>
            <w:vAlign w:val="center"/>
          </w:tcPr>
          <w:p w14:paraId="37645DB9" w14:textId="7387A9DC"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0" w:type="dxa"/>
            <w:tcBorders>
              <w:top w:val="nil"/>
            </w:tcBorders>
          </w:tcPr>
          <w:p w14:paraId="206C5BF9" w14:textId="54B0B36F"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top w:val="nil"/>
            </w:tcBorders>
          </w:tcPr>
          <w:p w14:paraId="78112A28" w14:textId="4FB781C9"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458B4468" w14:textId="19E09779"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2" w:type="dxa"/>
            <w:tcBorders>
              <w:top w:val="nil"/>
            </w:tcBorders>
            <w:vAlign w:val="center"/>
          </w:tcPr>
          <w:p w14:paraId="0ACC17A3" w14:textId="0A1C7639"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52B37120" w14:textId="581FB0E2"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1001" w:type="dxa"/>
            <w:tcBorders>
              <w:top w:val="nil"/>
            </w:tcBorders>
            <w:vAlign w:val="center"/>
          </w:tcPr>
          <w:p w14:paraId="4907B935" w14:textId="0E84842F"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top w:val="nil"/>
            </w:tcBorders>
            <w:vAlign w:val="center"/>
          </w:tcPr>
          <w:p w14:paraId="48590543" w14:textId="066CF404"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10,922</w:t>
            </w:r>
          </w:p>
        </w:tc>
        <w:tc>
          <w:tcPr>
            <w:tcW w:w="999" w:type="dxa"/>
            <w:tcBorders>
              <w:top w:val="nil"/>
            </w:tcBorders>
            <w:vAlign w:val="center"/>
          </w:tcPr>
          <w:p w14:paraId="1A2BC178" w14:textId="0953A9D6" w:rsidR="00BB7DA5" w:rsidRPr="00D22C0E" w:rsidRDefault="00BB7DA5"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r>
      <w:tr w:rsidR="00BB7DA5" w:rsidRPr="00D22C0E" w14:paraId="1A1EEAE7" w14:textId="77777777" w:rsidTr="002A5B09">
        <w:tblPrEx>
          <w:tblBorders>
            <w:bottom w:val="single" w:sz="4" w:space="0" w:color="auto"/>
          </w:tblBorders>
        </w:tblPrEx>
        <w:trPr>
          <w:gridAfter w:val="1"/>
          <w:wAfter w:w="18" w:type="dxa"/>
          <w:trHeight w:val="74"/>
        </w:trPr>
        <w:tc>
          <w:tcPr>
            <w:tcW w:w="2763" w:type="dxa"/>
            <w:vAlign w:val="bottom"/>
          </w:tcPr>
          <w:p w14:paraId="5F569A0F"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Other income</w:t>
            </w:r>
          </w:p>
        </w:tc>
        <w:tc>
          <w:tcPr>
            <w:tcW w:w="997" w:type="dxa"/>
            <w:tcBorders>
              <w:left w:val="nil"/>
              <w:right w:val="nil"/>
            </w:tcBorders>
            <w:vAlign w:val="center"/>
          </w:tcPr>
          <w:p w14:paraId="186116C1" w14:textId="0A8E72CC"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847</w:t>
            </w:r>
          </w:p>
        </w:tc>
        <w:tc>
          <w:tcPr>
            <w:tcW w:w="999" w:type="dxa"/>
            <w:gridSpan w:val="2"/>
            <w:tcBorders>
              <w:left w:val="nil"/>
              <w:right w:val="nil"/>
            </w:tcBorders>
            <w:vAlign w:val="center"/>
          </w:tcPr>
          <w:p w14:paraId="5FB2B3C4" w14:textId="705737DB"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4,872</w:t>
            </w:r>
          </w:p>
        </w:tc>
        <w:tc>
          <w:tcPr>
            <w:tcW w:w="998" w:type="dxa"/>
            <w:tcBorders>
              <w:left w:val="nil"/>
              <w:right w:val="nil"/>
            </w:tcBorders>
            <w:vAlign w:val="center"/>
          </w:tcPr>
          <w:p w14:paraId="65A7553F" w14:textId="0531930F"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560</w:t>
            </w:r>
          </w:p>
        </w:tc>
        <w:tc>
          <w:tcPr>
            <w:tcW w:w="1004" w:type="dxa"/>
            <w:gridSpan w:val="2"/>
            <w:tcBorders>
              <w:left w:val="nil"/>
              <w:right w:val="nil"/>
            </w:tcBorders>
            <w:vAlign w:val="center"/>
          </w:tcPr>
          <w:p w14:paraId="5F7E3311" w14:textId="413C6D9D"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2,117</w:t>
            </w:r>
          </w:p>
        </w:tc>
        <w:tc>
          <w:tcPr>
            <w:tcW w:w="1000" w:type="dxa"/>
            <w:tcBorders>
              <w:left w:val="nil"/>
              <w:right w:val="nil"/>
            </w:tcBorders>
          </w:tcPr>
          <w:p w14:paraId="077A0392" w14:textId="41DCBEC0"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left w:val="nil"/>
              <w:right w:val="nil"/>
            </w:tcBorders>
          </w:tcPr>
          <w:p w14:paraId="6EE7BD32" w14:textId="2A7B0FA4"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left w:val="nil"/>
              <w:right w:val="nil"/>
            </w:tcBorders>
            <w:vAlign w:val="center"/>
          </w:tcPr>
          <w:p w14:paraId="4B521A1B" w14:textId="36632F14"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27,237</w:t>
            </w:r>
          </w:p>
        </w:tc>
        <w:tc>
          <w:tcPr>
            <w:tcW w:w="1002" w:type="dxa"/>
            <w:tcBorders>
              <w:left w:val="nil"/>
              <w:right w:val="nil"/>
            </w:tcBorders>
            <w:shd w:val="clear" w:color="auto" w:fill="auto"/>
            <w:vAlign w:val="center"/>
          </w:tcPr>
          <w:p w14:paraId="27C049DD" w14:textId="171141C4"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35,298</w:t>
            </w:r>
          </w:p>
        </w:tc>
        <w:tc>
          <w:tcPr>
            <w:tcW w:w="998" w:type="dxa"/>
            <w:gridSpan w:val="2"/>
            <w:tcBorders>
              <w:left w:val="nil"/>
              <w:right w:val="nil"/>
            </w:tcBorders>
            <w:vAlign w:val="center"/>
          </w:tcPr>
          <w:p w14:paraId="16DE64C6" w14:textId="18932382"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(23,860)</w:t>
            </w:r>
          </w:p>
        </w:tc>
        <w:tc>
          <w:tcPr>
            <w:tcW w:w="1001" w:type="dxa"/>
            <w:tcBorders>
              <w:left w:val="nil"/>
              <w:right w:val="nil"/>
            </w:tcBorders>
            <w:vAlign w:val="center"/>
          </w:tcPr>
          <w:p w14:paraId="6CCCD053" w14:textId="17B6B4C0"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(27,351)</w:t>
            </w:r>
          </w:p>
        </w:tc>
        <w:tc>
          <w:tcPr>
            <w:tcW w:w="998" w:type="dxa"/>
            <w:gridSpan w:val="2"/>
            <w:tcBorders>
              <w:left w:val="nil"/>
              <w:right w:val="nil"/>
            </w:tcBorders>
            <w:vAlign w:val="center"/>
          </w:tcPr>
          <w:p w14:paraId="0860FC89" w14:textId="3069B620"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4,784</w:t>
            </w:r>
          </w:p>
        </w:tc>
        <w:tc>
          <w:tcPr>
            <w:tcW w:w="999" w:type="dxa"/>
            <w:tcBorders>
              <w:left w:val="nil"/>
              <w:right w:val="nil"/>
            </w:tcBorders>
            <w:vAlign w:val="center"/>
          </w:tcPr>
          <w:p w14:paraId="0BC4DB54" w14:textId="4F3EDEAB"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14,936</w:t>
            </w:r>
          </w:p>
        </w:tc>
      </w:tr>
      <w:tr w:rsidR="00BB7DA5" w:rsidRPr="00D22C0E" w14:paraId="40A96786" w14:textId="77777777" w:rsidTr="002A5B09">
        <w:tblPrEx>
          <w:tblBorders>
            <w:bottom w:val="single" w:sz="4" w:space="0" w:color="auto"/>
          </w:tblBorders>
        </w:tblPrEx>
        <w:trPr>
          <w:gridAfter w:val="1"/>
          <w:wAfter w:w="18" w:type="dxa"/>
          <w:trHeight w:val="74"/>
        </w:trPr>
        <w:tc>
          <w:tcPr>
            <w:tcW w:w="2763" w:type="dxa"/>
            <w:vAlign w:val="bottom"/>
          </w:tcPr>
          <w:p w14:paraId="2F265B0A"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Total revenue and other income</w:t>
            </w:r>
          </w:p>
        </w:tc>
        <w:tc>
          <w:tcPr>
            <w:tcW w:w="997" w:type="dxa"/>
            <w:tcBorders>
              <w:left w:val="nil"/>
              <w:right w:val="nil"/>
            </w:tcBorders>
            <w:vAlign w:val="center"/>
          </w:tcPr>
          <w:p w14:paraId="6D7F4E2B" w14:textId="01DA08A7"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1,010,519</w:t>
            </w:r>
          </w:p>
        </w:tc>
        <w:tc>
          <w:tcPr>
            <w:tcW w:w="999" w:type="dxa"/>
            <w:gridSpan w:val="2"/>
            <w:tcBorders>
              <w:left w:val="nil"/>
              <w:right w:val="nil"/>
            </w:tcBorders>
            <w:vAlign w:val="center"/>
          </w:tcPr>
          <w:p w14:paraId="47E6C906" w14:textId="67DBF2BE"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871,660</w:t>
            </w:r>
          </w:p>
        </w:tc>
        <w:tc>
          <w:tcPr>
            <w:tcW w:w="998" w:type="dxa"/>
            <w:tcBorders>
              <w:left w:val="nil"/>
              <w:right w:val="nil"/>
            </w:tcBorders>
            <w:vAlign w:val="center"/>
          </w:tcPr>
          <w:p w14:paraId="7BBAB954" w14:textId="0FE9355C"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30,518</w:t>
            </w:r>
          </w:p>
        </w:tc>
        <w:tc>
          <w:tcPr>
            <w:tcW w:w="1004" w:type="dxa"/>
            <w:gridSpan w:val="2"/>
            <w:tcBorders>
              <w:left w:val="nil"/>
              <w:right w:val="nil"/>
            </w:tcBorders>
            <w:vAlign w:val="center"/>
          </w:tcPr>
          <w:p w14:paraId="4564B6AA" w14:textId="06A0EBC4"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23,846</w:t>
            </w:r>
          </w:p>
        </w:tc>
        <w:tc>
          <w:tcPr>
            <w:tcW w:w="1000" w:type="dxa"/>
            <w:tcBorders>
              <w:left w:val="nil"/>
              <w:right w:val="nil"/>
            </w:tcBorders>
          </w:tcPr>
          <w:p w14:paraId="43C06802" w14:textId="4C8EA6CA"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left w:val="nil"/>
              <w:right w:val="nil"/>
            </w:tcBorders>
          </w:tcPr>
          <w:p w14:paraId="4762DCCF" w14:textId="66DB10FD"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8" w:type="dxa"/>
            <w:gridSpan w:val="2"/>
            <w:tcBorders>
              <w:left w:val="nil"/>
              <w:right w:val="nil"/>
            </w:tcBorders>
            <w:vAlign w:val="center"/>
          </w:tcPr>
          <w:p w14:paraId="36BDC100" w14:textId="659E78CC"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27,237</w:t>
            </w:r>
          </w:p>
        </w:tc>
        <w:tc>
          <w:tcPr>
            <w:tcW w:w="1002" w:type="dxa"/>
            <w:tcBorders>
              <w:left w:val="nil"/>
              <w:right w:val="nil"/>
            </w:tcBorders>
            <w:shd w:val="clear" w:color="auto" w:fill="auto"/>
            <w:vAlign w:val="center"/>
          </w:tcPr>
          <w:p w14:paraId="28A1E1A3" w14:textId="11B876F9"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35,298</w:t>
            </w:r>
          </w:p>
        </w:tc>
        <w:tc>
          <w:tcPr>
            <w:tcW w:w="998" w:type="dxa"/>
            <w:gridSpan w:val="2"/>
            <w:tcBorders>
              <w:left w:val="nil"/>
              <w:right w:val="nil"/>
            </w:tcBorders>
            <w:vAlign w:val="center"/>
          </w:tcPr>
          <w:p w14:paraId="6559EC60" w14:textId="19623C54"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(23,860)</w:t>
            </w:r>
          </w:p>
        </w:tc>
        <w:tc>
          <w:tcPr>
            <w:tcW w:w="1001" w:type="dxa"/>
            <w:tcBorders>
              <w:left w:val="nil"/>
              <w:right w:val="nil"/>
            </w:tcBorders>
            <w:vAlign w:val="center"/>
          </w:tcPr>
          <w:p w14:paraId="45CE07A0" w14:textId="6FB89D20"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(27,351)</w:t>
            </w:r>
          </w:p>
        </w:tc>
        <w:tc>
          <w:tcPr>
            <w:tcW w:w="998" w:type="dxa"/>
            <w:gridSpan w:val="2"/>
            <w:tcBorders>
              <w:left w:val="nil"/>
              <w:right w:val="nil"/>
            </w:tcBorders>
            <w:vAlign w:val="center"/>
          </w:tcPr>
          <w:p w14:paraId="0C075C6C" w14:textId="4887BCAF" w:rsidR="00BB7DA5" w:rsidRPr="00D22C0E" w:rsidRDefault="002241D9"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1,044,414</w:t>
            </w:r>
          </w:p>
        </w:tc>
        <w:tc>
          <w:tcPr>
            <w:tcW w:w="999" w:type="dxa"/>
            <w:tcBorders>
              <w:left w:val="nil"/>
              <w:right w:val="nil"/>
            </w:tcBorders>
            <w:vAlign w:val="center"/>
          </w:tcPr>
          <w:p w14:paraId="11713FCD" w14:textId="7202366F"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903,453</w:t>
            </w:r>
          </w:p>
        </w:tc>
      </w:tr>
      <w:tr w:rsidR="00BB7DA5" w:rsidRPr="00D22C0E" w14:paraId="1C1F173B" w14:textId="77777777" w:rsidTr="002A5B09">
        <w:tblPrEx>
          <w:tblBorders>
            <w:bottom w:val="single" w:sz="4" w:space="0" w:color="auto"/>
          </w:tblBorders>
        </w:tblPrEx>
        <w:trPr>
          <w:gridAfter w:val="1"/>
          <w:wAfter w:w="18" w:type="dxa"/>
          <w:trHeight w:val="74"/>
        </w:trPr>
        <w:tc>
          <w:tcPr>
            <w:tcW w:w="2763" w:type="dxa"/>
            <w:shd w:val="clear" w:color="auto" w:fill="auto"/>
            <w:vAlign w:val="bottom"/>
          </w:tcPr>
          <w:p w14:paraId="3DF56788"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Operating profit</w:t>
            </w:r>
            <w:r>
              <w:rPr>
                <w:rFonts w:ascii="Arial" w:hAnsi="Arial" w:cs="Arial"/>
                <w:color w:val="000000" w:themeColor="text1"/>
                <w:sz w:val="16"/>
                <w:szCs w:val="16"/>
              </w:rPr>
              <w:t xml:space="preserve"> (loss)</w:t>
            </w:r>
          </w:p>
        </w:tc>
        <w:tc>
          <w:tcPr>
            <w:tcW w:w="997" w:type="dxa"/>
            <w:tcBorders>
              <w:left w:val="nil"/>
              <w:right w:val="nil"/>
            </w:tcBorders>
            <w:vAlign w:val="bottom"/>
          </w:tcPr>
          <w:p w14:paraId="0A919CCF" w14:textId="26487601"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6</w:t>
            </w:r>
            <w:r w:rsidR="00870D7E">
              <w:rPr>
                <w:rFonts w:ascii="Arial" w:hAnsi="Arial" w:cs="Arial"/>
                <w:color w:val="000000" w:themeColor="text1"/>
                <w:sz w:val="16"/>
                <w:szCs w:val="16"/>
              </w:rPr>
              <w:t>1</w:t>
            </w:r>
            <w:r w:rsidR="00815D18">
              <w:rPr>
                <w:rFonts w:ascii="Arial" w:hAnsi="Arial" w:cs="Arial"/>
                <w:color w:val="000000" w:themeColor="text1"/>
                <w:sz w:val="16"/>
                <w:szCs w:val="16"/>
              </w:rPr>
              <w:t>5,471</w:t>
            </w:r>
          </w:p>
        </w:tc>
        <w:tc>
          <w:tcPr>
            <w:tcW w:w="999" w:type="dxa"/>
            <w:gridSpan w:val="2"/>
            <w:tcBorders>
              <w:left w:val="nil"/>
              <w:right w:val="nil"/>
            </w:tcBorders>
            <w:vAlign w:val="bottom"/>
          </w:tcPr>
          <w:p w14:paraId="0F3960DB" w14:textId="18418A3E"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546,169</w:t>
            </w:r>
          </w:p>
        </w:tc>
        <w:tc>
          <w:tcPr>
            <w:tcW w:w="998" w:type="dxa"/>
            <w:tcBorders>
              <w:left w:val="nil"/>
              <w:right w:val="nil"/>
            </w:tcBorders>
            <w:vAlign w:val="bottom"/>
          </w:tcPr>
          <w:p w14:paraId="2745791E" w14:textId="46442B46"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9,738</w:t>
            </w:r>
          </w:p>
        </w:tc>
        <w:tc>
          <w:tcPr>
            <w:tcW w:w="1004" w:type="dxa"/>
            <w:gridSpan w:val="2"/>
            <w:tcBorders>
              <w:left w:val="nil"/>
              <w:right w:val="nil"/>
            </w:tcBorders>
            <w:vAlign w:val="bottom"/>
          </w:tcPr>
          <w:p w14:paraId="2F443949" w14:textId="0DB3E03E"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7,602</w:t>
            </w:r>
          </w:p>
        </w:tc>
        <w:tc>
          <w:tcPr>
            <w:tcW w:w="1000" w:type="dxa"/>
            <w:tcBorders>
              <w:left w:val="nil"/>
              <w:right w:val="nil"/>
            </w:tcBorders>
            <w:vAlign w:val="bottom"/>
          </w:tcPr>
          <w:p w14:paraId="675660A3" w14:textId="6F885450"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870D7E">
              <w:rPr>
                <w:rFonts w:ascii="Arial" w:hAnsi="Arial" w:cs="Arial"/>
                <w:color w:val="000000" w:themeColor="text1"/>
                <w:sz w:val="16"/>
                <w:szCs w:val="16"/>
              </w:rPr>
              <w:t>8,149</w:t>
            </w:r>
            <w:r>
              <w:rPr>
                <w:rFonts w:ascii="Arial" w:hAnsi="Arial" w:cs="Arial"/>
                <w:color w:val="000000" w:themeColor="text1"/>
                <w:sz w:val="16"/>
                <w:szCs w:val="16"/>
              </w:rPr>
              <w:t>)</w:t>
            </w:r>
          </w:p>
        </w:tc>
        <w:tc>
          <w:tcPr>
            <w:tcW w:w="999" w:type="dxa"/>
            <w:gridSpan w:val="2"/>
            <w:tcBorders>
              <w:left w:val="nil"/>
              <w:right w:val="nil"/>
            </w:tcBorders>
            <w:vAlign w:val="bottom"/>
          </w:tcPr>
          <w:p w14:paraId="77C6331D" w14:textId="73955053"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1,328</w:t>
            </w:r>
            <w:r w:rsidRPr="00871F3D">
              <w:rPr>
                <w:rFonts w:ascii="Arial" w:hAnsi="Arial" w:cs="Arial" w:hint="cs"/>
                <w:color w:val="000000" w:themeColor="text1"/>
                <w:sz w:val="16"/>
                <w:szCs w:val="16"/>
                <w:cs/>
              </w:rPr>
              <w:t>)</w:t>
            </w:r>
          </w:p>
        </w:tc>
        <w:tc>
          <w:tcPr>
            <w:tcW w:w="998" w:type="dxa"/>
            <w:gridSpan w:val="2"/>
            <w:tcBorders>
              <w:left w:val="nil"/>
              <w:right w:val="nil"/>
            </w:tcBorders>
            <w:vAlign w:val="bottom"/>
          </w:tcPr>
          <w:p w14:paraId="09A3E0F1" w14:textId="045A4ECF"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w:t>
            </w:r>
            <w:r w:rsidR="00DF482F">
              <w:rPr>
                <w:rFonts w:ascii="Arial" w:hAnsi="Arial" w:cs="Arial"/>
                <w:color w:val="000000" w:themeColor="text1"/>
                <w:sz w:val="16"/>
                <w:szCs w:val="16"/>
              </w:rPr>
              <w:t>33,478</w:t>
            </w:r>
          </w:p>
        </w:tc>
        <w:tc>
          <w:tcPr>
            <w:tcW w:w="1002" w:type="dxa"/>
            <w:tcBorders>
              <w:left w:val="nil"/>
              <w:right w:val="nil"/>
            </w:tcBorders>
            <w:vAlign w:val="bottom"/>
          </w:tcPr>
          <w:p w14:paraId="6EF92556" w14:textId="0C152BAF"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(31,571)</w:t>
            </w:r>
          </w:p>
        </w:tc>
        <w:tc>
          <w:tcPr>
            <w:tcW w:w="998" w:type="dxa"/>
            <w:gridSpan w:val="2"/>
            <w:tcBorders>
              <w:left w:val="nil"/>
              <w:right w:val="nil"/>
            </w:tcBorders>
            <w:vAlign w:val="bottom"/>
          </w:tcPr>
          <w:p w14:paraId="671A3F63" w14:textId="71EAA3ED"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(13</w:t>
            </w:r>
            <w:r w:rsidR="00DF482F">
              <w:rPr>
                <w:rFonts w:ascii="Arial" w:hAnsi="Arial" w:cs="Arial"/>
                <w:color w:val="000000" w:themeColor="text1"/>
                <w:sz w:val="16"/>
                <w:szCs w:val="16"/>
              </w:rPr>
              <w:t>4,10</w:t>
            </w:r>
            <w:r w:rsidR="00815D18">
              <w:rPr>
                <w:rFonts w:ascii="Arial" w:hAnsi="Arial" w:cs="Arial"/>
                <w:color w:val="000000" w:themeColor="text1"/>
                <w:sz w:val="16"/>
                <w:szCs w:val="16"/>
              </w:rPr>
              <w:t>1</w:t>
            </w:r>
            <w:r>
              <w:rPr>
                <w:rFonts w:ascii="Arial" w:hAnsi="Arial" w:cs="Arial"/>
                <w:color w:val="000000" w:themeColor="text1"/>
                <w:sz w:val="16"/>
                <w:szCs w:val="16"/>
              </w:rPr>
              <w:t>)</w:t>
            </w:r>
          </w:p>
        </w:tc>
        <w:tc>
          <w:tcPr>
            <w:tcW w:w="1001" w:type="dxa"/>
            <w:tcBorders>
              <w:left w:val="nil"/>
              <w:right w:val="nil"/>
            </w:tcBorders>
            <w:vAlign w:val="bottom"/>
          </w:tcPr>
          <w:p w14:paraId="74FEAF93" w14:textId="3AC444CC"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1,693</w:t>
            </w:r>
          </w:p>
        </w:tc>
        <w:tc>
          <w:tcPr>
            <w:tcW w:w="998" w:type="dxa"/>
            <w:gridSpan w:val="2"/>
            <w:tcBorders>
              <w:left w:val="nil"/>
              <w:right w:val="nil"/>
            </w:tcBorders>
            <w:vAlign w:val="bottom"/>
          </w:tcPr>
          <w:p w14:paraId="69A288D8" w14:textId="4F667F1E"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6</w:t>
            </w:r>
            <w:r w:rsidR="00870D7E">
              <w:rPr>
                <w:rFonts w:ascii="Arial" w:hAnsi="Arial" w:cs="Arial"/>
                <w:color w:val="000000" w:themeColor="text1"/>
                <w:sz w:val="16"/>
                <w:szCs w:val="16"/>
              </w:rPr>
              <w:t>1</w:t>
            </w:r>
            <w:r w:rsidR="00815D18">
              <w:rPr>
                <w:rFonts w:ascii="Arial" w:hAnsi="Arial" w:cs="Arial"/>
                <w:color w:val="000000" w:themeColor="text1"/>
                <w:sz w:val="16"/>
                <w:szCs w:val="16"/>
              </w:rPr>
              <w:t>6,437</w:t>
            </w:r>
          </w:p>
        </w:tc>
        <w:tc>
          <w:tcPr>
            <w:tcW w:w="999" w:type="dxa"/>
            <w:tcBorders>
              <w:left w:val="nil"/>
              <w:right w:val="nil"/>
            </w:tcBorders>
            <w:vAlign w:val="bottom"/>
          </w:tcPr>
          <w:p w14:paraId="1B68BCC8" w14:textId="487A6496"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522,565</w:t>
            </w:r>
          </w:p>
        </w:tc>
      </w:tr>
      <w:tr w:rsidR="00BB7DA5" w:rsidRPr="00D22C0E" w14:paraId="207051ED" w14:textId="77777777" w:rsidTr="002A5B09">
        <w:tblPrEx>
          <w:tblBorders>
            <w:bottom w:val="single" w:sz="4" w:space="0" w:color="auto"/>
          </w:tblBorders>
        </w:tblPrEx>
        <w:trPr>
          <w:gridAfter w:val="1"/>
          <w:wAfter w:w="18" w:type="dxa"/>
          <w:trHeight w:val="74"/>
        </w:trPr>
        <w:tc>
          <w:tcPr>
            <w:tcW w:w="2763" w:type="dxa"/>
            <w:vAlign w:val="bottom"/>
          </w:tcPr>
          <w:p w14:paraId="6FCAEC5A" w14:textId="08440441" w:rsidR="00BB7DA5" w:rsidRPr="00D22C0E" w:rsidRDefault="002F618E" w:rsidP="002A5B09">
            <w:pPr>
              <w:pStyle w:val="BodyText"/>
              <w:spacing w:after="0" w:line="340" w:lineRule="exact"/>
              <w:ind w:left="335" w:hanging="335"/>
              <w:rPr>
                <w:rFonts w:ascii="Arial" w:hAnsi="Arial" w:cs="Arial"/>
                <w:color w:val="000000" w:themeColor="text1"/>
                <w:sz w:val="16"/>
                <w:szCs w:val="16"/>
                <w:rtl/>
                <w:cs/>
              </w:rPr>
            </w:pPr>
            <w:r>
              <w:rPr>
                <w:rFonts w:ascii="Arial" w:hAnsi="Arial" w:cs="Arial"/>
                <w:color w:val="000000" w:themeColor="text1"/>
                <w:sz w:val="16"/>
                <w:szCs w:val="16"/>
              </w:rPr>
              <w:t>Finance</w:t>
            </w:r>
            <w:r w:rsidR="00BB7DA5" w:rsidRPr="00D22C0E">
              <w:rPr>
                <w:rFonts w:ascii="Arial" w:hAnsi="Arial" w:cs="Arial"/>
                <w:color w:val="000000" w:themeColor="text1"/>
                <w:sz w:val="16"/>
                <w:szCs w:val="16"/>
              </w:rPr>
              <w:t xml:space="preserve"> income</w:t>
            </w:r>
          </w:p>
        </w:tc>
        <w:tc>
          <w:tcPr>
            <w:tcW w:w="997" w:type="dxa"/>
            <w:tcBorders>
              <w:left w:val="nil"/>
              <w:right w:val="nil"/>
            </w:tcBorders>
            <w:vAlign w:val="bottom"/>
          </w:tcPr>
          <w:p w14:paraId="56DA2231" w14:textId="663174C3" w:rsidR="00BB7DA5" w:rsidRPr="00D22C0E" w:rsidRDefault="00870D7E"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142</w:t>
            </w:r>
          </w:p>
        </w:tc>
        <w:tc>
          <w:tcPr>
            <w:tcW w:w="999" w:type="dxa"/>
            <w:gridSpan w:val="2"/>
            <w:tcBorders>
              <w:left w:val="nil"/>
              <w:right w:val="nil"/>
            </w:tcBorders>
            <w:vAlign w:val="bottom"/>
          </w:tcPr>
          <w:p w14:paraId="095EA86A" w14:textId="1BA7DF92"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852</w:t>
            </w:r>
          </w:p>
        </w:tc>
        <w:tc>
          <w:tcPr>
            <w:tcW w:w="998" w:type="dxa"/>
            <w:tcBorders>
              <w:left w:val="nil"/>
              <w:right w:val="nil"/>
            </w:tcBorders>
            <w:vAlign w:val="bottom"/>
          </w:tcPr>
          <w:p w14:paraId="0F6FB298" w14:textId="038D8FFA"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16</w:t>
            </w:r>
          </w:p>
        </w:tc>
        <w:tc>
          <w:tcPr>
            <w:tcW w:w="1004" w:type="dxa"/>
            <w:gridSpan w:val="2"/>
            <w:tcBorders>
              <w:left w:val="nil"/>
              <w:right w:val="nil"/>
            </w:tcBorders>
            <w:vAlign w:val="bottom"/>
          </w:tcPr>
          <w:p w14:paraId="4B231AA7" w14:textId="63D79D7D"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188</w:t>
            </w:r>
          </w:p>
        </w:tc>
        <w:tc>
          <w:tcPr>
            <w:tcW w:w="1000" w:type="dxa"/>
            <w:tcBorders>
              <w:left w:val="nil"/>
              <w:right w:val="nil"/>
            </w:tcBorders>
            <w:vAlign w:val="bottom"/>
          </w:tcPr>
          <w:p w14:paraId="1CC263AB" w14:textId="7A9C21E1" w:rsidR="00BB7DA5" w:rsidRPr="00D22C0E" w:rsidRDefault="00870D7E"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200</w:t>
            </w:r>
          </w:p>
        </w:tc>
        <w:tc>
          <w:tcPr>
            <w:tcW w:w="999" w:type="dxa"/>
            <w:gridSpan w:val="2"/>
            <w:tcBorders>
              <w:left w:val="nil"/>
              <w:right w:val="nil"/>
            </w:tcBorders>
            <w:vAlign w:val="bottom"/>
          </w:tcPr>
          <w:p w14:paraId="68765948" w14:textId="62222465"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2</w:t>
            </w:r>
          </w:p>
        </w:tc>
        <w:tc>
          <w:tcPr>
            <w:tcW w:w="998" w:type="dxa"/>
            <w:gridSpan w:val="2"/>
            <w:tcBorders>
              <w:left w:val="nil"/>
              <w:right w:val="nil"/>
            </w:tcBorders>
            <w:vAlign w:val="bottom"/>
          </w:tcPr>
          <w:p w14:paraId="1F4C07E9" w14:textId="2A77CA53"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132,954</w:t>
            </w:r>
          </w:p>
        </w:tc>
        <w:tc>
          <w:tcPr>
            <w:tcW w:w="1002" w:type="dxa"/>
            <w:tcBorders>
              <w:left w:val="nil"/>
              <w:right w:val="nil"/>
            </w:tcBorders>
            <w:vAlign w:val="bottom"/>
          </w:tcPr>
          <w:p w14:paraId="42D82693" w14:textId="73960B2F"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129,105</w:t>
            </w:r>
          </w:p>
        </w:tc>
        <w:tc>
          <w:tcPr>
            <w:tcW w:w="998" w:type="dxa"/>
            <w:gridSpan w:val="2"/>
            <w:tcBorders>
              <w:left w:val="nil"/>
              <w:right w:val="nil"/>
            </w:tcBorders>
            <w:vAlign w:val="bottom"/>
          </w:tcPr>
          <w:p w14:paraId="794CA054" w14:textId="490C010C"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(132,639)</w:t>
            </w:r>
          </w:p>
        </w:tc>
        <w:tc>
          <w:tcPr>
            <w:tcW w:w="1001" w:type="dxa"/>
            <w:tcBorders>
              <w:left w:val="nil"/>
              <w:right w:val="nil"/>
            </w:tcBorders>
            <w:vAlign w:val="bottom"/>
          </w:tcPr>
          <w:p w14:paraId="0BAFA8EF" w14:textId="2FFBB7E9"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(128,295)</w:t>
            </w:r>
          </w:p>
        </w:tc>
        <w:tc>
          <w:tcPr>
            <w:tcW w:w="998" w:type="dxa"/>
            <w:gridSpan w:val="2"/>
            <w:tcBorders>
              <w:left w:val="nil"/>
              <w:right w:val="nil"/>
            </w:tcBorders>
            <w:vAlign w:val="bottom"/>
          </w:tcPr>
          <w:p w14:paraId="6CF09A62" w14:textId="146DA1CE" w:rsidR="00BB7DA5" w:rsidRPr="00D22C0E" w:rsidRDefault="00870D7E"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673</w:t>
            </w:r>
          </w:p>
        </w:tc>
        <w:tc>
          <w:tcPr>
            <w:tcW w:w="999" w:type="dxa"/>
            <w:tcBorders>
              <w:left w:val="nil"/>
              <w:right w:val="nil"/>
            </w:tcBorders>
            <w:vAlign w:val="bottom"/>
          </w:tcPr>
          <w:p w14:paraId="655F9F54" w14:textId="14F4BAD2"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1,852</w:t>
            </w:r>
          </w:p>
        </w:tc>
      </w:tr>
      <w:tr w:rsidR="00BB7DA5" w:rsidRPr="00D22C0E" w14:paraId="2D480C8F" w14:textId="77777777" w:rsidTr="002A5B09">
        <w:tblPrEx>
          <w:tblBorders>
            <w:bottom w:val="single" w:sz="4" w:space="0" w:color="auto"/>
          </w:tblBorders>
        </w:tblPrEx>
        <w:trPr>
          <w:gridAfter w:val="1"/>
          <w:wAfter w:w="18" w:type="dxa"/>
          <w:trHeight w:val="74"/>
        </w:trPr>
        <w:tc>
          <w:tcPr>
            <w:tcW w:w="2763" w:type="dxa"/>
            <w:vAlign w:val="bottom"/>
          </w:tcPr>
          <w:p w14:paraId="1003C6F8"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w:t>
            </w:r>
          </w:p>
        </w:tc>
        <w:tc>
          <w:tcPr>
            <w:tcW w:w="997" w:type="dxa"/>
            <w:tcBorders>
              <w:left w:val="nil"/>
              <w:right w:val="nil"/>
            </w:tcBorders>
            <w:vAlign w:val="bottom"/>
          </w:tcPr>
          <w:p w14:paraId="7BF4D1B6" w14:textId="3C230C65"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(121,</w:t>
            </w:r>
            <w:r w:rsidR="00870D7E">
              <w:rPr>
                <w:rFonts w:ascii="Arial" w:hAnsi="Arial" w:cs="Arial"/>
                <w:color w:val="000000" w:themeColor="text1"/>
                <w:sz w:val="16"/>
                <w:szCs w:val="16"/>
              </w:rPr>
              <w:t>899</w:t>
            </w:r>
            <w:r>
              <w:rPr>
                <w:rFonts w:ascii="Arial" w:hAnsi="Arial" w:cs="Arial"/>
                <w:color w:val="000000" w:themeColor="text1"/>
                <w:sz w:val="16"/>
                <w:szCs w:val="16"/>
              </w:rPr>
              <w:t>)</w:t>
            </w:r>
          </w:p>
        </w:tc>
        <w:tc>
          <w:tcPr>
            <w:tcW w:w="999" w:type="dxa"/>
            <w:gridSpan w:val="2"/>
            <w:tcBorders>
              <w:left w:val="nil"/>
              <w:right w:val="nil"/>
            </w:tcBorders>
            <w:vAlign w:val="bottom"/>
          </w:tcPr>
          <w:p w14:paraId="7A1E271A" w14:textId="1FCEB7FD"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(119,024)</w:t>
            </w:r>
          </w:p>
        </w:tc>
        <w:tc>
          <w:tcPr>
            <w:tcW w:w="998" w:type="dxa"/>
            <w:tcBorders>
              <w:left w:val="nil"/>
              <w:right w:val="nil"/>
            </w:tcBorders>
            <w:vAlign w:val="bottom"/>
          </w:tcPr>
          <w:p w14:paraId="71CF178A" w14:textId="7D839073"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(786)</w:t>
            </w:r>
          </w:p>
        </w:tc>
        <w:tc>
          <w:tcPr>
            <w:tcW w:w="1004" w:type="dxa"/>
            <w:gridSpan w:val="2"/>
            <w:tcBorders>
              <w:left w:val="nil"/>
              <w:right w:val="nil"/>
            </w:tcBorders>
            <w:vAlign w:val="bottom"/>
          </w:tcPr>
          <w:p w14:paraId="30C6F628" w14:textId="609AF879"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(1,158)</w:t>
            </w:r>
          </w:p>
        </w:tc>
        <w:tc>
          <w:tcPr>
            <w:tcW w:w="1000" w:type="dxa"/>
            <w:tcBorders>
              <w:left w:val="nil"/>
              <w:right w:val="nil"/>
            </w:tcBorders>
            <w:vAlign w:val="bottom"/>
          </w:tcPr>
          <w:p w14:paraId="5BDE1B18" w14:textId="38B065F0"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(125)</w:t>
            </w:r>
          </w:p>
        </w:tc>
        <w:tc>
          <w:tcPr>
            <w:tcW w:w="999" w:type="dxa"/>
            <w:gridSpan w:val="2"/>
            <w:tcBorders>
              <w:left w:val="nil"/>
              <w:right w:val="nil"/>
            </w:tcBorders>
            <w:vAlign w:val="bottom"/>
          </w:tcPr>
          <w:p w14:paraId="72C25B41" w14:textId="3D1DF4A7"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(247)</w:t>
            </w:r>
          </w:p>
        </w:tc>
        <w:tc>
          <w:tcPr>
            <w:tcW w:w="998" w:type="dxa"/>
            <w:gridSpan w:val="2"/>
            <w:tcBorders>
              <w:left w:val="nil"/>
              <w:right w:val="nil"/>
            </w:tcBorders>
            <w:vAlign w:val="bottom"/>
          </w:tcPr>
          <w:p w14:paraId="2533D044" w14:textId="613CEBE8"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(169,491)</w:t>
            </w:r>
          </w:p>
        </w:tc>
        <w:tc>
          <w:tcPr>
            <w:tcW w:w="1002" w:type="dxa"/>
            <w:tcBorders>
              <w:left w:val="nil"/>
              <w:right w:val="nil"/>
            </w:tcBorders>
            <w:vAlign w:val="bottom"/>
          </w:tcPr>
          <w:p w14:paraId="4FC979B9" w14:textId="2351812F"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(145,249)</w:t>
            </w:r>
          </w:p>
        </w:tc>
        <w:tc>
          <w:tcPr>
            <w:tcW w:w="998" w:type="dxa"/>
            <w:gridSpan w:val="2"/>
            <w:tcBorders>
              <w:left w:val="nil"/>
              <w:right w:val="nil"/>
            </w:tcBorders>
            <w:vAlign w:val="bottom"/>
          </w:tcPr>
          <w:p w14:paraId="7F4F90CF" w14:textId="7F196F48"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w:t>
            </w:r>
            <w:r w:rsidR="009C3434">
              <w:rPr>
                <w:rFonts w:ascii="Arial" w:hAnsi="Arial" w:cs="Arial"/>
                <w:color w:val="000000" w:themeColor="text1"/>
                <w:sz w:val="16"/>
                <w:szCs w:val="16"/>
              </w:rPr>
              <w:t>44,751</w:t>
            </w:r>
          </w:p>
        </w:tc>
        <w:tc>
          <w:tcPr>
            <w:tcW w:w="1001" w:type="dxa"/>
            <w:tcBorders>
              <w:left w:val="nil"/>
              <w:right w:val="nil"/>
            </w:tcBorders>
            <w:vAlign w:val="bottom"/>
          </w:tcPr>
          <w:p w14:paraId="2A7356E7" w14:textId="1CB43C37"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131,824</w:t>
            </w:r>
          </w:p>
        </w:tc>
        <w:tc>
          <w:tcPr>
            <w:tcW w:w="998" w:type="dxa"/>
            <w:gridSpan w:val="2"/>
            <w:tcBorders>
              <w:left w:val="nil"/>
              <w:right w:val="nil"/>
            </w:tcBorders>
            <w:vAlign w:val="bottom"/>
          </w:tcPr>
          <w:p w14:paraId="25D99F95" w14:textId="2688DE0E"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w:t>
            </w:r>
            <w:r w:rsidR="009C3434">
              <w:rPr>
                <w:rFonts w:ascii="Arial" w:hAnsi="Arial" w:cs="Arial"/>
                <w:color w:val="000000" w:themeColor="text1"/>
                <w:sz w:val="16"/>
                <w:szCs w:val="16"/>
              </w:rPr>
              <w:t>47,550</w:t>
            </w:r>
            <w:r>
              <w:rPr>
                <w:rFonts w:ascii="Arial" w:hAnsi="Arial" w:cs="Arial"/>
                <w:color w:val="000000" w:themeColor="text1"/>
                <w:sz w:val="16"/>
                <w:szCs w:val="16"/>
              </w:rPr>
              <w:t>)</w:t>
            </w:r>
          </w:p>
        </w:tc>
        <w:tc>
          <w:tcPr>
            <w:tcW w:w="999" w:type="dxa"/>
            <w:tcBorders>
              <w:left w:val="nil"/>
              <w:right w:val="nil"/>
            </w:tcBorders>
            <w:vAlign w:val="bottom"/>
          </w:tcPr>
          <w:p w14:paraId="28CBCB6E" w14:textId="73209691"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(133,854)</w:t>
            </w:r>
          </w:p>
        </w:tc>
      </w:tr>
      <w:tr w:rsidR="00BB7DA5" w:rsidRPr="00D22C0E" w14:paraId="44B3799C" w14:textId="77777777" w:rsidTr="002A5B09">
        <w:tblPrEx>
          <w:tblBorders>
            <w:bottom w:val="single" w:sz="4" w:space="0" w:color="auto"/>
          </w:tblBorders>
        </w:tblPrEx>
        <w:trPr>
          <w:gridAfter w:val="1"/>
          <w:wAfter w:w="18" w:type="dxa"/>
          <w:trHeight w:val="74"/>
        </w:trPr>
        <w:tc>
          <w:tcPr>
            <w:tcW w:w="2763" w:type="dxa"/>
            <w:vAlign w:val="bottom"/>
          </w:tcPr>
          <w:p w14:paraId="40169C5F"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 net</w:t>
            </w:r>
          </w:p>
        </w:tc>
        <w:tc>
          <w:tcPr>
            <w:tcW w:w="997" w:type="dxa"/>
            <w:tcBorders>
              <w:left w:val="nil"/>
              <w:right w:val="nil"/>
            </w:tcBorders>
            <w:vAlign w:val="bottom"/>
          </w:tcPr>
          <w:p w14:paraId="3E79BADC" w14:textId="577DB182"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(121,</w:t>
            </w:r>
            <w:r w:rsidR="00870D7E">
              <w:rPr>
                <w:rFonts w:ascii="Arial" w:hAnsi="Arial" w:cs="Arial"/>
                <w:color w:val="000000" w:themeColor="text1"/>
                <w:sz w:val="16"/>
                <w:szCs w:val="16"/>
              </w:rPr>
              <w:t>757</w:t>
            </w:r>
            <w:r>
              <w:rPr>
                <w:rFonts w:ascii="Arial" w:hAnsi="Arial" w:cs="Arial"/>
                <w:color w:val="000000" w:themeColor="text1"/>
                <w:sz w:val="16"/>
                <w:szCs w:val="16"/>
              </w:rPr>
              <w:t>)</w:t>
            </w:r>
          </w:p>
        </w:tc>
        <w:tc>
          <w:tcPr>
            <w:tcW w:w="999" w:type="dxa"/>
            <w:gridSpan w:val="2"/>
            <w:tcBorders>
              <w:left w:val="nil"/>
              <w:right w:val="nil"/>
            </w:tcBorders>
            <w:vAlign w:val="bottom"/>
          </w:tcPr>
          <w:p w14:paraId="5F02554C" w14:textId="23B32BE9"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(118,172)</w:t>
            </w:r>
          </w:p>
        </w:tc>
        <w:tc>
          <w:tcPr>
            <w:tcW w:w="998" w:type="dxa"/>
            <w:tcBorders>
              <w:left w:val="nil"/>
              <w:right w:val="nil"/>
            </w:tcBorders>
            <w:vAlign w:val="bottom"/>
          </w:tcPr>
          <w:p w14:paraId="778F3A78" w14:textId="0211A8EF"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(770)</w:t>
            </w:r>
          </w:p>
        </w:tc>
        <w:tc>
          <w:tcPr>
            <w:tcW w:w="1004" w:type="dxa"/>
            <w:gridSpan w:val="2"/>
            <w:tcBorders>
              <w:left w:val="nil"/>
              <w:right w:val="nil"/>
            </w:tcBorders>
            <w:vAlign w:val="bottom"/>
          </w:tcPr>
          <w:p w14:paraId="4CC30315" w14:textId="5DD73837"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(970)</w:t>
            </w:r>
          </w:p>
        </w:tc>
        <w:tc>
          <w:tcPr>
            <w:tcW w:w="1000" w:type="dxa"/>
            <w:tcBorders>
              <w:left w:val="nil"/>
              <w:right w:val="nil"/>
            </w:tcBorders>
            <w:vAlign w:val="bottom"/>
          </w:tcPr>
          <w:p w14:paraId="705A0F46" w14:textId="285BEF19" w:rsidR="00BB7DA5" w:rsidRPr="00D22C0E" w:rsidRDefault="00870D7E"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75</w:t>
            </w:r>
          </w:p>
        </w:tc>
        <w:tc>
          <w:tcPr>
            <w:tcW w:w="999" w:type="dxa"/>
            <w:gridSpan w:val="2"/>
            <w:tcBorders>
              <w:left w:val="nil"/>
              <w:right w:val="nil"/>
            </w:tcBorders>
            <w:vAlign w:val="bottom"/>
          </w:tcPr>
          <w:p w14:paraId="4A08D7AE" w14:textId="397B470D"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(245)</w:t>
            </w:r>
          </w:p>
        </w:tc>
        <w:tc>
          <w:tcPr>
            <w:tcW w:w="998" w:type="dxa"/>
            <w:gridSpan w:val="2"/>
            <w:tcBorders>
              <w:left w:val="nil"/>
              <w:right w:val="nil"/>
            </w:tcBorders>
            <w:vAlign w:val="bottom"/>
          </w:tcPr>
          <w:p w14:paraId="504713BD" w14:textId="6C9B7F41"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(36,537)</w:t>
            </w:r>
          </w:p>
        </w:tc>
        <w:tc>
          <w:tcPr>
            <w:tcW w:w="1002" w:type="dxa"/>
            <w:tcBorders>
              <w:left w:val="nil"/>
              <w:right w:val="nil"/>
            </w:tcBorders>
            <w:vAlign w:val="bottom"/>
          </w:tcPr>
          <w:p w14:paraId="51CD1838" w14:textId="0A1B6F97"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(16,144)</w:t>
            </w:r>
          </w:p>
        </w:tc>
        <w:tc>
          <w:tcPr>
            <w:tcW w:w="998" w:type="dxa"/>
            <w:gridSpan w:val="2"/>
            <w:tcBorders>
              <w:left w:val="nil"/>
              <w:right w:val="nil"/>
            </w:tcBorders>
            <w:vAlign w:val="bottom"/>
          </w:tcPr>
          <w:p w14:paraId="4426FF06" w14:textId="75A22BC5" w:rsidR="00BB7DA5" w:rsidRPr="00D22C0E" w:rsidRDefault="009C343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12,112</w:t>
            </w:r>
          </w:p>
        </w:tc>
        <w:tc>
          <w:tcPr>
            <w:tcW w:w="1001" w:type="dxa"/>
            <w:tcBorders>
              <w:left w:val="nil"/>
              <w:right w:val="nil"/>
            </w:tcBorders>
            <w:vAlign w:val="bottom"/>
          </w:tcPr>
          <w:p w14:paraId="27126B7D" w14:textId="6D518C06"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3,529</w:t>
            </w:r>
          </w:p>
        </w:tc>
        <w:tc>
          <w:tcPr>
            <w:tcW w:w="998" w:type="dxa"/>
            <w:gridSpan w:val="2"/>
            <w:tcBorders>
              <w:left w:val="nil"/>
              <w:right w:val="nil"/>
            </w:tcBorders>
            <w:vAlign w:val="bottom"/>
          </w:tcPr>
          <w:p w14:paraId="08B259E1" w14:textId="3147AA4A"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9C3434">
              <w:rPr>
                <w:rFonts w:ascii="Arial" w:hAnsi="Arial" w:cs="Arial"/>
                <w:color w:val="000000" w:themeColor="text1"/>
                <w:sz w:val="16"/>
                <w:szCs w:val="16"/>
              </w:rPr>
              <w:t>146,877</w:t>
            </w:r>
            <w:r>
              <w:rPr>
                <w:rFonts w:ascii="Arial" w:hAnsi="Arial" w:cs="Arial"/>
                <w:color w:val="000000" w:themeColor="text1"/>
                <w:sz w:val="16"/>
                <w:szCs w:val="16"/>
              </w:rPr>
              <w:t>)</w:t>
            </w:r>
          </w:p>
        </w:tc>
        <w:tc>
          <w:tcPr>
            <w:tcW w:w="999" w:type="dxa"/>
            <w:tcBorders>
              <w:left w:val="nil"/>
              <w:right w:val="nil"/>
            </w:tcBorders>
            <w:vAlign w:val="bottom"/>
          </w:tcPr>
          <w:p w14:paraId="3D2EBA72" w14:textId="79CA97EE"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(132,002)</w:t>
            </w:r>
          </w:p>
        </w:tc>
      </w:tr>
      <w:tr w:rsidR="00BB7DA5" w:rsidRPr="00D22C0E" w14:paraId="79450DA1" w14:textId="77777777" w:rsidTr="002A5B09">
        <w:tblPrEx>
          <w:tblBorders>
            <w:bottom w:val="single" w:sz="4" w:space="0" w:color="auto"/>
          </w:tblBorders>
        </w:tblPrEx>
        <w:trPr>
          <w:gridAfter w:val="1"/>
          <w:wAfter w:w="18" w:type="dxa"/>
          <w:trHeight w:val="74"/>
        </w:trPr>
        <w:tc>
          <w:tcPr>
            <w:tcW w:w="2763" w:type="dxa"/>
            <w:vAlign w:val="bottom"/>
          </w:tcPr>
          <w:p w14:paraId="344D397A" w14:textId="77777777" w:rsidR="00BB7DA5" w:rsidRPr="00D22C0E" w:rsidRDefault="00BB7DA5" w:rsidP="002A5B09">
            <w:pPr>
              <w:pStyle w:val="BodyText"/>
              <w:spacing w:after="0" w:line="340" w:lineRule="exact"/>
              <w:ind w:left="335" w:right="-108" w:hanging="335"/>
              <w:rPr>
                <w:rFonts w:ascii="Arial" w:hAnsi="Arial" w:cs="Arial"/>
                <w:b/>
                <w:bCs/>
                <w:color w:val="000000" w:themeColor="text1"/>
                <w:sz w:val="16"/>
                <w:szCs w:val="16"/>
              </w:rPr>
            </w:pPr>
          </w:p>
        </w:tc>
        <w:tc>
          <w:tcPr>
            <w:tcW w:w="997" w:type="dxa"/>
            <w:tcBorders>
              <w:left w:val="nil"/>
              <w:right w:val="nil"/>
            </w:tcBorders>
            <w:vAlign w:val="bottom"/>
          </w:tcPr>
          <w:p w14:paraId="11A2D511"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999" w:type="dxa"/>
            <w:gridSpan w:val="2"/>
            <w:tcBorders>
              <w:left w:val="nil"/>
              <w:right w:val="nil"/>
            </w:tcBorders>
            <w:vAlign w:val="bottom"/>
          </w:tcPr>
          <w:p w14:paraId="2ED49530"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998" w:type="dxa"/>
            <w:tcBorders>
              <w:left w:val="nil"/>
              <w:right w:val="nil"/>
            </w:tcBorders>
            <w:vAlign w:val="bottom"/>
          </w:tcPr>
          <w:p w14:paraId="2C6C2C21"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1004" w:type="dxa"/>
            <w:gridSpan w:val="2"/>
            <w:tcBorders>
              <w:left w:val="nil"/>
              <w:right w:val="nil"/>
            </w:tcBorders>
            <w:vAlign w:val="bottom"/>
          </w:tcPr>
          <w:p w14:paraId="4CE5B1B9"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1000" w:type="dxa"/>
            <w:tcBorders>
              <w:left w:val="nil"/>
              <w:right w:val="nil"/>
            </w:tcBorders>
            <w:vAlign w:val="bottom"/>
          </w:tcPr>
          <w:p w14:paraId="22DFE7D7"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999" w:type="dxa"/>
            <w:gridSpan w:val="2"/>
            <w:tcBorders>
              <w:left w:val="nil"/>
              <w:right w:val="nil"/>
            </w:tcBorders>
            <w:vAlign w:val="bottom"/>
          </w:tcPr>
          <w:p w14:paraId="02CDF096"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998" w:type="dxa"/>
            <w:gridSpan w:val="2"/>
            <w:tcBorders>
              <w:left w:val="nil"/>
              <w:right w:val="nil"/>
            </w:tcBorders>
            <w:vAlign w:val="bottom"/>
          </w:tcPr>
          <w:p w14:paraId="319356ED" w14:textId="77777777" w:rsidR="00BB7DA5" w:rsidRPr="00871F3D" w:rsidRDefault="00BB7DA5" w:rsidP="002A5B09">
            <w:pPr>
              <w:tabs>
                <w:tab w:val="decimal" w:pos="795"/>
              </w:tabs>
              <w:spacing w:line="340" w:lineRule="exact"/>
              <w:rPr>
                <w:rFonts w:ascii="Arial" w:hAnsi="Arial" w:cs="Arial"/>
                <w:color w:val="000000" w:themeColor="text1"/>
                <w:sz w:val="16"/>
                <w:szCs w:val="16"/>
              </w:rPr>
            </w:pPr>
          </w:p>
        </w:tc>
        <w:tc>
          <w:tcPr>
            <w:tcW w:w="1002" w:type="dxa"/>
            <w:tcBorders>
              <w:left w:val="nil"/>
              <w:right w:val="nil"/>
            </w:tcBorders>
            <w:vAlign w:val="bottom"/>
          </w:tcPr>
          <w:p w14:paraId="7C7A90EC" w14:textId="77777777" w:rsidR="00BB7DA5" w:rsidRPr="00871F3D" w:rsidRDefault="00BB7DA5" w:rsidP="002A5B09">
            <w:pPr>
              <w:tabs>
                <w:tab w:val="decimal" w:pos="795"/>
              </w:tabs>
              <w:spacing w:line="340" w:lineRule="exact"/>
              <w:rPr>
                <w:rFonts w:ascii="Arial" w:hAnsi="Arial" w:cs="Arial"/>
                <w:color w:val="000000" w:themeColor="text1"/>
                <w:sz w:val="16"/>
                <w:szCs w:val="16"/>
              </w:rPr>
            </w:pPr>
          </w:p>
        </w:tc>
        <w:tc>
          <w:tcPr>
            <w:tcW w:w="998" w:type="dxa"/>
            <w:gridSpan w:val="2"/>
            <w:tcBorders>
              <w:left w:val="nil"/>
              <w:right w:val="nil"/>
            </w:tcBorders>
            <w:vAlign w:val="bottom"/>
          </w:tcPr>
          <w:p w14:paraId="0516A1E1" w14:textId="77777777" w:rsidR="00BB7DA5" w:rsidRPr="00871F3D" w:rsidRDefault="00BB7DA5" w:rsidP="002A5B09">
            <w:pPr>
              <w:tabs>
                <w:tab w:val="decimal" w:pos="795"/>
              </w:tabs>
              <w:spacing w:line="340" w:lineRule="exact"/>
              <w:rPr>
                <w:rFonts w:ascii="Arial" w:hAnsi="Arial" w:cs="Arial"/>
                <w:color w:val="000000" w:themeColor="text1"/>
                <w:sz w:val="16"/>
                <w:szCs w:val="16"/>
              </w:rPr>
            </w:pPr>
          </w:p>
        </w:tc>
        <w:tc>
          <w:tcPr>
            <w:tcW w:w="1001" w:type="dxa"/>
            <w:tcBorders>
              <w:left w:val="nil"/>
              <w:right w:val="nil"/>
            </w:tcBorders>
            <w:vAlign w:val="bottom"/>
          </w:tcPr>
          <w:p w14:paraId="504CD6D4" w14:textId="77777777" w:rsidR="00BB7DA5" w:rsidRPr="00871F3D" w:rsidRDefault="00BB7DA5" w:rsidP="002A5B09">
            <w:pPr>
              <w:tabs>
                <w:tab w:val="decimal" w:pos="795"/>
              </w:tabs>
              <w:spacing w:line="340" w:lineRule="exact"/>
              <w:rPr>
                <w:rFonts w:ascii="Arial" w:hAnsi="Arial" w:cs="Arial"/>
                <w:color w:val="000000" w:themeColor="text1"/>
                <w:sz w:val="16"/>
                <w:szCs w:val="16"/>
              </w:rPr>
            </w:pPr>
          </w:p>
        </w:tc>
        <w:tc>
          <w:tcPr>
            <w:tcW w:w="998" w:type="dxa"/>
            <w:gridSpan w:val="2"/>
            <w:tcBorders>
              <w:left w:val="nil"/>
              <w:right w:val="nil"/>
            </w:tcBorders>
            <w:vAlign w:val="bottom"/>
          </w:tcPr>
          <w:p w14:paraId="2EDA75A8" w14:textId="77777777" w:rsidR="00BB7DA5" w:rsidRPr="00871F3D" w:rsidRDefault="00BB7DA5" w:rsidP="002A5B09">
            <w:pPr>
              <w:tabs>
                <w:tab w:val="decimal" w:pos="795"/>
              </w:tabs>
              <w:spacing w:line="340" w:lineRule="exact"/>
              <w:rPr>
                <w:rFonts w:ascii="Arial" w:hAnsi="Arial" w:cs="Arial"/>
                <w:color w:val="000000" w:themeColor="text1"/>
                <w:sz w:val="16"/>
                <w:szCs w:val="16"/>
                <w:cs/>
              </w:rPr>
            </w:pPr>
          </w:p>
        </w:tc>
        <w:tc>
          <w:tcPr>
            <w:tcW w:w="999" w:type="dxa"/>
            <w:tcBorders>
              <w:left w:val="nil"/>
              <w:right w:val="nil"/>
            </w:tcBorders>
            <w:vAlign w:val="bottom"/>
          </w:tcPr>
          <w:p w14:paraId="0DE0846D" w14:textId="77777777" w:rsidR="00BB7DA5" w:rsidRPr="00871F3D" w:rsidRDefault="00BB7DA5" w:rsidP="002A5B09">
            <w:pPr>
              <w:tabs>
                <w:tab w:val="decimal" w:pos="795"/>
              </w:tabs>
              <w:spacing w:line="340" w:lineRule="exact"/>
              <w:rPr>
                <w:rFonts w:ascii="Arial" w:hAnsi="Arial" w:cs="Arial"/>
                <w:color w:val="000000" w:themeColor="text1"/>
                <w:sz w:val="16"/>
                <w:szCs w:val="16"/>
              </w:rPr>
            </w:pPr>
          </w:p>
        </w:tc>
      </w:tr>
      <w:tr w:rsidR="00BB7DA5" w:rsidRPr="00D22C0E" w14:paraId="47C58820" w14:textId="77777777" w:rsidTr="002A5B09">
        <w:tblPrEx>
          <w:tblBorders>
            <w:bottom w:val="single" w:sz="4" w:space="0" w:color="auto"/>
          </w:tblBorders>
        </w:tblPrEx>
        <w:trPr>
          <w:gridAfter w:val="1"/>
          <w:wAfter w:w="18" w:type="dxa"/>
          <w:trHeight w:val="74"/>
        </w:trPr>
        <w:tc>
          <w:tcPr>
            <w:tcW w:w="2763" w:type="dxa"/>
            <w:vAlign w:val="bottom"/>
          </w:tcPr>
          <w:p w14:paraId="6928D6FE" w14:textId="0AD68FCE" w:rsidR="00BB7DA5" w:rsidRPr="00D22C0E" w:rsidRDefault="00BB7DA5" w:rsidP="002A5B09">
            <w:pPr>
              <w:pStyle w:val="BodyText"/>
              <w:spacing w:after="0" w:line="340" w:lineRule="exact"/>
              <w:ind w:left="141" w:right="-108" w:hanging="141"/>
              <w:rPr>
                <w:rFonts w:ascii="Arial" w:hAnsi="Arial" w:cs="Arial"/>
                <w:b/>
                <w:bCs/>
                <w:color w:val="000000" w:themeColor="text1"/>
                <w:sz w:val="16"/>
                <w:szCs w:val="16"/>
              </w:rPr>
            </w:pPr>
            <w:r w:rsidRPr="00D22C0E">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D22C0E">
              <w:rPr>
                <w:rFonts w:ascii="Arial" w:hAnsi="Arial" w:cs="Arial"/>
                <w:b/>
                <w:bCs/>
                <w:color w:val="000000" w:themeColor="text1"/>
                <w:sz w:val="16"/>
                <w:szCs w:val="16"/>
              </w:rPr>
              <w:t xml:space="preserve">before income </w:t>
            </w:r>
            <w:r w:rsidR="002A5B09">
              <w:rPr>
                <w:rFonts w:ascii="Arial" w:hAnsi="Arial" w:cstheme="minorBidi" w:hint="cs"/>
                <w:b/>
                <w:bCs/>
                <w:color w:val="000000" w:themeColor="text1"/>
                <w:sz w:val="16"/>
                <w:szCs w:val="16"/>
                <w:cs/>
              </w:rPr>
              <w:t xml:space="preserve">              </w:t>
            </w:r>
            <w:r w:rsidRPr="00D22C0E">
              <w:rPr>
                <w:rFonts w:ascii="Arial" w:hAnsi="Arial" w:cs="Arial"/>
                <w:b/>
                <w:bCs/>
                <w:color w:val="000000" w:themeColor="text1"/>
                <w:sz w:val="16"/>
                <w:szCs w:val="16"/>
              </w:rPr>
              <w:t>tax expense</w:t>
            </w:r>
          </w:p>
        </w:tc>
        <w:tc>
          <w:tcPr>
            <w:tcW w:w="997" w:type="dxa"/>
            <w:tcBorders>
              <w:left w:val="nil"/>
              <w:right w:val="nil"/>
            </w:tcBorders>
            <w:vAlign w:val="bottom"/>
          </w:tcPr>
          <w:p w14:paraId="5ECCB1B4" w14:textId="5EBAABF4"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49</w:t>
            </w:r>
            <w:r w:rsidR="00815D18">
              <w:rPr>
                <w:rFonts w:ascii="Arial" w:hAnsi="Arial" w:cs="Arial"/>
                <w:color w:val="000000" w:themeColor="text1"/>
                <w:sz w:val="16"/>
                <w:szCs w:val="16"/>
              </w:rPr>
              <w:t>3,714</w:t>
            </w:r>
          </w:p>
        </w:tc>
        <w:tc>
          <w:tcPr>
            <w:tcW w:w="999" w:type="dxa"/>
            <w:gridSpan w:val="2"/>
            <w:tcBorders>
              <w:left w:val="nil"/>
              <w:right w:val="nil"/>
            </w:tcBorders>
            <w:vAlign w:val="bottom"/>
          </w:tcPr>
          <w:p w14:paraId="6DCA21A7" w14:textId="705A5EA3"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427,997</w:t>
            </w:r>
          </w:p>
        </w:tc>
        <w:tc>
          <w:tcPr>
            <w:tcW w:w="998" w:type="dxa"/>
            <w:tcBorders>
              <w:left w:val="nil"/>
              <w:right w:val="nil"/>
            </w:tcBorders>
            <w:vAlign w:val="bottom"/>
          </w:tcPr>
          <w:p w14:paraId="7E79E6A5" w14:textId="02EA2383"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8,968</w:t>
            </w:r>
          </w:p>
        </w:tc>
        <w:tc>
          <w:tcPr>
            <w:tcW w:w="1004" w:type="dxa"/>
            <w:gridSpan w:val="2"/>
            <w:tcBorders>
              <w:left w:val="nil"/>
              <w:right w:val="nil"/>
            </w:tcBorders>
            <w:vAlign w:val="bottom"/>
          </w:tcPr>
          <w:p w14:paraId="25924633" w14:textId="6D7E7DDD"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6,632</w:t>
            </w:r>
          </w:p>
        </w:tc>
        <w:tc>
          <w:tcPr>
            <w:tcW w:w="1000" w:type="dxa"/>
            <w:tcBorders>
              <w:left w:val="nil"/>
              <w:right w:val="nil"/>
            </w:tcBorders>
            <w:vAlign w:val="bottom"/>
          </w:tcPr>
          <w:p w14:paraId="779BC88C" w14:textId="316AA895"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870D7E">
              <w:rPr>
                <w:rFonts w:ascii="Arial" w:hAnsi="Arial" w:cs="Arial"/>
                <w:color w:val="000000" w:themeColor="text1"/>
                <w:sz w:val="16"/>
                <w:szCs w:val="16"/>
              </w:rPr>
              <w:t>8,074</w:t>
            </w:r>
            <w:r>
              <w:rPr>
                <w:rFonts w:ascii="Arial" w:hAnsi="Arial" w:cs="Arial"/>
                <w:color w:val="000000" w:themeColor="text1"/>
                <w:sz w:val="16"/>
                <w:szCs w:val="16"/>
              </w:rPr>
              <w:t>)</w:t>
            </w:r>
          </w:p>
        </w:tc>
        <w:tc>
          <w:tcPr>
            <w:tcW w:w="999" w:type="dxa"/>
            <w:gridSpan w:val="2"/>
            <w:tcBorders>
              <w:left w:val="nil"/>
              <w:right w:val="nil"/>
            </w:tcBorders>
            <w:vAlign w:val="bottom"/>
          </w:tcPr>
          <w:p w14:paraId="2E69A1A4" w14:textId="3E25F653"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1,573</w:t>
            </w:r>
            <w:r w:rsidRPr="00871F3D">
              <w:rPr>
                <w:rFonts w:ascii="Arial" w:hAnsi="Arial" w:cs="Arial" w:hint="cs"/>
                <w:color w:val="000000" w:themeColor="text1"/>
                <w:sz w:val="16"/>
                <w:szCs w:val="16"/>
                <w:cs/>
              </w:rPr>
              <w:t>)</w:t>
            </w:r>
          </w:p>
        </w:tc>
        <w:tc>
          <w:tcPr>
            <w:tcW w:w="998" w:type="dxa"/>
            <w:gridSpan w:val="2"/>
            <w:tcBorders>
              <w:left w:val="nil"/>
              <w:right w:val="nil"/>
            </w:tcBorders>
            <w:vAlign w:val="bottom"/>
          </w:tcPr>
          <w:p w14:paraId="256AD0F2" w14:textId="6EB7232C"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9</w:t>
            </w:r>
            <w:r w:rsidR="00DF482F">
              <w:rPr>
                <w:rFonts w:ascii="Arial" w:hAnsi="Arial" w:cs="Arial"/>
                <w:color w:val="000000" w:themeColor="text1"/>
                <w:sz w:val="16"/>
                <w:szCs w:val="16"/>
              </w:rPr>
              <w:t>6,941</w:t>
            </w:r>
          </w:p>
        </w:tc>
        <w:tc>
          <w:tcPr>
            <w:tcW w:w="1002" w:type="dxa"/>
            <w:tcBorders>
              <w:left w:val="nil"/>
              <w:right w:val="nil"/>
            </w:tcBorders>
            <w:vAlign w:val="bottom"/>
          </w:tcPr>
          <w:p w14:paraId="0DDE8884" w14:textId="380C4C3B"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(47,715)</w:t>
            </w:r>
          </w:p>
        </w:tc>
        <w:tc>
          <w:tcPr>
            <w:tcW w:w="998" w:type="dxa"/>
            <w:gridSpan w:val="2"/>
            <w:tcBorders>
              <w:left w:val="nil"/>
              <w:right w:val="nil"/>
            </w:tcBorders>
            <w:vAlign w:val="bottom"/>
          </w:tcPr>
          <w:p w14:paraId="2D27F710" w14:textId="5E03EB3C"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w:t>
            </w:r>
            <w:r w:rsidR="00815D18">
              <w:rPr>
                <w:rFonts w:ascii="Arial" w:hAnsi="Arial" w:cs="Arial"/>
                <w:color w:val="000000" w:themeColor="text1"/>
                <w:sz w:val="16"/>
                <w:szCs w:val="16"/>
              </w:rPr>
              <w:t>2</w:t>
            </w:r>
            <w:r w:rsidR="009C3434">
              <w:rPr>
                <w:rFonts w:ascii="Arial" w:hAnsi="Arial" w:cs="Arial"/>
                <w:color w:val="000000" w:themeColor="text1"/>
                <w:sz w:val="16"/>
                <w:szCs w:val="16"/>
              </w:rPr>
              <w:t>1,989</w:t>
            </w:r>
            <w:r>
              <w:rPr>
                <w:rFonts w:ascii="Arial" w:hAnsi="Arial" w:cs="Arial"/>
                <w:color w:val="000000" w:themeColor="text1"/>
                <w:sz w:val="16"/>
                <w:szCs w:val="16"/>
              </w:rPr>
              <w:t>)</w:t>
            </w:r>
          </w:p>
        </w:tc>
        <w:tc>
          <w:tcPr>
            <w:tcW w:w="1001" w:type="dxa"/>
            <w:tcBorders>
              <w:left w:val="nil"/>
              <w:right w:val="nil"/>
            </w:tcBorders>
            <w:vAlign w:val="bottom"/>
          </w:tcPr>
          <w:p w14:paraId="713DE2BF" w14:textId="7B4D6B2D"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5,222</w:t>
            </w:r>
          </w:p>
        </w:tc>
        <w:tc>
          <w:tcPr>
            <w:tcW w:w="998" w:type="dxa"/>
            <w:gridSpan w:val="2"/>
            <w:tcBorders>
              <w:left w:val="nil"/>
              <w:right w:val="nil"/>
            </w:tcBorders>
            <w:vAlign w:val="bottom"/>
          </w:tcPr>
          <w:p w14:paraId="6E30B398" w14:textId="527011D2" w:rsidR="00BB7DA5" w:rsidRPr="00D22C0E" w:rsidRDefault="00D014F4" w:rsidP="002A5B09">
            <w:pP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w:t>
            </w:r>
            <w:r w:rsidR="00815D18">
              <w:rPr>
                <w:rFonts w:ascii="Arial" w:hAnsi="Arial" w:cs="Arial"/>
                <w:color w:val="000000" w:themeColor="text1"/>
                <w:sz w:val="16"/>
                <w:szCs w:val="16"/>
              </w:rPr>
              <w:t>6</w:t>
            </w:r>
            <w:r w:rsidR="009C3434">
              <w:rPr>
                <w:rFonts w:ascii="Arial" w:hAnsi="Arial" w:cs="Arial"/>
                <w:color w:val="000000" w:themeColor="text1"/>
                <w:sz w:val="16"/>
                <w:szCs w:val="16"/>
              </w:rPr>
              <w:t>9,560</w:t>
            </w:r>
          </w:p>
        </w:tc>
        <w:tc>
          <w:tcPr>
            <w:tcW w:w="999" w:type="dxa"/>
            <w:tcBorders>
              <w:left w:val="nil"/>
              <w:right w:val="nil"/>
            </w:tcBorders>
            <w:vAlign w:val="bottom"/>
          </w:tcPr>
          <w:p w14:paraId="5D66B1F2" w14:textId="0F3CC0DA" w:rsidR="00BB7DA5" w:rsidRPr="00D22C0E" w:rsidRDefault="00BB7DA5" w:rsidP="002A5B09">
            <w:pP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390,563</w:t>
            </w:r>
          </w:p>
        </w:tc>
      </w:tr>
      <w:tr w:rsidR="00BB7DA5" w:rsidRPr="00D22C0E" w14:paraId="206842A4" w14:textId="77777777" w:rsidTr="002A5B09">
        <w:tblPrEx>
          <w:tblBorders>
            <w:bottom w:val="single" w:sz="4" w:space="0" w:color="auto"/>
          </w:tblBorders>
        </w:tblPrEx>
        <w:trPr>
          <w:gridAfter w:val="1"/>
          <w:wAfter w:w="18" w:type="dxa"/>
          <w:trHeight w:val="74"/>
        </w:trPr>
        <w:tc>
          <w:tcPr>
            <w:tcW w:w="2763" w:type="dxa"/>
            <w:tcBorders>
              <w:bottom w:val="nil"/>
            </w:tcBorders>
            <w:vAlign w:val="bottom"/>
          </w:tcPr>
          <w:p w14:paraId="00040D18" w14:textId="77777777" w:rsidR="00BB7DA5" w:rsidRPr="00D22C0E" w:rsidRDefault="00BB7DA5" w:rsidP="002A5B09">
            <w:pPr>
              <w:pStyle w:val="BodyText"/>
              <w:spacing w:after="0" w:line="34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Income tax benefit (expense)</w:t>
            </w:r>
          </w:p>
        </w:tc>
        <w:tc>
          <w:tcPr>
            <w:tcW w:w="997" w:type="dxa"/>
            <w:tcBorders>
              <w:left w:val="nil"/>
              <w:bottom w:val="nil"/>
              <w:right w:val="nil"/>
            </w:tcBorders>
            <w:vAlign w:val="bottom"/>
          </w:tcPr>
          <w:p w14:paraId="3677008D" w14:textId="737DF9D5"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(19,365)</w:t>
            </w:r>
          </w:p>
        </w:tc>
        <w:tc>
          <w:tcPr>
            <w:tcW w:w="999" w:type="dxa"/>
            <w:gridSpan w:val="2"/>
            <w:tcBorders>
              <w:left w:val="nil"/>
              <w:bottom w:val="nil"/>
              <w:right w:val="nil"/>
            </w:tcBorders>
            <w:vAlign w:val="bottom"/>
          </w:tcPr>
          <w:p w14:paraId="0E5CE8DC" w14:textId="15BEC750"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8,090</w:t>
            </w:r>
            <w:r w:rsidRPr="00871F3D">
              <w:rPr>
                <w:rFonts w:ascii="Arial" w:hAnsi="Arial" w:cs="Arial" w:hint="cs"/>
                <w:color w:val="000000" w:themeColor="text1"/>
                <w:sz w:val="16"/>
                <w:szCs w:val="16"/>
                <w:cs/>
              </w:rPr>
              <w:t>)</w:t>
            </w:r>
          </w:p>
        </w:tc>
        <w:tc>
          <w:tcPr>
            <w:tcW w:w="998" w:type="dxa"/>
            <w:tcBorders>
              <w:left w:val="nil"/>
              <w:bottom w:val="nil"/>
              <w:right w:val="nil"/>
            </w:tcBorders>
            <w:vAlign w:val="bottom"/>
          </w:tcPr>
          <w:p w14:paraId="1D5DF3C6" w14:textId="15D30BC7"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(165)</w:t>
            </w:r>
          </w:p>
        </w:tc>
        <w:tc>
          <w:tcPr>
            <w:tcW w:w="1004" w:type="dxa"/>
            <w:gridSpan w:val="2"/>
            <w:tcBorders>
              <w:left w:val="nil"/>
              <w:bottom w:val="nil"/>
              <w:right w:val="nil"/>
            </w:tcBorders>
            <w:vAlign w:val="bottom"/>
          </w:tcPr>
          <w:p w14:paraId="385DC115" w14:textId="6F6F496E"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00" w:type="dxa"/>
            <w:tcBorders>
              <w:left w:val="nil"/>
              <w:bottom w:val="nil"/>
              <w:right w:val="nil"/>
            </w:tcBorders>
            <w:vAlign w:val="bottom"/>
          </w:tcPr>
          <w:p w14:paraId="7FC50769" w14:textId="5C77A057"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p>
        </w:tc>
        <w:tc>
          <w:tcPr>
            <w:tcW w:w="999" w:type="dxa"/>
            <w:gridSpan w:val="2"/>
            <w:tcBorders>
              <w:left w:val="nil"/>
              <w:bottom w:val="nil"/>
              <w:right w:val="nil"/>
            </w:tcBorders>
            <w:vAlign w:val="bottom"/>
          </w:tcPr>
          <w:p w14:paraId="44BA3D9B" w14:textId="0EFDFFF6"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w:t>
            </w:r>
          </w:p>
        </w:tc>
        <w:tc>
          <w:tcPr>
            <w:tcW w:w="998" w:type="dxa"/>
            <w:gridSpan w:val="2"/>
            <w:tcBorders>
              <w:left w:val="nil"/>
              <w:bottom w:val="nil"/>
              <w:right w:val="nil"/>
            </w:tcBorders>
            <w:vAlign w:val="bottom"/>
          </w:tcPr>
          <w:p w14:paraId="37DA43E4" w14:textId="3E06CC62"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DF482F">
              <w:rPr>
                <w:rFonts w:ascii="Arial" w:hAnsi="Arial" w:cs="Arial"/>
                <w:color w:val="000000" w:themeColor="text1"/>
                <w:sz w:val="16"/>
                <w:szCs w:val="16"/>
              </w:rPr>
              <w:t>8,692</w:t>
            </w:r>
            <w:r>
              <w:rPr>
                <w:rFonts w:ascii="Arial" w:hAnsi="Arial" w:cs="Arial"/>
                <w:color w:val="000000" w:themeColor="text1"/>
                <w:sz w:val="16"/>
                <w:szCs w:val="16"/>
              </w:rPr>
              <w:t>)</w:t>
            </w:r>
          </w:p>
        </w:tc>
        <w:tc>
          <w:tcPr>
            <w:tcW w:w="1002" w:type="dxa"/>
            <w:tcBorders>
              <w:left w:val="nil"/>
              <w:bottom w:val="nil"/>
              <w:right w:val="nil"/>
            </w:tcBorders>
            <w:vAlign w:val="bottom"/>
          </w:tcPr>
          <w:p w14:paraId="4B6B60D6" w14:textId="73922D24"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95</w:t>
            </w:r>
          </w:p>
        </w:tc>
        <w:tc>
          <w:tcPr>
            <w:tcW w:w="998" w:type="dxa"/>
            <w:gridSpan w:val="2"/>
            <w:tcBorders>
              <w:left w:val="nil"/>
              <w:bottom w:val="nil"/>
              <w:right w:val="nil"/>
            </w:tcBorders>
            <w:vAlign w:val="bottom"/>
          </w:tcPr>
          <w:p w14:paraId="716ED7DE" w14:textId="145845AD"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115</w:t>
            </w:r>
          </w:p>
        </w:tc>
        <w:tc>
          <w:tcPr>
            <w:tcW w:w="1001" w:type="dxa"/>
            <w:tcBorders>
              <w:left w:val="nil"/>
              <w:bottom w:val="nil"/>
              <w:right w:val="nil"/>
            </w:tcBorders>
            <w:vAlign w:val="bottom"/>
          </w:tcPr>
          <w:p w14:paraId="445C4F97" w14:textId="2D74EE85"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47</w:t>
            </w:r>
          </w:p>
        </w:tc>
        <w:tc>
          <w:tcPr>
            <w:tcW w:w="998" w:type="dxa"/>
            <w:gridSpan w:val="2"/>
            <w:tcBorders>
              <w:left w:val="nil"/>
              <w:bottom w:val="nil"/>
              <w:right w:val="nil"/>
            </w:tcBorders>
            <w:vAlign w:val="bottom"/>
          </w:tcPr>
          <w:p w14:paraId="24663C15" w14:textId="0B63A85A" w:rsidR="00BB7DA5" w:rsidRPr="00D22C0E" w:rsidRDefault="00D014F4" w:rsidP="002A5B09">
            <w:pPr>
              <w:pBdr>
                <w:bottom w:val="sing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(2</w:t>
            </w:r>
            <w:r w:rsidR="00DF482F">
              <w:rPr>
                <w:rFonts w:ascii="Arial" w:hAnsi="Arial" w:cs="Arial"/>
                <w:color w:val="000000" w:themeColor="text1"/>
                <w:sz w:val="16"/>
                <w:szCs w:val="16"/>
              </w:rPr>
              <w:t>8,107</w:t>
            </w:r>
            <w:r>
              <w:rPr>
                <w:rFonts w:ascii="Arial" w:hAnsi="Arial" w:cs="Arial"/>
                <w:color w:val="000000" w:themeColor="text1"/>
                <w:sz w:val="16"/>
                <w:szCs w:val="16"/>
              </w:rPr>
              <w:t>)</w:t>
            </w:r>
          </w:p>
        </w:tc>
        <w:tc>
          <w:tcPr>
            <w:tcW w:w="999" w:type="dxa"/>
            <w:tcBorders>
              <w:left w:val="nil"/>
              <w:bottom w:val="nil"/>
              <w:right w:val="nil"/>
            </w:tcBorders>
            <w:vAlign w:val="bottom"/>
          </w:tcPr>
          <w:p w14:paraId="011BBE82" w14:textId="467304E2" w:rsidR="00BB7DA5" w:rsidRPr="00D22C0E" w:rsidRDefault="00BB7DA5" w:rsidP="002A5B09">
            <w:pPr>
              <w:pBdr>
                <w:bottom w:val="sing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(7,948)</w:t>
            </w:r>
          </w:p>
        </w:tc>
      </w:tr>
      <w:tr w:rsidR="00BB7DA5" w:rsidRPr="00D22C0E" w14:paraId="6C94D0B2" w14:textId="77777777" w:rsidTr="002A5B09">
        <w:tblPrEx>
          <w:tblBorders>
            <w:bottom w:val="single" w:sz="4" w:space="0" w:color="auto"/>
          </w:tblBorders>
        </w:tblPrEx>
        <w:trPr>
          <w:gridAfter w:val="1"/>
          <w:wAfter w:w="18" w:type="dxa"/>
          <w:trHeight w:val="74"/>
        </w:trPr>
        <w:tc>
          <w:tcPr>
            <w:tcW w:w="2763" w:type="dxa"/>
            <w:tcBorders>
              <w:bottom w:val="nil"/>
            </w:tcBorders>
            <w:vAlign w:val="bottom"/>
          </w:tcPr>
          <w:p w14:paraId="5AD15702" w14:textId="77777777" w:rsidR="00BB7DA5" w:rsidRPr="00D22C0E" w:rsidRDefault="00BB7DA5" w:rsidP="002A5B09">
            <w:pPr>
              <w:pStyle w:val="BodyText"/>
              <w:spacing w:after="0" w:line="340" w:lineRule="exact"/>
              <w:ind w:left="335" w:hanging="335"/>
              <w:rPr>
                <w:rFonts w:ascii="Arial" w:hAnsi="Arial" w:cs="Arial"/>
                <w:b/>
                <w:bCs/>
                <w:color w:val="000000" w:themeColor="text1"/>
                <w:sz w:val="16"/>
                <w:szCs w:val="16"/>
              </w:rPr>
            </w:pPr>
            <w:r w:rsidRPr="00D22C0E">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D22C0E">
              <w:rPr>
                <w:rFonts w:ascii="Arial" w:hAnsi="Arial" w:cs="Arial"/>
                <w:b/>
                <w:bCs/>
                <w:color w:val="000000" w:themeColor="text1"/>
                <w:sz w:val="16"/>
                <w:szCs w:val="16"/>
              </w:rPr>
              <w:t>for the period</w:t>
            </w:r>
          </w:p>
        </w:tc>
        <w:tc>
          <w:tcPr>
            <w:tcW w:w="997" w:type="dxa"/>
            <w:tcBorders>
              <w:left w:val="nil"/>
              <w:bottom w:val="nil"/>
              <w:right w:val="nil"/>
            </w:tcBorders>
            <w:vAlign w:val="bottom"/>
          </w:tcPr>
          <w:p w14:paraId="2C03CD5E" w14:textId="11C6E390"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w:t>
            </w:r>
            <w:r w:rsidR="00870D7E">
              <w:rPr>
                <w:rFonts w:ascii="Arial" w:hAnsi="Arial" w:cs="Arial"/>
                <w:color w:val="000000" w:themeColor="text1"/>
                <w:sz w:val="16"/>
                <w:szCs w:val="16"/>
              </w:rPr>
              <w:t>7</w:t>
            </w:r>
            <w:r w:rsidR="00815D18">
              <w:rPr>
                <w:rFonts w:ascii="Arial" w:hAnsi="Arial" w:cs="Arial"/>
                <w:color w:val="000000" w:themeColor="text1"/>
                <w:sz w:val="16"/>
                <w:szCs w:val="16"/>
              </w:rPr>
              <w:t>4,349</w:t>
            </w:r>
          </w:p>
        </w:tc>
        <w:tc>
          <w:tcPr>
            <w:tcW w:w="999" w:type="dxa"/>
            <w:gridSpan w:val="2"/>
            <w:tcBorders>
              <w:left w:val="nil"/>
              <w:bottom w:val="nil"/>
              <w:right w:val="nil"/>
            </w:tcBorders>
            <w:vAlign w:val="bottom"/>
          </w:tcPr>
          <w:p w14:paraId="28EA6505" w14:textId="015655AA"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419,907</w:t>
            </w:r>
          </w:p>
        </w:tc>
        <w:tc>
          <w:tcPr>
            <w:tcW w:w="998" w:type="dxa"/>
            <w:tcBorders>
              <w:left w:val="nil"/>
              <w:bottom w:val="nil"/>
              <w:right w:val="nil"/>
            </w:tcBorders>
            <w:vAlign w:val="bottom"/>
          </w:tcPr>
          <w:p w14:paraId="43322A70" w14:textId="1F18D3EC"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8,803</w:t>
            </w:r>
          </w:p>
        </w:tc>
        <w:tc>
          <w:tcPr>
            <w:tcW w:w="1004" w:type="dxa"/>
            <w:gridSpan w:val="2"/>
            <w:tcBorders>
              <w:left w:val="nil"/>
              <w:bottom w:val="nil"/>
              <w:right w:val="nil"/>
            </w:tcBorders>
            <w:vAlign w:val="bottom"/>
          </w:tcPr>
          <w:p w14:paraId="7692D84F" w14:textId="7162B201"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6,632</w:t>
            </w:r>
          </w:p>
        </w:tc>
        <w:tc>
          <w:tcPr>
            <w:tcW w:w="1000" w:type="dxa"/>
            <w:tcBorders>
              <w:left w:val="nil"/>
              <w:bottom w:val="nil"/>
              <w:right w:val="nil"/>
            </w:tcBorders>
            <w:vAlign w:val="bottom"/>
          </w:tcPr>
          <w:p w14:paraId="7A8155CB" w14:textId="693D13AF"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870D7E">
              <w:rPr>
                <w:rFonts w:ascii="Arial" w:hAnsi="Arial" w:cs="Arial"/>
                <w:color w:val="000000" w:themeColor="text1"/>
                <w:sz w:val="16"/>
                <w:szCs w:val="16"/>
              </w:rPr>
              <w:t>8,074</w:t>
            </w:r>
            <w:r>
              <w:rPr>
                <w:rFonts w:ascii="Arial" w:hAnsi="Arial" w:cs="Arial"/>
                <w:color w:val="000000" w:themeColor="text1"/>
                <w:sz w:val="16"/>
                <w:szCs w:val="16"/>
              </w:rPr>
              <w:t>)</w:t>
            </w:r>
          </w:p>
        </w:tc>
        <w:tc>
          <w:tcPr>
            <w:tcW w:w="999" w:type="dxa"/>
            <w:gridSpan w:val="2"/>
            <w:tcBorders>
              <w:left w:val="nil"/>
              <w:bottom w:val="nil"/>
              <w:right w:val="nil"/>
            </w:tcBorders>
            <w:vAlign w:val="bottom"/>
          </w:tcPr>
          <w:p w14:paraId="4EC539C4" w14:textId="61F9E5C1"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1,573</w:t>
            </w:r>
            <w:r w:rsidRPr="00871F3D">
              <w:rPr>
                <w:rFonts w:ascii="Arial" w:hAnsi="Arial" w:cs="Arial" w:hint="cs"/>
                <w:color w:val="000000" w:themeColor="text1"/>
                <w:sz w:val="16"/>
                <w:szCs w:val="16"/>
                <w:cs/>
              </w:rPr>
              <w:t>)</w:t>
            </w:r>
          </w:p>
        </w:tc>
        <w:tc>
          <w:tcPr>
            <w:tcW w:w="998" w:type="dxa"/>
            <w:gridSpan w:val="2"/>
            <w:tcBorders>
              <w:left w:val="nil"/>
              <w:bottom w:val="nil"/>
              <w:right w:val="nil"/>
            </w:tcBorders>
            <w:vAlign w:val="bottom"/>
          </w:tcPr>
          <w:p w14:paraId="7F45F921" w14:textId="1DD5DB4C"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8</w:t>
            </w:r>
            <w:r w:rsidR="00DF482F">
              <w:rPr>
                <w:rFonts w:ascii="Arial" w:hAnsi="Arial" w:cs="Arial"/>
                <w:color w:val="000000" w:themeColor="text1"/>
                <w:sz w:val="16"/>
                <w:szCs w:val="16"/>
              </w:rPr>
              <w:t>8,249</w:t>
            </w:r>
          </w:p>
        </w:tc>
        <w:tc>
          <w:tcPr>
            <w:tcW w:w="1002" w:type="dxa"/>
            <w:tcBorders>
              <w:left w:val="nil"/>
              <w:bottom w:val="nil"/>
              <w:right w:val="nil"/>
            </w:tcBorders>
            <w:vAlign w:val="bottom"/>
          </w:tcPr>
          <w:p w14:paraId="3A735A87" w14:textId="68C83635"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(47,620)</w:t>
            </w:r>
          </w:p>
        </w:tc>
        <w:tc>
          <w:tcPr>
            <w:tcW w:w="998" w:type="dxa"/>
            <w:gridSpan w:val="2"/>
            <w:tcBorders>
              <w:left w:val="nil"/>
              <w:bottom w:val="nil"/>
              <w:right w:val="nil"/>
            </w:tcBorders>
            <w:vAlign w:val="bottom"/>
          </w:tcPr>
          <w:p w14:paraId="7664CA7A" w14:textId="137F5D8B"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(1</w:t>
            </w:r>
            <w:r w:rsidR="00815D18">
              <w:rPr>
                <w:rFonts w:ascii="Arial" w:hAnsi="Arial" w:cs="Arial"/>
                <w:color w:val="000000" w:themeColor="text1"/>
                <w:sz w:val="16"/>
                <w:szCs w:val="16"/>
              </w:rPr>
              <w:t>2</w:t>
            </w:r>
            <w:r w:rsidR="009C3434">
              <w:rPr>
                <w:rFonts w:ascii="Arial" w:hAnsi="Arial" w:cs="Arial"/>
                <w:color w:val="000000" w:themeColor="text1"/>
                <w:sz w:val="16"/>
                <w:szCs w:val="16"/>
              </w:rPr>
              <w:t>1,874</w:t>
            </w:r>
            <w:r>
              <w:rPr>
                <w:rFonts w:ascii="Arial" w:hAnsi="Arial" w:cs="Arial"/>
                <w:color w:val="000000" w:themeColor="text1"/>
                <w:sz w:val="16"/>
                <w:szCs w:val="16"/>
              </w:rPr>
              <w:t>)</w:t>
            </w:r>
          </w:p>
        </w:tc>
        <w:tc>
          <w:tcPr>
            <w:tcW w:w="1001" w:type="dxa"/>
            <w:tcBorders>
              <w:left w:val="nil"/>
              <w:bottom w:val="nil"/>
              <w:right w:val="nil"/>
            </w:tcBorders>
            <w:vAlign w:val="bottom"/>
          </w:tcPr>
          <w:p w14:paraId="13B89792" w14:textId="6A2D7655"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color w:val="000000" w:themeColor="text1"/>
                <w:sz w:val="16"/>
                <w:szCs w:val="16"/>
              </w:rPr>
              <w:t>5,269</w:t>
            </w:r>
          </w:p>
        </w:tc>
        <w:tc>
          <w:tcPr>
            <w:tcW w:w="998" w:type="dxa"/>
            <w:gridSpan w:val="2"/>
            <w:tcBorders>
              <w:left w:val="nil"/>
              <w:bottom w:val="nil"/>
              <w:right w:val="nil"/>
            </w:tcBorders>
            <w:vAlign w:val="bottom"/>
          </w:tcPr>
          <w:p w14:paraId="2B9B6939" w14:textId="7BBEA2A4" w:rsidR="00BB7DA5" w:rsidRPr="00D22C0E" w:rsidRDefault="00D014F4" w:rsidP="002A5B09">
            <w:pPr>
              <w:pBdr>
                <w:bottom w:val="double" w:sz="4" w:space="1" w:color="auto"/>
              </w:pBdr>
              <w:tabs>
                <w:tab w:val="decimal" w:pos="795"/>
              </w:tabs>
              <w:spacing w:line="340" w:lineRule="exact"/>
              <w:rPr>
                <w:rFonts w:ascii="Arial" w:hAnsi="Arial" w:cs="Arial"/>
                <w:color w:val="000000" w:themeColor="text1"/>
                <w:sz w:val="16"/>
                <w:szCs w:val="16"/>
              </w:rPr>
            </w:pPr>
            <w:r>
              <w:rPr>
                <w:rFonts w:ascii="Arial" w:hAnsi="Arial" w:cs="Arial"/>
                <w:color w:val="000000" w:themeColor="text1"/>
                <w:sz w:val="16"/>
                <w:szCs w:val="16"/>
              </w:rPr>
              <w:t>4</w:t>
            </w:r>
            <w:r w:rsidR="009C3434">
              <w:rPr>
                <w:rFonts w:ascii="Arial" w:hAnsi="Arial" w:cs="Arial"/>
                <w:color w:val="000000" w:themeColor="text1"/>
                <w:sz w:val="16"/>
                <w:szCs w:val="16"/>
              </w:rPr>
              <w:t>41,453</w:t>
            </w:r>
          </w:p>
        </w:tc>
        <w:tc>
          <w:tcPr>
            <w:tcW w:w="999" w:type="dxa"/>
            <w:tcBorders>
              <w:left w:val="nil"/>
              <w:bottom w:val="nil"/>
              <w:right w:val="nil"/>
            </w:tcBorders>
            <w:vAlign w:val="bottom"/>
          </w:tcPr>
          <w:p w14:paraId="0420777E" w14:textId="1E22EA6B" w:rsidR="00BB7DA5" w:rsidRPr="00D22C0E" w:rsidRDefault="00BB7DA5" w:rsidP="002A5B09">
            <w:pPr>
              <w:pBdr>
                <w:bottom w:val="double" w:sz="4" w:space="1" w:color="auto"/>
              </w:pBdr>
              <w:tabs>
                <w:tab w:val="decimal" w:pos="795"/>
              </w:tabs>
              <w:spacing w:line="340" w:lineRule="exact"/>
              <w:rPr>
                <w:rFonts w:ascii="Arial" w:hAnsi="Arial" w:cs="Arial"/>
                <w:color w:val="000000" w:themeColor="text1"/>
                <w:sz w:val="16"/>
                <w:szCs w:val="16"/>
              </w:rPr>
            </w:pPr>
            <w:r w:rsidRPr="00871F3D">
              <w:rPr>
                <w:rFonts w:ascii="Arial" w:hAnsi="Arial" w:cs="Arial" w:hint="cs"/>
                <w:color w:val="000000" w:themeColor="text1"/>
                <w:sz w:val="16"/>
                <w:szCs w:val="16"/>
                <w:cs/>
              </w:rPr>
              <w:t>382,615</w:t>
            </w:r>
          </w:p>
        </w:tc>
      </w:tr>
    </w:tbl>
    <w:p w14:paraId="53E81664" w14:textId="46BAB6EB" w:rsidR="00F22F96" w:rsidRDefault="00F22F96" w:rsidP="00F22F96">
      <w:pPr>
        <w:spacing w:before="240"/>
        <w:ind w:left="450"/>
      </w:pPr>
      <w:r w:rsidRPr="00870CE0">
        <w:rPr>
          <w:rFonts w:ascii="Arial" w:hAnsi="Arial" w:cs="Arial"/>
          <w:sz w:val="15"/>
          <w:szCs w:val="15"/>
        </w:rPr>
        <w:t>*</w:t>
      </w:r>
      <w:r>
        <w:rPr>
          <w:rFonts w:ascii="Arial" w:hAnsi="Arial" w:cs="Arial"/>
          <w:sz w:val="15"/>
          <w:szCs w:val="15"/>
        </w:rPr>
        <w:t xml:space="preserve"> Timing of revenue recognition: Revenue recognised overtime</w:t>
      </w:r>
      <w:r w:rsidR="00BB3A07">
        <w:rPr>
          <w:rFonts w:ascii="Arial" w:hAnsi="Arial" w:cs="Arial"/>
          <w:sz w:val="15"/>
          <w:szCs w:val="15"/>
        </w:rPr>
        <w:t>, except for sale of goods</w:t>
      </w:r>
    </w:p>
    <w:p w14:paraId="71A08285" w14:textId="78EA0DE0" w:rsidR="00F22F96" w:rsidRPr="00F22F96" w:rsidRDefault="00F22F96" w:rsidP="00F22F96">
      <w:pPr>
        <w:rPr>
          <w:rFonts w:ascii="Arial" w:hAnsi="Arial" w:cs="Arial"/>
          <w:sz w:val="15"/>
          <w:szCs w:val="15"/>
        </w:rPr>
        <w:sectPr w:rsidR="00F22F96" w:rsidRPr="00F22F96" w:rsidSect="008B1258">
          <w:headerReference w:type="default" r:id="rId15"/>
          <w:footerReference w:type="default" r:id="rId16"/>
          <w:pgSz w:w="16834" w:h="11909" w:orient="landscape" w:code="9"/>
          <w:pgMar w:top="1440" w:right="1298" w:bottom="1077" w:left="1077" w:header="709" w:footer="709" w:gutter="0"/>
          <w:cols w:space="720"/>
          <w:docGrid w:linePitch="360"/>
        </w:sectPr>
      </w:pPr>
    </w:p>
    <w:p w14:paraId="35BC2838"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lastRenderedPageBreak/>
        <w:tab/>
        <w:t>Geographical segments</w:t>
      </w:r>
    </w:p>
    <w:p w14:paraId="0E5FC895"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The Group operate</w:t>
      </w:r>
      <w:r w:rsidR="007329A6" w:rsidRPr="007130B2">
        <w:rPr>
          <w:rFonts w:ascii="Arial" w:hAnsi="Arial" w:cs="Arial"/>
          <w:sz w:val="22"/>
          <w:szCs w:val="22"/>
        </w:rPr>
        <w:t>s</w:t>
      </w:r>
      <w:r w:rsidRPr="007130B2">
        <w:rPr>
          <w:rFonts w:ascii="Arial" w:hAnsi="Arial" w:cs="Arial"/>
          <w:sz w:val="22"/>
          <w:szCs w:val="22"/>
        </w:rPr>
        <w:t xml:space="preserve"> in Thailand, Hong Kong, Singapore, Japan, Mongolia, Vietnam and Indonesia. The operations in Hong Kong and Singapore do not generate revenues from the external customers. </w:t>
      </w:r>
    </w:p>
    <w:p w14:paraId="0B9EC69C"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Geographic information segment</w:t>
      </w:r>
    </w:p>
    <w:tbl>
      <w:tblPr>
        <w:tblW w:w="9115" w:type="dxa"/>
        <w:tblInd w:w="450" w:type="dxa"/>
        <w:tblLayout w:type="fixed"/>
        <w:tblLook w:val="04A0" w:firstRow="1" w:lastRow="0" w:firstColumn="1" w:lastColumn="0" w:noHBand="0" w:noVBand="1"/>
      </w:tblPr>
      <w:tblGrid>
        <w:gridCol w:w="3870"/>
        <w:gridCol w:w="1311"/>
        <w:gridCol w:w="1311"/>
        <w:gridCol w:w="1311"/>
        <w:gridCol w:w="1312"/>
      </w:tblGrid>
      <w:tr w:rsidR="00151244" w:rsidRPr="00A11A9E" w14:paraId="08EDE574" w14:textId="77777777" w:rsidTr="00134277">
        <w:tc>
          <w:tcPr>
            <w:tcW w:w="3870" w:type="dxa"/>
            <w:shd w:val="clear" w:color="auto" w:fill="auto"/>
          </w:tcPr>
          <w:p w14:paraId="0B82327B" w14:textId="77777777" w:rsidR="00151244" w:rsidRPr="00DB6308" w:rsidRDefault="00151244" w:rsidP="00134277">
            <w:pPr>
              <w:spacing w:line="380" w:lineRule="exact"/>
              <w:jc w:val="thaiDistribute"/>
              <w:rPr>
                <w:rFonts w:ascii="Arial" w:hAnsi="Arial" w:cs="Arial"/>
                <w:sz w:val="18"/>
                <w:szCs w:val="18"/>
              </w:rPr>
            </w:pPr>
          </w:p>
        </w:tc>
        <w:tc>
          <w:tcPr>
            <w:tcW w:w="5245" w:type="dxa"/>
            <w:gridSpan w:val="4"/>
          </w:tcPr>
          <w:p w14:paraId="1CD74139" w14:textId="77777777" w:rsidR="00151244" w:rsidRPr="00DB6308" w:rsidRDefault="00151244" w:rsidP="00134277">
            <w:pPr>
              <w:spacing w:line="380" w:lineRule="exact"/>
              <w:jc w:val="right"/>
              <w:rPr>
                <w:rFonts w:ascii="Arial" w:hAnsi="Arial" w:cs="Arial"/>
                <w:sz w:val="18"/>
                <w:szCs w:val="18"/>
                <w:cs/>
              </w:rPr>
            </w:pPr>
            <w:r>
              <w:rPr>
                <w:rFonts w:ascii="Arial" w:hAnsi="Arial" w:cs="Arial"/>
                <w:sz w:val="18"/>
                <w:szCs w:val="18"/>
              </w:rPr>
              <w:t xml:space="preserve">          </w:t>
            </w:r>
            <w:r w:rsidRPr="00DB6308">
              <w:rPr>
                <w:rFonts w:ascii="Arial" w:hAnsi="Arial" w:cs="Arial"/>
                <w:sz w:val="18"/>
                <w:szCs w:val="18"/>
              </w:rPr>
              <w:t>(Unit: Million Baht)</w:t>
            </w:r>
          </w:p>
        </w:tc>
      </w:tr>
      <w:tr w:rsidR="00151244" w:rsidRPr="00A11A9E" w14:paraId="0F276AA0" w14:textId="77777777" w:rsidTr="00134277">
        <w:tc>
          <w:tcPr>
            <w:tcW w:w="3870" w:type="dxa"/>
            <w:shd w:val="clear" w:color="auto" w:fill="auto"/>
          </w:tcPr>
          <w:p w14:paraId="29883A08" w14:textId="77777777" w:rsidR="00151244" w:rsidRPr="00DB6308" w:rsidRDefault="00151244" w:rsidP="00134277">
            <w:pPr>
              <w:spacing w:line="380" w:lineRule="exact"/>
              <w:jc w:val="thaiDistribute"/>
              <w:rPr>
                <w:rFonts w:ascii="Arial" w:hAnsi="Arial" w:cs="Arial"/>
                <w:sz w:val="18"/>
                <w:szCs w:val="18"/>
              </w:rPr>
            </w:pPr>
          </w:p>
        </w:tc>
        <w:tc>
          <w:tcPr>
            <w:tcW w:w="2622" w:type="dxa"/>
            <w:gridSpan w:val="2"/>
            <w:vAlign w:val="bottom"/>
          </w:tcPr>
          <w:p w14:paraId="6A2702CB" w14:textId="77777777" w:rsidR="00151244" w:rsidRPr="00DB6308" w:rsidRDefault="00151244" w:rsidP="00134277">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Consolidated financial statements</w:t>
            </w:r>
          </w:p>
        </w:tc>
        <w:tc>
          <w:tcPr>
            <w:tcW w:w="2623" w:type="dxa"/>
            <w:gridSpan w:val="2"/>
            <w:shd w:val="clear" w:color="auto" w:fill="auto"/>
            <w:vAlign w:val="bottom"/>
          </w:tcPr>
          <w:p w14:paraId="75A3274B" w14:textId="77777777" w:rsidR="00151244" w:rsidRPr="00DB6308" w:rsidRDefault="00151244" w:rsidP="00134277">
            <w:pPr>
              <w:pBdr>
                <w:bottom w:val="single" w:sz="4" w:space="1" w:color="auto"/>
              </w:pBdr>
              <w:spacing w:line="380" w:lineRule="exact"/>
              <w:jc w:val="center"/>
              <w:rPr>
                <w:rFonts w:ascii="Arial" w:hAnsi="Arial" w:cs="Arial"/>
                <w:sz w:val="18"/>
                <w:szCs w:val="18"/>
                <w:cs/>
              </w:rPr>
            </w:pPr>
            <w:r w:rsidRPr="00DB6308">
              <w:rPr>
                <w:rFonts w:ascii="Arial" w:hAnsi="Arial" w:cs="Arial"/>
                <w:sz w:val="18"/>
                <w:szCs w:val="18"/>
              </w:rPr>
              <w:t>Consolidated financial statements</w:t>
            </w:r>
          </w:p>
        </w:tc>
      </w:tr>
      <w:tr w:rsidR="00151244" w:rsidRPr="00A11A9E" w14:paraId="2AA4FF1A" w14:textId="77777777" w:rsidTr="00134277">
        <w:tc>
          <w:tcPr>
            <w:tcW w:w="3870" w:type="dxa"/>
            <w:shd w:val="clear" w:color="auto" w:fill="auto"/>
          </w:tcPr>
          <w:p w14:paraId="763231B2" w14:textId="77777777" w:rsidR="00151244" w:rsidRPr="00DB6308" w:rsidRDefault="00151244" w:rsidP="00134277">
            <w:pPr>
              <w:spacing w:line="380" w:lineRule="exact"/>
              <w:jc w:val="thaiDistribute"/>
              <w:rPr>
                <w:rFonts w:ascii="Arial" w:hAnsi="Arial" w:cs="Arial"/>
                <w:sz w:val="18"/>
                <w:szCs w:val="18"/>
              </w:rPr>
            </w:pPr>
          </w:p>
        </w:tc>
        <w:tc>
          <w:tcPr>
            <w:tcW w:w="2622" w:type="dxa"/>
            <w:gridSpan w:val="2"/>
            <w:vAlign w:val="bottom"/>
          </w:tcPr>
          <w:p w14:paraId="7EA974FE" w14:textId="77777777" w:rsidR="00151244" w:rsidRPr="00DB6308" w:rsidRDefault="00151244" w:rsidP="00134277">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Pr>
                <w:rFonts w:ascii="Arial" w:hAnsi="Arial" w:cstheme="minorBidi"/>
                <w:sz w:val="18"/>
                <w:szCs w:val="18"/>
              </w:rPr>
              <w:t>three</w:t>
            </w:r>
            <w:r w:rsidRPr="00DB6308">
              <w:rPr>
                <w:rFonts w:ascii="Arial" w:hAnsi="Arial" w:cstheme="minorBidi"/>
                <w:sz w:val="18"/>
                <w:szCs w:val="18"/>
              </w:rPr>
              <w:t>-month period ended 30 June</w:t>
            </w:r>
          </w:p>
        </w:tc>
        <w:tc>
          <w:tcPr>
            <w:tcW w:w="2623" w:type="dxa"/>
            <w:gridSpan w:val="2"/>
            <w:shd w:val="clear" w:color="auto" w:fill="auto"/>
            <w:vAlign w:val="bottom"/>
          </w:tcPr>
          <w:p w14:paraId="45FA33E0" w14:textId="77777777" w:rsidR="00151244" w:rsidRPr="00DB6308" w:rsidRDefault="00151244" w:rsidP="00134277">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Pr>
                <w:rFonts w:ascii="Arial" w:hAnsi="Arial" w:cstheme="minorBidi"/>
                <w:sz w:val="18"/>
                <w:szCs w:val="18"/>
              </w:rPr>
              <w:t>six</w:t>
            </w:r>
            <w:r w:rsidRPr="00DB6308">
              <w:rPr>
                <w:rFonts w:ascii="Arial" w:hAnsi="Arial" w:cstheme="minorBidi"/>
                <w:sz w:val="18"/>
                <w:szCs w:val="18"/>
              </w:rPr>
              <w:t>-month period ended 30 June</w:t>
            </w:r>
          </w:p>
        </w:tc>
      </w:tr>
      <w:tr w:rsidR="00151244" w:rsidRPr="00A11A9E" w14:paraId="37425A0E" w14:textId="77777777" w:rsidTr="00134277">
        <w:tc>
          <w:tcPr>
            <w:tcW w:w="3870" w:type="dxa"/>
            <w:shd w:val="clear" w:color="auto" w:fill="auto"/>
          </w:tcPr>
          <w:p w14:paraId="16DB6369" w14:textId="77777777" w:rsidR="00151244" w:rsidRPr="00DB6308" w:rsidRDefault="00151244" w:rsidP="00151244">
            <w:pPr>
              <w:pBdr>
                <w:bottom w:val="single" w:sz="4" w:space="1" w:color="auto"/>
              </w:pBdr>
              <w:spacing w:line="380" w:lineRule="exact"/>
              <w:ind w:right="521"/>
              <w:jc w:val="thaiDistribute"/>
              <w:rPr>
                <w:rFonts w:ascii="Arial" w:hAnsi="Arial" w:cs="Arial"/>
                <w:sz w:val="18"/>
                <w:szCs w:val="18"/>
              </w:rPr>
            </w:pPr>
            <w:r w:rsidRPr="00DB6308">
              <w:rPr>
                <w:rFonts w:ascii="Arial" w:hAnsi="Arial" w:cs="Arial"/>
                <w:sz w:val="18"/>
                <w:szCs w:val="18"/>
              </w:rPr>
              <w:t>Revenue from the external customers</w:t>
            </w:r>
          </w:p>
        </w:tc>
        <w:tc>
          <w:tcPr>
            <w:tcW w:w="1311" w:type="dxa"/>
            <w:vAlign w:val="bottom"/>
          </w:tcPr>
          <w:p w14:paraId="79817A40" w14:textId="43DB465C" w:rsidR="00151244" w:rsidRPr="00DB6308" w:rsidRDefault="00151244" w:rsidP="00151244">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311" w:type="dxa"/>
            <w:vAlign w:val="bottom"/>
          </w:tcPr>
          <w:p w14:paraId="773BD18C" w14:textId="3F198BF6" w:rsidR="00151244" w:rsidRPr="00DB6308" w:rsidRDefault="00151244" w:rsidP="00151244">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1" w:type="dxa"/>
            <w:shd w:val="clear" w:color="auto" w:fill="auto"/>
            <w:vAlign w:val="bottom"/>
          </w:tcPr>
          <w:p w14:paraId="4CE2E211" w14:textId="1912277A" w:rsidR="00151244" w:rsidRPr="00DB6308" w:rsidRDefault="00151244" w:rsidP="00151244">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312" w:type="dxa"/>
            <w:shd w:val="clear" w:color="auto" w:fill="auto"/>
            <w:vAlign w:val="bottom"/>
          </w:tcPr>
          <w:p w14:paraId="370789E8" w14:textId="243513AA" w:rsidR="00151244" w:rsidRPr="00DB6308" w:rsidRDefault="00151244" w:rsidP="00151244">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r>
      <w:tr w:rsidR="00151244" w:rsidRPr="00A11A9E" w14:paraId="08241396" w14:textId="77777777" w:rsidTr="00134277">
        <w:tc>
          <w:tcPr>
            <w:tcW w:w="3870" w:type="dxa"/>
            <w:shd w:val="clear" w:color="auto" w:fill="auto"/>
          </w:tcPr>
          <w:p w14:paraId="07859D96"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Thailand</w:t>
            </w:r>
          </w:p>
        </w:tc>
        <w:tc>
          <w:tcPr>
            <w:tcW w:w="1311" w:type="dxa"/>
            <w:shd w:val="clear" w:color="auto" w:fill="auto"/>
          </w:tcPr>
          <w:p w14:paraId="2BFB3672" w14:textId="20D9EDE0"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245</w:t>
            </w:r>
          </w:p>
        </w:tc>
        <w:tc>
          <w:tcPr>
            <w:tcW w:w="1311" w:type="dxa"/>
            <w:shd w:val="clear" w:color="auto" w:fill="auto"/>
          </w:tcPr>
          <w:p w14:paraId="5F647AAB" w14:textId="77ED2D14"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246</w:t>
            </w:r>
          </w:p>
        </w:tc>
        <w:tc>
          <w:tcPr>
            <w:tcW w:w="1311" w:type="dxa"/>
            <w:vAlign w:val="bottom"/>
          </w:tcPr>
          <w:p w14:paraId="2CC2E85C" w14:textId="45B69DEF"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478</w:t>
            </w:r>
          </w:p>
        </w:tc>
        <w:tc>
          <w:tcPr>
            <w:tcW w:w="1312" w:type="dxa"/>
            <w:vAlign w:val="bottom"/>
          </w:tcPr>
          <w:p w14:paraId="4C58DD06" w14:textId="707F837C"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476</w:t>
            </w:r>
          </w:p>
        </w:tc>
      </w:tr>
      <w:tr w:rsidR="00151244" w:rsidRPr="00A11A9E" w14:paraId="3B4B6FEB" w14:textId="77777777" w:rsidTr="00134277">
        <w:tc>
          <w:tcPr>
            <w:tcW w:w="3870" w:type="dxa"/>
            <w:shd w:val="clear" w:color="auto" w:fill="auto"/>
          </w:tcPr>
          <w:p w14:paraId="6B102440"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Japan</w:t>
            </w:r>
          </w:p>
        </w:tc>
        <w:tc>
          <w:tcPr>
            <w:tcW w:w="1311" w:type="dxa"/>
            <w:shd w:val="clear" w:color="auto" w:fill="auto"/>
          </w:tcPr>
          <w:p w14:paraId="654BA562" w14:textId="48A7DF82"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21</w:t>
            </w:r>
            <w:r w:rsidR="008F3F32">
              <w:rPr>
                <w:rFonts w:ascii="Arial" w:hAnsi="Arial" w:cs="Arial"/>
                <w:sz w:val="18"/>
                <w:szCs w:val="18"/>
              </w:rPr>
              <w:t>0</w:t>
            </w:r>
          </w:p>
        </w:tc>
        <w:tc>
          <w:tcPr>
            <w:tcW w:w="1311" w:type="dxa"/>
            <w:shd w:val="clear" w:color="auto" w:fill="auto"/>
          </w:tcPr>
          <w:p w14:paraId="22147D71" w14:textId="26B83FA7"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147</w:t>
            </w:r>
          </w:p>
        </w:tc>
        <w:tc>
          <w:tcPr>
            <w:tcW w:w="1311" w:type="dxa"/>
            <w:vAlign w:val="bottom"/>
          </w:tcPr>
          <w:p w14:paraId="071D0D8E" w14:textId="5839C51C"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38</w:t>
            </w:r>
            <w:r w:rsidR="008F3F32">
              <w:rPr>
                <w:rFonts w:ascii="Arial" w:hAnsi="Arial" w:cs="Arial"/>
                <w:sz w:val="18"/>
                <w:szCs w:val="18"/>
              </w:rPr>
              <w:t>5</w:t>
            </w:r>
          </w:p>
        </w:tc>
        <w:tc>
          <w:tcPr>
            <w:tcW w:w="1312" w:type="dxa"/>
            <w:vAlign w:val="bottom"/>
          </w:tcPr>
          <w:p w14:paraId="009DA83A" w14:textId="5B48BBFF"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229</w:t>
            </w:r>
          </w:p>
        </w:tc>
      </w:tr>
      <w:tr w:rsidR="00151244" w:rsidRPr="00A11A9E" w14:paraId="4BE4E053" w14:textId="77777777" w:rsidTr="00134277">
        <w:tc>
          <w:tcPr>
            <w:tcW w:w="3870" w:type="dxa"/>
            <w:shd w:val="clear" w:color="auto" w:fill="auto"/>
          </w:tcPr>
          <w:p w14:paraId="581162B6"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Mongolia</w:t>
            </w:r>
          </w:p>
        </w:tc>
        <w:tc>
          <w:tcPr>
            <w:tcW w:w="1311" w:type="dxa"/>
            <w:shd w:val="clear" w:color="auto" w:fill="auto"/>
          </w:tcPr>
          <w:p w14:paraId="2E04CB57" w14:textId="4BB10EFB"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30</w:t>
            </w:r>
          </w:p>
        </w:tc>
        <w:tc>
          <w:tcPr>
            <w:tcW w:w="1311" w:type="dxa"/>
            <w:shd w:val="clear" w:color="auto" w:fill="auto"/>
          </w:tcPr>
          <w:p w14:paraId="08F99FAD" w14:textId="021BE8C3"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31</w:t>
            </w:r>
          </w:p>
        </w:tc>
        <w:tc>
          <w:tcPr>
            <w:tcW w:w="1311" w:type="dxa"/>
            <w:vAlign w:val="bottom"/>
          </w:tcPr>
          <w:p w14:paraId="6B6F65DE" w14:textId="06B9A74B"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60</w:t>
            </w:r>
          </w:p>
        </w:tc>
        <w:tc>
          <w:tcPr>
            <w:tcW w:w="1312" w:type="dxa"/>
            <w:vAlign w:val="bottom"/>
          </w:tcPr>
          <w:p w14:paraId="2BA3F46E" w14:textId="7785B6D7"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65</w:t>
            </w:r>
          </w:p>
        </w:tc>
      </w:tr>
      <w:tr w:rsidR="00151244" w:rsidRPr="00A11A9E" w14:paraId="4C17C8C0" w14:textId="77777777" w:rsidTr="00134277">
        <w:tc>
          <w:tcPr>
            <w:tcW w:w="3870" w:type="dxa"/>
            <w:shd w:val="clear" w:color="auto" w:fill="auto"/>
          </w:tcPr>
          <w:p w14:paraId="267EAB1E"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Vietnam</w:t>
            </w:r>
          </w:p>
        </w:tc>
        <w:tc>
          <w:tcPr>
            <w:tcW w:w="1311" w:type="dxa"/>
            <w:shd w:val="clear" w:color="auto" w:fill="auto"/>
          </w:tcPr>
          <w:p w14:paraId="64776501" w14:textId="6356C4B5"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6</w:t>
            </w:r>
            <w:r w:rsidR="00AA30FA">
              <w:rPr>
                <w:rFonts w:ascii="Arial" w:hAnsi="Arial" w:cs="Arial"/>
                <w:sz w:val="18"/>
                <w:szCs w:val="18"/>
              </w:rPr>
              <w:t>4</w:t>
            </w:r>
          </w:p>
        </w:tc>
        <w:tc>
          <w:tcPr>
            <w:tcW w:w="1311" w:type="dxa"/>
            <w:shd w:val="clear" w:color="auto" w:fill="auto"/>
          </w:tcPr>
          <w:p w14:paraId="536ABFAA" w14:textId="0A45535B"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69</w:t>
            </w:r>
          </w:p>
        </w:tc>
        <w:tc>
          <w:tcPr>
            <w:tcW w:w="1311" w:type="dxa"/>
            <w:vAlign w:val="bottom"/>
          </w:tcPr>
          <w:p w14:paraId="4147B09A" w14:textId="34E2FB4B" w:rsidR="00151244" w:rsidRPr="00DB6308" w:rsidRDefault="00D82663" w:rsidP="00151244">
            <w:pPr>
              <w:tabs>
                <w:tab w:val="decimal" w:pos="877"/>
              </w:tabs>
              <w:spacing w:line="380" w:lineRule="exact"/>
              <w:rPr>
                <w:rFonts w:ascii="Arial" w:hAnsi="Arial" w:cs="Arial"/>
                <w:sz w:val="18"/>
                <w:szCs w:val="18"/>
              </w:rPr>
            </w:pPr>
            <w:r>
              <w:rPr>
                <w:rFonts w:ascii="Arial" w:hAnsi="Arial" w:cs="Arial"/>
                <w:sz w:val="18"/>
                <w:szCs w:val="18"/>
              </w:rPr>
              <w:t>1</w:t>
            </w:r>
            <w:r w:rsidR="00AA30FA">
              <w:rPr>
                <w:rFonts w:ascii="Arial" w:hAnsi="Arial" w:cs="Arial"/>
                <w:sz w:val="18"/>
                <w:szCs w:val="18"/>
              </w:rPr>
              <w:t>09</w:t>
            </w:r>
          </w:p>
        </w:tc>
        <w:tc>
          <w:tcPr>
            <w:tcW w:w="1312" w:type="dxa"/>
            <w:vAlign w:val="bottom"/>
          </w:tcPr>
          <w:p w14:paraId="764EE799" w14:textId="0627F4CE" w:rsidR="00151244" w:rsidRPr="00DB6308" w:rsidRDefault="00151244" w:rsidP="00151244">
            <w:pPr>
              <w:tabs>
                <w:tab w:val="decimal" w:pos="877"/>
              </w:tabs>
              <w:spacing w:line="380" w:lineRule="exact"/>
              <w:rPr>
                <w:rFonts w:ascii="Arial" w:hAnsi="Arial" w:cs="Arial"/>
                <w:sz w:val="18"/>
                <w:szCs w:val="18"/>
              </w:rPr>
            </w:pPr>
            <w:r w:rsidRPr="00871F3D">
              <w:rPr>
                <w:rFonts w:ascii="Arial" w:hAnsi="Arial" w:cs="Arial" w:hint="cs"/>
                <w:sz w:val="18"/>
                <w:szCs w:val="18"/>
                <w:cs/>
              </w:rPr>
              <w:t>117</w:t>
            </w:r>
          </w:p>
        </w:tc>
      </w:tr>
      <w:tr w:rsidR="00151244" w:rsidRPr="00A11A9E" w14:paraId="2BC525BB" w14:textId="77777777" w:rsidTr="00134277">
        <w:tc>
          <w:tcPr>
            <w:tcW w:w="3870" w:type="dxa"/>
            <w:shd w:val="clear" w:color="auto" w:fill="auto"/>
          </w:tcPr>
          <w:p w14:paraId="477D4471"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Indonesia</w:t>
            </w:r>
          </w:p>
        </w:tc>
        <w:tc>
          <w:tcPr>
            <w:tcW w:w="1311" w:type="dxa"/>
            <w:shd w:val="clear" w:color="auto" w:fill="auto"/>
          </w:tcPr>
          <w:p w14:paraId="2BB782F6" w14:textId="640F392F" w:rsidR="00151244" w:rsidRPr="00DB6308" w:rsidRDefault="00D82663" w:rsidP="00151244">
            <w:pPr>
              <w:pBdr>
                <w:bottom w:val="single" w:sz="4" w:space="1" w:color="auto"/>
              </w:pBdr>
              <w:tabs>
                <w:tab w:val="decimal" w:pos="877"/>
              </w:tabs>
              <w:spacing w:line="380" w:lineRule="exact"/>
              <w:rPr>
                <w:rFonts w:ascii="Arial" w:hAnsi="Arial" w:cs="Arial"/>
                <w:sz w:val="18"/>
                <w:szCs w:val="18"/>
              </w:rPr>
            </w:pPr>
            <w:r>
              <w:rPr>
                <w:rFonts w:ascii="Arial" w:hAnsi="Arial" w:cs="Arial"/>
                <w:sz w:val="18"/>
                <w:szCs w:val="18"/>
              </w:rPr>
              <w:t>5</w:t>
            </w:r>
          </w:p>
        </w:tc>
        <w:tc>
          <w:tcPr>
            <w:tcW w:w="1311" w:type="dxa"/>
            <w:shd w:val="clear" w:color="auto" w:fill="auto"/>
          </w:tcPr>
          <w:p w14:paraId="3A27DE06" w14:textId="0A700C56" w:rsidR="00151244" w:rsidRPr="00DB6308" w:rsidRDefault="00151244" w:rsidP="00151244">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w:t>
            </w:r>
          </w:p>
        </w:tc>
        <w:tc>
          <w:tcPr>
            <w:tcW w:w="1311" w:type="dxa"/>
            <w:vAlign w:val="bottom"/>
          </w:tcPr>
          <w:p w14:paraId="267D7109" w14:textId="375E76C5" w:rsidR="00151244" w:rsidRPr="00DB6308" w:rsidRDefault="00D82663" w:rsidP="00151244">
            <w:pPr>
              <w:pBdr>
                <w:bottom w:val="single" w:sz="4" w:space="1" w:color="auto"/>
              </w:pBdr>
              <w:tabs>
                <w:tab w:val="decimal" w:pos="877"/>
              </w:tabs>
              <w:spacing w:line="380" w:lineRule="exact"/>
              <w:rPr>
                <w:rFonts w:ascii="Arial" w:hAnsi="Arial" w:cs="Arial"/>
                <w:sz w:val="18"/>
                <w:szCs w:val="18"/>
              </w:rPr>
            </w:pPr>
            <w:r>
              <w:rPr>
                <w:rFonts w:ascii="Arial" w:hAnsi="Arial" w:cs="Arial"/>
                <w:sz w:val="18"/>
                <w:szCs w:val="18"/>
              </w:rPr>
              <w:t>7</w:t>
            </w:r>
          </w:p>
        </w:tc>
        <w:tc>
          <w:tcPr>
            <w:tcW w:w="1312" w:type="dxa"/>
            <w:vAlign w:val="bottom"/>
          </w:tcPr>
          <w:p w14:paraId="35662C7A" w14:textId="4F892A59" w:rsidR="00151244" w:rsidRPr="00DB6308" w:rsidRDefault="00151244" w:rsidP="00151244">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1</w:t>
            </w:r>
          </w:p>
        </w:tc>
      </w:tr>
      <w:tr w:rsidR="00151244" w:rsidRPr="00A11A9E" w14:paraId="011119EE" w14:textId="77777777" w:rsidTr="00134277">
        <w:tc>
          <w:tcPr>
            <w:tcW w:w="3870" w:type="dxa"/>
            <w:shd w:val="clear" w:color="auto" w:fill="auto"/>
          </w:tcPr>
          <w:p w14:paraId="45452F81" w14:textId="77777777" w:rsidR="00151244" w:rsidRPr="00DB6308" w:rsidRDefault="00151244" w:rsidP="00151244">
            <w:pPr>
              <w:spacing w:line="380" w:lineRule="exact"/>
              <w:jc w:val="thaiDistribute"/>
              <w:rPr>
                <w:rFonts w:ascii="Arial" w:hAnsi="Arial" w:cs="Arial"/>
                <w:sz w:val="18"/>
                <w:szCs w:val="18"/>
              </w:rPr>
            </w:pPr>
            <w:r w:rsidRPr="00DB6308">
              <w:rPr>
                <w:rFonts w:ascii="Arial" w:hAnsi="Arial" w:cs="Arial"/>
                <w:sz w:val="18"/>
                <w:szCs w:val="18"/>
              </w:rPr>
              <w:t>Total</w:t>
            </w:r>
          </w:p>
        </w:tc>
        <w:tc>
          <w:tcPr>
            <w:tcW w:w="1311" w:type="dxa"/>
            <w:shd w:val="clear" w:color="auto" w:fill="auto"/>
          </w:tcPr>
          <w:p w14:paraId="0A3C4707" w14:textId="1E7E7A1E" w:rsidR="00151244" w:rsidRPr="00DB6308" w:rsidRDefault="00D82663" w:rsidP="00151244">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55</w:t>
            </w:r>
            <w:r w:rsidR="008F3F32">
              <w:rPr>
                <w:rFonts w:ascii="Arial" w:hAnsi="Arial" w:cs="Arial"/>
                <w:sz w:val="18"/>
                <w:szCs w:val="18"/>
              </w:rPr>
              <w:t>4</w:t>
            </w:r>
          </w:p>
        </w:tc>
        <w:tc>
          <w:tcPr>
            <w:tcW w:w="1311" w:type="dxa"/>
            <w:shd w:val="clear" w:color="auto" w:fill="auto"/>
          </w:tcPr>
          <w:p w14:paraId="457D7EE1" w14:textId="2102D232" w:rsidR="00151244" w:rsidRPr="00DB6308" w:rsidRDefault="00151244" w:rsidP="00151244">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493</w:t>
            </w:r>
          </w:p>
        </w:tc>
        <w:tc>
          <w:tcPr>
            <w:tcW w:w="1311" w:type="dxa"/>
            <w:vAlign w:val="bottom"/>
          </w:tcPr>
          <w:p w14:paraId="7A796570" w14:textId="1626BE37" w:rsidR="00151244" w:rsidRPr="00DB6308" w:rsidRDefault="00D82663" w:rsidP="00151244">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1,0</w:t>
            </w:r>
            <w:r w:rsidR="008F3F32">
              <w:rPr>
                <w:rFonts w:ascii="Arial" w:hAnsi="Arial" w:cs="Arial"/>
                <w:sz w:val="18"/>
                <w:szCs w:val="18"/>
              </w:rPr>
              <w:t>39</w:t>
            </w:r>
          </w:p>
        </w:tc>
        <w:tc>
          <w:tcPr>
            <w:tcW w:w="1312" w:type="dxa"/>
            <w:vAlign w:val="bottom"/>
          </w:tcPr>
          <w:p w14:paraId="1E356284" w14:textId="66CC0CBA" w:rsidR="00151244" w:rsidRPr="00DB6308" w:rsidRDefault="00151244" w:rsidP="00151244">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888</w:t>
            </w:r>
          </w:p>
        </w:tc>
      </w:tr>
    </w:tbl>
    <w:p w14:paraId="74888658" w14:textId="07673945" w:rsidR="008B1258" w:rsidRPr="007130B2" w:rsidRDefault="00210488"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20</w:t>
      </w:r>
      <w:r w:rsidR="008B1258" w:rsidRPr="007130B2">
        <w:rPr>
          <w:rFonts w:ascii="Arial" w:hAnsi="Arial" w:cs="Arial"/>
          <w:b/>
          <w:bCs/>
          <w:sz w:val="22"/>
          <w:szCs w:val="22"/>
        </w:rPr>
        <w:t>.</w:t>
      </w:r>
      <w:r w:rsidR="008B1258" w:rsidRPr="007130B2">
        <w:rPr>
          <w:rFonts w:ascii="Arial" w:hAnsi="Arial" w:cs="Arial"/>
          <w:b/>
          <w:bCs/>
          <w:sz w:val="22"/>
          <w:szCs w:val="22"/>
        </w:rPr>
        <w:tab/>
        <w:t>Commitments and contingent liabilities</w:t>
      </w:r>
    </w:p>
    <w:p w14:paraId="3496C346" w14:textId="40EA98A2" w:rsidR="008B1258" w:rsidRPr="007130B2" w:rsidRDefault="00210488"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20</w:t>
      </w:r>
      <w:r w:rsidR="008B1258" w:rsidRPr="007130B2">
        <w:rPr>
          <w:rFonts w:ascii="Arial" w:hAnsi="Arial" w:cs="Arial"/>
          <w:b/>
          <w:bCs/>
          <w:sz w:val="22"/>
          <w:szCs w:val="22"/>
        </w:rPr>
        <w:t>.1</w:t>
      </w:r>
      <w:r w:rsidR="008B1258" w:rsidRPr="007130B2">
        <w:rPr>
          <w:rFonts w:ascii="Arial" w:hAnsi="Arial" w:cs="Arial"/>
          <w:b/>
          <w:bCs/>
          <w:sz w:val="22"/>
          <w:szCs w:val="22"/>
        </w:rPr>
        <w:tab/>
        <w:t>Power purchase agreement</w:t>
      </w:r>
    </w:p>
    <w:p w14:paraId="16CE1E16" w14:textId="77777777" w:rsidR="006D6612" w:rsidRPr="007130B2"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On 7 June 2013, a subsidiary</w:t>
      </w:r>
      <w:r w:rsidR="005A2728" w:rsidRPr="007130B2">
        <w:rPr>
          <w:rFonts w:ascii="Arial" w:hAnsi="Arial" w:cs="Arial"/>
          <w:sz w:val="22"/>
          <w:szCs w:val="22"/>
        </w:rPr>
        <w:t xml:space="preserve"> </w:t>
      </w:r>
      <w:r w:rsidR="006D6612" w:rsidRPr="007130B2">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14:paraId="7C64FAAB" w14:textId="77777777"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31 </w:t>
      </w:r>
      <w:r w:rsidR="00DC2621" w:rsidRPr="007130B2">
        <w:rPr>
          <w:rFonts w:ascii="Arial" w:hAnsi="Arial" w:cs="Arial"/>
          <w:sz w:val="22"/>
          <w:szCs w:val="22"/>
        </w:rPr>
        <w:t>December</w:t>
      </w:r>
      <w:r w:rsidRPr="007130B2">
        <w:rPr>
          <w:rFonts w:ascii="Arial" w:hAnsi="Arial" w:cs="Arial"/>
          <w:sz w:val="22"/>
          <w:szCs w:val="22"/>
        </w:rPr>
        <w:t xml:space="preserve"> 2017, a subsidiary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Hokkaido Electric Power Company Limited for 20 years. According to electricity sale, the subsidiary requires to comply with agreement conditions.</w:t>
      </w:r>
    </w:p>
    <w:p w14:paraId="48F179AB" w14:textId="77777777" w:rsidR="006D6612" w:rsidRPr="007130B2" w:rsidRDefault="006D6612" w:rsidP="00240CF8">
      <w:pPr>
        <w:spacing w:before="120" w:after="120" w:line="380" w:lineRule="exact"/>
        <w:ind w:left="540" w:hanging="540"/>
        <w:jc w:val="thaiDistribute"/>
        <w:rPr>
          <w:rFonts w:ascii="Arial" w:hAnsi="Arial" w:cs="Arial"/>
          <w:sz w:val="22"/>
          <w:szCs w:val="22"/>
        </w:rPr>
      </w:pPr>
      <w:r w:rsidRPr="007130B2">
        <w:rPr>
          <w:rFonts w:ascii="Arial" w:hAnsi="Arial" w:cs="Arial"/>
          <w:sz w:val="22"/>
          <w:szCs w:val="22"/>
        </w:rPr>
        <w:tab/>
        <w:t>On 26</w:t>
      </w:r>
      <w:r w:rsidRPr="007130B2">
        <w:rPr>
          <w:rFonts w:ascii="Arial" w:hAnsi="Arial" w:cs="Arial"/>
          <w:sz w:val="22"/>
          <w:szCs w:val="22"/>
          <w:cs/>
        </w:rPr>
        <w:t xml:space="preserve"> </w:t>
      </w:r>
      <w:r w:rsidRPr="007130B2">
        <w:rPr>
          <w:rFonts w:ascii="Arial" w:hAnsi="Arial" w:cs="Arial"/>
          <w:sz w:val="22"/>
          <w:szCs w:val="22"/>
        </w:rPr>
        <w:t xml:space="preserve">February </w:t>
      </w:r>
      <w:r w:rsidR="005A2728" w:rsidRPr="007130B2">
        <w:rPr>
          <w:rFonts w:ascii="Arial" w:hAnsi="Arial" w:cs="Arial"/>
          <w:sz w:val="22"/>
          <w:szCs w:val="22"/>
        </w:rPr>
        <w:t>2018</w:t>
      </w:r>
      <w:r w:rsidRPr="007130B2">
        <w:rPr>
          <w:rFonts w:ascii="Arial" w:hAnsi="Arial" w:cs="Arial"/>
          <w:sz w:val="22"/>
          <w:szCs w:val="22"/>
        </w:rPr>
        <w:t>, a subsidiary</w:t>
      </w:r>
      <w:r w:rsidR="005A2728" w:rsidRPr="007130B2">
        <w:rPr>
          <w:rFonts w:ascii="Arial" w:hAnsi="Arial" w:cs="Arial"/>
          <w:sz w:val="22"/>
          <w:szCs w:val="22"/>
        </w:rPr>
        <w:t xml:space="preserve"> </w:t>
      </w:r>
      <w:r w:rsidRPr="007130B2">
        <w:rPr>
          <w:rFonts w:ascii="Arial" w:hAnsi="Arial" w:cs="Arial"/>
          <w:sz w:val="22"/>
          <w:szCs w:val="22"/>
        </w:rPr>
        <w:t xml:space="preserve">entered into power purchase agreement with Provincial Electricity Authority (“PEA”) for </w:t>
      </w:r>
      <w:r w:rsidRPr="007130B2">
        <w:rPr>
          <w:rFonts w:ascii="Arial" w:hAnsi="Arial" w:cs="Arial"/>
          <w:sz w:val="22"/>
          <w:szCs w:val="22"/>
          <w:cs/>
        </w:rPr>
        <w:t xml:space="preserve">25 </w:t>
      </w:r>
      <w:r w:rsidRPr="007130B2">
        <w:rPr>
          <w:rFonts w:ascii="Arial" w:hAnsi="Arial" w:cs="Arial"/>
          <w:sz w:val="22"/>
          <w:szCs w:val="22"/>
        </w:rPr>
        <w:t>years. According to electricity sale to PEA, the subsidiary requires to comply with conditions in the agreement.</w:t>
      </w:r>
    </w:p>
    <w:p w14:paraId="72D55F39" w14:textId="77777777"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 August </w:t>
      </w:r>
      <w:r w:rsidR="005A2728" w:rsidRPr="007130B2">
        <w:rPr>
          <w:rFonts w:ascii="Arial" w:hAnsi="Arial" w:cs="Arial"/>
          <w:sz w:val="22"/>
          <w:szCs w:val="22"/>
        </w:rPr>
        <w:t>2018</w:t>
      </w:r>
      <w:r w:rsidR="001404DE">
        <w:rPr>
          <w:rFonts w:ascii="Arial" w:hAnsi="Arial" w:cs="Arial"/>
          <w:sz w:val="22"/>
          <w:szCs w:val="22"/>
        </w:rPr>
        <w:t xml:space="preserve"> and 1 June 2020</w:t>
      </w:r>
      <w:r w:rsidRPr="007130B2">
        <w:rPr>
          <w:rFonts w:ascii="Arial" w:hAnsi="Arial" w:cs="Arial"/>
          <w:sz w:val="22"/>
          <w:szCs w:val="22"/>
        </w:rPr>
        <w:t xml:space="preserve">, </w:t>
      </w:r>
      <w:r w:rsidR="001404DE">
        <w:rPr>
          <w:rFonts w:ascii="Arial" w:hAnsi="Arial" w:cs="Arial"/>
          <w:sz w:val="22"/>
          <w:szCs w:val="22"/>
        </w:rPr>
        <w:t>two</w:t>
      </w:r>
      <w:r w:rsidRPr="007130B2">
        <w:rPr>
          <w:rFonts w:ascii="Arial" w:hAnsi="Arial" w:cs="Arial"/>
          <w:sz w:val="22"/>
          <w:szCs w:val="22"/>
        </w:rPr>
        <w:t xml:space="preserve"> subsidiar</w:t>
      </w:r>
      <w:r w:rsidR="001404DE">
        <w:rPr>
          <w:rFonts w:ascii="Arial" w:hAnsi="Arial" w:cs="Arial"/>
          <w:sz w:val="22"/>
          <w:szCs w:val="22"/>
        </w:rPr>
        <w:t>ies</w:t>
      </w:r>
      <w:r w:rsidRPr="007130B2">
        <w:rPr>
          <w:rFonts w:ascii="Arial" w:hAnsi="Arial" w:cs="Arial"/>
          <w:sz w:val="22"/>
          <w:szCs w:val="22"/>
        </w:rPr>
        <w:t xml:space="preserve">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Kyushu Electric KK for 20 years. According to electricity sale, the subsidiary requires to comply with agreement conditions.</w:t>
      </w:r>
    </w:p>
    <w:p w14:paraId="7EB30032" w14:textId="77777777" w:rsidR="005A2728" w:rsidRPr="007130B2" w:rsidRDefault="005A272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lastRenderedPageBreak/>
        <w:tab/>
        <w:t xml:space="preserve">On 1 November 2018, a subsidiary in Vietnam entered into power purchase agreement with Vietnam Electricity for a period of 20 years. The subsidiary </w:t>
      </w:r>
      <w:r w:rsidR="001404DE">
        <w:rPr>
          <w:rFonts w:ascii="Arial" w:hAnsi="Arial" w:cs="Arial"/>
          <w:sz w:val="22"/>
          <w:szCs w:val="22"/>
        </w:rPr>
        <w:t>requires to comply with conditions in the agreement.</w:t>
      </w:r>
    </w:p>
    <w:p w14:paraId="341B6CFC" w14:textId="77777777" w:rsidR="005A2728" w:rsidRPr="007130B2" w:rsidRDefault="005A2728"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8 July 2016, a subsidiary in Mongolia entered into power purchase agreement with National Dispatching Center for a period of 12 years. The subsidiary </w:t>
      </w:r>
      <w:r w:rsidR="001404DE">
        <w:rPr>
          <w:rFonts w:ascii="Arial" w:hAnsi="Arial" w:cs="Arial"/>
          <w:sz w:val="22"/>
          <w:szCs w:val="22"/>
        </w:rPr>
        <w:t>requires to comply with conditions in the agreement.</w:t>
      </w:r>
    </w:p>
    <w:p w14:paraId="1B30CBE7" w14:textId="18874B4E" w:rsidR="00280FEE" w:rsidRPr="007130B2" w:rsidRDefault="00280FEE"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0C1701" w:rsidRPr="007130B2">
        <w:rPr>
          <w:rFonts w:ascii="Arial" w:hAnsi="Arial" w:cs="Arial"/>
          <w:sz w:val="22"/>
          <w:szCs w:val="22"/>
        </w:rPr>
        <w:t xml:space="preserve">As at </w:t>
      </w:r>
      <w:r w:rsidR="00151244">
        <w:rPr>
          <w:rFonts w:ascii="Arial" w:hAnsi="Arial" w:cs="Arial"/>
          <w:sz w:val="22"/>
          <w:szCs w:val="22"/>
        </w:rPr>
        <w:t>30 June</w:t>
      </w:r>
      <w:r w:rsidR="000C1701" w:rsidRPr="007130B2">
        <w:rPr>
          <w:rFonts w:ascii="Arial" w:hAnsi="Arial" w:cs="Arial"/>
          <w:sz w:val="22"/>
          <w:szCs w:val="22"/>
        </w:rPr>
        <w:t xml:space="preserve"> </w:t>
      </w:r>
      <w:r w:rsidR="00A90813" w:rsidRPr="007130B2">
        <w:rPr>
          <w:rFonts w:ascii="Arial" w:hAnsi="Arial" w:cs="Arial"/>
          <w:sz w:val="22"/>
          <w:szCs w:val="22"/>
        </w:rPr>
        <w:t>2021</w:t>
      </w:r>
      <w:r w:rsidR="000C1701" w:rsidRPr="007130B2">
        <w:rPr>
          <w:rFonts w:ascii="Arial" w:hAnsi="Arial" w:cs="Arial"/>
          <w:sz w:val="22"/>
          <w:szCs w:val="22"/>
        </w:rPr>
        <w:t xml:space="preserve">, a </w:t>
      </w:r>
      <w:r w:rsidRPr="007130B2">
        <w:rPr>
          <w:rFonts w:ascii="Arial" w:hAnsi="Arial" w:cs="Arial"/>
          <w:sz w:val="22"/>
          <w:szCs w:val="22"/>
        </w:rPr>
        <w:t xml:space="preserve">subsidiary entered into power purchase agreements with a </w:t>
      </w:r>
      <w:r w:rsidR="00504D98">
        <w:rPr>
          <w:rFonts w:ascii="Arial" w:hAnsi="Arial" w:cs="Arial"/>
          <w:sz w:val="22"/>
          <w:szCs w:val="22"/>
        </w:rPr>
        <w:t xml:space="preserve">                  </w:t>
      </w:r>
      <w:r w:rsidRPr="007130B2">
        <w:rPr>
          <w:rFonts w:ascii="Arial" w:hAnsi="Arial" w:cs="Arial"/>
          <w:sz w:val="22"/>
          <w:szCs w:val="22"/>
        </w:rPr>
        <w:t xml:space="preserve">non-related party for a period of 25 years. </w:t>
      </w:r>
    </w:p>
    <w:p w14:paraId="3A0B13EB" w14:textId="68B7D73A" w:rsidR="00413C87" w:rsidRPr="007130B2" w:rsidRDefault="00210488" w:rsidP="00F436DB">
      <w:pPr>
        <w:tabs>
          <w:tab w:val="left" w:pos="900"/>
          <w:tab w:val="center" w:pos="3600"/>
          <w:tab w:val="center" w:pos="6480"/>
        </w:tabs>
        <w:spacing w:before="120" w:after="120" w:line="380" w:lineRule="exact"/>
        <w:ind w:left="533" w:hanging="533"/>
        <w:jc w:val="both"/>
        <w:rPr>
          <w:rFonts w:ascii="Arial" w:hAnsi="Arial" w:cs="Arial"/>
          <w:b/>
          <w:bCs/>
          <w:sz w:val="22"/>
          <w:szCs w:val="20"/>
        </w:rPr>
      </w:pPr>
      <w:r>
        <w:rPr>
          <w:rFonts w:ascii="Arial" w:hAnsi="Arial" w:cs="Arial"/>
          <w:b/>
          <w:bCs/>
          <w:sz w:val="22"/>
          <w:szCs w:val="20"/>
        </w:rPr>
        <w:t>20</w:t>
      </w:r>
      <w:r w:rsidR="006B4AB1" w:rsidRPr="007130B2">
        <w:rPr>
          <w:rFonts w:ascii="Arial" w:hAnsi="Arial" w:cs="Arial"/>
          <w:b/>
          <w:bCs/>
          <w:sz w:val="22"/>
          <w:szCs w:val="20"/>
        </w:rPr>
        <w:t>.2</w:t>
      </w:r>
      <w:r w:rsidR="006B4AB1" w:rsidRPr="007130B2">
        <w:rPr>
          <w:rFonts w:ascii="Arial" w:hAnsi="Arial" w:cs="Arial"/>
          <w:b/>
          <w:bCs/>
          <w:sz w:val="22"/>
          <w:szCs w:val="20"/>
        </w:rPr>
        <w:tab/>
      </w:r>
      <w:r w:rsidR="00413C87" w:rsidRPr="007130B2">
        <w:rPr>
          <w:rFonts w:ascii="Arial" w:hAnsi="Arial" w:cs="Arial"/>
          <w:b/>
          <w:bCs/>
          <w:sz w:val="22"/>
          <w:szCs w:val="20"/>
        </w:rPr>
        <w:t xml:space="preserve">Capital </w:t>
      </w:r>
      <w:r w:rsidR="00413C87" w:rsidRPr="007130B2">
        <w:rPr>
          <w:rFonts w:ascii="Arial" w:hAnsi="Arial" w:cs="Arial"/>
          <w:b/>
          <w:bCs/>
          <w:sz w:val="22"/>
          <w:szCs w:val="22"/>
        </w:rPr>
        <w:t>Commitments</w:t>
      </w:r>
      <w:r w:rsidR="00413C87" w:rsidRPr="007130B2">
        <w:rPr>
          <w:rFonts w:ascii="Arial" w:hAnsi="Arial" w:cs="Arial"/>
          <w:b/>
          <w:bCs/>
          <w:sz w:val="22"/>
          <w:szCs w:val="20"/>
        </w:rPr>
        <w:t xml:space="preserve"> </w:t>
      </w:r>
    </w:p>
    <w:p w14:paraId="5607DE49" w14:textId="01CB56C7" w:rsidR="006B4AB1" w:rsidRPr="007130B2" w:rsidRDefault="00232005"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6B4AB1" w:rsidRPr="007130B2">
        <w:rPr>
          <w:rFonts w:ascii="Arial" w:hAnsi="Arial" w:cs="Arial"/>
          <w:sz w:val="22"/>
          <w:szCs w:val="22"/>
        </w:rPr>
        <w:t xml:space="preserve">As at </w:t>
      </w:r>
      <w:r w:rsidR="00151244" w:rsidRPr="00151244">
        <w:rPr>
          <w:rFonts w:ascii="Arial" w:hAnsi="Arial" w:cs="Arial"/>
          <w:sz w:val="22"/>
          <w:szCs w:val="22"/>
        </w:rPr>
        <w:t xml:space="preserve">30 June </w:t>
      </w:r>
      <w:r w:rsidR="00A90813" w:rsidRPr="007130B2">
        <w:rPr>
          <w:rFonts w:ascii="Arial" w:hAnsi="Arial" w:cs="Arial"/>
          <w:sz w:val="22"/>
          <w:szCs w:val="22"/>
        </w:rPr>
        <w:t>2021</w:t>
      </w:r>
      <w:r w:rsidR="009B36F3" w:rsidRPr="007130B2">
        <w:rPr>
          <w:rFonts w:ascii="Arial" w:hAnsi="Arial" w:cs="Arial"/>
          <w:sz w:val="22"/>
          <w:szCs w:val="22"/>
        </w:rPr>
        <w:t xml:space="preserve"> and 31 December </w:t>
      </w:r>
      <w:r w:rsidR="00A90813" w:rsidRPr="007130B2">
        <w:rPr>
          <w:rFonts w:ascii="Arial" w:hAnsi="Arial" w:cs="Arial"/>
          <w:sz w:val="22"/>
          <w:szCs w:val="22"/>
        </w:rPr>
        <w:t>2020</w:t>
      </w:r>
      <w:r w:rsidR="006B4AB1" w:rsidRPr="007130B2">
        <w:rPr>
          <w:rFonts w:ascii="Arial" w:hAnsi="Arial" w:cs="Arial"/>
          <w:sz w:val="22"/>
          <w:szCs w:val="22"/>
        </w:rPr>
        <w:t>, the subsidiaries in Japan had capital commitments relating to the project development, land purchase and licenses</w:t>
      </w:r>
      <w:r w:rsidR="00FB4AED" w:rsidRPr="007130B2">
        <w:rPr>
          <w:rFonts w:ascii="Arial" w:hAnsi="Arial" w:cs="Arial"/>
          <w:sz w:val="22"/>
          <w:szCs w:val="22"/>
        </w:rPr>
        <w:t xml:space="preserve"> as follows</w:t>
      </w:r>
      <w:r w:rsidR="007035E5">
        <w:rPr>
          <w:rFonts w:ascii="Arial" w:hAnsi="Arial" w:cs="Arial"/>
          <w:sz w:val="22"/>
          <w:szCs w:val="22"/>
        </w:rPr>
        <w:t>:</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7130B2" w14:paraId="6D87B91B" w14:textId="77777777" w:rsidTr="00441722">
        <w:tc>
          <w:tcPr>
            <w:tcW w:w="2250" w:type="dxa"/>
          </w:tcPr>
          <w:p w14:paraId="06E76E0A" w14:textId="77777777" w:rsidR="00AB6FDA" w:rsidRPr="007130B2" w:rsidRDefault="00AB6FDA" w:rsidP="0055412F">
            <w:pPr>
              <w:spacing w:line="340" w:lineRule="exact"/>
              <w:ind w:left="175" w:right="-36" w:hanging="142"/>
              <w:jc w:val="both"/>
              <w:rPr>
                <w:rFonts w:ascii="Arial" w:hAnsi="Arial" w:cs="Arial"/>
                <w:sz w:val="20"/>
                <w:szCs w:val="18"/>
              </w:rPr>
            </w:pPr>
          </w:p>
        </w:tc>
        <w:tc>
          <w:tcPr>
            <w:tcW w:w="2250" w:type="dxa"/>
          </w:tcPr>
          <w:p w14:paraId="77752F1A"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tcPr>
          <w:p w14:paraId="659CDE7F"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hideMark/>
          </w:tcPr>
          <w:p w14:paraId="4E109743" w14:textId="77777777" w:rsidR="00AB6FDA" w:rsidRPr="007130B2" w:rsidRDefault="00AB6FDA" w:rsidP="0055412F">
            <w:pPr>
              <w:tabs>
                <w:tab w:val="left" w:pos="720"/>
                <w:tab w:val="right" w:pos="7200"/>
                <w:tab w:val="right" w:pos="8540"/>
              </w:tabs>
              <w:spacing w:line="340" w:lineRule="exact"/>
              <w:jc w:val="right"/>
              <w:rPr>
                <w:rFonts w:ascii="Arial" w:hAnsi="Arial" w:cs="Arial"/>
                <w:sz w:val="20"/>
                <w:szCs w:val="18"/>
              </w:rPr>
            </w:pPr>
            <w:r w:rsidRPr="007130B2">
              <w:rPr>
                <w:rFonts w:ascii="Arial" w:hAnsi="Arial" w:cs="Arial"/>
                <w:sz w:val="20"/>
                <w:szCs w:val="18"/>
              </w:rPr>
              <w:t>(Unit: Million)</w:t>
            </w:r>
          </w:p>
        </w:tc>
      </w:tr>
      <w:tr w:rsidR="00AB6FDA" w:rsidRPr="007130B2" w14:paraId="2EA2DF5F" w14:textId="77777777" w:rsidTr="00441722">
        <w:tc>
          <w:tcPr>
            <w:tcW w:w="2250" w:type="dxa"/>
            <w:hideMark/>
          </w:tcPr>
          <w:p w14:paraId="0AD543DD"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Country</w:t>
            </w:r>
          </w:p>
        </w:tc>
        <w:tc>
          <w:tcPr>
            <w:tcW w:w="2250" w:type="dxa"/>
            <w:hideMark/>
          </w:tcPr>
          <w:p w14:paraId="32991CEC"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Currency</w:t>
            </w:r>
          </w:p>
        </w:tc>
        <w:tc>
          <w:tcPr>
            <w:tcW w:w="2250" w:type="dxa"/>
            <w:hideMark/>
          </w:tcPr>
          <w:p w14:paraId="36F766F2" w14:textId="5B7F71BE" w:rsidR="00AB6FDA" w:rsidRPr="007130B2" w:rsidRDefault="00151244"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151244">
              <w:rPr>
                <w:rFonts w:ascii="Arial" w:hAnsi="Arial" w:cs="Arial"/>
                <w:spacing w:val="-4"/>
                <w:sz w:val="20"/>
                <w:szCs w:val="18"/>
              </w:rPr>
              <w:t xml:space="preserve">30 June </w:t>
            </w:r>
            <w:r w:rsidR="00A90813" w:rsidRPr="007130B2">
              <w:rPr>
                <w:rFonts w:ascii="Arial" w:hAnsi="Arial" w:cs="Arial"/>
                <w:spacing w:val="-4"/>
                <w:sz w:val="20"/>
                <w:szCs w:val="18"/>
              </w:rPr>
              <w:t>2021</w:t>
            </w:r>
          </w:p>
        </w:tc>
        <w:tc>
          <w:tcPr>
            <w:tcW w:w="2250" w:type="dxa"/>
            <w:hideMark/>
          </w:tcPr>
          <w:p w14:paraId="4C352A41"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z w:val="20"/>
                <w:szCs w:val="18"/>
              </w:rPr>
            </w:pPr>
            <w:r w:rsidRPr="007130B2">
              <w:rPr>
                <w:rFonts w:ascii="Arial" w:hAnsi="Arial" w:cs="Arial"/>
                <w:sz w:val="20"/>
                <w:szCs w:val="18"/>
              </w:rPr>
              <w:t xml:space="preserve">31 December </w:t>
            </w:r>
            <w:r w:rsidR="00A90813" w:rsidRPr="007130B2">
              <w:rPr>
                <w:rFonts w:ascii="Arial" w:hAnsi="Arial" w:cs="Arial"/>
                <w:sz w:val="20"/>
                <w:szCs w:val="18"/>
              </w:rPr>
              <w:t>2020</w:t>
            </w:r>
          </w:p>
        </w:tc>
      </w:tr>
      <w:tr w:rsidR="00AB6FDA" w:rsidRPr="007130B2" w14:paraId="3A371B01" w14:textId="77777777" w:rsidTr="00441722">
        <w:tc>
          <w:tcPr>
            <w:tcW w:w="2250" w:type="dxa"/>
          </w:tcPr>
          <w:p w14:paraId="39601E99"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37829A51"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2866DAE3" w14:textId="77777777" w:rsidR="00AB6FDA" w:rsidRPr="007130B2" w:rsidRDefault="00AB6FDA" w:rsidP="0055412F">
            <w:pPr>
              <w:tabs>
                <w:tab w:val="decimal" w:pos="1256"/>
              </w:tabs>
              <w:spacing w:line="340" w:lineRule="exact"/>
              <w:rPr>
                <w:rFonts w:ascii="Arial" w:hAnsi="Arial" w:cs="Arial"/>
                <w:sz w:val="20"/>
                <w:szCs w:val="18"/>
              </w:rPr>
            </w:pPr>
          </w:p>
        </w:tc>
        <w:tc>
          <w:tcPr>
            <w:tcW w:w="2250" w:type="dxa"/>
          </w:tcPr>
          <w:p w14:paraId="0CE7F88E" w14:textId="77777777" w:rsidR="00AB6FDA" w:rsidRPr="007130B2" w:rsidRDefault="00AB6FDA" w:rsidP="0055412F">
            <w:pPr>
              <w:tabs>
                <w:tab w:val="decimal" w:pos="1256"/>
              </w:tabs>
              <w:spacing w:line="340" w:lineRule="exact"/>
              <w:rPr>
                <w:rFonts w:ascii="Arial" w:hAnsi="Arial" w:cs="Arial"/>
                <w:sz w:val="20"/>
                <w:szCs w:val="18"/>
              </w:rPr>
            </w:pPr>
          </w:p>
        </w:tc>
      </w:tr>
      <w:tr w:rsidR="009A2FB3" w:rsidRPr="007130B2" w14:paraId="21D678CB" w14:textId="77777777" w:rsidTr="009F003D">
        <w:tc>
          <w:tcPr>
            <w:tcW w:w="2250" w:type="dxa"/>
            <w:hideMark/>
          </w:tcPr>
          <w:p w14:paraId="6F13D0C6"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18"/>
              </w:rPr>
              <w:t>Japan</w:t>
            </w:r>
          </w:p>
        </w:tc>
        <w:tc>
          <w:tcPr>
            <w:tcW w:w="2250" w:type="dxa"/>
            <w:hideMark/>
          </w:tcPr>
          <w:p w14:paraId="663D2CD8"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Yen</w:t>
            </w:r>
          </w:p>
        </w:tc>
        <w:tc>
          <w:tcPr>
            <w:tcW w:w="2250" w:type="dxa"/>
          </w:tcPr>
          <w:p w14:paraId="53EE507B" w14:textId="19AE6668" w:rsidR="009A2FB3" w:rsidRPr="007130B2" w:rsidRDefault="00D82663" w:rsidP="009A2FB3">
            <w:pPr>
              <w:spacing w:line="340" w:lineRule="exact"/>
              <w:ind w:right="207"/>
              <w:jc w:val="right"/>
              <w:rPr>
                <w:rFonts w:ascii="Arial" w:hAnsi="Arial" w:cs="Arial"/>
                <w:sz w:val="20"/>
                <w:szCs w:val="18"/>
                <w:cs/>
              </w:rPr>
            </w:pPr>
            <w:r>
              <w:rPr>
                <w:rFonts w:ascii="Arial" w:hAnsi="Arial" w:cs="Arial"/>
                <w:sz w:val="20"/>
                <w:szCs w:val="18"/>
              </w:rPr>
              <w:t>3,353</w:t>
            </w:r>
          </w:p>
        </w:tc>
        <w:tc>
          <w:tcPr>
            <w:tcW w:w="2250" w:type="dxa"/>
          </w:tcPr>
          <w:p w14:paraId="78925BBE" w14:textId="77777777"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4,77</w:t>
            </w:r>
            <w:r w:rsidR="00F44F26">
              <w:rPr>
                <w:rFonts w:ascii="Arial" w:hAnsi="Arial" w:cs="Arial"/>
                <w:sz w:val="20"/>
                <w:szCs w:val="18"/>
              </w:rPr>
              <w:t>9</w:t>
            </w:r>
          </w:p>
        </w:tc>
      </w:tr>
      <w:tr w:rsidR="009A2FB3" w:rsidRPr="007130B2" w14:paraId="52C5AB57" w14:textId="77777777" w:rsidTr="00441722">
        <w:trPr>
          <w:trHeight w:val="218"/>
        </w:trPr>
        <w:tc>
          <w:tcPr>
            <w:tcW w:w="2250" w:type="dxa"/>
          </w:tcPr>
          <w:p w14:paraId="3BE4C575"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20"/>
              </w:rPr>
              <w:t>Vietnam</w:t>
            </w:r>
          </w:p>
        </w:tc>
        <w:tc>
          <w:tcPr>
            <w:tcW w:w="2250" w:type="dxa"/>
          </w:tcPr>
          <w:p w14:paraId="5277FECE"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Vietnam Dong</w:t>
            </w:r>
          </w:p>
        </w:tc>
        <w:tc>
          <w:tcPr>
            <w:tcW w:w="2250" w:type="dxa"/>
          </w:tcPr>
          <w:p w14:paraId="607714DA" w14:textId="437AC259" w:rsidR="009A2FB3" w:rsidRPr="007130B2" w:rsidRDefault="008F3F32" w:rsidP="009A2FB3">
            <w:pPr>
              <w:spacing w:line="340" w:lineRule="exact"/>
              <w:ind w:right="207"/>
              <w:jc w:val="right"/>
              <w:rPr>
                <w:rFonts w:ascii="Arial" w:hAnsi="Arial" w:cs="Arial"/>
                <w:sz w:val="20"/>
                <w:szCs w:val="18"/>
              </w:rPr>
            </w:pPr>
            <w:r>
              <w:rPr>
                <w:rFonts w:ascii="Arial" w:hAnsi="Arial" w:cs="Arial"/>
                <w:sz w:val="20"/>
                <w:szCs w:val="18"/>
              </w:rPr>
              <w:t>2,232,000</w:t>
            </w:r>
          </w:p>
        </w:tc>
        <w:tc>
          <w:tcPr>
            <w:tcW w:w="2250" w:type="dxa"/>
          </w:tcPr>
          <w:p w14:paraId="5367DE3D" w14:textId="77777777"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2,232,000</w:t>
            </w:r>
          </w:p>
        </w:tc>
      </w:tr>
    </w:tbl>
    <w:p w14:paraId="044B1900" w14:textId="74FD3B27" w:rsidR="00FC5CEB" w:rsidRPr="007130B2" w:rsidRDefault="00210488" w:rsidP="00F436DB">
      <w:pPr>
        <w:tabs>
          <w:tab w:val="left" w:pos="2160"/>
          <w:tab w:val="right" w:pos="7280"/>
          <w:tab w:val="right" w:pos="8540"/>
        </w:tabs>
        <w:spacing w:before="240" w:after="120" w:line="360" w:lineRule="exact"/>
        <w:ind w:left="533" w:hanging="533"/>
        <w:jc w:val="thaiDistribute"/>
        <w:rPr>
          <w:rFonts w:ascii="Arial" w:hAnsi="Arial" w:cs="Arial"/>
          <w:b/>
          <w:bCs/>
          <w:sz w:val="22"/>
          <w:szCs w:val="22"/>
        </w:rPr>
      </w:pPr>
      <w:r>
        <w:rPr>
          <w:rFonts w:ascii="Arial" w:hAnsi="Arial" w:cs="Arial"/>
          <w:b/>
          <w:bCs/>
          <w:sz w:val="22"/>
          <w:szCs w:val="22"/>
        </w:rPr>
        <w:t>20</w:t>
      </w:r>
      <w:r w:rsidR="00F436DB">
        <w:rPr>
          <w:rFonts w:ascii="Arial" w:hAnsi="Arial" w:cs="Arial"/>
          <w:b/>
          <w:bCs/>
          <w:sz w:val="22"/>
          <w:szCs w:val="22"/>
        </w:rPr>
        <w:t>.3</w:t>
      </w:r>
      <w:r w:rsidR="006B4AB1" w:rsidRPr="007130B2">
        <w:rPr>
          <w:rFonts w:ascii="Arial" w:hAnsi="Arial" w:cs="Arial"/>
          <w:b/>
          <w:bCs/>
          <w:sz w:val="22"/>
          <w:szCs w:val="22"/>
        </w:rPr>
        <w:tab/>
      </w:r>
      <w:r w:rsidR="00FC5CEB" w:rsidRPr="007130B2">
        <w:rPr>
          <w:rFonts w:ascii="Arial" w:hAnsi="Arial" w:cs="Arial"/>
          <w:b/>
          <w:bCs/>
          <w:sz w:val="22"/>
          <w:szCs w:val="22"/>
        </w:rPr>
        <w:t>Service Agreement</w:t>
      </w:r>
    </w:p>
    <w:p w14:paraId="500ADA28" w14:textId="4BE0E444" w:rsidR="006B4AB1" w:rsidRPr="007130B2" w:rsidRDefault="00FC5CEB" w:rsidP="00F436DB">
      <w:pPr>
        <w:spacing w:before="120" w:after="120" w:line="380" w:lineRule="exact"/>
        <w:ind w:left="547" w:hanging="547"/>
        <w:jc w:val="thaiDistribute"/>
        <w:rPr>
          <w:rFonts w:ascii="Arial" w:hAnsi="Arial" w:cs="Arial"/>
          <w:sz w:val="22"/>
          <w:szCs w:val="22"/>
        </w:rPr>
      </w:pPr>
      <w:r w:rsidRPr="007130B2">
        <w:rPr>
          <w:rFonts w:ascii="Arial" w:hAnsi="Arial" w:cs="Arial"/>
          <w:b/>
          <w:bCs/>
          <w:sz w:val="22"/>
          <w:szCs w:val="22"/>
        </w:rPr>
        <w:tab/>
      </w:r>
      <w:r w:rsidR="005A2728" w:rsidRPr="007130B2">
        <w:rPr>
          <w:rFonts w:ascii="Arial" w:hAnsi="Arial" w:cs="Arial"/>
          <w:sz w:val="22"/>
          <w:szCs w:val="22"/>
        </w:rPr>
        <w:t xml:space="preserve">As at </w:t>
      </w:r>
      <w:r w:rsidR="00151244" w:rsidRPr="00151244">
        <w:rPr>
          <w:rFonts w:ascii="Arial" w:hAnsi="Arial" w:cs="Arial"/>
          <w:sz w:val="22"/>
          <w:szCs w:val="22"/>
        </w:rPr>
        <w:t xml:space="preserve">30 June </w:t>
      </w:r>
      <w:r w:rsidR="00A90813" w:rsidRPr="007130B2">
        <w:rPr>
          <w:rFonts w:ascii="Arial" w:hAnsi="Arial" w:cs="Arial"/>
          <w:sz w:val="22"/>
          <w:szCs w:val="22"/>
        </w:rPr>
        <w:t>2021</w:t>
      </w:r>
      <w:r w:rsidR="005A2728" w:rsidRPr="007130B2">
        <w:rPr>
          <w:rFonts w:ascii="Arial" w:hAnsi="Arial" w:cs="Arial"/>
          <w:sz w:val="22"/>
          <w:szCs w:val="22"/>
        </w:rPr>
        <w:t xml:space="preserve"> and 31 December </w:t>
      </w:r>
      <w:r w:rsidR="00A90813" w:rsidRPr="007130B2">
        <w:rPr>
          <w:rFonts w:ascii="Arial" w:hAnsi="Arial" w:cs="Arial"/>
          <w:sz w:val="22"/>
          <w:szCs w:val="22"/>
        </w:rPr>
        <w:t>2020</w:t>
      </w:r>
      <w:r w:rsidR="005A2728" w:rsidRPr="007130B2">
        <w:rPr>
          <w:rFonts w:ascii="Arial" w:hAnsi="Arial" w:cs="Arial"/>
          <w:sz w:val="22"/>
          <w:szCs w:val="22"/>
        </w:rPr>
        <w:t>,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7130B2" w14:paraId="3823AF44" w14:textId="77777777" w:rsidTr="00E4711F">
        <w:trPr>
          <w:trHeight w:val="74"/>
        </w:trPr>
        <w:tc>
          <w:tcPr>
            <w:tcW w:w="900" w:type="dxa"/>
            <w:shd w:val="clear" w:color="auto" w:fill="auto"/>
            <w:vAlign w:val="bottom"/>
          </w:tcPr>
          <w:p w14:paraId="4B602379"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Country</w:t>
            </w:r>
          </w:p>
        </w:tc>
        <w:tc>
          <w:tcPr>
            <w:tcW w:w="893" w:type="dxa"/>
            <w:shd w:val="clear" w:color="auto" w:fill="auto"/>
            <w:vAlign w:val="bottom"/>
          </w:tcPr>
          <w:p w14:paraId="423DA4DC"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Currency</w:t>
            </w:r>
          </w:p>
        </w:tc>
        <w:tc>
          <w:tcPr>
            <w:tcW w:w="1846" w:type="dxa"/>
            <w:gridSpan w:val="2"/>
            <w:shd w:val="clear" w:color="auto" w:fill="auto"/>
            <w:vAlign w:val="bottom"/>
          </w:tcPr>
          <w:p w14:paraId="51EA65D6"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Within 1 year</w:t>
            </w:r>
          </w:p>
        </w:tc>
        <w:tc>
          <w:tcPr>
            <w:tcW w:w="1847" w:type="dxa"/>
            <w:gridSpan w:val="2"/>
            <w:shd w:val="clear" w:color="auto" w:fill="auto"/>
            <w:vAlign w:val="bottom"/>
          </w:tcPr>
          <w:p w14:paraId="28519B62" w14:textId="77777777" w:rsidR="005A2728" w:rsidRPr="007130B2" w:rsidRDefault="005A2728" w:rsidP="004374B9">
            <w:pPr>
              <w:pBdr>
                <w:bottom w:val="single" w:sz="4" w:space="1" w:color="auto"/>
              </w:pBdr>
              <w:spacing w:line="280" w:lineRule="exact"/>
              <w:jc w:val="center"/>
              <w:rPr>
                <w:rFonts w:ascii="Arial" w:hAnsi="Arial" w:cs="Arial"/>
                <w:spacing w:val="-6"/>
                <w:sz w:val="14"/>
                <w:szCs w:val="14"/>
                <w:cs/>
              </w:rPr>
            </w:pPr>
            <w:r w:rsidRPr="007130B2">
              <w:rPr>
                <w:rFonts w:ascii="Arial" w:hAnsi="Arial" w:cs="Arial"/>
                <w:spacing w:val="-6"/>
                <w:sz w:val="14"/>
                <w:szCs w:val="14"/>
              </w:rPr>
              <w:t>1 - 5 years</w:t>
            </w:r>
          </w:p>
        </w:tc>
        <w:tc>
          <w:tcPr>
            <w:tcW w:w="1847" w:type="dxa"/>
            <w:gridSpan w:val="2"/>
            <w:shd w:val="clear" w:color="auto" w:fill="auto"/>
            <w:vAlign w:val="bottom"/>
          </w:tcPr>
          <w:p w14:paraId="5DC2D3DE" w14:textId="77777777" w:rsidR="005A2728" w:rsidRPr="007130B2" w:rsidRDefault="005A2728" w:rsidP="004374B9">
            <w:pPr>
              <w:pBdr>
                <w:bottom w:val="single" w:sz="4" w:space="1" w:color="auto"/>
              </w:pBdr>
              <w:spacing w:line="280" w:lineRule="exact"/>
              <w:jc w:val="center"/>
              <w:rPr>
                <w:rFonts w:ascii="Arial" w:hAnsi="Arial" w:cs="Arial"/>
                <w:sz w:val="14"/>
                <w:szCs w:val="14"/>
                <w:cs/>
              </w:rPr>
            </w:pPr>
            <w:r w:rsidRPr="007130B2">
              <w:rPr>
                <w:rFonts w:ascii="Arial" w:hAnsi="Arial" w:cs="Arial"/>
                <w:sz w:val="14"/>
                <w:szCs w:val="14"/>
              </w:rPr>
              <w:t>Over 5 years</w:t>
            </w:r>
          </w:p>
        </w:tc>
        <w:tc>
          <w:tcPr>
            <w:tcW w:w="1847" w:type="dxa"/>
            <w:gridSpan w:val="2"/>
            <w:shd w:val="clear" w:color="auto" w:fill="auto"/>
            <w:vAlign w:val="bottom"/>
          </w:tcPr>
          <w:p w14:paraId="1646E09D"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Total</w:t>
            </w:r>
          </w:p>
        </w:tc>
      </w:tr>
      <w:tr w:rsidR="000354AE" w:rsidRPr="007130B2" w14:paraId="27903E5F" w14:textId="77777777" w:rsidTr="000C1701">
        <w:trPr>
          <w:trHeight w:val="74"/>
        </w:trPr>
        <w:tc>
          <w:tcPr>
            <w:tcW w:w="900" w:type="dxa"/>
            <w:shd w:val="clear" w:color="auto" w:fill="auto"/>
          </w:tcPr>
          <w:p w14:paraId="4C07A170" w14:textId="77777777" w:rsidR="000354AE" w:rsidRPr="007130B2" w:rsidRDefault="000354AE" w:rsidP="000354AE">
            <w:pPr>
              <w:spacing w:line="280" w:lineRule="exact"/>
              <w:jc w:val="thaiDistribute"/>
              <w:rPr>
                <w:rFonts w:ascii="Arial" w:hAnsi="Arial" w:cs="Arial"/>
                <w:sz w:val="14"/>
                <w:szCs w:val="14"/>
                <w:cs/>
              </w:rPr>
            </w:pPr>
          </w:p>
        </w:tc>
        <w:tc>
          <w:tcPr>
            <w:tcW w:w="893" w:type="dxa"/>
            <w:shd w:val="clear" w:color="auto" w:fill="auto"/>
          </w:tcPr>
          <w:p w14:paraId="5BC92871" w14:textId="77777777" w:rsidR="000354AE" w:rsidRPr="007130B2" w:rsidRDefault="000354AE" w:rsidP="000354AE">
            <w:pPr>
              <w:spacing w:line="280" w:lineRule="exact"/>
              <w:jc w:val="center"/>
              <w:rPr>
                <w:rFonts w:ascii="Arial" w:hAnsi="Arial" w:cs="Arial"/>
                <w:sz w:val="14"/>
                <w:szCs w:val="14"/>
                <w:cs/>
              </w:rPr>
            </w:pPr>
            <w:r w:rsidRPr="007130B2">
              <w:rPr>
                <w:rFonts w:ascii="Arial" w:hAnsi="Arial" w:cs="Arial"/>
                <w:sz w:val="14"/>
                <w:szCs w:val="14"/>
              </w:rPr>
              <w:t>(Million)</w:t>
            </w:r>
          </w:p>
        </w:tc>
        <w:tc>
          <w:tcPr>
            <w:tcW w:w="923" w:type="dxa"/>
            <w:shd w:val="clear" w:color="auto" w:fill="auto"/>
            <w:vAlign w:val="bottom"/>
          </w:tcPr>
          <w:p w14:paraId="4F216053" w14:textId="1D394B5E" w:rsidR="000354AE" w:rsidRPr="007130B2" w:rsidRDefault="000354AE"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w:t>
            </w:r>
            <w:r w:rsidRPr="000354AE">
              <w:rPr>
                <w:rFonts w:ascii="Arial" w:hAnsi="Arial" w:cs="Arial"/>
                <w:sz w:val="14"/>
                <w:szCs w:val="14"/>
              </w:rPr>
              <w:t>June</w:t>
            </w:r>
            <w:r>
              <w:rPr>
                <w:rFonts w:ascii="Arial" w:hAnsi="Arial" w:cs="Arial"/>
                <w:sz w:val="14"/>
                <w:szCs w:val="14"/>
              </w:rPr>
              <w:t xml:space="preserve"> </w:t>
            </w:r>
            <w:r w:rsidRPr="000354AE">
              <w:rPr>
                <w:rFonts w:ascii="Arial" w:hAnsi="Arial" w:cs="Arial"/>
                <w:sz w:val="14"/>
                <w:szCs w:val="14"/>
              </w:rPr>
              <w:t xml:space="preserve"> </w:t>
            </w:r>
            <w:r w:rsidRPr="007130B2">
              <w:rPr>
                <w:rFonts w:ascii="Arial" w:hAnsi="Arial" w:cs="Arial"/>
                <w:sz w:val="14"/>
                <w:szCs w:val="14"/>
              </w:rPr>
              <w:t>2021</w:t>
            </w:r>
          </w:p>
        </w:tc>
        <w:tc>
          <w:tcPr>
            <w:tcW w:w="923" w:type="dxa"/>
            <w:shd w:val="clear" w:color="auto" w:fill="auto"/>
            <w:vAlign w:val="bottom"/>
          </w:tcPr>
          <w:p w14:paraId="4E7931DC" w14:textId="77777777"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4" w:type="dxa"/>
            <w:shd w:val="clear" w:color="auto" w:fill="auto"/>
            <w:vAlign w:val="bottom"/>
          </w:tcPr>
          <w:p w14:paraId="1A7A995E" w14:textId="660E95AB" w:rsidR="000354AE" w:rsidRPr="007130B2" w:rsidRDefault="000354AE"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w:t>
            </w:r>
            <w:r w:rsidRPr="000354AE">
              <w:rPr>
                <w:rFonts w:ascii="Arial" w:hAnsi="Arial" w:cs="Arial"/>
                <w:sz w:val="14"/>
                <w:szCs w:val="14"/>
              </w:rPr>
              <w:t>June</w:t>
            </w:r>
            <w:r>
              <w:rPr>
                <w:rFonts w:ascii="Arial" w:hAnsi="Arial" w:cs="Arial"/>
                <w:sz w:val="14"/>
                <w:szCs w:val="14"/>
              </w:rPr>
              <w:t xml:space="preserve"> </w:t>
            </w:r>
            <w:r w:rsidRPr="000354AE">
              <w:rPr>
                <w:rFonts w:ascii="Arial" w:hAnsi="Arial" w:cs="Arial"/>
                <w:sz w:val="14"/>
                <w:szCs w:val="14"/>
              </w:rPr>
              <w:t xml:space="preserve"> </w:t>
            </w:r>
            <w:r w:rsidRPr="007130B2">
              <w:rPr>
                <w:rFonts w:ascii="Arial" w:hAnsi="Arial" w:cs="Arial"/>
                <w:sz w:val="14"/>
                <w:szCs w:val="14"/>
              </w:rPr>
              <w:t>2021</w:t>
            </w:r>
          </w:p>
        </w:tc>
        <w:tc>
          <w:tcPr>
            <w:tcW w:w="923" w:type="dxa"/>
            <w:shd w:val="clear" w:color="auto" w:fill="auto"/>
            <w:vAlign w:val="bottom"/>
          </w:tcPr>
          <w:p w14:paraId="6C5A79D2" w14:textId="436C894D"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3" w:type="dxa"/>
            <w:shd w:val="clear" w:color="auto" w:fill="auto"/>
            <w:vAlign w:val="bottom"/>
          </w:tcPr>
          <w:p w14:paraId="660062D9" w14:textId="0D260B4E" w:rsidR="000354AE" w:rsidRPr="007130B2" w:rsidRDefault="000354AE"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w:t>
            </w:r>
            <w:r w:rsidRPr="000354AE">
              <w:rPr>
                <w:rFonts w:ascii="Arial" w:hAnsi="Arial" w:cs="Arial"/>
                <w:sz w:val="14"/>
                <w:szCs w:val="14"/>
              </w:rPr>
              <w:t>June</w:t>
            </w:r>
            <w:r>
              <w:rPr>
                <w:rFonts w:ascii="Arial" w:hAnsi="Arial" w:cs="Arial"/>
                <w:sz w:val="14"/>
                <w:szCs w:val="14"/>
              </w:rPr>
              <w:t xml:space="preserve"> </w:t>
            </w:r>
            <w:r w:rsidRPr="000354AE">
              <w:rPr>
                <w:rFonts w:ascii="Arial" w:hAnsi="Arial" w:cs="Arial"/>
                <w:sz w:val="14"/>
                <w:szCs w:val="14"/>
              </w:rPr>
              <w:t xml:space="preserve"> </w:t>
            </w:r>
            <w:r w:rsidRPr="007130B2">
              <w:rPr>
                <w:rFonts w:ascii="Arial" w:hAnsi="Arial" w:cs="Arial"/>
                <w:sz w:val="14"/>
                <w:szCs w:val="14"/>
              </w:rPr>
              <w:t>2021</w:t>
            </w:r>
          </w:p>
        </w:tc>
        <w:tc>
          <w:tcPr>
            <w:tcW w:w="924" w:type="dxa"/>
            <w:shd w:val="clear" w:color="auto" w:fill="auto"/>
            <w:vAlign w:val="bottom"/>
          </w:tcPr>
          <w:p w14:paraId="37DD1EE3" w14:textId="322FFAC9"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3" w:type="dxa"/>
            <w:shd w:val="clear" w:color="auto" w:fill="auto"/>
            <w:vAlign w:val="bottom"/>
          </w:tcPr>
          <w:p w14:paraId="38F6AE33" w14:textId="6BF0FDEF" w:rsidR="000354AE" w:rsidRPr="007130B2" w:rsidRDefault="000354AE"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w:t>
            </w:r>
            <w:r w:rsidRPr="000354AE">
              <w:rPr>
                <w:rFonts w:ascii="Arial" w:hAnsi="Arial" w:cs="Arial"/>
                <w:sz w:val="14"/>
                <w:szCs w:val="14"/>
              </w:rPr>
              <w:t>June</w:t>
            </w:r>
            <w:r>
              <w:rPr>
                <w:rFonts w:ascii="Arial" w:hAnsi="Arial" w:cs="Arial"/>
                <w:sz w:val="14"/>
                <w:szCs w:val="14"/>
              </w:rPr>
              <w:t xml:space="preserve"> </w:t>
            </w:r>
            <w:r w:rsidRPr="000354AE">
              <w:rPr>
                <w:rFonts w:ascii="Arial" w:hAnsi="Arial" w:cs="Arial"/>
                <w:sz w:val="14"/>
                <w:szCs w:val="14"/>
              </w:rPr>
              <w:t xml:space="preserve"> </w:t>
            </w:r>
            <w:r w:rsidRPr="007130B2">
              <w:rPr>
                <w:rFonts w:ascii="Arial" w:hAnsi="Arial" w:cs="Arial"/>
                <w:sz w:val="14"/>
                <w:szCs w:val="14"/>
              </w:rPr>
              <w:t>2021</w:t>
            </w:r>
          </w:p>
        </w:tc>
        <w:tc>
          <w:tcPr>
            <w:tcW w:w="924" w:type="dxa"/>
            <w:shd w:val="clear" w:color="auto" w:fill="auto"/>
            <w:vAlign w:val="bottom"/>
          </w:tcPr>
          <w:p w14:paraId="6A85BC28" w14:textId="2936EBA3"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r>
      <w:tr w:rsidR="000354AE" w:rsidRPr="007130B2" w14:paraId="6C1F2B2C" w14:textId="77777777" w:rsidTr="000C1701">
        <w:tc>
          <w:tcPr>
            <w:tcW w:w="900" w:type="dxa"/>
            <w:shd w:val="clear" w:color="auto" w:fill="auto"/>
          </w:tcPr>
          <w:p w14:paraId="63B5954E"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Thailand</w:t>
            </w:r>
          </w:p>
        </w:tc>
        <w:tc>
          <w:tcPr>
            <w:tcW w:w="893" w:type="dxa"/>
            <w:shd w:val="clear" w:color="auto" w:fill="auto"/>
          </w:tcPr>
          <w:p w14:paraId="482DC686"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Baht</w:t>
            </w:r>
          </w:p>
        </w:tc>
        <w:tc>
          <w:tcPr>
            <w:tcW w:w="923" w:type="dxa"/>
            <w:shd w:val="clear" w:color="auto" w:fill="auto"/>
          </w:tcPr>
          <w:p w14:paraId="1F25DFD1" w14:textId="279E147B"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27</w:t>
            </w:r>
          </w:p>
        </w:tc>
        <w:tc>
          <w:tcPr>
            <w:tcW w:w="923" w:type="dxa"/>
            <w:shd w:val="clear" w:color="auto" w:fill="auto"/>
          </w:tcPr>
          <w:p w14:paraId="0B08264D"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27</w:t>
            </w:r>
          </w:p>
        </w:tc>
        <w:tc>
          <w:tcPr>
            <w:tcW w:w="924" w:type="dxa"/>
            <w:shd w:val="clear" w:color="auto" w:fill="auto"/>
          </w:tcPr>
          <w:p w14:paraId="52B2157D" w14:textId="30BAD283" w:rsidR="000354AE" w:rsidRPr="007130B2" w:rsidRDefault="008F3F32" w:rsidP="000354AE">
            <w:pPr>
              <w:tabs>
                <w:tab w:val="decimal" w:pos="648"/>
              </w:tabs>
              <w:spacing w:line="280" w:lineRule="exact"/>
              <w:rPr>
                <w:rFonts w:ascii="Arial" w:hAnsi="Arial" w:cs="Arial"/>
                <w:sz w:val="14"/>
                <w:szCs w:val="14"/>
              </w:rPr>
            </w:pPr>
            <w:r>
              <w:rPr>
                <w:rFonts w:ascii="Arial" w:hAnsi="Arial" w:cs="Arial"/>
                <w:sz w:val="14"/>
                <w:szCs w:val="14"/>
              </w:rPr>
              <w:t>6</w:t>
            </w:r>
          </w:p>
        </w:tc>
        <w:tc>
          <w:tcPr>
            <w:tcW w:w="923" w:type="dxa"/>
            <w:shd w:val="clear" w:color="auto" w:fill="auto"/>
          </w:tcPr>
          <w:p w14:paraId="14EF3B1F"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18</w:t>
            </w:r>
          </w:p>
        </w:tc>
        <w:tc>
          <w:tcPr>
            <w:tcW w:w="923" w:type="dxa"/>
            <w:shd w:val="clear" w:color="auto" w:fill="auto"/>
          </w:tcPr>
          <w:p w14:paraId="38BBDE84" w14:textId="319065BA"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4" w:type="dxa"/>
            <w:shd w:val="clear" w:color="auto" w:fill="auto"/>
          </w:tcPr>
          <w:p w14:paraId="1A544805"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2E5BA808" w14:textId="241053B7"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3</w:t>
            </w:r>
            <w:r w:rsidR="008F3F32">
              <w:rPr>
                <w:rFonts w:ascii="Arial" w:hAnsi="Arial" w:cs="Arial"/>
                <w:sz w:val="14"/>
                <w:szCs w:val="14"/>
              </w:rPr>
              <w:t>3</w:t>
            </w:r>
          </w:p>
        </w:tc>
        <w:tc>
          <w:tcPr>
            <w:tcW w:w="924" w:type="dxa"/>
            <w:shd w:val="clear" w:color="auto" w:fill="auto"/>
          </w:tcPr>
          <w:p w14:paraId="0D4A07F0"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45</w:t>
            </w:r>
          </w:p>
        </w:tc>
      </w:tr>
      <w:tr w:rsidR="000354AE" w:rsidRPr="007130B2" w14:paraId="1CB911CA" w14:textId="77777777" w:rsidTr="000C1701">
        <w:tc>
          <w:tcPr>
            <w:tcW w:w="900" w:type="dxa"/>
            <w:shd w:val="clear" w:color="auto" w:fill="auto"/>
          </w:tcPr>
          <w:p w14:paraId="02C81E8A"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Japan</w:t>
            </w:r>
          </w:p>
        </w:tc>
        <w:tc>
          <w:tcPr>
            <w:tcW w:w="893" w:type="dxa"/>
            <w:shd w:val="clear" w:color="auto" w:fill="auto"/>
          </w:tcPr>
          <w:p w14:paraId="524848CE"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Yen</w:t>
            </w:r>
          </w:p>
        </w:tc>
        <w:tc>
          <w:tcPr>
            <w:tcW w:w="923" w:type="dxa"/>
            <w:shd w:val="clear" w:color="auto" w:fill="auto"/>
          </w:tcPr>
          <w:p w14:paraId="3A1DFB47" w14:textId="0352DAC1"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144</w:t>
            </w:r>
          </w:p>
        </w:tc>
        <w:tc>
          <w:tcPr>
            <w:tcW w:w="923" w:type="dxa"/>
            <w:shd w:val="clear" w:color="auto" w:fill="auto"/>
          </w:tcPr>
          <w:p w14:paraId="2B3DA79D"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72</w:t>
            </w:r>
          </w:p>
        </w:tc>
        <w:tc>
          <w:tcPr>
            <w:tcW w:w="924" w:type="dxa"/>
            <w:shd w:val="clear" w:color="auto" w:fill="auto"/>
          </w:tcPr>
          <w:p w14:paraId="7753FD2F" w14:textId="02A5E6B5"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103</w:t>
            </w:r>
          </w:p>
        </w:tc>
        <w:tc>
          <w:tcPr>
            <w:tcW w:w="923" w:type="dxa"/>
            <w:shd w:val="clear" w:color="auto" w:fill="auto"/>
          </w:tcPr>
          <w:p w14:paraId="6C24FB64"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97</w:t>
            </w:r>
          </w:p>
        </w:tc>
        <w:tc>
          <w:tcPr>
            <w:tcW w:w="923" w:type="dxa"/>
            <w:shd w:val="clear" w:color="auto" w:fill="auto"/>
          </w:tcPr>
          <w:p w14:paraId="61CD2D54" w14:textId="45032943"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343</w:t>
            </w:r>
          </w:p>
        </w:tc>
        <w:tc>
          <w:tcPr>
            <w:tcW w:w="924" w:type="dxa"/>
            <w:shd w:val="clear" w:color="auto" w:fill="auto"/>
          </w:tcPr>
          <w:p w14:paraId="1750CF0D"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359</w:t>
            </w:r>
          </w:p>
        </w:tc>
        <w:tc>
          <w:tcPr>
            <w:tcW w:w="923" w:type="dxa"/>
            <w:shd w:val="clear" w:color="auto" w:fill="auto"/>
          </w:tcPr>
          <w:p w14:paraId="1223EFE8" w14:textId="2E0CFDD2" w:rsidR="000354AE" w:rsidRPr="007130B2" w:rsidRDefault="00FE253B" w:rsidP="000354AE">
            <w:pPr>
              <w:tabs>
                <w:tab w:val="decimal" w:pos="648"/>
              </w:tabs>
              <w:spacing w:line="280" w:lineRule="exact"/>
              <w:rPr>
                <w:rFonts w:ascii="Arial" w:hAnsi="Arial" w:cs="Arial"/>
                <w:sz w:val="14"/>
                <w:szCs w:val="14"/>
              </w:rPr>
            </w:pPr>
            <w:r>
              <w:rPr>
                <w:rFonts w:ascii="Arial" w:hAnsi="Arial" w:cs="Arial"/>
                <w:sz w:val="14"/>
                <w:szCs w:val="14"/>
              </w:rPr>
              <w:t>590</w:t>
            </w:r>
          </w:p>
        </w:tc>
        <w:tc>
          <w:tcPr>
            <w:tcW w:w="924" w:type="dxa"/>
            <w:shd w:val="clear" w:color="auto" w:fill="auto"/>
          </w:tcPr>
          <w:p w14:paraId="07B74404"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528</w:t>
            </w:r>
          </w:p>
        </w:tc>
      </w:tr>
      <w:tr w:rsidR="000354AE" w:rsidRPr="007130B2" w14:paraId="6D3FD786" w14:textId="77777777" w:rsidTr="000C1701">
        <w:tc>
          <w:tcPr>
            <w:tcW w:w="900" w:type="dxa"/>
            <w:shd w:val="clear" w:color="auto" w:fill="auto"/>
          </w:tcPr>
          <w:p w14:paraId="02EC3F0A"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Vietnam</w:t>
            </w:r>
          </w:p>
        </w:tc>
        <w:tc>
          <w:tcPr>
            <w:tcW w:w="893" w:type="dxa"/>
            <w:shd w:val="clear" w:color="auto" w:fill="auto"/>
          </w:tcPr>
          <w:p w14:paraId="3C3B0F24" w14:textId="77777777" w:rsidR="000354AE" w:rsidRPr="007130B2" w:rsidRDefault="000354AE" w:rsidP="000354AE">
            <w:pPr>
              <w:spacing w:line="280" w:lineRule="exact"/>
              <w:jc w:val="thaiDistribute"/>
              <w:rPr>
                <w:rFonts w:ascii="Arial" w:hAnsi="Arial" w:cs="Arial"/>
                <w:sz w:val="14"/>
                <w:szCs w:val="14"/>
                <w:cs/>
              </w:rPr>
            </w:pPr>
            <w:r w:rsidRPr="007130B2">
              <w:rPr>
                <w:rFonts w:ascii="Arial" w:hAnsi="Arial" w:cs="Arial"/>
                <w:sz w:val="14"/>
                <w:szCs w:val="14"/>
              </w:rPr>
              <w:t>VND</w:t>
            </w:r>
          </w:p>
        </w:tc>
        <w:tc>
          <w:tcPr>
            <w:tcW w:w="923" w:type="dxa"/>
            <w:shd w:val="clear" w:color="auto" w:fill="auto"/>
          </w:tcPr>
          <w:p w14:paraId="40C0ADE0" w14:textId="16D53AA4" w:rsidR="000354AE" w:rsidRPr="007130B2" w:rsidRDefault="00A568DB"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3" w:type="dxa"/>
            <w:shd w:val="clear" w:color="auto" w:fill="auto"/>
          </w:tcPr>
          <w:p w14:paraId="3ADB3408"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4" w:type="dxa"/>
            <w:shd w:val="clear" w:color="auto" w:fill="auto"/>
          </w:tcPr>
          <w:p w14:paraId="0667DF97" w14:textId="46B19EFC" w:rsidR="000354AE" w:rsidRPr="007130B2" w:rsidRDefault="00DF482F"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3" w:type="dxa"/>
            <w:shd w:val="clear" w:color="auto" w:fill="auto"/>
          </w:tcPr>
          <w:p w14:paraId="59F95EAC"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4EB1DCE0" w14:textId="272D099B" w:rsidR="000354AE" w:rsidRPr="007130B2" w:rsidRDefault="00DF482F"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4" w:type="dxa"/>
            <w:shd w:val="clear" w:color="auto" w:fill="auto"/>
          </w:tcPr>
          <w:p w14:paraId="187368E6"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1E8C0C22" w14:textId="23B8ADB6" w:rsidR="000354AE" w:rsidRPr="007130B2" w:rsidRDefault="00A568DB"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4" w:type="dxa"/>
            <w:shd w:val="clear" w:color="auto" w:fill="auto"/>
          </w:tcPr>
          <w:p w14:paraId="7DBA4040" w14:textId="77777777" w:rsidR="000354AE" w:rsidRPr="007130B2" w:rsidRDefault="000354AE"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r>
    </w:tbl>
    <w:p w14:paraId="453C2EAF" w14:textId="63974BAD" w:rsidR="006B4AB1" w:rsidRPr="007130B2" w:rsidRDefault="006B4AB1" w:rsidP="005A2728">
      <w:pPr>
        <w:spacing w:before="240" w:after="120" w:line="380" w:lineRule="exact"/>
        <w:ind w:left="605" w:hanging="605"/>
        <w:jc w:val="thaiDistribute"/>
        <w:rPr>
          <w:rFonts w:ascii="Arial" w:hAnsi="Arial" w:cs="Arial"/>
          <w:sz w:val="22"/>
          <w:szCs w:val="22"/>
        </w:rPr>
      </w:pPr>
      <w:r w:rsidRPr="007130B2">
        <w:rPr>
          <w:rFonts w:ascii="Arial" w:hAnsi="Arial" w:cs="Arial"/>
          <w:sz w:val="22"/>
          <w:szCs w:val="22"/>
        </w:rPr>
        <w:tab/>
      </w:r>
      <w:r w:rsidR="005A2728" w:rsidRPr="007130B2">
        <w:rPr>
          <w:rFonts w:ascii="Arial" w:hAnsi="Arial" w:cs="Arial"/>
          <w:sz w:val="22"/>
          <w:szCs w:val="22"/>
        </w:rPr>
        <w:t xml:space="preserve">As at </w:t>
      </w:r>
      <w:r w:rsidR="000354AE" w:rsidRPr="000354AE">
        <w:rPr>
          <w:rFonts w:ascii="Arial" w:hAnsi="Arial" w:cs="Arial"/>
          <w:sz w:val="22"/>
          <w:szCs w:val="22"/>
        </w:rPr>
        <w:t xml:space="preserve">30 June </w:t>
      </w:r>
      <w:r w:rsidR="00A90813" w:rsidRPr="007130B2">
        <w:rPr>
          <w:rFonts w:ascii="Arial" w:hAnsi="Arial" w:cs="Arial"/>
          <w:sz w:val="22"/>
          <w:szCs w:val="22"/>
        </w:rPr>
        <w:t>2021</w:t>
      </w:r>
      <w:r w:rsidR="005A2728" w:rsidRPr="007130B2">
        <w:rPr>
          <w:rFonts w:ascii="Arial" w:hAnsi="Arial" w:cs="Arial"/>
          <w:sz w:val="22"/>
          <w:szCs w:val="22"/>
        </w:rPr>
        <w:t>, subsidiaries in Japan have long-term service commitments related to several service agreements. The service fee expenses are Yen</w:t>
      </w:r>
      <w:r w:rsidR="00DC2621" w:rsidRPr="007130B2">
        <w:rPr>
          <w:rFonts w:ascii="Arial" w:hAnsi="Arial" w:cs="Arial"/>
          <w:sz w:val="22"/>
          <w:szCs w:val="22"/>
        </w:rPr>
        <w:t xml:space="preserve"> </w:t>
      </w:r>
      <w:r w:rsidR="00FE253B">
        <w:rPr>
          <w:rFonts w:ascii="Arial" w:hAnsi="Arial" w:cs="Arial"/>
          <w:sz w:val="22"/>
          <w:szCs w:val="22"/>
        </w:rPr>
        <w:t>90.5</w:t>
      </w:r>
      <w:r w:rsidR="005A2728" w:rsidRPr="007130B2">
        <w:rPr>
          <w:rFonts w:ascii="Arial" w:hAnsi="Arial" w:cs="Arial"/>
          <w:sz w:val="22"/>
          <w:szCs w:val="22"/>
        </w:rPr>
        <w:t xml:space="preserve"> million per year </w:t>
      </w:r>
      <w:r w:rsidR="00304413" w:rsidRPr="007130B2">
        <w:rPr>
          <w:rFonts w:ascii="Arial" w:hAnsi="Arial" w:cs="Arial"/>
          <w:sz w:val="22"/>
          <w:szCs w:val="22"/>
        </w:rPr>
        <w:t xml:space="preserve">             </w:t>
      </w:r>
      <w:r w:rsidR="005A2728" w:rsidRPr="007130B2">
        <w:rPr>
          <w:rFonts w:ascii="Arial" w:hAnsi="Arial" w:cs="Arial"/>
          <w:sz w:val="22"/>
          <w:szCs w:val="22"/>
        </w:rPr>
        <w:t xml:space="preserve">(31 December </w:t>
      </w:r>
      <w:r w:rsidR="00A90813" w:rsidRPr="007130B2">
        <w:rPr>
          <w:rFonts w:ascii="Arial" w:hAnsi="Arial" w:cs="Arial"/>
          <w:sz w:val="22"/>
          <w:szCs w:val="22"/>
        </w:rPr>
        <w:t>2020</w:t>
      </w:r>
      <w:r w:rsidR="005A2728" w:rsidRPr="007130B2">
        <w:rPr>
          <w:rFonts w:ascii="Arial" w:hAnsi="Arial" w:cs="Arial"/>
          <w:sz w:val="22"/>
          <w:szCs w:val="22"/>
        </w:rPr>
        <w:t xml:space="preserve">: Yen </w:t>
      </w:r>
      <w:r w:rsidR="004D1727" w:rsidRPr="007130B2">
        <w:rPr>
          <w:rFonts w:ascii="Arial" w:hAnsi="Arial" w:cs="Arial"/>
          <w:sz w:val="22"/>
          <w:szCs w:val="22"/>
        </w:rPr>
        <w:t>90.5</w:t>
      </w:r>
      <w:r w:rsidR="005A2728" w:rsidRPr="007130B2">
        <w:rPr>
          <w:rFonts w:ascii="Arial" w:hAnsi="Arial" w:cs="Arial"/>
          <w:sz w:val="22"/>
          <w:szCs w:val="22"/>
        </w:rPr>
        <w:t xml:space="preserve"> million).</w:t>
      </w:r>
    </w:p>
    <w:p w14:paraId="30D7C4EB" w14:textId="4D80065D" w:rsidR="00FC5CEB" w:rsidRPr="007130B2" w:rsidRDefault="00210488" w:rsidP="007130B2">
      <w:pPr>
        <w:spacing w:before="80" w:after="80" w:line="360" w:lineRule="exact"/>
        <w:ind w:left="605" w:hanging="605"/>
        <w:jc w:val="thaiDistribute"/>
        <w:rPr>
          <w:rFonts w:ascii="Arial" w:hAnsi="Arial" w:cs="Arial"/>
          <w:b/>
          <w:bCs/>
          <w:sz w:val="22"/>
          <w:szCs w:val="20"/>
        </w:rPr>
      </w:pPr>
      <w:r>
        <w:rPr>
          <w:rFonts w:ascii="Arial" w:hAnsi="Arial" w:cs="Arial"/>
          <w:b/>
          <w:bCs/>
          <w:sz w:val="22"/>
          <w:szCs w:val="20"/>
        </w:rPr>
        <w:t>20</w:t>
      </w:r>
      <w:r w:rsidR="00F436DB">
        <w:rPr>
          <w:rFonts w:ascii="Arial" w:hAnsi="Arial" w:cs="Arial"/>
          <w:b/>
          <w:bCs/>
          <w:sz w:val="22"/>
          <w:szCs w:val="20"/>
        </w:rPr>
        <w:t>.4</w:t>
      </w:r>
      <w:r w:rsidR="006B4AB1" w:rsidRPr="007130B2">
        <w:rPr>
          <w:rFonts w:ascii="Arial" w:hAnsi="Arial" w:cs="Arial"/>
          <w:b/>
          <w:bCs/>
          <w:sz w:val="22"/>
          <w:szCs w:val="20"/>
        </w:rPr>
        <w:tab/>
      </w:r>
      <w:r w:rsidR="00FC5CEB" w:rsidRPr="007130B2">
        <w:rPr>
          <w:rFonts w:ascii="Arial" w:hAnsi="Arial" w:cs="Arial"/>
          <w:b/>
          <w:bCs/>
          <w:sz w:val="22"/>
          <w:szCs w:val="20"/>
        </w:rPr>
        <w:t>Share capital of subsidiaries</w:t>
      </w:r>
    </w:p>
    <w:p w14:paraId="60AA40F0" w14:textId="29AEAE88" w:rsidR="007D6C13" w:rsidRPr="007130B2" w:rsidRDefault="00FC5CEB" w:rsidP="007130B2">
      <w:pPr>
        <w:spacing w:before="80" w:after="80" w:line="360" w:lineRule="exact"/>
        <w:ind w:left="605" w:hanging="605"/>
        <w:jc w:val="thaiDistribute"/>
        <w:rPr>
          <w:rFonts w:ascii="Arial" w:hAnsi="Arial" w:cs="Arial"/>
          <w:sz w:val="22"/>
          <w:szCs w:val="22"/>
        </w:rPr>
      </w:pPr>
      <w:r w:rsidRPr="007130B2">
        <w:rPr>
          <w:rFonts w:ascii="Arial" w:hAnsi="Arial" w:cs="Arial"/>
          <w:b/>
          <w:bCs/>
          <w:sz w:val="22"/>
          <w:szCs w:val="20"/>
        </w:rPr>
        <w:tab/>
      </w:r>
      <w:r w:rsidRPr="007130B2">
        <w:rPr>
          <w:rFonts w:ascii="Arial" w:hAnsi="Arial" w:cs="Arial"/>
          <w:sz w:val="22"/>
          <w:szCs w:val="22"/>
        </w:rPr>
        <w:t xml:space="preserve">As at </w:t>
      </w:r>
      <w:r w:rsidR="000354AE" w:rsidRPr="000354AE">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the Company has commitments in respect of the unissued and uncalled portion of the subsidiaries’ registered share capital amounting to Baht</w:t>
      </w:r>
      <w:r w:rsidR="00DC2621" w:rsidRPr="007130B2">
        <w:rPr>
          <w:rFonts w:ascii="Arial" w:hAnsi="Arial" w:cs="Arial"/>
          <w:sz w:val="22"/>
          <w:szCs w:val="22"/>
        </w:rPr>
        <w:t xml:space="preserve"> </w:t>
      </w:r>
      <w:r w:rsidR="00FE253B">
        <w:rPr>
          <w:rFonts w:ascii="Arial" w:hAnsi="Arial" w:cs="Arial"/>
          <w:sz w:val="22"/>
          <w:szCs w:val="22"/>
        </w:rPr>
        <w:t>270.8</w:t>
      </w:r>
      <w:r w:rsidRPr="007130B2">
        <w:rPr>
          <w:rFonts w:ascii="Arial" w:hAnsi="Arial" w:cs="Arial"/>
          <w:sz w:val="22"/>
          <w:szCs w:val="22"/>
        </w:rPr>
        <w:t xml:space="preserve"> million</w:t>
      </w:r>
      <w:r w:rsidRPr="007130B2">
        <w:rPr>
          <w:rFonts w:ascii="Arial" w:hAnsi="Arial" w:cs="Arial"/>
          <w:sz w:val="22"/>
          <w:szCs w:val="22"/>
          <w:cs/>
        </w:rPr>
        <w:t xml:space="preserve"> </w:t>
      </w:r>
      <w:r w:rsidRPr="007130B2">
        <w:rPr>
          <w:rFonts w:ascii="Arial" w:hAnsi="Arial" w:cs="Arial"/>
          <w:sz w:val="22"/>
          <w:szCs w:val="22"/>
        </w:rPr>
        <w:t>(31</w:t>
      </w:r>
      <w:r w:rsidRPr="007130B2">
        <w:rPr>
          <w:rFonts w:ascii="Arial" w:hAnsi="Arial" w:cs="Arial"/>
          <w:sz w:val="22"/>
          <w:szCs w:val="22"/>
          <w:cs/>
        </w:rPr>
        <w:t xml:space="preserve"> </w:t>
      </w:r>
      <w:r w:rsidRPr="007130B2">
        <w:rPr>
          <w:rFonts w:ascii="Arial" w:hAnsi="Arial" w:cs="Arial"/>
          <w:sz w:val="22"/>
          <w:szCs w:val="22"/>
        </w:rPr>
        <w:t xml:space="preserve">December </w:t>
      </w:r>
      <w:r w:rsidR="00A90813" w:rsidRPr="007130B2">
        <w:rPr>
          <w:rFonts w:ascii="Arial" w:hAnsi="Arial" w:cs="Arial"/>
          <w:sz w:val="22"/>
          <w:szCs w:val="22"/>
        </w:rPr>
        <w:t>2020</w:t>
      </w:r>
      <w:r w:rsidRPr="007130B2">
        <w:rPr>
          <w:rFonts w:ascii="Arial" w:hAnsi="Arial" w:cs="Arial"/>
          <w:sz w:val="22"/>
          <w:szCs w:val="22"/>
        </w:rPr>
        <w:t>:</w:t>
      </w:r>
      <w:r w:rsidRPr="007130B2">
        <w:rPr>
          <w:rFonts w:ascii="Arial" w:hAnsi="Arial" w:cs="Arial"/>
          <w:sz w:val="22"/>
          <w:szCs w:val="22"/>
          <w:cs/>
        </w:rPr>
        <w:t xml:space="preserve"> </w:t>
      </w:r>
      <w:r w:rsidR="00504D98">
        <w:rPr>
          <w:rFonts w:ascii="Arial" w:hAnsi="Arial" w:cs="Arial"/>
          <w:sz w:val="22"/>
          <w:szCs w:val="22"/>
        </w:rPr>
        <w:t xml:space="preserve">subsidiaries in Thailand </w:t>
      </w:r>
      <w:r w:rsidRPr="007130B2">
        <w:rPr>
          <w:rFonts w:ascii="Arial" w:hAnsi="Arial" w:cs="Arial"/>
          <w:sz w:val="22"/>
          <w:szCs w:val="22"/>
        </w:rPr>
        <w:t xml:space="preserve">Baht </w:t>
      </w:r>
      <w:r w:rsidR="004D1727" w:rsidRPr="007130B2">
        <w:rPr>
          <w:rFonts w:ascii="Arial" w:hAnsi="Arial" w:cs="Arial"/>
          <w:sz w:val="22"/>
          <w:szCs w:val="22"/>
        </w:rPr>
        <w:t>569.3</w:t>
      </w:r>
      <w:r w:rsidRPr="007130B2">
        <w:rPr>
          <w:rFonts w:ascii="Arial" w:hAnsi="Arial" w:cs="Arial"/>
          <w:sz w:val="22"/>
          <w:szCs w:val="22"/>
          <w:cs/>
        </w:rPr>
        <w:t xml:space="preserve"> </w:t>
      </w:r>
      <w:r w:rsidRPr="007130B2">
        <w:rPr>
          <w:rFonts w:ascii="Arial" w:hAnsi="Arial" w:cs="Arial"/>
          <w:sz w:val="22"/>
          <w:szCs w:val="22"/>
        </w:rPr>
        <w:t>million</w:t>
      </w:r>
      <w:r w:rsidR="005A2728" w:rsidRPr="007130B2">
        <w:rPr>
          <w:rFonts w:ascii="Arial" w:hAnsi="Arial" w:cs="Arial"/>
          <w:sz w:val="22"/>
          <w:szCs w:val="22"/>
        </w:rPr>
        <w:t xml:space="preserve"> </w:t>
      </w:r>
      <w:r w:rsidR="00504D98">
        <w:rPr>
          <w:rFonts w:ascii="Arial" w:hAnsi="Arial" w:cs="Arial"/>
          <w:sz w:val="22"/>
          <w:szCs w:val="22"/>
        </w:rPr>
        <w:t xml:space="preserve">and subsidiary in Vietnam </w:t>
      </w:r>
      <w:r w:rsidR="005A2728" w:rsidRPr="007130B2">
        <w:rPr>
          <w:rFonts w:ascii="Arial" w:hAnsi="Arial" w:cs="Arial"/>
          <w:sz w:val="22"/>
          <w:szCs w:val="22"/>
        </w:rPr>
        <w:t xml:space="preserve">VND </w:t>
      </w:r>
      <w:r w:rsidR="004D1727" w:rsidRPr="007130B2">
        <w:rPr>
          <w:rFonts w:ascii="Arial" w:hAnsi="Arial" w:cs="Arial"/>
          <w:sz w:val="22"/>
          <w:szCs w:val="22"/>
        </w:rPr>
        <w:t>38,428</w:t>
      </w:r>
      <w:r w:rsidR="005A2728" w:rsidRPr="007130B2">
        <w:rPr>
          <w:rFonts w:ascii="Arial" w:hAnsi="Arial" w:cs="Arial"/>
          <w:sz w:val="22"/>
          <w:szCs w:val="22"/>
        </w:rPr>
        <w:t xml:space="preserve"> million)</w:t>
      </w:r>
    </w:p>
    <w:p w14:paraId="7E8A21A8" w14:textId="40DF60F2" w:rsidR="00F436DB" w:rsidRDefault="007D6C13" w:rsidP="00D15010">
      <w:pPr>
        <w:spacing w:before="80" w:after="80" w:line="360" w:lineRule="exact"/>
        <w:ind w:left="605"/>
        <w:jc w:val="thaiDistribute"/>
        <w:rPr>
          <w:rFonts w:ascii="Arial" w:hAnsi="Arial" w:cs="Arial"/>
          <w:b/>
          <w:bCs/>
          <w:sz w:val="22"/>
          <w:szCs w:val="22"/>
        </w:rPr>
      </w:pPr>
      <w:r w:rsidRPr="007130B2">
        <w:rPr>
          <w:rFonts w:ascii="Arial" w:hAnsi="Arial" w:cs="Arial"/>
          <w:sz w:val="22"/>
          <w:szCs w:val="22"/>
        </w:rPr>
        <w:t>A</w:t>
      </w:r>
      <w:r w:rsidR="00FC5CEB" w:rsidRPr="007130B2">
        <w:rPr>
          <w:rFonts w:ascii="Arial" w:hAnsi="Arial" w:cs="Arial"/>
          <w:sz w:val="22"/>
          <w:szCs w:val="22"/>
        </w:rPr>
        <w:t xml:space="preserve"> subsidiary in Hong Kong has a commitment to pay for investment in subsidiaries in Japan of Yen </w:t>
      </w:r>
      <w:r w:rsidR="00FE253B">
        <w:rPr>
          <w:rFonts w:ascii="Arial" w:hAnsi="Arial" w:cs="Arial"/>
          <w:sz w:val="22"/>
          <w:szCs w:val="22"/>
        </w:rPr>
        <w:t>462.7</w:t>
      </w:r>
      <w:r w:rsidR="00FC5CEB" w:rsidRPr="007130B2">
        <w:rPr>
          <w:rFonts w:ascii="Arial" w:hAnsi="Arial" w:cs="Arial"/>
          <w:sz w:val="22"/>
          <w:szCs w:val="22"/>
          <w:cs/>
        </w:rPr>
        <w:t xml:space="preserve"> </w:t>
      </w:r>
      <w:r w:rsidR="00FC5CEB" w:rsidRPr="007130B2">
        <w:rPr>
          <w:rFonts w:ascii="Arial" w:hAnsi="Arial" w:cs="Arial"/>
          <w:sz w:val="22"/>
          <w:szCs w:val="22"/>
        </w:rPr>
        <w:t>million</w:t>
      </w:r>
      <w:r w:rsidR="002527E5" w:rsidRPr="007130B2">
        <w:rPr>
          <w:rFonts w:ascii="Arial" w:hAnsi="Arial" w:cs="Arial"/>
          <w:sz w:val="22"/>
          <w:szCs w:val="22"/>
        </w:rPr>
        <w:t xml:space="preserve"> </w:t>
      </w:r>
      <w:r w:rsidR="00FC5CEB" w:rsidRPr="007130B2">
        <w:rPr>
          <w:rFonts w:ascii="Arial" w:hAnsi="Arial" w:cs="Arial"/>
          <w:sz w:val="22"/>
          <w:szCs w:val="22"/>
        </w:rPr>
        <w:t>(</w:t>
      </w:r>
      <w:r w:rsidR="00AB1DA8" w:rsidRPr="007130B2">
        <w:rPr>
          <w:rFonts w:ascii="Arial" w:hAnsi="Arial" w:cs="Arial"/>
          <w:sz w:val="22"/>
          <w:szCs w:val="22"/>
        </w:rPr>
        <w:t>31</w:t>
      </w:r>
      <w:r w:rsidR="00FC5CEB" w:rsidRPr="007130B2">
        <w:rPr>
          <w:rFonts w:ascii="Arial" w:hAnsi="Arial" w:cs="Arial"/>
          <w:sz w:val="22"/>
          <w:szCs w:val="22"/>
          <w:cs/>
        </w:rPr>
        <w:t xml:space="preserve"> </w:t>
      </w:r>
      <w:r w:rsidR="00FC5CEB" w:rsidRPr="007130B2">
        <w:rPr>
          <w:rFonts w:ascii="Arial" w:hAnsi="Arial" w:cs="Arial"/>
          <w:sz w:val="22"/>
          <w:szCs w:val="22"/>
        </w:rPr>
        <w:t xml:space="preserve">December </w:t>
      </w:r>
      <w:r w:rsidR="00A90813" w:rsidRPr="007130B2">
        <w:rPr>
          <w:rFonts w:ascii="Arial" w:hAnsi="Arial" w:cs="Arial"/>
          <w:sz w:val="22"/>
          <w:szCs w:val="22"/>
        </w:rPr>
        <w:t>2020</w:t>
      </w:r>
      <w:r w:rsidR="00FC5CEB" w:rsidRPr="007130B2">
        <w:rPr>
          <w:rFonts w:ascii="Arial" w:hAnsi="Arial" w:cs="Arial"/>
          <w:sz w:val="22"/>
          <w:szCs w:val="22"/>
          <w:cs/>
        </w:rPr>
        <w:t xml:space="preserve">: </w:t>
      </w:r>
      <w:r w:rsidR="00FC5CEB" w:rsidRPr="007130B2">
        <w:rPr>
          <w:rFonts w:ascii="Arial" w:hAnsi="Arial" w:cs="Arial"/>
          <w:sz w:val="22"/>
          <w:szCs w:val="22"/>
        </w:rPr>
        <w:t xml:space="preserve">Yen </w:t>
      </w:r>
      <w:r w:rsidR="00A21AC2" w:rsidRPr="007130B2">
        <w:rPr>
          <w:rFonts w:ascii="Arial" w:hAnsi="Arial" w:cs="Arial"/>
          <w:sz w:val="22"/>
          <w:szCs w:val="22"/>
        </w:rPr>
        <w:t>971.2</w:t>
      </w:r>
      <w:r w:rsidR="00FC5CEB" w:rsidRPr="007130B2">
        <w:rPr>
          <w:rFonts w:ascii="Arial" w:hAnsi="Arial" w:cs="Arial"/>
          <w:sz w:val="22"/>
          <w:szCs w:val="22"/>
          <w:cs/>
        </w:rPr>
        <w:t xml:space="preserve"> </w:t>
      </w:r>
      <w:r w:rsidR="00FC5CEB" w:rsidRPr="007130B2">
        <w:rPr>
          <w:rFonts w:ascii="Arial" w:hAnsi="Arial" w:cs="Arial"/>
          <w:sz w:val="22"/>
          <w:szCs w:val="22"/>
        </w:rPr>
        <w:t xml:space="preserve">million). </w:t>
      </w:r>
      <w:r w:rsidR="00F436DB">
        <w:rPr>
          <w:rFonts w:ascii="Arial" w:hAnsi="Arial" w:cs="Arial"/>
          <w:b/>
          <w:bCs/>
          <w:sz w:val="22"/>
          <w:szCs w:val="22"/>
        </w:rPr>
        <w:br w:type="page"/>
      </w:r>
    </w:p>
    <w:p w14:paraId="143A2E82" w14:textId="0E6CE1F8" w:rsidR="00FC5CEB" w:rsidRPr="007130B2" w:rsidRDefault="00210488" w:rsidP="007130B2">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Pr>
          <w:rFonts w:ascii="Arial" w:hAnsi="Arial" w:cs="Arial"/>
          <w:b/>
          <w:bCs/>
          <w:sz w:val="22"/>
          <w:szCs w:val="22"/>
        </w:rPr>
        <w:lastRenderedPageBreak/>
        <w:t>20</w:t>
      </w:r>
      <w:r w:rsidR="00F436DB">
        <w:rPr>
          <w:rFonts w:ascii="Arial" w:hAnsi="Arial" w:cs="Arial"/>
          <w:b/>
          <w:bCs/>
          <w:sz w:val="22"/>
          <w:szCs w:val="22"/>
        </w:rPr>
        <w:t>.5</w:t>
      </w:r>
      <w:r w:rsidR="005A2728" w:rsidRPr="007130B2">
        <w:rPr>
          <w:rFonts w:ascii="Arial" w:hAnsi="Arial" w:cs="Arial"/>
          <w:b/>
          <w:bCs/>
          <w:sz w:val="22"/>
          <w:szCs w:val="22"/>
        </w:rPr>
        <w:tab/>
      </w:r>
      <w:r w:rsidR="00FC5CEB" w:rsidRPr="007130B2">
        <w:rPr>
          <w:rFonts w:ascii="Arial" w:hAnsi="Arial" w:cs="Arial"/>
          <w:b/>
          <w:bCs/>
          <w:sz w:val="22"/>
          <w:szCs w:val="22"/>
        </w:rPr>
        <w:t>Guarantee</w:t>
      </w:r>
    </w:p>
    <w:p w14:paraId="1716EA1A" w14:textId="4BA4F2B4" w:rsidR="005A2728" w:rsidRPr="007130B2" w:rsidRDefault="005A2728"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 xml:space="preserve">a)  As at </w:t>
      </w:r>
      <w:r w:rsidR="000354AE" w:rsidRPr="000354AE">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xml:space="preserve">, in order to guarantee contracted performance to state enterprises there were outstanding bank guarantees of Baht </w:t>
      </w:r>
      <w:r w:rsidR="00FE253B">
        <w:rPr>
          <w:rFonts w:ascii="Arial" w:hAnsi="Arial" w:cs="Arial"/>
          <w:sz w:val="22"/>
          <w:szCs w:val="22"/>
        </w:rPr>
        <w:t>32.7</w:t>
      </w:r>
      <w:r w:rsidRPr="007130B2">
        <w:rPr>
          <w:rFonts w:ascii="Arial" w:hAnsi="Arial" w:cs="Arial"/>
          <w:sz w:val="22"/>
          <w:szCs w:val="22"/>
        </w:rPr>
        <w:t xml:space="preserve"> million, issued by bank on behalf of the Company and its subsidiaries, and Baht </w:t>
      </w:r>
      <w:r w:rsidR="00FE253B">
        <w:rPr>
          <w:rFonts w:ascii="Arial" w:hAnsi="Arial" w:cs="Arial"/>
          <w:sz w:val="22"/>
          <w:szCs w:val="22"/>
        </w:rPr>
        <w:t xml:space="preserve">31.0 </w:t>
      </w:r>
      <w:r w:rsidRPr="007130B2">
        <w:rPr>
          <w:rFonts w:ascii="Arial" w:hAnsi="Arial" w:cs="Arial"/>
          <w:sz w:val="22"/>
          <w:szCs w:val="22"/>
        </w:rPr>
        <w:t xml:space="preserve">million of such were the Company’s (31 December </w:t>
      </w:r>
      <w:r w:rsidR="00A90813" w:rsidRPr="007130B2">
        <w:rPr>
          <w:rFonts w:ascii="Arial" w:hAnsi="Arial" w:cs="Arial"/>
          <w:sz w:val="22"/>
          <w:szCs w:val="22"/>
        </w:rPr>
        <w:t>2020</w:t>
      </w:r>
      <w:r w:rsidRPr="007130B2">
        <w:rPr>
          <w:rFonts w:ascii="Arial" w:hAnsi="Arial" w:cs="Arial"/>
          <w:sz w:val="22"/>
          <w:szCs w:val="22"/>
        </w:rPr>
        <w:t>: the Company and the subsidiaries of Baht 32.7 million, and the Company of Baht 31.0 million).</w:t>
      </w:r>
    </w:p>
    <w:p w14:paraId="651F95C0" w14:textId="77462F34" w:rsidR="002B66DB" w:rsidRPr="007130B2" w:rsidRDefault="002B66DB"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 xml:space="preserve">As at </w:t>
      </w:r>
      <w:r w:rsidR="000354AE" w:rsidRPr="000354AE">
        <w:rPr>
          <w:rFonts w:ascii="Arial" w:hAnsi="Arial" w:cs="Arial"/>
          <w:sz w:val="22"/>
          <w:szCs w:val="22"/>
        </w:rPr>
        <w:t xml:space="preserve">30 June </w:t>
      </w:r>
      <w:r w:rsidRPr="007130B2">
        <w:rPr>
          <w:rFonts w:ascii="Arial" w:hAnsi="Arial" w:cs="Arial"/>
          <w:sz w:val="22"/>
          <w:szCs w:val="22"/>
        </w:rPr>
        <w:t xml:space="preserve">2021, there were outstanding standby letter of credit of Yen </w:t>
      </w:r>
      <w:r w:rsidR="00FE253B">
        <w:rPr>
          <w:rFonts w:ascii="Arial" w:hAnsi="Arial" w:cs="Arial"/>
          <w:sz w:val="22"/>
          <w:szCs w:val="22"/>
        </w:rPr>
        <w:t xml:space="preserve">537.8 </w:t>
      </w:r>
      <w:r w:rsidRPr="007130B2">
        <w:rPr>
          <w:rFonts w:ascii="Arial" w:hAnsi="Arial" w:cs="Arial"/>
          <w:sz w:val="22"/>
          <w:szCs w:val="22"/>
        </w:rPr>
        <w:t xml:space="preserve">million, issued by Thai </w:t>
      </w:r>
      <w:r w:rsidR="00504D98">
        <w:rPr>
          <w:rFonts w:ascii="Arial" w:hAnsi="Arial" w:cs="Arial"/>
          <w:sz w:val="22"/>
          <w:szCs w:val="22"/>
        </w:rPr>
        <w:t>c</w:t>
      </w:r>
      <w:r w:rsidRPr="007130B2">
        <w:rPr>
          <w:rFonts w:ascii="Arial" w:hAnsi="Arial" w:cs="Arial"/>
          <w:sz w:val="22"/>
          <w:szCs w:val="22"/>
        </w:rPr>
        <w:t>ommercial bank on behalf of the Company in respect of contractual performance of construction in Japan (31 December 2020: Yen 727.8 million).</w:t>
      </w:r>
    </w:p>
    <w:p w14:paraId="07C0CA55" w14:textId="74D6E453" w:rsidR="00023F83" w:rsidRPr="007130B2" w:rsidRDefault="002B66DB" w:rsidP="007130B2">
      <w:pPr>
        <w:spacing w:before="80" w:after="80" w:line="360" w:lineRule="exact"/>
        <w:ind w:left="1080" w:hanging="450"/>
        <w:jc w:val="thaiDistribute"/>
        <w:rPr>
          <w:rFonts w:ascii="Arial" w:hAnsi="Arial" w:cs="Arial"/>
          <w:sz w:val="22"/>
          <w:szCs w:val="22"/>
        </w:rPr>
      </w:pPr>
      <w:r w:rsidRPr="007130B2">
        <w:rPr>
          <w:rFonts w:ascii="Arial" w:hAnsi="Arial" w:cs="Arial"/>
          <w:sz w:val="22"/>
          <w:szCs w:val="22"/>
        </w:rPr>
        <w:t>c</w:t>
      </w:r>
      <w:r w:rsidR="00023F83" w:rsidRPr="007130B2">
        <w:rPr>
          <w:rFonts w:ascii="Arial" w:hAnsi="Arial" w:cs="Arial"/>
          <w:sz w:val="22"/>
          <w:szCs w:val="22"/>
        </w:rPr>
        <w:t>)</w:t>
      </w:r>
      <w:r w:rsidR="00023F83" w:rsidRPr="007130B2">
        <w:rPr>
          <w:rFonts w:ascii="Arial" w:hAnsi="Arial" w:cs="Arial"/>
          <w:sz w:val="22"/>
          <w:szCs w:val="22"/>
        </w:rPr>
        <w:tab/>
        <w:t xml:space="preserve">As at </w:t>
      </w:r>
      <w:r w:rsidR="000354AE" w:rsidRPr="000354AE">
        <w:rPr>
          <w:rFonts w:ascii="Arial" w:hAnsi="Arial" w:cs="Arial"/>
          <w:sz w:val="22"/>
          <w:szCs w:val="22"/>
        </w:rPr>
        <w:t xml:space="preserve">30 June </w:t>
      </w:r>
      <w:r w:rsidR="00023F83" w:rsidRPr="007130B2">
        <w:rPr>
          <w:rFonts w:ascii="Arial" w:hAnsi="Arial" w:cs="Arial"/>
          <w:sz w:val="22"/>
          <w:szCs w:val="22"/>
        </w:rPr>
        <w:t xml:space="preserve">2021, there were outstanding standby letter of credit of USD </w:t>
      </w:r>
      <w:r w:rsidR="00FE253B">
        <w:rPr>
          <w:rFonts w:ascii="Arial" w:hAnsi="Arial" w:cs="Arial"/>
          <w:sz w:val="22"/>
          <w:szCs w:val="22"/>
        </w:rPr>
        <w:t>36.0</w:t>
      </w:r>
      <w:r w:rsidR="00023F83" w:rsidRPr="007130B2">
        <w:rPr>
          <w:rFonts w:ascii="Arial" w:hAnsi="Arial" w:cs="Arial"/>
          <w:sz w:val="22"/>
          <w:szCs w:val="22"/>
        </w:rPr>
        <w:t xml:space="preserve"> million, issued by Thai </w:t>
      </w:r>
      <w:r w:rsidR="00504D98">
        <w:rPr>
          <w:rFonts w:ascii="Arial" w:hAnsi="Arial" w:cs="Arial"/>
          <w:sz w:val="22"/>
          <w:szCs w:val="22"/>
        </w:rPr>
        <w:t>c</w:t>
      </w:r>
      <w:r w:rsidR="00023F83" w:rsidRPr="007130B2">
        <w:rPr>
          <w:rFonts w:ascii="Arial" w:hAnsi="Arial" w:cs="Arial"/>
          <w:sz w:val="22"/>
          <w:szCs w:val="22"/>
        </w:rPr>
        <w:t>ommercial bank on behalf of the Company in respect of contractual performance of construction in Vietnam</w:t>
      </w:r>
      <w:r w:rsidRPr="007130B2">
        <w:rPr>
          <w:rFonts w:ascii="Arial" w:hAnsi="Arial" w:cs="Arial"/>
          <w:sz w:val="22"/>
          <w:szCs w:val="22"/>
        </w:rPr>
        <w:t xml:space="preserve"> (31 December 2020: USD 36.0 million).</w:t>
      </w:r>
    </w:p>
    <w:p w14:paraId="0A1EE1B8" w14:textId="30BE9FD9" w:rsidR="002B66DB" w:rsidRPr="007130B2" w:rsidRDefault="00114D4F" w:rsidP="007130B2">
      <w:pPr>
        <w:tabs>
          <w:tab w:val="left" w:pos="2880"/>
          <w:tab w:val="left" w:pos="5760"/>
          <w:tab w:val="decimal" w:pos="6660"/>
          <w:tab w:val="left" w:pos="7110"/>
          <w:tab w:val="decimal" w:pos="7920"/>
        </w:tabs>
        <w:spacing w:before="80" w:after="80" w:line="360" w:lineRule="exact"/>
        <w:ind w:left="1080" w:right="-43" w:hanging="540"/>
        <w:jc w:val="both"/>
        <w:rPr>
          <w:rFonts w:ascii="Arial" w:hAnsi="Arial" w:cs="Arial"/>
          <w:sz w:val="22"/>
          <w:szCs w:val="22"/>
        </w:rPr>
      </w:pPr>
      <w:r w:rsidRPr="007130B2">
        <w:rPr>
          <w:rFonts w:ascii="Arial" w:hAnsi="Arial" w:cs="Arial"/>
          <w:sz w:val="22"/>
          <w:szCs w:val="22"/>
        </w:rPr>
        <w:t xml:space="preserve"> </w:t>
      </w:r>
      <w:r w:rsidR="002B66DB" w:rsidRPr="007130B2">
        <w:rPr>
          <w:rFonts w:ascii="Arial" w:hAnsi="Arial" w:cs="Arial"/>
          <w:sz w:val="22"/>
          <w:szCs w:val="22"/>
        </w:rPr>
        <w:t xml:space="preserve">d) </w:t>
      </w:r>
      <w:r w:rsidR="002B66DB" w:rsidRPr="007130B2">
        <w:rPr>
          <w:rFonts w:ascii="Arial" w:hAnsi="Arial" w:cs="Arial"/>
          <w:sz w:val="22"/>
          <w:szCs w:val="22"/>
        </w:rPr>
        <w:tab/>
        <w:t xml:space="preserve">As at </w:t>
      </w:r>
      <w:r w:rsidR="000354AE" w:rsidRPr="000354AE">
        <w:rPr>
          <w:rFonts w:ascii="Arial" w:hAnsi="Arial" w:cs="Arial"/>
          <w:sz w:val="22"/>
          <w:szCs w:val="22"/>
        </w:rPr>
        <w:t xml:space="preserve">30 June </w:t>
      </w:r>
      <w:r w:rsidR="002B66DB" w:rsidRPr="007130B2">
        <w:rPr>
          <w:rFonts w:ascii="Arial" w:hAnsi="Arial" w:cs="Arial"/>
          <w:sz w:val="22"/>
          <w:szCs w:val="22"/>
        </w:rPr>
        <w:t>2021,</w:t>
      </w:r>
      <w:r w:rsidR="007130B2">
        <w:rPr>
          <w:rFonts w:ascii="Arial" w:hAnsi="Arial" w:cs="Arial"/>
          <w:sz w:val="22"/>
          <w:szCs w:val="22"/>
        </w:rPr>
        <w:t xml:space="preserve"> </w:t>
      </w:r>
      <w:r w:rsidR="002B66DB" w:rsidRPr="007130B2">
        <w:rPr>
          <w:rFonts w:ascii="Arial" w:hAnsi="Arial" w:cs="Arial"/>
          <w:sz w:val="22"/>
          <w:szCs w:val="22"/>
        </w:rPr>
        <w:t xml:space="preserve">The Company acts as guarantor of loan agreements to subsidiaries of USD </w:t>
      </w:r>
      <w:r w:rsidR="00FE253B">
        <w:rPr>
          <w:rFonts w:ascii="Arial" w:hAnsi="Arial" w:cs="Arial"/>
          <w:sz w:val="22"/>
          <w:szCs w:val="22"/>
        </w:rPr>
        <w:t>15.8</w:t>
      </w:r>
      <w:r w:rsidR="002B66DB" w:rsidRPr="007130B2">
        <w:rPr>
          <w:rFonts w:ascii="Arial" w:hAnsi="Arial" w:cs="Arial"/>
          <w:sz w:val="22"/>
          <w:szCs w:val="22"/>
        </w:rPr>
        <w:t xml:space="preserve"> million and Baht </w:t>
      </w:r>
      <w:r w:rsidR="00FE253B">
        <w:rPr>
          <w:rFonts w:ascii="Arial" w:hAnsi="Arial" w:cs="Arial"/>
          <w:sz w:val="22"/>
          <w:szCs w:val="22"/>
        </w:rPr>
        <w:t>86.</w:t>
      </w:r>
      <w:r w:rsidR="002241D9">
        <w:rPr>
          <w:rFonts w:ascii="Arial" w:hAnsi="Arial" w:cs="Arial"/>
          <w:sz w:val="22"/>
          <w:szCs w:val="22"/>
        </w:rPr>
        <w:t>1</w:t>
      </w:r>
      <w:r w:rsidR="002B66DB" w:rsidRPr="007130B2">
        <w:rPr>
          <w:rFonts w:ascii="Arial" w:hAnsi="Arial" w:cs="Arial"/>
          <w:sz w:val="22"/>
          <w:szCs w:val="22"/>
        </w:rPr>
        <w:t xml:space="preserve"> million (31 December 2020: USD 16.6 million and Baht 90.6 million).</w:t>
      </w:r>
    </w:p>
    <w:p w14:paraId="5DC60438" w14:textId="12E6F953" w:rsidR="00980C67" w:rsidRPr="007130B2" w:rsidRDefault="002336CB" w:rsidP="007130B2">
      <w:pPr>
        <w:tabs>
          <w:tab w:val="left" w:pos="900"/>
          <w:tab w:val="left" w:pos="1440"/>
        </w:tabs>
        <w:spacing w:before="80" w:after="80" w:line="360" w:lineRule="exact"/>
        <w:ind w:left="630" w:hanging="630"/>
        <w:jc w:val="thaiDistribute"/>
        <w:rPr>
          <w:rFonts w:ascii="Arial" w:hAnsi="Arial" w:cs="Arial"/>
          <w:b/>
          <w:bCs/>
          <w:i/>
          <w:iCs/>
          <w:sz w:val="22"/>
          <w:szCs w:val="22"/>
        </w:rPr>
      </w:pPr>
      <w:r>
        <w:rPr>
          <w:rFonts w:ascii="Arial" w:hAnsi="Arial" w:cs="Arial"/>
          <w:b/>
          <w:bCs/>
          <w:sz w:val="22"/>
          <w:szCs w:val="22"/>
        </w:rPr>
        <w:t>2</w:t>
      </w:r>
      <w:r w:rsidR="00210488">
        <w:rPr>
          <w:rFonts w:ascii="Arial" w:hAnsi="Arial" w:cs="Arial"/>
          <w:b/>
          <w:bCs/>
          <w:sz w:val="22"/>
          <w:szCs w:val="22"/>
        </w:rPr>
        <w:t>1.</w:t>
      </w:r>
      <w:r w:rsidR="005A2728" w:rsidRPr="007130B2">
        <w:rPr>
          <w:rFonts w:ascii="Arial" w:hAnsi="Arial" w:cs="Arial"/>
          <w:b/>
          <w:bCs/>
          <w:sz w:val="22"/>
          <w:szCs w:val="22"/>
        </w:rPr>
        <w:tab/>
      </w:r>
      <w:r w:rsidR="00980C67" w:rsidRPr="007130B2">
        <w:rPr>
          <w:rFonts w:ascii="Arial" w:hAnsi="Arial" w:cs="Arial"/>
          <w:b/>
          <w:bCs/>
          <w:sz w:val="22"/>
          <w:szCs w:val="22"/>
        </w:rPr>
        <w:t>Foreign currency risk</w:t>
      </w:r>
    </w:p>
    <w:p w14:paraId="109CB0EA" w14:textId="4754FD83" w:rsidR="00763487" w:rsidRPr="007130B2" w:rsidRDefault="00470FF5" w:rsidP="007130B2">
      <w:pPr>
        <w:spacing w:before="80" w:after="80" w:line="360" w:lineRule="exact"/>
        <w:ind w:left="605" w:hanging="605"/>
        <w:jc w:val="both"/>
        <w:rPr>
          <w:rFonts w:ascii="Arial" w:hAnsi="Arial" w:cs="Arial"/>
          <w:sz w:val="22"/>
          <w:szCs w:val="22"/>
        </w:rPr>
      </w:pPr>
      <w:r w:rsidRPr="007130B2">
        <w:rPr>
          <w:rFonts w:ascii="Arial" w:hAnsi="Arial" w:cs="Arial"/>
          <w:sz w:val="22"/>
          <w:szCs w:val="22"/>
        </w:rPr>
        <w:tab/>
      </w:r>
      <w:r w:rsidR="00763487" w:rsidRPr="007130B2">
        <w:rPr>
          <w:rFonts w:ascii="Arial" w:hAnsi="Arial" w:cs="Arial"/>
          <w:sz w:val="22"/>
          <w:szCs w:val="22"/>
        </w:rPr>
        <w:t xml:space="preserve">The </w:t>
      </w:r>
      <w:r w:rsidR="00E102BD" w:rsidRPr="007130B2">
        <w:rPr>
          <w:rFonts w:ascii="Arial" w:hAnsi="Arial" w:cs="Arial"/>
          <w:sz w:val="22"/>
          <w:szCs w:val="22"/>
        </w:rPr>
        <w:t>Group</w:t>
      </w:r>
      <w:r w:rsidR="00763487" w:rsidRPr="007130B2">
        <w:rPr>
          <w:rFonts w:ascii="Arial" w:hAnsi="Arial" w:cs="Arial"/>
          <w:sz w:val="22"/>
          <w:szCs w:val="22"/>
        </w:rPr>
        <w:t xml:space="preserve"> exposure risk arise mainly from cash in foreign currency, </w:t>
      </w:r>
      <w:r w:rsidR="005A2728" w:rsidRPr="007130B2">
        <w:rPr>
          <w:rFonts w:ascii="Arial" w:hAnsi="Arial" w:cs="Arial"/>
          <w:sz w:val="22"/>
          <w:szCs w:val="22"/>
        </w:rPr>
        <w:t xml:space="preserve">receivable, advanced payment, trade payable, share acquisition payable and loans from financial institutions </w:t>
      </w:r>
      <w:r w:rsidR="00763487" w:rsidRPr="007130B2">
        <w:rPr>
          <w:rFonts w:ascii="Arial" w:hAnsi="Arial" w:cs="Arial"/>
          <w:sz w:val="22"/>
          <w:szCs w:val="22"/>
        </w:rPr>
        <w:t xml:space="preserve">that are denominated in foreign currencies. As at </w:t>
      </w:r>
      <w:r w:rsidR="000354AE" w:rsidRPr="000354AE">
        <w:rPr>
          <w:rFonts w:ascii="Arial" w:hAnsi="Arial" w:cs="Arial"/>
          <w:sz w:val="22"/>
          <w:szCs w:val="22"/>
        </w:rPr>
        <w:t xml:space="preserve">30 June </w:t>
      </w:r>
      <w:r w:rsidR="00A90813" w:rsidRPr="007130B2">
        <w:rPr>
          <w:rFonts w:ascii="Arial" w:hAnsi="Arial" w:cs="Arial"/>
          <w:sz w:val="22"/>
          <w:szCs w:val="22"/>
        </w:rPr>
        <w:t>2021</w:t>
      </w:r>
      <w:r w:rsidR="00763487" w:rsidRPr="007130B2">
        <w:rPr>
          <w:rFonts w:ascii="Arial" w:hAnsi="Arial" w:cs="Arial"/>
          <w:sz w:val="22"/>
          <w:szCs w:val="22"/>
        </w:rPr>
        <w:t xml:space="preserve"> and 31 December </w:t>
      </w:r>
      <w:r w:rsidR="00A90813" w:rsidRPr="007130B2">
        <w:rPr>
          <w:rFonts w:ascii="Arial" w:hAnsi="Arial" w:cs="Arial"/>
          <w:sz w:val="22"/>
          <w:szCs w:val="22"/>
        </w:rPr>
        <w:t>2020</w:t>
      </w:r>
      <w:r w:rsidR="00763487" w:rsidRPr="007130B2">
        <w:rPr>
          <w:rFonts w:ascii="Arial" w:hAnsi="Arial" w:cs="Arial"/>
          <w:sz w:val="22"/>
          <w:szCs w:val="22"/>
        </w:rPr>
        <w:t xml:space="preserve">, the balances of financial assets and liabilities denominated in foreign currencies which have not hedged any foreign currency risk are summarised below. </w:t>
      </w:r>
    </w:p>
    <w:tbl>
      <w:tblPr>
        <w:tblW w:w="9275" w:type="dxa"/>
        <w:tblInd w:w="450" w:type="dxa"/>
        <w:tblLayout w:type="fixed"/>
        <w:tblLook w:val="0000" w:firstRow="0" w:lastRow="0" w:firstColumn="0" w:lastColumn="0" w:noHBand="0" w:noVBand="0"/>
      </w:tblPr>
      <w:tblGrid>
        <w:gridCol w:w="1535"/>
        <w:gridCol w:w="1290"/>
        <w:gridCol w:w="1290"/>
        <w:gridCol w:w="1290"/>
        <w:gridCol w:w="1290"/>
        <w:gridCol w:w="1290"/>
        <w:gridCol w:w="1290"/>
      </w:tblGrid>
      <w:tr w:rsidR="000507FD" w:rsidRPr="007130B2" w14:paraId="0D6EFD43" w14:textId="77777777" w:rsidTr="00F575B3">
        <w:trPr>
          <w:trHeight w:val="20"/>
        </w:trPr>
        <w:tc>
          <w:tcPr>
            <w:tcW w:w="1535" w:type="dxa"/>
            <w:vAlign w:val="bottom"/>
          </w:tcPr>
          <w:p w14:paraId="663BA8F1" w14:textId="77777777" w:rsidR="000507FD" w:rsidRPr="007130B2" w:rsidRDefault="000507FD" w:rsidP="004374B9">
            <w:pPr>
              <w:pStyle w:val="Heading2"/>
              <w:keepNext w:val="0"/>
              <w:pBdr>
                <w:bottom w:val="single" w:sz="4" w:space="1" w:color="auto"/>
              </w:pBdr>
              <w:tabs>
                <w:tab w:val="left" w:pos="1440"/>
              </w:tabs>
              <w:spacing w:before="0" w:after="0" w:line="280" w:lineRule="exact"/>
              <w:ind w:left="14" w:right="14"/>
              <w:jc w:val="center"/>
              <w:rPr>
                <w:rFonts w:ascii="Arial" w:hAnsi="Arial" w:cs="Arial"/>
                <w:b w:val="0"/>
                <w:bCs w:val="0"/>
                <w:i w:val="0"/>
                <w:iCs w:val="0"/>
                <w:spacing w:val="-4"/>
                <w:sz w:val="14"/>
                <w:szCs w:val="14"/>
              </w:rPr>
            </w:pPr>
            <w:r w:rsidRPr="007130B2">
              <w:rPr>
                <w:rFonts w:ascii="Arial" w:hAnsi="Arial" w:cs="Arial"/>
                <w:b w:val="0"/>
                <w:bCs w:val="0"/>
                <w:i w:val="0"/>
                <w:iCs w:val="0"/>
                <w:spacing w:val="-4"/>
                <w:sz w:val="14"/>
                <w:szCs w:val="14"/>
              </w:rPr>
              <w:t>Foreign currency</w:t>
            </w:r>
          </w:p>
        </w:tc>
        <w:tc>
          <w:tcPr>
            <w:tcW w:w="2580" w:type="dxa"/>
            <w:gridSpan w:val="2"/>
            <w:vAlign w:val="bottom"/>
          </w:tcPr>
          <w:p w14:paraId="19CD1EA3" w14:textId="77777777" w:rsidR="000507FD" w:rsidRPr="007130B2" w:rsidRDefault="000507FD" w:rsidP="004374B9">
            <w:pPr>
              <w:pBdr>
                <w:bottom w:val="single" w:sz="4" w:space="1" w:color="auto"/>
              </w:pBdr>
              <w:tabs>
                <w:tab w:val="left" w:pos="600"/>
                <w:tab w:val="left" w:pos="900"/>
                <w:tab w:val="left" w:pos="1440"/>
              </w:tabs>
              <w:spacing w:line="280" w:lineRule="exact"/>
              <w:ind w:right="14"/>
              <w:jc w:val="center"/>
              <w:rPr>
                <w:rFonts w:ascii="Arial" w:hAnsi="Arial" w:cs="Arial"/>
                <w:sz w:val="14"/>
                <w:szCs w:val="14"/>
              </w:rPr>
            </w:pPr>
            <w:r w:rsidRPr="007130B2">
              <w:rPr>
                <w:rFonts w:ascii="Arial" w:hAnsi="Arial" w:cs="Arial"/>
                <w:sz w:val="14"/>
                <w:szCs w:val="14"/>
              </w:rPr>
              <w:t>Financial assets</w:t>
            </w:r>
          </w:p>
        </w:tc>
        <w:tc>
          <w:tcPr>
            <w:tcW w:w="2580" w:type="dxa"/>
            <w:gridSpan w:val="2"/>
            <w:vAlign w:val="bottom"/>
          </w:tcPr>
          <w:p w14:paraId="6D1D1B12"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Financial liabilities</w:t>
            </w:r>
          </w:p>
        </w:tc>
        <w:tc>
          <w:tcPr>
            <w:tcW w:w="2580" w:type="dxa"/>
            <w:gridSpan w:val="2"/>
            <w:vAlign w:val="bottom"/>
          </w:tcPr>
          <w:p w14:paraId="10A462CD"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Average exchange rate</w:t>
            </w:r>
          </w:p>
        </w:tc>
      </w:tr>
      <w:tr w:rsidR="000354AE" w:rsidRPr="007130B2" w14:paraId="4AABAC9B" w14:textId="77777777" w:rsidTr="00F575B3">
        <w:trPr>
          <w:trHeight w:val="20"/>
        </w:trPr>
        <w:tc>
          <w:tcPr>
            <w:tcW w:w="1535" w:type="dxa"/>
            <w:vAlign w:val="bottom"/>
          </w:tcPr>
          <w:p w14:paraId="75F69BF3" w14:textId="77777777" w:rsidR="000354AE" w:rsidRPr="007130B2" w:rsidRDefault="000354AE" w:rsidP="000354AE">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4"/>
                <w:szCs w:val="14"/>
              </w:rPr>
            </w:pPr>
          </w:p>
        </w:tc>
        <w:tc>
          <w:tcPr>
            <w:tcW w:w="1290" w:type="dxa"/>
            <w:vAlign w:val="bottom"/>
          </w:tcPr>
          <w:p w14:paraId="10C9A45A" w14:textId="72734FA4"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0354AE">
              <w:rPr>
                <w:rFonts w:ascii="Arial" w:hAnsi="Arial" w:cs="Arial"/>
                <w:sz w:val="14"/>
                <w:szCs w:val="14"/>
              </w:rPr>
              <w:t xml:space="preserve">30 June </w:t>
            </w:r>
            <w:r>
              <w:rPr>
                <w:rFonts w:ascii="Arial" w:hAnsi="Arial" w:cs="Arial"/>
                <w:sz w:val="14"/>
                <w:szCs w:val="14"/>
              </w:rPr>
              <w:t xml:space="preserve">         </w:t>
            </w:r>
            <w:r w:rsidRPr="007130B2">
              <w:rPr>
                <w:rFonts w:ascii="Arial" w:hAnsi="Arial" w:cs="Arial"/>
                <w:sz w:val="14"/>
                <w:szCs w:val="14"/>
              </w:rPr>
              <w:t>2021</w:t>
            </w:r>
          </w:p>
        </w:tc>
        <w:tc>
          <w:tcPr>
            <w:tcW w:w="1290" w:type="dxa"/>
            <w:vAlign w:val="bottom"/>
          </w:tcPr>
          <w:p w14:paraId="22B2D9E7" w14:textId="77777777"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c>
          <w:tcPr>
            <w:tcW w:w="1290" w:type="dxa"/>
            <w:vAlign w:val="bottom"/>
          </w:tcPr>
          <w:p w14:paraId="425E3827" w14:textId="121FBCF2"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0354AE">
              <w:rPr>
                <w:rFonts w:ascii="Arial" w:hAnsi="Arial" w:cs="Arial"/>
                <w:sz w:val="14"/>
                <w:szCs w:val="14"/>
              </w:rPr>
              <w:t xml:space="preserve">30 June </w:t>
            </w:r>
            <w:r>
              <w:rPr>
                <w:rFonts w:ascii="Arial" w:hAnsi="Arial" w:cs="Arial"/>
                <w:sz w:val="14"/>
                <w:szCs w:val="14"/>
              </w:rPr>
              <w:t xml:space="preserve">         </w:t>
            </w:r>
            <w:r w:rsidRPr="007130B2">
              <w:rPr>
                <w:rFonts w:ascii="Arial" w:hAnsi="Arial" w:cs="Arial"/>
                <w:sz w:val="14"/>
                <w:szCs w:val="14"/>
              </w:rPr>
              <w:t>2021</w:t>
            </w:r>
          </w:p>
        </w:tc>
        <w:tc>
          <w:tcPr>
            <w:tcW w:w="1290" w:type="dxa"/>
            <w:vAlign w:val="bottom"/>
          </w:tcPr>
          <w:p w14:paraId="339D03B7" w14:textId="2F42EE1C"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c>
          <w:tcPr>
            <w:tcW w:w="1290" w:type="dxa"/>
            <w:vAlign w:val="bottom"/>
          </w:tcPr>
          <w:p w14:paraId="29A44B43" w14:textId="6AE3EED6"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0354AE">
              <w:rPr>
                <w:rFonts w:ascii="Arial" w:hAnsi="Arial" w:cs="Arial"/>
                <w:sz w:val="14"/>
                <w:szCs w:val="14"/>
              </w:rPr>
              <w:t xml:space="preserve">30 June </w:t>
            </w:r>
            <w:r>
              <w:rPr>
                <w:rFonts w:ascii="Arial" w:hAnsi="Arial" w:cs="Arial"/>
                <w:sz w:val="14"/>
                <w:szCs w:val="14"/>
              </w:rPr>
              <w:t xml:space="preserve">         </w:t>
            </w:r>
            <w:r w:rsidRPr="007130B2">
              <w:rPr>
                <w:rFonts w:ascii="Arial" w:hAnsi="Arial" w:cs="Arial"/>
                <w:sz w:val="14"/>
                <w:szCs w:val="14"/>
              </w:rPr>
              <w:t>2021</w:t>
            </w:r>
          </w:p>
        </w:tc>
        <w:tc>
          <w:tcPr>
            <w:tcW w:w="1290" w:type="dxa"/>
            <w:vAlign w:val="bottom"/>
          </w:tcPr>
          <w:p w14:paraId="1EE823A1" w14:textId="6C1C1633"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r>
      <w:tr w:rsidR="000354AE" w:rsidRPr="007130B2" w14:paraId="1AE31725" w14:textId="77777777" w:rsidTr="00F575B3">
        <w:trPr>
          <w:trHeight w:val="20"/>
        </w:trPr>
        <w:tc>
          <w:tcPr>
            <w:tcW w:w="1535" w:type="dxa"/>
            <w:vAlign w:val="bottom"/>
          </w:tcPr>
          <w:p w14:paraId="37099D56" w14:textId="77777777" w:rsidR="000354AE" w:rsidRPr="007130B2" w:rsidRDefault="000354AE" w:rsidP="000354AE">
            <w:pPr>
              <w:pStyle w:val="Heading6"/>
              <w:tabs>
                <w:tab w:val="left" w:pos="600"/>
              </w:tabs>
              <w:spacing w:before="0" w:after="0" w:line="280" w:lineRule="exact"/>
              <w:ind w:right="14"/>
              <w:rPr>
                <w:rFonts w:ascii="Arial" w:hAnsi="Arial" w:cs="Arial"/>
                <w:b w:val="0"/>
                <w:bCs w:val="0"/>
                <w:sz w:val="14"/>
                <w:szCs w:val="14"/>
                <w:cs/>
              </w:rPr>
            </w:pPr>
          </w:p>
        </w:tc>
        <w:tc>
          <w:tcPr>
            <w:tcW w:w="1290" w:type="dxa"/>
          </w:tcPr>
          <w:p w14:paraId="06E5BCB8" w14:textId="77777777" w:rsidR="000354AE" w:rsidRPr="007130B2" w:rsidRDefault="000354AE"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36859578" w14:textId="77777777" w:rsidR="000354AE" w:rsidRPr="007130B2" w:rsidRDefault="000354AE"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3DC3E00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1290" w:type="dxa"/>
          </w:tcPr>
          <w:p w14:paraId="1E7658AB"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2580" w:type="dxa"/>
            <w:gridSpan w:val="2"/>
            <w:vAlign w:val="center"/>
          </w:tcPr>
          <w:p w14:paraId="3D344FB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(Baht per 1 foreign currency unit)</w:t>
            </w:r>
          </w:p>
        </w:tc>
      </w:tr>
      <w:tr w:rsidR="000354AE" w:rsidRPr="007130B2" w14:paraId="551604AE" w14:textId="77777777" w:rsidTr="00F575B3">
        <w:trPr>
          <w:trHeight w:val="20"/>
        </w:trPr>
        <w:tc>
          <w:tcPr>
            <w:tcW w:w="1535" w:type="dxa"/>
            <w:vAlign w:val="bottom"/>
          </w:tcPr>
          <w:p w14:paraId="14FB9CFE" w14:textId="77777777" w:rsidR="000354AE" w:rsidRPr="007130B2" w:rsidRDefault="000354AE" w:rsidP="000354AE">
            <w:pPr>
              <w:pStyle w:val="Heading6"/>
              <w:tabs>
                <w:tab w:val="left" w:pos="600"/>
              </w:tabs>
              <w:spacing w:before="0" w:after="0" w:line="280" w:lineRule="exact"/>
              <w:ind w:right="14"/>
              <w:rPr>
                <w:rFonts w:ascii="Arial" w:hAnsi="Arial" w:cs="Arial"/>
                <w:b w:val="0"/>
                <w:bCs w:val="0"/>
                <w:sz w:val="14"/>
                <w:szCs w:val="14"/>
              </w:rPr>
            </w:pPr>
            <w:r w:rsidRPr="007130B2">
              <w:rPr>
                <w:rFonts w:ascii="Arial" w:hAnsi="Arial" w:cs="Arial"/>
                <w:b w:val="0"/>
                <w:bCs w:val="0"/>
                <w:sz w:val="14"/>
                <w:szCs w:val="14"/>
              </w:rPr>
              <w:t xml:space="preserve">Japanese yen </w:t>
            </w:r>
          </w:p>
        </w:tc>
        <w:tc>
          <w:tcPr>
            <w:tcW w:w="1290" w:type="dxa"/>
            <w:vAlign w:val="center"/>
          </w:tcPr>
          <w:p w14:paraId="13C278BE" w14:textId="0C70B21C" w:rsidR="000354AE" w:rsidRPr="008F3F32" w:rsidRDefault="00FE253B" w:rsidP="000354AE">
            <w:pPr>
              <w:tabs>
                <w:tab w:val="decimal" w:pos="972"/>
              </w:tabs>
              <w:spacing w:line="280" w:lineRule="exact"/>
              <w:ind w:left="14" w:right="14"/>
              <w:rPr>
                <w:rFonts w:ascii="Arial" w:hAnsi="Arial" w:cstheme="minorBidi"/>
                <w:sz w:val="14"/>
                <w:szCs w:val="14"/>
                <w:cs/>
              </w:rPr>
            </w:pPr>
            <w:r>
              <w:rPr>
                <w:rFonts w:ascii="Arial" w:hAnsi="Arial" w:cs="Arial"/>
                <w:sz w:val="14"/>
                <w:szCs w:val="14"/>
              </w:rPr>
              <w:t>3,10</w:t>
            </w:r>
            <w:r w:rsidR="008F3F32">
              <w:rPr>
                <w:rFonts w:ascii="Arial" w:hAnsi="Arial" w:cs="Arial"/>
                <w:sz w:val="14"/>
                <w:szCs w:val="14"/>
              </w:rPr>
              <w:t>1,016</w:t>
            </w:r>
          </w:p>
        </w:tc>
        <w:tc>
          <w:tcPr>
            <w:tcW w:w="1290" w:type="dxa"/>
            <w:vAlign w:val="center"/>
          </w:tcPr>
          <w:p w14:paraId="269EDAE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2,736,310</w:t>
            </w:r>
          </w:p>
        </w:tc>
        <w:tc>
          <w:tcPr>
            <w:tcW w:w="1290" w:type="dxa"/>
            <w:vAlign w:val="center"/>
          </w:tcPr>
          <w:p w14:paraId="3740AD81" w14:textId="20EF0375"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26,13</w:t>
            </w:r>
            <w:r w:rsidR="008F3F32">
              <w:rPr>
                <w:rFonts w:ascii="Arial" w:hAnsi="Arial" w:cs="Arial"/>
                <w:sz w:val="14"/>
                <w:szCs w:val="14"/>
              </w:rPr>
              <w:t>7,440</w:t>
            </w:r>
          </w:p>
        </w:tc>
        <w:tc>
          <w:tcPr>
            <w:tcW w:w="1290" w:type="dxa"/>
            <w:vAlign w:val="center"/>
          </w:tcPr>
          <w:p w14:paraId="474D02AF"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26,178,139</w:t>
            </w:r>
          </w:p>
        </w:tc>
        <w:tc>
          <w:tcPr>
            <w:tcW w:w="1290" w:type="dxa"/>
            <w:vAlign w:val="center"/>
          </w:tcPr>
          <w:p w14:paraId="706CBEBA" w14:textId="0A78D2A5"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0.2902615</w:t>
            </w:r>
          </w:p>
        </w:tc>
        <w:tc>
          <w:tcPr>
            <w:tcW w:w="1290" w:type="dxa"/>
            <w:vAlign w:val="center"/>
          </w:tcPr>
          <w:p w14:paraId="16DDC68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0.2906800</w:t>
            </w:r>
          </w:p>
        </w:tc>
      </w:tr>
      <w:tr w:rsidR="000354AE" w:rsidRPr="007130B2" w14:paraId="2DEADFBA" w14:textId="77777777" w:rsidTr="00F575B3">
        <w:trPr>
          <w:trHeight w:val="20"/>
        </w:trPr>
        <w:tc>
          <w:tcPr>
            <w:tcW w:w="1535" w:type="dxa"/>
            <w:vAlign w:val="bottom"/>
          </w:tcPr>
          <w:p w14:paraId="48BE66AB"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tl/>
                <w:cs/>
              </w:rPr>
            </w:pPr>
            <w:r w:rsidRPr="007130B2">
              <w:rPr>
                <w:rFonts w:ascii="Arial" w:hAnsi="Arial" w:cs="Arial"/>
                <w:sz w:val="14"/>
                <w:szCs w:val="14"/>
              </w:rPr>
              <w:t>US dollar</w:t>
            </w:r>
          </w:p>
        </w:tc>
        <w:tc>
          <w:tcPr>
            <w:tcW w:w="1290" w:type="dxa"/>
            <w:vAlign w:val="center"/>
          </w:tcPr>
          <w:p w14:paraId="4B7597B2" w14:textId="1D00A0E2"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9,355</w:t>
            </w:r>
          </w:p>
        </w:tc>
        <w:tc>
          <w:tcPr>
            <w:tcW w:w="1290" w:type="dxa"/>
            <w:vAlign w:val="center"/>
          </w:tcPr>
          <w:p w14:paraId="79495EE1"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21,965</w:t>
            </w:r>
          </w:p>
        </w:tc>
        <w:tc>
          <w:tcPr>
            <w:tcW w:w="1290" w:type="dxa"/>
            <w:vAlign w:val="center"/>
          </w:tcPr>
          <w:p w14:paraId="0EC9C811" w14:textId="4E46E04C"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16,066</w:t>
            </w:r>
          </w:p>
        </w:tc>
        <w:tc>
          <w:tcPr>
            <w:tcW w:w="1290" w:type="dxa"/>
            <w:vAlign w:val="center"/>
          </w:tcPr>
          <w:p w14:paraId="6E0CDE0F" w14:textId="77777777" w:rsidR="000354AE" w:rsidRPr="007130B2" w:rsidRDefault="000354AE" w:rsidP="000354AE">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21,669</w:t>
            </w:r>
          </w:p>
        </w:tc>
        <w:tc>
          <w:tcPr>
            <w:tcW w:w="1290" w:type="dxa"/>
            <w:vAlign w:val="center"/>
          </w:tcPr>
          <w:p w14:paraId="7EAFD3E4" w14:textId="3A19ED63"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32.053300</w:t>
            </w:r>
          </w:p>
        </w:tc>
        <w:tc>
          <w:tcPr>
            <w:tcW w:w="1290" w:type="dxa"/>
            <w:vAlign w:val="center"/>
          </w:tcPr>
          <w:p w14:paraId="3A60C824"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30.037100</w:t>
            </w:r>
          </w:p>
        </w:tc>
      </w:tr>
      <w:tr w:rsidR="000354AE" w:rsidRPr="007130B2" w14:paraId="7805ED67" w14:textId="77777777" w:rsidTr="00F575B3">
        <w:trPr>
          <w:trHeight w:val="20"/>
        </w:trPr>
        <w:tc>
          <w:tcPr>
            <w:tcW w:w="1535" w:type="dxa"/>
            <w:vAlign w:val="bottom"/>
          </w:tcPr>
          <w:p w14:paraId="2695A376"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Singapore dollar</w:t>
            </w:r>
          </w:p>
        </w:tc>
        <w:tc>
          <w:tcPr>
            <w:tcW w:w="1290" w:type="dxa"/>
            <w:vAlign w:val="center"/>
          </w:tcPr>
          <w:p w14:paraId="55ACA4E2" w14:textId="0510D450"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65</w:t>
            </w:r>
          </w:p>
        </w:tc>
        <w:tc>
          <w:tcPr>
            <w:tcW w:w="1290" w:type="dxa"/>
            <w:vAlign w:val="center"/>
          </w:tcPr>
          <w:p w14:paraId="5B3E42B9"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34</w:t>
            </w:r>
          </w:p>
        </w:tc>
        <w:tc>
          <w:tcPr>
            <w:tcW w:w="1290" w:type="dxa"/>
            <w:vAlign w:val="center"/>
          </w:tcPr>
          <w:p w14:paraId="7E929E20" w14:textId="10179CB4"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8</w:t>
            </w:r>
          </w:p>
        </w:tc>
        <w:tc>
          <w:tcPr>
            <w:tcW w:w="1290" w:type="dxa"/>
            <w:vAlign w:val="center"/>
          </w:tcPr>
          <w:p w14:paraId="59C9398B" w14:textId="77777777" w:rsidR="000354AE" w:rsidRPr="007130B2" w:rsidRDefault="000354AE" w:rsidP="000354AE">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w:t>
            </w:r>
          </w:p>
        </w:tc>
        <w:tc>
          <w:tcPr>
            <w:tcW w:w="1290" w:type="dxa"/>
            <w:vAlign w:val="center"/>
          </w:tcPr>
          <w:p w14:paraId="17B17685" w14:textId="1481A69E"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23.847850</w:t>
            </w:r>
          </w:p>
        </w:tc>
        <w:tc>
          <w:tcPr>
            <w:tcW w:w="1290" w:type="dxa"/>
            <w:vAlign w:val="center"/>
          </w:tcPr>
          <w:p w14:paraId="0E1C8ACF"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22.663200</w:t>
            </w:r>
          </w:p>
        </w:tc>
      </w:tr>
      <w:tr w:rsidR="000354AE" w:rsidRPr="007130B2" w14:paraId="1E18ACAF" w14:textId="77777777" w:rsidTr="00F575B3">
        <w:trPr>
          <w:trHeight w:val="20"/>
        </w:trPr>
        <w:tc>
          <w:tcPr>
            <w:tcW w:w="1535" w:type="dxa"/>
            <w:vAlign w:val="bottom"/>
          </w:tcPr>
          <w:p w14:paraId="16719031"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Vietnam Dong</w:t>
            </w:r>
          </w:p>
        </w:tc>
        <w:tc>
          <w:tcPr>
            <w:tcW w:w="1290" w:type="dxa"/>
            <w:vAlign w:val="center"/>
          </w:tcPr>
          <w:p w14:paraId="1DB56060" w14:textId="387852A9" w:rsidR="000354AE" w:rsidRPr="007130B2" w:rsidRDefault="00F94AD7" w:rsidP="000354AE">
            <w:pPr>
              <w:tabs>
                <w:tab w:val="decimal" w:pos="972"/>
              </w:tabs>
              <w:spacing w:line="280" w:lineRule="exact"/>
              <w:ind w:left="14" w:right="14"/>
              <w:rPr>
                <w:rFonts w:ascii="Arial" w:hAnsi="Arial" w:cs="Arial"/>
                <w:sz w:val="14"/>
                <w:szCs w:val="14"/>
                <w:cs/>
              </w:rPr>
            </w:pPr>
            <w:r>
              <w:rPr>
                <w:rFonts w:ascii="Arial" w:hAnsi="Arial" w:cs="Arial"/>
                <w:sz w:val="14"/>
                <w:szCs w:val="14"/>
              </w:rPr>
              <w:t>327,105,802</w:t>
            </w:r>
          </w:p>
        </w:tc>
        <w:tc>
          <w:tcPr>
            <w:tcW w:w="1290" w:type="dxa"/>
            <w:vAlign w:val="center"/>
          </w:tcPr>
          <w:p w14:paraId="523EFBAB" w14:textId="77777777" w:rsidR="000354AE" w:rsidRPr="007130B2" w:rsidRDefault="000354AE" w:rsidP="000354AE">
            <w:pPr>
              <w:tabs>
                <w:tab w:val="decimal" w:pos="972"/>
              </w:tabs>
              <w:spacing w:line="280" w:lineRule="exact"/>
              <w:ind w:left="14" w:right="14"/>
              <w:rPr>
                <w:rFonts w:ascii="Arial" w:hAnsi="Arial" w:cs="Arial"/>
                <w:spacing w:val="-4"/>
                <w:sz w:val="14"/>
                <w:szCs w:val="14"/>
                <w:cs/>
              </w:rPr>
            </w:pPr>
            <w:r w:rsidRPr="007130B2">
              <w:rPr>
                <w:rFonts w:ascii="Arial" w:hAnsi="Arial" w:cs="Arial"/>
                <w:spacing w:val="-4"/>
                <w:sz w:val="14"/>
                <w:szCs w:val="14"/>
              </w:rPr>
              <w:t>172,714,373</w:t>
            </w:r>
          </w:p>
        </w:tc>
        <w:tc>
          <w:tcPr>
            <w:tcW w:w="1290" w:type="dxa"/>
            <w:vAlign w:val="center"/>
          </w:tcPr>
          <w:p w14:paraId="5549C32F" w14:textId="2B749741"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1</w:t>
            </w:r>
            <w:r w:rsidR="00AA30FA">
              <w:rPr>
                <w:rFonts w:ascii="Arial" w:hAnsi="Arial" w:cs="Arial"/>
                <w:sz w:val="14"/>
                <w:szCs w:val="14"/>
              </w:rPr>
              <w:t>,363,595,355</w:t>
            </w:r>
          </w:p>
        </w:tc>
        <w:tc>
          <w:tcPr>
            <w:tcW w:w="1290" w:type="dxa"/>
            <w:vAlign w:val="center"/>
          </w:tcPr>
          <w:p w14:paraId="09D1C9C7" w14:textId="77777777" w:rsidR="000354AE" w:rsidRPr="007130B2" w:rsidRDefault="000354AE"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84,829,657</w:t>
            </w:r>
          </w:p>
        </w:tc>
        <w:tc>
          <w:tcPr>
            <w:tcW w:w="1290" w:type="dxa"/>
            <w:vAlign w:val="center"/>
          </w:tcPr>
          <w:p w14:paraId="503699C1" w14:textId="00964F55"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0.0013925</w:t>
            </w:r>
          </w:p>
        </w:tc>
        <w:tc>
          <w:tcPr>
            <w:tcW w:w="1290" w:type="dxa"/>
            <w:vAlign w:val="center"/>
          </w:tcPr>
          <w:p w14:paraId="59B55F5F"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0.0012990</w:t>
            </w:r>
          </w:p>
        </w:tc>
      </w:tr>
      <w:tr w:rsidR="000354AE" w:rsidRPr="007130B2" w14:paraId="6E126C9A" w14:textId="77777777" w:rsidTr="00F575B3">
        <w:trPr>
          <w:trHeight w:val="20"/>
        </w:trPr>
        <w:tc>
          <w:tcPr>
            <w:tcW w:w="1535" w:type="dxa"/>
            <w:vAlign w:val="bottom"/>
          </w:tcPr>
          <w:p w14:paraId="33A58201"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Rupiah</w:t>
            </w:r>
          </w:p>
        </w:tc>
        <w:tc>
          <w:tcPr>
            <w:tcW w:w="1290" w:type="dxa"/>
            <w:vAlign w:val="center"/>
          </w:tcPr>
          <w:p w14:paraId="6F791E54" w14:textId="349BAE01" w:rsidR="000354AE" w:rsidRPr="007130B2" w:rsidRDefault="00FE253B" w:rsidP="000354AE">
            <w:pPr>
              <w:tabs>
                <w:tab w:val="decimal" w:pos="972"/>
              </w:tabs>
              <w:spacing w:line="280" w:lineRule="exact"/>
              <w:ind w:left="14" w:right="14"/>
              <w:rPr>
                <w:rFonts w:ascii="Arial" w:hAnsi="Arial" w:cs="Arial"/>
                <w:sz w:val="14"/>
                <w:szCs w:val="14"/>
                <w:cs/>
              </w:rPr>
            </w:pPr>
            <w:r>
              <w:rPr>
                <w:rFonts w:ascii="Arial" w:hAnsi="Arial" w:cs="Arial"/>
                <w:sz w:val="14"/>
                <w:szCs w:val="14"/>
              </w:rPr>
              <w:t>1,256,867</w:t>
            </w:r>
          </w:p>
        </w:tc>
        <w:tc>
          <w:tcPr>
            <w:tcW w:w="1290" w:type="dxa"/>
            <w:vAlign w:val="center"/>
          </w:tcPr>
          <w:p w14:paraId="148D5EAD"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559,748</w:t>
            </w:r>
          </w:p>
        </w:tc>
        <w:tc>
          <w:tcPr>
            <w:tcW w:w="1290" w:type="dxa"/>
            <w:vAlign w:val="center"/>
          </w:tcPr>
          <w:p w14:paraId="0E75C487" w14:textId="0EEEA446"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1,743,842</w:t>
            </w:r>
          </w:p>
        </w:tc>
        <w:tc>
          <w:tcPr>
            <w:tcW w:w="1290" w:type="dxa"/>
            <w:vAlign w:val="center"/>
          </w:tcPr>
          <w:p w14:paraId="570132ED"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1,440,584</w:t>
            </w:r>
          </w:p>
        </w:tc>
        <w:tc>
          <w:tcPr>
            <w:tcW w:w="1290" w:type="dxa"/>
            <w:vAlign w:val="center"/>
          </w:tcPr>
          <w:p w14:paraId="640B9DAA" w14:textId="6946B8FC"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0.0022148</w:t>
            </w:r>
          </w:p>
        </w:tc>
        <w:tc>
          <w:tcPr>
            <w:tcW w:w="1290" w:type="dxa"/>
            <w:vAlign w:val="center"/>
          </w:tcPr>
          <w:p w14:paraId="2CAC6E5B"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0.0021361</w:t>
            </w:r>
          </w:p>
        </w:tc>
      </w:tr>
      <w:tr w:rsidR="000354AE" w:rsidRPr="007130B2" w14:paraId="7C3B305C" w14:textId="77777777" w:rsidTr="00F575B3">
        <w:trPr>
          <w:trHeight w:val="20"/>
        </w:trPr>
        <w:tc>
          <w:tcPr>
            <w:tcW w:w="1535" w:type="dxa"/>
            <w:vAlign w:val="bottom"/>
          </w:tcPr>
          <w:p w14:paraId="53DD3E17"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Hong Kong dollar</w:t>
            </w:r>
          </w:p>
        </w:tc>
        <w:tc>
          <w:tcPr>
            <w:tcW w:w="1290" w:type="dxa"/>
            <w:vAlign w:val="center"/>
          </w:tcPr>
          <w:p w14:paraId="69A3D2CB" w14:textId="536F24AB"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2</w:t>
            </w:r>
          </w:p>
        </w:tc>
        <w:tc>
          <w:tcPr>
            <w:tcW w:w="1290" w:type="dxa"/>
            <w:vAlign w:val="center"/>
          </w:tcPr>
          <w:p w14:paraId="4CDA98CD" w14:textId="77777777" w:rsidR="000354AE" w:rsidRPr="007130B2" w:rsidRDefault="000354AE" w:rsidP="000354AE">
            <w:pPr>
              <w:tabs>
                <w:tab w:val="decimal" w:pos="851"/>
              </w:tabs>
              <w:spacing w:line="280" w:lineRule="exact"/>
              <w:ind w:left="14" w:right="14"/>
              <w:rPr>
                <w:rFonts w:ascii="Arial" w:hAnsi="Arial" w:cs="Arial"/>
                <w:sz w:val="14"/>
                <w:szCs w:val="14"/>
              </w:rPr>
            </w:pPr>
            <w:r>
              <w:rPr>
                <w:rFonts w:ascii="Arial" w:hAnsi="Arial" w:cs="Arial"/>
                <w:sz w:val="14"/>
                <w:szCs w:val="14"/>
              </w:rPr>
              <w:t>0.5</w:t>
            </w:r>
          </w:p>
        </w:tc>
        <w:tc>
          <w:tcPr>
            <w:tcW w:w="1290" w:type="dxa"/>
            <w:vAlign w:val="center"/>
          </w:tcPr>
          <w:p w14:paraId="7924CF41" w14:textId="7420DB75"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142FE834"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w:t>
            </w:r>
          </w:p>
        </w:tc>
        <w:tc>
          <w:tcPr>
            <w:tcW w:w="1290" w:type="dxa"/>
            <w:vAlign w:val="center"/>
          </w:tcPr>
          <w:p w14:paraId="0CEBC279" w14:textId="27C1CBC8" w:rsidR="000354AE" w:rsidRPr="007130B2" w:rsidRDefault="00FE253B" w:rsidP="000354AE">
            <w:pPr>
              <w:tabs>
                <w:tab w:val="decimal" w:pos="972"/>
              </w:tabs>
              <w:spacing w:line="280" w:lineRule="exact"/>
              <w:ind w:right="14"/>
              <w:rPr>
                <w:rFonts w:ascii="Arial" w:hAnsi="Arial" w:cs="Arial"/>
                <w:sz w:val="14"/>
                <w:szCs w:val="14"/>
              </w:rPr>
            </w:pPr>
            <w:r>
              <w:rPr>
                <w:rFonts w:ascii="Arial" w:hAnsi="Arial" w:cs="Arial"/>
                <w:sz w:val="14"/>
                <w:szCs w:val="14"/>
              </w:rPr>
              <w:t>4.1306000</w:t>
            </w:r>
          </w:p>
        </w:tc>
        <w:tc>
          <w:tcPr>
            <w:tcW w:w="1290" w:type="dxa"/>
            <w:vAlign w:val="center"/>
          </w:tcPr>
          <w:p w14:paraId="4B905C8B"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3.8752500</w:t>
            </w:r>
          </w:p>
        </w:tc>
      </w:tr>
      <w:tr w:rsidR="000354AE" w:rsidRPr="007130B2" w14:paraId="78D935E6" w14:textId="77777777" w:rsidTr="00F575B3">
        <w:trPr>
          <w:trHeight w:val="20"/>
        </w:trPr>
        <w:tc>
          <w:tcPr>
            <w:tcW w:w="1535" w:type="dxa"/>
            <w:vAlign w:val="bottom"/>
          </w:tcPr>
          <w:p w14:paraId="05BB40E5" w14:textId="77777777" w:rsidR="000354AE" w:rsidRPr="007130B2" w:rsidRDefault="000354AE" w:rsidP="000354AE">
            <w:pPr>
              <w:tabs>
                <w:tab w:val="left" w:pos="600"/>
                <w:tab w:val="left" w:pos="900"/>
                <w:tab w:val="left" w:pos="1440"/>
              </w:tabs>
              <w:spacing w:line="280" w:lineRule="exact"/>
              <w:ind w:right="14"/>
              <w:rPr>
                <w:rFonts w:ascii="Arial" w:hAnsi="Arial" w:cs="Arial"/>
                <w:sz w:val="14"/>
                <w:szCs w:val="14"/>
              </w:rPr>
            </w:pPr>
            <w:r>
              <w:rPr>
                <w:rFonts w:ascii="Arial" w:hAnsi="Arial" w:cs="Arial"/>
                <w:sz w:val="14"/>
                <w:szCs w:val="14"/>
              </w:rPr>
              <w:t>Swiss franc</w:t>
            </w:r>
          </w:p>
        </w:tc>
        <w:tc>
          <w:tcPr>
            <w:tcW w:w="1290" w:type="dxa"/>
            <w:vAlign w:val="center"/>
          </w:tcPr>
          <w:p w14:paraId="7BB55440" w14:textId="69DE98D3"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766E0AE4" w14:textId="77777777" w:rsidR="000354AE" w:rsidRPr="007130B2" w:rsidRDefault="000354AE"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76A4BF8A" w14:textId="2B900307" w:rsidR="000354AE" w:rsidRPr="007130B2" w:rsidRDefault="00FE253B"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295514EF" w14:textId="77777777" w:rsidR="000354AE" w:rsidRPr="007130B2" w:rsidRDefault="000354AE" w:rsidP="000354AE">
            <w:pPr>
              <w:tabs>
                <w:tab w:val="decimal" w:pos="872"/>
              </w:tabs>
              <w:spacing w:line="280" w:lineRule="exact"/>
              <w:ind w:left="14" w:right="14"/>
              <w:rPr>
                <w:rFonts w:ascii="Arial" w:hAnsi="Arial" w:cs="Arial"/>
                <w:sz w:val="14"/>
                <w:szCs w:val="14"/>
              </w:rPr>
            </w:pPr>
            <w:r>
              <w:rPr>
                <w:rFonts w:ascii="Arial" w:hAnsi="Arial" w:cs="Arial"/>
                <w:sz w:val="14"/>
                <w:szCs w:val="14"/>
              </w:rPr>
              <w:t>0.6</w:t>
            </w:r>
          </w:p>
        </w:tc>
        <w:tc>
          <w:tcPr>
            <w:tcW w:w="1290" w:type="dxa"/>
            <w:vAlign w:val="center"/>
          </w:tcPr>
          <w:p w14:paraId="4010DBC8" w14:textId="568C80B0" w:rsidR="000354AE" w:rsidRPr="007130B2" w:rsidRDefault="00FE253B" w:rsidP="000354AE">
            <w:pPr>
              <w:tabs>
                <w:tab w:val="decimal" w:pos="972"/>
              </w:tabs>
              <w:spacing w:line="280" w:lineRule="exact"/>
              <w:ind w:right="14"/>
              <w:rPr>
                <w:rFonts w:ascii="Arial" w:hAnsi="Arial" w:cs="Arial"/>
                <w:sz w:val="14"/>
                <w:szCs w:val="14"/>
              </w:rPr>
            </w:pPr>
            <w:r>
              <w:rPr>
                <w:rFonts w:ascii="Arial" w:hAnsi="Arial" w:cs="Arial"/>
                <w:sz w:val="14"/>
                <w:szCs w:val="14"/>
              </w:rPr>
              <w:t>34.802600</w:t>
            </w:r>
          </w:p>
        </w:tc>
        <w:tc>
          <w:tcPr>
            <w:tcW w:w="1290" w:type="dxa"/>
            <w:vAlign w:val="center"/>
          </w:tcPr>
          <w:p w14:paraId="61CC6205" w14:textId="77777777" w:rsidR="000354AE" w:rsidRPr="007130B2" w:rsidRDefault="000354AE" w:rsidP="000354AE">
            <w:pPr>
              <w:tabs>
                <w:tab w:val="decimal" w:pos="972"/>
              </w:tabs>
              <w:spacing w:line="280" w:lineRule="exact"/>
              <w:ind w:left="14" w:right="14"/>
              <w:rPr>
                <w:rFonts w:ascii="Arial" w:hAnsi="Arial" w:cs="Arial"/>
                <w:sz w:val="14"/>
                <w:szCs w:val="14"/>
              </w:rPr>
            </w:pPr>
            <w:r>
              <w:rPr>
                <w:rFonts w:ascii="Arial" w:hAnsi="Arial" w:cs="Arial"/>
                <w:sz w:val="14"/>
                <w:szCs w:val="14"/>
              </w:rPr>
              <w:t>34.028700</w:t>
            </w:r>
          </w:p>
        </w:tc>
      </w:tr>
    </w:tbl>
    <w:p w14:paraId="3FF5C1D3" w14:textId="77777777" w:rsidR="00F436DB" w:rsidRDefault="00F436DB" w:rsidP="007130B2">
      <w:pPr>
        <w:spacing w:before="120" w:after="120" w:line="380" w:lineRule="exact"/>
        <w:ind w:left="547" w:hanging="547"/>
        <w:jc w:val="thaiDistribute"/>
        <w:rPr>
          <w:rFonts w:ascii="Arial" w:hAnsi="Arial" w:cs="Arial"/>
          <w:b/>
          <w:bCs/>
          <w:sz w:val="22"/>
          <w:szCs w:val="22"/>
        </w:rPr>
      </w:pPr>
    </w:p>
    <w:p w14:paraId="52198C80" w14:textId="77777777" w:rsidR="00F436DB" w:rsidRDefault="00F436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2FE3F7" w14:textId="2712F1D8" w:rsidR="00304413" w:rsidRPr="007130B2" w:rsidRDefault="002336CB" w:rsidP="007130B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210488">
        <w:rPr>
          <w:rFonts w:ascii="Arial" w:hAnsi="Arial" w:cs="Arial"/>
          <w:b/>
          <w:bCs/>
          <w:sz w:val="22"/>
          <w:szCs w:val="22"/>
        </w:rPr>
        <w:t>2</w:t>
      </w:r>
      <w:r w:rsidR="00763A07" w:rsidRPr="007130B2">
        <w:rPr>
          <w:rFonts w:ascii="Arial" w:hAnsi="Arial" w:cs="Arial"/>
          <w:b/>
          <w:bCs/>
          <w:sz w:val="22"/>
          <w:szCs w:val="22"/>
        </w:rPr>
        <w:t>.</w:t>
      </w:r>
      <w:r w:rsidR="00763A07" w:rsidRPr="007130B2">
        <w:rPr>
          <w:rFonts w:ascii="Arial" w:hAnsi="Arial" w:cs="Arial"/>
          <w:b/>
          <w:bCs/>
          <w:sz w:val="22"/>
          <w:szCs w:val="22"/>
        </w:rPr>
        <w:tab/>
      </w:r>
      <w:r w:rsidR="00304413" w:rsidRPr="007130B2">
        <w:rPr>
          <w:rFonts w:ascii="Arial" w:hAnsi="Arial" w:cs="Arial"/>
          <w:b/>
          <w:bCs/>
          <w:sz w:val="22"/>
          <w:szCs w:val="22"/>
        </w:rPr>
        <w:t>Fair values of financial instruments</w:t>
      </w:r>
    </w:p>
    <w:p w14:paraId="7D494FEC" w14:textId="77777777"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Since the majority of the Group’s financial instruments are short-term in nature or carrying interest at rates close to the market interest rates, their fair values are not expected to be materially different from the amounts presented in statement of financial position except for the fair value of </w:t>
      </w:r>
      <w:r w:rsidR="00504D98">
        <w:rPr>
          <w:rFonts w:ascii="Arial" w:hAnsi="Arial" w:cs="Arial"/>
          <w:sz w:val="22"/>
          <w:szCs w:val="22"/>
        </w:rPr>
        <w:t>derivative</w:t>
      </w:r>
      <w:r w:rsidRPr="007130B2">
        <w:rPr>
          <w:rFonts w:ascii="Arial" w:hAnsi="Arial" w:cs="Arial"/>
          <w:sz w:val="22"/>
          <w:szCs w:val="22"/>
        </w:rPr>
        <w:t xml:space="preserve">. </w:t>
      </w:r>
    </w:p>
    <w:p w14:paraId="008BFEBC" w14:textId="1C07026E"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bookmarkStart w:id="2" w:name="_Hlk40034183"/>
      <w:r w:rsidRPr="007130B2">
        <w:rPr>
          <w:rFonts w:ascii="Arial" w:hAnsi="Arial" w:cs="Arial"/>
          <w:sz w:val="22"/>
          <w:szCs w:val="22"/>
        </w:rPr>
        <w:t xml:space="preserve">As at </w:t>
      </w:r>
      <w:r w:rsidR="00EC303B" w:rsidRPr="00EC303B">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the fair value</w:t>
      </w:r>
      <w:r w:rsidR="00BF3E9E" w:rsidRPr="007130B2">
        <w:rPr>
          <w:rFonts w:ascii="Arial" w:hAnsi="Arial" w:cs="Arial"/>
          <w:sz w:val="22"/>
          <w:szCs w:val="22"/>
        </w:rPr>
        <w:t>s</w:t>
      </w:r>
      <w:r w:rsidRPr="007130B2">
        <w:rPr>
          <w:rFonts w:ascii="Arial" w:hAnsi="Arial" w:cs="Arial"/>
          <w:sz w:val="22"/>
          <w:szCs w:val="22"/>
        </w:rPr>
        <w:t xml:space="preserve"> of interest rate swap contract</w:t>
      </w:r>
      <w:r w:rsidR="00BF3E9E" w:rsidRPr="007130B2">
        <w:rPr>
          <w:rFonts w:ascii="Arial" w:hAnsi="Arial" w:cs="Arial"/>
          <w:sz w:val="22"/>
          <w:szCs w:val="22"/>
        </w:rPr>
        <w:t>s</w:t>
      </w:r>
      <w:r w:rsidRPr="007130B2">
        <w:rPr>
          <w:rFonts w:ascii="Arial" w:hAnsi="Arial" w:cs="Arial"/>
          <w:sz w:val="22"/>
          <w:szCs w:val="22"/>
        </w:rPr>
        <w:t xml:space="preserve"> of subsidiaries were negative amounting to Baht</w:t>
      </w:r>
      <w:r w:rsidR="004354CF" w:rsidRPr="007130B2">
        <w:rPr>
          <w:rFonts w:ascii="Arial" w:hAnsi="Arial" w:cs="Arial"/>
          <w:sz w:val="22"/>
          <w:szCs w:val="22"/>
        </w:rPr>
        <w:t xml:space="preserve"> </w:t>
      </w:r>
      <w:r w:rsidR="00FE253B">
        <w:rPr>
          <w:rFonts w:ascii="Arial" w:hAnsi="Arial" w:cs="Arial"/>
          <w:sz w:val="22"/>
          <w:szCs w:val="22"/>
        </w:rPr>
        <w:t>31</w:t>
      </w:r>
      <w:r w:rsidRPr="007130B2">
        <w:rPr>
          <w:rFonts w:ascii="Arial" w:hAnsi="Arial" w:cs="Arial"/>
          <w:sz w:val="22"/>
          <w:szCs w:val="22"/>
        </w:rPr>
        <w:t xml:space="preserve"> million and Yen</w:t>
      </w:r>
      <w:r w:rsidR="004354CF" w:rsidRPr="007130B2">
        <w:rPr>
          <w:rFonts w:ascii="Arial" w:hAnsi="Arial" w:cs="Arial"/>
          <w:sz w:val="22"/>
          <w:szCs w:val="22"/>
        </w:rPr>
        <w:t xml:space="preserve"> </w:t>
      </w:r>
      <w:r w:rsidR="00FE253B">
        <w:rPr>
          <w:rFonts w:ascii="Arial" w:hAnsi="Arial" w:cs="Arial"/>
          <w:sz w:val="22"/>
          <w:szCs w:val="22"/>
        </w:rPr>
        <w:t>574</w:t>
      </w:r>
      <w:r w:rsidRPr="007130B2">
        <w:rPr>
          <w:rFonts w:ascii="Arial" w:hAnsi="Arial" w:cs="Arial"/>
          <w:sz w:val="22"/>
          <w:szCs w:val="22"/>
        </w:rPr>
        <w:t xml:space="preserve"> million</w:t>
      </w:r>
      <w:r w:rsidR="007329A6" w:rsidRPr="007130B2">
        <w:rPr>
          <w:rFonts w:ascii="Arial" w:hAnsi="Arial" w:cs="Arial"/>
          <w:sz w:val="22"/>
          <w:szCs w:val="22"/>
        </w:rPr>
        <w:t xml:space="preserve">, totaling of Baht </w:t>
      </w:r>
      <w:r w:rsidR="00FE253B">
        <w:rPr>
          <w:rFonts w:ascii="Arial" w:hAnsi="Arial" w:cs="Arial"/>
          <w:sz w:val="22"/>
          <w:szCs w:val="22"/>
        </w:rPr>
        <w:t>197</w:t>
      </w:r>
      <w:r w:rsidR="007329A6" w:rsidRPr="007130B2">
        <w:rPr>
          <w:rFonts w:ascii="Arial" w:hAnsi="Arial" w:cs="Arial"/>
          <w:sz w:val="22"/>
          <w:szCs w:val="22"/>
        </w:rPr>
        <w:t xml:space="preserve"> million</w:t>
      </w:r>
      <w:r w:rsidRPr="007130B2">
        <w:rPr>
          <w:rFonts w:ascii="Arial" w:hAnsi="Arial" w:cs="Arial"/>
          <w:sz w:val="22"/>
          <w:szCs w:val="22"/>
        </w:rPr>
        <w:t xml:space="preserve"> which were recorded </w:t>
      </w:r>
      <w:r w:rsidR="00BF3E9E" w:rsidRPr="007130B2">
        <w:rPr>
          <w:rFonts w:ascii="Arial" w:hAnsi="Arial" w:cs="Arial"/>
          <w:sz w:val="22"/>
          <w:szCs w:val="22"/>
        </w:rPr>
        <w:t xml:space="preserve">in other non-current financial liabilities </w:t>
      </w:r>
      <w:r w:rsidR="002241D9">
        <w:rPr>
          <w:rFonts w:ascii="Arial" w:hAnsi="Arial" w:cs="Arial"/>
          <w:sz w:val="22"/>
          <w:szCs w:val="22"/>
        </w:rPr>
        <w:t>(</w:t>
      </w:r>
      <w:r w:rsidR="002F618E">
        <w:rPr>
          <w:rFonts w:ascii="Arial" w:hAnsi="Arial" w:cs="Arial"/>
          <w:sz w:val="22"/>
          <w:szCs w:val="22"/>
        </w:rPr>
        <w:t>a</w:t>
      </w:r>
      <w:r w:rsidR="00BF3E9E" w:rsidRPr="007130B2">
        <w:rPr>
          <w:rFonts w:ascii="Arial" w:hAnsi="Arial" w:cs="Arial"/>
          <w:sz w:val="22"/>
          <w:szCs w:val="22"/>
        </w:rPr>
        <w:t xml:space="preserve">s at 31 December </w:t>
      </w:r>
      <w:r w:rsidR="00A90813" w:rsidRPr="007130B2">
        <w:rPr>
          <w:rFonts w:ascii="Arial" w:hAnsi="Arial" w:cs="Arial"/>
          <w:sz w:val="22"/>
          <w:szCs w:val="22"/>
        </w:rPr>
        <w:t>2020</w:t>
      </w:r>
      <w:r w:rsidR="00116F61" w:rsidRPr="007130B2">
        <w:rPr>
          <w:rFonts w:ascii="Arial" w:hAnsi="Arial" w:cs="Arial"/>
          <w:sz w:val="22"/>
          <w:szCs w:val="22"/>
        </w:rPr>
        <w:t>,</w:t>
      </w:r>
      <w:r w:rsidR="00BF3E9E" w:rsidRPr="007130B2">
        <w:rPr>
          <w:rFonts w:ascii="Arial" w:hAnsi="Arial" w:cs="Arial"/>
          <w:sz w:val="22"/>
          <w:szCs w:val="22"/>
        </w:rPr>
        <w:t xml:space="preserve"> the fair values were negative amounting to Baht 4</w:t>
      </w:r>
      <w:r w:rsidR="005A419D" w:rsidRPr="007130B2">
        <w:rPr>
          <w:rFonts w:ascii="Arial" w:hAnsi="Arial" w:cs="Arial"/>
          <w:sz w:val="22"/>
          <w:szCs w:val="22"/>
        </w:rPr>
        <w:t>2</w:t>
      </w:r>
      <w:r w:rsidR="00BF3E9E" w:rsidRPr="007130B2">
        <w:rPr>
          <w:rFonts w:ascii="Arial" w:hAnsi="Arial" w:cs="Arial"/>
          <w:sz w:val="22"/>
          <w:szCs w:val="22"/>
        </w:rPr>
        <w:t xml:space="preserve"> million and Yen </w:t>
      </w:r>
      <w:r w:rsidR="005A419D" w:rsidRPr="007130B2">
        <w:rPr>
          <w:rFonts w:ascii="Arial" w:hAnsi="Arial" w:cs="Arial"/>
          <w:sz w:val="22"/>
          <w:szCs w:val="22"/>
        </w:rPr>
        <w:t>551</w:t>
      </w:r>
      <w:r w:rsidR="00BF3E9E" w:rsidRPr="007130B2">
        <w:rPr>
          <w:rFonts w:ascii="Arial" w:hAnsi="Arial" w:cs="Arial"/>
          <w:sz w:val="22"/>
          <w:szCs w:val="22"/>
        </w:rPr>
        <w:t xml:space="preserve"> million</w:t>
      </w:r>
      <w:r w:rsidR="001D06F5">
        <w:rPr>
          <w:rFonts w:ascii="Arial" w:hAnsi="Arial" w:cs="Browallia New"/>
          <w:sz w:val="22"/>
          <w:szCs w:val="28"/>
        </w:rPr>
        <w:t>,</w:t>
      </w:r>
      <w:r w:rsidR="00F436DB">
        <w:rPr>
          <w:rFonts w:ascii="Arial" w:hAnsi="Arial" w:cs="Arial"/>
          <w:sz w:val="22"/>
          <w:szCs w:val="22"/>
        </w:rPr>
        <w:t xml:space="preserve"> totaling of Baht 202.0 million</w:t>
      </w:r>
      <w:r w:rsidR="002F618E">
        <w:rPr>
          <w:rFonts w:ascii="Arial" w:hAnsi="Arial" w:cs="Arial"/>
          <w:sz w:val="22"/>
          <w:szCs w:val="22"/>
        </w:rPr>
        <w:t>)</w:t>
      </w:r>
      <w:r w:rsidR="00F436DB">
        <w:rPr>
          <w:rFonts w:ascii="Arial" w:hAnsi="Arial" w:cs="Arial"/>
          <w:sz w:val="22"/>
          <w:szCs w:val="22"/>
        </w:rPr>
        <w:t>.</w:t>
      </w:r>
    </w:p>
    <w:p w14:paraId="15B8184A" w14:textId="1842EB1D" w:rsidR="00304413" w:rsidRPr="007130B2" w:rsidRDefault="00304413"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As at </w:t>
      </w:r>
      <w:r w:rsidR="00EC303B" w:rsidRPr="00EC303B">
        <w:rPr>
          <w:rFonts w:ascii="Arial" w:hAnsi="Arial" w:cs="Arial"/>
          <w:sz w:val="22"/>
          <w:szCs w:val="22"/>
        </w:rPr>
        <w:t xml:space="preserve">30 June </w:t>
      </w:r>
      <w:r w:rsidR="00A90813" w:rsidRPr="007130B2">
        <w:rPr>
          <w:rFonts w:ascii="Arial" w:hAnsi="Arial" w:cs="Arial"/>
          <w:sz w:val="22"/>
          <w:szCs w:val="22"/>
        </w:rPr>
        <w:t>2021</w:t>
      </w:r>
      <w:r w:rsidRPr="007130B2">
        <w:rPr>
          <w:rFonts w:ascii="Arial" w:hAnsi="Arial" w:cs="Arial"/>
          <w:sz w:val="22"/>
          <w:szCs w:val="22"/>
        </w:rPr>
        <w:t xml:space="preserve">, the fair value of forward exchange contracts of </w:t>
      </w:r>
      <w:r w:rsidR="00210488">
        <w:rPr>
          <w:rFonts w:ascii="Arial" w:hAnsi="Arial" w:cs="Arial"/>
          <w:sz w:val="22"/>
          <w:szCs w:val="22"/>
        </w:rPr>
        <w:t xml:space="preserve">the Company and </w:t>
      </w:r>
      <w:r w:rsidR="002F618E">
        <w:rPr>
          <w:rFonts w:ascii="Arial" w:hAnsi="Arial" w:cs="Arial"/>
          <w:sz w:val="22"/>
          <w:szCs w:val="22"/>
        </w:rPr>
        <w:t>a</w:t>
      </w:r>
      <w:r w:rsidRPr="007130B2">
        <w:rPr>
          <w:rFonts w:ascii="Arial" w:hAnsi="Arial" w:cs="Arial"/>
          <w:sz w:val="22"/>
          <w:szCs w:val="22"/>
        </w:rPr>
        <w:t xml:space="preserve"> subsidiary was </w:t>
      </w:r>
      <w:r w:rsidR="00711735">
        <w:rPr>
          <w:rFonts w:ascii="Arial" w:hAnsi="Arial" w:cs="Browallia New"/>
          <w:sz w:val="22"/>
          <w:szCs w:val="28"/>
        </w:rPr>
        <w:t>negative</w:t>
      </w:r>
      <w:r w:rsidRPr="007130B2">
        <w:rPr>
          <w:rFonts w:ascii="Arial" w:hAnsi="Arial" w:cs="Arial"/>
          <w:sz w:val="22"/>
          <w:szCs w:val="22"/>
        </w:rPr>
        <w:t xml:space="preserve"> amounting Baht</w:t>
      </w:r>
      <w:r w:rsidR="004354CF" w:rsidRPr="007130B2">
        <w:rPr>
          <w:rFonts w:ascii="Arial" w:hAnsi="Arial" w:cs="Arial"/>
          <w:sz w:val="22"/>
          <w:szCs w:val="22"/>
        </w:rPr>
        <w:t xml:space="preserve"> </w:t>
      </w:r>
      <w:r w:rsidR="00FE253B">
        <w:rPr>
          <w:rFonts w:ascii="Arial" w:hAnsi="Arial" w:cs="Arial"/>
          <w:sz w:val="22"/>
          <w:szCs w:val="22"/>
        </w:rPr>
        <w:t>0.</w:t>
      </w:r>
      <w:r w:rsidR="00210488">
        <w:rPr>
          <w:rFonts w:ascii="Arial" w:hAnsi="Arial" w:cs="Arial"/>
          <w:sz w:val="22"/>
          <w:szCs w:val="22"/>
        </w:rPr>
        <w:t>6</w:t>
      </w:r>
      <w:r w:rsidRPr="007130B2">
        <w:rPr>
          <w:rFonts w:ascii="Arial" w:hAnsi="Arial" w:cs="Arial"/>
          <w:sz w:val="22"/>
          <w:szCs w:val="22"/>
        </w:rPr>
        <w:t xml:space="preserve"> million</w:t>
      </w:r>
      <w:r w:rsidR="00FE253B">
        <w:rPr>
          <w:rFonts w:ascii="Arial" w:hAnsi="Arial" w:cs="Arial"/>
          <w:sz w:val="22"/>
          <w:szCs w:val="22"/>
        </w:rPr>
        <w:t xml:space="preserve"> (</w:t>
      </w:r>
      <w:r w:rsidR="00FE253B" w:rsidRPr="007130B2">
        <w:rPr>
          <w:rFonts w:ascii="Arial" w:hAnsi="Arial" w:cs="Arial"/>
          <w:sz w:val="22"/>
          <w:szCs w:val="22"/>
        </w:rPr>
        <w:t xml:space="preserve">The Company: Baht </w:t>
      </w:r>
      <w:r w:rsidR="00FE253B">
        <w:rPr>
          <w:rFonts w:ascii="Arial" w:hAnsi="Arial" w:cs="Arial"/>
          <w:sz w:val="22"/>
          <w:szCs w:val="22"/>
        </w:rPr>
        <w:t>0.2</w:t>
      </w:r>
      <w:r w:rsidR="00FE253B" w:rsidRPr="007130B2">
        <w:rPr>
          <w:rFonts w:ascii="Arial" w:hAnsi="Arial" w:cs="Arial"/>
          <w:sz w:val="22"/>
          <w:szCs w:val="22"/>
        </w:rPr>
        <w:t xml:space="preserve"> million</w:t>
      </w:r>
      <w:r w:rsidR="00FE253B">
        <w:rPr>
          <w:rFonts w:ascii="Arial" w:hAnsi="Arial" w:cs="Arial"/>
          <w:sz w:val="22"/>
          <w:szCs w:val="22"/>
        </w:rPr>
        <w:t>)</w:t>
      </w:r>
      <w:r w:rsidRPr="007130B2">
        <w:rPr>
          <w:rFonts w:ascii="Arial" w:hAnsi="Arial" w:cs="Arial"/>
          <w:sz w:val="22"/>
          <w:szCs w:val="22"/>
        </w:rPr>
        <w:t xml:space="preserve"> </w:t>
      </w:r>
      <w:r w:rsidR="002F618E">
        <w:rPr>
          <w:rFonts w:ascii="Arial" w:hAnsi="Arial" w:cs="Arial"/>
          <w:sz w:val="22"/>
          <w:szCs w:val="22"/>
        </w:rPr>
        <w:t>which</w:t>
      </w:r>
      <w:r w:rsidR="00116F61" w:rsidRPr="007130B2">
        <w:rPr>
          <w:rFonts w:ascii="Arial" w:hAnsi="Arial" w:cs="Arial"/>
          <w:sz w:val="22"/>
          <w:szCs w:val="22"/>
        </w:rPr>
        <w:t xml:space="preserve"> </w:t>
      </w:r>
      <w:r w:rsidR="00BF3E9E" w:rsidRPr="007130B2">
        <w:rPr>
          <w:rFonts w:ascii="Arial" w:hAnsi="Arial" w:cs="Arial"/>
          <w:sz w:val="22"/>
          <w:szCs w:val="22"/>
        </w:rPr>
        <w:t xml:space="preserve">recorded in </w:t>
      </w:r>
      <w:r w:rsidR="00711735">
        <w:rPr>
          <w:rFonts w:ascii="Arial" w:hAnsi="Arial" w:cs="Arial"/>
          <w:sz w:val="22"/>
          <w:szCs w:val="22"/>
        </w:rPr>
        <w:t xml:space="preserve">other current financial liabilities </w:t>
      </w:r>
      <w:r w:rsidR="00210488">
        <w:rPr>
          <w:rFonts w:ascii="Arial" w:hAnsi="Arial" w:cs="Arial"/>
          <w:sz w:val="22"/>
          <w:szCs w:val="22"/>
        </w:rPr>
        <w:t>(</w:t>
      </w:r>
      <w:r w:rsidR="002F618E">
        <w:rPr>
          <w:rFonts w:ascii="Arial" w:hAnsi="Arial" w:cs="Arial"/>
          <w:sz w:val="22"/>
          <w:szCs w:val="22"/>
        </w:rPr>
        <w:t>a</w:t>
      </w:r>
      <w:r w:rsidR="00BF3E9E" w:rsidRPr="007130B2">
        <w:rPr>
          <w:rFonts w:ascii="Arial" w:hAnsi="Arial" w:cs="Arial"/>
          <w:sz w:val="22"/>
          <w:szCs w:val="22"/>
        </w:rPr>
        <w:t>s at</w:t>
      </w:r>
      <w:r w:rsidR="00FE253B">
        <w:rPr>
          <w:rFonts w:ascii="Arial" w:hAnsi="Arial" w:cs="Arial"/>
          <w:sz w:val="22"/>
          <w:szCs w:val="22"/>
        </w:rPr>
        <w:t xml:space="preserve"> </w:t>
      </w:r>
      <w:r w:rsidR="00BF3E9E" w:rsidRPr="007130B2">
        <w:rPr>
          <w:rFonts w:ascii="Arial" w:hAnsi="Arial" w:cs="Arial"/>
          <w:sz w:val="22"/>
          <w:szCs w:val="22"/>
        </w:rPr>
        <w:t xml:space="preserve">31 December </w:t>
      </w:r>
      <w:r w:rsidR="00A90813" w:rsidRPr="007130B2">
        <w:rPr>
          <w:rFonts w:ascii="Arial" w:hAnsi="Arial" w:cs="Arial"/>
          <w:sz w:val="22"/>
          <w:szCs w:val="22"/>
        </w:rPr>
        <w:t>2020</w:t>
      </w:r>
      <w:r w:rsidR="00BF3E9E" w:rsidRPr="007130B2">
        <w:rPr>
          <w:rFonts w:ascii="Arial" w:hAnsi="Arial" w:cs="Arial"/>
          <w:sz w:val="22"/>
          <w:szCs w:val="22"/>
        </w:rPr>
        <w:t xml:space="preserve">, fair value was negative amounting Baht </w:t>
      </w:r>
      <w:r w:rsidR="00116F61" w:rsidRPr="007130B2">
        <w:rPr>
          <w:rFonts w:ascii="Arial" w:hAnsi="Arial" w:cs="Arial"/>
          <w:sz w:val="22"/>
          <w:szCs w:val="22"/>
        </w:rPr>
        <w:t>0.</w:t>
      </w:r>
      <w:r w:rsidR="005A419D" w:rsidRPr="007130B2">
        <w:rPr>
          <w:rFonts w:ascii="Arial" w:hAnsi="Arial" w:cs="Arial"/>
          <w:sz w:val="22"/>
          <w:szCs w:val="22"/>
        </w:rPr>
        <w:t>3</w:t>
      </w:r>
      <w:r w:rsidR="00BF3E9E" w:rsidRPr="007130B2">
        <w:rPr>
          <w:rFonts w:ascii="Arial" w:hAnsi="Arial" w:cs="Arial"/>
          <w:sz w:val="22"/>
          <w:szCs w:val="22"/>
        </w:rPr>
        <w:t xml:space="preserve"> million</w:t>
      </w:r>
      <w:r w:rsidR="00711735">
        <w:rPr>
          <w:rFonts w:ascii="Arial" w:hAnsi="Arial" w:cs="Arial"/>
          <w:sz w:val="22"/>
          <w:szCs w:val="22"/>
        </w:rPr>
        <w:t>)</w:t>
      </w:r>
      <w:r w:rsidR="00F436DB">
        <w:rPr>
          <w:rFonts w:ascii="Arial" w:hAnsi="Arial" w:cs="Arial"/>
          <w:sz w:val="22"/>
          <w:szCs w:val="22"/>
        </w:rPr>
        <w:t xml:space="preserve"> and</w:t>
      </w:r>
      <w:r w:rsidR="00711735">
        <w:rPr>
          <w:rFonts w:ascii="Arial" w:hAnsi="Arial" w:cs="Arial"/>
          <w:sz w:val="22"/>
          <w:szCs w:val="22"/>
        </w:rPr>
        <w:t xml:space="preserve"> </w:t>
      </w:r>
      <w:r w:rsidR="00711735" w:rsidRPr="007130B2">
        <w:rPr>
          <w:rFonts w:ascii="Arial" w:hAnsi="Arial" w:cs="Arial"/>
          <w:sz w:val="22"/>
          <w:szCs w:val="22"/>
        </w:rPr>
        <w:t xml:space="preserve">the fair value of forward exchange contracts of </w:t>
      </w:r>
      <w:r w:rsidR="00711735">
        <w:rPr>
          <w:rFonts w:ascii="Arial" w:hAnsi="Arial" w:cs="Browallia New"/>
          <w:sz w:val="22"/>
          <w:szCs w:val="28"/>
        </w:rPr>
        <w:t>another subsidiary was</w:t>
      </w:r>
      <w:r w:rsidR="00711735">
        <w:rPr>
          <w:rFonts w:ascii="Arial" w:hAnsi="Arial" w:cs="Arial"/>
          <w:sz w:val="22"/>
          <w:szCs w:val="22"/>
        </w:rPr>
        <w:t xml:space="preserve"> positive amounting Baht 0.6 million and recorded </w:t>
      </w:r>
      <w:r w:rsidR="00526C27">
        <w:rPr>
          <w:rFonts w:ascii="Arial" w:hAnsi="Arial" w:cs="Arial"/>
          <w:sz w:val="22"/>
          <w:szCs w:val="22"/>
        </w:rPr>
        <w:t xml:space="preserve">in </w:t>
      </w:r>
      <w:r w:rsidR="00711735" w:rsidRPr="007130B2">
        <w:rPr>
          <w:rFonts w:ascii="Arial" w:hAnsi="Arial" w:cs="Arial"/>
          <w:sz w:val="22"/>
          <w:szCs w:val="22"/>
        </w:rPr>
        <w:t>other current financial assets.</w:t>
      </w:r>
    </w:p>
    <w:p w14:paraId="528885E1" w14:textId="41F8F949" w:rsidR="00BF3E9E" w:rsidRPr="007130B2" w:rsidRDefault="00BF3E9E"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Fair value of interest rate swap contract</w:t>
      </w:r>
      <w:r w:rsidR="007329A6" w:rsidRPr="007130B2">
        <w:rPr>
          <w:rFonts w:ascii="Arial" w:hAnsi="Arial" w:cs="Arial"/>
          <w:sz w:val="22"/>
          <w:szCs w:val="22"/>
        </w:rPr>
        <w:t>s</w:t>
      </w:r>
      <w:r w:rsidRPr="007130B2">
        <w:rPr>
          <w:rFonts w:ascii="Arial" w:hAnsi="Arial" w:cs="Arial"/>
          <w:sz w:val="22"/>
          <w:szCs w:val="22"/>
        </w:rPr>
        <w:t xml:space="preserve"> and forward exchange contracts were </w:t>
      </w:r>
      <w:r w:rsidR="007329A6" w:rsidRPr="007130B2">
        <w:rPr>
          <w:rFonts w:ascii="Arial" w:hAnsi="Arial" w:cs="Arial"/>
          <w:sz w:val="22"/>
          <w:szCs w:val="22"/>
        </w:rPr>
        <w:t>referenced by</w:t>
      </w:r>
      <w:r w:rsidRPr="007130B2">
        <w:rPr>
          <w:rFonts w:ascii="Arial" w:hAnsi="Arial" w:cs="Arial"/>
          <w:sz w:val="22"/>
          <w:szCs w:val="22"/>
        </w:rPr>
        <w:t xml:space="preserve"> </w:t>
      </w:r>
      <w:r w:rsidR="007329A6" w:rsidRPr="007130B2">
        <w:rPr>
          <w:rFonts w:ascii="Arial" w:hAnsi="Arial" w:cs="Arial"/>
          <w:sz w:val="22"/>
          <w:szCs w:val="22"/>
        </w:rPr>
        <w:t>the counterparty</w:t>
      </w:r>
      <w:r w:rsidRPr="007130B2">
        <w:rPr>
          <w:rFonts w:ascii="Arial" w:hAnsi="Arial" w:cs="Arial"/>
          <w:sz w:val="22"/>
          <w:szCs w:val="22"/>
        </w:rPr>
        <w:t xml:space="preserve"> banks. Such fair value were categori</w:t>
      </w:r>
      <w:r w:rsidR="002F618E">
        <w:rPr>
          <w:rFonts w:ascii="Arial" w:hAnsi="Arial" w:cs="Arial"/>
          <w:sz w:val="22"/>
          <w:szCs w:val="22"/>
        </w:rPr>
        <w:t>s</w:t>
      </w:r>
      <w:r w:rsidRPr="007130B2">
        <w:rPr>
          <w:rFonts w:ascii="Arial" w:hAnsi="Arial" w:cs="Arial"/>
          <w:sz w:val="22"/>
          <w:szCs w:val="22"/>
        </w:rPr>
        <w:t>ed within Level 2 of the fair value hierarchy.</w:t>
      </w:r>
    </w:p>
    <w:p w14:paraId="5A84FA84" w14:textId="77777777" w:rsidR="00320650" w:rsidRPr="007130B2" w:rsidRDefault="00320650" w:rsidP="007130B2">
      <w:pPr>
        <w:overflowPunct/>
        <w:spacing w:before="120" w:after="120" w:line="380" w:lineRule="exact"/>
        <w:ind w:left="547"/>
        <w:jc w:val="thaiDistribute"/>
        <w:textAlignment w:val="auto"/>
        <w:rPr>
          <w:rFonts w:ascii="Arial" w:hAnsi="Arial" w:cs="Arial"/>
          <w:sz w:val="22"/>
          <w:szCs w:val="22"/>
        </w:rPr>
      </w:pPr>
      <w:r w:rsidRPr="007130B2">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7130B2">
        <w:rPr>
          <w:rFonts w:ascii="Arial" w:hAnsi="Arial" w:cs="Arial"/>
          <w:sz w:val="22"/>
          <w:szCs w:val="22"/>
        </w:rPr>
        <w:t>hierarchy</w:t>
      </w:r>
      <w:r w:rsidR="007329A6" w:rsidRPr="007130B2">
        <w:rPr>
          <w:rFonts w:ascii="Arial" w:hAnsi="Arial" w:cs="Arial"/>
          <w:sz w:val="22"/>
          <w:szCs w:val="22"/>
        </w:rPr>
        <w:t xml:space="preserve"> during</w:t>
      </w:r>
      <w:r w:rsidRPr="007130B2">
        <w:rPr>
          <w:rFonts w:ascii="Arial" w:hAnsi="Arial" w:cs="Arial"/>
          <w:sz w:val="22"/>
          <w:szCs w:val="22"/>
        </w:rPr>
        <w:t xml:space="preserve"> the period.</w:t>
      </w:r>
    </w:p>
    <w:bookmarkEnd w:id="2"/>
    <w:p w14:paraId="3A8B8028" w14:textId="3FBB1AD2" w:rsidR="00321074" w:rsidRPr="00A568DB" w:rsidRDefault="00321074" w:rsidP="00A568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26C27">
        <w:rPr>
          <w:rFonts w:ascii="Arial" w:hAnsi="Arial" w:cs="Arial"/>
          <w:b/>
          <w:bCs/>
          <w:sz w:val="22"/>
          <w:szCs w:val="22"/>
        </w:rPr>
        <w:t>3</w:t>
      </w:r>
      <w:r w:rsidRPr="007130B2">
        <w:rPr>
          <w:rFonts w:ascii="Arial" w:hAnsi="Arial" w:cs="Arial"/>
          <w:b/>
          <w:bCs/>
          <w:sz w:val="22"/>
          <w:szCs w:val="22"/>
        </w:rPr>
        <w:t>.</w:t>
      </w:r>
      <w:r w:rsidRPr="007130B2">
        <w:rPr>
          <w:rFonts w:ascii="Arial" w:hAnsi="Arial" w:cs="Arial"/>
          <w:b/>
          <w:bCs/>
          <w:sz w:val="22"/>
          <w:szCs w:val="22"/>
        </w:rPr>
        <w:tab/>
      </w:r>
      <w:r w:rsidRPr="00A568DB">
        <w:rPr>
          <w:rFonts w:ascii="Arial" w:hAnsi="Arial" w:cs="Arial"/>
          <w:b/>
          <w:bCs/>
          <w:sz w:val="22"/>
          <w:szCs w:val="22"/>
        </w:rPr>
        <w:t>Event after the reporting period</w:t>
      </w:r>
    </w:p>
    <w:p w14:paraId="3D6A308B" w14:textId="5FB20B15" w:rsidR="00526C27" w:rsidRPr="00526C27" w:rsidRDefault="00FF3654" w:rsidP="00526C27">
      <w:pPr>
        <w:pStyle w:val="ListParagraph"/>
        <w:numPr>
          <w:ilvl w:val="1"/>
          <w:numId w:val="30"/>
        </w:numPr>
        <w:overflowPunct/>
        <w:spacing w:before="120" w:after="120" w:line="380" w:lineRule="exact"/>
        <w:ind w:left="1260" w:hanging="720"/>
        <w:contextualSpacing w:val="0"/>
        <w:jc w:val="thaiDistribute"/>
        <w:textAlignment w:val="auto"/>
        <w:rPr>
          <w:rFonts w:ascii="Arial" w:hAnsi="Arial" w:cs="Arial"/>
          <w:sz w:val="22"/>
          <w:szCs w:val="22"/>
        </w:rPr>
      </w:pPr>
      <w:r w:rsidRPr="00526C27">
        <w:rPr>
          <w:rFonts w:ascii="Arial" w:hAnsi="Arial" w:cs="Arial"/>
          <w:sz w:val="22"/>
          <w:szCs w:val="22"/>
        </w:rPr>
        <w:t>On</w:t>
      </w:r>
      <w:r w:rsidR="008E2506" w:rsidRPr="00526C27">
        <w:rPr>
          <w:rFonts w:ascii="Arial" w:hAnsi="Arial" w:cs="Arial"/>
          <w:sz w:val="22"/>
          <w:szCs w:val="22"/>
        </w:rPr>
        <w:t xml:space="preserve"> 6 July 2021, the Extraordinary General Meeting of shareholders No.1/2021 approved the investment in the 9.9 MW biomass power plant project by purchasing all shares in Uni Power Tec Company Limited from the existing shareholders whom are the related person of the </w:t>
      </w:r>
      <w:r w:rsidR="002F618E">
        <w:rPr>
          <w:rFonts w:ascii="Arial" w:hAnsi="Arial" w:cs="Arial"/>
          <w:sz w:val="22"/>
          <w:szCs w:val="22"/>
        </w:rPr>
        <w:t>C</w:t>
      </w:r>
      <w:r w:rsidR="008E2506" w:rsidRPr="00526C27">
        <w:rPr>
          <w:rFonts w:ascii="Arial" w:hAnsi="Arial" w:cs="Arial"/>
          <w:sz w:val="22"/>
          <w:szCs w:val="22"/>
        </w:rPr>
        <w:t>ompany, with a total value of investment of Baht 500 million.</w:t>
      </w:r>
    </w:p>
    <w:p w14:paraId="36A23D40" w14:textId="1AD46635" w:rsidR="00526C27" w:rsidRDefault="009C3434" w:rsidP="00526C27">
      <w:pPr>
        <w:pStyle w:val="ListParagraph"/>
        <w:overflowPunct/>
        <w:spacing w:before="120" w:after="120" w:line="380" w:lineRule="exact"/>
        <w:ind w:left="1260"/>
        <w:contextualSpacing w:val="0"/>
        <w:jc w:val="thaiDistribute"/>
        <w:textAlignment w:val="auto"/>
        <w:rPr>
          <w:rFonts w:ascii="Arial" w:hAnsi="Arial" w:cs="Arial"/>
          <w:sz w:val="22"/>
          <w:szCs w:val="22"/>
        </w:rPr>
      </w:pPr>
      <w:r w:rsidRPr="00526C27">
        <w:rPr>
          <w:rFonts w:ascii="Arial" w:hAnsi="Arial" w:cs="Arial"/>
          <w:sz w:val="22"/>
          <w:szCs w:val="22"/>
        </w:rPr>
        <w:t>Uni Power Tec has the legal case related to the building construction license and the factory business license. The case has yet been finali</w:t>
      </w:r>
      <w:r w:rsidR="002F618E">
        <w:rPr>
          <w:rFonts w:ascii="Arial" w:hAnsi="Arial" w:cs="Arial"/>
          <w:sz w:val="22"/>
          <w:szCs w:val="22"/>
        </w:rPr>
        <w:t>s</w:t>
      </w:r>
      <w:r w:rsidRPr="00526C27">
        <w:rPr>
          <w:rFonts w:ascii="Arial" w:hAnsi="Arial" w:cs="Arial"/>
          <w:sz w:val="22"/>
          <w:szCs w:val="22"/>
        </w:rPr>
        <w:t xml:space="preserve">ed and been under the consideration by the Supreme Administrative Court. The company has set out such measures to prevent and mitigate such above in the Share Purchase Agreement. </w:t>
      </w:r>
    </w:p>
    <w:p w14:paraId="69872CB7" w14:textId="77777777" w:rsidR="007035E5" w:rsidRDefault="007035E5">
      <w:pPr>
        <w:overflowPunct/>
        <w:autoSpaceDE/>
        <w:autoSpaceDN/>
        <w:adjustRightInd/>
        <w:textAlignment w:val="auto"/>
        <w:rPr>
          <w:rFonts w:ascii="Arial" w:hAnsi="Arial" w:cs="Arial"/>
          <w:sz w:val="22"/>
          <w:szCs w:val="22"/>
        </w:rPr>
      </w:pPr>
      <w:r>
        <w:rPr>
          <w:rFonts w:ascii="Arial" w:hAnsi="Arial" w:cs="Arial"/>
          <w:sz w:val="22"/>
          <w:szCs w:val="22"/>
        </w:rPr>
        <w:br w:type="page"/>
      </w:r>
    </w:p>
    <w:p w14:paraId="2E38DAE3" w14:textId="10D4B068" w:rsidR="007035E5" w:rsidRDefault="007035E5" w:rsidP="007035E5">
      <w:pPr>
        <w:pStyle w:val="ListParagraph"/>
        <w:numPr>
          <w:ilvl w:val="1"/>
          <w:numId w:val="30"/>
        </w:numPr>
        <w:overflowPunct/>
        <w:spacing w:before="120" w:after="120" w:line="380" w:lineRule="exact"/>
        <w:ind w:left="1260" w:hanging="720"/>
        <w:contextualSpacing w:val="0"/>
        <w:jc w:val="thaiDistribute"/>
        <w:textAlignment w:val="auto"/>
        <w:rPr>
          <w:rFonts w:ascii="Arial" w:hAnsi="Arial" w:cs="Arial"/>
          <w:sz w:val="22"/>
          <w:szCs w:val="22"/>
        </w:rPr>
      </w:pPr>
      <w:r>
        <w:rPr>
          <w:rFonts w:ascii="Arial" w:hAnsi="Arial" w:cs="Arial"/>
          <w:sz w:val="22"/>
          <w:szCs w:val="22"/>
        </w:rPr>
        <w:lastRenderedPageBreak/>
        <w:t xml:space="preserve">On 6 July 2021, the Board of Directors’ meeting </w:t>
      </w:r>
      <w:r w:rsidR="00A21302">
        <w:rPr>
          <w:rFonts w:ascii="Arial" w:hAnsi="Arial" w:cs="Arial"/>
          <w:sz w:val="22"/>
          <w:szCs w:val="22"/>
        </w:rPr>
        <w:t xml:space="preserve">No.4/2021 </w:t>
      </w:r>
      <w:r>
        <w:rPr>
          <w:rFonts w:ascii="Arial" w:hAnsi="Arial" w:cs="Arial"/>
          <w:sz w:val="22"/>
          <w:szCs w:val="22"/>
        </w:rPr>
        <w:t>pass the resolution of the increase of the registered capital by issuing 50 million shares at the par value of Baht 1 per share to allocation of newly shares by way of private placement which is not a related person of the Company at the offering price of Baht 12.10 per share. In the regard, the Board of Directors’ meeting passed the resolutions to propose to the Extraordinary General Meeting of shareholders No.2/2021 for approval.</w:t>
      </w:r>
    </w:p>
    <w:p w14:paraId="5784FDBD" w14:textId="3E5A3D38" w:rsidR="00526C27" w:rsidRPr="00526C27" w:rsidRDefault="00526C27" w:rsidP="00526C27">
      <w:pPr>
        <w:pStyle w:val="ListParagraph"/>
        <w:numPr>
          <w:ilvl w:val="1"/>
          <w:numId w:val="30"/>
        </w:numPr>
        <w:overflowPunct/>
        <w:spacing w:before="120" w:after="120" w:line="380" w:lineRule="exact"/>
        <w:ind w:left="1260" w:hanging="720"/>
        <w:contextualSpacing w:val="0"/>
        <w:jc w:val="thaiDistribute"/>
        <w:textAlignment w:val="auto"/>
        <w:rPr>
          <w:rFonts w:ascii="Arial" w:hAnsi="Arial" w:cs="Arial"/>
          <w:sz w:val="22"/>
          <w:szCs w:val="22"/>
        </w:rPr>
      </w:pPr>
      <w:r w:rsidRPr="00526C27">
        <w:rPr>
          <w:rFonts w:ascii="Arial" w:hAnsi="Arial" w:cs="Arial"/>
          <w:sz w:val="22"/>
          <w:szCs w:val="22"/>
        </w:rPr>
        <w:t xml:space="preserve">On 20 </w:t>
      </w:r>
      <w:r w:rsidR="00A568DB">
        <w:rPr>
          <w:rFonts w:ascii="Arial" w:hAnsi="Arial" w:cs="Arial"/>
          <w:sz w:val="22"/>
          <w:szCs w:val="22"/>
        </w:rPr>
        <w:t>-</w:t>
      </w:r>
      <w:r w:rsidRPr="00526C27">
        <w:rPr>
          <w:rFonts w:ascii="Arial" w:hAnsi="Arial" w:cs="Arial"/>
          <w:sz w:val="22"/>
          <w:szCs w:val="22"/>
        </w:rPr>
        <w:t xml:space="preserve"> 22 July 2021, the </w:t>
      </w:r>
      <w:r w:rsidR="002F618E">
        <w:rPr>
          <w:rFonts w:ascii="Arial" w:hAnsi="Arial" w:cs="Arial"/>
          <w:sz w:val="22"/>
          <w:szCs w:val="22"/>
        </w:rPr>
        <w:t>C</w:t>
      </w:r>
      <w:r w:rsidRPr="00526C27">
        <w:rPr>
          <w:rFonts w:ascii="Arial" w:hAnsi="Arial" w:cs="Arial"/>
          <w:sz w:val="22"/>
          <w:szCs w:val="22"/>
        </w:rPr>
        <w:t>ompany offered the debentures No.1/2021, totaling Baht 600 million with 2 years and 6 months term, maturity in 2024.The debentures bear a fixed interest rate of 4.8% per annum, payable every 3 months.</w:t>
      </w:r>
    </w:p>
    <w:p w14:paraId="7D293EAA" w14:textId="4667EEED" w:rsidR="00B45961" w:rsidRPr="00A568DB" w:rsidRDefault="00321074" w:rsidP="00A568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A568DB">
        <w:rPr>
          <w:rFonts w:ascii="Arial" w:hAnsi="Arial" w:cs="Arial"/>
          <w:b/>
          <w:bCs/>
          <w:sz w:val="22"/>
          <w:szCs w:val="22"/>
        </w:rPr>
        <w:t>4</w:t>
      </w:r>
      <w:r w:rsidR="00351955">
        <w:rPr>
          <w:rFonts w:ascii="Arial" w:hAnsi="Arial" w:cs="Arial"/>
          <w:b/>
          <w:bCs/>
          <w:sz w:val="22"/>
          <w:szCs w:val="22"/>
        </w:rPr>
        <w:t>.</w:t>
      </w:r>
      <w:r w:rsidR="00A568DB">
        <w:rPr>
          <w:rFonts w:ascii="Arial" w:hAnsi="Arial" w:cs="Arial"/>
          <w:b/>
          <w:bCs/>
          <w:sz w:val="22"/>
          <w:szCs w:val="22"/>
        </w:rPr>
        <w:tab/>
      </w:r>
      <w:r w:rsidR="00470FF5" w:rsidRPr="007130B2">
        <w:rPr>
          <w:rFonts w:ascii="Arial" w:hAnsi="Arial" w:cs="Arial"/>
          <w:b/>
          <w:bCs/>
          <w:sz w:val="22"/>
          <w:szCs w:val="22"/>
        </w:rPr>
        <w:t>Approval of financial statements</w:t>
      </w:r>
    </w:p>
    <w:p w14:paraId="3255F82B" w14:textId="3CEEFAB9" w:rsidR="00B45961" w:rsidRPr="002336CB" w:rsidRDefault="00B45961" w:rsidP="007130B2">
      <w:pPr>
        <w:overflowPunct/>
        <w:spacing w:before="120" w:after="120" w:line="380" w:lineRule="exact"/>
        <w:ind w:left="547"/>
        <w:jc w:val="thaiDistribute"/>
        <w:textAlignment w:val="auto"/>
        <w:rPr>
          <w:rFonts w:ascii="Arial" w:hAnsi="Arial" w:cstheme="minorBidi"/>
          <w:sz w:val="22"/>
          <w:szCs w:val="22"/>
          <w:cs/>
        </w:rPr>
      </w:pPr>
      <w:r w:rsidRPr="007130B2">
        <w:rPr>
          <w:rFonts w:ascii="Arial" w:hAnsi="Arial" w:cs="Arial"/>
          <w:sz w:val="22"/>
          <w:szCs w:val="22"/>
        </w:rPr>
        <w:t xml:space="preserve">These </w:t>
      </w:r>
      <w:r w:rsidR="00685E80" w:rsidRPr="007130B2">
        <w:rPr>
          <w:rFonts w:ascii="Arial" w:hAnsi="Arial" w:cs="Arial"/>
          <w:sz w:val="22"/>
          <w:szCs w:val="22"/>
        </w:rPr>
        <w:t xml:space="preserve">interim </w:t>
      </w:r>
      <w:r w:rsidRPr="007130B2">
        <w:rPr>
          <w:rFonts w:ascii="Arial" w:hAnsi="Arial" w:cs="Arial"/>
          <w:sz w:val="22"/>
          <w:szCs w:val="22"/>
        </w:rPr>
        <w:t xml:space="preserve">financial statements were authorised for issue by the Company’s Board of </w:t>
      </w:r>
      <w:r w:rsidR="00593958" w:rsidRPr="007130B2">
        <w:rPr>
          <w:rFonts w:ascii="Arial" w:hAnsi="Arial" w:cs="Arial"/>
          <w:sz w:val="22"/>
          <w:szCs w:val="22"/>
        </w:rPr>
        <w:t>Directors on</w:t>
      </w:r>
      <w:r w:rsidR="0079082F">
        <w:rPr>
          <w:rFonts w:ascii="Arial" w:hAnsi="Arial" w:cs="Arial"/>
          <w:sz w:val="22"/>
          <w:szCs w:val="22"/>
        </w:rPr>
        <w:t xml:space="preserve"> 1</w:t>
      </w:r>
      <w:r w:rsidR="00A568DB">
        <w:rPr>
          <w:rFonts w:ascii="Arial" w:hAnsi="Arial" w:cs="Arial"/>
          <w:sz w:val="22"/>
          <w:szCs w:val="22"/>
        </w:rPr>
        <w:t>3</w:t>
      </w:r>
      <w:r w:rsidR="0079082F">
        <w:rPr>
          <w:rFonts w:ascii="Arial" w:hAnsi="Arial" w:cs="Arial"/>
          <w:sz w:val="22"/>
          <w:szCs w:val="22"/>
        </w:rPr>
        <w:t xml:space="preserve"> August 2021.</w:t>
      </w:r>
    </w:p>
    <w:sectPr w:rsidR="00B45961" w:rsidRPr="002336CB"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EBB37" w14:textId="77777777" w:rsidR="006F6E0E" w:rsidRDefault="006F6E0E" w:rsidP="008442C1">
      <w:r>
        <w:separator/>
      </w:r>
    </w:p>
  </w:endnote>
  <w:endnote w:type="continuationSeparator" w:id="0">
    <w:p w14:paraId="48396BC0" w14:textId="77777777" w:rsidR="006F6E0E" w:rsidRDefault="006F6E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9959771"/>
      <w:docPartObj>
        <w:docPartGallery w:val="Page Numbers (Bottom of Page)"/>
        <w:docPartUnique/>
      </w:docPartObj>
    </w:sdtPr>
    <w:sdtEndPr>
      <w:rPr>
        <w:rFonts w:ascii="Arial" w:hAnsi="Arial" w:cs="Arial"/>
        <w:noProof/>
        <w:sz w:val="22"/>
        <w:szCs w:val="22"/>
      </w:rPr>
    </w:sdtEndPr>
    <w:sdtContent>
      <w:p w14:paraId="57663255" w14:textId="77777777" w:rsidR="006F6E0E" w:rsidRPr="008F260D" w:rsidRDefault="006F6E0E">
        <w:pPr>
          <w:pStyle w:val="Footer"/>
          <w:jc w:val="right"/>
          <w:rPr>
            <w:rFonts w:ascii="Arial" w:hAnsi="Arial" w:cs="Arial"/>
            <w:sz w:val="22"/>
            <w:szCs w:val="22"/>
          </w:rPr>
        </w:pPr>
        <w:r w:rsidRPr="008F260D">
          <w:rPr>
            <w:rFonts w:ascii="Arial" w:hAnsi="Arial" w:cs="Arial"/>
            <w:sz w:val="22"/>
            <w:szCs w:val="22"/>
          </w:rPr>
          <w:fldChar w:fldCharType="begin"/>
        </w:r>
        <w:r w:rsidRPr="008F260D">
          <w:rPr>
            <w:rFonts w:ascii="Arial" w:hAnsi="Arial" w:cs="Arial"/>
            <w:sz w:val="22"/>
            <w:szCs w:val="22"/>
          </w:rPr>
          <w:instrText xml:space="preserve"> PAGE   \</w:instrText>
        </w:r>
        <w:r w:rsidRPr="008F260D">
          <w:rPr>
            <w:rFonts w:ascii="Arial" w:hAnsi="Arial" w:cs="Arial"/>
            <w:sz w:val="22"/>
            <w:szCs w:val="22"/>
            <w:cs/>
          </w:rPr>
          <w:instrText xml:space="preserve">* </w:instrText>
        </w:r>
        <w:r w:rsidRPr="008F260D">
          <w:rPr>
            <w:rFonts w:ascii="Arial" w:hAnsi="Arial" w:cs="Arial"/>
            <w:sz w:val="22"/>
            <w:szCs w:val="22"/>
          </w:rPr>
          <w:instrText xml:space="preserve">MERGEFORMAT </w:instrText>
        </w:r>
        <w:r w:rsidRPr="008F260D">
          <w:rPr>
            <w:rFonts w:ascii="Arial" w:hAnsi="Arial" w:cs="Arial"/>
            <w:sz w:val="22"/>
            <w:szCs w:val="22"/>
          </w:rPr>
          <w:fldChar w:fldCharType="separate"/>
        </w:r>
        <w:r w:rsidRPr="008F260D">
          <w:rPr>
            <w:rFonts w:ascii="Arial" w:hAnsi="Arial" w:cs="Arial"/>
            <w:noProof/>
            <w:sz w:val="22"/>
            <w:szCs w:val="22"/>
          </w:rPr>
          <w:t>16</w:t>
        </w:r>
        <w:r w:rsidRPr="008F260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145269"/>
      <w:docPartObj>
        <w:docPartGallery w:val="Page Numbers (Bottom of Page)"/>
        <w:docPartUnique/>
      </w:docPartObj>
    </w:sdtPr>
    <w:sdtEndPr>
      <w:rPr>
        <w:rFonts w:ascii="Arial" w:hAnsi="Arial" w:cs="Arial"/>
        <w:noProof/>
        <w:sz w:val="22"/>
        <w:szCs w:val="22"/>
      </w:rPr>
    </w:sdtEndPr>
    <w:sdtContent>
      <w:p w14:paraId="586C357F" w14:textId="77777777" w:rsidR="006F6E0E" w:rsidRPr="0031502B" w:rsidRDefault="006F6E0E">
        <w:pPr>
          <w:pStyle w:val="Footer"/>
          <w:jc w:val="right"/>
          <w:rPr>
            <w:rFonts w:ascii="Arial" w:hAnsi="Arial" w:cs="Arial"/>
            <w:sz w:val="22"/>
            <w:szCs w:val="22"/>
          </w:rPr>
        </w:pPr>
        <w:r w:rsidRPr="0031502B">
          <w:rPr>
            <w:rFonts w:ascii="Arial" w:hAnsi="Arial" w:cs="Arial"/>
            <w:sz w:val="22"/>
            <w:szCs w:val="22"/>
          </w:rPr>
          <w:fldChar w:fldCharType="begin"/>
        </w:r>
        <w:r w:rsidRPr="0031502B">
          <w:rPr>
            <w:rFonts w:ascii="Arial" w:hAnsi="Arial" w:cs="Arial"/>
            <w:sz w:val="22"/>
            <w:szCs w:val="22"/>
          </w:rPr>
          <w:instrText xml:space="preserve"> PAGE   \* MERGEFORMAT </w:instrText>
        </w:r>
        <w:r w:rsidRPr="0031502B">
          <w:rPr>
            <w:rFonts w:ascii="Arial" w:hAnsi="Arial" w:cs="Arial"/>
            <w:sz w:val="22"/>
            <w:szCs w:val="22"/>
          </w:rPr>
          <w:fldChar w:fldCharType="separate"/>
        </w:r>
        <w:r w:rsidRPr="0031502B">
          <w:rPr>
            <w:rFonts w:ascii="Arial" w:hAnsi="Arial" w:cs="Arial"/>
            <w:noProof/>
            <w:sz w:val="22"/>
            <w:szCs w:val="22"/>
          </w:rPr>
          <w:t>32</w:t>
        </w:r>
        <w:r w:rsidRPr="0031502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824574924"/>
      <w:docPartObj>
        <w:docPartGallery w:val="Page Numbers (Bottom of Page)"/>
        <w:docPartUnique/>
      </w:docPartObj>
    </w:sdtPr>
    <w:sdtEndPr>
      <w:rPr>
        <w:noProof/>
      </w:rPr>
    </w:sdtEndPr>
    <w:sdtContent>
      <w:p w14:paraId="3E9DA60F" w14:textId="4023BD64" w:rsidR="006F6E0E" w:rsidRPr="00DB2D14" w:rsidRDefault="006F6E0E">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BD15B" w14:textId="77777777" w:rsidR="006F6E0E" w:rsidRDefault="006F6E0E" w:rsidP="008442C1">
      <w:r>
        <w:separator/>
      </w:r>
    </w:p>
  </w:footnote>
  <w:footnote w:type="continuationSeparator" w:id="0">
    <w:p w14:paraId="71E36942" w14:textId="77777777" w:rsidR="006F6E0E" w:rsidRDefault="006F6E0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AF23B" w14:textId="2FE1C77B" w:rsidR="006F6E0E" w:rsidRPr="00E83BDA" w:rsidRDefault="006F6E0E" w:rsidP="000A7857">
    <w:pPr>
      <w:pStyle w:val="Header"/>
      <w:jc w:val="right"/>
      <w:rPr>
        <w:rFonts w:ascii="Arial" w:hAnsi="Arial" w:cs="Arial"/>
        <w:sz w:val="22"/>
        <w:szCs w:val="22"/>
        <w:cs/>
      </w:rPr>
    </w:pPr>
    <w:r w:rsidRPr="00E83BDA">
      <w:rPr>
        <w:rFonts w:ascii="Arial" w:hAnsi="Arial" w:cs="Arial"/>
        <w:sz w:val="22"/>
        <w:szCs w:val="22"/>
        <w:cs/>
      </w:rPr>
      <w:t>(</w:t>
    </w:r>
    <w:r w:rsidRPr="00E83BDA">
      <w:rPr>
        <w:rFonts w:ascii="Arial" w:hAnsi="Arial" w:cs="Arial"/>
        <w:sz w:val="22"/>
        <w:szCs w:val="22"/>
      </w:rPr>
      <w:t>Unaudited but reviewed</w:t>
    </w:r>
    <w:r w:rsidRPr="00E83BDA">
      <w:rPr>
        <w:rFonts w:ascii="Arial" w:hAnsi="Arial" w:cs="Arial"/>
        <w:sz w:val="22"/>
        <w:szCs w:val="22"/>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B564B" w14:textId="3EADE2C7" w:rsidR="006F6E0E" w:rsidRPr="00643674" w:rsidRDefault="006F6E0E" w:rsidP="000A7857">
    <w:pPr>
      <w:pStyle w:val="Header"/>
      <w:jc w:val="right"/>
      <w:rPr>
        <w:rFonts w:ascii="Arial" w:hAnsi="Arial" w:cstheme="minorBidi"/>
        <w:sz w:val="22"/>
        <w:szCs w:val="22"/>
        <w:cs/>
      </w:rPr>
    </w:pPr>
    <w:r w:rsidRPr="00643674">
      <w:rPr>
        <w:rFonts w:ascii="Arial" w:hAnsi="Arial" w:cs="Arial"/>
        <w:sz w:val="22"/>
        <w:szCs w:val="22"/>
        <w:cs/>
      </w:rPr>
      <w:t>(</w:t>
    </w:r>
    <w:r w:rsidRPr="00643674">
      <w:rPr>
        <w:rFonts w:ascii="Arial" w:hAnsi="Arial" w:cs="Arial"/>
        <w:sz w:val="22"/>
        <w:szCs w:val="22"/>
      </w:rPr>
      <w:t>Unaudited but reviewed</w:t>
    </w:r>
    <w:r w:rsidRPr="00643674">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07D9" w14:textId="632E0ECC" w:rsidR="006F6E0E" w:rsidRPr="0011450B" w:rsidRDefault="006F6E0E"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4990"/>
    <w:multiLevelType w:val="hybridMultilevel"/>
    <w:tmpl w:val="97E81B3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35445"/>
    <w:multiLevelType w:val="multilevel"/>
    <w:tmpl w:val="3A484FAA"/>
    <w:lvl w:ilvl="0">
      <w:start w:val="22"/>
      <w:numFmt w:val="none"/>
      <w:lvlText w:val="23"/>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3%1.%2"/>
      <w:lvlJc w:val="left"/>
      <w:pPr>
        <w:ind w:left="1814" w:hanging="720"/>
      </w:pPr>
      <w:rPr>
        <w:rFonts w:hint="default"/>
        <w:b/>
        <w:bCs/>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3"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7" w15:restartNumberingAfterBreak="0">
    <w:nsid w:val="3D2C0488"/>
    <w:multiLevelType w:val="multilevel"/>
    <w:tmpl w:val="F3500CA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643023"/>
    <w:multiLevelType w:val="multilevel"/>
    <w:tmpl w:val="E80A5BA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6"/>
  </w:num>
  <w:num w:numId="15">
    <w:abstractNumId w:val="25"/>
  </w:num>
  <w:num w:numId="16">
    <w:abstractNumId w:val="20"/>
  </w:num>
  <w:num w:numId="17">
    <w:abstractNumId w:val="21"/>
  </w:num>
  <w:num w:numId="18">
    <w:abstractNumId w:val="22"/>
  </w:num>
  <w:num w:numId="19">
    <w:abstractNumId w:val="23"/>
  </w:num>
  <w:num w:numId="20">
    <w:abstractNumId w:val="15"/>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num>
  <w:num w:numId="25">
    <w:abstractNumId w:val="28"/>
  </w:num>
  <w:num w:numId="26">
    <w:abstractNumId w:val="13"/>
  </w:num>
  <w:num w:numId="27">
    <w:abstractNumId w:val="10"/>
  </w:num>
  <w:num w:numId="28">
    <w:abstractNumId w:val="12"/>
  </w:num>
  <w:num w:numId="29">
    <w:abstractNumId w:val="18"/>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0B47"/>
    <w:rsid w:val="00022208"/>
    <w:rsid w:val="000224AC"/>
    <w:rsid w:val="00023402"/>
    <w:rsid w:val="00023BC6"/>
    <w:rsid w:val="00023F83"/>
    <w:rsid w:val="0002402A"/>
    <w:rsid w:val="0002496D"/>
    <w:rsid w:val="0002632C"/>
    <w:rsid w:val="00027E4A"/>
    <w:rsid w:val="00031330"/>
    <w:rsid w:val="00032E1D"/>
    <w:rsid w:val="00033E9E"/>
    <w:rsid w:val="000346D8"/>
    <w:rsid w:val="000354AE"/>
    <w:rsid w:val="0003664B"/>
    <w:rsid w:val="00037BD8"/>
    <w:rsid w:val="0004010F"/>
    <w:rsid w:val="0004040F"/>
    <w:rsid w:val="00040A2F"/>
    <w:rsid w:val="00040BE3"/>
    <w:rsid w:val="00040E2A"/>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C31"/>
    <w:rsid w:val="00052020"/>
    <w:rsid w:val="00053443"/>
    <w:rsid w:val="00053BF0"/>
    <w:rsid w:val="000545B7"/>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6EB7"/>
    <w:rsid w:val="000670D2"/>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3FE5"/>
    <w:rsid w:val="000A40F7"/>
    <w:rsid w:val="000A4395"/>
    <w:rsid w:val="000A5730"/>
    <w:rsid w:val="000A6239"/>
    <w:rsid w:val="000A6D12"/>
    <w:rsid w:val="000A7857"/>
    <w:rsid w:val="000A7BAC"/>
    <w:rsid w:val="000B1343"/>
    <w:rsid w:val="000B2B58"/>
    <w:rsid w:val="000B2EB7"/>
    <w:rsid w:val="000B2ED1"/>
    <w:rsid w:val="000B3DC0"/>
    <w:rsid w:val="000B3DDF"/>
    <w:rsid w:val="000B4557"/>
    <w:rsid w:val="000B4A52"/>
    <w:rsid w:val="000B5031"/>
    <w:rsid w:val="000B5B02"/>
    <w:rsid w:val="000B612A"/>
    <w:rsid w:val="000B6415"/>
    <w:rsid w:val="000B6D3D"/>
    <w:rsid w:val="000B6EB5"/>
    <w:rsid w:val="000B7B67"/>
    <w:rsid w:val="000B7EA5"/>
    <w:rsid w:val="000C10BF"/>
    <w:rsid w:val="000C1701"/>
    <w:rsid w:val="000C1947"/>
    <w:rsid w:val="000C1E51"/>
    <w:rsid w:val="000C2B41"/>
    <w:rsid w:val="000C2C04"/>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5D87"/>
    <w:rsid w:val="000D5E98"/>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97"/>
    <w:rsid w:val="000F49BB"/>
    <w:rsid w:val="000F4D94"/>
    <w:rsid w:val="000F62A5"/>
    <w:rsid w:val="000F6B95"/>
    <w:rsid w:val="000F6C27"/>
    <w:rsid w:val="000F74EC"/>
    <w:rsid w:val="000F7B4C"/>
    <w:rsid w:val="001003E3"/>
    <w:rsid w:val="00101AE3"/>
    <w:rsid w:val="00101BDA"/>
    <w:rsid w:val="00102692"/>
    <w:rsid w:val="00103320"/>
    <w:rsid w:val="00103635"/>
    <w:rsid w:val="001040EA"/>
    <w:rsid w:val="0010416E"/>
    <w:rsid w:val="00104AA6"/>
    <w:rsid w:val="00104F6C"/>
    <w:rsid w:val="0010514D"/>
    <w:rsid w:val="001072B1"/>
    <w:rsid w:val="00110EA6"/>
    <w:rsid w:val="00110FF7"/>
    <w:rsid w:val="00112A30"/>
    <w:rsid w:val="001132DC"/>
    <w:rsid w:val="001143D1"/>
    <w:rsid w:val="0011450B"/>
    <w:rsid w:val="001145FB"/>
    <w:rsid w:val="0011481F"/>
    <w:rsid w:val="00114AA0"/>
    <w:rsid w:val="00114D4F"/>
    <w:rsid w:val="00115FEF"/>
    <w:rsid w:val="00116F61"/>
    <w:rsid w:val="00117F22"/>
    <w:rsid w:val="00120AE2"/>
    <w:rsid w:val="00120BCF"/>
    <w:rsid w:val="00121134"/>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277"/>
    <w:rsid w:val="00134854"/>
    <w:rsid w:val="00134A2D"/>
    <w:rsid w:val="001357CA"/>
    <w:rsid w:val="00135A38"/>
    <w:rsid w:val="00135ECC"/>
    <w:rsid w:val="00135FDA"/>
    <w:rsid w:val="001363AD"/>
    <w:rsid w:val="001373AF"/>
    <w:rsid w:val="00137441"/>
    <w:rsid w:val="001404DE"/>
    <w:rsid w:val="00140DE2"/>
    <w:rsid w:val="00140DE7"/>
    <w:rsid w:val="001410B3"/>
    <w:rsid w:val="00141236"/>
    <w:rsid w:val="00141AE1"/>
    <w:rsid w:val="00141DD2"/>
    <w:rsid w:val="001421BC"/>
    <w:rsid w:val="0014366B"/>
    <w:rsid w:val="001444C5"/>
    <w:rsid w:val="001445D3"/>
    <w:rsid w:val="00146496"/>
    <w:rsid w:val="001466F8"/>
    <w:rsid w:val="00146E22"/>
    <w:rsid w:val="0014707A"/>
    <w:rsid w:val="0014793E"/>
    <w:rsid w:val="00147DED"/>
    <w:rsid w:val="0015098B"/>
    <w:rsid w:val="00151244"/>
    <w:rsid w:val="00151657"/>
    <w:rsid w:val="00151FE4"/>
    <w:rsid w:val="001523D5"/>
    <w:rsid w:val="00153B52"/>
    <w:rsid w:val="00153CFF"/>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2830"/>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3292"/>
    <w:rsid w:val="0018329C"/>
    <w:rsid w:val="001837DC"/>
    <w:rsid w:val="00183BA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5F74"/>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1E"/>
    <w:rsid w:val="001C3AD6"/>
    <w:rsid w:val="001C3DDB"/>
    <w:rsid w:val="001C4015"/>
    <w:rsid w:val="001C6C09"/>
    <w:rsid w:val="001C7B25"/>
    <w:rsid w:val="001D0483"/>
    <w:rsid w:val="001D06F5"/>
    <w:rsid w:val="001D099E"/>
    <w:rsid w:val="001D15EB"/>
    <w:rsid w:val="001D1615"/>
    <w:rsid w:val="001D1619"/>
    <w:rsid w:val="001D2085"/>
    <w:rsid w:val="001D219C"/>
    <w:rsid w:val="001D2DF6"/>
    <w:rsid w:val="001D3840"/>
    <w:rsid w:val="001D4C5B"/>
    <w:rsid w:val="001D6693"/>
    <w:rsid w:val="001D6DB6"/>
    <w:rsid w:val="001D7004"/>
    <w:rsid w:val="001E03FC"/>
    <w:rsid w:val="001E144E"/>
    <w:rsid w:val="001E2963"/>
    <w:rsid w:val="001E2CAB"/>
    <w:rsid w:val="001E3F3D"/>
    <w:rsid w:val="001E4158"/>
    <w:rsid w:val="001E459B"/>
    <w:rsid w:val="001E4697"/>
    <w:rsid w:val="001E5635"/>
    <w:rsid w:val="001E5C6A"/>
    <w:rsid w:val="001E5EF0"/>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6F26"/>
    <w:rsid w:val="001F7E70"/>
    <w:rsid w:val="00201125"/>
    <w:rsid w:val="00201864"/>
    <w:rsid w:val="00201D50"/>
    <w:rsid w:val="00201F6D"/>
    <w:rsid w:val="00202689"/>
    <w:rsid w:val="00202E7C"/>
    <w:rsid w:val="00202F86"/>
    <w:rsid w:val="002031A6"/>
    <w:rsid w:val="002045AF"/>
    <w:rsid w:val="002058CF"/>
    <w:rsid w:val="00206218"/>
    <w:rsid w:val="00206414"/>
    <w:rsid w:val="00210488"/>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1D9"/>
    <w:rsid w:val="00224C63"/>
    <w:rsid w:val="00224E7B"/>
    <w:rsid w:val="00225630"/>
    <w:rsid w:val="00225E84"/>
    <w:rsid w:val="002261DE"/>
    <w:rsid w:val="002272B7"/>
    <w:rsid w:val="00227889"/>
    <w:rsid w:val="00227B79"/>
    <w:rsid w:val="00230808"/>
    <w:rsid w:val="002310D4"/>
    <w:rsid w:val="00232005"/>
    <w:rsid w:val="002328DC"/>
    <w:rsid w:val="00232B09"/>
    <w:rsid w:val="002332D5"/>
    <w:rsid w:val="002336CB"/>
    <w:rsid w:val="00234529"/>
    <w:rsid w:val="00236487"/>
    <w:rsid w:val="00236E3F"/>
    <w:rsid w:val="00240356"/>
    <w:rsid w:val="00240C24"/>
    <w:rsid w:val="00240CF8"/>
    <w:rsid w:val="0024110C"/>
    <w:rsid w:val="00241E59"/>
    <w:rsid w:val="0024203B"/>
    <w:rsid w:val="0024279F"/>
    <w:rsid w:val="002450B0"/>
    <w:rsid w:val="0024534E"/>
    <w:rsid w:val="00245987"/>
    <w:rsid w:val="00245E5D"/>
    <w:rsid w:val="00247F20"/>
    <w:rsid w:val="002503E9"/>
    <w:rsid w:val="00250543"/>
    <w:rsid w:val="00250AD1"/>
    <w:rsid w:val="00250CBF"/>
    <w:rsid w:val="002510AF"/>
    <w:rsid w:val="0025176B"/>
    <w:rsid w:val="00251D09"/>
    <w:rsid w:val="00251FE1"/>
    <w:rsid w:val="002527E5"/>
    <w:rsid w:val="0025392C"/>
    <w:rsid w:val="00255041"/>
    <w:rsid w:val="00255BA3"/>
    <w:rsid w:val="0025654C"/>
    <w:rsid w:val="00256DC2"/>
    <w:rsid w:val="00257019"/>
    <w:rsid w:val="0026043E"/>
    <w:rsid w:val="0026083D"/>
    <w:rsid w:val="002608A2"/>
    <w:rsid w:val="00260919"/>
    <w:rsid w:val="002619AD"/>
    <w:rsid w:val="00263047"/>
    <w:rsid w:val="00263E10"/>
    <w:rsid w:val="00265407"/>
    <w:rsid w:val="00265CB3"/>
    <w:rsid w:val="00265D7A"/>
    <w:rsid w:val="00266240"/>
    <w:rsid w:val="002663EA"/>
    <w:rsid w:val="00266CE0"/>
    <w:rsid w:val="00267106"/>
    <w:rsid w:val="00267133"/>
    <w:rsid w:val="00267396"/>
    <w:rsid w:val="002708DC"/>
    <w:rsid w:val="00270FDF"/>
    <w:rsid w:val="00271380"/>
    <w:rsid w:val="00272926"/>
    <w:rsid w:val="00272B7D"/>
    <w:rsid w:val="00272BC8"/>
    <w:rsid w:val="00272CEB"/>
    <w:rsid w:val="00272D1E"/>
    <w:rsid w:val="00274B16"/>
    <w:rsid w:val="00275258"/>
    <w:rsid w:val="002759F5"/>
    <w:rsid w:val="002764B5"/>
    <w:rsid w:val="00276ACF"/>
    <w:rsid w:val="00276B47"/>
    <w:rsid w:val="00276B62"/>
    <w:rsid w:val="00276C48"/>
    <w:rsid w:val="0027770D"/>
    <w:rsid w:val="00277B5D"/>
    <w:rsid w:val="002804DC"/>
    <w:rsid w:val="00280CC1"/>
    <w:rsid w:val="00280D96"/>
    <w:rsid w:val="00280FEE"/>
    <w:rsid w:val="002814CD"/>
    <w:rsid w:val="002816D7"/>
    <w:rsid w:val="00281BA4"/>
    <w:rsid w:val="00281C03"/>
    <w:rsid w:val="002823AB"/>
    <w:rsid w:val="002830CE"/>
    <w:rsid w:val="00283DCD"/>
    <w:rsid w:val="00285882"/>
    <w:rsid w:val="0028589D"/>
    <w:rsid w:val="00285BB4"/>
    <w:rsid w:val="002866FE"/>
    <w:rsid w:val="0028730F"/>
    <w:rsid w:val="002876D9"/>
    <w:rsid w:val="00287AA2"/>
    <w:rsid w:val="00287DE8"/>
    <w:rsid w:val="002903FD"/>
    <w:rsid w:val="002904FE"/>
    <w:rsid w:val="002905A6"/>
    <w:rsid w:val="00291767"/>
    <w:rsid w:val="00291FF6"/>
    <w:rsid w:val="002927A7"/>
    <w:rsid w:val="002929BF"/>
    <w:rsid w:val="00294282"/>
    <w:rsid w:val="00294F84"/>
    <w:rsid w:val="00296317"/>
    <w:rsid w:val="00297A4D"/>
    <w:rsid w:val="002A0097"/>
    <w:rsid w:val="002A06E9"/>
    <w:rsid w:val="002A1254"/>
    <w:rsid w:val="002A1924"/>
    <w:rsid w:val="002A210D"/>
    <w:rsid w:val="002A3D41"/>
    <w:rsid w:val="002A3F03"/>
    <w:rsid w:val="002A4A9A"/>
    <w:rsid w:val="002A536F"/>
    <w:rsid w:val="002A586F"/>
    <w:rsid w:val="002A596E"/>
    <w:rsid w:val="002A5ADE"/>
    <w:rsid w:val="002A5B09"/>
    <w:rsid w:val="002A5F75"/>
    <w:rsid w:val="002A63E5"/>
    <w:rsid w:val="002A6E38"/>
    <w:rsid w:val="002A74C9"/>
    <w:rsid w:val="002A762C"/>
    <w:rsid w:val="002A7A74"/>
    <w:rsid w:val="002A7AA7"/>
    <w:rsid w:val="002A7F34"/>
    <w:rsid w:val="002B02F9"/>
    <w:rsid w:val="002B04C4"/>
    <w:rsid w:val="002B065D"/>
    <w:rsid w:val="002B1AEE"/>
    <w:rsid w:val="002B23D5"/>
    <w:rsid w:val="002B2C50"/>
    <w:rsid w:val="002B2E2C"/>
    <w:rsid w:val="002B3452"/>
    <w:rsid w:val="002B3AC9"/>
    <w:rsid w:val="002B455C"/>
    <w:rsid w:val="002B5DAF"/>
    <w:rsid w:val="002B5DFE"/>
    <w:rsid w:val="002B66DB"/>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38DD"/>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2E1"/>
    <w:rsid w:val="002F0A67"/>
    <w:rsid w:val="002F0DF7"/>
    <w:rsid w:val="002F1838"/>
    <w:rsid w:val="002F19CC"/>
    <w:rsid w:val="002F1E18"/>
    <w:rsid w:val="002F208C"/>
    <w:rsid w:val="002F28B8"/>
    <w:rsid w:val="002F2F65"/>
    <w:rsid w:val="002F393F"/>
    <w:rsid w:val="002F3EB8"/>
    <w:rsid w:val="002F4190"/>
    <w:rsid w:val="002F4715"/>
    <w:rsid w:val="002F516E"/>
    <w:rsid w:val="002F52A5"/>
    <w:rsid w:val="002F55FE"/>
    <w:rsid w:val="002F5E00"/>
    <w:rsid w:val="002F618E"/>
    <w:rsid w:val="002F64FB"/>
    <w:rsid w:val="002F6AF0"/>
    <w:rsid w:val="002F6C3F"/>
    <w:rsid w:val="002F6E18"/>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333F"/>
    <w:rsid w:val="00314332"/>
    <w:rsid w:val="0031451A"/>
    <w:rsid w:val="0031502B"/>
    <w:rsid w:val="003158E7"/>
    <w:rsid w:val="003159D2"/>
    <w:rsid w:val="0031668A"/>
    <w:rsid w:val="00316960"/>
    <w:rsid w:val="00316A4B"/>
    <w:rsid w:val="0031716E"/>
    <w:rsid w:val="0031734F"/>
    <w:rsid w:val="00317F31"/>
    <w:rsid w:val="00320650"/>
    <w:rsid w:val="003208D0"/>
    <w:rsid w:val="0032097D"/>
    <w:rsid w:val="00321074"/>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01D"/>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0764"/>
    <w:rsid w:val="00350D34"/>
    <w:rsid w:val="0035104B"/>
    <w:rsid w:val="00351653"/>
    <w:rsid w:val="00351955"/>
    <w:rsid w:val="00351C93"/>
    <w:rsid w:val="003523F9"/>
    <w:rsid w:val="00352829"/>
    <w:rsid w:val="00352B02"/>
    <w:rsid w:val="00354446"/>
    <w:rsid w:val="003545CC"/>
    <w:rsid w:val="003554C6"/>
    <w:rsid w:val="00355582"/>
    <w:rsid w:val="00355DE1"/>
    <w:rsid w:val="00355E37"/>
    <w:rsid w:val="00355E7F"/>
    <w:rsid w:val="00355EAD"/>
    <w:rsid w:val="0035665B"/>
    <w:rsid w:val="0035689C"/>
    <w:rsid w:val="00357E27"/>
    <w:rsid w:val="00360079"/>
    <w:rsid w:val="0036032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190B"/>
    <w:rsid w:val="003822C4"/>
    <w:rsid w:val="00382538"/>
    <w:rsid w:val="00383168"/>
    <w:rsid w:val="00383EE8"/>
    <w:rsid w:val="00383F06"/>
    <w:rsid w:val="003845B3"/>
    <w:rsid w:val="0038606E"/>
    <w:rsid w:val="00386633"/>
    <w:rsid w:val="00391259"/>
    <w:rsid w:val="00391624"/>
    <w:rsid w:val="00391C32"/>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1C86"/>
    <w:rsid w:val="003B21EA"/>
    <w:rsid w:val="003B2B58"/>
    <w:rsid w:val="003B3A08"/>
    <w:rsid w:val="003B40F6"/>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18EB"/>
    <w:rsid w:val="003D20B3"/>
    <w:rsid w:val="003D293C"/>
    <w:rsid w:val="003D3A2F"/>
    <w:rsid w:val="003D3FBF"/>
    <w:rsid w:val="003D43E8"/>
    <w:rsid w:val="003D7007"/>
    <w:rsid w:val="003D7091"/>
    <w:rsid w:val="003D7819"/>
    <w:rsid w:val="003D79F2"/>
    <w:rsid w:val="003E002A"/>
    <w:rsid w:val="003E06FA"/>
    <w:rsid w:val="003E0E0C"/>
    <w:rsid w:val="003E1093"/>
    <w:rsid w:val="003E1104"/>
    <w:rsid w:val="003E194E"/>
    <w:rsid w:val="003E1E1B"/>
    <w:rsid w:val="003E22CB"/>
    <w:rsid w:val="003E24DF"/>
    <w:rsid w:val="003E2854"/>
    <w:rsid w:val="003E3388"/>
    <w:rsid w:val="003E3DE9"/>
    <w:rsid w:val="003E463F"/>
    <w:rsid w:val="003E4F2C"/>
    <w:rsid w:val="003E556A"/>
    <w:rsid w:val="003E559A"/>
    <w:rsid w:val="003E5A66"/>
    <w:rsid w:val="003E5D7A"/>
    <w:rsid w:val="003E686E"/>
    <w:rsid w:val="003E6A1B"/>
    <w:rsid w:val="003E6E02"/>
    <w:rsid w:val="003E70BA"/>
    <w:rsid w:val="003E716E"/>
    <w:rsid w:val="003E72D0"/>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88"/>
    <w:rsid w:val="0041559D"/>
    <w:rsid w:val="004155D5"/>
    <w:rsid w:val="00416D52"/>
    <w:rsid w:val="0041707D"/>
    <w:rsid w:val="004172B9"/>
    <w:rsid w:val="00420565"/>
    <w:rsid w:val="00420616"/>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4481"/>
    <w:rsid w:val="004354CF"/>
    <w:rsid w:val="004355B5"/>
    <w:rsid w:val="00435ACF"/>
    <w:rsid w:val="00435E42"/>
    <w:rsid w:val="00435EA8"/>
    <w:rsid w:val="00436EDC"/>
    <w:rsid w:val="004370A0"/>
    <w:rsid w:val="00437104"/>
    <w:rsid w:val="004374B9"/>
    <w:rsid w:val="004409A3"/>
    <w:rsid w:val="00440C61"/>
    <w:rsid w:val="0044153B"/>
    <w:rsid w:val="004415CF"/>
    <w:rsid w:val="00441722"/>
    <w:rsid w:val="00443BD2"/>
    <w:rsid w:val="0044416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504"/>
    <w:rsid w:val="00455887"/>
    <w:rsid w:val="004565E5"/>
    <w:rsid w:val="0045735F"/>
    <w:rsid w:val="0045797C"/>
    <w:rsid w:val="00457F48"/>
    <w:rsid w:val="004603B5"/>
    <w:rsid w:val="00461701"/>
    <w:rsid w:val="004628AA"/>
    <w:rsid w:val="0046322E"/>
    <w:rsid w:val="0046495A"/>
    <w:rsid w:val="00466336"/>
    <w:rsid w:val="004705B5"/>
    <w:rsid w:val="00470FF5"/>
    <w:rsid w:val="004718B9"/>
    <w:rsid w:val="00471D30"/>
    <w:rsid w:val="004720FD"/>
    <w:rsid w:val="0047249D"/>
    <w:rsid w:val="004724B6"/>
    <w:rsid w:val="004726B8"/>
    <w:rsid w:val="00472A5B"/>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260"/>
    <w:rsid w:val="00486491"/>
    <w:rsid w:val="00486EEC"/>
    <w:rsid w:val="00487B1A"/>
    <w:rsid w:val="00490407"/>
    <w:rsid w:val="0049064F"/>
    <w:rsid w:val="00491BDE"/>
    <w:rsid w:val="004927AF"/>
    <w:rsid w:val="00493060"/>
    <w:rsid w:val="004935F9"/>
    <w:rsid w:val="00494DD5"/>
    <w:rsid w:val="00495256"/>
    <w:rsid w:val="0049597F"/>
    <w:rsid w:val="0049650E"/>
    <w:rsid w:val="0049677C"/>
    <w:rsid w:val="00496904"/>
    <w:rsid w:val="00496B0A"/>
    <w:rsid w:val="00497477"/>
    <w:rsid w:val="00497894"/>
    <w:rsid w:val="004A0C4D"/>
    <w:rsid w:val="004A0EA7"/>
    <w:rsid w:val="004A1944"/>
    <w:rsid w:val="004A19AC"/>
    <w:rsid w:val="004A1CB1"/>
    <w:rsid w:val="004A1D47"/>
    <w:rsid w:val="004A1DBC"/>
    <w:rsid w:val="004A1F95"/>
    <w:rsid w:val="004A2213"/>
    <w:rsid w:val="004A2648"/>
    <w:rsid w:val="004A278B"/>
    <w:rsid w:val="004A2AF7"/>
    <w:rsid w:val="004A3C70"/>
    <w:rsid w:val="004A4A1E"/>
    <w:rsid w:val="004A4D85"/>
    <w:rsid w:val="004A54AC"/>
    <w:rsid w:val="004A59B5"/>
    <w:rsid w:val="004A5BDC"/>
    <w:rsid w:val="004A721E"/>
    <w:rsid w:val="004A7301"/>
    <w:rsid w:val="004A796D"/>
    <w:rsid w:val="004B1AD8"/>
    <w:rsid w:val="004B1D0B"/>
    <w:rsid w:val="004B360D"/>
    <w:rsid w:val="004B3B4C"/>
    <w:rsid w:val="004B3BC7"/>
    <w:rsid w:val="004B437F"/>
    <w:rsid w:val="004B4B4D"/>
    <w:rsid w:val="004B593D"/>
    <w:rsid w:val="004B5D17"/>
    <w:rsid w:val="004B74E1"/>
    <w:rsid w:val="004B754C"/>
    <w:rsid w:val="004B7F2A"/>
    <w:rsid w:val="004C0AC2"/>
    <w:rsid w:val="004C0AD8"/>
    <w:rsid w:val="004C1DF7"/>
    <w:rsid w:val="004C267A"/>
    <w:rsid w:val="004C2F57"/>
    <w:rsid w:val="004C321F"/>
    <w:rsid w:val="004C3C66"/>
    <w:rsid w:val="004C3CD5"/>
    <w:rsid w:val="004C3D6C"/>
    <w:rsid w:val="004C4204"/>
    <w:rsid w:val="004C4ECA"/>
    <w:rsid w:val="004C5290"/>
    <w:rsid w:val="004C6452"/>
    <w:rsid w:val="004C6E9D"/>
    <w:rsid w:val="004C6FB5"/>
    <w:rsid w:val="004C7D73"/>
    <w:rsid w:val="004C7EDE"/>
    <w:rsid w:val="004D01DE"/>
    <w:rsid w:val="004D1577"/>
    <w:rsid w:val="004D1727"/>
    <w:rsid w:val="004D1DBC"/>
    <w:rsid w:val="004D1F82"/>
    <w:rsid w:val="004D29CF"/>
    <w:rsid w:val="004D336B"/>
    <w:rsid w:val="004D45F2"/>
    <w:rsid w:val="004D47E7"/>
    <w:rsid w:val="004D4DDE"/>
    <w:rsid w:val="004D502F"/>
    <w:rsid w:val="004D5295"/>
    <w:rsid w:val="004D5682"/>
    <w:rsid w:val="004D5E92"/>
    <w:rsid w:val="004D6911"/>
    <w:rsid w:val="004D7299"/>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3932"/>
    <w:rsid w:val="004F48E1"/>
    <w:rsid w:val="004F5A90"/>
    <w:rsid w:val="004F5B82"/>
    <w:rsid w:val="004F68C2"/>
    <w:rsid w:val="004F69C2"/>
    <w:rsid w:val="004F77A0"/>
    <w:rsid w:val="004F7A34"/>
    <w:rsid w:val="0050016F"/>
    <w:rsid w:val="005015F7"/>
    <w:rsid w:val="00501F80"/>
    <w:rsid w:val="00502B70"/>
    <w:rsid w:val="00502E83"/>
    <w:rsid w:val="0050338D"/>
    <w:rsid w:val="0050388A"/>
    <w:rsid w:val="005043B2"/>
    <w:rsid w:val="005049CC"/>
    <w:rsid w:val="00504D98"/>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4F58"/>
    <w:rsid w:val="00526725"/>
    <w:rsid w:val="00526C27"/>
    <w:rsid w:val="00526D92"/>
    <w:rsid w:val="00527C74"/>
    <w:rsid w:val="00527E71"/>
    <w:rsid w:val="0053225B"/>
    <w:rsid w:val="00532D47"/>
    <w:rsid w:val="0053331B"/>
    <w:rsid w:val="005334C5"/>
    <w:rsid w:val="00533BC1"/>
    <w:rsid w:val="0053409E"/>
    <w:rsid w:val="0053457E"/>
    <w:rsid w:val="005352BA"/>
    <w:rsid w:val="0053559C"/>
    <w:rsid w:val="00535AF0"/>
    <w:rsid w:val="00535D4A"/>
    <w:rsid w:val="00536A54"/>
    <w:rsid w:val="00536B01"/>
    <w:rsid w:val="00536E02"/>
    <w:rsid w:val="00537A63"/>
    <w:rsid w:val="0054076D"/>
    <w:rsid w:val="00541085"/>
    <w:rsid w:val="00541204"/>
    <w:rsid w:val="00541C3F"/>
    <w:rsid w:val="00542CD0"/>
    <w:rsid w:val="00542FDF"/>
    <w:rsid w:val="00543716"/>
    <w:rsid w:val="00543793"/>
    <w:rsid w:val="00543B96"/>
    <w:rsid w:val="00544833"/>
    <w:rsid w:val="00544A85"/>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03F"/>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45E8"/>
    <w:rsid w:val="00575575"/>
    <w:rsid w:val="00575AD0"/>
    <w:rsid w:val="00576C05"/>
    <w:rsid w:val="005775CE"/>
    <w:rsid w:val="00577C78"/>
    <w:rsid w:val="00580DE2"/>
    <w:rsid w:val="00580F74"/>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A74"/>
    <w:rsid w:val="005A229C"/>
    <w:rsid w:val="005A2728"/>
    <w:rsid w:val="005A419D"/>
    <w:rsid w:val="005A4204"/>
    <w:rsid w:val="005A6858"/>
    <w:rsid w:val="005A7493"/>
    <w:rsid w:val="005A7FC5"/>
    <w:rsid w:val="005B04E5"/>
    <w:rsid w:val="005B0764"/>
    <w:rsid w:val="005B0B2B"/>
    <w:rsid w:val="005B111C"/>
    <w:rsid w:val="005B51DD"/>
    <w:rsid w:val="005B53A3"/>
    <w:rsid w:val="005B62AC"/>
    <w:rsid w:val="005B6BEB"/>
    <w:rsid w:val="005B724D"/>
    <w:rsid w:val="005B75D9"/>
    <w:rsid w:val="005B7E8E"/>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6227"/>
    <w:rsid w:val="005E772F"/>
    <w:rsid w:val="005E7754"/>
    <w:rsid w:val="005F0B07"/>
    <w:rsid w:val="005F1661"/>
    <w:rsid w:val="005F1EB9"/>
    <w:rsid w:val="005F2434"/>
    <w:rsid w:val="005F3B1E"/>
    <w:rsid w:val="005F4090"/>
    <w:rsid w:val="005F5B96"/>
    <w:rsid w:val="005F5CA0"/>
    <w:rsid w:val="005F79DC"/>
    <w:rsid w:val="00600774"/>
    <w:rsid w:val="00600A16"/>
    <w:rsid w:val="00600D12"/>
    <w:rsid w:val="006019C0"/>
    <w:rsid w:val="00601C6B"/>
    <w:rsid w:val="006023DE"/>
    <w:rsid w:val="00602BD7"/>
    <w:rsid w:val="00602DCD"/>
    <w:rsid w:val="006043A4"/>
    <w:rsid w:val="006060B6"/>
    <w:rsid w:val="00606E5C"/>
    <w:rsid w:val="00607155"/>
    <w:rsid w:val="00607802"/>
    <w:rsid w:val="006101E6"/>
    <w:rsid w:val="0061033B"/>
    <w:rsid w:val="006107A4"/>
    <w:rsid w:val="0061097C"/>
    <w:rsid w:val="00610C60"/>
    <w:rsid w:val="0061305A"/>
    <w:rsid w:val="006141FE"/>
    <w:rsid w:val="0061428F"/>
    <w:rsid w:val="00614ADC"/>
    <w:rsid w:val="00614E82"/>
    <w:rsid w:val="00616F72"/>
    <w:rsid w:val="0062060B"/>
    <w:rsid w:val="0062152C"/>
    <w:rsid w:val="0062155A"/>
    <w:rsid w:val="00621AD9"/>
    <w:rsid w:val="00622539"/>
    <w:rsid w:val="00622DFD"/>
    <w:rsid w:val="00622F93"/>
    <w:rsid w:val="00623201"/>
    <w:rsid w:val="0062336E"/>
    <w:rsid w:val="006239C8"/>
    <w:rsid w:val="00624587"/>
    <w:rsid w:val="0062519C"/>
    <w:rsid w:val="006260B1"/>
    <w:rsid w:val="00626230"/>
    <w:rsid w:val="00626B90"/>
    <w:rsid w:val="0062723C"/>
    <w:rsid w:val="006278F5"/>
    <w:rsid w:val="00627E6C"/>
    <w:rsid w:val="0063095B"/>
    <w:rsid w:val="00630B08"/>
    <w:rsid w:val="00632D2D"/>
    <w:rsid w:val="006338F3"/>
    <w:rsid w:val="00633988"/>
    <w:rsid w:val="00633C87"/>
    <w:rsid w:val="0063404A"/>
    <w:rsid w:val="00634214"/>
    <w:rsid w:val="0063433D"/>
    <w:rsid w:val="00634763"/>
    <w:rsid w:val="0063647F"/>
    <w:rsid w:val="006409C9"/>
    <w:rsid w:val="006413E8"/>
    <w:rsid w:val="00641D75"/>
    <w:rsid w:val="00643674"/>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0F8A"/>
    <w:rsid w:val="006710BF"/>
    <w:rsid w:val="00671CFE"/>
    <w:rsid w:val="00671D93"/>
    <w:rsid w:val="006733AA"/>
    <w:rsid w:val="006734DB"/>
    <w:rsid w:val="006742B3"/>
    <w:rsid w:val="006757FE"/>
    <w:rsid w:val="00675A01"/>
    <w:rsid w:val="00676B53"/>
    <w:rsid w:val="00676CF3"/>
    <w:rsid w:val="006774A3"/>
    <w:rsid w:val="0068040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068B"/>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0D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15E"/>
    <w:rsid w:val="006D0418"/>
    <w:rsid w:val="006D1480"/>
    <w:rsid w:val="006D2B29"/>
    <w:rsid w:val="006D2D33"/>
    <w:rsid w:val="006D4A95"/>
    <w:rsid w:val="006D4B8D"/>
    <w:rsid w:val="006D4D20"/>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6E0E"/>
    <w:rsid w:val="006F76D1"/>
    <w:rsid w:val="00700A27"/>
    <w:rsid w:val="007013BF"/>
    <w:rsid w:val="00701C0A"/>
    <w:rsid w:val="00702448"/>
    <w:rsid w:val="00702A78"/>
    <w:rsid w:val="00702C19"/>
    <w:rsid w:val="00702DD2"/>
    <w:rsid w:val="007035E5"/>
    <w:rsid w:val="00703BBA"/>
    <w:rsid w:val="0070410C"/>
    <w:rsid w:val="00704ABD"/>
    <w:rsid w:val="00704C0A"/>
    <w:rsid w:val="00705532"/>
    <w:rsid w:val="00705D5F"/>
    <w:rsid w:val="00705E00"/>
    <w:rsid w:val="00705E12"/>
    <w:rsid w:val="00706334"/>
    <w:rsid w:val="007063B0"/>
    <w:rsid w:val="007065E3"/>
    <w:rsid w:val="007066D0"/>
    <w:rsid w:val="00706E71"/>
    <w:rsid w:val="00707904"/>
    <w:rsid w:val="00710538"/>
    <w:rsid w:val="00710C10"/>
    <w:rsid w:val="00711735"/>
    <w:rsid w:val="0071255A"/>
    <w:rsid w:val="00712C31"/>
    <w:rsid w:val="007130B2"/>
    <w:rsid w:val="00713C36"/>
    <w:rsid w:val="00713F2A"/>
    <w:rsid w:val="00714289"/>
    <w:rsid w:val="00716118"/>
    <w:rsid w:val="007161C8"/>
    <w:rsid w:val="00716B9A"/>
    <w:rsid w:val="00716CA6"/>
    <w:rsid w:val="00716F1B"/>
    <w:rsid w:val="007175C2"/>
    <w:rsid w:val="00717A53"/>
    <w:rsid w:val="00717C97"/>
    <w:rsid w:val="00717E92"/>
    <w:rsid w:val="00720561"/>
    <w:rsid w:val="007207CB"/>
    <w:rsid w:val="0072217B"/>
    <w:rsid w:val="00722487"/>
    <w:rsid w:val="0072338A"/>
    <w:rsid w:val="0072344C"/>
    <w:rsid w:val="00724540"/>
    <w:rsid w:val="00725B7F"/>
    <w:rsid w:val="0072778B"/>
    <w:rsid w:val="00730147"/>
    <w:rsid w:val="00730185"/>
    <w:rsid w:val="00730943"/>
    <w:rsid w:val="007319F6"/>
    <w:rsid w:val="00731CC4"/>
    <w:rsid w:val="00731F06"/>
    <w:rsid w:val="007329A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2F38"/>
    <w:rsid w:val="00743368"/>
    <w:rsid w:val="00743554"/>
    <w:rsid w:val="0074533F"/>
    <w:rsid w:val="007464D4"/>
    <w:rsid w:val="00747B6A"/>
    <w:rsid w:val="00750493"/>
    <w:rsid w:val="00750F2B"/>
    <w:rsid w:val="00751220"/>
    <w:rsid w:val="0075188E"/>
    <w:rsid w:val="00752114"/>
    <w:rsid w:val="00752B04"/>
    <w:rsid w:val="00752FD3"/>
    <w:rsid w:val="007535B5"/>
    <w:rsid w:val="00757FD0"/>
    <w:rsid w:val="00760DF7"/>
    <w:rsid w:val="007614DC"/>
    <w:rsid w:val="00761513"/>
    <w:rsid w:val="00761571"/>
    <w:rsid w:val="00761F39"/>
    <w:rsid w:val="00762736"/>
    <w:rsid w:val="00762B76"/>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DB8"/>
    <w:rsid w:val="0077239B"/>
    <w:rsid w:val="007730B8"/>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6FA"/>
    <w:rsid w:val="00784C2B"/>
    <w:rsid w:val="00784E88"/>
    <w:rsid w:val="00785967"/>
    <w:rsid w:val="00785D8D"/>
    <w:rsid w:val="00787188"/>
    <w:rsid w:val="0079082F"/>
    <w:rsid w:val="00790E8F"/>
    <w:rsid w:val="00791B86"/>
    <w:rsid w:val="00792ADA"/>
    <w:rsid w:val="00792BE3"/>
    <w:rsid w:val="0079339D"/>
    <w:rsid w:val="00793726"/>
    <w:rsid w:val="00794302"/>
    <w:rsid w:val="00794B02"/>
    <w:rsid w:val="0079587B"/>
    <w:rsid w:val="00795C32"/>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37C9"/>
    <w:rsid w:val="007C4152"/>
    <w:rsid w:val="007C4F1A"/>
    <w:rsid w:val="007C5461"/>
    <w:rsid w:val="007C5F59"/>
    <w:rsid w:val="007C636D"/>
    <w:rsid w:val="007C7758"/>
    <w:rsid w:val="007C7DD5"/>
    <w:rsid w:val="007D04AA"/>
    <w:rsid w:val="007D0937"/>
    <w:rsid w:val="007D0A6A"/>
    <w:rsid w:val="007D0C4A"/>
    <w:rsid w:val="007D0CD6"/>
    <w:rsid w:val="007D0D03"/>
    <w:rsid w:val="007D0F2A"/>
    <w:rsid w:val="007D1CFF"/>
    <w:rsid w:val="007D2013"/>
    <w:rsid w:val="007D2CEB"/>
    <w:rsid w:val="007D30AB"/>
    <w:rsid w:val="007D32EF"/>
    <w:rsid w:val="007D36B1"/>
    <w:rsid w:val="007D3752"/>
    <w:rsid w:val="007D4525"/>
    <w:rsid w:val="007D478D"/>
    <w:rsid w:val="007D4EB9"/>
    <w:rsid w:val="007D5914"/>
    <w:rsid w:val="007D64D1"/>
    <w:rsid w:val="007D6C13"/>
    <w:rsid w:val="007D6C16"/>
    <w:rsid w:val="007D6E94"/>
    <w:rsid w:val="007E04B9"/>
    <w:rsid w:val="007E09E9"/>
    <w:rsid w:val="007E0B4A"/>
    <w:rsid w:val="007E1C54"/>
    <w:rsid w:val="007E2430"/>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594D"/>
    <w:rsid w:val="007F779A"/>
    <w:rsid w:val="00800014"/>
    <w:rsid w:val="00801070"/>
    <w:rsid w:val="00801149"/>
    <w:rsid w:val="00802517"/>
    <w:rsid w:val="00802725"/>
    <w:rsid w:val="008031DE"/>
    <w:rsid w:val="008032AE"/>
    <w:rsid w:val="00803581"/>
    <w:rsid w:val="008037FE"/>
    <w:rsid w:val="008044F3"/>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669"/>
    <w:rsid w:val="00812C37"/>
    <w:rsid w:val="00812E38"/>
    <w:rsid w:val="00812FD7"/>
    <w:rsid w:val="008135F6"/>
    <w:rsid w:val="008137DE"/>
    <w:rsid w:val="00813C45"/>
    <w:rsid w:val="00814F04"/>
    <w:rsid w:val="00815D18"/>
    <w:rsid w:val="008176B7"/>
    <w:rsid w:val="00817D31"/>
    <w:rsid w:val="00821F5F"/>
    <w:rsid w:val="00821FE6"/>
    <w:rsid w:val="00822170"/>
    <w:rsid w:val="00823227"/>
    <w:rsid w:val="008248B0"/>
    <w:rsid w:val="008255C7"/>
    <w:rsid w:val="008257E3"/>
    <w:rsid w:val="0082595B"/>
    <w:rsid w:val="008268F8"/>
    <w:rsid w:val="00826F17"/>
    <w:rsid w:val="0082742E"/>
    <w:rsid w:val="008307A5"/>
    <w:rsid w:val="00830B5C"/>
    <w:rsid w:val="00831628"/>
    <w:rsid w:val="00832909"/>
    <w:rsid w:val="00832958"/>
    <w:rsid w:val="008339A0"/>
    <w:rsid w:val="00833A97"/>
    <w:rsid w:val="00833D06"/>
    <w:rsid w:val="008377DD"/>
    <w:rsid w:val="008378CD"/>
    <w:rsid w:val="00837DD8"/>
    <w:rsid w:val="00840DD2"/>
    <w:rsid w:val="0084259C"/>
    <w:rsid w:val="00842CBA"/>
    <w:rsid w:val="008430A9"/>
    <w:rsid w:val="00843A62"/>
    <w:rsid w:val="00843BB9"/>
    <w:rsid w:val="008442C1"/>
    <w:rsid w:val="00844F68"/>
    <w:rsid w:val="0084558A"/>
    <w:rsid w:val="008459C4"/>
    <w:rsid w:val="00845CEB"/>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701F0"/>
    <w:rsid w:val="008703E3"/>
    <w:rsid w:val="00870CE0"/>
    <w:rsid w:val="00870D7E"/>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51A"/>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2D8C"/>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D77FE"/>
    <w:rsid w:val="008E13CC"/>
    <w:rsid w:val="008E14C5"/>
    <w:rsid w:val="008E176F"/>
    <w:rsid w:val="008E1A6C"/>
    <w:rsid w:val="008E2506"/>
    <w:rsid w:val="008E2995"/>
    <w:rsid w:val="008E307D"/>
    <w:rsid w:val="008E4E77"/>
    <w:rsid w:val="008E5A4C"/>
    <w:rsid w:val="008E6551"/>
    <w:rsid w:val="008E7948"/>
    <w:rsid w:val="008F0266"/>
    <w:rsid w:val="008F0B71"/>
    <w:rsid w:val="008F1613"/>
    <w:rsid w:val="008F18B6"/>
    <w:rsid w:val="008F18B7"/>
    <w:rsid w:val="008F1CF2"/>
    <w:rsid w:val="008F260D"/>
    <w:rsid w:val="008F26B0"/>
    <w:rsid w:val="008F2765"/>
    <w:rsid w:val="008F3F32"/>
    <w:rsid w:val="008F481F"/>
    <w:rsid w:val="008F49C7"/>
    <w:rsid w:val="008F6005"/>
    <w:rsid w:val="008F6978"/>
    <w:rsid w:val="008F76A2"/>
    <w:rsid w:val="00900226"/>
    <w:rsid w:val="00900A10"/>
    <w:rsid w:val="00900CA2"/>
    <w:rsid w:val="009014ED"/>
    <w:rsid w:val="00901662"/>
    <w:rsid w:val="00902417"/>
    <w:rsid w:val="00903FBC"/>
    <w:rsid w:val="00906976"/>
    <w:rsid w:val="00906EAB"/>
    <w:rsid w:val="009077DD"/>
    <w:rsid w:val="00910418"/>
    <w:rsid w:val="009108E7"/>
    <w:rsid w:val="00910F1E"/>
    <w:rsid w:val="00911282"/>
    <w:rsid w:val="0091136F"/>
    <w:rsid w:val="00911ECB"/>
    <w:rsid w:val="0091218B"/>
    <w:rsid w:val="009143F4"/>
    <w:rsid w:val="009148D2"/>
    <w:rsid w:val="00916590"/>
    <w:rsid w:val="00920082"/>
    <w:rsid w:val="00920138"/>
    <w:rsid w:val="00921A7E"/>
    <w:rsid w:val="00921F03"/>
    <w:rsid w:val="0092273B"/>
    <w:rsid w:val="00922B9F"/>
    <w:rsid w:val="0092310B"/>
    <w:rsid w:val="0092496F"/>
    <w:rsid w:val="009249C1"/>
    <w:rsid w:val="00924AB5"/>
    <w:rsid w:val="0092585B"/>
    <w:rsid w:val="0092741C"/>
    <w:rsid w:val="009300B7"/>
    <w:rsid w:val="009305A5"/>
    <w:rsid w:val="009305E9"/>
    <w:rsid w:val="0093064C"/>
    <w:rsid w:val="00933E11"/>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3DB"/>
    <w:rsid w:val="00947425"/>
    <w:rsid w:val="009474E7"/>
    <w:rsid w:val="00947873"/>
    <w:rsid w:val="00947BCE"/>
    <w:rsid w:val="00950078"/>
    <w:rsid w:val="00950396"/>
    <w:rsid w:val="009515E8"/>
    <w:rsid w:val="00951691"/>
    <w:rsid w:val="00952F42"/>
    <w:rsid w:val="00952FE7"/>
    <w:rsid w:val="00955E5F"/>
    <w:rsid w:val="00956A1D"/>
    <w:rsid w:val="00956A82"/>
    <w:rsid w:val="00956F25"/>
    <w:rsid w:val="00957ED3"/>
    <w:rsid w:val="009619EE"/>
    <w:rsid w:val="00961CA3"/>
    <w:rsid w:val="00964084"/>
    <w:rsid w:val="009648A6"/>
    <w:rsid w:val="009655B6"/>
    <w:rsid w:val="009665AF"/>
    <w:rsid w:val="00967651"/>
    <w:rsid w:val="009701BD"/>
    <w:rsid w:val="0097085E"/>
    <w:rsid w:val="0097101D"/>
    <w:rsid w:val="0097106E"/>
    <w:rsid w:val="009711FC"/>
    <w:rsid w:val="00971309"/>
    <w:rsid w:val="00971386"/>
    <w:rsid w:val="00971665"/>
    <w:rsid w:val="0097189F"/>
    <w:rsid w:val="00971FBC"/>
    <w:rsid w:val="009726AA"/>
    <w:rsid w:val="009729D6"/>
    <w:rsid w:val="00972EFE"/>
    <w:rsid w:val="00973414"/>
    <w:rsid w:val="00973AE9"/>
    <w:rsid w:val="00973D84"/>
    <w:rsid w:val="00973F18"/>
    <w:rsid w:val="00974688"/>
    <w:rsid w:val="009759C6"/>
    <w:rsid w:val="00975E93"/>
    <w:rsid w:val="00975FA2"/>
    <w:rsid w:val="00976623"/>
    <w:rsid w:val="00976DA7"/>
    <w:rsid w:val="0097726A"/>
    <w:rsid w:val="009774C9"/>
    <w:rsid w:val="00980C67"/>
    <w:rsid w:val="00983696"/>
    <w:rsid w:val="00983B9A"/>
    <w:rsid w:val="00984D24"/>
    <w:rsid w:val="00984EFB"/>
    <w:rsid w:val="0098604B"/>
    <w:rsid w:val="00986F39"/>
    <w:rsid w:val="00987E14"/>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2FB3"/>
    <w:rsid w:val="009A3077"/>
    <w:rsid w:val="009A3395"/>
    <w:rsid w:val="009A3555"/>
    <w:rsid w:val="009A4458"/>
    <w:rsid w:val="009A4BFD"/>
    <w:rsid w:val="009A4D71"/>
    <w:rsid w:val="009A5CFE"/>
    <w:rsid w:val="009A6899"/>
    <w:rsid w:val="009A6DF4"/>
    <w:rsid w:val="009A6FD6"/>
    <w:rsid w:val="009A76C3"/>
    <w:rsid w:val="009A78D3"/>
    <w:rsid w:val="009B1D0E"/>
    <w:rsid w:val="009B1E4A"/>
    <w:rsid w:val="009B2582"/>
    <w:rsid w:val="009B3094"/>
    <w:rsid w:val="009B33F8"/>
    <w:rsid w:val="009B36F3"/>
    <w:rsid w:val="009B3E01"/>
    <w:rsid w:val="009B44FA"/>
    <w:rsid w:val="009B5028"/>
    <w:rsid w:val="009B673E"/>
    <w:rsid w:val="009B718A"/>
    <w:rsid w:val="009B7DFB"/>
    <w:rsid w:val="009C044E"/>
    <w:rsid w:val="009C049E"/>
    <w:rsid w:val="009C05B9"/>
    <w:rsid w:val="009C0746"/>
    <w:rsid w:val="009C0DC9"/>
    <w:rsid w:val="009C16D9"/>
    <w:rsid w:val="009C2053"/>
    <w:rsid w:val="009C3434"/>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989"/>
    <w:rsid w:val="00A02A1D"/>
    <w:rsid w:val="00A0333B"/>
    <w:rsid w:val="00A040F6"/>
    <w:rsid w:val="00A0422E"/>
    <w:rsid w:val="00A05493"/>
    <w:rsid w:val="00A06F4B"/>
    <w:rsid w:val="00A07449"/>
    <w:rsid w:val="00A076E5"/>
    <w:rsid w:val="00A104F3"/>
    <w:rsid w:val="00A11A9E"/>
    <w:rsid w:val="00A11F96"/>
    <w:rsid w:val="00A11FB4"/>
    <w:rsid w:val="00A13631"/>
    <w:rsid w:val="00A13C44"/>
    <w:rsid w:val="00A166B6"/>
    <w:rsid w:val="00A16F6F"/>
    <w:rsid w:val="00A17DB0"/>
    <w:rsid w:val="00A21302"/>
    <w:rsid w:val="00A21307"/>
    <w:rsid w:val="00A21AC2"/>
    <w:rsid w:val="00A22540"/>
    <w:rsid w:val="00A23D83"/>
    <w:rsid w:val="00A2486B"/>
    <w:rsid w:val="00A253D8"/>
    <w:rsid w:val="00A26D6D"/>
    <w:rsid w:val="00A27FCB"/>
    <w:rsid w:val="00A30542"/>
    <w:rsid w:val="00A30C27"/>
    <w:rsid w:val="00A31FDC"/>
    <w:rsid w:val="00A32888"/>
    <w:rsid w:val="00A330D1"/>
    <w:rsid w:val="00A3355F"/>
    <w:rsid w:val="00A337FF"/>
    <w:rsid w:val="00A347BD"/>
    <w:rsid w:val="00A35B9D"/>
    <w:rsid w:val="00A35E32"/>
    <w:rsid w:val="00A3697F"/>
    <w:rsid w:val="00A36CC7"/>
    <w:rsid w:val="00A36FB3"/>
    <w:rsid w:val="00A41128"/>
    <w:rsid w:val="00A4130B"/>
    <w:rsid w:val="00A41C07"/>
    <w:rsid w:val="00A42D6B"/>
    <w:rsid w:val="00A43F36"/>
    <w:rsid w:val="00A44802"/>
    <w:rsid w:val="00A44B76"/>
    <w:rsid w:val="00A44CFB"/>
    <w:rsid w:val="00A45CD2"/>
    <w:rsid w:val="00A46709"/>
    <w:rsid w:val="00A470AD"/>
    <w:rsid w:val="00A476BA"/>
    <w:rsid w:val="00A509FF"/>
    <w:rsid w:val="00A50F1A"/>
    <w:rsid w:val="00A511CE"/>
    <w:rsid w:val="00A51B9C"/>
    <w:rsid w:val="00A51F2F"/>
    <w:rsid w:val="00A52314"/>
    <w:rsid w:val="00A5245E"/>
    <w:rsid w:val="00A52B97"/>
    <w:rsid w:val="00A52F0A"/>
    <w:rsid w:val="00A55643"/>
    <w:rsid w:val="00A557E1"/>
    <w:rsid w:val="00A55D62"/>
    <w:rsid w:val="00A568DB"/>
    <w:rsid w:val="00A5722A"/>
    <w:rsid w:val="00A57A90"/>
    <w:rsid w:val="00A61708"/>
    <w:rsid w:val="00A61B2F"/>
    <w:rsid w:val="00A61CC1"/>
    <w:rsid w:val="00A63240"/>
    <w:rsid w:val="00A63302"/>
    <w:rsid w:val="00A63447"/>
    <w:rsid w:val="00A64F7F"/>
    <w:rsid w:val="00A65243"/>
    <w:rsid w:val="00A66B0C"/>
    <w:rsid w:val="00A66BA2"/>
    <w:rsid w:val="00A66F5E"/>
    <w:rsid w:val="00A674EB"/>
    <w:rsid w:val="00A67A4E"/>
    <w:rsid w:val="00A70393"/>
    <w:rsid w:val="00A706B6"/>
    <w:rsid w:val="00A70964"/>
    <w:rsid w:val="00A709D1"/>
    <w:rsid w:val="00A7173C"/>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4F42"/>
    <w:rsid w:val="00A85937"/>
    <w:rsid w:val="00A86E25"/>
    <w:rsid w:val="00A90813"/>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0FA"/>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451"/>
    <w:rsid w:val="00AB5C70"/>
    <w:rsid w:val="00AB603E"/>
    <w:rsid w:val="00AB61A8"/>
    <w:rsid w:val="00AB6859"/>
    <w:rsid w:val="00AB6FDA"/>
    <w:rsid w:val="00AC0145"/>
    <w:rsid w:val="00AC1F85"/>
    <w:rsid w:val="00AC20A3"/>
    <w:rsid w:val="00AC236D"/>
    <w:rsid w:val="00AC265F"/>
    <w:rsid w:val="00AC33D1"/>
    <w:rsid w:val="00AC35BF"/>
    <w:rsid w:val="00AC4BC0"/>
    <w:rsid w:val="00AC5269"/>
    <w:rsid w:val="00AC564E"/>
    <w:rsid w:val="00AC5CCC"/>
    <w:rsid w:val="00AC6AA3"/>
    <w:rsid w:val="00AC6D0D"/>
    <w:rsid w:val="00AC71A9"/>
    <w:rsid w:val="00AD01E0"/>
    <w:rsid w:val="00AD04F1"/>
    <w:rsid w:val="00AD0660"/>
    <w:rsid w:val="00AD082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1CCF"/>
    <w:rsid w:val="00AF386B"/>
    <w:rsid w:val="00AF3881"/>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4DDA"/>
    <w:rsid w:val="00B05035"/>
    <w:rsid w:val="00B05AE3"/>
    <w:rsid w:val="00B0614D"/>
    <w:rsid w:val="00B070EC"/>
    <w:rsid w:val="00B072B3"/>
    <w:rsid w:val="00B0734F"/>
    <w:rsid w:val="00B07CC0"/>
    <w:rsid w:val="00B07DAA"/>
    <w:rsid w:val="00B100FE"/>
    <w:rsid w:val="00B107E1"/>
    <w:rsid w:val="00B1274C"/>
    <w:rsid w:val="00B1415B"/>
    <w:rsid w:val="00B15852"/>
    <w:rsid w:val="00B15DE6"/>
    <w:rsid w:val="00B168C0"/>
    <w:rsid w:val="00B175C7"/>
    <w:rsid w:val="00B17AC7"/>
    <w:rsid w:val="00B17E1E"/>
    <w:rsid w:val="00B211F0"/>
    <w:rsid w:val="00B218C9"/>
    <w:rsid w:val="00B21E71"/>
    <w:rsid w:val="00B22076"/>
    <w:rsid w:val="00B23C5B"/>
    <w:rsid w:val="00B242C3"/>
    <w:rsid w:val="00B24505"/>
    <w:rsid w:val="00B24DE5"/>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408"/>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97F62"/>
    <w:rsid w:val="00BA0B84"/>
    <w:rsid w:val="00BA199B"/>
    <w:rsid w:val="00BA1C56"/>
    <w:rsid w:val="00BA2BD6"/>
    <w:rsid w:val="00BA386D"/>
    <w:rsid w:val="00BA4EA1"/>
    <w:rsid w:val="00BA691A"/>
    <w:rsid w:val="00BA7EC5"/>
    <w:rsid w:val="00BB0BAE"/>
    <w:rsid w:val="00BB1998"/>
    <w:rsid w:val="00BB2616"/>
    <w:rsid w:val="00BB2799"/>
    <w:rsid w:val="00BB31B0"/>
    <w:rsid w:val="00BB35F8"/>
    <w:rsid w:val="00BB3A07"/>
    <w:rsid w:val="00BB3D7A"/>
    <w:rsid w:val="00BB3FC8"/>
    <w:rsid w:val="00BB49BF"/>
    <w:rsid w:val="00BB639A"/>
    <w:rsid w:val="00BB645D"/>
    <w:rsid w:val="00BB657E"/>
    <w:rsid w:val="00BB685B"/>
    <w:rsid w:val="00BB6CB3"/>
    <w:rsid w:val="00BB7035"/>
    <w:rsid w:val="00BB7DA5"/>
    <w:rsid w:val="00BB7DE4"/>
    <w:rsid w:val="00BC06FD"/>
    <w:rsid w:val="00BC0799"/>
    <w:rsid w:val="00BC0EB7"/>
    <w:rsid w:val="00BC24F1"/>
    <w:rsid w:val="00BC2D3E"/>
    <w:rsid w:val="00BC301C"/>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9FD"/>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3E9E"/>
    <w:rsid w:val="00BF47A6"/>
    <w:rsid w:val="00BF4C16"/>
    <w:rsid w:val="00BF4FCF"/>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16482"/>
    <w:rsid w:val="00C166C3"/>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646"/>
    <w:rsid w:val="00C65C27"/>
    <w:rsid w:val="00C65C66"/>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6535"/>
    <w:rsid w:val="00C76FCC"/>
    <w:rsid w:val="00C77584"/>
    <w:rsid w:val="00C776D1"/>
    <w:rsid w:val="00C77E21"/>
    <w:rsid w:val="00C806AD"/>
    <w:rsid w:val="00C80EE8"/>
    <w:rsid w:val="00C8124B"/>
    <w:rsid w:val="00C8141D"/>
    <w:rsid w:val="00C82A21"/>
    <w:rsid w:val="00C837FD"/>
    <w:rsid w:val="00C839F0"/>
    <w:rsid w:val="00C83A03"/>
    <w:rsid w:val="00C854BC"/>
    <w:rsid w:val="00C85508"/>
    <w:rsid w:val="00C86C7F"/>
    <w:rsid w:val="00C871DC"/>
    <w:rsid w:val="00C87B56"/>
    <w:rsid w:val="00C87DED"/>
    <w:rsid w:val="00C9153D"/>
    <w:rsid w:val="00C9249A"/>
    <w:rsid w:val="00C93A8E"/>
    <w:rsid w:val="00C94370"/>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3BE6"/>
    <w:rsid w:val="00CB4286"/>
    <w:rsid w:val="00CB44EB"/>
    <w:rsid w:val="00CB511D"/>
    <w:rsid w:val="00CB54CF"/>
    <w:rsid w:val="00CB5722"/>
    <w:rsid w:val="00CB6309"/>
    <w:rsid w:val="00CB6486"/>
    <w:rsid w:val="00CB6844"/>
    <w:rsid w:val="00CC0575"/>
    <w:rsid w:val="00CC0A5E"/>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4F5"/>
    <w:rsid w:val="00CD658A"/>
    <w:rsid w:val="00CD6D56"/>
    <w:rsid w:val="00CE04FA"/>
    <w:rsid w:val="00CE054F"/>
    <w:rsid w:val="00CE1C4C"/>
    <w:rsid w:val="00CE2072"/>
    <w:rsid w:val="00CE291B"/>
    <w:rsid w:val="00CE2B62"/>
    <w:rsid w:val="00CE310D"/>
    <w:rsid w:val="00CE354A"/>
    <w:rsid w:val="00CE48E8"/>
    <w:rsid w:val="00CE4989"/>
    <w:rsid w:val="00CE4BCB"/>
    <w:rsid w:val="00CE4ED8"/>
    <w:rsid w:val="00CE618A"/>
    <w:rsid w:val="00CE6193"/>
    <w:rsid w:val="00CE660C"/>
    <w:rsid w:val="00CE6DE6"/>
    <w:rsid w:val="00CE7316"/>
    <w:rsid w:val="00CE7FDD"/>
    <w:rsid w:val="00CF008A"/>
    <w:rsid w:val="00CF0745"/>
    <w:rsid w:val="00CF0826"/>
    <w:rsid w:val="00CF08F6"/>
    <w:rsid w:val="00CF09B4"/>
    <w:rsid w:val="00CF22DD"/>
    <w:rsid w:val="00CF3075"/>
    <w:rsid w:val="00CF367B"/>
    <w:rsid w:val="00CF3B6B"/>
    <w:rsid w:val="00CF438D"/>
    <w:rsid w:val="00CF5BA5"/>
    <w:rsid w:val="00CF5C38"/>
    <w:rsid w:val="00CF65B3"/>
    <w:rsid w:val="00D014F4"/>
    <w:rsid w:val="00D020AE"/>
    <w:rsid w:val="00D031CE"/>
    <w:rsid w:val="00D04F3A"/>
    <w:rsid w:val="00D05DA0"/>
    <w:rsid w:val="00D06332"/>
    <w:rsid w:val="00D06E4F"/>
    <w:rsid w:val="00D07C52"/>
    <w:rsid w:val="00D1116B"/>
    <w:rsid w:val="00D12225"/>
    <w:rsid w:val="00D12C81"/>
    <w:rsid w:val="00D1341F"/>
    <w:rsid w:val="00D1374B"/>
    <w:rsid w:val="00D13E33"/>
    <w:rsid w:val="00D1449B"/>
    <w:rsid w:val="00D15010"/>
    <w:rsid w:val="00D15A00"/>
    <w:rsid w:val="00D162D9"/>
    <w:rsid w:val="00D20A56"/>
    <w:rsid w:val="00D20EA8"/>
    <w:rsid w:val="00D2116C"/>
    <w:rsid w:val="00D2126C"/>
    <w:rsid w:val="00D21E0C"/>
    <w:rsid w:val="00D2336A"/>
    <w:rsid w:val="00D235D8"/>
    <w:rsid w:val="00D23A6A"/>
    <w:rsid w:val="00D2455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3D16"/>
    <w:rsid w:val="00D441A3"/>
    <w:rsid w:val="00D44210"/>
    <w:rsid w:val="00D44D40"/>
    <w:rsid w:val="00D45E84"/>
    <w:rsid w:val="00D465B9"/>
    <w:rsid w:val="00D466EA"/>
    <w:rsid w:val="00D4758E"/>
    <w:rsid w:val="00D504C8"/>
    <w:rsid w:val="00D51EDC"/>
    <w:rsid w:val="00D51F46"/>
    <w:rsid w:val="00D5214E"/>
    <w:rsid w:val="00D531B5"/>
    <w:rsid w:val="00D533B3"/>
    <w:rsid w:val="00D53819"/>
    <w:rsid w:val="00D54BC3"/>
    <w:rsid w:val="00D55237"/>
    <w:rsid w:val="00D559BA"/>
    <w:rsid w:val="00D55A11"/>
    <w:rsid w:val="00D55B24"/>
    <w:rsid w:val="00D55CFC"/>
    <w:rsid w:val="00D57EFA"/>
    <w:rsid w:val="00D60F93"/>
    <w:rsid w:val="00D614E1"/>
    <w:rsid w:val="00D61B3A"/>
    <w:rsid w:val="00D6313C"/>
    <w:rsid w:val="00D632A7"/>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663"/>
    <w:rsid w:val="00D82FD9"/>
    <w:rsid w:val="00D83D60"/>
    <w:rsid w:val="00D85415"/>
    <w:rsid w:val="00D85762"/>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539C"/>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754"/>
    <w:rsid w:val="00DB42C5"/>
    <w:rsid w:val="00DB6506"/>
    <w:rsid w:val="00DB71BA"/>
    <w:rsid w:val="00DB72B9"/>
    <w:rsid w:val="00DB7DAE"/>
    <w:rsid w:val="00DC2621"/>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710"/>
    <w:rsid w:val="00DD5A4A"/>
    <w:rsid w:val="00DD5E08"/>
    <w:rsid w:val="00DD6538"/>
    <w:rsid w:val="00DD735A"/>
    <w:rsid w:val="00DD73B3"/>
    <w:rsid w:val="00DD74A4"/>
    <w:rsid w:val="00DD79F5"/>
    <w:rsid w:val="00DD7B04"/>
    <w:rsid w:val="00DE037A"/>
    <w:rsid w:val="00DE4D3E"/>
    <w:rsid w:val="00DE59E0"/>
    <w:rsid w:val="00DE6B3A"/>
    <w:rsid w:val="00DE6E2E"/>
    <w:rsid w:val="00DE6E82"/>
    <w:rsid w:val="00DE73C0"/>
    <w:rsid w:val="00DE7A8F"/>
    <w:rsid w:val="00DF02A4"/>
    <w:rsid w:val="00DF04CE"/>
    <w:rsid w:val="00DF05E8"/>
    <w:rsid w:val="00DF1772"/>
    <w:rsid w:val="00DF1B02"/>
    <w:rsid w:val="00DF2333"/>
    <w:rsid w:val="00DF482F"/>
    <w:rsid w:val="00DF5711"/>
    <w:rsid w:val="00DF59AA"/>
    <w:rsid w:val="00DF5D9E"/>
    <w:rsid w:val="00DF7800"/>
    <w:rsid w:val="00DF7B53"/>
    <w:rsid w:val="00E0078C"/>
    <w:rsid w:val="00E0084F"/>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BBE"/>
    <w:rsid w:val="00E16D2C"/>
    <w:rsid w:val="00E17076"/>
    <w:rsid w:val="00E2012A"/>
    <w:rsid w:val="00E24376"/>
    <w:rsid w:val="00E25567"/>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59AF"/>
    <w:rsid w:val="00E470A6"/>
    <w:rsid w:val="00E4711F"/>
    <w:rsid w:val="00E471D0"/>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F4"/>
    <w:rsid w:val="00E72D69"/>
    <w:rsid w:val="00E73662"/>
    <w:rsid w:val="00E73BAE"/>
    <w:rsid w:val="00E73D91"/>
    <w:rsid w:val="00E7648B"/>
    <w:rsid w:val="00E77B6C"/>
    <w:rsid w:val="00E81287"/>
    <w:rsid w:val="00E81766"/>
    <w:rsid w:val="00E81AC4"/>
    <w:rsid w:val="00E829B6"/>
    <w:rsid w:val="00E83BDA"/>
    <w:rsid w:val="00E85DCF"/>
    <w:rsid w:val="00E860F8"/>
    <w:rsid w:val="00E87662"/>
    <w:rsid w:val="00E87B98"/>
    <w:rsid w:val="00E901CE"/>
    <w:rsid w:val="00E904FF"/>
    <w:rsid w:val="00E90E86"/>
    <w:rsid w:val="00E919B2"/>
    <w:rsid w:val="00E91AF3"/>
    <w:rsid w:val="00E93081"/>
    <w:rsid w:val="00E931DE"/>
    <w:rsid w:val="00E93770"/>
    <w:rsid w:val="00E951BB"/>
    <w:rsid w:val="00E97212"/>
    <w:rsid w:val="00EA0434"/>
    <w:rsid w:val="00EA08D6"/>
    <w:rsid w:val="00EA0F69"/>
    <w:rsid w:val="00EA10E2"/>
    <w:rsid w:val="00EA187E"/>
    <w:rsid w:val="00EA27E4"/>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03B"/>
    <w:rsid w:val="00EC3B59"/>
    <w:rsid w:val="00EC458A"/>
    <w:rsid w:val="00EC4809"/>
    <w:rsid w:val="00EC4907"/>
    <w:rsid w:val="00EC5B02"/>
    <w:rsid w:val="00EC63D5"/>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69F1"/>
    <w:rsid w:val="00ED6D7A"/>
    <w:rsid w:val="00ED70AA"/>
    <w:rsid w:val="00EE00E5"/>
    <w:rsid w:val="00EE087F"/>
    <w:rsid w:val="00EE212A"/>
    <w:rsid w:val="00EE2907"/>
    <w:rsid w:val="00EE2937"/>
    <w:rsid w:val="00EE29BA"/>
    <w:rsid w:val="00EE2B7A"/>
    <w:rsid w:val="00EE408E"/>
    <w:rsid w:val="00EE594F"/>
    <w:rsid w:val="00EE5F22"/>
    <w:rsid w:val="00EE69E2"/>
    <w:rsid w:val="00EE70F8"/>
    <w:rsid w:val="00EE743C"/>
    <w:rsid w:val="00EE765B"/>
    <w:rsid w:val="00EE7694"/>
    <w:rsid w:val="00EF23A2"/>
    <w:rsid w:val="00EF3FC1"/>
    <w:rsid w:val="00EF436F"/>
    <w:rsid w:val="00EF4CF4"/>
    <w:rsid w:val="00EF63C1"/>
    <w:rsid w:val="00EF6679"/>
    <w:rsid w:val="00EF77E6"/>
    <w:rsid w:val="00EF7A6D"/>
    <w:rsid w:val="00F0004F"/>
    <w:rsid w:val="00F00250"/>
    <w:rsid w:val="00F01C87"/>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0195"/>
    <w:rsid w:val="00F21074"/>
    <w:rsid w:val="00F210A5"/>
    <w:rsid w:val="00F21707"/>
    <w:rsid w:val="00F21B35"/>
    <w:rsid w:val="00F21C7D"/>
    <w:rsid w:val="00F220E5"/>
    <w:rsid w:val="00F22406"/>
    <w:rsid w:val="00F22E16"/>
    <w:rsid w:val="00F22F96"/>
    <w:rsid w:val="00F234E2"/>
    <w:rsid w:val="00F234F0"/>
    <w:rsid w:val="00F239AF"/>
    <w:rsid w:val="00F23B30"/>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EC1"/>
    <w:rsid w:val="00F42F62"/>
    <w:rsid w:val="00F436DB"/>
    <w:rsid w:val="00F444C2"/>
    <w:rsid w:val="00F4499D"/>
    <w:rsid w:val="00F44CF6"/>
    <w:rsid w:val="00F44D65"/>
    <w:rsid w:val="00F44F26"/>
    <w:rsid w:val="00F45334"/>
    <w:rsid w:val="00F45A20"/>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5B3"/>
    <w:rsid w:val="00F57F0B"/>
    <w:rsid w:val="00F604CA"/>
    <w:rsid w:val="00F6089F"/>
    <w:rsid w:val="00F609F7"/>
    <w:rsid w:val="00F60F5D"/>
    <w:rsid w:val="00F61B95"/>
    <w:rsid w:val="00F62E82"/>
    <w:rsid w:val="00F642CE"/>
    <w:rsid w:val="00F644B1"/>
    <w:rsid w:val="00F64793"/>
    <w:rsid w:val="00F64991"/>
    <w:rsid w:val="00F64B3E"/>
    <w:rsid w:val="00F65085"/>
    <w:rsid w:val="00F65659"/>
    <w:rsid w:val="00F663F9"/>
    <w:rsid w:val="00F669F8"/>
    <w:rsid w:val="00F6787B"/>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1FD1"/>
    <w:rsid w:val="00F827FC"/>
    <w:rsid w:val="00F83779"/>
    <w:rsid w:val="00F83CC0"/>
    <w:rsid w:val="00F84B0F"/>
    <w:rsid w:val="00F85E6F"/>
    <w:rsid w:val="00F86257"/>
    <w:rsid w:val="00F86F91"/>
    <w:rsid w:val="00F87094"/>
    <w:rsid w:val="00F8728B"/>
    <w:rsid w:val="00F90320"/>
    <w:rsid w:val="00F91306"/>
    <w:rsid w:val="00F91CF4"/>
    <w:rsid w:val="00F92763"/>
    <w:rsid w:val="00F9323E"/>
    <w:rsid w:val="00F93C87"/>
    <w:rsid w:val="00F94AD7"/>
    <w:rsid w:val="00F95666"/>
    <w:rsid w:val="00F95ECA"/>
    <w:rsid w:val="00F96248"/>
    <w:rsid w:val="00F96A08"/>
    <w:rsid w:val="00F97BDF"/>
    <w:rsid w:val="00F97F19"/>
    <w:rsid w:val="00FA1AA2"/>
    <w:rsid w:val="00FA1F7C"/>
    <w:rsid w:val="00FA2308"/>
    <w:rsid w:val="00FA3BC3"/>
    <w:rsid w:val="00FA41F4"/>
    <w:rsid w:val="00FA45B1"/>
    <w:rsid w:val="00FA5622"/>
    <w:rsid w:val="00FA724C"/>
    <w:rsid w:val="00FA7B48"/>
    <w:rsid w:val="00FB063D"/>
    <w:rsid w:val="00FB09B5"/>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39C0"/>
    <w:rsid w:val="00FC436B"/>
    <w:rsid w:val="00FC43C3"/>
    <w:rsid w:val="00FC4E3A"/>
    <w:rsid w:val="00FC51DE"/>
    <w:rsid w:val="00FC5960"/>
    <w:rsid w:val="00FC5969"/>
    <w:rsid w:val="00FC5CEB"/>
    <w:rsid w:val="00FC5E84"/>
    <w:rsid w:val="00FC694A"/>
    <w:rsid w:val="00FC7066"/>
    <w:rsid w:val="00FC746D"/>
    <w:rsid w:val="00FC76FC"/>
    <w:rsid w:val="00FC7F58"/>
    <w:rsid w:val="00FD1C12"/>
    <w:rsid w:val="00FD1C23"/>
    <w:rsid w:val="00FD29FC"/>
    <w:rsid w:val="00FD3FBF"/>
    <w:rsid w:val="00FD433B"/>
    <w:rsid w:val="00FD600D"/>
    <w:rsid w:val="00FD67D8"/>
    <w:rsid w:val="00FD76AB"/>
    <w:rsid w:val="00FE0927"/>
    <w:rsid w:val="00FE14D0"/>
    <w:rsid w:val="00FE253B"/>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654"/>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98EED9"/>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876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467363106">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997533690">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0958306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7915221">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20366612">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25668559">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0" ma:contentTypeDescription="Create a new document." ma:contentTypeScope="" ma:versionID="1fc9d6cf3d8add9535e482a99a9b28b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3b86219a64908fc0587131a8ab5a316d"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8E9B0-1A71-4666-9A8F-817D04C48C39}">
  <ds:schemaRefs>
    <ds:schemaRef ds:uri="http://schemas.openxmlformats.org/officeDocument/2006/bibliography"/>
  </ds:schemaRefs>
</ds:datastoreItem>
</file>

<file path=customXml/itemProps2.xml><?xml version="1.0" encoding="utf-8"?>
<ds:datastoreItem xmlns:ds="http://schemas.openxmlformats.org/officeDocument/2006/customXml" ds:itemID="{AE97CC24-3E28-4435-BD51-5234F86CC57E}">
  <ds:schemaRefs>
    <ds:schemaRef ds:uri="http://schemas.microsoft.com/sharepoint/v3/contenttype/forms"/>
  </ds:schemaRefs>
</ds:datastoreItem>
</file>

<file path=customXml/itemProps3.xml><?xml version="1.0" encoding="utf-8"?>
<ds:datastoreItem xmlns:ds="http://schemas.openxmlformats.org/officeDocument/2006/customXml" ds:itemID="{7BEF8246-6220-4E14-A808-44F8EE16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305144-C5E2-4337-B361-3B1095C38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30</Pages>
  <Words>8524</Words>
  <Characters>48321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21</cp:revision>
  <cp:lastPrinted>2021-08-11T08:51:00Z</cp:lastPrinted>
  <dcterms:created xsi:type="dcterms:W3CDTF">2021-08-04T12:28:00Z</dcterms:created>
  <dcterms:modified xsi:type="dcterms:W3CDTF">2021-08-13T08:50:00Z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