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FF69B" w14:textId="5BA3200D" w:rsidR="00166BEA" w:rsidRPr="00AD6504" w:rsidRDefault="00166BEA" w:rsidP="006C18F4">
      <w:pPr>
        <w:spacing w:after="0" w:line="240" w:lineRule="auto"/>
        <w:ind w:left="567" w:hanging="567"/>
        <w:jc w:val="both"/>
        <w:rPr>
          <w:rFonts w:ascii="Arial" w:eastAsia="Arial Unicode MS" w:hAnsi="Arial" w:cs="Arial"/>
          <w:sz w:val="20"/>
          <w:szCs w:val="20"/>
          <w:cs/>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7F49" w:rsidRPr="00274E58" w14:paraId="7EE7844F" w14:textId="77777777" w:rsidTr="00FD4EAA">
        <w:trPr>
          <w:trHeight w:val="386"/>
        </w:trPr>
        <w:tc>
          <w:tcPr>
            <w:tcW w:w="9464" w:type="dxa"/>
            <w:shd w:val="clear" w:color="auto" w:fill="FFA543"/>
            <w:vAlign w:val="center"/>
          </w:tcPr>
          <w:p w14:paraId="7B62230C" w14:textId="6F1635B2" w:rsidR="00D87F49" w:rsidRPr="00274E58" w:rsidRDefault="00854A67" w:rsidP="00FD4EAA">
            <w:pPr>
              <w:tabs>
                <w:tab w:val="left" w:pos="432"/>
              </w:tabs>
              <w:ind w:left="432" w:hanging="432"/>
              <w:jc w:val="both"/>
              <w:rPr>
                <w:rFonts w:ascii="Arial" w:eastAsia="Arial Unicode MS" w:hAnsi="Arial" w:cs="Arial"/>
                <w:b/>
                <w:bCs/>
                <w:color w:val="FFFFFF" w:themeColor="background1"/>
                <w:sz w:val="20"/>
                <w:szCs w:val="20"/>
                <w:cs/>
                <w:lang w:val="en-GB" w:bidi="th-TH"/>
              </w:rPr>
            </w:pPr>
            <w:r w:rsidRPr="00854A67">
              <w:rPr>
                <w:rFonts w:ascii="Arial" w:eastAsia="Arial Unicode MS" w:hAnsi="Arial" w:cs="Arial"/>
                <w:b/>
                <w:bCs/>
                <w:color w:val="FFFFFF" w:themeColor="background1"/>
                <w:sz w:val="20"/>
                <w:szCs w:val="20"/>
                <w:lang w:val="en-GB" w:bidi="th-TH"/>
              </w:rPr>
              <w:t>1</w:t>
            </w:r>
            <w:r w:rsidR="00D87F49" w:rsidRPr="00274E58">
              <w:rPr>
                <w:rFonts w:ascii="Arial" w:eastAsia="Arial Unicode MS" w:hAnsi="Arial" w:cs="Arial"/>
                <w:b/>
                <w:bCs/>
                <w:color w:val="FFFFFF" w:themeColor="background1"/>
                <w:sz w:val="20"/>
                <w:szCs w:val="20"/>
                <w:lang w:val="en-GB" w:bidi="th-TH"/>
              </w:rPr>
              <w:tab/>
              <w:t>Gener</w:t>
            </w:r>
            <w:bookmarkStart w:id="0" w:name="GeneralInformation"/>
            <w:bookmarkEnd w:id="0"/>
            <w:r w:rsidR="00D87F49" w:rsidRPr="00274E58">
              <w:rPr>
                <w:rFonts w:ascii="Arial" w:eastAsia="Arial Unicode MS" w:hAnsi="Arial" w:cs="Arial"/>
                <w:b/>
                <w:bCs/>
                <w:color w:val="FFFFFF" w:themeColor="background1"/>
                <w:sz w:val="20"/>
                <w:szCs w:val="20"/>
                <w:lang w:val="en-GB" w:bidi="th-TH"/>
              </w:rPr>
              <w:t xml:space="preserve">al information </w:t>
            </w:r>
          </w:p>
        </w:tc>
      </w:tr>
    </w:tbl>
    <w:p w14:paraId="1C117C99" w14:textId="77777777" w:rsidR="00D87F49" w:rsidRPr="00274E58" w:rsidRDefault="00D87F49" w:rsidP="006C18F4">
      <w:pPr>
        <w:spacing w:after="0" w:line="240" w:lineRule="auto"/>
        <w:ind w:left="567" w:hanging="567"/>
        <w:jc w:val="both"/>
        <w:rPr>
          <w:rFonts w:ascii="Arial" w:eastAsia="Arial Unicode MS" w:hAnsi="Arial" w:cs="Arial"/>
          <w:sz w:val="20"/>
          <w:szCs w:val="20"/>
          <w:lang w:val="en-GB" w:bidi="th-TH"/>
        </w:rPr>
      </w:pPr>
    </w:p>
    <w:p w14:paraId="68645E11" w14:textId="35BA8E78" w:rsidR="008337CF" w:rsidRPr="00274E58" w:rsidRDefault="008205C3" w:rsidP="006C18F4">
      <w:pPr>
        <w:spacing w:after="0" w:line="240" w:lineRule="auto"/>
        <w:jc w:val="both"/>
        <w:rPr>
          <w:rFonts w:ascii="Arial" w:hAnsi="Arial" w:cs="Arial"/>
          <w:sz w:val="20"/>
          <w:szCs w:val="20"/>
        </w:rPr>
      </w:pPr>
      <w:r w:rsidRPr="00274E58">
        <w:rPr>
          <w:rFonts w:ascii="Arial" w:hAnsi="Arial" w:cs="Arial"/>
          <w:sz w:val="20"/>
          <w:szCs w:val="20"/>
          <w:lang w:bidi="th-TH"/>
        </w:rPr>
        <w:t xml:space="preserve">Villa </w:t>
      </w:r>
      <w:proofErr w:type="spellStart"/>
      <w:r w:rsidRPr="00274E58">
        <w:rPr>
          <w:rFonts w:ascii="Arial" w:hAnsi="Arial" w:cs="Arial"/>
          <w:sz w:val="20"/>
          <w:szCs w:val="20"/>
          <w:lang w:bidi="th-TH"/>
        </w:rPr>
        <w:t>Kunalai</w:t>
      </w:r>
      <w:proofErr w:type="spellEnd"/>
      <w:r w:rsidRPr="00274E58">
        <w:rPr>
          <w:rFonts w:ascii="Arial" w:hAnsi="Arial" w:cs="Arial"/>
          <w:sz w:val="20"/>
          <w:szCs w:val="20"/>
          <w:lang w:bidi="th-TH"/>
        </w:rPr>
        <w:t xml:space="preserve"> Public Company Limited</w:t>
      </w:r>
      <w:r w:rsidR="008337CF" w:rsidRPr="00274E58">
        <w:rPr>
          <w:rFonts w:ascii="Arial" w:hAnsi="Arial" w:cs="Arial"/>
          <w:color w:val="0070C0"/>
          <w:sz w:val="20"/>
          <w:szCs w:val="20"/>
        </w:rPr>
        <w:t xml:space="preserve"> </w:t>
      </w:r>
      <w:r w:rsidR="008337CF" w:rsidRPr="00274E58">
        <w:rPr>
          <w:rFonts w:ascii="Arial" w:hAnsi="Arial" w:cs="Arial"/>
          <w:sz w:val="20"/>
          <w:szCs w:val="20"/>
        </w:rPr>
        <w:t xml:space="preserve">(“the Company”) is </w:t>
      </w:r>
      <w:r w:rsidR="008337CF" w:rsidRPr="00274E58">
        <w:rPr>
          <w:rFonts w:ascii="Arial" w:hAnsi="Arial" w:cs="Arial"/>
          <w:sz w:val="20"/>
          <w:szCs w:val="20"/>
          <w:shd w:val="clear" w:color="auto" w:fill="FFFFFF" w:themeFill="background1"/>
        </w:rPr>
        <w:t>a public limited company</w:t>
      </w:r>
      <w:r w:rsidR="00496A16" w:rsidRPr="00274E58">
        <w:rPr>
          <w:rFonts w:ascii="Arial" w:hAnsi="Arial" w:cs="Arial"/>
          <w:sz w:val="20"/>
          <w:szCs w:val="20"/>
          <w:shd w:val="clear" w:color="auto" w:fill="FFFFFF" w:themeFill="background1"/>
        </w:rPr>
        <w:t xml:space="preserve"> </w:t>
      </w:r>
      <w:r w:rsidR="00C4179D" w:rsidRPr="00274E58">
        <w:rPr>
          <w:rFonts w:ascii="Arial" w:hAnsi="Arial" w:cs="Arial"/>
          <w:sz w:val="20"/>
          <w:szCs w:val="20"/>
          <w:shd w:val="clear" w:color="auto" w:fill="FFFFFF" w:themeFill="background1"/>
        </w:rPr>
        <w:t xml:space="preserve">which listed on the Stock </w:t>
      </w:r>
      <w:r w:rsidR="00C4179D" w:rsidRPr="00521BEA">
        <w:rPr>
          <w:rFonts w:ascii="Arial" w:hAnsi="Arial" w:cs="Arial"/>
          <w:spacing w:val="-4"/>
          <w:sz w:val="20"/>
          <w:szCs w:val="20"/>
          <w:shd w:val="clear" w:color="auto" w:fill="FFFFFF" w:themeFill="background1"/>
        </w:rPr>
        <w:t>Exchange of Thailand. The Company is incorporated and domiciled in Thailand. The address of the Company’s</w:t>
      </w:r>
      <w:r w:rsidR="00C4179D" w:rsidRPr="00274E58">
        <w:rPr>
          <w:rFonts w:ascii="Arial" w:hAnsi="Arial" w:cs="Arial"/>
          <w:sz w:val="20"/>
          <w:szCs w:val="20"/>
          <w:shd w:val="clear" w:color="auto" w:fill="FFFFFF" w:themeFill="background1"/>
        </w:rPr>
        <w:t xml:space="preserve"> registered office is as follows:</w:t>
      </w:r>
    </w:p>
    <w:p w14:paraId="6D799022" w14:textId="77777777" w:rsidR="008337CF" w:rsidRPr="00274E58" w:rsidRDefault="008337CF" w:rsidP="006C18F4">
      <w:pPr>
        <w:spacing w:after="0" w:line="240" w:lineRule="auto"/>
        <w:jc w:val="both"/>
        <w:rPr>
          <w:rFonts w:ascii="Arial" w:hAnsi="Arial" w:cs="Arial"/>
          <w:sz w:val="20"/>
          <w:szCs w:val="20"/>
        </w:rPr>
      </w:pPr>
    </w:p>
    <w:p w14:paraId="307B584F" w14:textId="0455440C" w:rsidR="00CA5CD7" w:rsidRPr="00274E58" w:rsidRDefault="00921726" w:rsidP="006C18F4">
      <w:pPr>
        <w:spacing w:after="0" w:line="240" w:lineRule="auto"/>
        <w:jc w:val="both"/>
        <w:rPr>
          <w:rFonts w:ascii="Arial" w:hAnsi="Arial" w:cs="Arial"/>
          <w:sz w:val="20"/>
          <w:szCs w:val="20"/>
        </w:rPr>
      </w:pPr>
      <w:r w:rsidRPr="00274E58">
        <w:rPr>
          <w:rFonts w:ascii="Arial" w:hAnsi="Arial" w:cs="Arial"/>
          <w:sz w:val="20"/>
          <w:szCs w:val="20"/>
        </w:rPr>
        <w:t>The head</w:t>
      </w:r>
      <w:r w:rsidR="00292DD3" w:rsidRPr="00274E58">
        <w:rPr>
          <w:rFonts w:ascii="Arial" w:hAnsi="Arial" w:cs="Arial"/>
          <w:sz w:val="20"/>
          <w:szCs w:val="20"/>
        </w:rPr>
        <w:t xml:space="preserve"> office</w:t>
      </w:r>
      <w:r w:rsidRPr="00274E58">
        <w:rPr>
          <w:rFonts w:ascii="Arial" w:hAnsi="Arial" w:cs="Arial"/>
          <w:sz w:val="20"/>
          <w:szCs w:val="20"/>
        </w:rPr>
        <w:t xml:space="preserve"> is </w:t>
      </w:r>
      <w:r w:rsidR="005B32E0" w:rsidRPr="00274E58">
        <w:rPr>
          <w:rFonts w:ascii="Arial" w:hAnsi="Arial" w:cs="Arial"/>
          <w:sz w:val="20"/>
          <w:szCs w:val="20"/>
        </w:rPr>
        <w:t xml:space="preserve">located </w:t>
      </w:r>
      <w:r w:rsidRPr="00274E58">
        <w:rPr>
          <w:rFonts w:ascii="Arial" w:hAnsi="Arial" w:cs="Arial"/>
          <w:sz w:val="20"/>
          <w:szCs w:val="20"/>
        </w:rPr>
        <w:t>at</w:t>
      </w:r>
      <w:r w:rsidR="00CA5CD7" w:rsidRPr="00274E58">
        <w:rPr>
          <w:rFonts w:ascii="Arial" w:hAnsi="Arial" w:cs="Arial"/>
          <w:sz w:val="20"/>
          <w:szCs w:val="20"/>
        </w:rPr>
        <w:t xml:space="preserve"> </w:t>
      </w:r>
      <w:r w:rsidR="00854A67" w:rsidRPr="00854A67">
        <w:rPr>
          <w:rFonts w:ascii="Arial" w:hAnsi="Arial" w:cs="Arial"/>
          <w:sz w:val="20"/>
          <w:szCs w:val="20"/>
          <w:lang w:val="en-GB"/>
        </w:rPr>
        <w:t>819</w:t>
      </w:r>
      <w:r w:rsidR="00CA5CD7" w:rsidRPr="00274E58">
        <w:rPr>
          <w:rFonts w:ascii="Arial" w:hAnsi="Arial" w:cs="Arial"/>
          <w:sz w:val="20"/>
          <w:szCs w:val="20"/>
        </w:rPr>
        <w:t xml:space="preserve"> Moo </w:t>
      </w:r>
      <w:r w:rsidR="00854A67" w:rsidRPr="00854A67">
        <w:rPr>
          <w:rFonts w:ascii="Arial" w:hAnsi="Arial" w:cs="Arial"/>
          <w:sz w:val="20"/>
          <w:szCs w:val="20"/>
          <w:lang w:val="en-GB"/>
        </w:rPr>
        <w:t>7</w:t>
      </w:r>
      <w:r w:rsidR="00CA5CD7" w:rsidRPr="00274E58">
        <w:rPr>
          <w:rFonts w:ascii="Arial" w:hAnsi="Arial" w:cs="Arial"/>
          <w:sz w:val="20"/>
          <w:szCs w:val="20"/>
        </w:rPr>
        <w:t xml:space="preserve">, </w:t>
      </w:r>
      <w:proofErr w:type="spellStart"/>
      <w:r w:rsidR="00CA5CD7" w:rsidRPr="00274E58">
        <w:rPr>
          <w:rFonts w:ascii="Arial" w:hAnsi="Arial" w:cs="Arial"/>
          <w:sz w:val="20"/>
          <w:szCs w:val="20"/>
        </w:rPr>
        <w:t>Phimon</w:t>
      </w:r>
      <w:proofErr w:type="spellEnd"/>
      <w:r w:rsidR="00CA5CD7" w:rsidRPr="00274E58">
        <w:rPr>
          <w:rFonts w:ascii="Arial" w:hAnsi="Arial" w:cs="Arial"/>
          <w:sz w:val="20"/>
          <w:szCs w:val="20"/>
        </w:rPr>
        <w:t xml:space="preserve"> Rat, Bang Bua Thong, Nonthaburi</w:t>
      </w:r>
      <w:r w:rsidR="00D767BD" w:rsidRPr="00274E58">
        <w:rPr>
          <w:rFonts w:ascii="Arial" w:hAnsi="Arial" w:cs="Arial"/>
          <w:sz w:val="20"/>
          <w:szCs w:val="20"/>
        </w:rPr>
        <w:t>.</w:t>
      </w:r>
    </w:p>
    <w:p w14:paraId="07FEB106" w14:textId="62AEE5F0" w:rsidR="00292DD3" w:rsidRPr="00274E58" w:rsidRDefault="00292DD3" w:rsidP="006C18F4">
      <w:pPr>
        <w:spacing w:after="0" w:line="240" w:lineRule="auto"/>
        <w:jc w:val="both"/>
        <w:rPr>
          <w:rFonts w:ascii="Arial" w:hAnsi="Arial" w:cs="Arial"/>
          <w:sz w:val="20"/>
          <w:szCs w:val="20"/>
        </w:rPr>
      </w:pPr>
    </w:p>
    <w:p w14:paraId="27F89EA8" w14:textId="3B2DEFBA" w:rsidR="008337CF" w:rsidRPr="00274E58" w:rsidRDefault="008337CF" w:rsidP="006C18F4">
      <w:pPr>
        <w:spacing w:after="0" w:line="240" w:lineRule="auto"/>
        <w:jc w:val="both"/>
        <w:rPr>
          <w:rFonts w:ascii="Arial" w:hAnsi="Arial" w:cs="Arial"/>
          <w:sz w:val="20"/>
          <w:szCs w:val="20"/>
          <w:lang w:val="en-GB" w:bidi="th-TH"/>
        </w:rPr>
      </w:pPr>
      <w:r w:rsidRPr="00274E58">
        <w:rPr>
          <w:rFonts w:ascii="Arial" w:hAnsi="Arial" w:cs="Arial"/>
          <w:sz w:val="20"/>
          <w:szCs w:val="20"/>
          <w:lang w:val="en-GB" w:bidi="th-TH"/>
        </w:rPr>
        <w:t>T</w:t>
      </w:r>
      <w:r w:rsidR="00CA5CD7" w:rsidRPr="00274E58">
        <w:rPr>
          <w:rFonts w:ascii="Arial" w:hAnsi="Arial" w:cs="Arial"/>
          <w:sz w:val="20"/>
          <w:szCs w:val="20"/>
          <w:lang w:val="en-GB" w:bidi="th-TH"/>
        </w:rPr>
        <w:t>he principal business operation</w:t>
      </w:r>
      <w:r w:rsidRPr="00274E58">
        <w:rPr>
          <w:rFonts w:ascii="Arial" w:hAnsi="Arial" w:cs="Arial"/>
          <w:sz w:val="20"/>
          <w:szCs w:val="20"/>
          <w:lang w:val="en-GB" w:bidi="th-TH"/>
        </w:rPr>
        <w:t xml:space="preserve"> of the</w:t>
      </w:r>
      <w:r w:rsidR="00AE52DA" w:rsidRPr="00274E58">
        <w:rPr>
          <w:rFonts w:ascii="Arial" w:hAnsi="Arial" w:cs="Arial"/>
          <w:sz w:val="20"/>
          <w:szCs w:val="20"/>
          <w:lang w:val="en-GB" w:bidi="th-TH"/>
        </w:rPr>
        <w:t xml:space="preserve"> Company and its subsidiary</w:t>
      </w:r>
      <w:r w:rsidR="00F2576B" w:rsidRPr="00274E58">
        <w:rPr>
          <w:rFonts w:ascii="Arial" w:hAnsi="Arial" w:cs="Arial"/>
          <w:sz w:val="20"/>
          <w:szCs w:val="20"/>
          <w:lang w:val="en-GB" w:bidi="th-TH"/>
        </w:rPr>
        <w:t xml:space="preserve"> (“the</w:t>
      </w:r>
      <w:r w:rsidRPr="00274E58">
        <w:rPr>
          <w:rFonts w:ascii="Arial" w:hAnsi="Arial" w:cs="Arial"/>
          <w:sz w:val="20"/>
          <w:szCs w:val="20"/>
          <w:lang w:val="en-GB" w:bidi="th-TH"/>
        </w:rPr>
        <w:t xml:space="preserve"> Group</w:t>
      </w:r>
      <w:r w:rsidR="00566809" w:rsidRPr="00274E58">
        <w:rPr>
          <w:rFonts w:ascii="Arial" w:hAnsi="Arial" w:cs="Arial"/>
          <w:sz w:val="20"/>
          <w:szCs w:val="20"/>
          <w:lang w:val="en-GB" w:bidi="th-TH"/>
        </w:rPr>
        <w:t>”</w:t>
      </w:r>
      <w:r w:rsidR="00F2576B" w:rsidRPr="00274E58">
        <w:rPr>
          <w:rFonts w:ascii="Arial" w:hAnsi="Arial" w:cs="Arial"/>
          <w:sz w:val="20"/>
          <w:szCs w:val="20"/>
          <w:lang w:val="en-GB" w:bidi="th-TH"/>
        </w:rPr>
        <w:t xml:space="preserve">) </w:t>
      </w:r>
      <w:r w:rsidR="00CA5CD7" w:rsidRPr="00274E58">
        <w:rPr>
          <w:rFonts w:ascii="Arial" w:hAnsi="Arial" w:cs="Arial"/>
          <w:sz w:val="20"/>
          <w:szCs w:val="20"/>
          <w:lang w:val="en-GB" w:bidi="th-TH"/>
        </w:rPr>
        <w:t>is</w:t>
      </w:r>
      <w:r w:rsidR="00F2576B" w:rsidRPr="00274E58">
        <w:rPr>
          <w:rFonts w:ascii="Arial" w:hAnsi="Arial" w:cs="Arial"/>
          <w:sz w:val="20"/>
          <w:szCs w:val="20"/>
          <w:lang w:val="en-GB" w:bidi="th-TH"/>
        </w:rPr>
        <w:t xml:space="preserve"> </w:t>
      </w:r>
      <w:r w:rsidR="00CA5CD7" w:rsidRPr="00274E58">
        <w:rPr>
          <w:rFonts w:ascii="Arial" w:hAnsi="Arial" w:cs="Arial"/>
          <w:sz w:val="20"/>
          <w:szCs w:val="20"/>
          <w:lang w:val="en-GB" w:bidi="th-TH"/>
        </w:rPr>
        <w:t>engaging in property development</w:t>
      </w:r>
      <w:r w:rsidR="005F5F4B" w:rsidRPr="00274E58">
        <w:rPr>
          <w:rFonts w:ascii="Arial" w:hAnsi="Arial" w:cs="Arial"/>
          <w:sz w:val="20"/>
          <w:szCs w:val="20"/>
          <w:lang w:val="en-GB" w:bidi="th-TH"/>
        </w:rPr>
        <w:t xml:space="preserve"> for sale</w:t>
      </w:r>
      <w:r w:rsidR="00CA5CD7" w:rsidRPr="00274E58">
        <w:rPr>
          <w:rFonts w:ascii="Arial" w:hAnsi="Arial" w:cs="Arial"/>
          <w:sz w:val="20"/>
          <w:szCs w:val="20"/>
          <w:lang w:val="en-GB" w:bidi="th-TH"/>
        </w:rPr>
        <w:t>.</w:t>
      </w:r>
    </w:p>
    <w:p w14:paraId="0DCF4D9F" w14:textId="496BF946" w:rsidR="004B019D" w:rsidRPr="00274E58" w:rsidRDefault="004B019D" w:rsidP="006C18F4">
      <w:pPr>
        <w:spacing w:after="0" w:line="240" w:lineRule="auto"/>
        <w:jc w:val="both"/>
        <w:rPr>
          <w:rFonts w:ascii="Arial" w:hAnsi="Arial" w:cs="Arial"/>
          <w:sz w:val="20"/>
          <w:szCs w:val="20"/>
          <w:lang w:val="en-GB" w:bidi="th-TH"/>
        </w:rPr>
      </w:pPr>
    </w:p>
    <w:p w14:paraId="4E46C72C" w14:textId="5FFFB01A" w:rsidR="004B019D" w:rsidRPr="00274E58" w:rsidRDefault="00E4511F" w:rsidP="006C18F4">
      <w:pPr>
        <w:spacing w:after="0" w:line="240" w:lineRule="auto"/>
        <w:jc w:val="both"/>
        <w:rPr>
          <w:rFonts w:ascii="Arial" w:hAnsi="Arial" w:cs="Arial"/>
          <w:sz w:val="20"/>
          <w:szCs w:val="20"/>
          <w:lang w:val="en-GB" w:bidi="th-TH"/>
        </w:rPr>
      </w:pPr>
      <w:r w:rsidRPr="00274E58">
        <w:rPr>
          <w:rFonts w:ascii="Arial" w:hAnsi="Arial" w:cs="Arial"/>
          <w:sz w:val="20"/>
          <w:szCs w:val="20"/>
          <w:lang w:val="en-GB" w:bidi="th-TH"/>
        </w:rPr>
        <w:t>Th</w:t>
      </w:r>
      <w:r w:rsidR="00AE52DA" w:rsidRPr="00274E58">
        <w:rPr>
          <w:rFonts w:ascii="Arial" w:hAnsi="Arial" w:cs="Arial"/>
          <w:sz w:val="20"/>
          <w:szCs w:val="20"/>
          <w:lang w:val="en-GB" w:bidi="th-TH"/>
        </w:rPr>
        <w:t>e</w:t>
      </w:r>
      <w:r w:rsidRPr="00274E58">
        <w:rPr>
          <w:rFonts w:ascii="Arial" w:hAnsi="Arial" w:cs="Arial"/>
          <w:sz w:val="20"/>
          <w:szCs w:val="20"/>
          <w:lang w:val="en-GB" w:bidi="th-TH"/>
        </w:rPr>
        <w:t xml:space="preserve"> interim consolidated and separate financial information</w:t>
      </w:r>
      <w:r w:rsidR="00C84ABA" w:rsidRPr="00274E58">
        <w:rPr>
          <w:rFonts w:ascii="Arial" w:hAnsi="Arial" w:cs="Arial"/>
          <w:sz w:val="20"/>
          <w:szCs w:val="20"/>
          <w:lang w:val="en-GB" w:bidi="th-TH"/>
        </w:rPr>
        <w:t xml:space="preserve"> were</w:t>
      </w:r>
      <w:r w:rsidRPr="00274E58">
        <w:rPr>
          <w:rFonts w:ascii="Arial" w:hAnsi="Arial" w:cs="Arial"/>
          <w:sz w:val="20"/>
          <w:szCs w:val="20"/>
          <w:lang w:val="en-GB" w:bidi="th-TH"/>
        </w:rPr>
        <w:t xml:space="preserve"> presented in Thai Baht</w:t>
      </w:r>
      <w:r w:rsidR="002831AE" w:rsidRPr="00274E58">
        <w:rPr>
          <w:rFonts w:ascii="Arial" w:hAnsi="Arial" w:cs="Arial"/>
          <w:sz w:val="20"/>
          <w:szCs w:val="20"/>
          <w:lang w:val="en-GB" w:bidi="th-TH"/>
        </w:rPr>
        <w:t>, except specified otherwise</w:t>
      </w:r>
      <w:r w:rsidRPr="00274E58">
        <w:rPr>
          <w:rFonts w:ascii="Arial" w:hAnsi="Arial" w:cs="Arial"/>
          <w:sz w:val="20"/>
          <w:szCs w:val="20"/>
          <w:lang w:val="en-GB" w:bidi="th-TH"/>
        </w:rPr>
        <w:t>.</w:t>
      </w:r>
    </w:p>
    <w:p w14:paraId="07EB64B5" w14:textId="77777777" w:rsidR="008337CF" w:rsidRPr="00274E58" w:rsidRDefault="008337CF" w:rsidP="006C18F4">
      <w:pPr>
        <w:spacing w:after="0" w:line="240" w:lineRule="auto"/>
        <w:jc w:val="both"/>
        <w:rPr>
          <w:rFonts w:ascii="Arial" w:hAnsi="Arial" w:cs="Arial"/>
          <w:sz w:val="20"/>
          <w:szCs w:val="20"/>
          <w:lang w:val="en-GB" w:bidi="th-TH"/>
        </w:rPr>
      </w:pPr>
    </w:p>
    <w:p w14:paraId="6C8326C7" w14:textId="63F250EF" w:rsidR="008337CF" w:rsidRPr="00274E58" w:rsidRDefault="008337CF" w:rsidP="006C18F4">
      <w:pPr>
        <w:spacing w:after="0" w:line="240" w:lineRule="auto"/>
        <w:jc w:val="both"/>
        <w:rPr>
          <w:rFonts w:ascii="Arial" w:hAnsi="Arial" w:cs="Arial"/>
          <w:sz w:val="20"/>
          <w:szCs w:val="20"/>
          <w:lang w:val="en-GB" w:bidi="th-TH"/>
        </w:rPr>
      </w:pPr>
      <w:r w:rsidRPr="00521BEA">
        <w:rPr>
          <w:rFonts w:ascii="Arial" w:hAnsi="Arial" w:cs="Arial"/>
          <w:spacing w:val="-2"/>
          <w:sz w:val="20"/>
          <w:szCs w:val="20"/>
          <w:lang w:val="en-GB" w:bidi="th-TH"/>
        </w:rPr>
        <w:t>Th</w:t>
      </w:r>
      <w:r w:rsidR="007552B6" w:rsidRPr="00521BEA">
        <w:rPr>
          <w:rFonts w:ascii="Arial" w:hAnsi="Arial" w:cs="Arial"/>
          <w:spacing w:val="-2"/>
          <w:sz w:val="20"/>
          <w:szCs w:val="20"/>
          <w:lang w:val="en-GB" w:bidi="th-TH"/>
        </w:rPr>
        <w:t>e interim</w:t>
      </w:r>
      <w:r w:rsidRPr="00521BEA">
        <w:rPr>
          <w:rFonts w:ascii="Arial" w:hAnsi="Arial" w:cs="Arial"/>
          <w:spacing w:val="-2"/>
          <w:sz w:val="20"/>
          <w:szCs w:val="20"/>
          <w:lang w:val="en-GB" w:bidi="th-TH"/>
        </w:rPr>
        <w:t xml:space="preserve"> consolidated </w:t>
      </w:r>
      <w:r w:rsidR="00C84ABA" w:rsidRPr="00521BEA">
        <w:rPr>
          <w:rFonts w:ascii="Arial" w:hAnsi="Arial" w:cs="Arial"/>
          <w:spacing w:val="-2"/>
          <w:sz w:val="20"/>
          <w:szCs w:val="20"/>
          <w:lang w:val="en-GB" w:bidi="th-TH"/>
        </w:rPr>
        <w:t xml:space="preserve">and separate </w:t>
      </w:r>
      <w:r w:rsidRPr="00521BEA">
        <w:rPr>
          <w:rFonts w:ascii="Arial" w:hAnsi="Arial" w:cs="Arial"/>
          <w:spacing w:val="-2"/>
          <w:sz w:val="20"/>
          <w:szCs w:val="20"/>
          <w:lang w:val="en-GB" w:bidi="th-TH"/>
        </w:rPr>
        <w:t xml:space="preserve">financial </w:t>
      </w:r>
      <w:r w:rsidR="00FF1FE9" w:rsidRPr="00521BEA">
        <w:rPr>
          <w:rFonts w:ascii="Arial" w:hAnsi="Arial" w:cs="Arial"/>
          <w:spacing w:val="-2"/>
          <w:sz w:val="20"/>
          <w:szCs w:val="20"/>
          <w:lang w:val="en-GB" w:bidi="th-TH"/>
        </w:rPr>
        <w:t>information</w:t>
      </w:r>
      <w:r w:rsidRPr="00521BEA">
        <w:rPr>
          <w:rFonts w:ascii="Arial" w:hAnsi="Arial" w:cs="Arial"/>
          <w:spacing w:val="-2"/>
          <w:sz w:val="20"/>
          <w:szCs w:val="20"/>
          <w:lang w:val="en-GB" w:bidi="th-TH"/>
        </w:rPr>
        <w:t xml:space="preserve"> were authorised for issue by the </w:t>
      </w:r>
      <w:r w:rsidR="00231A4D" w:rsidRPr="00521BEA">
        <w:rPr>
          <w:rFonts w:ascii="Arial" w:hAnsi="Arial" w:cs="Arial"/>
          <w:spacing w:val="-2"/>
          <w:sz w:val="20"/>
          <w:szCs w:val="20"/>
          <w:lang w:val="en-GB" w:bidi="th-TH"/>
        </w:rPr>
        <w:t>B</w:t>
      </w:r>
      <w:r w:rsidRPr="00521BEA">
        <w:rPr>
          <w:rFonts w:ascii="Arial" w:hAnsi="Arial" w:cs="Arial"/>
          <w:spacing w:val="-2"/>
          <w:sz w:val="20"/>
          <w:szCs w:val="20"/>
          <w:lang w:val="en-GB" w:bidi="th-TH"/>
        </w:rPr>
        <w:t xml:space="preserve">oard of </w:t>
      </w:r>
      <w:r w:rsidR="00231A4D" w:rsidRPr="00521BEA">
        <w:rPr>
          <w:rFonts w:ascii="Arial" w:hAnsi="Arial" w:cs="Arial"/>
          <w:spacing w:val="-2"/>
          <w:sz w:val="20"/>
          <w:szCs w:val="20"/>
          <w:lang w:val="en-GB" w:bidi="th-TH"/>
        </w:rPr>
        <w:t>D</w:t>
      </w:r>
      <w:r w:rsidRPr="00521BEA">
        <w:rPr>
          <w:rFonts w:ascii="Arial" w:hAnsi="Arial" w:cs="Arial"/>
          <w:spacing w:val="-2"/>
          <w:sz w:val="20"/>
          <w:szCs w:val="20"/>
          <w:lang w:val="en-GB" w:bidi="th-TH"/>
        </w:rPr>
        <w:t>irectors</w:t>
      </w:r>
      <w:r w:rsidR="00D72E68" w:rsidRPr="00521BEA">
        <w:rPr>
          <w:rFonts w:ascii="Arial" w:hAnsi="Arial" w:cs="Arial"/>
          <w:spacing w:val="-2"/>
          <w:sz w:val="20"/>
          <w:szCs w:val="20"/>
          <w:lang w:val="en-GB" w:bidi="th-TH"/>
        </w:rPr>
        <w:t xml:space="preserve"> </w:t>
      </w:r>
      <w:r w:rsidR="00D72E68" w:rsidRPr="00274E58">
        <w:rPr>
          <w:rFonts w:ascii="Arial" w:hAnsi="Arial" w:cs="Arial"/>
          <w:sz w:val="20"/>
          <w:szCs w:val="20"/>
          <w:lang w:val="en-GB" w:bidi="th-TH"/>
        </w:rPr>
        <w:t xml:space="preserve">on </w:t>
      </w:r>
      <w:r w:rsidR="00A20F55">
        <w:rPr>
          <w:rFonts w:ascii="Arial" w:hAnsi="Arial" w:cs="Arial"/>
          <w:sz w:val="20"/>
          <w:szCs w:val="20"/>
          <w:lang w:val="en-GB" w:bidi="th-TH"/>
        </w:rPr>
        <w:t>13 August</w:t>
      </w:r>
      <w:r w:rsidR="00CA7225" w:rsidRPr="00274E58">
        <w:rPr>
          <w:rFonts w:ascii="Arial" w:hAnsi="Arial" w:cs="Arial"/>
          <w:sz w:val="20"/>
          <w:szCs w:val="20"/>
          <w:lang w:val="en-GB" w:bidi="th-TH"/>
        </w:rPr>
        <w:t xml:space="preserve"> </w:t>
      </w:r>
      <w:r w:rsidR="00854A67" w:rsidRPr="00854A67">
        <w:rPr>
          <w:rFonts w:ascii="Arial" w:hAnsi="Arial" w:cs="Arial"/>
          <w:sz w:val="20"/>
          <w:szCs w:val="20"/>
          <w:lang w:val="en-GB" w:bidi="th-TH"/>
        </w:rPr>
        <w:t>2021</w:t>
      </w:r>
      <w:r w:rsidRPr="00274E58">
        <w:rPr>
          <w:rFonts w:ascii="Arial" w:hAnsi="Arial" w:cs="Arial"/>
          <w:sz w:val="20"/>
          <w:szCs w:val="20"/>
          <w:lang w:val="en-GB" w:bidi="th-TH"/>
        </w:rPr>
        <w:t>.</w:t>
      </w:r>
    </w:p>
    <w:p w14:paraId="50BD5F23" w14:textId="77777777" w:rsidR="008360E6" w:rsidRPr="00274E58" w:rsidRDefault="008360E6" w:rsidP="008360E6">
      <w:pPr>
        <w:spacing w:after="0" w:line="240" w:lineRule="auto"/>
        <w:jc w:val="both"/>
        <w:rPr>
          <w:rFonts w:ascii="Arial" w:eastAsia="Arial Unicode MS" w:hAnsi="Arial" w:cs="Arial"/>
          <w:sz w:val="20"/>
          <w:szCs w:val="20"/>
          <w:lang w:val="en-GB" w:bidi="th-TH"/>
        </w:rPr>
      </w:pPr>
    </w:p>
    <w:p w14:paraId="0049EA04" w14:textId="77777777" w:rsidR="008360E6" w:rsidRPr="00274E58" w:rsidRDefault="008360E6" w:rsidP="006C18F4">
      <w:pPr>
        <w:spacing w:after="0" w:line="240" w:lineRule="auto"/>
        <w:jc w:val="both"/>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274E58" w14:paraId="20D8E6C2" w14:textId="77777777" w:rsidTr="0004392C">
        <w:trPr>
          <w:trHeight w:val="386"/>
        </w:trPr>
        <w:tc>
          <w:tcPr>
            <w:tcW w:w="9781" w:type="dxa"/>
            <w:shd w:val="clear" w:color="auto" w:fill="FFA543"/>
            <w:vAlign w:val="center"/>
          </w:tcPr>
          <w:p w14:paraId="5B8BE4E4" w14:textId="155A5534" w:rsidR="00F1471F" w:rsidRPr="00274E58" w:rsidRDefault="00854A67" w:rsidP="00A1156C">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 w:name="BasisOfPreparation"/>
            <w:r w:rsidRPr="00854A67">
              <w:rPr>
                <w:rFonts w:ascii="Arial" w:eastAsia="Arial Unicode MS" w:hAnsi="Arial" w:cs="Arial"/>
                <w:b/>
                <w:bCs/>
                <w:color w:val="FFFFFF" w:themeColor="background1"/>
                <w:sz w:val="20"/>
                <w:szCs w:val="20"/>
                <w:lang w:val="en-GB" w:bidi="th-TH"/>
              </w:rPr>
              <w:t>2</w:t>
            </w:r>
            <w:r w:rsidR="00A1156C" w:rsidRPr="00274E58">
              <w:rPr>
                <w:rFonts w:ascii="Arial" w:eastAsia="Arial Unicode MS" w:hAnsi="Arial" w:cs="Arial"/>
                <w:b/>
                <w:bCs/>
                <w:color w:val="FFFFFF" w:themeColor="background1"/>
                <w:sz w:val="20"/>
                <w:szCs w:val="20"/>
                <w:lang w:val="en-GB" w:bidi="th-TH"/>
              </w:rPr>
              <w:tab/>
            </w:r>
            <w:r w:rsidR="00F1471F" w:rsidRPr="00274E58">
              <w:rPr>
                <w:rFonts w:ascii="Arial" w:eastAsia="Arial Unicode MS" w:hAnsi="Arial" w:cs="Arial"/>
                <w:b/>
                <w:bCs/>
                <w:color w:val="FFFFFF" w:themeColor="background1"/>
                <w:sz w:val="20"/>
                <w:szCs w:val="20"/>
                <w:lang w:val="en-GB" w:bidi="th-TH"/>
              </w:rPr>
              <w:t>Basis of preparation</w:t>
            </w:r>
            <w:bookmarkEnd w:id="1"/>
          </w:p>
        </w:tc>
      </w:tr>
    </w:tbl>
    <w:p w14:paraId="46FCB710" w14:textId="77777777" w:rsidR="00F1471F" w:rsidRPr="00274E58" w:rsidRDefault="00F1471F" w:rsidP="006C18F4">
      <w:pPr>
        <w:spacing w:after="0" w:line="240" w:lineRule="auto"/>
        <w:jc w:val="both"/>
        <w:rPr>
          <w:rFonts w:ascii="Arial" w:hAnsi="Arial" w:cs="Arial"/>
          <w:sz w:val="20"/>
          <w:szCs w:val="20"/>
        </w:rPr>
      </w:pPr>
    </w:p>
    <w:p w14:paraId="53469E0D" w14:textId="50F85BC6" w:rsidR="009F4261" w:rsidRPr="00274E58" w:rsidRDefault="00976DFE" w:rsidP="006C18F4">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The interim </w:t>
      </w:r>
      <w:r w:rsidR="007552B6" w:rsidRPr="00274E58">
        <w:rPr>
          <w:rFonts w:ascii="Arial" w:eastAsia="Arial Unicode MS" w:hAnsi="Arial" w:cs="Arial"/>
          <w:sz w:val="20"/>
          <w:szCs w:val="20"/>
          <w:lang w:val="en-GB" w:bidi="th-TH"/>
        </w:rPr>
        <w:t xml:space="preserve">consolidated and separated </w:t>
      </w:r>
      <w:r w:rsidRPr="00274E58">
        <w:rPr>
          <w:rFonts w:ascii="Arial" w:eastAsia="Arial Unicode MS" w:hAnsi="Arial" w:cs="Arial"/>
          <w:sz w:val="20"/>
          <w:szCs w:val="20"/>
          <w:lang w:val="en-GB" w:bidi="th-TH"/>
        </w:rPr>
        <w:t xml:space="preserve">financial information has been prepared in accordance with </w:t>
      </w:r>
      <w:r w:rsidRPr="00274E58">
        <w:rPr>
          <w:rFonts w:ascii="Arial" w:eastAsia="Arial Unicode MS" w:hAnsi="Arial" w:cs="Arial"/>
          <w:spacing w:val="-4"/>
          <w:sz w:val="20"/>
          <w:szCs w:val="20"/>
          <w:lang w:val="en-GB" w:bidi="th-TH"/>
        </w:rPr>
        <w:t xml:space="preserve">Thai Accounting Standard (TAS) no. </w:t>
      </w:r>
      <w:r w:rsidR="00854A67" w:rsidRPr="00854A67">
        <w:rPr>
          <w:rFonts w:ascii="Arial" w:eastAsia="Arial Unicode MS" w:hAnsi="Arial" w:cs="Arial"/>
          <w:spacing w:val="-4"/>
          <w:sz w:val="20"/>
          <w:szCs w:val="20"/>
          <w:lang w:val="en-GB" w:bidi="th-TH"/>
        </w:rPr>
        <w:t>34</w:t>
      </w:r>
      <w:r w:rsidRPr="00274E58">
        <w:rPr>
          <w:rFonts w:ascii="Arial" w:eastAsia="Arial Unicode MS" w:hAnsi="Arial" w:cs="Arial"/>
          <w:spacing w:val="-4"/>
          <w:sz w:val="20"/>
          <w:szCs w:val="20"/>
          <w:lang w:val="en-GB" w:bidi="th-TH"/>
        </w:rPr>
        <w:t>, Interim Financial Reporting</w:t>
      </w:r>
      <w:r w:rsidR="009F4261" w:rsidRPr="00274E58">
        <w:rPr>
          <w:rFonts w:ascii="Arial" w:eastAsia="Arial Unicode MS" w:hAnsi="Arial" w:cs="Arial"/>
          <w:spacing w:val="-4"/>
          <w:sz w:val="20"/>
          <w:szCs w:val="20"/>
          <w:lang w:val="en-GB" w:bidi="th-TH"/>
        </w:rPr>
        <w:t xml:space="preserve"> and </w:t>
      </w:r>
      <w:r w:rsidR="0058266C" w:rsidRPr="00274E58">
        <w:rPr>
          <w:rFonts w:ascii="Arial" w:eastAsia="Arial Unicode MS" w:hAnsi="Arial" w:cs="Arial"/>
          <w:spacing w:val="-4"/>
          <w:sz w:val="20"/>
          <w:szCs w:val="20"/>
          <w:lang w:val="en-GB" w:bidi="th-TH"/>
        </w:rPr>
        <w:t>other</w:t>
      </w:r>
      <w:r w:rsidR="009F4261" w:rsidRPr="00274E58">
        <w:rPr>
          <w:rFonts w:ascii="Arial" w:eastAsia="Arial Unicode MS" w:hAnsi="Arial" w:cs="Arial"/>
          <w:spacing w:val="-4"/>
          <w:sz w:val="20"/>
          <w:szCs w:val="20"/>
          <w:lang w:val="en-GB" w:bidi="th-TH"/>
        </w:rPr>
        <w:t xml:space="preserve"> financial reporting requirements</w:t>
      </w:r>
      <w:r w:rsidR="009F4261" w:rsidRPr="00274E58">
        <w:rPr>
          <w:rFonts w:ascii="Arial" w:eastAsia="Arial Unicode MS" w:hAnsi="Arial" w:cs="Arial"/>
          <w:sz w:val="20"/>
          <w:szCs w:val="20"/>
          <w:lang w:val="en-GB" w:bidi="th-TH"/>
        </w:rPr>
        <w:t xml:space="preserve"> issued under the Securities and Exchange Act.</w:t>
      </w:r>
    </w:p>
    <w:p w14:paraId="660295E3" w14:textId="77777777" w:rsidR="009F4261" w:rsidRPr="00274E58" w:rsidRDefault="009F4261" w:rsidP="006C18F4">
      <w:pPr>
        <w:spacing w:after="0" w:line="240" w:lineRule="auto"/>
        <w:jc w:val="both"/>
        <w:rPr>
          <w:rFonts w:ascii="Arial" w:eastAsia="Arial Unicode MS" w:hAnsi="Arial" w:cs="Arial"/>
          <w:sz w:val="20"/>
          <w:szCs w:val="20"/>
          <w:lang w:val="en-GB" w:bidi="th-TH"/>
        </w:rPr>
      </w:pPr>
    </w:p>
    <w:p w14:paraId="4D0B4A7B" w14:textId="29C04460" w:rsidR="00976DFE" w:rsidRPr="00274E58" w:rsidRDefault="00976DFE" w:rsidP="006C18F4">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The interim financial information should be read in conjunction with the annual financial statements for </w:t>
      </w:r>
      <w:r w:rsidR="00E80FEC" w:rsidRPr="00274E58">
        <w:rPr>
          <w:rFonts w:ascii="Arial" w:eastAsia="Arial Unicode MS" w:hAnsi="Arial" w:cs="Arial"/>
          <w:sz w:val="20"/>
          <w:szCs w:val="20"/>
          <w:lang w:val="en-GB" w:bidi="th-TH"/>
        </w:rPr>
        <w:br/>
      </w:r>
      <w:r w:rsidRPr="00274E58">
        <w:rPr>
          <w:rFonts w:ascii="Arial" w:eastAsia="Arial Unicode MS" w:hAnsi="Arial" w:cs="Arial"/>
          <w:sz w:val="20"/>
          <w:szCs w:val="20"/>
          <w:lang w:val="en-GB" w:bidi="th-TH"/>
        </w:rPr>
        <w:t>the year ended</w:t>
      </w:r>
      <w:r w:rsidR="001368CA" w:rsidRPr="00274E58">
        <w:rPr>
          <w:rFonts w:ascii="Arial" w:eastAsia="Arial Unicode MS" w:hAnsi="Arial" w:cs="Arial"/>
          <w:sz w:val="20"/>
          <w:szCs w:val="20"/>
          <w:lang w:val="en-GB" w:bidi="th-TH"/>
        </w:rPr>
        <w:t xml:space="preserve"> </w:t>
      </w:r>
      <w:r w:rsidR="00854A67" w:rsidRPr="00854A67">
        <w:rPr>
          <w:rFonts w:ascii="Arial" w:eastAsia="Arial Unicode MS" w:hAnsi="Arial" w:cs="Arial"/>
          <w:sz w:val="20"/>
          <w:szCs w:val="20"/>
          <w:lang w:val="en-GB" w:bidi="th-TH"/>
        </w:rPr>
        <w:t>31</w:t>
      </w:r>
      <w:r w:rsidR="001368CA" w:rsidRPr="00274E58">
        <w:rPr>
          <w:rFonts w:ascii="Arial" w:eastAsia="Arial Unicode MS" w:hAnsi="Arial" w:cs="Arial"/>
          <w:sz w:val="20"/>
          <w:szCs w:val="20"/>
          <w:lang w:val="en-GB" w:bidi="th-TH"/>
        </w:rPr>
        <w:t xml:space="preserve"> December </w:t>
      </w:r>
      <w:r w:rsidR="00854A67" w:rsidRPr="00854A67">
        <w:rPr>
          <w:rFonts w:ascii="Arial" w:eastAsia="Arial Unicode MS" w:hAnsi="Arial" w:cs="Arial"/>
          <w:sz w:val="20"/>
          <w:szCs w:val="20"/>
          <w:lang w:val="en-GB" w:bidi="th-TH"/>
        </w:rPr>
        <w:t>2020</w:t>
      </w:r>
      <w:r w:rsidRPr="00274E58">
        <w:rPr>
          <w:rFonts w:ascii="Arial" w:eastAsia="Arial Unicode MS" w:hAnsi="Arial" w:cs="Arial"/>
          <w:sz w:val="20"/>
          <w:szCs w:val="20"/>
          <w:lang w:val="en-GB" w:bidi="th-TH"/>
        </w:rPr>
        <w:t>.</w:t>
      </w:r>
    </w:p>
    <w:p w14:paraId="45353649" w14:textId="77777777" w:rsidR="00976DFE" w:rsidRPr="00274E58" w:rsidRDefault="00976DFE" w:rsidP="006C18F4">
      <w:pPr>
        <w:spacing w:after="0" w:line="240" w:lineRule="auto"/>
        <w:jc w:val="both"/>
        <w:rPr>
          <w:rFonts w:ascii="Arial" w:eastAsia="Arial Unicode MS" w:hAnsi="Arial" w:cs="Arial"/>
          <w:sz w:val="20"/>
          <w:szCs w:val="20"/>
          <w:lang w:val="en-GB" w:bidi="th-TH"/>
        </w:rPr>
      </w:pPr>
    </w:p>
    <w:p w14:paraId="34C0A464" w14:textId="1538F784" w:rsidR="00976DFE" w:rsidRPr="00274E58" w:rsidRDefault="00D60E59" w:rsidP="006C18F4">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An English version of this</w:t>
      </w:r>
      <w:r w:rsidR="00976DFE" w:rsidRPr="00274E58">
        <w:rPr>
          <w:rFonts w:ascii="Arial" w:eastAsia="Arial Unicode MS" w:hAnsi="Arial"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041C79" w14:textId="6C08E18F" w:rsidR="00F1471F" w:rsidRPr="00274E58"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2BC22E9A" w14:textId="77777777" w:rsidR="00A04CC9" w:rsidRPr="00274E58" w:rsidRDefault="00A04CC9"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274E58" w14:paraId="24746187" w14:textId="77777777" w:rsidTr="0004392C">
        <w:trPr>
          <w:trHeight w:val="386"/>
        </w:trPr>
        <w:tc>
          <w:tcPr>
            <w:tcW w:w="9781" w:type="dxa"/>
            <w:shd w:val="clear" w:color="auto" w:fill="FFA543"/>
            <w:vAlign w:val="center"/>
          </w:tcPr>
          <w:p w14:paraId="6FD39E7F" w14:textId="74103A4E" w:rsidR="00F1471F" w:rsidRPr="00274E58" w:rsidRDefault="00854A67"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 w:name="_Hlk77079178"/>
            <w:r w:rsidRPr="00854A67">
              <w:rPr>
                <w:rFonts w:ascii="Arial" w:eastAsia="Arial Unicode MS" w:hAnsi="Arial" w:cs="Arial"/>
                <w:b/>
                <w:bCs/>
                <w:color w:val="FFFFFF" w:themeColor="background1"/>
                <w:sz w:val="20"/>
                <w:szCs w:val="20"/>
                <w:lang w:val="en-GB" w:bidi="th-TH"/>
              </w:rPr>
              <w:t>3</w:t>
            </w:r>
            <w:r w:rsidR="00A1156C" w:rsidRPr="00274E58">
              <w:rPr>
                <w:rFonts w:ascii="Arial" w:eastAsia="Arial Unicode MS" w:hAnsi="Arial" w:cs="Arial"/>
                <w:b/>
                <w:bCs/>
                <w:color w:val="FFFFFF" w:themeColor="background1"/>
                <w:sz w:val="20"/>
                <w:szCs w:val="20"/>
                <w:lang w:val="en-GB" w:bidi="th-TH"/>
              </w:rPr>
              <w:tab/>
            </w:r>
            <w:bookmarkStart w:id="3" w:name="AccountingPolcies"/>
            <w:r w:rsidR="00F1471F" w:rsidRPr="00274E58">
              <w:rPr>
                <w:rFonts w:ascii="Arial" w:eastAsia="Arial Unicode MS" w:hAnsi="Arial" w:cs="Arial"/>
                <w:b/>
                <w:bCs/>
                <w:color w:val="FFFFFF" w:themeColor="background1"/>
                <w:sz w:val="20"/>
                <w:szCs w:val="20"/>
                <w:lang w:val="en-GB" w:bidi="th-TH"/>
              </w:rPr>
              <w:t>Accounting policies</w:t>
            </w:r>
            <w:bookmarkEnd w:id="3"/>
          </w:p>
        </w:tc>
      </w:tr>
      <w:bookmarkEnd w:id="2"/>
    </w:tbl>
    <w:p w14:paraId="5275A31A" w14:textId="77777777" w:rsidR="00F1471F" w:rsidRPr="00274E58"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178D01C2" w14:textId="7F477430" w:rsidR="005C4EA6" w:rsidRPr="00274E58" w:rsidRDefault="005C4EA6" w:rsidP="00E27605">
      <w:pPr>
        <w:spacing w:after="0" w:line="240" w:lineRule="auto"/>
        <w:jc w:val="thaiDistribute"/>
        <w:rPr>
          <w:rFonts w:ascii="Arial" w:eastAsia="Arial Unicode MS" w:hAnsi="Arial" w:cs="Arial"/>
          <w:spacing w:val="-2"/>
          <w:sz w:val="20"/>
          <w:szCs w:val="20"/>
          <w:lang w:val="en-GB" w:bidi="th-TH"/>
        </w:rPr>
      </w:pPr>
      <w:r w:rsidRPr="00274E58">
        <w:rPr>
          <w:rFonts w:ascii="Arial" w:eastAsia="Arial Unicode MS" w:hAnsi="Arial" w:cs="Arial"/>
          <w:spacing w:val="-2"/>
          <w:sz w:val="20"/>
          <w:szCs w:val="20"/>
          <w:lang w:val="en-GB" w:bidi="th-TH"/>
        </w:rPr>
        <w:t>The accounting policies used in the preparation of the interim financial information are consistent with those used in the annual financial statements for the year ended</w:t>
      </w:r>
      <w:r w:rsidR="001368CA" w:rsidRPr="00274E58">
        <w:rPr>
          <w:rFonts w:ascii="Arial" w:eastAsia="Arial Unicode MS" w:hAnsi="Arial" w:cs="Arial"/>
          <w:spacing w:val="-2"/>
          <w:sz w:val="20"/>
          <w:szCs w:val="20"/>
          <w:lang w:val="en-GB" w:bidi="th-TH"/>
        </w:rPr>
        <w:t xml:space="preserve"> </w:t>
      </w:r>
      <w:r w:rsidR="00854A67" w:rsidRPr="00854A67">
        <w:rPr>
          <w:rFonts w:ascii="Arial" w:eastAsia="Arial Unicode MS" w:hAnsi="Arial" w:cs="Arial"/>
          <w:spacing w:val="-2"/>
          <w:sz w:val="20"/>
          <w:szCs w:val="20"/>
          <w:lang w:val="en-GB" w:bidi="th-TH"/>
        </w:rPr>
        <w:t>31</w:t>
      </w:r>
      <w:r w:rsidR="001368CA" w:rsidRPr="00274E58">
        <w:rPr>
          <w:rFonts w:ascii="Arial" w:eastAsia="Arial Unicode MS" w:hAnsi="Arial" w:cs="Arial"/>
          <w:spacing w:val="-2"/>
          <w:sz w:val="20"/>
          <w:szCs w:val="20"/>
          <w:lang w:val="en-GB" w:bidi="th-TH"/>
        </w:rPr>
        <w:t xml:space="preserve"> December </w:t>
      </w:r>
      <w:r w:rsidR="00854A67" w:rsidRPr="00854A67">
        <w:rPr>
          <w:rFonts w:ascii="Arial" w:eastAsia="Arial Unicode MS" w:hAnsi="Arial" w:cs="Arial"/>
          <w:spacing w:val="-2"/>
          <w:sz w:val="20"/>
          <w:szCs w:val="20"/>
          <w:lang w:val="en-GB" w:bidi="th-TH"/>
        </w:rPr>
        <w:t>2020</w:t>
      </w:r>
      <w:r w:rsidR="0094168C" w:rsidRPr="00274E58">
        <w:rPr>
          <w:rFonts w:ascii="Arial" w:eastAsia="Arial Unicode MS" w:hAnsi="Arial" w:cs="Arial"/>
          <w:spacing w:val="-2"/>
          <w:sz w:val="20"/>
          <w:szCs w:val="20"/>
          <w:lang w:val="en-GB" w:bidi="th-TH"/>
        </w:rPr>
        <w:t>, except for the following:</w:t>
      </w:r>
    </w:p>
    <w:p w14:paraId="5585C9B8" w14:textId="77777777" w:rsidR="00E06412" w:rsidRPr="00274E58" w:rsidRDefault="00E06412" w:rsidP="00E27605">
      <w:pPr>
        <w:spacing w:after="0" w:line="240" w:lineRule="auto"/>
        <w:jc w:val="thaiDistribute"/>
        <w:rPr>
          <w:rFonts w:ascii="Arial" w:eastAsia="Arial Unicode MS" w:hAnsi="Arial" w:cs="Arial"/>
          <w:spacing w:val="-2"/>
          <w:sz w:val="20"/>
          <w:szCs w:val="20"/>
          <w:lang w:val="en-GB" w:bidi="th-TH"/>
        </w:rPr>
      </w:pPr>
    </w:p>
    <w:p w14:paraId="0BB42D28" w14:textId="0BFEAE04" w:rsidR="00661E67" w:rsidRDefault="00F309B8" w:rsidP="00661E67">
      <w:pPr>
        <w:pStyle w:val="ListParagraph"/>
        <w:numPr>
          <w:ilvl w:val="0"/>
          <w:numId w:val="3"/>
        </w:numPr>
        <w:ind w:left="540" w:hanging="540"/>
        <w:jc w:val="thaiDistribute"/>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As at </w:t>
      </w:r>
      <w:r w:rsidR="00854A67" w:rsidRPr="00854A67">
        <w:rPr>
          <w:rFonts w:ascii="Arial" w:eastAsia="Arial Unicode MS" w:hAnsi="Arial" w:cs="Arial"/>
          <w:sz w:val="20"/>
          <w:szCs w:val="20"/>
          <w:lang w:val="en-GB" w:bidi="th-TH"/>
        </w:rPr>
        <w:t>1</w:t>
      </w:r>
      <w:r w:rsidR="00E24C0B" w:rsidRPr="00274E58">
        <w:rPr>
          <w:rFonts w:ascii="Arial" w:eastAsia="Arial Unicode MS" w:hAnsi="Arial" w:cs="Arial"/>
          <w:sz w:val="20"/>
          <w:szCs w:val="20"/>
          <w:lang w:val="en-GB" w:bidi="th-TH"/>
        </w:rPr>
        <w:t xml:space="preserve"> January </w:t>
      </w:r>
      <w:r w:rsidR="00854A67" w:rsidRPr="00854A67">
        <w:rPr>
          <w:rFonts w:ascii="Arial" w:eastAsia="Arial Unicode MS" w:hAnsi="Arial" w:cs="Arial"/>
          <w:sz w:val="20"/>
          <w:szCs w:val="20"/>
          <w:lang w:val="en-GB" w:bidi="th-TH"/>
        </w:rPr>
        <w:t>2021</w:t>
      </w:r>
      <w:r w:rsidRPr="00274E58">
        <w:rPr>
          <w:rFonts w:ascii="Arial" w:eastAsia="Arial Unicode MS" w:hAnsi="Arial" w:cs="Arial"/>
          <w:sz w:val="20"/>
          <w:szCs w:val="20"/>
          <w:lang w:val="en-GB" w:bidi="th-TH"/>
        </w:rPr>
        <w:t xml:space="preserve">, the Group ceases applying the temporary exemption guidance to relieve </w:t>
      </w:r>
      <w:r w:rsidR="00E23968">
        <w:rPr>
          <w:rFonts w:ascii="Arial" w:eastAsia="Arial Unicode MS" w:hAnsi="Arial" w:cs="Arial"/>
          <w:sz w:val="20"/>
          <w:szCs w:val="20"/>
          <w:lang w:val="en-GB" w:bidi="th-TH"/>
        </w:rPr>
        <w:br/>
      </w:r>
      <w:r w:rsidRPr="00274E58">
        <w:rPr>
          <w:rFonts w:ascii="Arial" w:eastAsia="Arial Unicode MS" w:hAnsi="Arial" w:cs="Arial"/>
          <w:sz w:val="20"/>
          <w:szCs w:val="20"/>
          <w:lang w:val="en-GB" w:bidi="th-TH"/>
        </w:rPr>
        <w:t>the impact from COVID-</w:t>
      </w:r>
      <w:r w:rsidR="00854A67" w:rsidRPr="00854A67">
        <w:rPr>
          <w:rFonts w:ascii="Arial" w:eastAsia="Arial Unicode MS" w:hAnsi="Arial" w:cs="Arial"/>
          <w:sz w:val="20"/>
          <w:szCs w:val="20"/>
          <w:lang w:val="en-GB" w:bidi="th-TH"/>
        </w:rPr>
        <w:t>19</w:t>
      </w:r>
      <w:r w:rsidRPr="00274E58">
        <w:rPr>
          <w:rFonts w:ascii="Arial" w:eastAsia="Arial Unicode MS" w:hAnsi="Arial" w:cs="Arial"/>
          <w:sz w:val="20"/>
          <w:szCs w:val="20"/>
          <w:lang w:val="en-GB" w:bidi="th-TH"/>
        </w:rPr>
        <w:t xml:space="preserve"> (temporary measures to relieve the impact from COV</w:t>
      </w:r>
      <w:r w:rsidR="000D30BB" w:rsidRPr="00274E58">
        <w:rPr>
          <w:rFonts w:ascii="Arial" w:eastAsia="Arial Unicode MS" w:hAnsi="Arial" w:cs="Arial"/>
          <w:sz w:val="20"/>
          <w:szCs w:val="20"/>
          <w:lang w:val="en-GB" w:bidi="th-TH"/>
        </w:rPr>
        <w:t>I</w:t>
      </w:r>
      <w:r w:rsidRPr="00274E58">
        <w:rPr>
          <w:rFonts w:ascii="Arial" w:eastAsia="Arial Unicode MS" w:hAnsi="Arial" w:cs="Arial"/>
          <w:sz w:val="20"/>
          <w:szCs w:val="20"/>
          <w:lang w:val="en-GB" w:bidi="th-TH"/>
        </w:rPr>
        <w:t>D-</w:t>
      </w:r>
      <w:r w:rsidR="00854A67" w:rsidRPr="00854A67">
        <w:rPr>
          <w:rFonts w:ascii="Arial" w:eastAsia="Arial Unicode MS" w:hAnsi="Arial" w:cs="Arial"/>
          <w:sz w:val="20"/>
          <w:szCs w:val="20"/>
          <w:lang w:val="en-GB" w:bidi="th-TH"/>
        </w:rPr>
        <w:t>19</w:t>
      </w:r>
      <w:r w:rsidRPr="00274E58">
        <w:rPr>
          <w:rFonts w:ascii="Arial" w:eastAsia="Arial Unicode MS" w:hAnsi="Arial" w:cs="Arial"/>
          <w:sz w:val="20"/>
          <w:szCs w:val="20"/>
          <w:lang w:val="en-GB" w:bidi="th-TH"/>
        </w:rPr>
        <w:t xml:space="preserve">) announced by The Federation of Accounting Professions (TFAC) which were effective for reporting periods ending between </w:t>
      </w:r>
      <w:r w:rsidR="00854A67" w:rsidRPr="00854A67">
        <w:rPr>
          <w:rFonts w:ascii="Arial" w:eastAsia="Arial Unicode MS" w:hAnsi="Arial" w:cs="Arial"/>
          <w:sz w:val="20"/>
          <w:szCs w:val="20"/>
          <w:lang w:val="en-GB" w:bidi="th-TH"/>
        </w:rPr>
        <w:t>1</w:t>
      </w:r>
      <w:r w:rsidRPr="00274E58">
        <w:rPr>
          <w:rFonts w:ascii="Arial" w:eastAsia="Arial Unicode MS" w:hAnsi="Arial" w:cs="Arial"/>
          <w:sz w:val="20"/>
          <w:szCs w:val="20"/>
          <w:lang w:val="en-GB" w:bidi="th-TH"/>
        </w:rPr>
        <w:t xml:space="preserve"> January </w:t>
      </w:r>
      <w:r w:rsidR="00854A67" w:rsidRPr="00854A67">
        <w:rPr>
          <w:rFonts w:ascii="Arial" w:eastAsia="Arial Unicode MS" w:hAnsi="Arial" w:cs="Arial"/>
          <w:sz w:val="20"/>
          <w:szCs w:val="20"/>
          <w:lang w:val="en-GB" w:bidi="th-TH"/>
        </w:rPr>
        <w:t>2020</w:t>
      </w:r>
      <w:r w:rsidRPr="00274E58">
        <w:rPr>
          <w:rFonts w:ascii="Arial" w:eastAsia="Arial Unicode MS" w:hAnsi="Arial" w:cs="Arial"/>
          <w:sz w:val="20"/>
          <w:szCs w:val="20"/>
          <w:lang w:val="en-GB" w:bidi="th-TH"/>
        </w:rPr>
        <w:t xml:space="preserve"> and </w:t>
      </w:r>
      <w:r w:rsidR="00854A67" w:rsidRPr="00854A67">
        <w:rPr>
          <w:rFonts w:ascii="Arial" w:eastAsia="Arial Unicode MS" w:hAnsi="Arial" w:cs="Arial"/>
          <w:sz w:val="20"/>
          <w:szCs w:val="20"/>
          <w:lang w:val="en-GB" w:bidi="th-TH"/>
        </w:rPr>
        <w:t>31</w:t>
      </w:r>
      <w:r w:rsidRPr="00274E58">
        <w:rPr>
          <w:rFonts w:ascii="Arial" w:eastAsia="Arial Unicode MS" w:hAnsi="Arial" w:cs="Arial"/>
          <w:sz w:val="20"/>
          <w:szCs w:val="20"/>
          <w:lang w:val="en-GB" w:bidi="th-TH"/>
        </w:rPr>
        <w:t xml:space="preserve"> December </w:t>
      </w:r>
      <w:r w:rsidR="00854A67" w:rsidRPr="00854A67">
        <w:rPr>
          <w:rFonts w:ascii="Arial" w:eastAsia="Arial Unicode MS" w:hAnsi="Arial" w:cs="Arial"/>
          <w:sz w:val="20"/>
          <w:szCs w:val="20"/>
          <w:lang w:val="en-GB" w:bidi="th-TH"/>
        </w:rPr>
        <w:t>2020</w:t>
      </w:r>
      <w:r w:rsidRPr="00274E58">
        <w:rPr>
          <w:rFonts w:ascii="Arial" w:eastAsia="Arial Unicode MS" w:hAnsi="Arial" w:cs="Arial"/>
          <w:sz w:val="20"/>
          <w:szCs w:val="20"/>
          <w:lang w:val="en-GB" w:bidi="th-TH"/>
        </w:rPr>
        <w:t xml:space="preserve">. </w:t>
      </w:r>
      <w:r w:rsidR="00443E3E" w:rsidRPr="00274E58">
        <w:rPr>
          <w:rFonts w:ascii="Arial" w:eastAsia="Arial Unicode MS" w:hAnsi="Arial" w:cs="Arial"/>
          <w:sz w:val="20"/>
          <w:szCs w:val="20"/>
          <w:lang w:val="en-GB" w:bidi="th-TH"/>
        </w:rPr>
        <w:t>However</w:t>
      </w:r>
      <w:r w:rsidR="009878E7" w:rsidRPr="00274E58">
        <w:rPr>
          <w:rFonts w:ascii="Arial" w:eastAsia="Arial Unicode MS" w:hAnsi="Arial" w:cs="Arial"/>
          <w:sz w:val="20"/>
          <w:szCs w:val="20"/>
          <w:lang w:val="en-GB" w:bidi="th-TH"/>
        </w:rPr>
        <w:t xml:space="preserve">, </w:t>
      </w:r>
      <w:r w:rsidRPr="00274E58">
        <w:rPr>
          <w:rFonts w:ascii="Arial" w:eastAsia="Arial Unicode MS" w:hAnsi="Arial" w:cs="Arial"/>
          <w:sz w:val="20"/>
          <w:szCs w:val="20"/>
          <w:lang w:val="en-GB" w:bidi="th-TH"/>
        </w:rPr>
        <w:t xml:space="preserve">the ceasing </w:t>
      </w:r>
      <w:r w:rsidR="009878E7" w:rsidRPr="00274E58">
        <w:rPr>
          <w:rFonts w:ascii="Arial" w:eastAsia="Arial Unicode MS" w:hAnsi="Arial" w:cs="Arial"/>
          <w:sz w:val="20"/>
          <w:szCs w:val="20"/>
          <w:lang w:val="en-GB" w:bidi="th-TH"/>
        </w:rPr>
        <w:t xml:space="preserve">of </w:t>
      </w:r>
      <w:r w:rsidRPr="00274E58">
        <w:rPr>
          <w:rFonts w:ascii="Arial" w:eastAsia="Arial Unicode MS" w:hAnsi="Arial" w:cs="Arial"/>
          <w:sz w:val="20"/>
          <w:szCs w:val="20"/>
          <w:lang w:val="en-GB" w:bidi="th-TH"/>
        </w:rPr>
        <w:t xml:space="preserve">the guidance </w:t>
      </w:r>
      <w:r w:rsidR="009878E7" w:rsidRPr="00274E58">
        <w:rPr>
          <w:rFonts w:ascii="Arial" w:eastAsia="Arial Unicode MS" w:hAnsi="Arial" w:cs="Arial"/>
          <w:sz w:val="20"/>
          <w:szCs w:val="20"/>
          <w:lang w:val="en-GB" w:bidi="th-TH"/>
        </w:rPr>
        <w:t>does not have material impact on the Group</w:t>
      </w:r>
      <w:r w:rsidR="00326ECC" w:rsidRPr="00274E58">
        <w:rPr>
          <w:rFonts w:ascii="Arial" w:eastAsia="Arial Unicode MS" w:hAnsi="Arial" w:cs="Arial"/>
          <w:sz w:val="20"/>
          <w:szCs w:val="20"/>
          <w:lang w:val="en-GB" w:bidi="th-TH"/>
        </w:rPr>
        <w:t>.</w:t>
      </w:r>
    </w:p>
    <w:p w14:paraId="135757CF" w14:textId="77777777" w:rsidR="003A253B" w:rsidRPr="003A253B" w:rsidRDefault="003A253B" w:rsidP="003A253B">
      <w:pPr>
        <w:spacing w:after="0" w:line="240" w:lineRule="auto"/>
        <w:jc w:val="both"/>
        <w:rPr>
          <w:rFonts w:ascii="Arial" w:eastAsia="Arial Unicode MS" w:hAnsi="Arial" w:cs="Arial"/>
          <w:sz w:val="20"/>
          <w:szCs w:val="20"/>
          <w:lang w:val="en-GB" w:bidi="th-TH"/>
        </w:rPr>
      </w:pPr>
      <w:r w:rsidRPr="003A253B">
        <w:rPr>
          <w:rFonts w:ascii="Arial" w:eastAsia="Arial Unicode MS" w:hAnsi="Arial" w:cs="Arial"/>
          <w:sz w:val="20"/>
          <w:szCs w:val="20"/>
          <w:lang w:val="en-GB" w:bidi="th-TH"/>
        </w:rPr>
        <w:t>New and amended Thai Financial Reporting Standards effective for the accounting periods beginning on or after 1 January 2021 do not have material impact on the Group.</w:t>
      </w:r>
    </w:p>
    <w:p w14:paraId="18D057B9" w14:textId="77777777" w:rsidR="003A253B" w:rsidRPr="003A253B" w:rsidRDefault="003A253B" w:rsidP="003A253B">
      <w:pPr>
        <w:spacing w:after="0" w:line="240" w:lineRule="auto"/>
        <w:jc w:val="both"/>
        <w:rPr>
          <w:rFonts w:ascii="Arial" w:eastAsia="Arial Unicode MS" w:hAnsi="Arial" w:cs="Arial"/>
          <w:sz w:val="20"/>
          <w:szCs w:val="20"/>
          <w:lang w:val="en-GB" w:bidi="th-TH"/>
        </w:rPr>
      </w:pPr>
    </w:p>
    <w:p w14:paraId="6E42F971" w14:textId="3E1A103C" w:rsidR="007978BC" w:rsidRDefault="00556C8A" w:rsidP="003A253B">
      <w:pPr>
        <w:spacing w:after="0" w:line="240" w:lineRule="auto"/>
        <w:jc w:val="both"/>
        <w:rPr>
          <w:rFonts w:ascii="Arial" w:eastAsia="Arial Unicode MS" w:hAnsi="Arial" w:cs="Arial"/>
          <w:sz w:val="20"/>
          <w:szCs w:val="20"/>
          <w:lang w:val="en-GB" w:bidi="th-TH"/>
        </w:rPr>
      </w:pPr>
      <w:r>
        <w:rPr>
          <w:rFonts w:ascii="Arial" w:eastAsia="Arial Unicode MS" w:hAnsi="Arial" w:cs="Arial"/>
          <w:sz w:val="20"/>
          <w:szCs w:val="20"/>
          <w:lang w:val="en-GB" w:bidi="th-TH"/>
        </w:rPr>
        <w:t>A</w:t>
      </w:r>
      <w:r w:rsidR="003A253B" w:rsidRPr="003A253B">
        <w:rPr>
          <w:rFonts w:ascii="Arial" w:eastAsia="Arial Unicode MS" w:hAnsi="Arial" w:cs="Arial"/>
          <w:sz w:val="20"/>
          <w:szCs w:val="20"/>
          <w:lang w:val="en-GB" w:bidi="th-TH"/>
        </w:rPr>
        <w:t>mended TFRSs effective for the accounting periods beginning on or after 1 January 2022 have not been early adopted by the Group.</w:t>
      </w:r>
    </w:p>
    <w:p w14:paraId="7D66D54E" w14:textId="6D1209D1" w:rsidR="003A253B" w:rsidRPr="003A253B" w:rsidRDefault="003A253B" w:rsidP="003A253B">
      <w:pPr>
        <w:spacing w:after="0" w:line="240" w:lineRule="auto"/>
        <w:jc w:val="both"/>
        <w:rPr>
          <w:rFonts w:ascii="Arial" w:eastAsia="Arial Unicode MS" w:hAnsi="Arial" w:cs="Arial"/>
          <w:sz w:val="20"/>
          <w:szCs w:val="20"/>
          <w:lang w:val="en-GB" w:bidi="th-TH"/>
        </w:rPr>
      </w:pPr>
    </w:p>
    <w:p w14:paraId="680F9A20" w14:textId="77777777" w:rsidR="003A253B" w:rsidRPr="003A253B" w:rsidRDefault="003A253B" w:rsidP="003A253B">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274E58" w14:paraId="337EF3F8" w14:textId="77777777" w:rsidTr="00B172D2">
        <w:trPr>
          <w:trHeight w:val="386"/>
        </w:trPr>
        <w:tc>
          <w:tcPr>
            <w:tcW w:w="9464" w:type="dxa"/>
            <w:shd w:val="clear" w:color="auto" w:fill="FFA543"/>
            <w:vAlign w:val="center"/>
          </w:tcPr>
          <w:p w14:paraId="7672F71C" w14:textId="53ECE3A1" w:rsidR="007743CC" w:rsidRPr="00274E58" w:rsidRDefault="003A253B"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4</w:t>
            </w:r>
            <w:r w:rsidR="008D24B3" w:rsidRPr="00274E58">
              <w:rPr>
                <w:rFonts w:ascii="Arial" w:eastAsia="Arial Unicode MS" w:hAnsi="Arial" w:cs="Arial"/>
                <w:b/>
                <w:bCs/>
                <w:color w:val="FFFFFF" w:themeColor="background1"/>
                <w:sz w:val="20"/>
                <w:szCs w:val="20"/>
                <w:lang w:val="en-GB" w:bidi="th-TH"/>
              </w:rPr>
              <w:tab/>
            </w:r>
            <w:bookmarkStart w:id="4" w:name="Estimates2"/>
            <w:r w:rsidR="007743CC" w:rsidRPr="00274E58">
              <w:rPr>
                <w:rFonts w:ascii="Arial" w:eastAsia="Arial Unicode MS" w:hAnsi="Arial" w:cs="Arial"/>
                <w:b/>
                <w:bCs/>
                <w:color w:val="FFFFFF" w:themeColor="background1"/>
                <w:sz w:val="20"/>
                <w:szCs w:val="20"/>
                <w:lang w:val="en-GB" w:bidi="th-TH"/>
              </w:rPr>
              <w:t>Estimates</w:t>
            </w:r>
            <w:bookmarkEnd w:id="4"/>
          </w:p>
        </w:tc>
      </w:tr>
    </w:tbl>
    <w:p w14:paraId="048C968F" w14:textId="537A2D2F" w:rsidR="00DA2FD2" w:rsidRPr="00274E58" w:rsidRDefault="00DA2FD2" w:rsidP="006C18F4">
      <w:pPr>
        <w:spacing w:after="0" w:line="240" w:lineRule="auto"/>
        <w:jc w:val="both"/>
        <w:rPr>
          <w:rFonts w:ascii="Arial" w:eastAsia="Arial Unicode MS" w:hAnsi="Arial" w:cs="Arial"/>
          <w:sz w:val="20"/>
          <w:szCs w:val="20"/>
          <w:lang w:bidi="th-TH"/>
        </w:rPr>
      </w:pPr>
      <w:bookmarkStart w:id="5" w:name="Estimates"/>
      <w:bookmarkEnd w:id="5"/>
    </w:p>
    <w:p w14:paraId="4F6937B2" w14:textId="55B5E781" w:rsidR="00AC4638" w:rsidRPr="00274E58" w:rsidRDefault="00AC4638" w:rsidP="006C18F4">
      <w:pPr>
        <w:spacing w:after="0" w:line="240" w:lineRule="auto"/>
        <w:jc w:val="both"/>
        <w:rPr>
          <w:rFonts w:ascii="Arial" w:eastAsia="Arial Unicode MS" w:hAnsi="Arial" w:cs="Arial"/>
          <w:spacing w:val="-4"/>
          <w:sz w:val="20"/>
          <w:szCs w:val="20"/>
          <w:lang w:bidi="th-TH"/>
        </w:rPr>
      </w:pPr>
      <w:r w:rsidRPr="00274E58">
        <w:rPr>
          <w:rFonts w:ascii="Arial" w:eastAsia="Arial Unicode MS" w:hAnsi="Arial" w:cs="Arial"/>
          <w:spacing w:val="-4"/>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29E5A91" w14:textId="41E56710" w:rsidR="003A253B" w:rsidRDefault="003A253B">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18AFA6E8" w14:textId="77777777" w:rsidR="007978BC" w:rsidRPr="00274E58" w:rsidRDefault="007978BC" w:rsidP="00150F6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274E58" w14:paraId="3961EA01" w14:textId="77777777" w:rsidTr="00D722E7">
        <w:trPr>
          <w:trHeight w:val="386"/>
        </w:trPr>
        <w:tc>
          <w:tcPr>
            <w:tcW w:w="9464" w:type="dxa"/>
            <w:shd w:val="clear" w:color="auto" w:fill="FFA543"/>
            <w:vAlign w:val="center"/>
          </w:tcPr>
          <w:p w14:paraId="4C2B6F84" w14:textId="74972675" w:rsidR="007743CC" w:rsidRPr="00274E58" w:rsidRDefault="003A253B"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6" w:name="Segment"/>
            <w:r>
              <w:rPr>
                <w:rFonts w:ascii="Arial" w:eastAsia="Arial Unicode MS" w:hAnsi="Arial" w:cs="Arial"/>
                <w:b/>
                <w:bCs/>
                <w:color w:val="FFFFFF" w:themeColor="background1"/>
                <w:sz w:val="20"/>
                <w:szCs w:val="20"/>
                <w:lang w:val="en-GB" w:bidi="th-TH"/>
              </w:rPr>
              <w:t>5</w:t>
            </w:r>
            <w:r w:rsidR="008D24B3" w:rsidRPr="00274E58">
              <w:rPr>
                <w:rFonts w:ascii="Arial" w:eastAsia="Arial Unicode MS" w:hAnsi="Arial" w:cs="Arial"/>
                <w:b/>
                <w:bCs/>
                <w:color w:val="FFFFFF" w:themeColor="background1"/>
                <w:sz w:val="20"/>
                <w:szCs w:val="20"/>
                <w:lang w:val="en-GB" w:bidi="th-TH"/>
              </w:rPr>
              <w:tab/>
            </w:r>
            <w:r w:rsidR="007743CC" w:rsidRPr="00274E58">
              <w:rPr>
                <w:rFonts w:ascii="Arial" w:eastAsia="Arial Unicode MS" w:hAnsi="Arial" w:cs="Arial"/>
                <w:b/>
                <w:bCs/>
                <w:color w:val="FFFFFF" w:themeColor="background1"/>
                <w:sz w:val="20"/>
                <w:szCs w:val="20"/>
                <w:lang w:val="en-GB" w:bidi="th-TH"/>
              </w:rPr>
              <w:t>Segment and revenue information</w:t>
            </w:r>
            <w:bookmarkEnd w:id="6"/>
          </w:p>
        </w:tc>
      </w:tr>
    </w:tbl>
    <w:p w14:paraId="430EDF72" w14:textId="29753E23" w:rsidR="00293B59" w:rsidRPr="00274E58" w:rsidRDefault="00293B59" w:rsidP="006C18F4">
      <w:pPr>
        <w:spacing w:after="0" w:line="240" w:lineRule="auto"/>
        <w:jc w:val="both"/>
        <w:rPr>
          <w:rFonts w:ascii="Arial" w:eastAsia="Arial Unicode MS" w:hAnsi="Arial" w:cs="Arial"/>
          <w:sz w:val="20"/>
          <w:szCs w:val="20"/>
          <w:lang w:bidi="th-TH"/>
        </w:rPr>
      </w:pPr>
    </w:p>
    <w:p w14:paraId="10E20C03" w14:textId="69FF9D9A" w:rsidR="000170C1" w:rsidRPr="00274E58" w:rsidRDefault="00DA2FD2" w:rsidP="00CC5309">
      <w:pPr>
        <w:spacing w:after="0" w:line="240" w:lineRule="auto"/>
        <w:jc w:val="both"/>
        <w:rPr>
          <w:rFonts w:ascii="Arial" w:eastAsia="Arial Unicode MS" w:hAnsi="Arial" w:cs="Arial"/>
          <w:sz w:val="20"/>
          <w:szCs w:val="20"/>
          <w:lang w:bidi="th-TH"/>
        </w:rPr>
      </w:pPr>
      <w:r w:rsidRPr="00274E58">
        <w:rPr>
          <w:rFonts w:ascii="Arial" w:eastAsia="Arial Unicode MS" w:hAnsi="Arial" w:cs="Arial"/>
          <w:sz w:val="20"/>
          <w:szCs w:val="20"/>
          <w:lang w:bidi="th-TH"/>
        </w:rPr>
        <w:t>Operating segments are reported in a manner consistent with the internal reporting provided to the chief operating</w:t>
      </w:r>
      <w:r w:rsidRPr="00274E58">
        <w:rPr>
          <w:rFonts w:ascii="Arial" w:eastAsia="Arial Unicode MS" w:hAnsi="Arial" w:cs="Arial"/>
          <w:sz w:val="20"/>
          <w:szCs w:val="20"/>
          <w:cs/>
          <w:lang w:bidi="th-TH"/>
        </w:rPr>
        <w:t xml:space="preserve"> </w:t>
      </w:r>
      <w:r w:rsidRPr="00274E58">
        <w:rPr>
          <w:rFonts w:ascii="Arial" w:eastAsia="Arial Unicode MS" w:hAnsi="Arial" w:cs="Arial"/>
          <w:sz w:val="20"/>
          <w:szCs w:val="20"/>
          <w:lang w:bidi="th-TH"/>
        </w:rPr>
        <w:t>decision-maker. The chief operating decision-maker, who is responsible for allocating resources and assessing</w:t>
      </w:r>
      <w:r w:rsidRPr="00274E58">
        <w:rPr>
          <w:rFonts w:ascii="Arial" w:eastAsia="Arial Unicode MS" w:hAnsi="Arial" w:cs="Arial"/>
          <w:sz w:val="20"/>
          <w:szCs w:val="20"/>
          <w:cs/>
          <w:lang w:bidi="th-TH"/>
        </w:rPr>
        <w:t xml:space="preserve"> </w:t>
      </w:r>
      <w:r w:rsidRPr="00274E58">
        <w:rPr>
          <w:rFonts w:ascii="Arial" w:eastAsia="Arial Unicode MS" w:hAnsi="Arial" w:cs="Arial"/>
          <w:sz w:val="20"/>
          <w:szCs w:val="20"/>
          <w:lang w:bidi="th-TH"/>
        </w:rPr>
        <w:t>performance of the operating segments, has been identified as Chief Executive Officer that makes strategic</w:t>
      </w:r>
      <w:r w:rsidRPr="00274E58">
        <w:rPr>
          <w:rFonts w:ascii="Arial" w:eastAsia="Arial Unicode MS" w:hAnsi="Arial" w:cs="Arial"/>
          <w:sz w:val="20"/>
          <w:szCs w:val="20"/>
          <w:cs/>
          <w:lang w:bidi="th-TH"/>
        </w:rPr>
        <w:t xml:space="preserve"> </w:t>
      </w:r>
      <w:r w:rsidRPr="00274E58">
        <w:rPr>
          <w:rFonts w:ascii="Arial" w:eastAsia="Arial Unicode MS" w:hAnsi="Arial" w:cs="Arial"/>
          <w:sz w:val="20"/>
          <w:szCs w:val="20"/>
          <w:lang w:bidi="th-TH"/>
        </w:rPr>
        <w:t>decisions.</w:t>
      </w:r>
      <w:r w:rsidR="001002AA" w:rsidRPr="00274E58">
        <w:rPr>
          <w:rFonts w:ascii="Arial" w:eastAsia="Arial Unicode MS" w:hAnsi="Arial" w:cs="Arial"/>
          <w:sz w:val="20"/>
          <w:szCs w:val="20"/>
          <w:cs/>
          <w:lang w:bidi="th-TH"/>
        </w:rPr>
        <w:t xml:space="preserve"> </w:t>
      </w:r>
      <w:r w:rsidR="001002AA" w:rsidRPr="00274E58">
        <w:rPr>
          <w:rFonts w:ascii="Arial" w:eastAsia="Arial Unicode MS" w:hAnsi="Arial" w:cs="Arial"/>
          <w:sz w:val="20"/>
          <w:szCs w:val="20"/>
          <w:lang w:val="en-GB" w:bidi="th-TH"/>
        </w:rPr>
        <w:t xml:space="preserve">However, the Group has only one operating segment which is the development of property for sale. The information of the segment has been presented in </w:t>
      </w:r>
      <w:r w:rsidR="00E45EB9" w:rsidRPr="00274E58">
        <w:rPr>
          <w:rFonts w:ascii="Arial" w:eastAsia="Arial Unicode MS" w:hAnsi="Arial" w:cs="Arial"/>
          <w:sz w:val="20"/>
          <w:szCs w:val="20"/>
          <w:lang w:val="en-GB" w:bidi="th-TH"/>
        </w:rPr>
        <w:t xml:space="preserve">the interim </w:t>
      </w:r>
      <w:r w:rsidR="001002AA" w:rsidRPr="00274E58">
        <w:rPr>
          <w:rFonts w:ascii="Arial" w:eastAsia="Arial Unicode MS" w:hAnsi="Arial" w:cs="Arial"/>
          <w:sz w:val="20"/>
          <w:szCs w:val="20"/>
          <w:lang w:val="en-GB" w:bidi="th-TH"/>
        </w:rPr>
        <w:t xml:space="preserve">financial </w:t>
      </w:r>
      <w:r w:rsidR="00E45EB9" w:rsidRPr="00274E58">
        <w:rPr>
          <w:rFonts w:ascii="Arial" w:eastAsia="Arial Unicode MS" w:hAnsi="Arial" w:cs="Arial"/>
          <w:sz w:val="20"/>
          <w:szCs w:val="20"/>
          <w:lang w:val="en-GB" w:bidi="th-TH"/>
        </w:rPr>
        <w:t>information</w:t>
      </w:r>
      <w:r w:rsidR="001002AA" w:rsidRPr="00274E58">
        <w:rPr>
          <w:rFonts w:ascii="Arial" w:eastAsia="Arial Unicode MS" w:hAnsi="Arial" w:cs="Arial"/>
          <w:sz w:val="20"/>
          <w:szCs w:val="20"/>
          <w:lang w:val="en-GB" w:bidi="th-TH"/>
        </w:rPr>
        <w:t>.</w:t>
      </w:r>
      <w:r w:rsidR="00F82355" w:rsidRPr="00274E58">
        <w:rPr>
          <w:rFonts w:ascii="Arial" w:eastAsia="Arial Unicode MS" w:hAnsi="Arial" w:cs="Arial"/>
          <w:sz w:val="20"/>
          <w:szCs w:val="20"/>
          <w:lang w:bidi="th-TH"/>
        </w:rPr>
        <w:t xml:space="preserve"> </w:t>
      </w:r>
    </w:p>
    <w:p w14:paraId="46280B5E" w14:textId="401B2AE8" w:rsidR="001217A4" w:rsidRPr="00274E58" w:rsidRDefault="001217A4" w:rsidP="0096735D">
      <w:pPr>
        <w:spacing w:after="0" w:line="240" w:lineRule="auto"/>
        <w:rPr>
          <w:rFonts w:ascii="Arial" w:hAnsi="Arial" w:cs="Arial"/>
          <w:sz w:val="20"/>
          <w:szCs w:val="20"/>
        </w:rPr>
      </w:pPr>
    </w:p>
    <w:p w14:paraId="6189CA0F" w14:textId="00D54CA0" w:rsidR="009878E7" w:rsidRPr="00274E58" w:rsidRDefault="005123EB" w:rsidP="005123EB">
      <w:pPr>
        <w:spacing w:after="0" w:line="240" w:lineRule="auto"/>
        <w:jc w:val="both"/>
        <w:rPr>
          <w:rFonts w:ascii="Arial" w:hAnsi="Arial" w:cs="Arial"/>
          <w:sz w:val="20"/>
          <w:szCs w:val="20"/>
        </w:rPr>
      </w:pPr>
      <w:r w:rsidRPr="005123EB">
        <w:rPr>
          <w:rFonts w:ascii="Arial" w:hAnsi="Arial" w:cs="Arial"/>
          <w:sz w:val="20"/>
          <w:szCs w:val="20"/>
        </w:rPr>
        <w:t xml:space="preserve">For the three-month period ended 30 June 2021, the Group and the Company </w:t>
      </w:r>
      <w:proofErr w:type="spellStart"/>
      <w:r w:rsidRPr="005123EB">
        <w:rPr>
          <w:rFonts w:ascii="Arial" w:hAnsi="Arial" w:cs="Arial"/>
          <w:sz w:val="20"/>
          <w:szCs w:val="20"/>
        </w:rPr>
        <w:t>recognised</w:t>
      </w:r>
      <w:proofErr w:type="spellEnd"/>
      <w:r w:rsidRPr="005123EB">
        <w:rPr>
          <w:rFonts w:ascii="Arial" w:hAnsi="Arial" w:cs="Arial"/>
          <w:sz w:val="20"/>
          <w:szCs w:val="20"/>
        </w:rPr>
        <w:t xml:space="preserve"> revenues from sales of real estates of Baht 254.24 million and Baht 254.24 million, respectively. </w:t>
      </w:r>
      <w:r w:rsidR="00854A67" w:rsidRPr="007978BC">
        <w:rPr>
          <w:rFonts w:ascii="Arial" w:hAnsi="Arial" w:cs="Arial"/>
          <w:sz w:val="20"/>
          <w:szCs w:val="20"/>
        </w:rPr>
        <w:t xml:space="preserve">For the six-month period ended </w:t>
      </w:r>
      <w:r w:rsidR="00854A67" w:rsidRPr="007978BC">
        <w:rPr>
          <w:rFonts w:ascii="Arial" w:hAnsi="Arial" w:cs="Arial"/>
          <w:sz w:val="20"/>
          <w:szCs w:val="20"/>
          <w:lang w:val="en-GB"/>
        </w:rPr>
        <w:t>30</w:t>
      </w:r>
      <w:r w:rsidR="00854A67" w:rsidRPr="007978BC">
        <w:rPr>
          <w:rFonts w:ascii="Arial" w:hAnsi="Arial" w:cs="Arial"/>
          <w:sz w:val="20"/>
          <w:szCs w:val="20"/>
        </w:rPr>
        <w:t xml:space="preserve"> June</w:t>
      </w:r>
      <w:r w:rsidR="009878E7" w:rsidRPr="007978BC">
        <w:rPr>
          <w:rFonts w:ascii="Arial" w:hAnsi="Arial" w:cs="Arial"/>
          <w:sz w:val="20"/>
          <w:szCs w:val="20"/>
        </w:rPr>
        <w:t xml:space="preserve"> </w:t>
      </w:r>
      <w:r w:rsidR="00854A67" w:rsidRPr="007978BC">
        <w:rPr>
          <w:rFonts w:ascii="Arial" w:hAnsi="Arial" w:cs="Arial"/>
          <w:sz w:val="20"/>
          <w:szCs w:val="20"/>
          <w:lang w:val="en-GB"/>
        </w:rPr>
        <w:t>2021</w:t>
      </w:r>
      <w:r w:rsidR="009878E7" w:rsidRPr="00274E58">
        <w:rPr>
          <w:rFonts w:ascii="Arial" w:hAnsi="Arial" w:cs="Arial"/>
          <w:sz w:val="20"/>
          <w:szCs w:val="20"/>
        </w:rPr>
        <w:t xml:space="preserve">, the Group and the Company </w:t>
      </w:r>
      <w:proofErr w:type="spellStart"/>
      <w:r w:rsidR="009878E7" w:rsidRPr="00274E58">
        <w:rPr>
          <w:rFonts w:ascii="Arial" w:hAnsi="Arial" w:cs="Arial"/>
          <w:sz w:val="20"/>
          <w:szCs w:val="20"/>
        </w:rPr>
        <w:t>recognised</w:t>
      </w:r>
      <w:proofErr w:type="spellEnd"/>
      <w:r w:rsidR="009878E7" w:rsidRPr="00274E58">
        <w:rPr>
          <w:rFonts w:ascii="Arial" w:hAnsi="Arial" w:cs="Arial"/>
          <w:sz w:val="20"/>
          <w:szCs w:val="20"/>
        </w:rPr>
        <w:t xml:space="preserve"> revenues from </w:t>
      </w:r>
      <w:r w:rsidR="009878E7" w:rsidRPr="00274E58">
        <w:rPr>
          <w:rFonts w:ascii="Arial" w:hAnsi="Arial" w:cs="Arial"/>
          <w:spacing w:val="-4"/>
          <w:sz w:val="20"/>
          <w:szCs w:val="20"/>
        </w:rPr>
        <w:t xml:space="preserve">sales of real estates of </w:t>
      </w:r>
      <w:r w:rsidR="00DE3FC4">
        <w:rPr>
          <w:rFonts w:ascii="Arial" w:hAnsi="Arial" w:cs="Arial"/>
          <w:spacing w:val="-4"/>
          <w:sz w:val="20"/>
          <w:szCs w:val="20"/>
        </w:rPr>
        <w:br/>
      </w:r>
      <w:r w:rsidR="009878E7" w:rsidRPr="00274E58">
        <w:rPr>
          <w:rFonts w:ascii="Arial" w:hAnsi="Arial" w:cs="Arial"/>
          <w:spacing w:val="-4"/>
          <w:sz w:val="20"/>
          <w:szCs w:val="20"/>
        </w:rPr>
        <w:t xml:space="preserve">Baht </w:t>
      </w:r>
      <w:r w:rsidR="00BF09D5">
        <w:rPr>
          <w:rFonts w:ascii="Arial" w:hAnsi="Arial" w:cs="Arial"/>
          <w:spacing w:val="-4"/>
          <w:sz w:val="20"/>
          <w:szCs w:val="20"/>
        </w:rPr>
        <w:t>443.98</w:t>
      </w:r>
      <w:r w:rsidR="009878E7" w:rsidRPr="00274E58">
        <w:rPr>
          <w:rFonts w:ascii="Arial" w:hAnsi="Arial" w:cs="Arial"/>
          <w:spacing w:val="-4"/>
          <w:sz w:val="20"/>
          <w:szCs w:val="20"/>
        </w:rPr>
        <w:t xml:space="preserve"> million and Baht </w:t>
      </w:r>
      <w:r w:rsidR="00BF09D5">
        <w:rPr>
          <w:rFonts w:ascii="Arial" w:hAnsi="Arial" w:cs="Arial"/>
          <w:spacing w:val="-4"/>
          <w:sz w:val="20"/>
          <w:szCs w:val="20"/>
        </w:rPr>
        <w:t>443.95</w:t>
      </w:r>
      <w:r w:rsidR="009878E7" w:rsidRPr="00274E58">
        <w:rPr>
          <w:rFonts w:ascii="Arial" w:hAnsi="Arial" w:cs="Arial"/>
          <w:spacing w:val="-4"/>
          <w:sz w:val="20"/>
          <w:szCs w:val="20"/>
        </w:rPr>
        <w:t xml:space="preserve"> million, respectively. The Group and the Company</w:t>
      </w:r>
      <w:r w:rsidR="009878E7" w:rsidRPr="00274E58">
        <w:rPr>
          <w:rFonts w:ascii="Arial" w:hAnsi="Arial" w:cs="Arial"/>
          <w:sz w:val="20"/>
          <w:szCs w:val="20"/>
        </w:rPr>
        <w:t xml:space="preserve"> </w:t>
      </w:r>
      <w:proofErr w:type="spellStart"/>
      <w:r w:rsidR="009878E7" w:rsidRPr="00274E58">
        <w:rPr>
          <w:rFonts w:ascii="Arial" w:hAnsi="Arial" w:cs="Arial"/>
          <w:sz w:val="20"/>
          <w:szCs w:val="20"/>
        </w:rPr>
        <w:t>recognised</w:t>
      </w:r>
      <w:proofErr w:type="spellEnd"/>
      <w:r w:rsidR="009878E7" w:rsidRPr="00274E58">
        <w:rPr>
          <w:rFonts w:ascii="Arial" w:hAnsi="Arial" w:cs="Arial"/>
          <w:sz w:val="20"/>
          <w:szCs w:val="20"/>
        </w:rPr>
        <w:t xml:space="preserve"> revenues when performance obligations were satisfied at a point in time.</w:t>
      </w:r>
    </w:p>
    <w:p w14:paraId="059D368F" w14:textId="65AB5EB9" w:rsidR="007B6423" w:rsidRDefault="007B6423" w:rsidP="0096735D">
      <w:pPr>
        <w:spacing w:after="0" w:line="240" w:lineRule="auto"/>
        <w:rPr>
          <w:rFonts w:ascii="Arial" w:hAnsi="Arial" w:cs="Arial"/>
          <w:sz w:val="20"/>
          <w:szCs w:val="20"/>
        </w:rPr>
      </w:pPr>
    </w:p>
    <w:p w14:paraId="7A5DC1BC" w14:textId="77777777" w:rsidR="003A253B" w:rsidRPr="00274E58" w:rsidRDefault="003A253B" w:rsidP="0096735D">
      <w:pPr>
        <w:spacing w:after="0" w:line="240" w:lineRule="auto"/>
        <w:rPr>
          <w:rFonts w:ascii="Arial" w:hAnsi="Arial" w:cs="Arial"/>
          <w:sz w:val="20"/>
          <w:szCs w:val="20"/>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274E58"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5EE4AEC3" w:rsidR="00D848E6" w:rsidRPr="00274E58" w:rsidRDefault="003A253B"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6</w:t>
            </w:r>
            <w:r w:rsidR="008D24B3" w:rsidRPr="00274E58">
              <w:rPr>
                <w:rFonts w:ascii="Arial" w:eastAsia="Arial Unicode MS" w:hAnsi="Arial" w:cs="Arial"/>
                <w:b/>
                <w:bCs/>
                <w:color w:val="FFFFFF" w:themeColor="background1"/>
                <w:sz w:val="20"/>
                <w:szCs w:val="20"/>
                <w:lang w:val="en-GB" w:bidi="th-TH"/>
              </w:rPr>
              <w:tab/>
            </w:r>
            <w:r w:rsidR="00D848E6" w:rsidRPr="00274E58">
              <w:rPr>
                <w:rFonts w:ascii="Arial" w:eastAsia="Arial Unicode MS" w:hAnsi="Arial" w:cs="Arial"/>
                <w:b/>
                <w:bCs/>
                <w:color w:val="FFFFFF" w:themeColor="background1"/>
                <w:sz w:val="20"/>
                <w:szCs w:val="20"/>
                <w:lang w:val="en-GB" w:bidi="th-TH"/>
              </w:rPr>
              <w:t>Fair value</w:t>
            </w:r>
          </w:p>
        </w:tc>
      </w:tr>
    </w:tbl>
    <w:p w14:paraId="318539D6" w14:textId="57BBE081" w:rsidR="005D4231" w:rsidRPr="00274E58" w:rsidRDefault="005D4231" w:rsidP="00150F67">
      <w:pPr>
        <w:spacing w:after="0" w:line="240" w:lineRule="auto"/>
        <w:jc w:val="both"/>
        <w:rPr>
          <w:rFonts w:ascii="Arial" w:eastAsia="Arial Unicode MS" w:hAnsi="Arial" w:cs="Arial"/>
          <w:sz w:val="20"/>
          <w:szCs w:val="20"/>
          <w:lang w:val="en-GB" w:bidi="th-TH"/>
        </w:rPr>
      </w:pPr>
      <w:bookmarkStart w:id="7" w:name="FairValue"/>
      <w:bookmarkEnd w:id="7"/>
    </w:p>
    <w:p w14:paraId="3BB5EBD0" w14:textId="17256D03" w:rsidR="00904A68" w:rsidRPr="00274E58" w:rsidRDefault="004A1E67" w:rsidP="006C18F4">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F</w:t>
      </w:r>
      <w:r w:rsidR="00904A68" w:rsidRPr="00274E58">
        <w:rPr>
          <w:rFonts w:ascii="Arial" w:eastAsia="Arial Unicode MS" w:hAnsi="Arial" w:cs="Arial"/>
          <w:sz w:val="20"/>
          <w:szCs w:val="20"/>
          <w:lang w:val="en-GB" w:bidi="th-TH"/>
        </w:rPr>
        <w:t>inancial instruments are carried at fair value, by valuation method. The different levels have been defined as follows:</w:t>
      </w:r>
    </w:p>
    <w:p w14:paraId="4D245DE2" w14:textId="77777777" w:rsidR="00904A68" w:rsidRPr="00274E58" w:rsidRDefault="00904A68" w:rsidP="00150F67">
      <w:pPr>
        <w:spacing w:after="0" w:line="240" w:lineRule="auto"/>
        <w:jc w:val="both"/>
        <w:rPr>
          <w:rFonts w:ascii="Arial" w:eastAsia="Arial Unicode MS" w:hAnsi="Arial" w:cs="Arial"/>
          <w:sz w:val="20"/>
          <w:szCs w:val="20"/>
          <w:lang w:val="en-GB" w:bidi="th-TH"/>
        </w:rPr>
      </w:pPr>
    </w:p>
    <w:p w14:paraId="07328058" w14:textId="338CC54E" w:rsidR="00904A68" w:rsidRPr="00274E58" w:rsidRDefault="00904A68" w:rsidP="006C18F4">
      <w:pPr>
        <w:spacing w:after="0" w:line="240" w:lineRule="auto"/>
        <w:ind w:left="851" w:hanging="851"/>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Level </w:t>
      </w:r>
      <w:r w:rsidR="00854A67" w:rsidRPr="00854A67">
        <w:rPr>
          <w:rFonts w:ascii="Arial" w:eastAsia="Arial Unicode MS" w:hAnsi="Arial" w:cs="Arial"/>
          <w:sz w:val="20"/>
          <w:szCs w:val="20"/>
          <w:lang w:val="en-GB" w:bidi="th-TH"/>
        </w:rPr>
        <w:t>1</w:t>
      </w:r>
      <w:r w:rsidRPr="00274E58">
        <w:rPr>
          <w:rFonts w:ascii="Arial" w:eastAsia="Arial Unicode MS" w:hAnsi="Arial" w:cs="Arial"/>
          <w:sz w:val="20"/>
          <w:szCs w:val="20"/>
          <w:lang w:val="en-GB" w:bidi="th-TH"/>
        </w:rPr>
        <w:t>:</w:t>
      </w:r>
      <w:r w:rsidR="00626D37" w:rsidRPr="00274E58">
        <w:rPr>
          <w:rFonts w:ascii="Arial" w:eastAsia="Arial Unicode MS" w:hAnsi="Arial" w:cs="Arial"/>
          <w:sz w:val="20"/>
          <w:szCs w:val="20"/>
          <w:lang w:val="en-GB" w:bidi="th-TH"/>
        </w:rPr>
        <w:tab/>
      </w:r>
      <w:r w:rsidRPr="00274E58">
        <w:rPr>
          <w:rFonts w:ascii="Arial" w:eastAsia="Arial Unicode MS" w:hAnsi="Arial" w:cs="Arial"/>
          <w:sz w:val="20"/>
          <w:szCs w:val="20"/>
          <w:lang w:val="en-GB" w:bidi="th-TH"/>
        </w:rPr>
        <w:t xml:space="preserve">Quoted prices (unadjusted) in active markets for identical assets or liabilities. </w:t>
      </w:r>
    </w:p>
    <w:p w14:paraId="37727042" w14:textId="1893D29E" w:rsidR="00904A68" w:rsidRPr="00274E58" w:rsidRDefault="00904A68" w:rsidP="006C18F4">
      <w:pPr>
        <w:spacing w:after="0" w:line="240" w:lineRule="auto"/>
        <w:ind w:left="851" w:hanging="851"/>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Level </w:t>
      </w:r>
      <w:r w:rsidR="00854A67" w:rsidRPr="00854A67">
        <w:rPr>
          <w:rFonts w:ascii="Arial" w:eastAsia="Arial Unicode MS" w:hAnsi="Arial" w:cs="Arial"/>
          <w:sz w:val="20"/>
          <w:szCs w:val="20"/>
          <w:lang w:val="en-GB" w:bidi="th-TH"/>
        </w:rPr>
        <w:t>2</w:t>
      </w:r>
      <w:r w:rsidRPr="00274E58">
        <w:rPr>
          <w:rFonts w:ascii="Arial" w:eastAsia="Arial Unicode MS" w:hAnsi="Arial" w:cs="Arial"/>
          <w:sz w:val="20"/>
          <w:szCs w:val="20"/>
          <w:lang w:val="en-GB" w:bidi="th-TH"/>
        </w:rPr>
        <w:t>:</w:t>
      </w:r>
      <w:r w:rsidR="00626D37" w:rsidRPr="00274E58">
        <w:rPr>
          <w:rFonts w:ascii="Arial" w:eastAsia="Arial Unicode MS" w:hAnsi="Arial" w:cs="Arial"/>
          <w:sz w:val="20"/>
          <w:szCs w:val="20"/>
          <w:lang w:val="en-GB" w:bidi="th-TH"/>
        </w:rPr>
        <w:tab/>
      </w:r>
      <w:r w:rsidRPr="00274E58">
        <w:rPr>
          <w:rFonts w:ascii="Arial" w:eastAsia="Arial Unicode MS" w:hAnsi="Arial" w:cs="Arial"/>
          <w:sz w:val="20"/>
          <w:szCs w:val="20"/>
          <w:lang w:val="en-GB" w:bidi="th-TH"/>
        </w:rPr>
        <w:t xml:space="preserve">Inputs other than quoted prices included within level </w:t>
      </w:r>
      <w:r w:rsidR="00854A67" w:rsidRPr="00854A67">
        <w:rPr>
          <w:rFonts w:ascii="Arial" w:eastAsia="Arial Unicode MS" w:hAnsi="Arial" w:cs="Arial"/>
          <w:sz w:val="20"/>
          <w:szCs w:val="20"/>
          <w:lang w:val="en-GB" w:bidi="th-TH"/>
        </w:rPr>
        <w:t>1</w:t>
      </w:r>
      <w:r w:rsidRPr="00274E58">
        <w:rPr>
          <w:rFonts w:ascii="Arial" w:eastAsia="Arial Unicode MS" w:hAnsi="Arial" w:cs="Arial"/>
          <w:sz w:val="20"/>
          <w:szCs w:val="20"/>
          <w:lang w:val="en-GB" w:bidi="th-TH"/>
        </w:rPr>
        <w:t xml:space="preserve"> that are observable for the asset or liability, either directly (that is, as prices) or indirectly (that is, derived from prices).</w:t>
      </w:r>
    </w:p>
    <w:p w14:paraId="3BBCC627" w14:textId="5BEA3070" w:rsidR="00264F8C" w:rsidRPr="00274E58" w:rsidRDefault="00904A68" w:rsidP="00626D37">
      <w:pPr>
        <w:spacing w:after="0" w:line="240" w:lineRule="auto"/>
        <w:ind w:left="828" w:hanging="828"/>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Level </w:t>
      </w:r>
      <w:r w:rsidR="00854A67" w:rsidRPr="00854A67">
        <w:rPr>
          <w:rFonts w:ascii="Arial" w:eastAsia="Arial Unicode MS" w:hAnsi="Arial" w:cs="Arial"/>
          <w:sz w:val="20"/>
          <w:szCs w:val="20"/>
          <w:lang w:val="en-GB" w:bidi="th-TH"/>
        </w:rPr>
        <w:t>3</w:t>
      </w:r>
      <w:r w:rsidRPr="00274E58">
        <w:rPr>
          <w:rFonts w:ascii="Arial" w:eastAsia="Arial Unicode MS" w:hAnsi="Arial" w:cs="Arial"/>
          <w:sz w:val="20"/>
          <w:szCs w:val="20"/>
          <w:lang w:val="en-GB" w:bidi="th-TH"/>
        </w:rPr>
        <w:t>:</w:t>
      </w:r>
      <w:r w:rsidR="00626D37" w:rsidRPr="00274E58">
        <w:rPr>
          <w:rFonts w:ascii="Arial" w:eastAsia="Arial Unicode MS" w:hAnsi="Arial" w:cs="Arial"/>
          <w:sz w:val="20"/>
          <w:szCs w:val="20"/>
          <w:lang w:val="en-GB" w:bidi="th-TH"/>
        </w:rPr>
        <w:tab/>
      </w:r>
      <w:r w:rsidRPr="00274E58">
        <w:rPr>
          <w:rFonts w:ascii="Arial" w:eastAsia="Arial Unicode MS" w:hAnsi="Arial" w:cs="Arial"/>
          <w:sz w:val="20"/>
          <w:szCs w:val="20"/>
          <w:lang w:val="en-GB" w:bidi="th-TH"/>
        </w:rPr>
        <w:t>Inputs for the asset or liability that are not based on observable market data (that is, unobservable inputs).</w:t>
      </w:r>
    </w:p>
    <w:p w14:paraId="09FA5688" w14:textId="4EF649BF" w:rsidR="00904A68" w:rsidRPr="00274E58" w:rsidRDefault="00904A68" w:rsidP="006C18F4">
      <w:pPr>
        <w:spacing w:after="0" w:line="240" w:lineRule="auto"/>
        <w:jc w:val="both"/>
        <w:rPr>
          <w:rFonts w:ascii="Arial" w:eastAsia="Arial Unicode MS" w:hAnsi="Arial" w:cs="Arial"/>
          <w:sz w:val="20"/>
          <w:szCs w:val="20"/>
          <w:lang w:val="en-GB" w:bidi="th-TH"/>
        </w:rPr>
      </w:pPr>
    </w:p>
    <w:p w14:paraId="240169D0" w14:textId="548BB8CA" w:rsidR="00904A68" w:rsidRPr="00274E58" w:rsidRDefault="00904A68" w:rsidP="006C18F4">
      <w:pPr>
        <w:pStyle w:val="a"/>
        <w:tabs>
          <w:tab w:val="left" w:pos="1080"/>
        </w:tabs>
        <w:ind w:right="0"/>
        <w:jc w:val="both"/>
        <w:rPr>
          <w:rFonts w:cs="Arial"/>
          <w:b w:val="0"/>
          <w:bCs w:val="0"/>
          <w:sz w:val="20"/>
          <w:szCs w:val="20"/>
          <w:shd w:val="clear" w:color="auto" w:fill="FFFFFF" w:themeFill="background1"/>
          <w:lang w:val="en-US"/>
        </w:rPr>
      </w:pPr>
      <w:bookmarkStart w:id="8" w:name="OLE_LINK7"/>
      <w:r w:rsidRPr="00274E58">
        <w:rPr>
          <w:rFonts w:cs="Arial"/>
          <w:b w:val="0"/>
          <w:bCs w:val="0"/>
          <w:sz w:val="20"/>
          <w:szCs w:val="20"/>
          <w:shd w:val="clear" w:color="auto" w:fill="FFFFFF" w:themeFill="background1"/>
          <w:lang w:val="en-US"/>
        </w:rPr>
        <w:t>There were no transfers between levels during the pe</w:t>
      </w:r>
      <w:r w:rsidR="00660B68" w:rsidRPr="00274E58">
        <w:rPr>
          <w:rFonts w:cs="Arial"/>
          <w:b w:val="0"/>
          <w:bCs w:val="0"/>
          <w:sz w:val="20"/>
          <w:szCs w:val="20"/>
          <w:shd w:val="clear" w:color="auto" w:fill="FFFFFF" w:themeFill="background1"/>
          <w:lang w:val="en-US"/>
        </w:rPr>
        <w:t>riod</w:t>
      </w:r>
      <w:r w:rsidRPr="00274E58">
        <w:rPr>
          <w:rFonts w:cs="Arial"/>
          <w:b w:val="0"/>
          <w:bCs w:val="0"/>
          <w:sz w:val="20"/>
          <w:szCs w:val="20"/>
          <w:shd w:val="clear" w:color="auto" w:fill="FFFFFF" w:themeFill="background1"/>
          <w:lang w:val="en-US"/>
        </w:rPr>
        <w:t xml:space="preserve">. </w:t>
      </w:r>
    </w:p>
    <w:bookmarkEnd w:id="8"/>
    <w:p w14:paraId="597812AE" w14:textId="77777777" w:rsidR="00904A68" w:rsidRPr="00274E58" w:rsidRDefault="00904A68" w:rsidP="006C18F4">
      <w:pPr>
        <w:spacing w:after="0" w:line="240" w:lineRule="auto"/>
        <w:jc w:val="both"/>
        <w:rPr>
          <w:rFonts w:ascii="Arial" w:eastAsia="Arial Unicode MS" w:hAnsi="Arial" w:cs="Arial"/>
          <w:sz w:val="20"/>
          <w:szCs w:val="20"/>
          <w:lang w:val="en-GB" w:bidi="th-TH"/>
        </w:rPr>
      </w:pPr>
    </w:p>
    <w:p w14:paraId="0AF81435" w14:textId="340861E5" w:rsidR="003C78AB" w:rsidRPr="00274E58" w:rsidRDefault="00DA2FD2" w:rsidP="006C18F4">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There were no changes in valuation techniques during the period</w:t>
      </w:r>
      <w:r w:rsidR="00660B68" w:rsidRPr="00274E58">
        <w:rPr>
          <w:rFonts w:ascii="Arial" w:eastAsia="Arial Unicode MS" w:hAnsi="Arial" w:cs="Arial"/>
          <w:sz w:val="20"/>
          <w:szCs w:val="20"/>
          <w:lang w:val="en-GB" w:bidi="th-TH"/>
        </w:rPr>
        <w:t>.</w:t>
      </w:r>
    </w:p>
    <w:p w14:paraId="695BA389" w14:textId="70AAAFBB" w:rsidR="00660B68" w:rsidRDefault="00660B68" w:rsidP="006C18F4">
      <w:pPr>
        <w:spacing w:after="0" w:line="240" w:lineRule="auto"/>
        <w:jc w:val="both"/>
        <w:rPr>
          <w:rFonts w:ascii="Arial" w:eastAsia="Arial Unicode MS" w:hAnsi="Arial" w:cs="Arial"/>
          <w:sz w:val="20"/>
          <w:szCs w:val="20"/>
          <w:lang w:val="en-GB" w:bidi="th-TH"/>
        </w:rPr>
      </w:pPr>
    </w:p>
    <w:p w14:paraId="725FB0B9" w14:textId="0FE95CDD" w:rsidR="00317155" w:rsidRPr="00317155" w:rsidRDefault="00317155" w:rsidP="00317155">
      <w:pPr>
        <w:spacing w:after="0" w:line="240" w:lineRule="auto"/>
        <w:jc w:val="both"/>
        <w:rPr>
          <w:rFonts w:ascii="Arial" w:eastAsia="Arial Unicode MS" w:hAnsi="Arial" w:cs="Arial"/>
          <w:sz w:val="20"/>
          <w:szCs w:val="20"/>
          <w:lang w:val="en-GB" w:bidi="th-TH"/>
        </w:rPr>
      </w:pPr>
      <w:r w:rsidRPr="00317155">
        <w:rPr>
          <w:rFonts w:ascii="Arial" w:eastAsia="Arial Unicode MS" w:hAnsi="Arial" w:cs="Arial"/>
          <w:sz w:val="20"/>
          <w:szCs w:val="20"/>
          <w:lang w:val="en-GB" w:bidi="th-TH"/>
        </w:rPr>
        <w:t>The following table shows fair value and carrying amount of financial assets and financial liabilities that are not measured at fair value by category, excluding those with the carrying amount approximates fair value.</w:t>
      </w:r>
    </w:p>
    <w:p w14:paraId="5C0B9E3E" w14:textId="77777777" w:rsidR="00317155" w:rsidRPr="00317155" w:rsidRDefault="00317155" w:rsidP="00317155">
      <w:pPr>
        <w:spacing w:after="0" w:line="240" w:lineRule="auto"/>
        <w:jc w:val="thaiDistribute"/>
        <w:rPr>
          <w:rFonts w:ascii="Arial" w:eastAsia="Arial Unicode MS" w:hAnsi="Arial" w:cs="Arial"/>
          <w:sz w:val="20"/>
          <w:szCs w:val="20"/>
          <w:lang w:bidi="th-TH"/>
        </w:rPr>
      </w:pPr>
    </w:p>
    <w:tbl>
      <w:tblPr>
        <w:tblW w:w="9498" w:type="dxa"/>
        <w:tblLayout w:type="fixed"/>
        <w:tblLook w:val="04A0" w:firstRow="1" w:lastRow="0" w:firstColumn="1" w:lastColumn="0" w:noHBand="0" w:noVBand="1"/>
      </w:tblPr>
      <w:tblGrid>
        <w:gridCol w:w="6521"/>
        <w:gridCol w:w="1559"/>
        <w:gridCol w:w="1418"/>
      </w:tblGrid>
      <w:tr w:rsidR="0027358C" w:rsidRPr="00317155" w14:paraId="5B9E22EB" w14:textId="77777777" w:rsidTr="0027358C">
        <w:trPr>
          <w:cantSplit/>
        </w:trPr>
        <w:tc>
          <w:tcPr>
            <w:tcW w:w="6521" w:type="dxa"/>
          </w:tcPr>
          <w:p w14:paraId="44C2A63C" w14:textId="77777777" w:rsidR="0027358C" w:rsidRPr="00317155" w:rsidRDefault="0027358C" w:rsidP="00317155">
            <w:pPr>
              <w:autoSpaceDE w:val="0"/>
              <w:autoSpaceDN w:val="0"/>
              <w:adjustRightInd w:val="0"/>
              <w:spacing w:after="0" w:line="240" w:lineRule="auto"/>
              <w:ind w:left="-72" w:right="-72"/>
              <w:rPr>
                <w:rFonts w:ascii="Arial" w:eastAsia="Arial Unicode MS" w:hAnsi="Arial" w:cs="Arial"/>
                <w:sz w:val="20"/>
                <w:szCs w:val="20"/>
              </w:rPr>
            </w:pPr>
          </w:p>
        </w:tc>
        <w:tc>
          <w:tcPr>
            <w:tcW w:w="2977" w:type="dxa"/>
            <w:gridSpan w:val="2"/>
            <w:tcBorders>
              <w:top w:val="single" w:sz="4" w:space="0" w:color="auto"/>
              <w:left w:val="nil"/>
              <w:bottom w:val="single" w:sz="4" w:space="0" w:color="auto"/>
              <w:right w:val="nil"/>
            </w:tcBorders>
            <w:vAlign w:val="bottom"/>
            <w:hideMark/>
          </w:tcPr>
          <w:p w14:paraId="1F62A959" w14:textId="77777777" w:rsidR="0027358C" w:rsidRPr="00176CD8" w:rsidRDefault="0027358C" w:rsidP="0027358C">
            <w:pPr>
              <w:spacing w:after="0" w:line="240" w:lineRule="auto"/>
              <w:ind w:right="-72"/>
              <w:jc w:val="center"/>
              <w:rPr>
                <w:rFonts w:ascii="Arial" w:hAnsi="Arial" w:cs="Arial"/>
                <w:b/>
                <w:bCs/>
                <w:sz w:val="20"/>
                <w:szCs w:val="20"/>
              </w:rPr>
            </w:pPr>
            <w:r w:rsidRPr="00176CD8">
              <w:rPr>
                <w:rFonts w:ascii="Arial" w:hAnsi="Arial" w:cs="Arial"/>
                <w:b/>
                <w:bCs/>
                <w:sz w:val="20"/>
                <w:szCs w:val="20"/>
              </w:rPr>
              <w:t>Consolidated and Separate</w:t>
            </w:r>
          </w:p>
          <w:p w14:paraId="7A703358" w14:textId="27077D45" w:rsidR="0027358C" w:rsidRPr="00317155" w:rsidRDefault="0027358C" w:rsidP="0027358C">
            <w:pPr>
              <w:spacing w:after="0" w:line="240" w:lineRule="auto"/>
              <w:ind w:right="-72"/>
              <w:jc w:val="center"/>
              <w:rPr>
                <w:rFonts w:ascii="Arial" w:eastAsia="Arial Unicode MS" w:hAnsi="Arial" w:cs="Arial"/>
                <w:b/>
                <w:bCs/>
                <w:sz w:val="20"/>
                <w:szCs w:val="20"/>
              </w:rPr>
            </w:pPr>
            <w:r w:rsidRPr="00176CD8">
              <w:rPr>
                <w:rFonts w:ascii="Arial" w:hAnsi="Arial" w:cs="Arial"/>
                <w:b/>
                <w:bCs/>
                <w:sz w:val="20"/>
                <w:szCs w:val="20"/>
              </w:rPr>
              <w:t>financial information</w:t>
            </w:r>
          </w:p>
        </w:tc>
      </w:tr>
      <w:tr w:rsidR="0027358C" w:rsidRPr="00317155" w14:paraId="467BFD18" w14:textId="77777777" w:rsidTr="0027358C">
        <w:trPr>
          <w:cantSplit/>
        </w:trPr>
        <w:tc>
          <w:tcPr>
            <w:tcW w:w="6521" w:type="dxa"/>
          </w:tcPr>
          <w:p w14:paraId="5CAE84C2" w14:textId="77777777" w:rsidR="0027358C" w:rsidRPr="00317155" w:rsidRDefault="0027358C" w:rsidP="00317155">
            <w:pPr>
              <w:autoSpaceDE w:val="0"/>
              <w:autoSpaceDN w:val="0"/>
              <w:adjustRightInd w:val="0"/>
              <w:spacing w:after="0" w:line="240" w:lineRule="auto"/>
              <w:ind w:left="-72" w:right="-72"/>
              <w:rPr>
                <w:rFonts w:ascii="Arial" w:eastAsia="Arial Unicode MS" w:hAnsi="Arial" w:cs="Arial"/>
                <w:sz w:val="20"/>
                <w:szCs w:val="20"/>
                <w:rtl/>
              </w:rPr>
            </w:pPr>
          </w:p>
        </w:tc>
        <w:tc>
          <w:tcPr>
            <w:tcW w:w="1559" w:type="dxa"/>
            <w:vAlign w:val="bottom"/>
            <w:hideMark/>
          </w:tcPr>
          <w:p w14:paraId="2E27FC31" w14:textId="77777777" w:rsidR="0027358C" w:rsidRPr="00317155" w:rsidRDefault="0027358C" w:rsidP="00317155">
            <w:pPr>
              <w:autoSpaceDE w:val="0"/>
              <w:autoSpaceDN w:val="0"/>
              <w:adjustRightInd w:val="0"/>
              <w:spacing w:after="0" w:line="240" w:lineRule="auto"/>
              <w:ind w:right="-72"/>
              <w:jc w:val="right"/>
              <w:rPr>
                <w:rFonts w:ascii="Arial" w:eastAsia="Arial Unicode MS" w:hAnsi="Arial" w:cs="Arial"/>
                <w:b/>
                <w:bCs/>
                <w:sz w:val="20"/>
                <w:szCs w:val="20"/>
                <w:lang w:bidi="th-TH"/>
              </w:rPr>
            </w:pPr>
            <w:r w:rsidRPr="00317155">
              <w:rPr>
                <w:rFonts w:ascii="Arial" w:eastAsia="Arial Unicode MS" w:hAnsi="Arial" w:cs="Arial"/>
                <w:b/>
                <w:bCs/>
                <w:sz w:val="20"/>
                <w:szCs w:val="20"/>
                <w:lang w:bidi="th-TH"/>
              </w:rPr>
              <w:t>Carrying amount</w:t>
            </w:r>
          </w:p>
        </w:tc>
        <w:tc>
          <w:tcPr>
            <w:tcW w:w="1418" w:type="dxa"/>
            <w:vAlign w:val="bottom"/>
            <w:hideMark/>
          </w:tcPr>
          <w:p w14:paraId="4F02A4FD" w14:textId="77777777" w:rsidR="0027358C" w:rsidRPr="00317155" w:rsidRDefault="0027358C" w:rsidP="00317155">
            <w:pPr>
              <w:autoSpaceDE w:val="0"/>
              <w:autoSpaceDN w:val="0"/>
              <w:adjustRightInd w:val="0"/>
              <w:spacing w:after="0" w:line="240" w:lineRule="auto"/>
              <w:ind w:right="-72"/>
              <w:jc w:val="right"/>
              <w:rPr>
                <w:rFonts w:ascii="Arial" w:eastAsia="Arial Unicode MS" w:hAnsi="Arial" w:cs="Arial"/>
                <w:b/>
                <w:bCs/>
                <w:sz w:val="20"/>
                <w:szCs w:val="20"/>
                <w:lang w:bidi="th-TH"/>
              </w:rPr>
            </w:pPr>
            <w:r w:rsidRPr="00317155">
              <w:rPr>
                <w:rFonts w:ascii="Arial" w:eastAsia="Arial Unicode MS" w:hAnsi="Arial" w:cs="Arial"/>
                <w:b/>
                <w:bCs/>
                <w:sz w:val="20"/>
                <w:szCs w:val="20"/>
                <w:lang w:bidi="th-TH"/>
              </w:rPr>
              <w:t>Fair value</w:t>
            </w:r>
          </w:p>
        </w:tc>
      </w:tr>
      <w:tr w:rsidR="0027358C" w:rsidRPr="00317155" w14:paraId="32A08558" w14:textId="77777777" w:rsidTr="0027358C">
        <w:trPr>
          <w:cantSplit/>
        </w:trPr>
        <w:tc>
          <w:tcPr>
            <w:tcW w:w="6521" w:type="dxa"/>
          </w:tcPr>
          <w:p w14:paraId="1DA95531" w14:textId="77777777" w:rsidR="0027358C" w:rsidRPr="00317155" w:rsidRDefault="0027358C" w:rsidP="00317155">
            <w:pPr>
              <w:autoSpaceDE w:val="0"/>
              <w:autoSpaceDN w:val="0"/>
              <w:adjustRightInd w:val="0"/>
              <w:spacing w:after="0" w:line="240" w:lineRule="auto"/>
              <w:ind w:left="-72" w:right="-72"/>
              <w:rPr>
                <w:rFonts w:ascii="Arial" w:eastAsia="Arial Unicode MS" w:hAnsi="Arial" w:cs="Arial"/>
                <w:sz w:val="20"/>
                <w:szCs w:val="20"/>
                <w:lang w:bidi="th-TH"/>
              </w:rPr>
            </w:pPr>
          </w:p>
        </w:tc>
        <w:tc>
          <w:tcPr>
            <w:tcW w:w="1559" w:type="dxa"/>
            <w:tcBorders>
              <w:top w:val="nil"/>
              <w:left w:val="nil"/>
              <w:bottom w:val="single" w:sz="4" w:space="0" w:color="auto"/>
              <w:right w:val="nil"/>
            </w:tcBorders>
            <w:vAlign w:val="bottom"/>
            <w:hideMark/>
          </w:tcPr>
          <w:p w14:paraId="0435F99E" w14:textId="02ABAC7C" w:rsidR="0027358C" w:rsidRPr="00317155" w:rsidRDefault="0027358C" w:rsidP="00317155">
            <w:pPr>
              <w:spacing w:after="0" w:line="240" w:lineRule="auto"/>
              <w:ind w:right="-72"/>
              <w:jc w:val="right"/>
              <w:rPr>
                <w:rFonts w:ascii="Arial" w:eastAsia="Arial Unicode MS" w:hAnsi="Arial" w:cs="Arial"/>
                <w:b/>
                <w:bCs/>
                <w:sz w:val="20"/>
                <w:szCs w:val="20"/>
                <w:cs/>
                <w:lang w:bidi="th-TH"/>
              </w:rPr>
            </w:pPr>
            <w:r w:rsidRPr="00317155">
              <w:rPr>
                <w:rFonts w:ascii="Arial" w:eastAsia="Arial Unicode MS" w:hAnsi="Arial" w:cs="Arial"/>
                <w:b/>
                <w:bCs/>
                <w:sz w:val="20"/>
                <w:szCs w:val="20"/>
                <w:lang w:bidi="th-TH"/>
              </w:rPr>
              <w:t>Baht</w:t>
            </w:r>
          </w:p>
        </w:tc>
        <w:tc>
          <w:tcPr>
            <w:tcW w:w="1418" w:type="dxa"/>
            <w:tcBorders>
              <w:top w:val="nil"/>
              <w:left w:val="nil"/>
              <w:bottom w:val="single" w:sz="4" w:space="0" w:color="auto"/>
              <w:right w:val="nil"/>
            </w:tcBorders>
            <w:vAlign w:val="bottom"/>
            <w:hideMark/>
          </w:tcPr>
          <w:p w14:paraId="25B5DA72" w14:textId="655D93E9" w:rsidR="0027358C" w:rsidRPr="00317155" w:rsidRDefault="0027358C" w:rsidP="00317155">
            <w:pPr>
              <w:spacing w:after="0" w:line="240" w:lineRule="auto"/>
              <w:ind w:right="-72"/>
              <w:jc w:val="right"/>
              <w:rPr>
                <w:rFonts w:ascii="Arial" w:eastAsia="Arial Unicode MS" w:hAnsi="Arial" w:cs="Arial"/>
                <w:b/>
                <w:bCs/>
                <w:sz w:val="20"/>
                <w:szCs w:val="20"/>
                <w:lang w:bidi="th-TH"/>
              </w:rPr>
            </w:pPr>
            <w:r w:rsidRPr="00317155">
              <w:rPr>
                <w:rFonts w:ascii="Arial" w:eastAsia="Arial Unicode MS" w:hAnsi="Arial" w:cs="Arial"/>
                <w:b/>
                <w:bCs/>
                <w:sz w:val="20"/>
                <w:szCs w:val="20"/>
                <w:lang w:bidi="th-TH"/>
              </w:rPr>
              <w:t>Baht</w:t>
            </w:r>
          </w:p>
        </w:tc>
      </w:tr>
      <w:tr w:rsidR="0027358C" w:rsidRPr="00317155" w14:paraId="12E47C0E" w14:textId="77777777" w:rsidTr="0027358C">
        <w:trPr>
          <w:cantSplit/>
          <w:trHeight w:val="143"/>
        </w:trPr>
        <w:tc>
          <w:tcPr>
            <w:tcW w:w="6521" w:type="dxa"/>
            <w:vAlign w:val="bottom"/>
          </w:tcPr>
          <w:p w14:paraId="53285C15" w14:textId="77777777" w:rsidR="0027358C" w:rsidRPr="00317155" w:rsidRDefault="0027358C" w:rsidP="00317155">
            <w:pPr>
              <w:spacing w:after="0" w:line="240" w:lineRule="auto"/>
              <w:ind w:left="37" w:hanging="109"/>
              <w:rPr>
                <w:rFonts w:ascii="Arial" w:eastAsia="Arial Unicode MS" w:hAnsi="Arial" w:cs="Arial"/>
                <w:sz w:val="12"/>
                <w:szCs w:val="12"/>
                <w:lang w:bidi="th-TH"/>
              </w:rPr>
            </w:pPr>
          </w:p>
        </w:tc>
        <w:tc>
          <w:tcPr>
            <w:tcW w:w="1559" w:type="dxa"/>
            <w:tcBorders>
              <w:top w:val="single" w:sz="4" w:space="0" w:color="auto"/>
              <w:left w:val="nil"/>
              <w:bottom w:val="nil"/>
              <w:right w:val="nil"/>
            </w:tcBorders>
            <w:shd w:val="clear" w:color="auto" w:fill="FAFAFA"/>
            <w:vAlign w:val="bottom"/>
          </w:tcPr>
          <w:p w14:paraId="4E6166AC" w14:textId="77777777" w:rsidR="0027358C" w:rsidRPr="00317155" w:rsidRDefault="0027358C" w:rsidP="00317155">
            <w:pPr>
              <w:autoSpaceDE w:val="0"/>
              <w:autoSpaceDN w:val="0"/>
              <w:adjustRightInd w:val="0"/>
              <w:spacing w:after="0" w:line="240" w:lineRule="auto"/>
              <w:ind w:right="-72"/>
              <w:jc w:val="right"/>
              <w:rPr>
                <w:rFonts w:ascii="Arial" w:eastAsia="Arial Unicode MS" w:hAnsi="Arial" w:cs="Arial"/>
                <w:sz w:val="12"/>
                <w:szCs w:val="12"/>
                <w:cs/>
              </w:rPr>
            </w:pPr>
          </w:p>
        </w:tc>
        <w:tc>
          <w:tcPr>
            <w:tcW w:w="1418" w:type="dxa"/>
            <w:tcBorders>
              <w:top w:val="single" w:sz="4" w:space="0" w:color="auto"/>
              <w:left w:val="nil"/>
              <w:bottom w:val="nil"/>
              <w:right w:val="nil"/>
            </w:tcBorders>
            <w:shd w:val="clear" w:color="auto" w:fill="FAFAFA"/>
            <w:vAlign w:val="bottom"/>
          </w:tcPr>
          <w:p w14:paraId="09ACB48C" w14:textId="77777777" w:rsidR="0027358C" w:rsidRPr="00317155" w:rsidRDefault="0027358C" w:rsidP="00317155">
            <w:pPr>
              <w:autoSpaceDE w:val="0"/>
              <w:autoSpaceDN w:val="0"/>
              <w:adjustRightInd w:val="0"/>
              <w:spacing w:after="0" w:line="240" w:lineRule="auto"/>
              <w:ind w:right="-72"/>
              <w:jc w:val="right"/>
              <w:rPr>
                <w:rFonts w:ascii="Arial" w:eastAsia="Arial Unicode MS" w:hAnsi="Arial" w:cs="Arial"/>
                <w:sz w:val="12"/>
                <w:szCs w:val="12"/>
              </w:rPr>
            </w:pPr>
          </w:p>
        </w:tc>
      </w:tr>
      <w:tr w:rsidR="0027358C" w:rsidRPr="00317155" w14:paraId="460506AA" w14:textId="77777777" w:rsidTr="0027358C">
        <w:trPr>
          <w:cantSplit/>
          <w:trHeight w:val="143"/>
        </w:trPr>
        <w:tc>
          <w:tcPr>
            <w:tcW w:w="6521" w:type="dxa"/>
            <w:vAlign w:val="bottom"/>
            <w:hideMark/>
          </w:tcPr>
          <w:p w14:paraId="6277D916" w14:textId="77777777" w:rsidR="0027358C" w:rsidRPr="00317155" w:rsidRDefault="0027358C" w:rsidP="00317155">
            <w:pPr>
              <w:spacing w:after="0" w:line="240" w:lineRule="auto"/>
              <w:ind w:left="-101"/>
              <w:rPr>
                <w:rFonts w:ascii="Arial" w:eastAsia="Arial Unicode MS" w:hAnsi="Arial" w:cs="Arial"/>
                <w:sz w:val="20"/>
                <w:szCs w:val="20"/>
                <w:lang w:bidi="th-TH"/>
              </w:rPr>
            </w:pPr>
            <w:r w:rsidRPr="00317155">
              <w:rPr>
                <w:rFonts w:ascii="Arial" w:eastAsia="Arial Unicode MS" w:hAnsi="Arial" w:cs="Arial"/>
                <w:sz w:val="20"/>
                <w:szCs w:val="20"/>
                <w:lang w:bidi="th-TH"/>
              </w:rPr>
              <w:t>Debentures</w:t>
            </w:r>
          </w:p>
        </w:tc>
        <w:tc>
          <w:tcPr>
            <w:tcW w:w="1559" w:type="dxa"/>
            <w:tcBorders>
              <w:top w:val="nil"/>
              <w:left w:val="nil"/>
              <w:bottom w:val="single" w:sz="4" w:space="0" w:color="auto"/>
              <w:right w:val="nil"/>
            </w:tcBorders>
            <w:shd w:val="clear" w:color="auto" w:fill="FAFAFA"/>
            <w:vAlign w:val="bottom"/>
          </w:tcPr>
          <w:p w14:paraId="2ACFFD15" w14:textId="2BA96879" w:rsidR="0027358C" w:rsidRPr="00317155" w:rsidRDefault="009D1342" w:rsidP="00317155">
            <w:pPr>
              <w:spacing w:after="0" w:line="240" w:lineRule="auto"/>
              <w:ind w:left="-109" w:right="-72"/>
              <w:jc w:val="right"/>
              <w:rPr>
                <w:rFonts w:ascii="Arial" w:eastAsia="Arial Unicode MS" w:hAnsi="Arial" w:cs="Arial"/>
                <w:sz w:val="20"/>
                <w:szCs w:val="20"/>
                <w:lang w:val="en-GB"/>
              </w:rPr>
            </w:pPr>
            <w:r w:rsidRPr="009D1342">
              <w:rPr>
                <w:rFonts w:ascii="Arial" w:eastAsia="Arial Unicode MS" w:hAnsi="Arial" w:cs="Arial"/>
                <w:sz w:val="20"/>
                <w:szCs w:val="20"/>
                <w:lang w:val="en-GB"/>
              </w:rPr>
              <w:t>236,487,647</w:t>
            </w:r>
          </w:p>
        </w:tc>
        <w:tc>
          <w:tcPr>
            <w:tcW w:w="1418" w:type="dxa"/>
            <w:tcBorders>
              <w:top w:val="nil"/>
              <w:left w:val="nil"/>
              <w:bottom w:val="single" w:sz="4" w:space="0" w:color="auto"/>
              <w:right w:val="nil"/>
            </w:tcBorders>
            <w:shd w:val="clear" w:color="auto" w:fill="FAFAFA"/>
            <w:vAlign w:val="bottom"/>
          </w:tcPr>
          <w:p w14:paraId="082CCB2D" w14:textId="504F0058" w:rsidR="0027358C" w:rsidRPr="00317155" w:rsidRDefault="009D1342" w:rsidP="00317155">
            <w:pPr>
              <w:spacing w:after="0" w:line="240" w:lineRule="auto"/>
              <w:ind w:left="-132" w:right="-72"/>
              <w:jc w:val="right"/>
              <w:rPr>
                <w:rFonts w:ascii="Arial" w:eastAsia="Arial Unicode MS" w:hAnsi="Arial" w:cs="Arial"/>
                <w:sz w:val="20"/>
                <w:szCs w:val="20"/>
                <w:cs/>
                <w:lang w:bidi="th-TH"/>
              </w:rPr>
            </w:pPr>
            <w:r w:rsidRPr="009D1342">
              <w:rPr>
                <w:rFonts w:ascii="Arial" w:eastAsia="Arial Unicode MS" w:hAnsi="Arial" w:cs="Arial"/>
                <w:sz w:val="20"/>
                <w:szCs w:val="20"/>
                <w:lang w:bidi="th-TH"/>
              </w:rPr>
              <w:t>239,956,548</w:t>
            </w:r>
          </w:p>
        </w:tc>
      </w:tr>
    </w:tbl>
    <w:p w14:paraId="49DD6F64" w14:textId="77777777" w:rsidR="00317155" w:rsidRPr="00317155" w:rsidRDefault="00317155" w:rsidP="00317155">
      <w:pPr>
        <w:spacing w:after="0" w:line="240" w:lineRule="auto"/>
        <w:jc w:val="thaiDistribute"/>
        <w:rPr>
          <w:rFonts w:ascii="Arial" w:eastAsia="Arial Unicode MS" w:hAnsi="Arial" w:cs="Arial"/>
          <w:sz w:val="20"/>
          <w:szCs w:val="20"/>
          <w:lang w:bidi="th-TH"/>
        </w:rPr>
      </w:pPr>
    </w:p>
    <w:p w14:paraId="5F249576" w14:textId="1C4AD537" w:rsidR="00317155" w:rsidRDefault="00317155" w:rsidP="00317155">
      <w:pPr>
        <w:spacing w:after="0" w:line="240" w:lineRule="auto"/>
        <w:jc w:val="both"/>
        <w:rPr>
          <w:rFonts w:ascii="Arial" w:eastAsia="Arial Unicode MS" w:hAnsi="Arial" w:cs="Arial"/>
          <w:sz w:val="20"/>
          <w:szCs w:val="20"/>
          <w:lang w:val="en-GB" w:bidi="th-TH"/>
        </w:rPr>
      </w:pPr>
      <w:r w:rsidRPr="00317155">
        <w:rPr>
          <w:rFonts w:ascii="Arial" w:eastAsia="Arial Unicode MS" w:hAnsi="Arial" w:cs="Arial"/>
          <w:sz w:val="20"/>
          <w:szCs w:val="20"/>
          <w:lang w:val="en-GB" w:bidi="th-TH"/>
        </w:rPr>
        <w:t xml:space="preserve">The fair value of debentures </w:t>
      </w:r>
      <w:r>
        <w:rPr>
          <w:rFonts w:ascii="Arial" w:eastAsia="Arial Unicode MS" w:hAnsi="Arial" w:cs="Arial"/>
          <w:sz w:val="20"/>
          <w:szCs w:val="20"/>
          <w:lang w:val="en-GB" w:bidi="th-TH"/>
        </w:rPr>
        <w:t>is</w:t>
      </w:r>
      <w:r w:rsidRPr="00317155">
        <w:rPr>
          <w:rFonts w:ascii="Arial" w:eastAsia="Arial Unicode MS" w:hAnsi="Arial" w:cs="Arial"/>
          <w:sz w:val="20"/>
          <w:szCs w:val="20"/>
          <w:lang w:val="en-GB" w:bidi="th-TH"/>
        </w:rPr>
        <w:t xml:space="preserve"> based on market price of debt instrument announced by Thai Bond Market Association that are within level 2 of the fair value hierarchy.</w:t>
      </w:r>
    </w:p>
    <w:p w14:paraId="63481B74" w14:textId="77777777" w:rsidR="00317155" w:rsidRPr="00274E58" w:rsidRDefault="00317155" w:rsidP="006C18F4">
      <w:pPr>
        <w:spacing w:after="0" w:line="240" w:lineRule="auto"/>
        <w:jc w:val="both"/>
        <w:rPr>
          <w:rFonts w:ascii="Arial" w:eastAsia="Arial Unicode MS" w:hAnsi="Arial" w:cs="Arial"/>
          <w:sz w:val="20"/>
          <w:szCs w:val="20"/>
          <w:lang w:val="en-GB" w:bidi="th-TH"/>
        </w:rPr>
      </w:pPr>
    </w:p>
    <w:p w14:paraId="7CB15D70" w14:textId="2CCDDD2C" w:rsidR="00660B68" w:rsidRPr="00274E58" w:rsidRDefault="00CC0B9F" w:rsidP="006C18F4">
      <w:pPr>
        <w:spacing w:after="0" w:line="240" w:lineRule="auto"/>
        <w:jc w:val="both"/>
        <w:rPr>
          <w:rFonts w:ascii="Arial" w:eastAsia="Arial Unicode MS" w:hAnsi="Arial" w:cs="Arial"/>
          <w:spacing w:val="-2"/>
          <w:sz w:val="20"/>
          <w:szCs w:val="20"/>
          <w:lang w:val="en-GB" w:bidi="th-TH"/>
        </w:rPr>
      </w:pPr>
      <w:r w:rsidRPr="00274E58">
        <w:rPr>
          <w:rFonts w:ascii="Arial" w:eastAsia="Arial Unicode MS" w:hAnsi="Arial" w:cs="Arial"/>
          <w:spacing w:val="-2"/>
          <w:sz w:val="20"/>
          <w:szCs w:val="20"/>
          <w:lang w:val="en-GB" w:bidi="th-TH"/>
        </w:rPr>
        <w:t xml:space="preserve">The </w:t>
      </w:r>
      <w:r w:rsidR="00317155">
        <w:rPr>
          <w:rFonts w:ascii="Arial" w:eastAsia="Arial Unicode MS" w:hAnsi="Arial" w:cs="Arial"/>
          <w:spacing w:val="-2"/>
          <w:sz w:val="20"/>
          <w:szCs w:val="20"/>
          <w:lang w:val="en-GB" w:bidi="th-TH"/>
        </w:rPr>
        <w:t>carrying amount</w:t>
      </w:r>
      <w:r w:rsidR="00E13771" w:rsidRPr="00274E58">
        <w:rPr>
          <w:rFonts w:ascii="Arial" w:eastAsia="Arial Unicode MS" w:hAnsi="Arial" w:cs="Arial"/>
          <w:spacing w:val="-2"/>
          <w:sz w:val="20"/>
          <w:szCs w:val="20"/>
          <w:lang w:val="en-GB" w:bidi="th-TH"/>
        </w:rPr>
        <w:t xml:space="preserve"> of the Group’s other financial assets and </w:t>
      </w:r>
      <w:r w:rsidR="0096735D" w:rsidRPr="00274E58">
        <w:rPr>
          <w:rFonts w:ascii="Arial" w:eastAsia="Arial Unicode MS" w:hAnsi="Arial" w:cs="Arial"/>
          <w:spacing w:val="-2"/>
          <w:sz w:val="20"/>
          <w:szCs w:val="20"/>
          <w:lang w:val="en-GB" w:bidi="th-TH"/>
        </w:rPr>
        <w:t>liabilities</w:t>
      </w:r>
      <w:r w:rsidR="00E13771" w:rsidRPr="00274E58">
        <w:rPr>
          <w:rFonts w:ascii="Arial" w:eastAsia="Arial Unicode MS" w:hAnsi="Arial" w:cs="Arial"/>
          <w:spacing w:val="-2"/>
          <w:sz w:val="20"/>
          <w:szCs w:val="20"/>
          <w:lang w:val="en-GB" w:bidi="th-TH"/>
        </w:rPr>
        <w:t xml:space="preserve"> </w:t>
      </w:r>
      <w:r w:rsidR="001002AA" w:rsidRPr="00176CD8">
        <w:rPr>
          <w:rFonts w:ascii="Arial" w:eastAsia="Arial Unicode MS" w:hAnsi="Arial" w:cs="Arial"/>
          <w:spacing w:val="-2"/>
          <w:sz w:val="20"/>
          <w:szCs w:val="20"/>
          <w:lang w:val="en-GB" w:bidi="th-TH"/>
        </w:rPr>
        <w:t>as</w:t>
      </w:r>
      <w:r w:rsidR="00B414E2" w:rsidRPr="00176CD8">
        <w:rPr>
          <w:rFonts w:ascii="Arial" w:eastAsia="Arial Unicode MS" w:hAnsi="Arial" w:cs="Arial"/>
          <w:spacing w:val="-2"/>
          <w:sz w:val="20"/>
          <w:szCs w:val="20"/>
          <w:lang w:val="en-GB" w:bidi="th-TH"/>
        </w:rPr>
        <w:t xml:space="preserve"> at </w:t>
      </w:r>
      <w:r w:rsidR="00854A67" w:rsidRPr="00176CD8">
        <w:rPr>
          <w:rFonts w:ascii="Arial" w:eastAsia="Arial Unicode MS" w:hAnsi="Arial" w:cs="Arial"/>
          <w:spacing w:val="-2"/>
          <w:sz w:val="20"/>
          <w:szCs w:val="20"/>
          <w:lang w:val="en-GB" w:bidi="th-TH"/>
        </w:rPr>
        <w:t>30 June</w:t>
      </w:r>
      <w:r w:rsidR="000C1FD6" w:rsidRPr="00176CD8">
        <w:rPr>
          <w:rFonts w:ascii="Arial" w:eastAsia="Arial Unicode MS" w:hAnsi="Arial" w:cs="Arial"/>
          <w:spacing w:val="-2"/>
          <w:sz w:val="20"/>
          <w:szCs w:val="20"/>
          <w:lang w:val="en-GB" w:bidi="th-TH"/>
        </w:rPr>
        <w:t xml:space="preserve"> </w:t>
      </w:r>
      <w:r w:rsidR="00854A67" w:rsidRPr="00176CD8">
        <w:rPr>
          <w:rFonts w:ascii="Arial" w:eastAsia="Arial Unicode MS" w:hAnsi="Arial" w:cs="Arial"/>
          <w:spacing w:val="-2"/>
          <w:sz w:val="20"/>
          <w:szCs w:val="20"/>
          <w:lang w:val="en-GB" w:bidi="th-TH"/>
        </w:rPr>
        <w:t>20</w:t>
      </w:r>
      <w:r w:rsidR="00854A67" w:rsidRPr="00854A67">
        <w:rPr>
          <w:rFonts w:ascii="Arial" w:eastAsia="Arial Unicode MS" w:hAnsi="Arial" w:cs="Arial"/>
          <w:spacing w:val="-2"/>
          <w:sz w:val="20"/>
          <w:szCs w:val="20"/>
          <w:lang w:val="en-GB" w:bidi="th-TH"/>
        </w:rPr>
        <w:t>21</w:t>
      </w:r>
      <w:r w:rsidR="00660B68" w:rsidRPr="00274E58">
        <w:rPr>
          <w:rFonts w:ascii="Arial" w:eastAsia="Arial Unicode MS" w:hAnsi="Arial" w:cs="Arial"/>
          <w:spacing w:val="-2"/>
          <w:sz w:val="20"/>
          <w:szCs w:val="20"/>
          <w:lang w:val="en-GB" w:bidi="th-TH"/>
        </w:rPr>
        <w:t xml:space="preserve"> and </w:t>
      </w:r>
      <w:r w:rsidR="00854A67" w:rsidRPr="00854A67">
        <w:rPr>
          <w:rFonts w:ascii="Arial" w:eastAsia="Arial Unicode MS" w:hAnsi="Arial" w:cs="Arial"/>
          <w:spacing w:val="-2"/>
          <w:sz w:val="20"/>
          <w:szCs w:val="20"/>
          <w:lang w:val="en-GB" w:bidi="th-TH"/>
        </w:rPr>
        <w:t>31</w:t>
      </w:r>
      <w:r w:rsidR="00660B68" w:rsidRPr="00274E58">
        <w:rPr>
          <w:rFonts w:ascii="Arial" w:eastAsia="Arial Unicode MS" w:hAnsi="Arial" w:cs="Arial"/>
          <w:spacing w:val="-2"/>
          <w:sz w:val="20"/>
          <w:szCs w:val="20"/>
          <w:lang w:val="en-GB" w:bidi="th-TH"/>
        </w:rPr>
        <w:t xml:space="preserve"> December </w:t>
      </w:r>
      <w:r w:rsidR="00854A67" w:rsidRPr="00854A67">
        <w:rPr>
          <w:rFonts w:ascii="Arial" w:eastAsia="Arial Unicode MS" w:hAnsi="Arial" w:cs="Arial"/>
          <w:spacing w:val="-2"/>
          <w:sz w:val="20"/>
          <w:szCs w:val="20"/>
          <w:lang w:val="en-GB" w:bidi="th-TH"/>
        </w:rPr>
        <w:t>2020</w:t>
      </w:r>
      <w:r w:rsidR="00660B68" w:rsidRPr="00274E58">
        <w:rPr>
          <w:rFonts w:ascii="Arial" w:eastAsia="Arial Unicode MS" w:hAnsi="Arial" w:cs="Arial"/>
          <w:spacing w:val="-2"/>
          <w:sz w:val="20"/>
          <w:szCs w:val="20"/>
          <w:lang w:val="en-GB" w:bidi="th-TH"/>
        </w:rPr>
        <w:t xml:space="preserve"> </w:t>
      </w:r>
      <w:r w:rsidR="00E13771" w:rsidRPr="00274E58">
        <w:rPr>
          <w:rFonts w:ascii="Arial" w:eastAsia="Arial Unicode MS" w:hAnsi="Arial" w:cs="Arial"/>
          <w:spacing w:val="-2"/>
          <w:sz w:val="20"/>
          <w:szCs w:val="20"/>
          <w:lang w:val="en-GB" w:bidi="th-TH"/>
        </w:rPr>
        <w:t xml:space="preserve">which are not measured at fair value as presented in the financial information is </w:t>
      </w:r>
      <w:r w:rsidR="005E51DA" w:rsidRPr="00274E58">
        <w:rPr>
          <w:rFonts w:ascii="Arial" w:eastAsia="Arial Unicode MS" w:hAnsi="Arial" w:cs="Arial"/>
          <w:spacing w:val="-2"/>
          <w:sz w:val="20"/>
          <w:szCs w:val="20"/>
          <w:lang w:val="en-GB" w:bidi="th-TH"/>
        </w:rPr>
        <w:t>corresponded</w:t>
      </w:r>
      <w:r w:rsidR="00E13771" w:rsidRPr="00274E58">
        <w:rPr>
          <w:rFonts w:ascii="Arial" w:eastAsia="Arial Unicode MS" w:hAnsi="Arial" w:cs="Arial"/>
          <w:spacing w:val="-2"/>
          <w:sz w:val="20"/>
          <w:szCs w:val="20"/>
          <w:lang w:val="en-GB" w:bidi="th-TH"/>
        </w:rPr>
        <w:t xml:space="preserve"> with </w:t>
      </w:r>
      <w:r w:rsidR="005E51DA" w:rsidRPr="00274E58">
        <w:rPr>
          <w:rFonts w:ascii="Arial" w:eastAsia="Arial Unicode MS" w:hAnsi="Arial" w:cs="Arial"/>
          <w:spacing w:val="-2"/>
          <w:sz w:val="20"/>
          <w:szCs w:val="20"/>
          <w:lang w:val="en-GB" w:bidi="th-TH"/>
        </w:rPr>
        <w:t>the</w:t>
      </w:r>
      <w:r w:rsidR="00054A27" w:rsidRPr="00274E58">
        <w:rPr>
          <w:rFonts w:ascii="Arial" w:eastAsia="Arial Unicode MS" w:hAnsi="Arial" w:cs="Arial"/>
          <w:spacing w:val="-2"/>
          <w:sz w:val="20"/>
          <w:szCs w:val="20"/>
          <w:lang w:val="en-GB" w:bidi="th-TH"/>
        </w:rPr>
        <w:t>ir</w:t>
      </w:r>
      <w:r w:rsidR="005E51DA" w:rsidRPr="00274E58">
        <w:rPr>
          <w:rFonts w:ascii="Arial" w:eastAsia="Arial Unicode MS" w:hAnsi="Arial" w:cs="Arial"/>
          <w:spacing w:val="-2"/>
          <w:sz w:val="20"/>
          <w:szCs w:val="20"/>
          <w:lang w:val="en-GB" w:bidi="th-TH"/>
        </w:rPr>
        <w:t xml:space="preserve"> fair value since the </w:t>
      </w:r>
      <w:r w:rsidR="00E13771" w:rsidRPr="00274E58">
        <w:rPr>
          <w:rFonts w:ascii="Arial" w:eastAsia="Arial Unicode MS" w:hAnsi="Arial" w:cs="Arial"/>
          <w:spacing w:val="-2"/>
          <w:sz w:val="20"/>
          <w:szCs w:val="20"/>
          <w:lang w:val="en-GB" w:bidi="th-TH"/>
        </w:rPr>
        <w:t>interest rate of such transactions are comparable to current market interest rate.</w:t>
      </w:r>
      <w:r w:rsidR="00660B68" w:rsidRPr="00274E58">
        <w:rPr>
          <w:rFonts w:ascii="Arial" w:eastAsia="Arial Unicode MS" w:hAnsi="Arial" w:cs="Arial"/>
          <w:spacing w:val="-2"/>
          <w:sz w:val="20"/>
          <w:szCs w:val="20"/>
          <w:lang w:val="en-GB" w:bidi="th-TH"/>
        </w:rPr>
        <w:t xml:space="preserve"> </w:t>
      </w:r>
    </w:p>
    <w:p w14:paraId="29241B88" w14:textId="00D60370" w:rsidR="003C78AB" w:rsidRPr="00274E58" w:rsidRDefault="003C78AB" w:rsidP="006C18F4">
      <w:pPr>
        <w:spacing w:after="0" w:line="240" w:lineRule="auto"/>
        <w:jc w:val="both"/>
        <w:rPr>
          <w:rFonts w:ascii="Arial" w:eastAsia="Arial Unicode MS" w:hAnsi="Arial" w:cs="Arial"/>
          <w:sz w:val="20"/>
          <w:szCs w:val="20"/>
          <w:lang w:val="en-GB" w:bidi="th-TH"/>
        </w:rPr>
      </w:pPr>
    </w:p>
    <w:p w14:paraId="72619F88" w14:textId="5F8CD71E" w:rsidR="009C663B" w:rsidRPr="00274E58" w:rsidRDefault="009A67C0" w:rsidP="00D87F49">
      <w:pPr>
        <w:spacing w:after="0" w:line="240" w:lineRule="auto"/>
        <w:jc w:val="both"/>
        <w:rPr>
          <w:rFonts w:ascii="Arial" w:eastAsia="Arial Unicode MS" w:hAnsi="Arial" w:cs="Arial"/>
          <w:spacing w:val="-2"/>
          <w:sz w:val="20"/>
          <w:szCs w:val="20"/>
          <w:lang w:val="en-GB" w:bidi="th-TH"/>
        </w:rPr>
      </w:pPr>
      <w:r w:rsidRPr="00274E58">
        <w:rPr>
          <w:rFonts w:ascii="Arial" w:eastAsia="Arial Unicode MS" w:hAnsi="Arial" w:cs="Arial"/>
          <w:spacing w:val="-2"/>
          <w:sz w:val="20"/>
          <w:szCs w:val="20"/>
          <w:lang w:val="en-GB" w:bidi="th-TH"/>
        </w:rPr>
        <w:t xml:space="preserve">The fair value of land and buildings classified as </w:t>
      </w:r>
      <w:r w:rsidR="00A2364E" w:rsidRPr="00274E58">
        <w:rPr>
          <w:rFonts w:ascii="Arial" w:eastAsia="Arial Unicode MS" w:hAnsi="Arial" w:cs="Arial"/>
          <w:spacing w:val="-2"/>
          <w:sz w:val="20"/>
          <w:szCs w:val="20"/>
          <w:lang w:val="en-GB" w:bidi="th-TH"/>
        </w:rPr>
        <w:t>the Group’s investment property</w:t>
      </w:r>
      <w:r w:rsidRPr="00274E58">
        <w:rPr>
          <w:rFonts w:ascii="Arial" w:eastAsia="Arial Unicode MS" w:hAnsi="Arial" w:cs="Arial"/>
          <w:spacing w:val="-2"/>
          <w:sz w:val="20"/>
          <w:szCs w:val="20"/>
          <w:lang w:val="en-GB" w:bidi="th-TH"/>
        </w:rPr>
        <w:t xml:space="preserve"> is prepared by an independent appraiser. The fair value of the rental clubhouse was appraised</w:t>
      </w:r>
      <w:r w:rsidRPr="00274E58">
        <w:rPr>
          <w:rFonts w:ascii="Arial" w:eastAsia="Arial Unicode MS" w:hAnsi="Arial" w:cs="Arial"/>
          <w:spacing w:val="-2"/>
          <w:sz w:val="20"/>
          <w:szCs w:val="20"/>
          <w:cs/>
          <w:lang w:val="en-GB" w:bidi="th-TH"/>
        </w:rPr>
        <w:t xml:space="preserve"> </w:t>
      </w:r>
      <w:r w:rsidRPr="00274E58">
        <w:rPr>
          <w:rFonts w:ascii="Arial" w:eastAsia="Arial Unicode MS" w:hAnsi="Arial" w:cs="Arial"/>
          <w:spacing w:val="-2"/>
          <w:sz w:val="20"/>
          <w:szCs w:val="20"/>
          <w:lang w:val="en-GB" w:bidi="th-TH"/>
        </w:rPr>
        <w:t>by applying the income approach. The</w:t>
      </w:r>
      <w:r w:rsidRPr="00274E58">
        <w:rPr>
          <w:rFonts w:ascii="Arial" w:eastAsia="Arial Unicode MS" w:hAnsi="Arial" w:cs="Arial"/>
          <w:spacing w:val="-2"/>
          <w:sz w:val="20"/>
          <w:szCs w:val="20"/>
          <w:cs/>
          <w:lang w:val="en-GB" w:bidi="th-TH"/>
        </w:rPr>
        <w:t xml:space="preserve"> </w:t>
      </w:r>
      <w:r w:rsidRPr="00274E58">
        <w:rPr>
          <w:rFonts w:ascii="Arial" w:eastAsia="Arial Unicode MS" w:hAnsi="Arial" w:cs="Arial"/>
          <w:spacing w:val="-2"/>
          <w:sz w:val="20"/>
          <w:szCs w:val="20"/>
          <w:lang w:val="en-GB" w:bidi="th-TH"/>
        </w:rPr>
        <w:t>main</w:t>
      </w:r>
      <w:r w:rsidRPr="00274E58">
        <w:rPr>
          <w:rFonts w:ascii="Arial" w:eastAsia="Arial Unicode MS" w:hAnsi="Arial" w:cs="Arial"/>
          <w:spacing w:val="-2"/>
          <w:sz w:val="20"/>
          <w:szCs w:val="20"/>
          <w:cs/>
          <w:lang w:val="en-GB" w:bidi="th-TH"/>
        </w:rPr>
        <w:t xml:space="preserve"> </w:t>
      </w:r>
      <w:r w:rsidRPr="00274E58">
        <w:rPr>
          <w:rFonts w:ascii="Arial" w:eastAsia="Arial Unicode MS" w:hAnsi="Arial" w:cs="Arial"/>
          <w:spacing w:val="-2"/>
          <w:sz w:val="20"/>
          <w:szCs w:val="20"/>
          <w:lang w:val="en-GB" w:bidi="th-TH"/>
        </w:rPr>
        <w:t xml:space="preserve">assumptions for appraisal of the rental clubhouse are rental rate, service rate, cost rate, discount rate and rental period. This is a level </w:t>
      </w:r>
      <w:r w:rsidR="00854A67" w:rsidRPr="00854A67">
        <w:rPr>
          <w:rFonts w:ascii="Arial" w:eastAsia="Arial Unicode MS" w:hAnsi="Arial" w:cs="Arial"/>
          <w:spacing w:val="-2"/>
          <w:sz w:val="20"/>
          <w:szCs w:val="20"/>
          <w:lang w:val="en-GB" w:bidi="th-TH"/>
        </w:rPr>
        <w:t>3</w:t>
      </w:r>
      <w:r w:rsidRPr="00274E58">
        <w:rPr>
          <w:rFonts w:ascii="Arial" w:eastAsia="Arial Unicode MS" w:hAnsi="Arial" w:cs="Arial"/>
          <w:spacing w:val="-2"/>
          <w:sz w:val="20"/>
          <w:szCs w:val="20"/>
          <w:lang w:val="en-GB" w:bidi="th-TH"/>
        </w:rPr>
        <w:t xml:space="preserve"> fair value measurement.</w:t>
      </w:r>
      <w:r w:rsidR="00E45EB9" w:rsidRPr="00274E58">
        <w:rPr>
          <w:rFonts w:ascii="Arial" w:eastAsia="Arial Unicode MS" w:hAnsi="Arial" w:cs="Arial"/>
          <w:spacing w:val="-2"/>
          <w:sz w:val="20"/>
          <w:szCs w:val="20"/>
          <w:lang w:val="en-GB" w:bidi="th-TH"/>
        </w:rPr>
        <w:t xml:space="preserve"> </w:t>
      </w:r>
    </w:p>
    <w:p w14:paraId="0A39DD35" w14:textId="77777777" w:rsidR="009C663B" w:rsidRPr="00274E58" w:rsidRDefault="009C663B" w:rsidP="00D87F49">
      <w:pPr>
        <w:spacing w:after="0" w:line="240" w:lineRule="auto"/>
        <w:jc w:val="both"/>
        <w:rPr>
          <w:rFonts w:ascii="Arial" w:eastAsia="Arial Unicode MS" w:hAnsi="Arial" w:cs="Arial"/>
          <w:sz w:val="20"/>
          <w:szCs w:val="20"/>
          <w:lang w:val="en-GB" w:bidi="th-TH"/>
        </w:rPr>
      </w:pPr>
    </w:p>
    <w:p w14:paraId="6CACB01F" w14:textId="71033B38" w:rsidR="009A67C0" w:rsidRPr="00274E58" w:rsidRDefault="009A67C0" w:rsidP="00D87F49">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The fair value of the rental land was appraised</w:t>
      </w:r>
      <w:r w:rsidRPr="00274E58">
        <w:rPr>
          <w:rFonts w:ascii="Arial" w:eastAsia="Arial Unicode MS" w:hAnsi="Arial" w:cs="Arial"/>
          <w:sz w:val="20"/>
          <w:szCs w:val="20"/>
          <w:cs/>
          <w:lang w:val="en-GB" w:bidi="th-TH"/>
        </w:rPr>
        <w:t xml:space="preserve"> </w:t>
      </w:r>
      <w:r w:rsidRPr="00274E58">
        <w:rPr>
          <w:rFonts w:ascii="Arial" w:eastAsia="Arial Unicode MS" w:hAnsi="Arial" w:cs="Arial"/>
          <w:sz w:val="20"/>
          <w:szCs w:val="20"/>
          <w:lang w:val="en-GB" w:bidi="th-TH"/>
        </w:rPr>
        <w:t xml:space="preserve">by applying the market approach. This is a level </w:t>
      </w:r>
      <w:r w:rsidR="00854A67" w:rsidRPr="00854A67">
        <w:rPr>
          <w:rFonts w:ascii="Arial" w:eastAsia="Arial Unicode MS" w:hAnsi="Arial" w:cs="Arial"/>
          <w:sz w:val="20"/>
          <w:szCs w:val="20"/>
          <w:lang w:val="en-GB" w:bidi="th-TH"/>
        </w:rPr>
        <w:t>3</w:t>
      </w:r>
      <w:r w:rsidRPr="00274E58">
        <w:rPr>
          <w:rFonts w:ascii="Arial" w:eastAsia="Arial Unicode MS" w:hAnsi="Arial" w:cs="Arial"/>
          <w:sz w:val="20"/>
          <w:szCs w:val="20"/>
          <w:lang w:val="en-GB" w:bidi="th-TH"/>
        </w:rPr>
        <w:t xml:space="preserve"> fair value measurement.</w:t>
      </w:r>
    </w:p>
    <w:p w14:paraId="22E3FA52" w14:textId="5ED81CCB" w:rsidR="00CC5309" w:rsidRPr="00274E58" w:rsidRDefault="00CC5309" w:rsidP="00D87F49">
      <w:pPr>
        <w:spacing w:after="0" w:line="240" w:lineRule="auto"/>
        <w:jc w:val="both"/>
        <w:rPr>
          <w:rFonts w:ascii="Arial" w:eastAsia="Arial Unicode MS" w:hAnsi="Arial" w:cs="Arial"/>
          <w:sz w:val="20"/>
          <w:szCs w:val="20"/>
          <w:lang w:val="en-GB" w:bidi="th-TH"/>
        </w:rPr>
      </w:pPr>
    </w:p>
    <w:p w14:paraId="60797B8D" w14:textId="0F627090" w:rsidR="003A253B" w:rsidRDefault="003A253B">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4E84EB46" w14:textId="77777777" w:rsidR="004A3372" w:rsidRPr="00274E58" w:rsidRDefault="004A3372" w:rsidP="00D87F49">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274E58" w14:paraId="5C5DC0F8" w14:textId="77777777" w:rsidTr="0096735D">
        <w:trPr>
          <w:trHeight w:val="386"/>
        </w:trPr>
        <w:tc>
          <w:tcPr>
            <w:tcW w:w="9461" w:type="dxa"/>
            <w:shd w:val="clear" w:color="auto" w:fill="FFA543"/>
            <w:vAlign w:val="center"/>
          </w:tcPr>
          <w:p w14:paraId="30984362" w14:textId="613D7FF3" w:rsidR="006F0C91" w:rsidRPr="00274E58" w:rsidRDefault="003A253B"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7</w:t>
            </w:r>
            <w:r w:rsidR="0096735D" w:rsidRPr="00274E58">
              <w:rPr>
                <w:rFonts w:ascii="Arial" w:eastAsia="Arial Unicode MS" w:hAnsi="Arial" w:cs="Arial"/>
                <w:b/>
                <w:bCs/>
                <w:color w:val="FFFFFF" w:themeColor="background1"/>
                <w:sz w:val="20"/>
                <w:szCs w:val="20"/>
                <w:lang w:val="en-GB" w:bidi="th-TH"/>
              </w:rPr>
              <w:tab/>
            </w:r>
            <w:bookmarkStart w:id="9" w:name="TradeReceivable"/>
            <w:r w:rsidR="00F1465F" w:rsidRPr="00274E58">
              <w:rPr>
                <w:rFonts w:ascii="Arial" w:eastAsia="Arial Unicode MS" w:hAnsi="Arial" w:cs="Arial"/>
                <w:b/>
                <w:bCs/>
                <w:color w:val="FFFFFF" w:themeColor="background1"/>
                <w:sz w:val="20"/>
                <w:szCs w:val="20"/>
                <w:lang w:val="en-GB" w:bidi="th-TH"/>
              </w:rPr>
              <w:t xml:space="preserve">Trade </w:t>
            </w:r>
            <w:r w:rsidR="00B20187" w:rsidRPr="00274E58">
              <w:rPr>
                <w:rFonts w:ascii="Arial" w:eastAsia="Arial Unicode MS" w:hAnsi="Arial" w:cs="Arial"/>
                <w:b/>
                <w:bCs/>
                <w:color w:val="FFFFFF" w:themeColor="background1"/>
                <w:sz w:val="20"/>
                <w:szCs w:val="20"/>
                <w:lang w:val="en-GB" w:bidi="th-TH"/>
              </w:rPr>
              <w:t xml:space="preserve">and other </w:t>
            </w:r>
            <w:r w:rsidR="00F1465F" w:rsidRPr="00274E58">
              <w:rPr>
                <w:rFonts w:ascii="Arial" w:eastAsia="Arial Unicode MS" w:hAnsi="Arial" w:cs="Arial"/>
                <w:b/>
                <w:bCs/>
                <w:color w:val="FFFFFF" w:themeColor="background1"/>
                <w:sz w:val="20"/>
                <w:szCs w:val="20"/>
                <w:lang w:val="en-GB" w:bidi="th-TH"/>
              </w:rPr>
              <w:t>receivables</w:t>
            </w:r>
            <w:bookmarkEnd w:id="9"/>
            <w:r w:rsidR="00B20187" w:rsidRPr="00274E58">
              <w:rPr>
                <w:rFonts w:ascii="Arial" w:eastAsia="Arial Unicode MS" w:hAnsi="Arial" w:cs="Arial"/>
                <w:b/>
                <w:bCs/>
                <w:color w:val="FFFFFF" w:themeColor="background1"/>
                <w:sz w:val="20"/>
                <w:szCs w:val="20"/>
                <w:lang w:val="en-GB" w:bidi="th-TH"/>
              </w:rPr>
              <w:t>, net</w:t>
            </w:r>
          </w:p>
        </w:tc>
      </w:tr>
    </w:tbl>
    <w:p w14:paraId="2F620C17" w14:textId="03A7113C" w:rsidR="006C2826" w:rsidRDefault="006C2826" w:rsidP="006C2826">
      <w:pPr>
        <w:spacing w:after="0" w:line="240" w:lineRule="auto"/>
        <w:rPr>
          <w:rFonts w:ascii="Arial" w:hAnsi="Arial" w:cs="Arial"/>
          <w:sz w:val="20"/>
          <w:szCs w:val="20"/>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6E23EC" w:rsidRPr="007978BC" w14:paraId="094E9A0B" w14:textId="77777777" w:rsidTr="006E23EC">
        <w:trPr>
          <w:trHeight w:val="20"/>
        </w:trPr>
        <w:tc>
          <w:tcPr>
            <w:tcW w:w="3672" w:type="dxa"/>
            <w:shd w:val="clear" w:color="auto" w:fill="auto"/>
            <w:vAlign w:val="bottom"/>
          </w:tcPr>
          <w:p w14:paraId="099D0E79" w14:textId="77777777" w:rsidR="006E23EC" w:rsidRPr="007978BC" w:rsidRDefault="006E23EC" w:rsidP="00521BEA">
            <w:pPr>
              <w:spacing w:after="0" w:line="240" w:lineRule="auto"/>
              <w:ind w:left="-101"/>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940E74F" w14:textId="77777777" w:rsidR="006E23EC" w:rsidRPr="007978BC" w:rsidRDefault="006E23EC" w:rsidP="006E23EC">
            <w:pPr>
              <w:spacing w:after="0" w:line="240" w:lineRule="auto"/>
              <w:ind w:right="-72"/>
              <w:jc w:val="center"/>
              <w:rPr>
                <w:rFonts w:ascii="Arial" w:hAnsi="Arial" w:cs="Arial"/>
                <w:b/>
                <w:bCs/>
                <w:sz w:val="20"/>
                <w:szCs w:val="20"/>
                <w:lang w:val="en-GB"/>
              </w:rPr>
            </w:pPr>
            <w:r w:rsidRPr="007978B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79F6BA1B" w14:textId="77777777" w:rsidR="006E23EC" w:rsidRPr="007978BC" w:rsidRDefault="006E23EC" w:rsidP="006E23EC">
            <w:pPr>
              <w:spacing w:after="0" w:line="240" w:lineRule="auto"/>
              <w:ind w:right="-72"/>
              <w:jc w:val="center"/>
              <w:rPr>
                <w:rFonts w:ascii="Arial" w:hAnsi="Arial" w:cs="Arial"/>
                <w:b/>
                <w:bCs/>
                <w:sz w:val="20"/>
                <w:szCs w:val="20"/>
                <w:lang w:val="en-GB"/>
              </w:rPr>
            </w:pPr>
            <w:r w:rsidRPr="007978BC">
              <w:rPr>
                <w:rFonts w:ascii="Arial" w:hAnsi="Arial" w:cs="Arial"/>
                <w:b/>
                <w:bCs/>
                <w:sz w:val="20"/>
                <w:szCs w:val="20"/>
              </w:rPr>
              <w:t>Separate</w:t>
            </w:r>
          </w:p>
        </w:tc>
      </w:tr>
      <w:tr w:rsidR="006E23EC" w:rsidRPr="007978BC" w14:paraId="0C428E00" w14:textId="77777777" w:rsidTr="006E23EC">
        <w:trPr>
          <w:trHeight w:val="20"/>
        </w:trPr>
        <w:tc>
          <w:tcPr>
            <w:tcW w:w="3672" w:type="dxa"/>
            <w:shd w:val="clear" w:color="auto" w:fill="auto"/>
            <w:vAlign w:val="bottom"/>
          </w:tcPr>
          <w:p w14:paraId="277851C5" w14:textId="77777777" w:rsidR="006E23EC" w:rsidRPr="007978BC" w:rsidRDefault="006E23EC"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4DE5A7C4" w14:textId="77777777" w:rsidR="006E23EC" w:rsidRPr="007978BC" w:rsidRDefault="006E23EC" w:rsidP="006E23EC">
            <w:pPr>
              <w:spacing w:after="0" w:line="240" w:lineRule="auto"/>
              <w:ind w:right="-72"/>
              <w:jc w:val="center"/>
              <w:rPr>
                <w:rFonts w:ascii="Arial" w:hAnsi="Arial" w:cs="Arial"/>
                <w:b/>
                <w:bCs/>
                <w:sz w:val="20"/>
                <w:szCs w:val="20"/>
              </w:rPr>
            </w:pPr>
            <w:r w:rsidRPr="007978B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7E61E2B1" w14:textId="77777777" w:rsidR="006E23EC" w:rsidRPr="007978BC" w:rsidRDefault="006E23EC" w:rsidP="006E23EC">
            <w:pPr>
              <w:spacing w:after="0" w:line="240" w:lineRule="auto"/>
              <w:ind w:right="-72"/>
              <w:jc w:val="center"/>
              <w:rPr>
                <w:rFonts w:ascii="Arial" w:hAnsi="Arial" w:cs="Arial"/>
                <w:b/>
                <w:bCs/>
                <w:sz w:val="20"/>
                <w:szCs w:val="20"/>
              </w:rPr>
            </w:pPr>
            <w:r w:rsidRPr="007978BC">
              <w:rPr>
                <w:rFonts w:ascii="Arial" w:hAnsi="Arial" w:cs="Arial"/>
                <w:b/>
                <w:bCs/>
                <w:sz w:val="20"/>
                <w:szCs w:val="20"/>
              </w:rPr>
              <w:t>financial information</w:t>
            </w:r>
          </w:p>
        </w:tc>
      </w:tr>
      <w:tr w:rsidR="006E23EC" w:rsidRPr="007978BC" w14:paraId="7555BF2B" w14:textId="77777777" w:rsidTr="006E23EC">
        <w:trPr>
          <w:trHeight w:val="20"/>
        </w:trPr>
        <w:tc>
          <w:tcPr>
            <w:tcW w:w="3672" w:type="dxa"/>
            <w:shd w:val="clear" w:color="auto" w:fill="auto"/>
            <w:vAlign w:val="bottom"/>
          </w:tcPr>
          <w:p w14:paraId="704E467A" w14:textId="77777777" w:rsidR="006E23EC" w:rsidRPr="007978BC" w:rsidRDefault="006E23EC"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05F2A42B" w14:textId="77777777" w:rsidR="006E23EC" w:rsidRPr="007978BC" w:rsidRDefault="006E23EC" w:rsidP="006E23EC">
            <w:pPr>
              <w:spacing w:after="0" w:line="240" w:lineRule="auto"/>
              <w:ind w:left="-113" w:right="-72"/>
              <w:jc w:val="right"/>
              <w:rPr>
                <w:rFonts w:ascii="Arial" w:hAnsi="Arial" w:cs="Arial"/>
                <w:b/>
                <w:bCs/>
                <w:sz w:val="20"/>
                <w:szCs w:val="20"/>
              </w:rPr>
            </w:pPr>
            <w:r w:rsidRPr="007978BC">
              <w:rPr>
                <w:rFonts w:ascii="Arial" w:hAnsi="Arial" w:cs="Arial"/>
                <w:b/>
                <w:bCs/>
                <w:sz w:val="20"/>
                <w:szCs w:val="20"/>
                <w:lang w:val="en-GB"/>
              </w:rPr>
              <w:t>30</w:t>
            </w:r>
            <w:r w:rsidRPr="007978BC">
              <w:rPr>
                <w:rFonts w:ascii="Arial" w:hAnsi="Arial" w:cs="Arial"/>
                <w:b/>
                <w:bCs/>
                <w:sz w:val="20"/>
                <w:szCs w:val="20"/>
              </w:rPr>
              <w:t xml:space="preserve"> June</w:t>
            </w:r>
          </w:p>
        </w:tc>
        <w:tc>
          <w:tcPr>
            <w:tcW w:w="1440" w:type="dxa"/>
            <w:tcBorders>
              <w:top w:val="single" w:sz="4" w:space="0" w:color="auto"/>
            </w:tcBorders>
            <w:shd w:val="clear" w:color="auto" w:fill="auto"/>
            <w:vAlign w:val="bottom"/>
          </w:tcPr>
          <w:p w14:paraId="4890C430"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31</w:t>
            </w:r>
            <w:r w:rsidRPr="007978BC">
              <w:rPr>
                <w:rFonts w:ascii="Arial" w:hAnsi="Arial" w:cs="Arial"/>
                <w:b/>
                <w:bCs/>
                <w:sz w:val="20"/>
                <w:szCs w:val="20"/>
                <w:rtl/>
                <w:cs/>
              </w:rPr>
              <w:t xml:space="preserve"> </w:t>
            </w:r>
            <w:r w:rsidRPr="007978BC">
              <w:rPr>
                <w:rFonts w:ascii="Arial" w:hAnsi="Arial" w:cs="Arial"/>
                <w:b/>
                <w:bCs/>
                <w:sz w:val="20"/>
                <w:szCs w:val="20"/>
              </w:rPr>
              <w:t>December</w:t>
            </w:r>
          </w:p>
        </w:tc>
        <w:tc>
          <w:tcPr>
            <w:tcW w:w="1440" w:type="dxa"/>
            <w:tcBorders>
              <w:top w:val="single" w:sz="4" w:space="0" w:color="auto"/>
            </w:tcBorders>
            <w:shd w:val="clear" w:color="auto" w:fill="auto"/>
            <w:vAlign w:val="bottom"/>
          </w:tcPr>
          <w:p w14:paraId="74C3329C" w14:textId="77777777" w:rsidR="006E23EC" w:rsidRPr="007978BC" w:rsidRDefault="006E23EC" w:rsidP="006E23EC">
            <w:pPr>
              <w:spacing w:after="0" w:line="240" w:lineRule="auto"/>
              <w:ind w:left="-187" w:right="-72"/>
              <w:jc w:val="right"/>
              <w:rPr>
                <w:rFonts w:ascii="Arial" w:hAnsi="Arial" w:cs="Arial"/>
                <w:b/>
                <w:bCs/>
                <w:sz w:val="20"/>
                <w:szCs w:val="20"/>
              </w:rPr>
            </w:pPr>
            <w:r w:rsidRPr="007978BC">
              <w:rPr>
                <w:rFonts w:ascii="Arial" w:hAnsi="Arial" w:cs="Arial"/>
                <w:b/>
                <w:bCs/>
                <w:sz w:val="20"/>
                <w:szCs w:val="20"/>
                <w:lang w:val="en-GB"/>
              </w:rPr>
              <w:t>30</w:t>
            </w:r>
            <w:r w:rsidRPr="007978BC">
              <w:rPr>
                <w:rFonts w:ascii="Arial" w:hAnsi="Arial" w:cs="Arial"/>
                <w:b/>
                <w:bCs/>
                <w:sz w:val="20"/>
                <w:szCs w:val="20"/>
              </w:rPr>
              <w:t xml:space="preserve"> June</w:t>
            </w:r>
          </w:p>
        </w:tc>
        <w:tc>
          <w:tcPr>
            <w:tcW w:w="1440" w:type="dxa"/>
            <w:tcBorders>
              <w:top w:val="single" w:sz="4" w:space="0" w:color="auto"/>
            </w:tcBorders>
            <w:shd w:val="clear" w:color="auto" w:fill="auto"/>
            <w:vAlign w:val="bottom"/>
          </w:tcPr>
          <w:p w14:paraId="7F798E51"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31</w:t>
            </w:r>
            <w:r w:rsidRPr="007978BC">
              <w:rPr>
                <w:rFonts w:ascii="Arial" w:hAnsi="Arial" w:cs="Arial"/>
                <w:b/>
                <w:bCs/>
                <w:sz w:val="20"/>
                <w:szCs w:val="20"/>
                <w:rtl/>
                <w:cs/>
              </w:rPr>
              <w:t xml:space="preserve"> </w:t>
            </w:r>
            <w:r w:rsidRPr="007978BC">
              <w:rPr>
                <w:rFonts w:ascii="Arial" w:hAnsi="Arial" w:cs="Arial"/>
                <w:b/>
                <w:bCs/>
                <w:sz w:val="20"/>
                <w:szCs w:val="20"/>
              </w:rPr>
              <w:t>December</w:t>
            </w:r>
          </w:p>
        </w:tc>
      </w:tr>
      <w:tr w:rsidR="006E23EC" w:rsidRPr="007978BC" w14:paraId="6AFCEEE0" w14:textId="77777777" w:rsidTr="006E23EC">
        <w:trPr>
          <w:trHeight w:val="20"/>
        </w:trPr>
        <w:tc>
          <w:tcPr>
            <w:tcW w:w="3672" w:type="dxa"/>
            <w:shd w:val="clear" w:color="auto" w:fill="auto"/>
            <w:vAlign w:val="bottom"/>
          </w:tcPr>
          <w:p w14:paraId="7593DDA9" w14:textId="77777777" w:rsidR="006E23EC" w:rsidRPr="007978BC" w:rsidRDefault="006E23EC"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44ABA524"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2021</w:t>
            </w:r>
          </w:p>
        </w:tc>
        <w:tc>
          <w:tcPr>
            <w:tcW w:w="1440" w:type="dxa"/>
            <w:shd w:val="clear" w:color="auto" w:fill="auto"/>
            <w:vAlign w:val="bottom"/>
          </w:tcPr>
          <w:p w14:paraId="07EB1C97"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2020</w:t>
            </w:r>
          </w:p>
        </w:tc>
        <w:tc>
          <w:tcPr>
            <w:tcW w:w="1440" w:type="dxa"/>
            <w:shd w:val="clear" w:color="auto" w:fill="auto"/>
            <w:vAlign w:val="bottom"/>
          </w:tcPr>
          <w:p w14:paraId="61B47D68"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2021</w:t>
            </w:r>
          </w:p>
        </w:tc>
        <w:tc>
          <w:tcPr>
            <w:tcW w:w="1440" w:type="dxa"/>
            <w:shd w:val="clear" w:color="auto" w:fill="auto"/>
            <w:vAlign w:val="bottom"/>
          </w:tcPr>
          <w:p w14:paraId="643BF398"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2020</w:t>
            </w:r>
          </w:p>
        </w:tc>
      </w:tr>
      <w:tr w:rsidR="006E23EC" w:rsidRPr="007978BC" w14:paraId="65DE0748" w14:textId="77777777" w:rsidTr="006E23EC">
        <w:trPr>
          <w:trHeight w:val="20"/>
        </w:trPr>
        <w:tc>
          <w:tcPr>
            <w:tcW w:w="3672" w:type="dxa"/>
            <w:shd w:val="clear" w:color="auto" w:fill="auto"/>
            <w:vAlign w:val="bottom"/>
          </w:tcPr>
          <w:p w14:paraId="0464ED5B" w14:textId="77777777" w:rsidR="006E23EC" w:rsidRPr="007978BC" w:rsidRDefault="006E23EC"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2EF277C7" w14:textId="77777777" w:rsidR="006E23EC" w:rsidRPr="007978BC" w:rsidRDefault="006E23EC" w:rsidP="006E23EC">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26E9DE38" w14:textId="77777777" w:rsidR="006E23EC" w:rsidRPr="007978BC" w:rsidRDefault="006E23EC" w:rsidP="006E23EC">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74FEC469" w14:textId="77777777" w:rsidR="006E23EC" w:rsidRPr="007978BC" w:rsidRDefault="006E23EC" w:rsidP="006E23EC">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6CC1E794" w14:textId="77777777" w:rsidR="006E23EC" w:rsidRPr="007978BC" w:rsidRDefault="006E23EC" w:rsidP="006E23EC">
            <w:pPr>
              <w:spacing w:after="0" w:line="240" w:lineRule="auto"/>
              <w:ind w:right="-72"/>
              <w:jc w:val="right"/>
              <w:rPr>
                <w:rFonts w:ascii="Arial" w:hAnsi="Arial" w:cs="Arial"/>
                <w:sz w:val="20"/>
                <w:szCs w:val="20"/>
              </w:rPr>
            </w:pPr>
            <w:r w:rsidRPr="007978BC">
              <w:rPr>
                <w:rFonts w:ascii="Arial" w:hAnsi="Arial" w:cs="Arial"/>
                <w:b/>
                <w:bCs/>
                <w:sz w:val="20"/>
                <w:szCs w:val="20"/>
              </w:rPr>
              <w:t>Baht</w:t>
            </w:r>
          </w:p>
        </w:tc>
      </w:tr>
      <w:tr w:rsidR="006E23EC" w:rsidRPr="007978BC" w14:paraId="7CEA16EA" w14:textId="77777777" w:rsidTr="006E23EC">
        <w:trPr>
          <w:trHeight w:val="20"/>
        </w:trPr>
        <w:tc>
          <w:tcPr>
            <w:tcW w:w="3672" w:type="dxa"/>
            <w:shd w:val="clear" w:color="auto" w:fill="auto"/>
          </w:tcPr>
          <w:p w14:paraId="11CA525D" w14:textId="77777777" w:rsidR="006E23EC" w:rsidRPr="007978BC" w:rsidRDefault="006E23EC" w:rsidP="00521BEA">
            <w:pPr>
              <w:spacing w:after="0" w:line="240" w:lineRule="auto"/>
              <w:ind w:left="-101" w:right="-25"/>
              <w:jc w:val="both"/>
              <w:rPr>
                <w:rFonts w:ascii="Arial" w:hAnsi="Arial" w:cs="Arial"/>
                <w:sz w:val="20"/>
                <w:szCs w:val="20"/>
              </w:rPr>
            </w:pPr>
          </w:p>
        </w:tc>
        <w:tc>
          <w:tcPr>
            <w:tcW w:w="1440" w:type="dxa"/>
            <w:tcBorders>
              <w:top w:val="single" w:sz="4" w:space="0" w:color="auto"/>
            </w:tcBorders>
            <w:shd w:val="clear" w:color="auto" w:fill="FAFAFA"/>
            <w:vAlign w:val="bottom"/>
          </w:tcPr>
          <w:p w14:paraId="19C68145" w14:textId="77777777" w:rsidR="006E23EC" w:rsidRPr="007978BC"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6F59F27B" w14:textId="77777777" w:rsidR="006E23EC" w:rsidRPr="007978BC"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68B83E49" w14:textId="77777777" w:rsidR="006E23EC" w:rsidRPr="007978BC"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7F3A5C0B" w14:textId="77777777" w:rsidR="006E23EC" w:rsidRPr="007978BC" w:rsidRDefault="006E23EC" w:rsidP="006E23EC">
            <w:pPr>
              <w:spacing w:after="0" w:line="240" w:lineRule="auto"/>
              <w:ind w:right="-72"/>
              <w:jc w:val="right"/>
              <w:rPr>
                <w:rFonts w:ascii="Arial" w:hAnsi="Arial" w:cs="Arial"/>
                <w:sz w:val="8"/>
                <w:szCs w:val="8"/>
              </w:rPr>
            </w:pPr>
          </w:p>
        </w:tc>
      </w:tr>
      <w:tr w:rsidR="006E23EC" w:rsidRPr="009A4F26" w14:paraId="640CB9EB" w14:textId="77777777" w:rsidTr="006E23EC">
        <w:trPr>
          <w:trHeight w:val="20"/>
        </w:trPr>
        <w:tc>
          <w:tcPr>
            <w:tcW w:w="3672" w:type="dxa"/>
            <w:shd w:val="clear" w:color="auto" w:fill="auto"/>
          </w:tcPr>
          <w:p w14:paraId="3B7E1834" w14:textId="57F3BE1A" w:rsidR="006E23EC" w:rsidRPr="00274E58" w:rsidRDefault="006E23EC" w:rsidP="00521BEA">
            <w:pPr>
              <w:spacing w:after="0" w:line="240" w:lineRule="auto"/>
              <w:ind w:left="-101" w:right="-98"/>
              <w:rPr>
                <w:rFonts w:ascii="Arial" w:hAnsi="Arial" w:cs="Arial"/>
                <w:spacing w:val="-4"/>
                <w:sz w:val="20"/>
                <w:szCs w:val="20"/>
              </w:rPr>
            </w:pPr>
            <w:r w:rsidRPr="006E23EC">
              <w:rPr>
                <w:rFonts w:ascii="Arial" w:hAnsi="Arial" w:cs="Arial"/>
                <w:spacing w:val="-4"/>
                <w:sz w:val="20"/>
                <w:szCs w:val="20"/>
              </w:rPr>
              <w:t>Trade receivables - Third parties</w:t>
            </w:r>
          </w:p>
        </w:tc>
        <w:tc>
          <w:tcPr>
            <w:tcW w:w="1440" w:type="dxa"/>
            <w:shd w:val="clear" w:color="auto" w:fill="FAFAFA"/>
            <w:vAlign w:val="bottom"/>
          </w:tcPr>
          <w:p w14:paraId="6F734CD8" w14:textId="2807463E" w:rsidR="006E23EC" w:rsidRPr="009A4F26" w:rsidRDefault="006E23EC" w:rsidP="006E23EC">
            <w:pPr>
              <w:tabs>
                <w:tab w:val="left" w:pos="6840"/>
              </w:tabs>
              <w:spacing w:after="0" w:line="240" w:lineRule="auto"/>
              <w:ind w:right="-72"/>
              <w:jc w:val="right"/>
              <w:rPr>
                <w:rFonts w:cstheme="minorHAnsi"/>
                <w:sz w:val="20"/>
                <w:szCs w:val="20"/>
                <w:lang w:val="en-GB" w:bidi="th-TH"/>
              </w:rPr>
            </w:pPr>
            <w:r w:rsidRPr="009A4F26">
              <w:rPr>
                <w:rFonts w:cstheme="minorHAnsi"/>
                <w:snapToGrid w:val="0"/>
                <w:sz w:val="20"/>
                <w:szCs w:val="20"/>
                <w:lang w:eastAsia="th-TH"/>
              </w:rPr>
              <w:t>63,800</w:t>
            </w:r>
          </w:p>
        </w:tc>
        <w:tc>
          <w:tcPr>
            <w:tcW w:w="1440" w:type="dxa"/>
          </w:tcPr>
          <w:p w14:paraId="3557DF06" w14:textId="4154F1CB"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c>
          <w:tcPr>
            <w:tcW w:w="1440" w:type="dxa"/>
            <w:shd w:val="clear" w:color="auto" w:fill="FAFAFA"/>
            <w:vAlign w:val="bottom"/>
          </w:tcPr>
          <w:p w14:paraId="0713BA08" w14:textId="382A657B"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63,800</w:t>
            </w:r>
          </w:p>
        </w:tc>
        <w:tc>
          <w:tcPr>
            <w:tcW w:w="1440" w:type="dxa"/>
          </w:tcPr>
          <w:p w14:paraId="1AD47803" w14:textId="5BCBD28E"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r>
      <w:tr w:rsidR="006E23EC" w:rsidRPr="009A4F26" w14:paraId="0A35EAD5" w14:textId="77777777" w:rsidTr="006E23EC">
        <w:trPr>
          <w:trHeight w:val="20"/>
        </w:trPr>
        <w:tc>
          <w:tcPr>
            <w:tcW w:w="3672" w:type="dxa"/>
            <w:shd w:val="clear" w:color="auto" w:fill="auto"/>
          </w:tcPr>
          <w:p w14:paraId="57455A5D" w14:textId="66AD9DB7" w:rsidR="006E23EC" w:rsidRPr="00274E58" w:rsidRDefault="006E23EC" w:rsidP="00521BEA">
            <w:pPr>
              <w:spacing w:after="0" w:line="240" w:lineRule="auto"/>
              <w:ind w:left="-101"/>
              <w:rPr>
                <w:rFonts w:ascii="Arial" w:hAnsi="Arial" w:cs="Arial"/>
                <w:sz w:val="20"/>
                <w:szCs w:val="20"/>
              </w:rPr>
            </w:pPr>
            <w:proofErr w:type="gramStart"/>
            <w:r w:rsidRPr="00DD4963">
              <w:rPr>
                <w:rFonts w:ascii="Arial" w:hAnsi="Arial" w:cs="Arial"/>
                <w:sz w:val="20"/>
                <w:szCs w:val="20"/>
                <w:u w:val="single"/>
                <w:lang w:val="en-GB"/>
              </w:rPr>
              <w:t>Less</w:t>
            </w:r>
            <w:r w:rsidRPr="006E23EC">
              <w:rPr>
                <w:rFonts w:ascii="Arial" w:hAnsi="Arial" w:cs="Arial"/>
                <w:sz w:val="20"/>
                <w:szCs w:val="20"/>
                <w:lang w:val="en-GB"/>
              </w:rPr>
              <w:t xml:space="preserve">  </w:t>
            </w:r>
            <w:r w:rsidR="0017323B">
              <w:rPr>
                <w:rFonts w:ascii="Arial" w:hAnsi="Arial" w:cs="Arial"/>
                <w:sz w:val="20"/>
                <w:szCs w:val="20"/>
                <w:lang w:val="en-GB"/>
              </w:rPr>
              <w:t>Allowance</w:t>
            </w:r>
            <w:proofErr w:type="gramEnd"/>
            <w:r w:rsidR="0017323B">
              <w:rPr>
                <w:rFonts w:ascii="Arial" w:hAnsi="Arial" w:cs="Arial"/>
                <w:sz w:val="20"/>
                <w:szCs w:val="20"/>
                <w:lang w:val="en-GB"/>
              </w:rPr>
              <w:t xml:space="preserve"> for expected loss</w:t>
            </w:r>
          </w:p>
        </w:tc>
        <w:tc>
          <w:tcPr>
            <w:tcW w:w="1440" w:type="dxa"/>
            <w:tcBorders>
              <w:bottom w:val="single" w:sz="4" w:space="0" w:color="auto"/>
            </w:tcBorders>
            <w:shd w:val="clear" w:color="auto" w:fill="FAFAFA"/>
            <w:vAlign w:val="bottom"/>
          </w:tcPr>
          <w:p w14:paraId="1AA89481" w14:textId="46691901" w:rsidR="006E23EC" w:rsidRPr="009A4F26" w:rsidRDefault="006E23EC" w:rsidP="006E23EC">
            <w:pPr>
              <w:spacing w:after="0" w:line="240" w:lineRule="auto"/>
              <w:ind w:right="-72"/>
              <w:jc w:val="right"/>
              <w:rPr>
                <w:rFonts w:cstheme="minorHAnsi"/>
                <w:sz w:val="20"/>
                <w:szCs w:val="20"/>
              </w:rPr>
            </w:pPr>
            <w:r w:rsidRPr="009A4F26">
              <w:rPr>
                <w:rFonts w:cstheme="minorHAnsi"/>
                <w:snapToGrid w:val="0"/>
                <w:sz w:val="20"/>
                <w:szCs w:val="20"/>
                <w:lang w:eastAsia="th-TH"/>
              </w:rPr>
              <w:t>-</w:t>
            </w:r>
          </w:p>
        </w:tc>
        <w:tc>
          <w:tcPr>
            <w:tcW w:w="1440" w:type="dxa"/>
            <w:tcBorders>
              <w:bottom w:val="single" w:sz="4" w:space="0" w:color="auto"/>
            </w:tcBorders>
          </w:tcPr>
          <w:p w14:paraId="5055CFDC" w14:textId="660623B2"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z w:val="20"/>
                <w:szCs w:val="20"/>
              </w:rPr>
              <w:t>(</w:t>
            </w:r>
            <w:r w:rsidRPr="009A4F26">
              <w:rPr>
                <w:rFonts w:cstheme="minorHAnsi"/>
                <w:sz w:val="20"/>
                <w:szCs w:val="20"/>
                <w:lang w:val="en-GB"/>
              </w:rPr>
              <w:t>467</w:t>
            </w:r>
            <w:r w:rsidRPr="009A4F26">
              <w:rPr>
                <w:rFonts w:cstheme="minorHAnsi"/>
                <w:sz w:val="20"/>
                <w:szCs w:val="20"/>
              </w:rPr>
              <w:t>,</w:t>
            </w:r>
            <w:r w:rsidRPr="009A4F26">
              <w:rPr>
                <w:rFonts w:cstheme="minorHAnsi"/>
                <w:sz w:val="20"/>
                <w:szCs w:val="20"/>
                <w:lang w:val="en-GB"/>
              </w:rPr>
              <w:t>000</w:t>
            </w:r>
            <w:r w:rsidRPr="009A4F26">
              <w:rPr>
                <w:rFonts w:cstheme="minorHAnsi"/>
                <w:sz w:val="20"/>
                <w:szCs w:val="20"/>
              </w:rPr>
              <w:t>)</w:t>
            </w:r>
          </w:p>
        </w:tc>
        <w:tc>
          <w:tcPr>
            <w:tcW w:w="1440" w:type="dxa"/>
            <w:tcBorders>
              <w:bottom w:val="single" w:sz="4" w:space="0" w:color="auto"/>
            </w:tcBorders>
            <w:shd w:val="clear" w:color="auto" w:fill="FAFAFA"/>
            <w:vAlign w:val="bottom"/>
          </w:tcPr>
          <w:p w14:paraId="07141134" w14:textId="18EDEE2C" w:rsidR="006E23EC" w:rsidRPr="009A4F26" w:rsidRDefault="006E23EC" w:rsidP="006E23EC">
            <w:pPr>
              <w:spacing w:after="0" w:line="240" w:lineRule="auto"/>
              <w:ind w:right="-72"/>
              <w:jc w:val="right"/>
              <w:rPr>
                <w:rFonts w:cstheme="minorHAnsi"/>
                <w:sz w:val="20"/>
                <w:szCs w:val="20"/>
              </w:rPr>
            </w:pPr>
            <w:r w:rsidRPr="009A4F26">
              <w:rPr>
                <w:rFonts w:cstheme="minorHAnsi"/>
                <w:snapToGrid w:val="0"/>
                <w:sz w:val="20"/>
                <w:szCs w:val="20"/>
                <w:lang w:eastAsia="th-TH"/>
              </w:rPr>
              <w:t>-</w:t>
            </w:r>
          </w:p>
        </w:tc>
        <w:tc>
          <w:tcPr>
            <w:tcW w:w="1440" w:type="dxa"/>
            <w:tcBorders>
              <w:bottom w:val="single" w:sz="4" w:space="0" w:color="auto"/>
            </w:tcBorders>
          </w:tcPr>
          <w:p w14:paraId="27E4A90C" w14:textId="1D5B0B70"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z w:val="20"/>
                <w:szCs w:val="20"/>
              </w:rPr>
              <w:t>(</w:t>
            </w:r>
            <w:r w:rsidRPr="009A4F26">
              <w:rPr>
                <w:rFonts w:cstheme="minorHAnsi"/>
                <w:sz w:val="20"/>
                <w:szCs w:val="20"/>
                <w:lang w:val="en-GB"/>
              </w:rPr>
              <w:t>467</w:t>
            </w:r>
            <w:r w:rsidRPr="009A4F26">
              <w:rPr>
                <w:rFonts w:cstheme="minorHAnsi"/>
                <w:sz w:val="20"/>
                <w:szCs w:val="20"/>
              </w:rPr>
              <w:t>,</w:t>
            </w:r>
            <w:r w:rsidRPr="009A4F26">
              <w:rPr>
                <w:rFonts w:cstheme="minorHAnsi"/>
                <w:sz w:val="20"/>
                <w:szCs w:val="20"/>
                <w:lang w:val="en-GB"/>
              </w:rPr>
              <w:t>000</w:t>
            </w:r>
            <w:r w:rsidRPr="009A4F26">
              <w:rPr>
                <w:rFonts w:cstheme="minorHAnsi"/>
                <w:sz w:val="20"/>
                <w:szCs w:val="20"/>
              </w:rPr>
              <w:t>)</w:t>
            </w:r>
          </w:p>
        </w:tc>
      </w:tr>
      <w:tr w:rsidR="006E23EC" w:rsidRPr="009A4F26" w14:paraId="1F4FD6F0" w14:textId="77777777" w:rsidTr="006E23EC">
        <w:trPr>
          <w:trHeight w:val="20"/>
        </w:trPr>
        <w:tc>
          <w:tcPr>
            <w:tcW w:w="3672" w:type="dxa"/>
            <w:shd w:val="clear" w:color="auto" w:fill="auto"/>
          </w:tcPr>
          <w:p w14:paraId="351711FC" w14:textId="77777777" w:rsidR="006E23EC" w:rsidRPr="006E23EC" w:rsidRDefault="006E23EC" w:rsidP="00521BEA">
            <w:pPr>
              <w:spacing w:after="0" w:line="240" w:lineRule="auto"/>
              <w:ind w:left="-101"/>
              <w:rPr>
                <w:rFonts w:ascii="Arial" w:hAnsi="Arial" w:cs="Arial"/>
                <w:sz w:val="20"/>
                <w:szCs w:val="20"/>
                <w:lang w:val="en-GB"/>
              </w:rPr>
            </w:pPr>
          </w:p>
        </w:tc>
        <w:tc>
          <w:tcPr>
            <w:tcW w:w="1440" w:type="dxa"/>
            <w:tcBorders>
              <w:top w:val="single" w:sz="4" w:space="0" w:color="auto"/>
            </w:tcBorders>
            <w:shd w:val="clear" w:color="auto" w:fill="FAFAFA"/>
            <w:vAlign w:val="bottom"/>
          </w:tcPr>
          <w:p w14:paraId="5119ADD6" w14:textId="77777777" w:rsidR="006E23EC" w:rsidRPr="009A4F26" w:rsidRDefault="006E23EC" w:rsidP="006E23EC">
            <w:pPr>
              <w:spacing w:after="0" w:line="240" w:lineRule="auto"/>
              <w:ind w:right="-72"/>
              <w:jc w:val="right"/>
              <w:rPr>
                <w:rFonts w:cstheme="minorHAnsi"/>
                <w:snapToGrid w:val="0"/>
                <w:sz w:val="20"/>
                <w:szCs w:val="20"/>
                <w:lang w:eastAsia="th-TH"/>
              </w:rPr>
            </w:pPr>
          </w:p>
        </w:tc>
        <w:tc>
          <w:tcPr>
            <w:tcW w:w="1440" w:type="dxa"/>
            <w:tcBorders>
              <w:top w:val="single" w:sz="4" w:space="0" w:color="auto"/>
            </w:tcBorders>
            <w:vAlign w:val="bottom"/>
          </w:tcPr>
          <w:p w14:paraId="612EDAE8" w14:textId="77777777" w:rsidR="006E23EC" w:rsidRPr="009A4F26" w:rsidRDefault="006E23EC" w:rsidP="006E23EC">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vAlign w:val="bottom"/>
          </w:tcPr>
          <w:p w14:paraId="5D90F343" w14:textId="77777777" w:rsidR="006E23EC" w:rsidRPr="009A4F26" w:rsidRDefault="006E23EC" w:rsidP="006E23EC">
            <w:pPr>
              <w:spacing w:after="0" w:line="240" w:lineRule="auto"/>
              <w:ind w:right="-72"/>
              <w:jc w:val="right"/>
              <w:rPr>
                <w:rFonts w:cstheme="minorHAnsi"/>
                <w:snapToGrid w:val="0"/>
                <w:sz w:val="20"/>
                <w:szCs w:val="20"/>
                <w:lang w:eastAsia="th-TH"/>
              </w:rPr>
            </w:pPr>
          </w:p>
        </w:tc>
        <w:tc>
          <w:tcPr>
            <w:tcW w:w="1440" w:type="dxa"/>
            <w:tcBorders>
              <w:top w:val="single" w:sz="4" w:space="0" w:color="auto"/>
            </w:tcBorders>
            <w:vAlign w:val="bottom"/>
          </w:tcPr>
          <w:p w14:paraId="1CD12A48" w14:textId="77777777" w:rsidR="006E23EC" w:rsidRPr="009A4F26" w:rsidRDefault="006E23EC" w:rsidP="006E23EC">
            <w:pPr>
              <w:tabs>
                <w:tab w:val="left" w:pos="6840"/>
              </w:tabs>
              <w:spacing w:after="0" w:line="240" w:lineRule="auto"/>
              <w:ind w:right="-72"/>
              <w:jc w:val="right"/>
              <w:rPr>
                <w:rFonts w:cstheme="minorHAnsi"/>
                <w:sz w:val="20"/>
                <w:szCs w:val="20"/>
              </w:rPr>
            </w:pPr>
          </w:p>
        </w:tc>
      </w:tr>
      <w:tr w:rsidR="006E23EC" w:rsidRPr="009A4F26" w14:paraId="56AE4D80" w14:textId="77777777" w:rsidTr="006E23EC">
        <w:trPr>
          <w:trHeight w:val="20"/>
        </w:trPr>
        <w:tc>
          <w:tcPr>
            <w:tcW w:w="3672" w:type="dxa"/>
            <w:shd w:val="clear" w:color="auto" w:fill="auto"/>
          </w:tcPr>
          <w:p w14:paraId="517EAD11" w14:textId="06ADEEA3" w:rsidR="006E23EC" w:rsidRPr="00274E58" w:rsidRDefault="006E23EC" w:rsidP="00521BEA">
            <w:pPr>
              <w:spacing w:after="0" w:line="240" w:lineRule="auto"/>
              <w:ind w:left="-101" w:right="-97"/>
              <w:rPr>
                <w:rFonts w:ascii="Arial" w:hAnsi="Arial" w:cs="Arial"/>
                <w:sz w:val="20"/>
                <w:szCs w:val="20"/>
              </w:rPr>
            </w:pPr>
            <w:r w:rsidRPr="006E23EC">
              <w:rPr>
                <w:rFonts w:ascii="Arial" w:hAnsi="Arial" w:cs="Arial"/>
                <w:sz w:val="20"/>
                <w:szCs w:val="20"/>
              </w:rPr>
              <w:t>Trade receivables, net</w:t>
            </w:r>
          </w:p>
        </w:tc>
        <w:tc>
          <w:tcPr>
            <w:tcW w:w="1440" w:type="dxa"/>
            <w:shd w:val="clear" w:color="auto" w:fill="FAFAFA"/>
            <w:vAlign w:val="bottom"/>
          </w:tcPr>
          <w:p w14:paraId="03C24E28" w14:textId="0EE49122"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63,800</w:t>
            </w:r>
          </w:p>
        </w:tc>
        <w:tc>
          <w:tcPr>
            <w:tcW w:w="1440" w:type="dxa"/>
          </w:tcPr>
          <w:p w14:paraId="503CF400" w14:textId="1B1608D2" w:rsidR="006E23EC" w:rsidRPr="009A4F26" w:rsidRDefault="003A253B" w:rsidP="006E23EC">
            <w:pPr>
              <w:tabs>
                <w:tab w:val="left" w:pos="6840"/>
              </w:tabs>
              <w:spacing w:after="0" w:line="240" w:lineRule="auto"/>
              <w:ind w:right="-72"/>
              <w:jc w:val="right"/>
              <w:rPr>
                <w:rFonts w:cstheme="minorHAnsi"/>
                <w:sz w:val="20"/>
                <w:szCs w:val="20"/>
              </w:rPr>
            </w:pPr>
            <w:r>
              <w:rPr>
                <w:rFonts w:cstheme="minorHAnsi"/>
                <w:sz w:val="20"/>
                <w:szCs w:val="20"/>
                <w:lang w:val="en-GB"/>
              </w:rPr>
              <w:t>93,800</w:t>
            </w:r>
          </w:p>
        </w:tc>
        <w:tc>
          <w:tcPr>
            <w:tcW w:w="1440" w:type="dxa"/>
            <w:shd w:val="clear" w:color="auto" w:fill="FAFAFA"/>
            <w:vAlign w:val="bottom"/>
          </w:tcPr>
          <w:p w14:paraId="4D6988EE" w14:textId="37532BA4"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63,800</w:t>
            </w:r>
          </w:p>
        </w:tc>
        <w:tc>
          <w:tcPr>
            <w:tcW w:w="1440" w:type="dxa"/>
          </w:tcPr>
          <w:p w14:paraId="64B6DFA3" w14:textId="3BD29AAA" w:rsidR="006E23EC" w:rsidRPr="009A4F26" w:rsidRDefault="003A253B" w:rsidP="006E23EC">
            <w:pPr>
              <w:tabs>
                <w:tab w:val="left" w:pos="6840"/>
              </w:tabs>
              <w:spacing w:after="0" w:line="240" w:lineRule="auto"/>
              <w:ind w:right="-72"/>
              <w:jc w:val="right"/>
              <w:rPr>
                <w:rFonts w:cstheme="minorHAnsi"/>
                <w:sz w:val="20"/>
                <w:szCs w:val="20"/>
              </w:rPr>
            </w:pPr>
            <w:r>
              <w:rPr>
                <w:rFonts w:cstheme="minorHAnsi"/>
                <w:sz w:val="20"/>
                <w:szCs w:val="20"/>
                <w:lang w:val="en-GB"/>
              </w:rPr>
              <w:t>93</w:t>
            </w:r>
            <w:r w:rsidR="006E23EC" w:rsidRPr="009A4F26">
              <w:rPr>
                <w:rFonts w:cstheme="minorHAnsi"/>
                <w:sz w:val="20"/>
                <w:szCs w:val="20"/>
              </w:rPr>
              <w:t>,</w:t>
            </w:r>
            <w:r w:rsidR="006E23EC" w:rsidRPr="009A4F26">
              <w:rPr>
                <w:rFonts w:cstheme="minorHAnsi"/>
                <w:sz w:val="20"/>
                <w:szCs w:val="20"/>
                <w:lang w:val="en-GB"/>
              </w:rPr>
              <w:t>800</w:t>
            </w:r>
          </w:p>
        </w:tc>
      </w:tr>
      <w:tr w:rsidR="006E23EC" w:rsidRPr="009A4F26" w14:paraId="49EF153E" w14:textId="77777777" w:rsidTr="006E23EC">
        <w:trPr>
          <w:trHeight w:val="20"/>
        </w:trPr>
        <w:tc>
          <w:tcPr>
            <w:tcW w:w="3672" w:type="dxa"/>
            <w:shd w:val="clear" w:color="auto" w:fill="auto"/>
          </w:tcPr>
          <w:p w14:paraId="64155051" w14:textId="63271027" w:rsidR="006E23EC" w:rsidRPr="00274E58" w:rsidRDefault="006E23EC" w:rsidP="00521BEA">
            <w:pPr>
              <w:tabs>
                <w:tab w:val="left" w:pos="1474"/>
              </w:tabs>
              <w:spacing w:after="0" w:line="240" w:lineRule="auto"/>
              <w:ind w:left="-101" w:right="-98"/>
              <w:rPr>
                <w:rFonts w:ascii="Arial" w:hAnsi="Arial" w:cs="Arial"/>
                <w:spacing w:val="-4"/>
                <w:sz w:val="20"/>
                <w:szCs w:val="20"/>
              </w:rPr>
            </w:pPr>
            <w:r w:rsidRPr="006E23EC">
              <w:rPr>
                <w:rFonts w:ascii="Arial" w:hAnsi="Arial" w:cs="Arial"/>
                <w:spacing w:val="-4"/>
                <w:sz w:val="20"/>
                <w:szCs w:val="20"/>
              </w:rPr>
              <w:t>Other receivables</w:t>
            </w:r>
            <w:r w:rsidRPr="006E23EC">
              <w:rPr>
                <w:rFonts w:ascii="Arial" w:hAnsi="Arial" w:cs="Arial"/>
                <w:spacing w:val="-4"/>
                <w:sz w:val="20"/>
                <w:szCs w:val="20"/>
              </w:rPr>
              <w:tab/>
            </w:r>
            <w:r w:rsidRPr="00521BEA">
              <w:rPr>
                <w:rFonts w:ascii="Arial" w:hAnsi="Arial" w:cs="Arial"/>
                <w:spacing w:val="-4"/>
                <w:sz w:val="20"/>
                <w:szCs w:val="20"/>
              </w:rPr>
              <w:t>-</w:t>
            </w:r>
            <w:r w:rsidRPr="006E23EC">
              <w:rPr>
                <w:rFonts w:ascii="Arial" w:hAnsi="Arial" w:cs="Arial"/>
                <w:spacing w:val="-4"/>
                <w:sz w:val="20"/>
                <w:szCs w:val="20"/>
              </w:rPr>
              <w:t xml:space="preserve"> Third parties</w:t>
            </w:r>
          </w:p>
        </w:tc>
        <w:tc>
          <w:tcPr>
            <w:tcW w:w="1440" w:type="dxa"/>
            <w:shd w:val="clear" w:color="auto" w:fill="FAFAFA"/>
          </w:tcPr>
          <w:p w14:paraId="20B714FC" w14:textId="60D40A11"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33,022</w:t>
            </w:r>
          </w:p>
        </w:tc>
        <w:tc>
          <w:tcPr>
            <w:tcW w:w="1440" w:type="dxa"/>
          </w:tcPr>
          <w:p w14:paraId="2AACD985" w14:textId="41C6C631"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50,000</w:t>
            </w:r>
          </w:p>
        </w:tc>
        <w:tc>
          <w:tcPr>
            <w:tcW w:w="1440" w:type="dxa"/>
            <w:shd w:val="clear" w:color="auto" w:fill="FAFAFA"/>
          </w:tcPr>
          <w:p w14:paraId="44219237" w14:textId="116AD7F5"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33,022</w:t>
            </w:r>
          </w:p>
        </w:tc>
        <w:tc>
          <w:tcPr>
            <w:tcW w:w="1440" w:type="dxa"/>
          </w:tcPr>
          <w:p w14:paraId="56F32C15" w14:textId="4B078A5B"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50,000</w:t>
            </w:r>
          </w:p>
        </w:tc>
      </w:tr>
      <w:tr w:rsidR="006E23EC" w:rsidRPr="009A4F26" w14:paraId="2B480631" w14:textId="77777777" w:rsidTr="003F3015">
        <w:trPr>
          <w:trHeight w:val="20"/>
        </w:trPr>
        <w:tc>
          <w:tcPr>
            <w:tcW w:w="3672" w:type="dxa"/>
            <w:shd w:val="clear" w:color="auto" w:fill="auto"/>
          </w:tcPr>
          <w:p w14:paraId="40EABC5D" w14:textId="2DBDBDCC" w:rsidR="006E23EC" w:rsidRPr="006E23EC" w:rsidRDefault="00521BEA" w:rsidP="00521BEA">
            <w:pPr>
              <w:tabs>
                <w:tab w:val="left" w:pos="1474"/>
              </w:tabs>
              <w:spacing w:after="0" w:line="240" w:lineRule="auto"/>
              <w:ind w:left="-101" w:right="-97"/>
              <w:rPr>
                <w:rFonts w:ascii="Arial" w:hAnsi="Arial" w:cs="Arial"/>
                <w:sz w:val="20"/>
                <w:szCs w:val="20"/>
              </w:rPr>
            </w:pPr>
            <w:r>
              <w:rPr>
                <w:rFonts w:ascii="Arial" w:hAnsi="Arial" w:cs="Arial"/>
                <w:sz w:val="20"/>
                <w:szCs w:val="20"/>
              </w:rPr>
              <w:tab/>
            </w:r>
            <w:r w:rsidR="006E23EC" w:rsidRPr="00521BEA">
              <w:rPr>
                <w:rFonts w:ascii="Arial" w:hAnsi="Arial" w:cs="Arial"/>
                <w:sz w:val="20"/>
                <w:szCs w:val="20"/>
              </w:rPr>
              <w:t>- Relat</w:t>
            </w:r>
            <w:r w:rsidR="006E23EC" w:rsidRPr="006E23EC">
              <w:rPr>
                <w:rFonts w:ascii="Arial" w:hAnsi="Arial" w:cs="Arial"/>
                <w:sz w:val="20"/>
                <w:szCs w:val="20"/>
              </w:rPr>
              <w:t xml:space="preserve">ed parties </w:t>
            </w:r>
          </w:p>
          <w:p w14:paraId="740ECFC6" w14:textId="6F72E84C" w:rsidR="006E23EC" w:rsidRPr="006E23EC" w:rsidRDefault="00521BEA" w:rsidP="00521BEA">
            <w:pPr>
              <w:tabs>
                <w:tab w:val="left" w:pos="1474"/>
              </w:tabs>
              <w:spacing w:after="0" w:line="240" w:lineRule="auto"/>
              <w:ind w:left="-101" w:right="-97"/>
              <w:rPr>
                <w:rFonts w:ascii="Arial" w:hAnsi="Arial" w:cs="Arial"/>
                <w:sz w:val="20"/>
                <w:szCs w:val="20"/>
              </w:rPr>
            </w:pPr>
            <w:r>
              <w:rPr>
                <w:rFonts w:ascii="Arial" w:hAnsi="Arial" w:cs="Arial"/>
                <w:sz w:val="20"/>
                <w:szCs w:val="20"/>
              </w:rPr>
              <w:tab/>
              <w:t xml:space="preserve">     </w:t>
            </w:r>
            <w:r w:rsidR="006E23EC" w:rsidRPr="006E23EC">
              <w:rPr>
                <w:rFonts w:ascii="Arial" w:hAnsi="Arial" w:cs="Arial"/>
                <w:sz w:val="20"/>
                <w:szCs w:val="20"/>
              </w:rPr>
              <w:t>(Note 1</w:t>
            </w:r>
            <w:r w:rsidR="003A253B">
              <w:rPr>
                <w:rFonts w:ascii="Arial" w:hAnsi="Arial" w:cs="Arial"/>
                <w:sz w:val="20"/>
                <w:szCs w:val="20"/>
              </w:rPr>
              <w:t>6</w:t>
            </w:r>
            <w:r w:rsidR="006E23EC" w:rsidRPr="006E23EC">
              <w:rPr>
                <w:rFonts w:ascii="Arial" w:hAnsi="Arial" w:cs="Arial"/>
                <w:sz w:val="20"/>
                <w:szCs w:val="20"/>
              </w:rPr>
              <w:t xml:space="preserve"> b</w:t>
            </w:r>
            <w:r w:rsidR="003A253B">
              <w:rPr>
                <w:rFonts w:ascii="Arial" w:hAnsi="Arial" w:cs="Arial"/>
                <w:sz w:val="20"/>
                <w:szCs w:val="20"/>
              </w:rPr>
              <w:t>)</w:t>
            </w:r>
            <w:r w:rsidR="006E23EC" w:rsidRPr="006E23EC">
              <w:rPr>
                <w:rFonts w:ascii="Arial" w:hAnsi="Arial" w:cs="Arial"/>
                <w:sz w:val="20"/>
                <w:szCs w:val="20"/>
              </w:rPr>
              <w:t>)</w:t>
            </w:r>
          </w:p>
        </w:tc>
        <w:tc>
          <w:tcPr>
            <w:tcW w:w="1440" w:type="dxa"/>
            <w:shd w:val="clear" w:color="auto" w:fill="FAFAFA"/>
            <w:vAlign w:val="bottom"/>
          </w:tcPr>
          <w:p w14:paraId="7745E07A" w14:textId="51099A7A" w:rsidR="006E23EC" w:rsidRPr="006E23EC" w:rsidRDefault="006E23EC" w:rsidP="003F3015">
            <w:pPr>
              <w:tabs>
                <w:tab w:val="left" w:pos="6840"/>
              </w:tabs>
              <w:spacing w:after="0" w:line="240" w:lineRule="auto"/>
              <w:ind w:right="-72"/>
              <w:jc w:val="right"/>
              <w:rPr>
                <w:rFonts w:cstheme="minorHAnsi"/>
                <w:sz w:val="20"/>
                <w:szCs w:val="20"/>
              </w:rPr>
            </w:pPr>
            <w:r w:rsidRPr="006E23EC">
              <w:rPr>
                <w:rFonts w:cstheme="minorHAnsi"/>
                <w:sz w:val="20"/>
                <w:szCs w:val="20"/>
              </w:rPr>
              <w:t>-</w:t>
            </w:r>
          </w:p>
        </w:tc>
        <w:tc>
          <w:tcPr>
            <w:tcW w:w="1440" w:type="dxa"/>
            <w:vAlign w:val="bottom"/>
          </w:tcPr>
          <w:p w14:paraId="4EC1AAC5" w14:textId="3398A453" w:rsidR="006E23EC" w:rsidRPr="006E23EC" w:rsidRDefault="006E23EC" w:rsidP="003F3015">
            <w:pPr>
              <w:tabs>
                <w:tab w:val="left" w:pos="6840"/>
              </w:tabs>
              <w:spacing w:after="0" w:line="240" w:lineRule="auto"/>
              <w:ind w:right="-72"/>
              <w:jc w:val="right"/>
              <w:rPr>
                <w:rFonts w:cstheme="minorHAnsi"/>
                <w:sz w:val="20"/>
                <w:szCs w:val="20"/>
              </w:rPr>
            </w:pPr>
            <w:r w:rsidRPr="006E23EC">
              <w:rPr>
                <w:rFonts w:cstheme="minorHAnsi"/>
                <w:sz w:val="20"/>
                <w:szCs w:val="20"/>
              </w:rPr>
              <w:t>-</w:t>
            </w:r>
          </w:p>
        </w:tc>
        <w:tc>
          <w:tcPr>
            <w:tcW w:w="1440" w:type="dxa"/>
            <w:shd w:val="clear" w:color="auto" w:fill="FAFAFA"/>
            <w:vAlign w:val="bottom"/>
          </w:tcPr>
          <w:p w14:paraId="76C12A8B" w14:textId="415C4B05" w:rsidR="006E23EC" w:rsidRPr="006E23EC" w:rsidRDefault="006E23EC" w:rsidP="003F3015">
            <w:pPr>
              <w:tabs>
                <w:tab w:val="left" w:pos="6840"/>
              </w:tabs>
              <w:spacing w:after="0" w:line="240" w:lineRule="auto"/>
              <w:ind w:right="-72"/>
              <w:jc w:val="right"/>
              <w:rPr>
                <w:rFonts w:cstheme="minorHAnsi"/>
                <w:sz w:val="20"/>
                <w:szCs w:val="20"/>
              </w:rPr>
            </w:pPr>
            <w:r w:rsidRPr="006E23EC">
              <w:rPr>
                <w:rFonts w:cstheme="minorHAnsi"/>
                <w:sz w:val="20"/>
                <w:szCs w:val="20"/>
              </w:rPr>
              <w:t>13,379,591</w:t>
            </w:r>
          </w:p>
        </w:tc>
        <w:tc>
          <w:tcPr>
            <w:tcW w:w="1440" w:type="dxa"/>
            <w:vAlign w:val="bottom"/>
          </w:tcPr>
          <w:p w14:paraId="6B8A14AC" w14:textId="5B806647" w:rsidR="006E23EC" w:rsidRPr="006E23EC" w:rsidRDefault="006E23EC" w:rsidP="003F3015">
            <w:pPr>
              <w:tabs>
                <w:tab w:val="left" w:pos="6840"/>
              </w:tabs>
              <w:spacing w:after="0" w:line="240" w:lineRule="auto"/>
              <w:ind w:right="-72"/>
              <w:jc w:val="right"/>
              <w:rPr>
                <w:rFonts w:cstheme="minorHAnsi"/>
                <w:sz w:val="20"/>
                <w:szCs w:val="20"/>
              </w:rPr>
            </w:pPr>
            <w:r w:rsidRPr="006E23EC">
              <w:rPr>
                <w:rFonts w:cstheme="minorHAnsi"/>
                <w:sz w:val="20"/>
                <w:szCs w:val="20"/>
              </w:rPr>
              <w:t>76,035</w:t>
            </w:r>
          </w:p>
        </w:tc>
      </w:tr>
      <w:tr w:rsidR="006E23EC" w:rsidRPr="009A4F26" w14:paraId="2B844D13" w14:textId="77777777" w:rsidTr="006E23EC">
        <w:trPr>
          <w:trHeight w:val="20"/>
        </w:trPr>
        <w:tc>
          <w:tcPr>
            <w:tcW w:w="3672" w:type="dxa"/>
            <w:shd w:val="clear" w:color="auto" w:fill="auto"/>
          </w:tcPr>
          <w:p w14:paraId="05225B73" w14:textId="43A7684A" w:rsidR="006E23EC" w:rsidRPr="006E23EC" w:rsidRDefault="006E23EC" w:rsidP="00521BEA">
            <w:pPr>
              <w:spacing w:after="0" w:line="240" w:lineRule="auto"/>
              <w:ind w:left="-101" w:right="-97"/>
              <w:rPr>
                <w:rFonts w:ascii="Arial" w:hAnsi="Arial" w:cs="Arial"/>
                <w:sz w:val="20"/>
                <w:szCs w:val="20"/>
              </w:rPr>
            </w:pPr>
            <w:r w:rsidRPr="006E23EC">
              <w:rPr>
                <w:rFonts w:ascii="Arial" w:hAnsi="Arial" w:cs="Arial"/>
                <w:sz w:val="20"/>
                <w:szCs w:val="20"/>
              </w:rPr>
              <w:t>Prepaid expenses</w:t>
            </w:r>
          </w:p>
        </w:tc>
        <w:tc>
          <w:tcPr>
            <w:tcW w:w="1440" w:type="dxa"/>
            <w:shd w:val="clear" w:color="auto" w:fill="FAFAFA"/>
          </w:tcPr>
          <w:p w14:paraId="121AEF7F" w14:textId="67E091D9"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3,236,337</w:t>
            </w:r>
          </w:p>
        </w:tc>
        <w:tc>
          <w:tcPr>
            <w:tcW w:w="1440" w:type="dxa"/>
          </w:tcPr>
          <w:p w14:paraId="2E628EC4" w14:textId="2D482CCA"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1,683,625</w:t>
            </w:r>
          </w:p>
        </w:tc>
        <w:tc>
          <w:tcPr>
            <w:tcW w:w="1440" w:type="dxa"/>
            <w:shd w:val="clear" w:color="auto" w:fill="FAFAFA"/>
          </w:tcPr>
          <w:p w14:paraId="160BAE74" w14:textId="44EB1DFF"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3,089,619</w:t>
            </w:r>
          </w:p>
        </w:tc>
        <w:tc>
          <w:tcPr>
            <w:tcW w:w="1440" w:type="dxa"/>
          </w:tcPr>
          <w:p w14:paraId="593042EC" w14:textId="0AEA8699"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1,681,801</w:t>
            </w:r>
          </w:p>
        </w:tc>
      </w:tr>
      <w:tr w:rsidR="006E23EC" w:rsidRPr="009A4F26" w14:paraId="29F62ACF" w14:textId="77777777" w:rsidTr="006E23EC">
        <w:trPr>
          <w:trHeight w:val="20"/>
        </w:trPr>
        <w:tc>
          <w:tcPr>
            <w:tcW w:w="3672" w:type="dxa"/>
            <w:shd w:val="clear" w:color="auto" w:fill="auto"/>
          </w:tcPr>
          <w:p w14:paraId="27549A83" w14:textId="09078E0C" w:rsidR="006E23EC" w:rsidRPr="006E23EC" w:rsidRDefault="006E23EC" w:rsidP="00521BEA">
            <w:pPr>
              <w:spacing w:after="0" w:line="240" w:lineRule="auto"/>
              <w:ind w:left="-101" w:right="-97"/>
              <w:rPr>
                <w:rFonts w:ascii="Arial" w:hAnsi="Arial" w:cs="Arial"/>
                <w:sz w:val="20"/>
                <w:szCs w:val="20"/>
              </w:rPr>
            </w:pPr>
            <w:r w:rsidRPr="006E23EC">
              <w:rPr>
                <w:rFonts w:ascii="Arial" w:hAnsi="Arial" w:cs="Arial"/>
                <w:sz w:val="20"/>
                <w:szCs w:val="20"/>
              </w:rPr>
              <w:t>Deposits</w:t>
            </w:r>
          </w:p>
        </w:tc>
        <w:tc>
          <w:tcPr>
            <w:tcW w:w="1440" w:type="dxa"/>
            <w:shd w:val="clear" w:color="auto" w:fill="FAFAFA"/>
          </w:tcPr>
          <w:p w14:paraId="73B85406" w14:textId="623A4F95"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1,025,172</w:t>
            </w:r>
          </w:p>
        </w:tc>
        <w:tc>
          <w:tcPr>
            <w:tcW w:w="1440" w:type="dxa"/>
          </w:tcPr>
          <w:p w14:paraId="017C727A" w14:textId="720BE337"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686,485</w:t>
            </w:r>
          </w:p>
        </w:tc>
        <w:tc>
          <w:tcPr>
            <w:tcW w:w="1440" w:type="dxa"/>
            <w:shd w:val="clear" w:color="auto" w:fill="FAFAFA"/>
          </w:tcPr>
          <w:p w14:paraId="1E407562" w14:textId="4D1897E3"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22,335</w:t>
            </w:r>
          </w:p>
        </w:tc>
        <w:tc>
          <w:tcPr>
            <w:tcW w:w="1440" w:type="dxa"/>
          </w:tcPr>
          <w:p w14:paraId="29E3F9E2" w14:textId="4387B050"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634,544</w:t>
            </w:r>
          </w:p>
        </w:tc>
      </w:tr>
      <w:tr w:rsidR="006E23EC" w:rsidRPr="009A4F26" w14:paraId="3B5EFB86" w14:textId="77777777" w:rsidTr="006E23EC">
        <w:trPr>
          <w:trHeight w:val="20"/>
        </w:trPr>
        <w:tc>
          <w:tcPr>
            <w:tcW w:w="3672" w:type="dxa"/>
            <w:shd w:val="clear" w:color="auto" w:fill="auto"/>
          </w:tcPr>
          <w:p w14:paraId="3DE7302C" w14:textId="41C9D418" w:rsidR="006E23EC" w:rsidRPr="006E23EC" w:rsidRDefault="006E23EC" w:rsidP="00521BEA">
            <w:pPr>
              <w:spacing w:after="0" w:line="240" w:lineRule="auto"/>
              <w:ind w:left="-101" w:right="-97"/>
              <w:rPr>
                <w:rFonts w:ascii="Arial" w:hAnsi="Arial" w:cs="Arial"/>
                <w:sz w:val="20"/>
                <w:szCs w:val="20"/>
              </w:rPr>
            </w:pPr>
            <w:r w:rsidRPr="006E23EC">
              <w:rPr>
                <w:rFonts w:ascii="Arial" w:hAnsi="Arial" w:cs="Arial"/>
                <w:sz w:val="20"/>
                <w:szCs w:val="20"/>
              </w:rPr>
              <w:t>Others</w:t>
            </w:r>
          </w:p>
        </w:tc>
        <w:tc>
          <w:tcPr>
            <w:tcW w:w="1440" w:type="dxa"/>
            <w:tcBorders>
              <w:bottom w:val="single" w:sz="4" w:space="0" w:color="auto"/>
            </w:tcBorders>
            <w:shd w:val="clear" w:color="auto" w:fill="FAFAFA"/>
          </w:tcPr>
          <w:p w14:paraId="692FE365" w14:textId="4783C687"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2,560</w:t>
            </w:r>
          </w:p>
        </w:tc>
        <w:tc>
          <w:tcPr>
            <w:tcW w:w="1440" w:type="dxa"/>
            <w:tcBorders>
              <w:bottom w:val="single" w:sz="4" w:space="0" w:color="auto"/>
            </w:tcBorders>
          </w:tcPr>
          <w:p w14:paraId="6D338A9B" w14:textId="2563FE3D"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250,351</w:t>
            </w:r>
          </w:p>
        </w:tc>
        <w:tc>
          <w:tcPr>
            <w:tcW w:w="1440" w:type="dxa"/>
            <w:tcBorders>
              <w:bottom w:val="single" w:sz="4" w:space="0" w:color="auto"/>
            </w:tcBorders>
            <w:shd w:val="clear" w:color="auto" w:fill="FAFAFA"/>
          </w:tcPr>
          <w:p w14:paraId="6D59523E" w14:textId="081D31CC"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2,560</w:t>
            </w:r>
          </w:p>
        </w:tc>
        <w:tc>
          <w:tcPr>
            <w:tcW w:w="1440" w:type="dxa"/>
            <w:tcBorders>
              <w:bottom w:val="single" w:sz="4" w:space="0" w:color="auto"/>
            </w:tcBorders>
          </w:tcPr>
          <w:p w14:paraId="16B51122" w14:textId="630C0519"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250,351</w:t>
            </w:r>
          </w:p>
        </w:tc>
      </w:tr>
      <w:tr w:rsidR="006E23EC" w:rsidRPr="009A4F26" w14:paraId="2C278808" w14:textId="77777777" w:rsidTr="006E23EC">
        <w:trPr>
          <w:trHeight w:val="20"/>
        </w:trPr>
        <w:tc>
          <w:tcPr>
            <w:tcW w:w="3672" w:type="dxa"/>
            <w:shd w:val="clear" w:color="auto" w:fill="auto"/>
          </w:tcPr>
          <w:p w14:paraId="0D8D969D" w14:textId="77777777" w:rsidR="006E23EC" w:rsidRPr="00274E58" w:rsidRDefault="006E23EC"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0BD7CE2B" w14:textId="77777777" w:rsidR="006E23EC" w:rsidRPr="009A4F26" w:rsidRDefault="006E23EC" w:rsidP="006E23EC">
            <w:pPr>
              <w:tabs>
                <w:tab w:val="left" w:pos="6840"/>
              </w:tabs>
              <w:spacing w:after="0" w:line="240" w:lineRule="auto"/>
              <w:ind w:right="-72"/>
              <w:rPr>
                <w:rFonts w:cstheme="minorHAnsi"/>
                <w:sz w:val="20"/>
                <w:szCs w:val="20"/>
              </w:rPr>
            </w:pPr>
          </w:p>
        </w:tc>
        <w:tc>
          <w:tcPr>
            <w:tcW w:w="1440" w:type="dxa"/>
            <w:tcBorders>
              <w:top w:val="single" w:sz="4" w:space="0" w:color="auto"/>
            </w:tcBorders>
          </w:tcPr>
          <w:p w14:paraId="710D05E2" w14:textId="77777777" w:rsidR="006E23EC" w:rsidRPr="009A4F26" w:rsidRDefault="006E23EC" w:rsidP="006E23EC">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1BA7AD22" w14:textId="77777777" w:rsidR="006E23EC" w:rsidRPr="009A4F26" w:rsidRDefault="006E23EC" w:rsidP="006E23EC">
            <w:pPr>
              <w:tabs>
                <w:tab w:val="left" w:pos="6840"/>
              </w:tabs>
              <w:spacing w:after="0" w:line="240" w:lineRule="auto"/>
              <w:ind w:right="-72"/>
              <w:jc w:val="right"/>
              <w:rPr>
                <w:rFonts w:cstheme="minorHAnsi"/>
                <w:sz w:val="20"/>
                <w:szCs w:val="20"/>
              </w:rPr>
            </w:pPr>
          </w:p>
        </w:tc>
        <w:tc>
          <w:tcPr>
            <w:tcW w:w="1440" w:type="dxa"/>
            <w:tcBorders>
              <w:top w:val="single" w:sz="4" w:space="0" w:color="auto"/>
            </w:tcBorders>
          </w:tcPr>
          <w:p w14:paraId="0AA9B8E9" w14:textId="77777777" w:rsidR="006E23EC" w:rsidRPr="009A4F26" w:rsidRDefault="006E23EC" w:rsidP="006E23EC">
            <w:pPr>
              <w:tabs>
                <w:tab w:val="left" w:pos="6840"/>
              </w:tabs>
              <w:spacing w:after="0" w:line="240" w:lineRule="auto"/>
              <w:ind w:right="-72"/>
              <w:jc w:val="right"/>
              <w:rPr>
                <w:rFonts w:cstheme="minorHAnsi"/>
                <w:sz w:val="20"/>
                <w:szCs w:val="20"/>
              </w:rPr>
            </w:pPr>
          </w:p>
        </w:tc>
      </w:tr>
      <w:tr w:rsidR="00483DB1" w:rsidRPr="009A4F26" w14:paraId="0626E602" w14:textId="77777777" w:rsidTr="006E23EC">
        <w:trPr>
          <w:trHeight w:val="20"/>
        </w:trPr>
        <w:tc>
          <w:tcPr>
            <w:tcW w:w="3672" w:type="dxa"/>
            <w:shd w:val="clear" w:color="auto" w:fill="auto"/>
          </w:tcPr>
          <w:p w14:paraId="039A5607" w14:textId="77777777" w:rsidR="00483DB1" w:rsidRPr="00274E58" w:rsidRDefault="00483DB1" w:rsidP="00521BEA">
            <w:pPr>
              <w:spacing w:after="0" w:line="240" w:lineRule="auto"/>
              <w:ind w:left="-101" w:right="-97"/>
              <w:rPr>
                <w:rFonts w:ascii="Arial" w:hAnsi="Arial" w:cs="Arial"/>
                <w:sz w:val="20"/>
                <w:szCs w:val="20"/>
                <w:lang w:val="en-GB" w:bidi="th-TH"/>
              </w:rPr>
            </w:pPr>
            <w:r w:rsidRPr="00274E58">
              <w:rPr>
                <w:rFonts w:ascii="Arial" w:hAnsi="Arial" w:cs="Arial"/>
                <w:sz w:val="20"/>
                <w:szCs w:val="20"/>
                <w:lang w:bidi="th-TH"/>
              </w:rPr>
              <w:t>Total</w:t>
            </w:r>
          </w:p>
        </w:tc>
        <w:tc>
          <w:tcPr>
            <w:tcW w:w="1440" w:type="dxa"/>
            <w:tcBorders>
              <w:bottom w:val="single" w:sz="4" w:space="0" w:color="auto"/>
            </w:tcBorders>
            <w:shd w:val="clear" w:color="auto" w:fill="FAFAFA"/>
          </w:tcPr>
          <w:p w14:paraId="52E30A15" w14:textId="0172E126" w:rsidR="00483DB1" w:rsidRPr="00483DB1" w:rsidRDefault="00483DB1" w:rsidP="00483DB1">
            <w:pPr>
              <w:tabs>
                <w:tab w:val="left" w:pos="6840"/>
              </w:tabs>
              <w:spacing w:after="0" w:line="240" w:lineRule="auto"/>
              <w:ind w:right="-72"/>
              <w:jc w:val="right"/>
              <w:rPr>
                <w:rFonts w:cstheme="minorHAnsi"/>
                <w:sz w:val="20"/>
                <w:szCs w:val="20"/>
              </w:rPr>
            </w:pPr>
            <w:r w:rsidRPr="00483DB1">
              <w:rPr>
                <w:sz w:val="20"/>
                <w:szCs w:val="20"/>
              </w:rPr>
              <w:t>4,360,891</w:t>
            </w:r>
          </w:p>
        </w:tc>
        <w:tc>
          <w:tcPr>
            <w:tcW w:w="1440" w:type="dxa"/>
            <w:tcBorders>
              <w:bottom w:val="single" w:sz="4" w:space="0" w:color="auto"/>
            </w:tcBorders>
          </w:tcPr>
          <w:p w14:paraId="6B06A2AA" w14:textId="2F342AAC" w:rsidR="00483DB1" w:rsidRPr="00483DB1" w:rsidRDefault="00483DB1" w:rsidP="00483DB1">
            <w:pPr>
              <w:tabs>
                <w:tab w:val="left" w:pos="252"/>
                <w:tab w:val="center" w:pos="644"/>
                <w:tab w:val="left" w:pos="6840"/>
              </w:tabs>
              <w:spacing w:after="0" w:line="240" w:lineRule="auto"/>
              <w:ind w:right="-72"/>
              <w:jc w:val="right"/>
              <w:rPr>
                <w:rFonts w:cstheme="minorHAnsi"/>
                <w:sz w:val="20"/>
                <w:szCs w:val="20"/>
              </w:rPr>
            </w:pPr>
            <w:r w:rsidRPr="00483DB1">
              <w:rPr>
                <w:sz w:val="20"/>
                <w:szCs w:val="20"/>
              </w:rPr>
              <w:t>2,764,261</w:t>
            </w:r>
          </w:p>
        </w:tc>
        <w:tc>
          <w:tcPr>
            <w:tcW w:w="1440" w:type="dxa"/>
            <w:tcBorders>
              <w:bottom w:val="single" w:sz="4" w:space="0" w:color="auto"/>
            </w:tcBorders>
            <w:shd w:val="clear" w:color="auto" w:fill="FAFAFA"/>
          </w:tcPr>
          <w:p w14:paraId="789B4831" w14:textId="7F55E757" w:rsidR="00483DB1" w:rsidRPr="00483DB1" w:rsidRDefault="00483DB1" w:rsidP="00483DB1">
            <w:pPr>
              <w:tabs>
                <w:tab w:val="left" w:pos="6840"/>
              </w:tabs>
              <w:spacing w:after="0" w:line="240" w:lineRule="auto"/>
              <w:ind w:right="-72"/>
              <w:jc w:val="right"/>
              <w:rPr>
                <w:rFonts w:cstheme="minorHAnsi"/>
                <w:sz w:val="20"/>
                <w:szCs w:val="20"/>
              </w:rPr>
            </w:pPr>
            <w:r w:rsidRPr="00483DB1">
              <w:rPr>
                <w:sz w:val="20"/>
                <w:szCs w:val="20"/>
              </w:rPr>
              <w:t>16,590,927</w:t>
            </w:r>
          </w:p>
        </w:tc>
        <w:tc>
          <w:tcPr>
            <w:tcW w:w="1440" w:type="dxa"/>
            <w:tcBorders>
              <w:bottom w:val="single" w:sz="4" w:space="0" w:color="auto"/>
            </w:tcBorders>
          </w:tcPr>
          <w:p w14:paraId="782D8A7D" w14:textId="1D98FEAA" w:rsidR="00483DB1" w:rsidRPr="00483DB1" w:rsidRDefault="00483DB1" w:rsidP="00483DB1">
            <w:pPr>
              <w:tabs>
                <w:tab w:val="left" w:pos="1140"/>
                <w:tab w:val="left" w:pos="6840"/>
              </w:tabs>
              <w:spacing w:after="0" w:line="240" w:lineRule="auto"/>
              <w:ind w:right="-72"/>
              <w:jc w:val="right"/>
              <w:rPr>
                <w:rFonts w:cstheme="minorHAnsi"/>
                <w:sz w:val="20"/>
                <w:szCs w:val="20"/>
              </w:rPr>
            </w:pPr>
            <w:r w:rsidRPr="00483DB1">
              <w:rPr>
                <w:sz w:val="20"/>
                <w:szCs w:val="20"/>
              </w:rPr>
              <w:t>2,786,531</w:t>
            </w:r>
          </w:p>
        </w:tc>
      </w:tr>
    </w:tbl>
    <w:p w14:paraId="45E93E0B" w14:textId="77777777" w:rsidR="00483DB1" w:rsidRDefault="00483DB1" w:rsidP="00D55A68">
      <w:pPr>
        <w:spacing w:after="0" w:line="240" w:lineRule="auto"/>
        <w:jc w:val="both"/>
        <w:rPr>
          <w:rFonts w:ascii="Arial" w:eastAsia="Arial Unicode MS" w:hAnsi="Arial" w:cs="Arial"/>
          <w:sz w:val="20"/>
          <w:szCs w:val="20"/>
          <w:lang w:bidi="th-TH"/>
        </w:rPr>
      </w:pPr>
    </w:p>
    <w:p w14:paraId="5E5A83E7" w14:textId="6AA48E05" w:rsidR="00D55A68" w:rsidRPr="007978BC" w:rsidRDefault="00854A67" w:rsidP="00D55A68">
      <w:pPr>
        <w:spacing w:after="0" w:line="240" w:lineRule="auto"/>
        <w:jc w:val="both"/>
        <w:rPr>
          <w:rFonts w:ascii="Arial" w:eastAsia="Arial Unicode MS" w:hAnsi="Arial" w:cs="Arial"/>
          <w:sz w:val="20"/>
          <w:szCs w:val="20"/>
          <w:lang w:bidi="th-TH"/>
        </w:rPr>
      </w:pPr>
      <w:r w:rsidRPr="007978BC">
        <w:rPr>
          <w:rFonts w:ascii="Arial" w:eastAsia="Arial Unicode MS" w:hAnsi="Arial" w:cs="Arial"/>
          <w:sz w:val="20"/>
          <w:szCs w:val="20"/>
          <w:lang w:bidi="th-TH"/>
        </w:rPr>
        <w:t xml:space="preserve">As at </w:t>
      </w:r>
      <w:r w:rsidRPr="007978BC">
        <w:rPr>
          <w:rFonts w:ascii="Arial" w:eastAsia="Arial" w:hAnsi="Arial" w:cs="Arial"/>
          <w:sz w:val="20"/>
          <w:szCs w:val="20"/>
          <w:lang w:val="en-GB"/>
        </w:rPr>
        <w:t>30</w:t>
      </w:r>
      <w:r w:rsidRPr="007978BC">
        <w:rPr>
          <w:rFonts w:ascii="Arial" w:eastAsia="Arial" w:hAnsi="Arial" w:cs="Arial"/>
          <w:sz w:val="20"/>
          <w:szCs w:val="20"/>
        </w:rPr>
        <w:t xml:space="preserve"> June </w:t>
      </w:r>
      <w:r w:rsidRPr="007978BC">
        <w:rPr>
          <w:rFonts w:ascii="Arial" w:eastAsia="Arial" w:hAnsi="Arial" w:cs="Arial"/>
          <w:sz w:val="20"/>
          <w:szCs w:val="20"/>
          <w:lang w:val="en-GB"/>
        </w:rPr>
        <w:t>2021</w:t>
      </w:r>
      <w:r w:rsidR="00D55A68" w:rsidRPr="007978BC">
        <w:rPr>
          <w:rFonts w:ascii="Arial" w:eastAsia="Arial Unicode MS" w:hAnsi="Arial" w:cs="Arial"/>
          <w:sz w:val="20"/>
          <w:szCs w:val="20"/>
          <w:lang w:bidi="th-TH"/>
        </w:rPr>
        <w:t xml:space="preserve"> and </w:t>
      </w:r>
      <w:r w:rsidRPr="007978BC">
        <w:rPr>
          <w:rFonts w:ascii="Arial" w:eastAsia="Arial Unicode MS" w:hAnsi="Arial" w:cs="Arial"/>
          <w:sz w:val="20"/>
          <w:szCs w:val="20"/>
          <w:lang w:val="en-GB" w:bidi="th-TH"/>
        </w:rPr>
        <w:t>31</w:t>
      </w:r>
      <w:r w:rsidR="00D55A68" w:rsidRPr="007978BC">
        <w:rPr>
          <w:rFonts w:ascii="Arial" w:eastAsia="Arial Unicode MS" w:hAnsi="Arial" w:cs="Arial"/>
          <w:sz w:val="20"/>
          <w:szCs w:val="20"/>
          <w:lang w:bidi="th-TH"/>
        </w:rPr>
        <w:t xml:space="preserve"> </w:t>
      </w:r>
      <w:r w:rsidR="00D55A68" w:rsidRPr="00274E58">
        <w:rPr>
          <w:rFonts w:ascii="Arial" w:eastAsia="Arial Unicode MS" w:hAnsi="Arial" w:cs="Arial"/>
          <w:sz w:val="20"/>
          <w:szCs w:val="20"/>
          <w:lang w:bidi="th-TH"/>
        </w:rPr>
        <w:t xml:space="preserve">December </w:t>
      </w:r>
      <w:r w:rsidRPr="00854A67">
        <w:rPr>
          <w:rFonts w:ascii="Arial" w:eastAsia="Arial Unicode MS" w:hAnsi="Arial" w:cs="Arial"/>
          <w:sz w:val="20"/>
          <w:szCs w:val="20"/>
          <w:lang w:val="en-GB" w:bidi="th-TH"/>
        </w:rPr>
        <w:t>2020</w:t>
      </w:r>
      <w:r w:rsidR="00D55A68" w:rsidRPr="00274E58">
        <w:rPr>
          <w:rFonts w:ascii="Arial" w:eastAsia="Arial Unicode MS" w:hAnsi="Arial" w:cs="Arial"/>
          <w:sz w:val="20"/>
          <w:szCs w:val="20"/>
          <w:lang w:bidi="th-TH"/>
        </w:rPr>
        <w:t>, trade receivables</w:t>
      </w:r>
      <w:r w:rsidR="006E23EC">
        <w:rPr>
          <w:rFonts w:ascii="Arial" w:eastAsia="Arial Unicode MS" w:hAnsi="Arial" w:cs="Arial"/>
          <w:sz w:val="20"/>
          <w:szCs w:val="20"/>
          <w:lang w:bidi="th-TH"/>
        </w:rPr>
        <w:t xml:space="preserve"> </w:t>
      </w:r>
      <w:r w:rsidR="00D55A68" w:rsidRPr="007978BC">
        <w:rPr>
          <w:rFonts w:ascii="Arial" w:eastAsia="Arial Unicode MS" w:hAnsi="Arial" w:cs="Arial"/>
          <w:sz w:val="20"/>
          <w:szCs w:val="20"/>
          <w:lang w:bidi="th-TH"/>
        </w:rPr>
        <w:t xml:space="preserve">can </w:t>
      </w:r>
      <w:r w:rsidR="004621BD" w:rsidRPr="007978BC">
        <w:rPr>
          <w:rFonts w:ascii="Arial" w:eastAsia="Arial Unicode MS" w:hAnsi="Arial" w:cs="Arial"/>
          <w:sz w:val="20"/>
          <w:szCs w:val="20"/>
          <w:lang w:bidi="th-TH"/>
        </w:rPr>
        <w:t xml:space="preserve">be </w:t>
      </w:r>
      <w:proofErr w:type="spellStart"/>
      <w:r w:rsidR="00E45EB9" w:rsidRPr="007978BC">
        <w:rPr>
          <w:rFonts w:ascii="Arial" w:eastAsia="Arial Unicode MS" w:hAnsi="Arial" w:cs="Arial"/>
          <w:sz w:val="20"/>
          <w:szCs w:val="20"/>
          <w:lang w:bidi="th-TH"/>
        </w:rPr>
        <w:t>analyse</w:t>
      </w:r>
      <w:r w:rsidR="00231A4D" w:rsidRPr="007978BC">
        <w:rPr>
          <w:rFonts w:ascii="Arial" w:eastAsia="Arial Unicode MS" w:hAnsi="Arial" w:cs="Arial"/>
          <w:sz w:val="20"/>
          <w:szCs w:val="20"/>
          <w:lang w:bidi="th-TH"/>
        </w:rPr>
        <w:t>d</w:t>
      </w:r>
      <w:proofErr w:type="spellEnd"/>
      <w:r w:rsidR="00231A4D" w:rsidRPr="007978BC">
        <w:rPr>
          <w:rFonts w:ascii="Arial" w:eastAsia="Arial Unicode MS" w:hAnsi="Arial" w:cs="Arial"/>
          <w:sz w:val="20"/>
          <w:szCs w:val="20"/>
          <w:lang w:bidi="th-TH"/>
        </w:rPr>
        <w:t xml:space="preserve"> by</w:t>
      </w:r>
      <w:r w:rsidR="00D55A68" w:rsidRPr="007978BC">
        <w:rPr>
          <w:rFonts w:ascii="Arial" w:eastAsia="Arial Unicode MS" w:hAnsi="Arial" w:cs="Arial"/>
          <w:sz w:val="20"/>
          <w:szCs w:val="20"/>
          <w:lang w:bidi="th-TH"/>
        </w:rPr>
        <w:t xml:space="preserve"> aging as follows:</w:t>
      </w:r>
    </w:p>
    <w:p w14:paraId="75BE6753" w14:textId="77777777" w:rsidR="00D55A68" w:rsidRPr="007978BC" w:rsidRDefault="00D55A68" w:rsidP="006C2826">
      <w:pPr>
        <w:spacing w:after="0" w:line="240" w:lineRule="auto"/>
        <w:rPr>
          <w:rFonts w:ascii="Arial" w:hAnsi="Arial" w:cs="Arial"/>
          <w:sz w:val="20"/>
          <w:szCs w:val="20"/>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7978BC" w14:paraId="26A596FF" w14:textId="77777777" w:rsidTr="00185F09">
        <w:trPr>
          <w:trHeight w:val="20"/>
        </w:trPr>
        <w:tc>
          <w:tcPr>
            <w:tcW w:w="3672" w:type="dxa"/>
            <w:shd w:val="clear" w:color="auto" w:fill="auto"/>
            <w:vAlign w:val="bottom"/>
          </w:tcPr>
          <w:p w14:paraId="6908A60F" w14:textId="77777777" w:rsidR="006C2826" w:rsidRPr="007978BC" w:rsidRDefault="006C2826" w:rsidP="00521BEA">
            <w:pPr>
              <w:spacing w:after="0" w:line="240" w:lineRule="auto"/>
              <w:ind w:left="-101"/>
              <w:jc w:val="both"/>
              <w:rPr>
                <w:rFonts w:ascii="Arial" w:hAnsi="Arial" w:cs="Arial"/>
                <w:b/>
                <w:bCs/>
                <w:sz w:val="20"/>
                <w:szCs w:val="20"/>
              </w:rPr>
            </w:pPr>
            <w:bookmarkStart w:id="10" w:name="AR"/>
            <w:bookmarkEnd w:id="10"/>
          </w:p>
        </w:tc>
        <w:tc>
          <w:tcPr>
            <w:tcW w:w="2880" w:type="dxa"/>
            <w:gridSpan w:val="2"/>
            <w:tcBorders>
              <w:top w:val="single" w:sz="4" w:space="0" w:color="auto"/>
            </w:tcBorders>
            <w:shd w:val="clear" w:color="auto" w:fill="auto"/>
            <w:vAlign w:val="center"/>
          </w:tcPr>
          <w:p w14:paraId="0BD788DC" w14:textId="77777777" w:rsidR="006C2826" w:rsidRPr="007978BC" w:rsidRDefault="006C2826" w:rsidP="006C2826">
            <w:pPr>
              <w:spacing w:after="0" w:line="240" w:lineRule="auto"/>
              <w:ind w:right="-72"/>
              <w:jc w:val="center"/>
              <w:rPr>
                <w:rFonts w:ascii="Arial" w:hAnsi="Arial" w:cs="Arial"/>
                <w:b/>
                <w:bCs/>
                <w:sz w:val="20"/>
                <w:szCs w:val="20"/>
                <w:lang w:val="en-GB"/>
              </w:rPr>
            </w:pPr>
            <w:r w:rsidRPr="007978B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66AA199D" w14:textId="77777777" w:rsidR="006C2826" w:rsidRPr="007978BC" w:rsidRDefault="006C2826" w:rsidP="006C2826">
            <w:pPr>
              <w:spacing w:after="0" w:line="240" w:lineRule="auto"/>
              <w:ind w:right="-72"/>
              <w:jc w:val="center"/>
              <w:rPr>
                <w:rFonts w:ascii="Arial" w:hAnsi="Arial" w:cs="Arial"/>
                <w:b/>
                <w:bCs/>
                <w:sz w:val="20"/>
                <w:szCs w:val="20"/>
                <w:lang w:val="en-GB"/>
              </w:rPr>
            </w:pPr>
            <w:r w:rsidRPr="007978BC">
              <w:rPr>
                <w:rFonts w:ascii="Arial" w:hAnsi="Arial" w:cs="Arial"/>
                <w:b/>
                <w:bCs/>
                <w:sz w:val="20"/>
                <w:szCs w:val="20"/>
              </w:rPr>
              <w:t>Separate</w:t>
            </w:r>
          </w:p>
        </w:tc>
      </w:tr>
      <w:tr w:rsidR="00A3609C" w:rsidRPr="007978BC" w14:paraId="5D8A83AB" w14:textId="77777777" w:rsidTr="00185F09">
        <w:trPr>
          <w:trHeight w:val="20"/>
        </w:trPr>
        <w:tc>
          <w:tcPr>
            <w:tcW w:w="3672" w:type="dxa"/>
            <w:shd w:val="clear" w:color="auto" w:fill="auto"/>
            <w:vAlign w:val="bottom"/>
          </w:tcPr>
          <w:p w14:paraId="399E6AE3" w14:textId="77777777" w:rsidR="006C2826" w:rsidRPr="007978BC" w:rsidRDefault="006C2826"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0D774D6D" w14:textId="77777777" w:rsidR="006C2826" w:rsidRPr="007978BC" w:rsidRDefault="006C2826" w:rsidP="006C2826">
            <w:pPr>
              <w:spacing w:after="0" w:line="240" w:lineRule="auto"/>
              <w:ind w:right="-72"/>
              <w:jc w:val="center"/>
              <w:rPr>
                <w:rFonts w:ascii="Arial" w:hAnsi="Arial" w:cs="Arial"/>
                <w:b/>
                <w:bCs/>
                <w:sz w:val="20"/>
                <w:szCs w:val="20"/>
              </w:rPr>
            </w:pPr>
            <w:r w:rsidRPr="007978B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34E20299" w14:textId="77777777" w:rsidR="006C2826" w:rsidRPr="007978BC" w:rsidRDefault="006C2826" w:rsidP="006C2826">
            <w:pPr>
              <w:spacing w:after="0" w:line="240" w:lineRule="auto"/>
              <w:ind w:right="-72"/>
              <w:jc w:val="center"/>
              <w:rPr>
                <w:rFonts w:ascii="Arial" w:hAnsi="Arial" w:cs="Arial"/>
                <w:b/>
                <w:bCs/>
                <w:sz w:val="20"/>
                <w:szCs w:val="20"/>
              </w:rPr>
            </w:pPr>
            <w:r w:rsidRPr="007978BC">
              <w:rPr>
                <w:rFonts w:ascii="Arial" w:hAnsi="Arial" w:cs="Arial"/>
                <w:b/>
                <w:bCs/>
                <w:sz w:val="20"/>
                <w:szCs w:val="20"/>
              </w:rPr>
              <w:t>financial information</w:t>
            </w:r>
          </w:p>
        </w:tc>
      </w:tr>
      <w:tr w:rsidR="00A3609C" w:rsidRPr="007978BC" w14:paraId="110ED04D" w14:textId="77777777" w:rsidTr="00185F09">
        <w:trPr>
          <w:trHeight w:val="20"/>
        </w:trPr>
        <w:tc>
          <w:tcPr>
            <w:tcW w:w="3672" w:type="dxa"/>
            <w:shd w:val="clear" w:color="auto" w:fill="auto"/>
            <w:vAlign w:val="bottom"/>
          </w:tcPr>
          <w:p w14:paraId="25EA1A07" w14:textId="77777777" w:rsidR="006C2826" w:rsidRPr="007978BC" w:rsidRDefault="006C2826"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20F54F65" w14:textId="55A21DAC" w:rsidR="006C2826" w:rsidRPr="007978BC" w:rsidRDefault="00854A67" w:rsidP="00FA586A">
            <w:pPr>
              <w:spacing w:after="0" w:line="240" w:lineRule="auto"/>
              <w:ind w:left="-113" w:right="-72"/>
              <w:jc w:val="right"/>
              <w:rPr>
                <w:rFonts w:ascii="Arial" w:hAnsi="Arial" w:cs="Arial"/>
                <w:b/>
                <w:bCs/>
                <w:sz w:val="20"/>
                <w:szCs w:val="20"/>
              </w:rPr>
            </w:pPr>
            <w:r w:rsidRPr="007978BC">
              <w:rPr>
                <w:rFonts w:ascii="Arial" w:hAnsi="Arial" w:cs="Arial"/>
                <w:b/>
                <w:bCs/>
                <w:sz w:val="20"/>
                <w:szCs w:val="20"/>
                <w:lang w:val="en-GB"/>
              </w:rPr>
              <w:t>30</w:t>
            </w:r>
            <w:r w:rsidRPr="007978BC">
              <w:rPr>
                <w:rFonts w:ascii="Arial" w:hAnsi="Arial" w:cs="Arial"/>
                <w:b/>
                <w:bCs/>
                <w:sz w:val="20"/>
                <w:szCs w:val="20"/>
              </w:rPr>
              <w:t xml:space="preserve"> June</w:t>
            </w:r>
          </w:p>
        </w:tc>
        <w:tc>
          <w:tcPr>
            <w:tcW w:w="1440" w:type="dxa"/>
            <w:tcBorders>
              <w:top w:val="single" w:sz="4" w:space="0" w:color="auto"/>
            </w:tcBorders>
            <w:shd w:val="clear" w:color="auto" w:fill="auto"/>
            <w:vAlign w:val="bottom"/>
          </w:tcPr>
          <w:p w14:paraId="7DF388CA" w14:textId="4478F0F8"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31</w:t>
            </w:r>
            <w:r w:rsidR="006C2826" w:rsidRPr="007978BC">
              <w:rPr>
                <w:rFonts w:ascii="Arial" w:hAnsi="Arial" w:cs="Arial"/>
                <w:b/>
                <w:bCs/>
                <w:sz w:val="20"/>
                <w:szCs w:val="20"/>
                <w:rtl/>
                <w:cs/>
              </w:rPr>
              <w:t xml:space="preserve"> </w:t>
            </w:r>
            <w:r w:rsidR="006C2826" w:rsidRPr="007978BC">
              <w:rPr>
                <w:rFonts w:ascii="Arial" w:hAnsi="Arial" w:cs="Arial"/>
                <w:b/>
                <w:bCs/>
                <w:sz w:val="20"/>
                <w:szCs w:val="20"/>
              </w:rPr>
              <w:t>December</w:t>
            </w:r>
          </w:p>
        </w:tc>
        <w:tc>
          <w:tcPr>
            <w:tcW w:w="1440" w:type="dxa"/>
            <w:tcBorders>
              <w:top w:val="single" w:sz="4" w:space="0" w:color="auto"/>
            </w:tcBorders>
            <w:shd w:val="clear" w:color="auto" w:fill="auto"/>
            <w:vAlign w:val="bottom"/>
          </w:tcPr>
          <w:p w14:paraId="02D3A8F2" w14:textId="03FDD47E" w:rsidR="006C2826" w:rsidRPr="007978BC" w:rsidRDefault="00854A67" w:rsidP="00FA586A">
            <w:pPr>
              <w:spacing w:after="0" w:line="240" w:lineRule="auto"/>
              <w:ind w:left="-187" w:right="-72"/>
              <w:jc w:val="right"/>
              <w:rPr>
                <w:rFonts w:ascii="Arial" w:hAnsi="Arial" w:cs="Arial"/>
                <w:b/>
                <w:bCs/>
                <w:sz w:val="20"/>
                <w:szCs w:val="20"/>
              </w:rPr>
            </w:pPr>
            <w:r w:rsidRPr="007978BC">
              <w:rPr>
                <w:rFonts w:ascii="Arial" w:hAnsi="Arial" w:cs="Arial"/>
                <w:b/>
                <w:bCs/>
                <w:sz w:val="20"/>
                <w:szCs w:val="20"/>
                <w:lang w:val="en-GB"/>
              </w:rPr>
              <w:t>30</w:t>
            </w:r>
            <w:r w:rsidRPr="007978BC">
              <w:rPr>
                <w:rFonts w:ascii="Arial" w:hAnsi="Arial" w:cs="Arial"/>
                <w:b/>
                <w:bCs/>
                <w:sz w:val="20"/>
                <w:szCs w:val="20"/>
              </w:rPr>
              <w:t xml:space="preserve"> June</w:t>
            </w:r>
          </w:p>
        </w:tc>
        <w:tc>
          <w:tcPr>
            <w:tcW w:w="1440" w:type="dxa"/>
            <w:tcBorders>
              <w:top w:val="single" w:sz="4" w:space="0" w:color="auto"/>
            </w:tcBorders>
            <w:shd w:val="clear" w:color="auto" w:fill="auto"/>
            <w:vAlign w:val="bottom"/>
          </w:tcPr>
          <w:p w14:paraId="0D04ED43" w14:textId="5A2F35E7"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31</w:t>
            </w:r>
            <w:r w:rsidR="006C2826" w:rsidRPr="007978BC">
              <w:rPr>
                <w:rFonts w:ascii="Arial" w:hAnsi="Arial" w:cs="Arial"/>
                <w:b/>
                <w:bCs/>
                <w:sz w:val="20"/>
                <w:szCs w:val="20"/>
                <w:rtl/>
                <w:cs/>
              </w:rPr>
              <w:t xml:space="preserve"> </w:t>
            </w:r>
            <w:r w:rsidR="006C2826" w:rsidRPr="007978BC">
              <w:rPr>
                <w:rFonts w:ascii="Arial" w:hAnsi="Arial" w:cs="Arial"/>
                <w:b/>
                <w:bCs/>
                <w:sz w:val="20"/>
                <w:szCs w:val="20"/>
              </w:rPr>
              <w:t>December</w:t>
            </w:r>
          </w:p>
        </w:tc>
      </w:tr>
      <w:tr w:rsidR="00A3609C" w:rsidRPr="007978BC" w14:paraId="5AFE2C9E" w14:textId="77777777" w:rsidTr="00185F09">
        <w:trPr>
          <w:trHeight w:val="20"/>
        </w:trPr>
        <w:tc>
          <w:tcPr>
            <w:tcW w:w="3672" w:type="dxa"/>
            <w:shd w:val="clear" w:color="auto" w:fill="auto"/>
            <w:vAlign w:val="bottom"/>
          </w:tcPr>
          <w:p w14:paraId="0059E3D9" w14:textId="77777777" w:rsidR="006C2826" w:rsidRPr="007978BC" w:rsidRDefault="006C2826"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1386A3CF" w14:textId="2667003A"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2021</w:t>
            </w:r>
          </w:p>
        </w:tc>
        <w:tc>
          <w:tcPr>
            <w:tcW w:w="1440" w:type="dxa"/>
            <w:shd w:val="clear" w:color="auto" w:fill="auto"/>
            <w:vAlign w:val="bottom"/>
          </w:tcPr>
          <w:p w14:paraId="2F46FF3A" w14:textId="010343DF"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2020</w:t>
            </w:r>
          </w:p>
        </w:tc>
        <w:tc>
          <w:tcPr>
            <w:tcW w:w="1440" w:type="dxa"/>
            <w:shd w:val="clear" w:color="auto" w:fill="auto"/>
            <w:vAlign w:val="bottom"/>
          </w:tcPr>
          <w:p w14:paraId="51BA150D" w14:textId="77B114DB"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2021</w:t>
            </w:r>
          </w:p>
        </w:tc>
        <w:tc>
          <w:tcPr>
            <w:tcW w:w="1440" w:type="dxa"/>
            <w:shd w:val="clear" w:color="auto" w:fill="auto"/>
            <w:vAlign w:val="bottom"/>
          </w:tcPr>
          <w:p w14:paraId="6AC67833" w14:textId="2E7341A7"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2020</w:t>
            </w:r>
          </w:p>
        </w:tc>
      </w:tr>
      <w:tr w:rsidR="00A3609C" w:rsidRPr="007978BC" w14:paraId="52B8854C" w14:textId="77777777" w:rsidTr="00185F09">
        <w:trPr>
          <w:trHeight w:val="20"/>
        </w:trPr>
        <w:tc>
          <w:tcPr>
            <w:tcW w:w="3672" w:type="dxa"/>
            <w:shd w:val="clear" w:color="auto" w:fill="auto"/>
            <w:vAlign w:val="bottom"/>
          </w:tcPr>
          <w:p w14:paraId="64029F69" w14:textId="77777777" w:rsidR="006C2826" w:rsidRPr="007978BC" w:rsidRDefault="006C2826"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53AA5C34" w14:textId="77777777" w:rsidR="006C2826" w:rsidRPr="007978BC" w:rsidRDefault="006C2826" w:rsidP="006C2826">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49A027A8" w14:textId="77777777" w:rsidR="006C2826" w:rsidRPr="007978BC" w:rsidRDefault="006C2826" w:rsidP="006C2826">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201E4009" w14:textId="77777777" w:rsidR="006C2826" w:rsidRPr="007978BC" w:rsidRDefault="006C2826" w:rsidP="006C2826">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438B513E" w14:textId="77777777" w:rsidR="006C2826" w:rsidRPr="007978BC" w:rsidRDefault="006C2826" w:rsidP="006C2826">
            <w:pPr>
              <w:spacing w:after="0" w:line="240" w:lineRule="auto"/>
              <w:ind w:right="-72"/>
              <w:jc w:val="right"/>
              <w:rPr>
                <w:rFonts w:ascii="Arial" w:hAnsi="Arial" w:cs="Arial"/>
                <w:sz w:val="20"/>
                <w:szCs w:val="20"/>
              </w:rPr>
            </w:pPr>
            <w:r w:rsidRPr="007978BC">
              <w:rPr>
                <w:rFonts w:ascii="Arial" w:hAnsi="Arial" w:cs="Arial"/>
                <w:b/>
                <w:bCs/>
                <w:sz w:val="20"/>
                <w:szCs w:val="20"/>
              </w:rPr>
              <w:t>Baht</w:t>
            </w:r>
          </w:p>
        </w:tc>
      </w:tr>
      <w:tr w:rsidR="00A3609C" w:rsidRPr="007978BC" w14:paraId="5D7F5B59" w14:textId="77777777" w:rsidTr="00185F09">
        <w:trPr>
          <w:trHeight w:val="20"/>
        </w:trPr>
        <w:tc>
          <w:tcPr>
            <w:tcW w:w="3672" w:type="dxa"/>
            <w:shd w:val="clear" w:color="auto" w:fill="auto"/>
          </w:tcPr>
          <w:p w14:paraId="0BDEA348" w14:textId="77777777" w:rsidR="006C2826" w:rsidRPr="007978BC" w:rsidRDefault="006C2826" w:rsidP="00521BEA">
            <w:pPr>
              <w:spacing w:after="0" w:line="240" w:lineRule="auto"/>
              <w:ind w:left="-101" w:right="-25"/>
              <w:jc w:val="both"/>
              <w:rPr>
                <w:rFonts w:ascii="Arial" w:hAnsi="Arial" w:cs="Arial"/>
                <w:sz w:val="20"/>
                <w:szCs w:val="20"/>
              </w:rPr>
            </w:pPr>
          </w:p>
        </w:tc>
        <w:tc>
          <w:tcPr>
            <w:tcW w:w="1440" w:type="dxa"/>
            <w:tcBorders>
              <w:top w:val="single" w:sz="4" w:space="0" w:color="auto"/>
            </w:tcBorders>
            <w:shd w:val="clear" w:color="auto" w:fill="FAFAFA"/>
            <w:vAlign w:val="bottom"/>
          </w:tcPr>
          <w:p w14:paraId="772ABF7E" w14:textId="77777777" w:rsidR="006C2826" w:rsidRPr="007978BC"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3E0149C6" w14:textId="77777777" w:rsidR="006C2826" w:rsidRPr="007978BC"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5277F44A" w14:textId="77777777" w:rsidR="006C2826" w:rsidRPr="007978BC"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5EE3A009" w14:textId="77777777" w:rsidR="006C2826" w:rsidRPr="007978BC" w:rsidRDefault="006C2826" w:rsidP="006C2826">
            <w:pPr>
              <w:spacing w:after="0" w:line="240" w:lineRule="auto"/>
              <w:ind w:right="-72"/>
              <w:jc w:val="right"/>
              <w:rPr>
                <w:rFonts w:ascii="Arial" w:hAnsi="Arial" w:cs="Arial"/>
                <w:sz w:val="8"/>
                <w:szCs w:val="8"/>
              </w:rPr>
            </w:pPr>
          </w:p>
        </w:tc>
      </w:tr>
      <w:tr w:rsidR="001F70D2" w:rsidRPr="00274E58" w14:paraId="248BC72D" w14:textId="77777777" w:rsidTr="001F70D2">
        <w:trPr>
          <w:trHeight w:val="20"/>
        </w:trPr>
        <w:tc>
          <w:tcPr>
            <w:tcW w:w="3672" w:type="dxa"/>
            <w:shd w:val="clear" w:color="auto" w:fill="auto"/>
          </w:tcPr>
          <w:p w14:paraId="79E05C9D" w14:textId="3D26A66C" w:rsidR="001F70D2" w:rsidRPr="00274E58" w:rsidRDefault="001F70D2" w:rsidP="00521BEA">
            <w:pPr>
              <w:spacing w:after="0" w:line="240" w:lineRule="auto"/>
              <w:ind w:left="-101" w:right="-98"/>
              <w:rPr>
                <w:rFonts w:ascii="Arial" w:hAnsi="Arial" w:cs="Arial"/>
                <w:spacing w:val="-4"/>
                <w:sz w:val="20"/>
                <w:szCs w:val="20"/>
              </w:rPr>
            </w:pPr>
            <w:r w:rsidRPr="00274E58">
              <w:rPr>
                <w:rFonts w:ascii="Arial" w:hAnsi="Arial" w:cs="Arial"/>
                <w:sz w:val="20"/>
                <w:szCs w:val="20"/>
              </w:rPr>
              <w:t xml:space="preserve">Within </w:t>
            </w:r>
            <w:r w:rsidRPr="00854A67">
              <w:rPr>
                <w:rFonts w:ascii="Arial" w:hAnsi="Arial" w:cs="Arial"/>
                <w:sz w:val="20"/>
                <w:szCs w:val="20"/>
                <w:lang w:val="en-GB"/>
              </w:rPr>
              <w:t>3</w:t>
            </w:r>
            <w:r w:rsidRPr="00274E58">
              <w:rPr>
                <w:rFonts w:ascii="Arial" w:hAnsi="Arial" w:cs="Arial"/>
                <w:sz w:val="20"/>
                <w:szCs w:val="20"/>
              </w:rPr>
              <w:t xml:space="preserve"> months</w:t>
            </w:r>
          </w:p>
        </w:tc>
        <w:tc>
          <w:tcPr>
            <w:tcW w:w="1440" w:type="dxa"/>
            <w:shd w:val="clear" w:color="auto" w:fill="FAFAFA"/>
            <w:vAlign w:val="bottom"/>
          </w:tcPr>
          <w:p w14:paraId="2F4DF9D5" w14:textId="1F2FE434" w:rsidR="001F70D2" w:rsidRPr="009A4F26" w:rsidRDefault="001F70D2" w:rsidP="001F70D2">
            <w:pPr>
              <w:tabs>
                <w:tab w:val="left" w:pos="6840"/>
              </w:tabs>
              <w:spacing w:after="0" w:line="240" w:lineRule="auto"/>
              <w:ind w:right="-72"/>
              <w:jc w:val="right"/>
              <w:rPr>
                <w:rFonts w:cstheme="minorHAnsi"/>
                <w:sz w:val="20"/>
                <w:szCs w:val="20"/>
                <w:lang w:val="en-GB" w:bidi="th-TH"/>
              </w:rPr>
            </w:pPr>
            <w:r w:rsidRPr="009A4F26">
              <w:rPr>
                <w:rFonts w:cstheme="minorHAnsi"/>
                <w:snapToGrid w:val="0"/>
                <w:sz w:val="20"/>
                <w:szCs w:val="20"/>
                <w:lang w:eastAsia="th-TH"/>
              </w:rPr>
              <w:t>-</w:t>
            </w:r>
          </w:p>
        </w:tc>
        <w:tc>
          <w:tcPr>
            <w:tcW w:w="1440" w:type="dxa"/>
            <w:vAlign w:val="bottom"/>
          </w:tcPr>
          <w:p w14:paraId="5D763186" w14:textId="61C2E7BC"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c>
          <w:tcPr>
            <w:tcW w:w="1440" w:type="dxa"/>
            <w:shd w:val="clear" w:color="auto" w:fill="FAFAFA"/>
            <w:vAlign w:val="bottom"/>
          </w:tcPr>
          <w:p w14:paraId="1A56D705" w14:textId="516C2915"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w:t>
            </w:r>
          </w:p>
        </w:tc>
        <w:tc>
          <w:tcPr>
            <w:tcW w:w="1440" w:type="dxa"/>
            <w:vAlign w:val="bottom"/>
          </w:tcPr>
          <w:p w14:paraId="10839F87" w14:textId="0D40FEC7"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r>
      <w:tr w:rsidR="001F70D2" w:rsidRPr="00274E58" w14:paraId="2B64DA59" w14:textId="77777777" w:rsidTr="001F70D2">
        <w:trPr>
          <w:trHeight w:val="20"/>
        </w:trPr>
        <w:tc>
          <w:tcPr>
            <w:tcW w:w="3672" w:type="dxa"/>
            <w:shd w:val="clear" w:color="auto" w:fill="auto"/>
          </w:tcPr>
          <w:p w14:paraId="415FFF3E" w14:textId="1CCAF96D" w:rsidR="001F70D2" w:rsidRPr="00274E58" w:rsidRDefault="001F70D2" w:rsidP="00521BEA">
            <w:pPr>
              <w:spacing w:after="0" w:line="240" w:lineRule="auto"/>
              <w:ind w:left="-101"/>
              <w:rPr>
                <w:rFonts w:ascii="Arial" w:hAnsi="Arial" w:cs="Arial"/>
                <w:sz w:val="20"/>
                <w:szCs w:val="20"/>
              </w:rPr>
            </w:pPr>
            <w:r w:rsidRPr="00854A67">
              <w:rPr>
                <w:rFonts w:ascii="Arial" w:hAnsi="Arial" w:cs="Arial"/>
                <w:sz w:val="20"/>
                <w:szCs w:val="20"/>
                <w:lang w:val="en-GB"/>
              </w:rPr>
              <w:t>3</w:t>
            </w:r>
            <w:r w:rsidRPr="00274E58">
              <w:rPr>
                <w:rFonts w:ascii="Arial" w:hAnsi="Arial" w:cs="Arial"/>
                <w:sz w:val="20"/>
                <w:szCs w:val="20"/>
              </w:rPr>
              <w:t xml:space="preserve"> - </w:t>
            </w:r>
            <w:r w:rsidRPr="00854A67">
              <w:rPr>
                <w:rFonts w:ascii="Arial" w:hAnsi="Arial" w:cs="Arial"/>
                <w:sz w:val="20"/>
                <w:szCs w:val="20"/>
                <w:lang w:val="en-GB"/>
              </w:rPr>
              <w:t>6</w:t>
            </w:r>
            <w:r w:rsidRPr="00274E58">
              <w:rPr>
                <w:rFonts w:ascii="Arial" w:hAnsi="Arial" w:cs="Arial"/>
                <w:sz w:val="20"/>
                <w:szCs w:val="20"/>
              </w:rPr>
              <w:t xml:space="preserve"> months</w:t>
            </w:r>
          </w:p>
        </w:tc>
        <w:tc>
          <w:tcPr>
            <w:tcW w:w="1440" w:type="dxa"/>
            <w:shd w:val="clear" w:color="auto" w:fill="FAFAFA"/>
            <w:vAlign w:val="bottom"/>
          </w:tcPr>
          <w:p w14:paraId="1ACFCC63" w14:textId="0B52718A" w:rsidR="001F70D2" w:rsidRPr="009A4F26" w:rsidRDefault="001F70D2" w:rsidP="001F70D2">
            <w:pPr>
              <w:spacing w:after="0" w:line="240" w:lineRule="auto"/>
              <w:ind w:right="-72"/>
              <w:jc w:val="right"/>
              <w:rPr>
                <w:rFonts w:cstheme="minorHAnsi"/>
                <w:sz w:val="20"/>
                <w:szCs w:val="20"/>
              </w:rPr>
            </w:pPr>
            <w:r w:rsidRPr="009A4F26">
              <w:rPr>
                <w:rFonts w:cstheme="minorHAnsi"/>
                <w:snapToGrid w:val="0"/>
                <w:sz w:val="20"/>
                <w:szCs w:val="20"/>
                <w:lang w:eastAsia="th-TH"/>
              </w:rPr>
              <w:t>-</w:t>
            </w:r>
          </w:p>
        </w:tc>
        <w:tc>
          <w:tcPr>
            <w:tcW w:w="1440" w:type="dxa"/>
            <w:vAlign w:val="bottom"/>
          </w:tcPr>
          <w:p w14:paraId="30E0A3CB" w14:textId="117AC5DA"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c>
          <w:tcPr>
            <w:tcW w:w="1440" w:type="dxa"/>
            <w:shd w:val="clear" w:color="auto" w:fill="FAFAFA"/>
            <w:vAlign w:val="bottom"/>
          </w:tcPr>
          <w:p w14:paraId="34F87492" w14:textId="3D70E12C" w:rsidR="001F70D2" w:rsidRPr="009A4F26" w:rsidRDefault="001F70D2" w:rsidP="001F70D2">
            <w:pPr>
              <w:spacing w:after="0" w:line="240" w:lineRule="auto"/>
              <w:ind w:right="-72"/>
              <w:jc w:val="right"/>
              <w:rPr>
                <w:rFonts w:cstheme="minorHAnsi"/>
                <w:sz w:val="20"/>
                <w:szCs w:val="20"/>
              </w:rPr>
            </w:pPr>
            <w:r w:rsidRPr="009A4F26">
              <w:rPr>
                <w:rFonts w:cstheme="minorHAnsi"/>
                <w:snapToGrid w:val="0"/>
                <w:sz w:val="20"/>
                <w:szCs w:val="20"/>
                <w:lang w:eastAsia="th-TH"/>
              </w:rPr>
              <w:t>-</w:t>
            </w:r>
          </w:p>
        </w:tc>
        <w:tc>
          <w:tcPr>
            <w:tcW w:w="1440" w:type="dxa"/>
            <w:vAlign w:val="bottom"/>
          </w:tcPr>
          <w:p w14:paraId="3A9CC601" w14:textId="2E050075"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r>
      <w:tr w:rsidR="001F70D2" w:rsidRPr="00274E58" w14:paraId="36341AB1" w14:textId="77777777" w:rsidTr="001F70D2">
        <w:trPr>
          <w:trHeight w:val="20"/>
        </w:trPr>
        <w:tc>
          <w:tcPr>
            <w:tcW w:w="3672" w:type="dxa"/>
            <w:shd w:val="clear" w:color="auto" w:fill="auto"/>
          </w:tcPr>
          <w:p w14:paraId="571954D5" w14:textId="0143E3A5" w:rsidR="001F70D2" w:rsidRPr="00274E58" w:rsidRDefault="001F70D2" w:rsidP="00521BEA">
            <w:pPr>
              <w:spacing w:after="0" w:line="240" w:lineRule="auto"/>
              <w:ind w:left="-101" w:right="-97"/>
              <w:rPr>
                <w:rFonts w:ascii="Arial" w:hAnsi="Arial" w:cs="Arial"/>
                <w:sz w:val="20"/>
                <w:szCs w:val="20"/>
              </w:rPr>
            </w:pPr>
            <w:r w:rsidRPr="00854A67">
              <w:rPr>
                <w:rFonts w:ascii="Arial" w:hAnsi="Arial" w:cs="Arial"/>
                <w:sz w:val="20"/>
                <w:szCs w:val="20"/>
                <w:lang w:val="en-GB"/>
              </w:rPr>
              <w:t>6</w:t>
            </w:r>
            <w:r w:rsidRPr="00274E58">
              <w:rPr>
                <w:rFonts w:ascii="Arial" w:hAnsi="Arial" w:cs="Arial"/>
                <w:sz w:val="20"/>
                <w:szCs w:val="20"/>
              </w:rPr>
              <w:t xml:space="preserve"> - </w:t>
            </w:r>
            <w:r w:rsidRPr="00854A67">
              <w:rPr>
                <w:rFonts w:ascii="Arial" w:hAnsi="Arial" w:cs="Arial"/>
                <w:sz w:val="20"/>
                <w:szCs w:val="20"/>
                <w:lang w:val="en-GB"/>
              </w:rPr>
              <w:t>12</w:t>
            </w:r>
            <w:r w:rsidRPr="00274E58">
              <w:rPr>
                <w:rFonts w:ascii="Arial" w:hAnsi="Arial" w:cs="Arial"/>
                <w:sz w:val="20"/>
                <w:szCs w:val="20"/>
              </w:rPr>
              <w:t xml:space="preserve"> months</w:t>
            </w:r>
          </w:p>
        </w:tc>
        <w:tc>
          <w:tcPr>
            <w:tcW w:w="1440" w:type="dxa"/>
            <w:shd w:val="clear" w:color="auto" w:fill="FAFAFA"/>
            <w:vAlign w:val="bottom"/>
          </w:tcPr>
          <w:p w14:paraId="01D85AAE" w14:textId="74DA7C05"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w:t>
            </w:r>
          </w:p>
        </w:tc>
        <w:tc>
          <w:tcPr>
            <w:tcW w:w="1440" w:type="dxa"/>
            <w:vAlign w:val="bottom"/>
          </w:tcPr>
          <w:p w14:paraId="641B7CE1" w14:textId="10EF4E31"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c>
          <w:tcPr>
            <w:tcW w:w="1440" w:type="dxa"/>
            <w:shd w:val="clear" w:color="auto" w:fill="FAFAFA"/>
            <w:vAlign w:val="bottom"/>
          </w:tcPr>
          <w:p w14:paraId="0D92C25F" w14:textId="2E7B26F5"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w:t>
            </w:r>
          </w:p>
        </w:tc>
        <w:tc>
          <w:tcPr>
            <w:tcW w:w="1440" w:type="dxa"/>
            <w:vAlign w:val="bottom"/>
          </w:tcPr>
          <w:p w14:paraId="52377FF1" w14:textId="47975E6E"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r>
      <w:tr w:rsidR="001F70D2" w:rsidRPr="00274E58" w14:paraId="1EA1DCA2" w14:textId="77777777" w:rsidTr="001F70D2">
        <w:trPr>
          <w:trHeight w:val="20"/>
        </w:trPr>
        <w:tc>
          <w:tcPr>
            <w:tcW w:w="3672" w:type="dxa"/>
            <w:shd w:val="clear" w:color="auto" w:fill="auto"/>
          </w:tcPr>
          <w:p w14:paraId="07F0BF7D" w14:textId="36C4D353" w:rsidR="001F70D2" w:rsidRPr="00274E58" w:rsidRDefault="001F70D2" w:rsidP="00521BEA">
            <w:pPr>
              <w:spacing w:after="0" w:line="240" w:lineRule="auto"/>
              <w:ind w:left="-101" w:right="-97"/>
              <w:rPr>
                <w:rFonts w:ascii="Arial" w:hAnsi="Arial" w:cs="Arial"/>
                <w:sz w:val="20"/>
                <w:szCs w:val="20"/>
              </w:rPr>
            </w:pPr>
            <w:r w:rsidRPr="00274E58">
              <w:rPr>
                <w:rFonts w:ascii="Arial" w:hAnsi="Arial" w:cs="Arial"/>
                <w:sz w:val="20"/>
                <w:szCs w:val="20"/>
              </w:rPr>
              <w:t xml:space="preserve">Over </w:t>
            </w:r>
            <w:r w:rsidRPr="00854A67">
              <w:rPr>
                <w:rFonts w:ascii="Arial" w:hAnsi="Arial" w:cs="Arial"/>
                <w:sz w:val="20"/>
                <w:szCs w:val="20"/>
                <w:lang w:val="en-GB"/>
              </w:rPr>
              <w:t>12</w:t>
            </w:r>
            <w:r w:rsidRPr="00274E58">
              <w:rPr>
                <w:rFonts w:ascii="Arial" w:hAnsi="Arial" w:cs="Arial"/>
                <w:sz w:val="20"/>
                <w:szCs w:val="20"/>
              </w:rPr>
              <w:t xml:space="preserve"> months</w:t>
            </w:r>
          </w:p>
        </w:tc>
        <w:tc>
          <w:tcPr>
            <w:tcW w:w="1440" w:type="dxa"/>
            <w:tcBorders>
              <w:bottom w:val="single" w:sz="4" w:space="0" w:color="auto"/>
            </w:tcBorders>
            <w:shd w:val="clear" w:color="auto" w:fill="FAFAFA"/>
            <w:vAlign w:val="bottom"/>
          </w:tcPr>
          <w:p w14:paraId="39EEC0F4" w14:textId="7CD4B131"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63,800</w:t>
            </w:r>
          </w:p>
        </w:tc>
        <w:tc>
          <w:tcPr>
            <w:tcW w:w="1440" w:type="dxa"/>
            <w:tcBorders>
              <w:bottom w:val="single" w:sz="4" w:space="0" w:color="auto"/>
            </w:tcBorders>
            <w:vAlign w:val="bottom"/>
          </w:tcPr>
          <w:p w14:paraId="176D205E" w14:textId="259FB85A"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c>
          <w:tcPr>
            <w:tcW w:w="1440" w:type="dxa"/>
            <w:tcBorders>
              <w:bottom w:val="single" w:sz="4" w:space="0" w:color="auto"/>
            </w:tcBorders>
            <w:shd w:val="clear" w:color="auto" w:fill="FAFAFA"/>
            <w:vAlign w:val="bottom"/>
          </w:tcPr>
          <w:p w14:paraId="507F73D0" w14:textId="459253E7"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63,800</w:t>
            </w:r>
          </w:p>
        </w:tc>
        <w:tc>
          <w:tcPr>
            <w:tcW w:w="1440" w:type="dxa"/>
            <w:tcBorders>
              <w:bottom w:val="single" w:sz="4" w:space="0" w:color="auto"/>
            </w:tcBorders>
            <w:vAlign w:val="bottom"/>
          </w:tcPr>
          <w:p w14:paraId="448ADF35" w14:textId="17350C49"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r>
      <w:tr w:rsidR="001F70D2" w:rsidRPr="00274E58" w14:paraId="173719D1" w14:textId="77777777" w:rsidTr="001F70D2">
        <w:trPr>
          <w:trHeight w:val="20"/>
        </w:trPr>
        <w:tc>
          <w:tcPr>
            <w:tcW w:w="3672" w:type="dxa"/>
            <w:shd w:val="clear" w:color="auto" w:fill="auto"/>
          </w:tcPr>
          <w:p w14:paraId="1FAA3114" w14:textId="77777777" w:rsidR="001F70D2" w:rsidRPr="00274E58" w:rsidRDefault="001F70D2"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5F298848" w14:textId="2C6BE253" w:rsidR="001F70D2" w:rsidRPr="009A4F26" w:rsidRDefault="001F70D2" w:rsidP="001F70D2">
            <w:pPr>
              <w:tabs>
                <w:tab w:val="left" w:pos="6840"/>
              </w:tabs>
              <w:spacing w:after="0" w:line="240" w:lineRule="auto"/>
              <w:ind w:right="-72"/>
              <w:rPr>
                <w:rFonts w:cstheme="minorHAnsi"/>
                <w:sz w:val="20"/>
                <w:szCs w:val="20"/>
              </w:rPr>
            </w:pPr>
          </w:p>
        </w:tc>
        <w:tc>
          <w:tcPr>
            <w:tcW w:w="1440" w:type="dxa"/>
            <w:tcBorders>
              <w:top w:val="single" w:sz="4" w:space="0" w:color="auto"/>
            </w:tcBorders>
          </w:tcPr>
          <w:p w14:paraId="575E2D56" w14:textId="77777777" w:rsidR="001F70D2" w:rsidRPr="009A4F26" w:rsidRDefault="001F70D2" w:rsidP="001F70D2">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vAlign w:val="bottom"/>
          </w:tcPr>
          <w:p w14:paraId="52FE2DC2" w14:textId="6E87EBFC" w:rsidR="001F70D2" w:rsidRPr="009A4F26" w:rsidRDefault="001F70D2" w:rsidP="001F70D2">
            <w:pPr>
              <w:tabs>
                <w:tab w:val="left" w:pos="6840"/>
              </w:tabs>
              <w:spacing w:after="0" w:line="240" w:lineRule="auto"/>
              <w:ind w:right="-72"/>
              <w:jc w:val="right"/>
              <w:rPr>
                <w:rFonts w:cstheme="minorHAnsi"/>
                <w:sz w:val="20"/>
                <w:szCs w:val="20"/>
              </w:rPr>
            </w:pPr>
          </w:p>
        </w:tc>
        <w:tc>
          <w:tcPr>
            <w:tcW w:w="1440" w:type="dxa"/>
            <w:tcBorders>
              <w:top w:val="single" w:sz="4" w:space="0" w:color="auto"/>
            </w:tcBorders>
          </w:tcPr>
          <w:p w14:paraId="7C2E4C6E" w14:textId="77777777" w:rsidR="001F70D2" w:rsidRPr="009A4F26" w:rsidRDefault="001F70D2" w:rsidP="001F70D2">
            <w:pPr>
              <w:tabs>
                <w:tab w:val="left" w:pos="6840"/>
              </w:tabs>
              <w:spacing w:after="0" w:line="240" w:lineRule="auto"/>
              <w:ind w:right="-72"/>
              <w:jc w:val="right"/>
              <w:rPr>
                <w:rFonts w:cstheme="minorHAnsi"/>
                <w:sz w:val="20"/>
                <w:szCs w:val="20"/>
              </w:rPr>
            </w:pPr>
          </w:p>
        </w:tc>
      </w:tr>
      <w:tr w:rsidR="001F70D2" w:rsidRPr="00274E58" w14:paraId="1945468F" w14:textId="77777777" w:rsidTr="001F70D2">
        <w:trPr>
          <w:trHeight w:val="20"/>
        </w:trPr>
        <w:tc>
          <w:tcPr>
            <w:tcW w:w="3672" w:type="dxa"/>
            <w:shd w:val="clear" w:color="auto" w:fill="auto"/>
          </w:tcPr>
          <w:p w14:paraId="4299E74D" w14:textId="77777777" w:rsidR="001F70D2" w:rsidRPr="00274E58" w:rsidRDefault="001F70D2" w:rsidP="00521BEA">
            <w:pPr>
              <w:spacing w:after="0" w:line="240" w:lineRule="auto"/>
              <w:ind w:left="-101" w:right="-97"/>
              <w:rPr>
                <w:rFonts w:ascii="Arial" w:hAnsi="Arial" w:cs="Arial"/>
                <w:sz w:val="20"/>
                <w:szCs w:val="20"/>
              </w:rPr>
            </w:pPr>
          </w:p>
        </w:tc>
        <w:tc>
          <w:tcPr>
            <w:tcW w:w="1440" w:type="dxa"/>
            <w:shd w:val="clear" w:color="auto" w:fill="FAFAFA"/>
            <w:vAlign w:val="bottom"/>
          </w:tcPr>
          <w:p w14:paraId="254B5482" w14:textId="0D996349"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63,800</w:t>
            </w:r>
          </w:p>
        </w:tc>
        <w:tc>
          <w:tcPr>
            <w:tcW w:w="1440" w:type="dxa"/>
          </w:tcPr>
          <w:p w14:paraId="55F5C968" w14:textId="4B2D2EEE"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c>
          <w:tcPr>
            <w:tcW w:w="1440" w:type="dxa"/>
            <w:shd w:val="clear" w:color="auto" w:fill="FAFAFA"/>
            <w:vAlign w:val="bottom"/>
          </w:tcPr>
          <w:p w14:paraId="513C6DE0" w14:textId="0A13F2B7"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63,800</w:t>
            </w:r>
          </w:p>
        </w:tc>
        <w:tc>
          <w:tcPr>
            <w:tcW w:w="1440" w:type="dxa"/>
          </w:tcPr>
          <w:p w14:paraId="16501513" w14:textId="62B9ADE7"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r>
      <w:tr w:rsidR="001F70D2" w:rsidRPr="00274E58" w14:paraId="43147A9E" w14:textId="77777777" w:rsidTr="001F70D2">
        <w:trPr>
          <w:trHeight w:val="20"/>
        </w:trPr>
        <w:tc>
          <w:tcPr>
            <w:tcW w:w="3672" w:type="dxa"/>
            <w:shd w:val="clear" w:color="auto" w:fill="auto"/>
          </w:tcPr>
          <w:p w14:paraId="11B08876" w14:textId="07EC5FA4" w:rsidR="001F70D2" w:rsidRPr="00274E58" w:rsidRDefault="001F70D2" w:rsidP="00521BEA">
            <w:pPr>
              <w:spacing w:after="0" w:line="240" w:lineRule="auto"/>
              <w:ind w:left="-101" w:right="-97"/>
              <w:rPr>
                <w:rFonts w:ascii="Arial" w:hAnsi="Arial" w:cs="Arial"/>
                <w:sz w:val="20"/>
                <w:szCs w:val="20"/>
              </w:rPr>
            </w:pPr>
            <w:proofErr w:type="gramStart"/>
            <w:r w:rsidRPr="00274E58">
              <w:rPr>
                <w:rFonts w:ascii="Arial" w:hAnsi="Arial" w:cs="Arial"/>
                <w:sz w:val="20"/>
                <w:szCs w:val="20"/>
                <w:u w:val="single"/>
              </w:rPr>
              <w:t>Less</w:t>
            </w:r>
            <w:r w:rsidRPr="00274E58">
              <w:rPr>
                <w:rFonts w:ascii="Arial" w:hAnsi="Arial" w:cs="Arial"/>
                <w:sz w:val="20"/>
                <w:szCs w:val="20"/>
              </w:rPr>
              <w:t xml:space="preserve">  </w:t>
            </w:r>
            <w:r w:rsidR="0017323B" w:rsidRPr="0017323B">
              <w:rPr>
                <w:rFonts w:ascii="Arial" w:hAnsi="Arial" w:cs="Arial"/>
                <w:sz w:val="20"/>
                <w:szCs w:val="20"/>
              </w:rPr>
              <w:t>Allowance</w:t>
            </w:r>
            <w:proofErr w:type="gramEnd"/>
            <w:r w:rsidR="0017323B" w:rsidRPr="0017323B">
              <w:rPr>
                <w:rFonts w:ascii="Arial" w:hAnsi="Arial" w:cs="Arial"/>
                <w:sz w:val="20"/>
                <w:szCs w:val="20"/>
              </w:rPr>
              <w:t xml:space="preserve"> for expected loss</w:t>
            </w:r>
          </w:p>
        </w:tc>
        <w:tc>
          <w:tcPr>
            <w:tcW w:w="1440" w:type="dxa"/>
            <w:tcBorders>
              <w:bottom w:val="single" w:sz="4" w:space="0" w:color="auto"/>
            </w:tcBorders>
            <w:shd w:val="clear" w:color="auto" w:fill="FAFAFA"/>
            <w:vAlign w:val="bottom"/>
          </w:tcPr>
          <w:p w14:paraId="3C6FC64C" w14:textId="3FB460F6"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w:t>
            </w:r>
          </w:p>
        </w:tc>
        <w:tc>
          <w:tcPr>
            <w:tcW w:w="1440" w:type="dxa"/>
            <w:tcBorders>
              <w:bottom w:val="single" w:sz="4" w:space="0" w:color="auto"/>
            </w:tcBorders>
          </w:tcPr>
          <w:p w14:paraId="27172AA0" w14:textId="4863462A"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r w:rsidRPr="009A4F26">
              <w:rPr>
                <w:rFonts w:cstheme="minorHAnsi"/>
                <w:sz w:val="20"/>
                <w:szCs w:val="20"/>
                <w:lang w:val="en-GB"/>
              </w:rPr>
              <w:t>467</w:t>
            </w:r>
            <w:r w:rsidRPr="009A4F26">
              <w:rPr>
                <w:rFonts w:cstheme="minorHAnsi"/>
                <w:sz w:val="20"/>
                <w:szCs w:val="20"/>
              </w:rPr>
              <w:t>,</w:t>
            </w:r>
            <w:r w:rsidRPr="009A4F26">
              <w:rPr>
                <w:rFonts w:cstheme="minorHAnsi"/>
                <w:sz w:val="20"/>
                <w:szCs w:val="20"/>
                <w:lang w:val="en-GB"/>
              </w:rPr>
              <w:t>000</w:t>
            </w:r>
            <w:r w:rsidRPr="009A4F26">
              <w:rPr>
                <w:rFonts w:cstheme="minorHAnsi"/>
                <w:sz w:val="20"/>
                <w:szCs w:val="20"/>
              </w:rPr>
              <w:t>)</w:t>
            </w:r>
          </w:p>
        </w:tc>
        <w:tc>
          <w:tcPr>
            <w:tcW w:w="1440" w:type="dxa"/>
            <w:tcBorders>
              <w:bottom w:val="single" w:sz="4" w:space="0" w:color="auto"/>
            </w:tcBorders>
            <w:shd w:val="clear" w:color="auto" w:fill="FAFAFA"/>
            <w:vAlign w:val="bottom"/>
          </w:tcPr>
          <w:p w14:paraId="3ECB0DDF" w14:textId="3A52FB0C"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w:t>
            </w:r>
          </w:p>
        </w:tc>
        <w:tc>
          <w:tcPr>
            <w:tcW w:w="1440" w:type="dxa"/>
            <w:tcBorders>
              <w:bottom w:val="single" w:sz="4" w:space="0" w:color="auto"/>
            </w:tcBorders>
          </w:tcPr>
          <w:p w14:paraId="0EE0045F" w14:textId="243CAB15"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r w:rsidRPr="009A4F26">
              <w:rPr>
                <w:rFonts w:cstheme="minorHAnsi"/>
                <w:sz w:val="20"/>
                <w:szCs w:val="20"/>
                <w:lang w:val="en-GB"/>
              </w:rPr>
              <w:t>467</w:t>
            </w:r>
            <w:r w:rsidRPr="009A4F26">
              <w:rPr>
                <w:rFonts w:cstheme="minorHAnsi"/>
                <w:sz w:val="20"/>
                <w:szCs w:val="20"/>
              </w:rPr>
              <w:t>,</w:t>
            </w:r>
            <w:r w:rsidRPr="009A4F26">
              <w:rPr>
                <w:rFonts w:cstheme="minorHAnsi"/>
                <w:sz w:val="20"/>
                <w:szCs w:val="20"/>
                <w:lang w:val="en-GB"/>
              </w:rPr>
              <w:t>000</w:t>
            </w:r>
            <w:r w:rsidRPr="009A4F26">
              <w:rPr>
                <w:rFonts w:cstheme="minorHAnsi"/>
                <w:sz w:val="20"/>
                <w:szCs w:val="20"/>
              </w:rPr>
              <w:t>)</w:t>
            </w:r>
          </w:p>
        </w:tc>
      </w:tr>
      <w:tr w:rsidR="001F70D2" w:rsidRPr="00274E58" w14:paraId="33BCAC84" w14:textId="77777777" w:rsidTr="001F70D2">
        <w:trPr>
          <w:trHeight w:val="20"/>
        </w:trPr>
        <w:tc>
          <w:tcPr>
            <w:tcW w:w="3672" w:type="dxa"/>
            <w:shd w:val="clear" w:color="auto" w:fill="auto"/>
          </w:tcPr>
          <w:p w14:paraId="739F6C82" w14:textId="77777777" w:rsidR="001F70D2" w:rsidRPr="00274E58" w:rsidRDefault="001F70D2"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46129B8E" w14:textId="2D68F85F" w:rsidR="001F70D2" w:rsidRPr="009A4F26" w:rsidRDefault="001F70D2" w:rsidP="001F70D2">
            <w:pPr>
              <w:tabs>
                <w:tab w:val="left" w:pos="6840"/>
              </w:tabs>
              <w:spacing w:after="0" w:line="240" w:lineRule="auto"/>
              <w:ind w:right="-72"/>
              <w:rPr>
                <w:rFonts w:cstheme="minorHAnsi"/>
                <w:sz w:val="20"/>
                <w:szCs w:val="20"/>
              </w:rPr>
            </w:pPr>
          </w:p>
        </w:tc>
        <w:tc>
          <w:tcPr>
            <w:tcW w:w="1440" w:type="dxa"/>
            <w:tcBorders>
              <w:top w:val="single" w:sz="4" w:space="0" w:color="auto"/>
            </w:tcBorders>
          </w:tcPr>
          <w:p w14:paraId="52E678D1" w14:textId="77777777" w:rsidR="001F70D2" w:rsidRPr="009A4F26" w:rsidRDefault="001F70D2" w:rsidP="001F70D2">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6EB5C8C8" w14:textId="77777777" w:rsidR="001F70D2" w:rsidRPr="009A4F26" w:rsidRDefault="001F70D2" w:rsidP="001F70D2">
            <w:pPr>
              <w:tabs>
                <w:tab w:val="left" w:pos="6840"/>
              </w:tabs>
              <w:spacing w:after="0" w:line="240" w:lineRule="auto"/>
              <w:ind w:right="-72"/>
              <w:jc w:val="right"/>
              <w:rPr>
                <w:rFonts w:cstheme="minorHAnsi"/>
                <w:sz w:val="20"/>
                <w:szCs w:val="20"/>
              </w:rPr>
            </w:pPr>
          </w:p>
        </w:tc>
        <w:tc>
          <w:tcPr>
            <w:tcW w:w="1440" w:type="dxa"/>
            <w:tcBorders>
              <w:top w:val="single" w:sz="4" w:space="0" w:color="auto"/>
            </w:tcBorders>
          </w:tcPr>
          <w:p w14:paraId="4EE49F36" w14:textId="77777777" w:rsidR="001F70D2" w:rsidRPr="009A4F26" w:rsidRDefault="001F70D2" w:rsidP="001F70D2">
            <w:pPr>
              <w:tabs>
                <w:tab w:val="left" w:pos="6840"/>
              </w:tabs>
              <w:spacing w:after="0" w:line="240" w:lineRule="auto"/>
              <w:ind w:right="-72"/>
              <w:jc w:val="right"/>
              <w:rPr>
                <w:rFonts w:cstheme="minorHAnsi"/>
                <w:sz w:val="20"/>
                <w:szCs w:val="20"/>
              </w:rPr>
            </w:pPr>
          </w:p>
        </w:tc>
      </w:tr>
      <w:tr w:rsidR="001F70D2" w:rsidRPr="00274E58" w14:paraId="0AFA0A9A" w14:textId="77777777" w:rsidTr="00185F09">
        <w:trPr>
          <w:trHeight w:val="20"/>
        </w:trPr>
        <w:tc>
          <w:tcPr>
            <w:tcW w:w="3672" w:type="dxa"/>
            <w:shd w:val="clear" w:color="auto" w:fill="auto"/>
          </w:tcPr>
          <w:p w14:paraId="03B0CB88" w14:textId="6AE65AFD" w:rsidR="001F70D2" w:rsidRPr="00274E58" w:rsidRDefault="001F70D2" w:rsidP="00521BEA">
            <w:pPr>
              <w:spacing w:after="0" w:line="240" w:lineRule="auto"/>
              <w:ind w:left="-101" w:right="-97"/>
              <w:rPr>
                <w:rFonts w:ascii="Arial" w:hAnsi="Arial" w:cs="Arial"/>
                <w:sz w:val="20"/>
                <w:szCs w:val="20"/>
                <w:lang w:val="en-GB" w:bidi="th-TH"/>
              </w:rPr>
            </w:pPr>
            <w:r w:rsidRPr="00274E58">
              <w:rPr>
                <w:rFonts w:ascii="Arial" w:hAnsi="Arial" w:cs="Arial"/>
                <w:sz w:val="20"/>
                <w:szCs w:val="20"/>
                <w:lang w:bidi="th-TH"/>
              </w:rPr>
              <w:t>Total</w:t>
            </w:r>
          </w:p>
        </w:tc>
        <w:tc>
          <w:tcPr>
            <w:tcW w:w="1440" w:type="dxa"/>
            <w:tcBorders>
              <w:bottom w:val="single" w:sz="4" w:space="0" w:color="auto"/>
            </w:tcBorders>
            <w:shd w:val="clear" w:color="auto" w:fill="FAFAFA"/>
          </w:tcPr>
          <w:p w14:paraId="307CC280" w14:textId="01FECEB0"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63,800</w:t>
            </w:r>
          </w:p>
        </w:tc>
        <w:tc>
          <w:tcPr>
            <w:tcW w:w="1440" w:type="dxa"/>
            <w:tcBorders>
              <w:bottom w:val="single" w:sz="4" w:space="0" w:color="auto"/>
            </w:tcBorders>
          </w:tcPr>
          <w:p w14:paraId="3D3E74C7" w14:textId="3FE4944F" w:rsidR="001F70D2" w:rsidRPr="009A4F26" w:rsidRDefault="001F70D2" w:rsidP="001F70D2">
            <w:pPr>
              <w:tabs>
                <w:tab w:val="left" w:pos="252"/>
                <w:tab w:val="center" w:pos="644"/>
                <w:tab w:val="left" w:pos="6840"/>
              </w:tabs>
              <w:spacing w:after="0" w:line="240" w:lineRule="auto"/>
              <w:ind w:right="-72"/>
              <w:jc w:val="right"/>
              <w:rPr>
                <w:rFonts w:cstheme="minorHAnsi"/>
                <w:sz w:val="20"/>
                <w:szCs w:val="20"/>
              </w:rPr>
            </w:pPr>
            <w:r w:rsidRPr="009A4F26">
              <w:rPr>
                <w:rFonts w:cstheme="minorHAnsi"/>
                <w:sz w:val="20"/>
                <w:szCs w:val="20"/>
                <w:lang w:val="en-GB"/>
              </w:rPr>
              <w:t>93</w:t>
            </w:r>
            <w:r w:rsidRPr="009A4F26">
              <w:rPr>
                <w:rFonts w:cstheme="minorHAnsi"/>
                <w:sz w:val="20"/>
                <w:szCs w:val="20"/>
              </w:rPr>
              <w:t>,</w:t>
            </w:r>
            <w:r w:rsidRPr="009A4F26">
              <w:rPr>
                <w:rFonts w:cstheme="minorHAnsi"/>
                <w:sz w:val="20"/>
                <w:szCs w:val="20"/>
                <w:lang w:val="en-GB"/>
              </w:rPr>
              <w:t>800</w:t>
            </w:r>
          </w:p>
        </w:tc>
        <w:tc>
          <w:tcPr>
            <w:tcW w:w="1440" w:type="dxa"/>
            <w:tcBorders>
              <w:bottom w:val="single" w:sz="4" w:space="0" w:color="auto"/>
            </w:tcBorders>
            <w:shd w:val="clear" w:color="auto" w:fill="FAFAFA"/>
          </w:tcPr>
          <w:p w14:paraId="2012CCB0" w14:textId="6D6FEEFE"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napToGrid w:val="0"/>
                <w:sz w:val="20"/>
                <w:szCs w:val="20"/>
                <w:lang w:eastAsia="th-TH"/>
              </w:rPr>
              <w:t>63,800</w:t>
            </w:r>
          </w:p>
        </w:tc>
        <w:tc>
          <w:tcPr>
            <w:tcW w:w="1440" w:type="dxa"/>
            <w:tcBorders>
              <w:bottom w:val="single" w:sz="4" w:space="0" w:color="auto"/>
            </w:tcBorders>
          </w:tcPr>
          <w:p w14:paraId="0C433FFA" w14:textId="75741E1D" w:rsidR="001F70D2" w:rsidRPr="009A4F26" w:rsidRDefault="001F70D2" w:rsidP="001F70D2">
            <w:pPr>
              <w:tabs>
                <w:tab w:val="left" w:pos="1140"/>
                <w:tab w:val="left" w:pos="6840"/>
              </w:tabs>
              <w:spacing w:after="0" w:line="240" w:lineRule="auto"/>
              <w:ind w:right="-72"/>
              <w:jc w:val="right"/>
              <w:rPr>
                <w:rFonts w:cstheme="minorHAnsi"/>
                <w:sz w:val="20"/>
                <w:szCs w:val="20"/>
              </w:rPr>
            </w:pPr>
            <w:r w:rsidRPr="009A4F26">
              <w:rPr>
                <w:rFonts w:cstheme="minorHAnsi"/>
                <w:sz w:val="20"/>
                <w:szCs w:val="20"/>
                <w:lang w:val="en-GB"/>
              </w:rPr>
              <w:t>93</w:t>
            </w:r>
            <w:r w:rsidRPr="009A4F26">
              <w:rPr>
                <w:rFonts w:cstheme="minorHAnsi"/>
                <w:sz w:val="20"/>
                <w:szCs w:val="20"/>
              </w:rPr>
              <w:t>,</w:t>
            </w:r>
            <w:r w:rsidRPr="009A4F26">
              <w:rPr>
                <w:rFonts w:cstheme="minorHAnsi"/>
                <w:sz w:val="20"/>
                <w:szCs w:val="20"/>
                <w:lang w:val="en-GB"/>
              </w:rPr>
              <w:t>800</w:t>
            </w:r>
          </w:p>
        </w:tc>
      </w:tr>
    </w:tbl>
    <w:p w14:paraId="075E0B62" w14:textId="77137200" w:rsidR="00F309B8" w:rsidRDefault="00F309B8" w:rsidP="003F3015">
      <w:pPr>
        <w:spacing w:after="0" w:line="240" w:lineRule="auto"/>
        <w:jc w:val="both"/>
        <w:rPr>
          <w:rFonts w:ascii="Arial" w:eastAsia="Arial Unicode MS" w:hAnsi="Arial" w:cs="Arial"/>
          <w:sz w:val="20"/>
          <w:szCs w:val="20"/>
          <w:lang w:val="en-GB" w:bidi="th-TH"/>
        </w:rPr>
      </w:pPr>
    </w:p>
    <w:p w14:paraId="4009737E" w14:textId="77777777" w:rsidR="003F3015" w:rsidRPr="003F3015" w:rsidRDefault="003F3015" w:rsidP="003F3015">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274E58" w14:paraId="6085D7E1" w14:textId="77777777" w:rsidTr="003E12BE">
        <w:trPr>
          <w:trHeight w:val="386"/>
        </w:trPr>
        <w:tc>
          <w:tcPr>
            <w:tcW w:w="9464" w:type="dxa"/>
            <w:shd w:val="clear" w:color="auto" w:fill="FFA543"/>
            <w:vAlign w:val="center"/>
            <w:hideMark/>
          </w:tcPr>
          <w:p w14:paraId="1D339FCA" w14:textId="7E50CC5C" w:rsidR="00CE0C8D" w:rsidRPr="00274E58" w:rsidRDefault="00BF6C8E" w:rsidP="000E3118">
            <w:pPr>
              <w:tabs>
                <w:tab w:val="left" w:pos="432"/>
              </w:tabs>
              <w:ind w:left="432" w:hanging="432"/>
              <w:jc w:val="both"/>
              <w:rPr>
                <w:rFonts w:ascii="Arial" w:eastAsia="Arial Unicode MS" w:hAnsi="Arial" w:cs="Arial"/>
                <w:b/>
                <w:bCs/>
                <w:color w:val="FFFFFF" w:themeColor="background1"/>
                <w:sz w:val="20"/>
                <w:szCs w:val="20"/>
                <w:lang w:val="en-GB" w:bidi="th-TH"/>
              </w:rPr>
            </w:pPr>
            <w:r>
              <w:rPr>
                <w:rFonts w:ascii="Arial" w:eastAsia="Arial Unicode MS" w:hAnsi="Arial" w:cs="Arial"/>
                <w:b/>
                <w:bCs/>
                <w:color w:val="FFFFFF" w:themeColor="background1"/>
                <w:sz w:val="20"/>
                <w:szCs w:val="20"/>
                <w:lang w:val="en-GB" w:bidi="th-TH"/>
              </w:rPr>
              <w:t>8</w:t>
            </w:r>
            <w:r w:rsidR="007529E7" w:rsidRPr="00274E58">
              <w:rPr>
                <w:rFonts w:ascii="Arial" w:eastAsia="Arial Unicode MS" w:hAnsi="Arial" w:cs="Arial"/>
                <w:b/>
                <w:bCs/>
                <w:color w:val="FFFFFF" w:themeColor="background1"/>
                <w:sz w:val="20"/>
                <w:szCs w:val="20"/>
                <w:lang w:val="en-GB" w:bidi="th-TH"/>
              </w:rPr>
              <w:tab/>
              <w:t>Real e</w:t>
            </w:r>
            <w:r w:rsidR="00CE0C8D" w:rsidRPr="00274E58">
              <w:rPr>
                <w:rFonts w:ascii="Arial" w:eastAsia="Arial Unicode MS" w:hAnsi="Arial" w:cs="Arial"/>
                <w:b/>
                <w:bCs/>
                <w:color w:val="FFFFFF" w:themeColor="background1"/>
                <w:sz w:val="20"/>
                <w:szCs w:val="20"/>
                <w:lang w:val="en-GB" w:bidi="th-TH"/>
              </w:rPr>
              <w:t>state development costs</w:t>
            </w:r>
          </w:p>
        </w:tc>
      </w:tr>
    </w:tbl>
    <w:p w14:paraId="75778992" w14:textId="77777777" w:rsidR="00480B98" w:rsidRPr="00274E58" w:rsidRDefault="00480B98" w:rsidP="00480B98">
      <w:pPr>
        <w:spacing w:after="0" w:line="240" w:lineRule="auto"/>
        <w:jc w:val="both"/>
        <w:rPr>
          <w:rFonts w:ascii="Arial" w:eastAsia="Arial Unicode MS" w:hAnsi="Arial" w:cs="Arial"/>
          <w:b/>
          <w:bCs/>
          <w:color w:val="CF4A02"/>
          <w:sz w:val="20"/>
          <w:szCs w:val="20"/>
        </w:rPr>
      </w:pPr>
    </w:p>
    <w:p w14:paraId="49945D13" w14:textId="3C932ECF" w:rsidR="00480B98" w:rsidRPr="00274E58" w:rsidRDefault="00480B98" w:rsidP="00480B98">
      <w:pPr>
        <w:spacing w:after="0" w:line="240" w:lineRule="auto"/>
        <w:jc w:val="both"/>
        <w:rPr>
          <w:rFonts w:ascii="Arial" w:eastAsia="Arial Unicode MS" w:hAnsi="Arial" w:cs="Arial"/>
          <w:b/>
          <w:bCs/>
          <w:color w:val="CF4A02"/>
          <w:sz w:val="20"/>
          <w:szCs w:val="20"/>
        </w:rPr>
      </w:pPr>
      <w:r w:rsidRPr="00274E58">
        <w:rPr>
          <w:rFonts w:ascii="Arial" w:eastAsia="Arial Unicode MS" w:hAnsi="Arial" w:cs="Arial"/>
          <w:b/>
          <w:bCs/>
          <w:color w:val="CF4A02"/>
          <w:sz w:val="20"/>
          <w:szCs w:val="20"/>
        </w:rPr>
        <w:t>Consolidated financial information</w:t>
      </w:r>
    </w:p>
    <w:p w14:paraId="5BC373DF" w14:textId="77777777" w:rsidR="00480B98" w:rsidRPr="00521BEA" w:rsidRDefault="00480B98" w:rsidP="00480B98">
      <w:pPr>
        <w:spacing w:after="0" w:line="240" w:lineRule="auto"/>
        <w:jc w:val="both"/>
        <w:rPr>
          <w:rFonts w:ascii="Arial" w:eastAsia="Arial Unicode MS" w:hAnsi="Arial" w:cs="Arial"/>
          <w:sz w:val="20"/>
          <w:szCs w:val="20"/>
        </w:rPr>
      </w:pPr>
    </w:p>
    <w:p w14:paraId="74412746" w14:textId="465B03B4" w:rsidR="00480B98" w:rsidRPr="00274E58" w:rsidRDefault="00854A67" w:rsidP="00480B98">
      <w:pPr>
        <w:spacing w:after="0" w:line="240" w:lineRule="auto"/>
        <w:jc w:val="both"/>
        <w:rPr>
          <w:rFonts w:ascii="Arial" w:eastAsia="Arial Unicode MS" w:hAnsi="Arial" w:cs="Arial"/>
          <w:spacing w:val="-6"/>
          <w:sz w:val="20"/>
          <w:szCs w:val="20"/>
        </w:rPr>
      </w:pPr>
      <w:r w:rsidRPr="007978BC">
        <w:rPr>
          <w:rFonts w:ascii="Arial" w:eastAsia="Arial Unicode MS" w:hAnsi="Arial" w:cs="Arial"/>
          <w:sz w:val="20"/>
          <w:szCs w:val="20"/>
        </w:rPr>
        <w:t xml:space="preserve">As at </w:t>
      </w:r>
      <w:r w:rsidRPr="007978BC">
        <w:rPr>
          <w:rFonts w:ascii="Arial" w:eastAsia="Arial Unicode MS" w:hAnsi="Arial" w:cs="Arial"/>
          <w:sz w:val="20"/>
          <w:szCs w:val="20"/>
          <w:lang w:val="en-GB"/>
        </w:rPr>
        <w:t>30</w:t>
      </w:r>
      <w:r w:rsidRPr="007978BC">
        <w:rPr>
          <w:rFonts w:ascii="Arial" w:eastAsia="Arial Unicode MS" w:hAnsi="Arial" w:cs="Arial"/>
          <w:sz w:val="20"/>
          <w:szCs w:val="20"/>
        </w:rPr>
        <w:t xml:space="preserve"> June</w:t>
      </w:r>
      <w:r w:rsidR="00480B98" w:rsidRPr="007978BC">
        <w:rPr>
          <w:rFonts w:ascii="Arial" w:eastAsia="Arial Unicode MS" w:hAnsi="Arial" w:cs="Arial"/>
          <w:sz w:val="20"/>
          <w:szCs w:val="20"/>
        </w:rPr>
        <w:t xml:space="preserve"> </w:t>
      </w:r>
      <w:r w:rsidRPr="007978BC">
        <w:rPr>
          <w:rFonts w:ascii="Arial" w:eastAsia="Arial Unicode MS" w:hAnsi="Arial" w:cs="Arial"/>
          <w:sz w:val="20"/>
          <w:szCs w:val="20"/>
          <w:lang w:val="en-GB"/>
        </w:rPr>
        <w:t>2021</w:t>
      </w:r>
      <w:r w:rsidR="00480B98" w:rsidRPr="007978BC">
        <w:rPr>
          <w:rFonts w:ascii="Arial" w:eastAsia="Arial Unicode MS" w:hAnsi="Arial" w:cs="Arial"/>
          <w:sz w:val="20"/>
          <w:szCs w:val="20"/>
        </w:rPr>
        <w:t>, the Group’s real estate development costs increased from</w:t>
      </w:r>
      <w:r w:rsidR="002326FB">
        <w:rPr>
          <w:rFonts w:ascii="Arial" w:eastAsia="Arial Unicode MS" w:hAnsi="Arial" w:cs="Arial"/>
          <w:sz w:val="20"/>
          <w:szCs w:val="20"/>
        </w:rPr>
        <w:t xml:space="preserve"> </w:t>
      </w:r>
      <w:r w:rsidR="002326FB" w:rsidRPr="002326FB">
        <w:rPr>
          <w:rFonts w:ascii="Arial" w:eastAsia="Arial Unicode MS" w:hAnsi="Arial" w:cs="Arial"/>
          <w:sz w:val="20"/>
          <w:szCs w:val="20"/>
        </w:rPr>
        <w:t xml:space="preserve">the net </w:t>
      </w:r>
      <w:r w:rsidR="002326FB">
        <w:rPr>
          <w:rFonts w:ascii="Arial" w:eastAsia="Arial Unicode MS" w:hAnsi="Arial" w:cs="Arial"/>
          <w:sz w:val="20"/>
          <w:szCs w:val="20"/>
        </w:rPr>
        <w:t>in</w:t>
      </w:r>
      <w:r w:rsidR="002326FB" w:rsidRPr="002326FB">
        <w:rPr>
          <w:rFonts w:ascii="Arial" w:eastAsia="Arial Unicode MS" w:hAnsi="Arial" w:cs="Arial"/>
          <w:sz w:val="20"/>
          <w:szCs w:val="20"/>
        </w:rPr>
        <w:t xml:space="preserve">crease of land cost of Baht </w:t>
      </w:r>
      <w:r w:rsidR="002326FB">
        <w:rPr>
          <w:rFonts w:ascii="Arial" w:eastAsia="Arial Unicode MS" w:hAnsi="Arial" w:cs="Arial"/>
          <w:sz w:val="20"/>
          <w:szCs w:val="20"/>
        </w:rPr>
        <w:t>84.96</w:t>
      </w:r>
      <w:r w:rsidR="002326FB" w:rsidRPr="002326FB">
        <w:rPr>
          <w:rFonts w:ascii="Arial" w:eastAsia="Arial Unicode MS" w:hAnsi="Arial" w:cs="Arial"/>
          <w:sz w:val="20"/>
          <w:szCs w:val="20"/>
        </w:rPr>
        <w:t xml:space="preserve"> million</w:t>
      </w:r>
      <w:r w:rsidR="002326FB">
        <w:rPr>
          <w:rFonts w:ascii="Arial" w:eastAsia="Arial Unicode MS" w:hAnsi="Arial" w:cs="Arial"/>
          <w:sz w:val="20"/>
          <w:szCs w:val="20"/>
        </w:rPr>
        <w:t xml:space="preserve">, </w:t>
      </w:r>
      <w:r w:rsidR="00480B98" w:rsidRPr="007978BC">
        <w:rPr>
          <w:rFonts w:ascii="Arial" w:eastAsia="Arial Unicode MS" w:hAnsi="Arial" w:cs="Arial"/>
          <w:sz w:val="20"/>
          <w:szCs w:val="20"/>
        </w:rPr>
        <w:t xml:space="preserve">the </w:t>
      </w:r>
      <w:r w:rsidR="00480B98" w:rsidRPr="007978BC">
        <w:rPr>
          <w:rFonts w:ascii="Arial" w:eastAsia="Arial Unicode MS" w:hAnsi="Arial" w:cs="Arial"/>
          <w:sz w:val="20"/>
          <w:szCs w:val="20"/>
          <w:lang w:val="en-GB"/>
        </w:rPr>
        <w:t xml:space="preserve">net </w:t>
      </w:r>
      <w:r w:rsidR="00480B98" w:rsidRPr="007978BC">
        <w:rPr>
          <w:rFonts w:ascii="Arial" w:eastAsia="Arial Unicode MS" w:hAnsi="Arial" w:cs="Arial"/>
          <w:sz w:val="20"/>
          <w:szCs w:val="20"/>
        </w:rPr>
        <w:t xml:space="preserve">increase of infrastructure cost of Baht </w:t>
      </w:r>
      <w:r w:rsidR="002326FB">
        <w:rPr>
          <w:rFonts w:ascii="Arial" w:eastAsia="Arial Unicode MS" w:hAnsi="Arial" w:cs="Arial"/>
          <w:sz w:val="20"/>
          <w:szCs w:val="20"/>
        </w:rPr>
        <w:t>2.22</w:t>
      </w:r>
      <w:r w:rsidR="00480B98" w:rsidRPr="007978BC">
        <w:rPr>
          <w:rFonts w:ascii="Arial" w:eastAsia="Arial Unicode MS" w:hAnsi="Arial" w:cs="Arial"/>
          <w:sz w:val="20"/>
          <w:szCs w:val="20"/>
        </w:rPr>
        <w:t xml:space="preserve"> million, the net increase of construction cost of Baht </w:t>
      </w:r>
      <w:r w:rsidR="002326FB">
        <w:rPr>
          <w:rFonts w:ascii="Arial" w:eastAsia="Arial Unicode MS" w:hAnsi="Arial" w:cs="Arial"/>
          <w:sz w:val="20"/>
          <w:szCs w:val="20"/>
          <w:lang w:val="en-GB"/>
        </w:rPr>
        <w:t>81.40</w:t>
      </w:r>
      <w:r w:rsidR="00480B98" w:rsidRPr="007978BC">
        <w:rPr>
          <w:rFonts w:ascii="Arial" w:eastAsia="Arial Unicode MS" w:hAnsi="Arial" w:cs="Arial"/>
          <w:sz w:val="20"/>
          <w:szCs w:val="20"/>
        </w:rPr>
        <w:t xml:space="preserve"> million, </w:t>
      </w:r>
      <w:r w:rsidR="00480B98" w:rsidRPr="007978BC">
        <w:rPr>
          <w:rFonts w:ascii="Arial" w:eastAsia="Arial Unicode MS" w:hAnsi="Arial" w:cs="Arial"/>
          <w:spacing w:val="-6"/>
          <w:sz w:val="20"/>
          <w:szCs w:val="20"/>
        </w:rPr>
        <w:t xml:space="preserve">the net increase of other cost of Baht </w:t>
      </w:r>
      <w:r w:rsidR="002326FB">
        <w:rPr>
          <w:rFonts w:ascii="Arial" w:eastAsia="Arial Unicode MS" w:hAnsi="Arial" w:cs="Arial"/>
          <w:sz w:val="20"/>
          <w:szCs w:val="20"/>
        </w:rPr>
        <w:t>0.44</w:t>
      </w:r>
      <w:r w:rsidR="00480B98" w:rsidRPr="007978BC">
        <w:rPr>
          <w:rFonts w:ascii="Arial" w:eastAsia="Arial Unicode MS" w:hAnsi="Arial" w:cs="Arial"/>
          <w:spacing w:val="-6"/>
          <w:sz w:val="20"/>
          <w:szCs w:val="20"/>
        </w:rPr>
        <w:t xml:space="preserve"> million, the net increase of borrowing cost of Baht </w:t>
      </w:r>
      <w:r w:rsidR="002326FB">
        <w:rPr>
          <w:rFonts w:ascii="Arial" w:eastAsia="Arial Unicode MS" w:hAnsi="Arial" w:cs="Arial"/>
          <w:sz w:val="20"/>
          <w:szCs w:val="20"/>
          <w:lang w:val="en-GB"/>
        </w:rPr>
        <w:t>3.34</w:t>
      </w:r>
      <w:r w:rsidR="00480B98" w:rsidRPr="007978BC">
        <w:rPr>
          <w:rFonts w:ascii="Arial" w:eastAsia="Arial Unicode MS" w:hAnsi="Arial" w:cs="Arial"/>
          <w:spacing w:val="-6"/>
          <w:sz w:val="20"/>
          <w:szCs w:val="20"/>
        </w:rPr>
        <w:t xml:space="preserve"> million</w:t>
      </w:r>
      <w:r w:rsidR="002326FB">
        <w:rPr>
          <w:rFonts w:ascii="Arial" w:eastAsia="Arial Unicode MS" w:hAnsi="Arial" w:cs="Arial"/>
          <w:spacing w:val="-6"/>
          <w:sz w:val="20"/>
          <w:szCs w:val="20"/>
        </w:rPr>
        <w:t xml:space="preserve"> and</w:t>
      </w:r>
      <w:r w:rsidR="00480B98" w:rsidRPr="007978BC">
        <w:rPr>
          <w:rFonts w:ascii="Arial" w:eastAsia="Arial Unicode MS" w:hAnsi="Arial" w:cs="Arial"/>
          <w:sz w:val="20"/>
          <w:szCs w:val="20"/>
        </w:rPr>
        <w:t xml:space="preserve"> </w:t>
      </w:r>
      <w:r w:rsidR="00480B98" w:rsidRPr="007978BC">
        <w:rPr>
          <w:rFonts w:ascii="Arial" w:eastAsia="Arial Unicode MS" w:hAnsi="Arial" w:cs="Arial"/>
          <w:spacing w:val="-6"/>
          <w:sz w:val="20"/>
          <w:szCs w:val="20"/>
        </w:rPr>
        <w:t xml:space="preserve">the net increase </w:t>
      </w:r>
      <w:r w:rsidR="00480B98" w:rsidRPr="00274E58">
        <w:rPr>
          <w:rFonts w:ascii="Arial" w:eastAsia="Arial Unicode MS" w:hAnsi="Arial" w:cs="Arial"/>
          <w:spacing w:val="-6"/>
          <w:sz w:val="20"/>
          <w:szCs w:val="20"/>
        </w:rPr>
        <w:t xml:space="preserve">of house ready for sales of Baht </w:t>
      </w:r>
      <w:r w:rsidR="002326FB">
        <w:rPr>
          <w:rFonts w:ascii="Arial" w:eastAsia="Arial Unicode MS" w:hAnsi="Arial" w:cs="Arial"/>
          <w:sz w:val="20"/>
          <w:szCs w:val="20"/>
        </w:rPr>
        <w:t>22.12</w:t>
      </w:r>
      <w:r w:rsidR="00480B98" w:rsidRPr="00274E58">
        <w:rPr>
          <w:rFonts w:ascii="Arial" w:eastAsia="Arial Unicode MS" w:hAnsi="Arial" w:cs="Arial"/>
          <w:sz w:val="20"/>
          <w:szCs w:val="20"/>
        </w:rPr>
        <w:t xml:space="preserve"> </w:t>
      </w:r>
      <w:r w:rsidR="00480B98" w:rsidRPr="00274E58">
        <w:rPr>
          <w:rFonts w:ascii="Arial" w:eastAsia="Arial Unicode MS" w:hAnsi="Arial" w:cs="Arial"/>
          <w:spacing w:val="-6"/>
          <w:sz w:val="20"/>
          <w:szCs w:val="20"/>
        </w:rPr>
        <w:t>million.</w:t>
      </w:r>
    </w:p>
    <w:p w14:paraId="028C8C8A" w14:textId="77777777" w:rsidR="00480B98" w:rsidRPr="00274E58" w:rsidRDefault="00480B98" w:rsidP="00480B98">
      <w:pPr>
        <w:spacing w:after="0" w:line="240" w:lineRule="auto"/>
        <w:jc w:val="both"/>
        <w:rPr>
          <w:rFonts w:ascii="Arial" w:eastAsia="Arial Unicode MS" w:hAnsi="Arial" w:cs="Arial"/>
          <w:sz w:val="20"/>
          <w:szCs w:val="20"/>
        </w:rPr>
      </w:pPr>
    </w:p>
    <w:p w14:paraId="64F83105" w14:textId="77777777" w:rsidR="00480B98" w:rsidRPr="00274E58" w:rsidRDefault="00480B98" w:rsidP="00480B98">
      <w:pPr>
        <w:spacing w:after="0" w:line="240" w:lineRule="auto"/>
        <w:jc w:val="both"/>
        <w:rPr>
          <w:rFonts w:ascii="Arial" w:eastAsia="Arial Unicode MS" w:hAnsi="Arial" w:cs="Arial"/>
          <w:b/>
          <w:bCs/>
          <w:color w:val="CF4A02"/>
          <w:sz w:val="20"/>
          <w:szCs w:val="20"/>
        </w:rPr>
      </w:pPr>
      <w:r w:rsidRPr="00274E58">
        <w:rPr>
          <w:rFonts w:ascii="Arial" w:eastAsia="Arial Unicode MS" w:hAnsi="Arial" w:cs="Arial"/>
          <w:b/>
          <w:bCs/>
          <w:color w:val="CF4A02"/>
          <w:sz w:val="20"/>
          <w:szCs w:val="20"/>
        </w:rPr>
        <w:t>Separate financial information</w:t>
      </w:r>
    </w:p>
    <w:p w14:paraId="207D7113" w14:textId="77777777" w:rsidR="00480B98" w:rsidRPr="00521BEA" w:rsidRDefault="00480B98" w:rsidP="00480B98">
      <w:pPr>
        <w:spacing w:after="0" w:line="240" w:lineRule="auto"/>
        <w:jc w:val="both"/>
        <w:rPr>
          <w:rFonts w:ascii="Arial" w:eastAsia="Arial Unicode MS" w:hAnsi="Arial" w:cs="Arial"/>
          <w:sz w:val="20"/>
          <w:szCs w:val="20"/>
        </w:rPr>
      </w:pPr>
    </w:p>
    <w:p w14:paraId="0767B1BC" w14:textId="2CDACC20" w:rsidR="00480B98" w:rsidRPr="00274E58" w:rsidRDefault="00854A67" w:rsidP="00480B98">
      <w:pPr>
        <w:spacing w:after="0" w:line="240" w:lineRule="auto"/>
        <w:jc w:val="both"/>
        <w:rPr>
          <w:rFonts w:ascii="Arial" w:eastAsia="Arial Unicode MS" w:hAnsi="Arial" w:cs="Arial"/>
          <w:spacing w:val="-6"/>
          <w:sz w:val="20"/>
          <w:szCs w:val="20"/>
        </w:rPr>
      </w:pPr>
      <w:r w:rsidRPr="007978BC">
        <w:rPr>
          <w:rFonts w:ascii="Arial" w:eastAsia="Arial Unicode MS" w:hAnsi="Arial" w:cs="Arial"/>
          <w:sz w:val="20"/>
          <w:szCs w:val="20"/>
        </w:rPr>
        <w:t xml:space="preserve">As at </w:t>
      </w:r>
      <w:r w:rsidRPr="007978BC">
        <w:rPr>
          <w:rFonts w:ascii="Arial" w:eastAsia="Arial Unicode MS" w:hAnsi="Arial" w:cs="Arial"/>
          <w:sz w:val="20"/>
          <w:szCs w:val="20"/>
          <w:lang w:val="en-GB"/>
        </w:rPr>
        <w:t>30</w:t>
      </w:r>
      <w:r w:rsidRPr="007978BC">
        <w:rPr>
          <w:rFonts w:ascii="Arial" w:eastAsia="Arial Unicode MS" w:hAnsi="Arial" w:cs="Arial"/>
          <w:sz w:val="20"/>
          <w:szCs w:val="20"/>
        </w:rPr>
        <w:t xml:space="preserve"> June</w:t>
      </w:r>
      <w:r w:rsidR="00480B98" w:rsidRPr="007978BC">
        <w:rPr>
          <w:rFonts w:ascii="Arial" w:eastAsia="Arial Unicode MS" w:hAnsi="Arial" w:cs="Arial"/>
          <w:sz w:val="20"/>
          <w:szCs w:val="20"/>
        </w:rPr>
        <w:t xml:space="preserve"> </w:t>
      </w:r>
      <w:r w:rsidRPr="007978BC">
        <w:rPr>
          <w:rFonts w:ascii="Arial" w:eastAsia="Arial Unicode MS" w:hAnsi="Arial" w:cs="Arial"/>
          <w:sz w:val="20"/>
          <w:szCs w:val="20"/>
          <w:lang w:val="en-GB"/>
        </w:rPr>
        <w:t>2021</w:t>
      </w:r>
      <w:r w:rsidR="00480B98" w:rsidRPr="007978BC">
        <w:rPr>
          <w:rFonts w:ascii="Arial" w:eastAsia="Arial Unicode MS" w:hAnsi="Arial" w:cs="Arial"/>
          <w:sz w:val="20"/>
          <w:szCs w:val="20"/>
        </w:rPr>
        <w:t xml:space="preserve">, the Company’s real estate development costs increased from the net increase of </w:t>
      </w:r>
      <w:r w:rsidR="003556F6">
        <w:rPr>
          <w:rFonts w:ascii="Arial" w:eastAsia="Arial Unicode MS" w:hAnsi="Arial" w:cs="Arial"/>
          <w:sz w:val="20"/>
          <w:szCs w:val="20"/>
        </w:rPr>
        <w:t>land</w:t>
      </w:r>
      <w:r w:rsidR="00480B98" w:rsidRPr="007978BC">
        <w:rPr>
          <w:rFonts w:ascii="Arial" w:eastAsia="Arial Unicode MS" w:hAnsi="Arial" w:cs="Arial"/>
          <w:sz w:val="20"/>
          <w:szCs w:val="20"/>
        </w:rPr>
        <w:t xml:space="preserve"> cost of Baht </w:t>
      </w:r>
      <w:r w:rsidR="000069D1">
        <w:rPr>
          <w:rFonts w:ascii="Arial" w:eastAsia="Arial Unicode MS" w:hAnsi="Arial" w:cs="Arial"/>
          <w:sz w:val="20"/>
          <w:szCs w:val="20"/>
        </w:rPr>
        <w:t>18.72</w:t>
      </w:r>
      <w:r w:rsidR="00480B98" w:rsidRPr="007978BC">
        <w:rPr>
          <w:rFonts w:ascii="Arial" w:eastAsia="Arial Unicode MS" w:hAnsi="Arial" w:cs="Arial"/>
          <w:sz w:val="20"/>
          <w:szCs w:val="20"/>
        </w:rPr>
        <w:t xml:space="preserve"> million, the net increase of construction cost of Baht </w:t>
      </w:r>
      <w:r w:rsidR="000069D1">
        <w:rPr>
          <w:rFonts w:ascii="Arial" w:eastAsia="Arial Unicode MS" w:hAnsi="Arial" w:cs="Arial"/>
          <w:sz w:val="20"/>
          <w:szCs w:val="20"/>
        </w:rPr>
        <w:t>80.25</w:t>
      </w:r>
      <w:r w:rsidR="00480B98" w:rsidRPr="007978BC">
        <w:rPr>
          <w:rFonts w:ascii="Arial" w:eastAsia="Arial Unicode MS" w:hAnsi="Arial" w:cs="Arial"/>
          <w:sz w:val="20"/>
          <w:szCs w:val="20"/>
        </w:rPr>
        <w:t xml:space="preserve"> million, the net increase of other cost of Baht </w:t>
      </w:r>
      <w:r w:rsidR="000069D1">
        <w:rPr>
          <w:rFonts w:ascii="Arial" w:eastAsia="Arial Unicode MS" w:hAnsi="Arial" w:cs="Arial"/>
          <w:sz w:val="20"/>
          <w:szCs w:val="20"/>
        </w:rPr>
        <w:t>0.44</w:t>
      </w:r>
      <w:r w:rsidR="00480B98" w:rsidRPr="007978BC">
        <w:rPr>
          <w:rFonts w:ascii="Arial" w:eastAsia="Arial Unicode MS" w:hAnsi="Arial" w:cs="Arial"/>
          <w:sz w:val="20"/>
          <w:szCs w:val="20"/>
        </w:rPr>
        <w:t xml:space="preserve"> million, the net </w:t>
      </w:r>
      <w:r w:rsidR="00480B98" w:rsidRPr="007978BC">
        <w:rPr>
          <w:rFonts w:ascii="Arial" w:eastAsia="Arial Unicode MS" w:hAnsi="Arial" w:cs="Arial"/>
          <w:spacing w:val="-6"/>
          <w:sz w:val="20"/>
          <w:szCs w:val="20"/>
        </w:rPr>
        <w:t xml:space="preserve">increase of borrowing cost of Baht </w:t>
      </w:r>
      <w:r w:rsidR="000069D1">
        <w:rPr>
          <w:rFonts w:ascii="Arial" w:eastAsia="Arial Unicode MS" w:hAnsi="Arial" w:cs="Arial"/>
          <w:sz w:val="20"/>
          <w:szCs w:val="20"/>
        </w:rPr>
        <w:t>2.67</w:t>
      </w:r>
      <w:r w:rsidR="00480B98" w:rsidRPr="007978BC">
        <w:rPr>
          <w:rFonts w:ascii="Arial" w:eastAsia="Arial Unicode MS" w:hAnsi="Arial" w:cs="Arial"/>
          <w:spacing w:val="-6"/>
          <w:sz w:val="20"/>
          <w:szCs w:val="20"/>
        </w:rPr>
        <w:t xml:space="preserve"> million</w:t>
      </w:r>
      <w:r w:rsidR="00480B98" w:rsidRPr="00274E58">
        <w:rPr>
          <w:rFonts w:ascii="Arial" w:eastAsia="Arial Unicode MS" w:hAnsi="Arial" w:cs="Arial"/>
          <w:spacing w:val="-6"/>
          <w:sz w:val="20"/>
          <w:szCs w:val="20"/>
        </w:rPr>
        <w:t xml:space="preserve">, the net increase of house ready for sales of Baht </w:t>
      </w:r>
      <w:r w:rsidR="000069D1">
        <w:rPr>
          <w:rFonts w:ascii="Arial" w:eastAsia="Arial Unicode MS" w:hAnsi="Arial" w:cs="Arial"/>
          <w:spacing w:val="-6"/>
          <w:sz w:val="20"/>
          <w:szCs w:val="20"/>
        </w:rPr>
        <w:t>22.24</w:t>
      </w:r>
      <w:r w:rsidR="00480B98" w:rsidRPr="00274E58">
        <w:rPr>
          <w:rFonts w:ascii="Arial" w:eastAsia="Arial Unicode MS" w:hAnsi="Arial" w:cs="Arial"/>
          <w:spacing w:val="-6"/>
          <w:sz w:val="20"/>
          <w:szCs w:val="20"/>
        </w:rPr>
        <w:t xml:space="preserve"> million and </w:t>
      </w:r>
      <w:r w:rsidR="00480B98" w:rsidRPr="00274E58">
        <w:rPr>
          <w:rFonts w:ascii="Arial" w:eastAsia="Arial Unicode MS" w:hAnsi="Arial" w:cs="Arial"/>
          <w:sz w:val="20"/>
          <w:szCs w:val="20"/>
        </w:rPr>
        <w:t xml:space="preserve">the net decrease of </w:t>
      </w:r>
      <w:r w:rsidR="003556F6">
        <w:rPr>
          <w:rFonts w:ascii="Arial" w:eastAsia="Arial Unicode MS" w:hAnsi="Arial" w:cs="Arial"/>
          <w:sz w:val="20"/>
          <w:szCs w:val="20"/>
        </w:rPr>
        <w:t>infrastructure</w:t>
      </w:r>
      <w:r w:rsidR="00480B98" w:rsidRPr="00274E58">
        <w:rPr>
          <w:rFonts w:ascii="Arial" w:eastAsia="Arial Unicode MS" w:hAnsi="Arial" w:cs="Arial"/>
          <w:sz w:val="20"/>
          <w:szCs w:val="20"/>
        </w:rPr>
        <w:t xml:space="preserve"> cost of Baht </w:t>
      </w:r>
      <w:r w:rsidR="000069D1">
        <w:rPr>
          <w:rFonts w:ascii="Arial" w:eastAsia="Arial Unicode MS" w:hAnsi="Arial" w:cs="Arial"/>
          <w:sz w:val="20"/>
          <w:szCs w:val="20"/>
        </w:rPr>
        <w:t>18.07</w:t>
      </w:r>
      <w:r w:rsidR="00480B98" w:rsidRPr="00274E58">
        <w:rPr>
          <w:rFonts w:ascii="Arial" w:eastAsia="Arial Unicode MS" w:hAnsi="Arial" w:cs="Arial"/>
          <w:sz w:val="20"/>
          <w:szCs w:val="20"/>
        </w:rPr>
        <w:t xml:space="preserve"> million</w:t>
      </w:r>
      <w:r w:rsidR="00480B98" w:rsidRPr="00274E58">
        <w:rPr>
          <w:rFonts w:ascii="Arial" w:eastAsia="Arial Unicode MS" w:hAnsi="Arial" w:cs="Arial"/>
          <w:spacing w:val="-6"/>
          <w:sz w:val="20"/>
          <w:szCs w:val="20"/>
        </w:rPr>
        <w:t>.</w:t>
      </w:r>
    </w:p>
    <w:p w14:paraId="767714CC" w14:textId="77777777" w:rsidR="00BF6C8E" w:rsidRDefault="00BF6C8E">
      <w:pPr>
        <w:rPr>
          <w:rFonts w:ascii="Arial" w:eastAsia="Arial Unicode MS" w:hAnsi="Arial" w:cs="Arial"/>
          <w:b/>
          <w:bCs/>
          <w:color w:val="CF4A02"/>
          <w:sz w:val="20"/>
          <w:szCs w:val="20"/>
        </w:rPr>
      </w:pPr>
      <w:r>
        <w:rPr>
          <w:rFonts w:ascii="Arial" w:eastAsia="Arial Unicode MS" w:hAnsi="Arial" w:cs="Arial"/>
          <w:b/>
          <w:bCs/>
          <w:color w:val="CF4A02"/>
          <w:sz w:val="20"/>
          <w:szCs w:val="20"/>
        </w:rPr>
        <w:br w:type="page"/>
      </w:r>
    </w:p>
    <w:p w14:paraId="487A283A" w14:textId="77777777" w:rsidR="00BF6C8E" w:rsidRDefault="00BF6C8E" w:rsidP="00480B98">
      <w:pPr>
        <w:spacing w:after="0" w:line="240" w:lineRule="auto"/>
        <w:jc w:val="both"/>
        <w:rPr>
          <w:rFonts w:ascii="Arial" w:eastAsia="Arial Unicode MS" w:hAnsi="Arial" w:cs="Arial"/>
          <w:b/>
          <w:bCs/>
          <w:color w:val="CF4A02"/>
          <w:sz w:val="20"/>
          <w:szCs w:val="20"/>
        </w:rPr>
      </w:pPr>
    </w:p>
    <w:p w14:paraId="762C057F" w14:textId="5165C66D" w:rsidR="00480B98" w:rsidRPr="00274E58" w:rsidRDefault="00480B98" w:rsidP="00480B98">
      <w:pPr>
        <w:spacing w:after="0" w:line="240" w:lineRule="auto"/>
        <w:jc w:val="both"/>
        <w:rPr>
          <w:rFonts w:ascii="Arial" w:eastAsia="Arial Unicode MS" w:hAnsi="Arial" w:cs="Arial"/>
          <w:b/>
          <w:bCs/>
          <w:color w:val="CF4A02"/>
          <w:sz w:val="20"/>
          <w:szCs w:val="20"/>
        </w:rPr>
      </w:pPr>
      <w:r w:rsidRPr="00274E58">
        <w:rPr>
          <w:rFonts w:ascii="Arial" w:eastAsia="Arial Unicode MS" w:hAnsi="Arial" w:cs="Arial"/>
          <w:b/>
          <w:bCs/>
          <w:color w:val="CF4A02"/>
          <w:sz w:val="20"/>
          <w:szCs w:val="20"/>
        </w:rPr>
        <w:t>Borrowing costs</w:t>
      </w:r>
    </w:p>
    <w:p w14:paraId="1FC5AB21" w14:textId="4EB74BBC" w:rsidR="00700502" w:rsidRPr="00274E58" w:rsidRDefault="00700502" w:rsidP="00CE0C8D">
      <w:pPr>
        <w:spacing w:after="0" w:line="240" w:lineRule="auto"/>
        <w:jc w:val="both"/>
        <w:rPr>
          <w:rFonts w:ascii="Arial" w:eastAsia="Arial Unicode MS" w:hAnsi="Arial" w:cs="Arial"/>
          <w:spacing w:val="-6"/>
          <w:sz w:val="20"/>
          <w:szCs w:val="20"/>
        </w:rPr>
      </w:pPr>
    </w:p>
    <w:p w14:paraId="38BC306C" w14:textId="155C0E09" w:rsidR="00F456B6" w:rsidRPr="00274E58" w:rsidRDefault="00DB6B63" w:rsidP="004A3372">
      <w:pPr>
        <w:spacing w:after="0" w:line="240" w:lineRule="auto"/>
        <w:jc w:val="both"/>
        <w:rPr>
          <w:rFonts w:ascii="Arial" w:eastAsia="Arial Unicode MS" w:hAnsi="Arial" w:cs="Arial"/>
          <w:sz w:val="20"/>
          <w:szCs w:val="20"/>
        </w:rPr>
      </w:pPr>
      <w:r w:rsidRPr="007978BC">
        <w:rPr>
          <w:rFonts w:ascii="Arial" w:eastAsia="Arial Unicode MS" w:hAnsi="Arial" w:cs="Arial"/>
          <w:spacing w:val="4"/>
          <w:sz w:val="20"/>
          <w:szCs w:val="20"/>
        </w:rPr>
        <w:t xml:space="preserve">For </w:t>
      </w:r>
      <w:proofErr w:type="spellStart"/>
      <w:r w:rsidRPr="007978BC">
        <w:rPr>
          <w:rFonts w:ascii="Arial" w:eastAsia="Arial Unicode MS" w:hAnsi="Arial" w:cs="Arial"/>
          <w:spacing w:val="4"/>
          <w:sz w:val="20"/>
          <w:szCs w:val="20"/>
        </w:rPr>
        <w:t>th</w:t>
      </w:r>
      <w:proofErr w:type="spellEnd"/>
      <w:r w:rsidRPr="007978BC">
        <w:rPr>
          <w:rFonts w:ascii="Arial" w:eastAsia="Arial Unicode MS" w:hAnsi="Arial" w:cs="Arial"/>
          <w:spacing w:val="4"/>
          <w:sz w:val="20"/>
          <w:szCs w:val="25"/>
          <w:lang w:val="en-GB" w:bidi="th-TH"/>
        </w:rPr>
        <w:t>e</w:t>
      </w:r>
      <w:r w:rsidR="000F4B4C" w:rsidRPr="007978BC">
        <w:rPr>
          <w:rFonts w:ascii="Arial" w:eastAsia="Arial Unicode MS" w:hAnsi="Arial" w:cs="Arial"/>
          <w:spacing w:val="4"/>
          <w:sz w:val="20"/>
          <w:szCs w:val="25"/>
          <w:lang w:val="en-GB" w:bidi="th-TH"/>
        </w:rPr>
        <w:t xml:space="preserve"> </w:t>
      </w:r>
      <w:r w:rsidRPr="007978BC">
        <w:rPr>
          <w:rFonts w:ascii="Arial" w:eastAsia="Arial Unicode MS" w:hAnsi="Arial" w:cs="Arial"/>
          <w:spacing w:val="4"/>
          <w:sz w:val="20"/>
          <w:szCs w:val="25"/>
          <w:lang w:val="en-GB" w:bidi="th-TH"/>
        </w:rPr>
        <w:t>period</w:t>
      </w:r>
      <w:r w:rsidRPr="007978BC">
        <w:rPr>
          <w:rFonts w:ascii="Arial" w:eastAsia="Arial Unicode MS" w:hAnsi="Arial" w:cs="Arial"/>
          <w:spacing w:val="4"/>
          <w:sz w:val="20"/>
          <w:szCs w:val="20"/>
        </w:rPr>
        <w:t xml:space="preserve"> ended </w:t>
      </w:r>
      <w:r w:rsidR="00854A67" w:rsidRPr="007978BC">
        <w:rPr>
          <w:rFonts w:ascii="Arial" w:eastAsia="Arial Unicode MS" w:hAnsi="Arial" w:cs="Arial"/>
          <w:sz w:val="20"/>
          <w:szCs w:val="20"/>
          <w:lang w:val="en-GB"/>
        </w:rPr>
        <w:t>30</w:t>
      </w:r>
      <w:r w:rsidR="00854A67" w:rsidRPr="007978BC">
        <w:rPr>
          <w:rFonts w:ascii="Arial" w:eastAsia="Arial Unicode MS" w:hAnsi="Arial" w:cs="Arial"/>
          <w:sz w:val="20"/>
          <w:szCs w:val="20"/>
        </w:rPr>
        <w:t xml:space="preserve"> June</w:t>
      </w:r>
      <w:r w:rsidR="000C1FD6" w:rsidRPr="007978BC">
        <w:rPr>
          <w:rFonts w:ascii="Arial" w:eastAsia="Arial Unicode MS" w:hAnsi="Arial" w:cs="Arial"/>
          <w:spacing w:val="4"/>
          <w:sz w:val="20"/>
          <w:szCs w:val="20"/>
        </w:rPr>
        <w:t xml:space="preserve"> </w:t>
      </w:r>
      <w:r w:rsidR="00854A67" w:rsidRPr="007978BC">
        <w:rPr>
          <w:rFonts w:ascii="Arial" w:eastAsia="Arial Unicode MS" w:hAnsi="Arial" w:cs="Arial"/>
          <w:spacing w:val="4"/>
          <w:sz w:val="20"/>
          <w:szCs w:val="20"/>
          <w:lang w:val="en-GB"/>
        </w:rPr>
        <w:t>2021</w:t>
      </w:r>
      <w:r w:rsidRPr="007978BC">
        <w:rPr>
          <w:rFonts w:ascii="Arial" w:eastAsia="Arial Unicode MS" w:hAnsi="Arial" w:cs="Arial"/>
          <w:spacing w:val="4"/>
          <w:sz w:val="20"/>
          <w:szCs w:val="20"/>
        </w:rPr>
        <w:t xml:space="preserve">, borrowing costs of Baht </w:t>
      </w:r>
      <w:r w:rsidR="00D42875">
        <w:rPr>
          <w:rFonts w:ascii="Arial" w:eastAsia="Arial Unicode MS" w:hAnsi="Arial" w:cs="Arial"/>
          <w:spacing w:val="4"/>
          <w:sz w:val="20"/>
          <w:szCs w:val="20"/>
        </w:rPr>
        <w:t>16.32</w:t>
      </w:r>
      <w:r w:rsidRPr="007978BC">
        <w:rPr>
          <w:rFonts w:ascii="Arial" w:eastAsia="Arial Unicode MS" w:hAnsi="Arial" w:cs="Arial"/>
          <w:spacing w:val="4"/>
          <w:sz w:val="20"/>
          <w:szCs w:val="20"/>
        </w:rPr>
        <w:t xml:space="preserve"> million </w:t>
      </w:r>
      <w:r w:rsidR="00700502" w:rsidRPr="007978BC">
        <w:rPr>
          <w:rFonts w:ascii="Arial" w:eastAsia="Arial Unicode MS" w:hAnsi="Arial" w:cs="Arial"/>
          <w:spacing w:val="4"/>
          <w:sz w:val="20"/>
          <w:szCs w:val="20"/>
        </w:rPr>
        <w:t xml:space="preserve">and Baht </w:t>
      </w:r>
      <w:r w:rsidR="00D42875">
        <w:rPr>
          <w:rFonts w:ascii="Arial" w:eastAsia="Arial Unicode MS" w:hAnsi="Arial" w:cs="Arial"/>
          <w:spacing w:val="4"/>
          <w:sz w:val="20"/>
          <w:szCs w:val="20"/>
        </w:rPr>
        <w:t>16.33</w:t>
      </w:r>
      <w:r w:rsidR="00700502" w:rsidRPr="007978BC">
        <w:rPr>
          <w:rFonts w:ascii="Arial" w:eastAsia="Arial Unicode MS" w:hAnsi="Arial" w:cs="Arial"/>
          <w:spacing w:val="4"/>
          <w:sz w:val="20"/>
          <w:szCs w:val="20"/>
        </w:rPr>
        <w:t xml:space="preserve"> million </w:t>
      </w:r>
      <w:r w:rsidR="00D42875">
        <w:rPr>
          <w:rFonts w:ascii="Arial" w:eastAsia="Arial Unicode MS" w:hAnsi="Arial" w:cs="Arial"/>
          <w:spacing w:val="4"/>
          <w:sz w:val="20"/>
          <w:szCs w:val="20"/>
        </w:rPr>
        <w:br/>
      </w:r>
      <w:r w:rsidRPr="007978BC">
        <w:rPr>
          <w:rFonts w:ascii="Arial" w:eastAsia="Arial Unicode MS" w:hAnsi="Arial" w:cs="Arial"/>
          <w:sz w:val="20"/>
          <w:szCs w:val="20"/>
        </w:rPr>
        <w:t xml:space="preserve">had </w:t>
      </w:r>
      <w:proofErr w:type="spellStart"/>
      <w:r w:rsidRPr="007978BC">
        <w:rPr>
          <w:rFonts w:ascii="Arial" w:eastAsia="Arial Unicode MS" w:hAnsi="Arial" w:cs="Arial"/>
          <w:sz w:val="20"/>
          <w:szCs w:val="20"/>
        </w:rPr>
        <w:t>capitalised</w:t>
      </w:r>
      <w:proofErr w:type="spellEnd"/>
      <w:r w:rsidRPr="007978BC">
        <w:rPr>
          <w:rFonts w:ascii="Arial" w:eastAsia="Arial Unicode MS" w:hAnsi="Arial" w:cs="Arial"/>
          <w:sz w:val="20"/>
          <w:szCs w:val="20"/>
        </w:rPr>
        <w:t xml:space="preserve"> to the real estate development cost</w:t>
      </w:r>
      <w:r w:rsidR="00381888" w:rsidRPr="007978BC">
        <w:rPr>
          <w:rFonts w:ascii="Arial" w:eastAsia="Arial Unicode MS" w:hAnsi="Arial" w:cs="Arial"/>
          <w:sz w:val="20"/>
          <w:szCs w:val="20"/>
        </w:rPr>
        <w:t>s</w:t>
      </w:r>
      <w:r w:rsidR="00700502" w:rsidRPr="007978BC">
        <w:rPr>
          <w:rFonts w:ascii="Arial" w:hAnsi="Arial" w:cs="Arial"/>
        </w:rPr>
        <w:t xml:space="preserve"> </w:t>
      </w:r>
      <w:r w:rsidR="00700502" w:rsidRPr="007978BC">
        <w:rPr>
          <w:rFonts w:ascii="Arial" w:eastAsia="Arial Unicode MS" w:hAnsi="Arial" w:cs="Arial"/>
          <w:sz w:val="20"/>
          <w:szCs w:val="20"/>
        </w:rPr>
        <w:t>in the consolidated and separate financial information</w:t>
      </w:r>
      <w:r w:rsidR="009C4F93" w:rsidRPr="007978BC">
        <w:rPr>
          <w:rFonts w:ascii="Arial" w:eastAsia="Arial Unicode MS" w:hAnsi="Arial" w:cs="Arial"/>
          <w:sz w:val="20"/>
          <w:szCs w:val="20"/>
          <w:lang w:val="en-GB"/>
        </w:rPr>
        <w:t>, respectively</w:t>
      </w:r>
      <w:r w:rsidRPr="007978BC">
        <w:rPr>
          <w:rFonts w:ascii="Arial" w:eastAsia="Arial Unicode MS" w:hAnsi="Arial" w:cs="Arial"/>
          <w:sz w:val="20"/>
          <w:szCs w:val="20"/>
        </w:rPr>
        <w:t xml:space="preserve"> (</w:t>
      </w:r>
      <w:r w:rsidR="009C4F93" w:rsidRPr="007978BC">
        <w:rPr>
          <w:rFonts w:ascii="Arial" w:eastAsia="Arial Unicode MS" w:hAnsi="Arial" w:cs="Arial"/>
          <w:sz w:val="20"/>
          <w:szCs w:val="20"/>
        </w:rPr>
        <w:t xml:space="preserve">For the year ended </w:t>
      </w:r>
      <w:r w:rsidR="00854A67" w:rsidRPr="007978BC">
        <w:rPr>
          <w:rFonts w:ascii="Arial" w:eastAsia="Arial Unicode MS" w:hAnsi="Arial" w:cs="Arial"/>
          <w:sz w:val="20"/>
          <w:szCs w:val="20"/>
          <w:lang w:val="en-GB"/>
        </w:rPr>
        <w:t>31</w:t>
      </w:r>
      <w:r w:rsidRPr="007978BC">
        <w:rPr>
          <w:rFonts w:ascii="Arial" w:eastAsia="Arial Unicode MS" w:hAnsi="Arial" w:cs="Arial"/>
          <w:sz w:val="20"/>
          <w:szCs w:val="20"/>
        </w:rPr>
        <w:t xml:space="preserve"> December </w:t>
      </w:r>
      <w:r w:rsidR="00854A67" w:rsidRPr="007978BC">
        <w:rPr>
          <w:rFonts w:ascii="Arial" w:eastAsia="Arial Unicode MS" w:hAnsi="Arial" w:cs="Arial"/>
          <w:sz w:val="20"/>
          <w:szCs w:val="20"/>
          <w:lang w:val="en-GB"/>
        </w:rPr>
        <w:t>2020</w:t>
      </w:r>
      <w:r w:rsidRPr="007978BC">
        <w:rPr>
          <w:rFonts w:ascii="Arial" w:eastAsia="Arial Unicode MS" w:hAnsi="Arial" w:cs="Arial"/>
          <w:sz w:val="20"/>
          <w:szCs w:val="20"/>
        </w:rPr>
        <w:t>: Baht</w:t>
      </w:r>
      <w:r w:rsidR="00700502" w:rsidRPr="007978BC">
        <w:rPr>
          <w:rFonts w:ascii="Arial" w:eastAsia="Arial Unicode MS" w:hAnsi="Arial" w:cs="Arial"/>
          <w:sz w:val="20"/>
          <w:szCs w:val="20"/>
        </w:rPr>
        <w:t xml:space="preserve"> </w:t>
      </w:r>
      <w:r w:rsidR="00854A67" w:rsidRPr="007978BC">
        <w:rPr>
          <w:rFonts w:ascii="Arial" w:eastAsia="Arial Unicode MS" w:hAnsi="Arial" w:cs="Arial"/>
          <w:sz w:val="20"/>
          <w:szCs w:val="20"/>
          <w:lang w:val="en-GB"/>
        </w:rPr>
        <w:t>26</w:t>
      </w:r>
      <w:r w:rsidR="00700502" w:rsidRPr="007978BC">
        <w:rPr>
          <w:rFonts w:ascii="Arial" w:eastAsia="Arial Unicode MS" w:hAnsi="Arial" w:cs="Arial"/>
          <w:sz w:val="20"/>
          <w:szCs w:val="20"/>
        </w:rPr>
        <w:t>.</w:t>
      </w:r>
      <w:r w:rsidR="00854A67" w:rsidRPr="007978BC">
        <w:rPr>
          <w:rFonts w:ascii="Arial" w:eastAsia="Arial Unicode MS" w:hAnsi="Arial" w:cs="Arial"/>
          <w:sz w:val="20"/>
          <w:szCs w:val="20"/>
          <w:lang w:val="en-GB"/>
        </w:rPr>
        <w:t>63</w:t>
      </w:r>
      <w:r w:rsidR="00700502" w:rsidRPr="007978BC">
        <w:rPr>
          <w:rFonts w:ascii="Arial" w:eastAsia="Arial Unicode MS" w:hAnsi="Arial" w:cs="Arial"/>
          <w:sz w:val="20"/>
          <w:szCs w:val="20"/>
        </w:rPr>
        <w:t xml:space="preserve"> million and Baht</w:t>
      </w:r>
      <w:r w:rsidRPr="007978BC">
        <w:rPr>
          <w:rFonts w:ascii="Arial" w:eastAsia="Arial Unicode MS" w:hAnsi="Arial" w:cs="Arial"/>
          <w:sz w:val="20"/>
          <w:szCs w:val="20"/>
        </w:rPr>
        <w:t xml:space="preserve"> </w:t>
      </w:r>
      <w:r w:rsidR="00854A67" w:rsidRPr="007978BC">
        <w:rPr>
          <w:rFonts w:ascii="Arial" w:eastAsia="Arial Unicode MS" w:hAnsi="Arial" w:cs="Arial"/>
          <w:sz w:val="20"/>
          <w:szCs w:val="20"/>
          <w:lang w:val="en-GB"/>
        </w:rPr>
        <w:t>26</w:t>
      </w:r>
      <w:r w:rsidRPr="007978BC">
        <w:rPr>
          <w:rFonts w:ascii="Arial" w:eastAsia="Arial Unicode MS" w:hAnsi="Arial" w:cs="Arial"/>
          <w:sz w:val="20"/>
          <w:szCs w:val="20"/>
        </w:rPr>
        <w:t>.</w:t>
      </w:r>
      <w:r w:rsidR="00854A67" w:rsidRPr="007978BC">
        <w:rPr>
          <w:rFonts w:ascii="Arial" w:eastAsia="Arial Unicode MS" w:hAnsi="Arial" w:cs="Arial"/>
          <w:sz w:val="20"/>
          <w:szCs w:val="20"/>
          <w:lang w:val="en-GB"/>
        </w:rPr>
        <w:t>77</w:t>
      </w:r>
      <w:r w:rsidRPr="007978BC">
        <w:rPr>
          <w:rFonts w:ascii="Arial" w:eastAsia="Arial Unicode MS" w:hAnsi="Arial" w:cs="Arial"/>
          <w:sz w:val="20"/>
          <w:szCs w:val="20"/>
        </w:rPr>
        <w:t xml:space="preserve"> million</w:t>
      </w:r>
      <w:r w:rsidR="00700502" w:rsidRPr="007978BC">
        <w:rPr>
          <w:rFonts w:ascii="Arial" w:eastAsia="Arial Unicode MS" w:hAnsi="Arial" w:cs="Arial"/>
          <w:sz w:val="20"/>
          <w:szCs w:val="20"/>
        </w:rPr>
        <w:t>, respectively</w:t>
      </w:r>
      <w:r w:rsidRPr="007978BC">
        <w:rPr>
          <w:rFonts w:ascii="Arial" w:eastAsia="Arial Unicode MS" w:hAnsi="Arial" w:cs="Arial"/>
          <w:sz w:val="20"/>
          <w:szCs w:val="20"/>
        </w:rPr>
        <w:t xml:space="preserve">). A </w:t>
      </w:r>
      <w:proofErr w:type="spellStart"/>
      <w:r w:rsidRPr="007978BC">
        <w:rPr>
          <w:rFonts w:ascii="Arial" w:eastAsia="Arial Unicode MS" w:hAnsi="Arial" w:cs="Arial"/>
          <w:sz w:val="20"/>
          <w:szCs w:val="20"/>
        </w:rPr>
        <w:t>capitalisation</w:t>
      </w:r>
      <w:proofErr w:type="spellEnd"/>
      <w:r w:rsidRPr="007978BC">
        <w:rPr>
          <w:rFonts w:ascii="Arial" w:eastAsia="Arial Unicode MS" w:hAnsi="Arial" w:cs="Arial"/>
          <w:sz w:val="20"/>
          <w:szCs w:val="20"/>
        </w:rPr>
        <w:t xml:space="preserve"> rate of </w:t>
      </w:r>
      <w:r w:rsidR="00D42875">
        <w:rPr>
          <w:rFonts w:ascii="Arial" w:eastAsia="Arial Unicode MS" w:hAnsi="Arial" w:cs="Arial"/>
          <w:sz w:val="20"/>
          <w:szCs w:val="20"/>
        </w:rPr>
        <w:t>6.77</w:t>
      </w:r>
      <w:r w:rsidRPr="007978BC">
        <w:rPr>
          <w:rFonts w:ascii="Arial" w:eastAsia="Arial Unicode MS" w:hAnsi="Arial" w:cs="Arial"/>
          <w:sz w:val="20"/>
          <w:szCs w:val="20"/>
        </w:rPr>
        <w:t>% (</w:t>
      </w:r>
      <w:r w:rsidR="00854A67" w:rsidRPr="007978BC">
        <w:rPr>
          <w:rFonts w:ascii="Arial" w:eastAsia="Arial Unicode MS" w:hAnsi="Arial" w:cs="Arial"/>
          <w:sz w:val="20"/>
          <w:szCs w:val="20"/>
          <w:lang w:val="en-GB"/>
        </w:rPr>
        <w:t>31</w:t>
      </w:r>
      <w:r w:rsidRPr="007978BC">
        <w:rPr>
          <w:rFonts w:ascii="Arial" w:eastAsia="Arial Unicode MS" w:hAnsi="Arial" w:cs="Arial"/>
          <w:sz w:val="20"/>
          <w:szCs w:val="20"/>
        </w:rPr>
        <w:t xml:space="preserve"> December </w:t>
      </w:r>
      <w:r w:rsidR="00854A67" w:rsidRPr="007978BC">
        <w:rPr>
          <w:rFonts w:ascii="Arial" w:eastAsia="Arial Unicode MS" w:hAnsi="Arial" w:cs="Arial"/>
          <w:sz w:val="20"/>
          <w:szCs w:val="20"/>
          <w:lang w:val="en-GB"/>
        </w:rPr>
        <w:t>2020</w:t>
      </w:r>
      <w:r w:rsidRPr="007978BC">
        <w:rPr>
          <w:rFonts w:ascii="Arial" w:eastAsia="Arial Unicode MS" w:hAnsi="Arial" w:cs="Arial"/>
          <w:sz w:val="20"/>
          <w:szCs w:val="20"/>
        </w:rPr>
        <w:t xml:space="preserve">: </w:t>
      </w:r>
      <w:r w:rsidR="00854A67" w:rsidRPr="007978BC">
        <w:rPr>
          <w:rFonts w:ascii="Arial" w:eastAsia="Arial Unicode MS" w:hAnsi="Arial" w:cs="Arial"/>
          <w:sz w:val="20"/>
          <w:szCs w:val="20"/>
          <w:lang w:val="en-GB"/>
        </w:rPr>
        <w:t>6</w:t>
      </w:r>
      <w:r w:rsidRPr="007978BC">
        <w:rPr>
          <w:rFonts w:ascii="Arial" w:eastAsia="Arial Unicode MS" w:hAnsi="Arial" w:cs="Arial"/>
          <w:sz w:val="20"/>
          <w:szCs w:val="20"/>
        </w:rPr>
        <w:t>.</w:t>
      </w:r>
      <w:r w:rsidR="00854A67" w:rsidRPr="00854A67">
        <w:rPr>
          <w:rFonts w:ascii="Arial" w:eastAsia="Arial Unicode MS" w:hAnsi="Arial" w:cs="Arial"/>
          <w:sz w:val="20"/>
          <w:szCs w:val="20"/>
          <w:lang w:val="en-GB"/>
        </w:rPr>
        <w:t>66</w:t>
      </w:r>
      <w:r w:rsidRPr="00274E58">
        <w:rPr>
          <w:rFonts w:ascii="Arial" w:eastAsia="Arial Unicode MS" w:hAnsi="Arial" w:cs="Arial"/>
          <w:sz w:val="20"/>
          <w:szCs w:val="20"/>
        </w:rPr>
        <w:t>%) was used representing the actual borrowing costs of the loan used to finance the project.</w:t>
      </w:r>
    </w:p>
    <w:p w14:paraId="37A304EC" w14:textId="116610BD" w:rsidR="00F456B6" w:rsidRDefault="00F456B6" w:rsidP="00F456B6">
      <w:pPr>
        <w:spacing w:after="0" w:line="240" w:lineRule="auto"/>
        <w:jc w:val="both"/>
        <w:rPr>
          <w:rFonts w:ascii="Arial" w:eastAsia="Arial Unicode MS" w:hAnsi="Arial" w:cs="Arial"/>
          <w:sz w:val="20"/>
          <w:szCs w:val="20"/>
        </w:rPr>
      </w:pPr>
    </w:p>
    <w:p w14:paraId="139CEA12" w14:textId="77777777" w:rsidR="00BF6C8E" w:rsidRPr="00274E58" w:rsidRDefault="00BF6C8E" w:rsidP="00F456B6">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274E58" w14:paraId="5F172E27" w14:textId="77777777" w:rsidTr="00773059">
        <w:trPr>
          <w:trHeight w:val="386"/>
        </w:trPr>
        <w:tc>
          <w:tcPr>
            <w:tcW w:w="9464" w:type="dxa"/>
            <w:shd w:val="clear" w:color="auto" w:fill="FFA543"/>
            <w:vAlign w:val="center"/>
            <w:hideMark/>
          </w:tcPr>
          <w:p w14:paraId="7AC1278C" w14:textId="4FAD1838" w:rsidR="00E13E8B" w:rsidRPr="00274E58" w:rsidRDefault="00BF6C8E" w:rsidP="00773059">
            <w:pPr>
              <w:tabs>
                <w:tab w:val="left" w:pos="432"/>
              </w:tabs>
              <w:ind w:left="432" w:hanging="432"/>
              <w:jc w:val="both"/>
              <w:rPr>
                <w:rFonts w:ascii="Arial" w:eastAsia="Arial Unicode MS" w:hAnsi="Arial" w:cs="Arial"/>
                <w:b/>
                <w:bCs/>
                <w:color w:val="FFFFFF" w:themeColor="background1"/>
                <w:sz w:val="20"/>
                <w:szCs w:val="20"/>
                <w:lang w:val="en-GB" w:bidi="th-TH"/>
              </w:rPr>
            </w:pPr>
            <w:r>
              <w:rPr>
                <w:rFonts w:ascii="Arial" w:eastAsia="Arial Unicode MS" w:hAnsi="Arial" w:cs="Arial"/>
                <w:b/>
                <w:bCs/>
                <w:color w:val="FFFFFF" w:themeColor="background1"/>
                <w:sz w:val="20"/>
                <w:szCs w:val="20"/>
                <w:lang w:val="en-GB" w:bidi="th-TH"/>
              </w:rPr>
              <w:t>9</w:t>
            </w:r>
            <w:r w:rsidR="00E13E8B" w:rsidRPr="00274E58">
              <w:rPr>
                <w:rFonts w:ascii="Arial" w:eastAsia="Arial Unicode MS" w:hAnsi="Arial" w:cs="Arial"/>
                <w:b/>
                <w:bCs/>
                <w:color w:val="FFFFFF" w:themeColor="background1"/>
                <w:sz w:val="20"/>
                <w:szCs w:val="20"/>
                <w:lang w:val="en-GB" w:bidi="th-TH"/>
              </w:rPr>
              <w:tab/>
              <w:t>Property, plant and equipment and right-of-use assets</w:t>
            </w:r>
          </w:p>
        </w:tc>
      </w:tr>
    </w:tbl>
    <w:p w14:paraId="17527798" w14:textId="77777777" w:rsidR="00E13E8B" w:rsidRPr="00521BEA" w:rsidRDefault="00E13E8B" w:rsidP="00E13E8B">
      <w:pPr>
        <w:spacing w:after="0" w:line="240" w:lineRule="auto"/>
        <w:jc w:val="both"/>
        <w:rPr>
          <w:rFonts w:ascii="Arial" w:eastAsia="Arial Unicode MS" w:hAnsi="Arial" w:cs="Arial"/>
          <w:sz w:val="20"/>
          <w:szCs w:val="20"/>
          <w:rtl/>
          <w:cs/>
        </w:rPr>
      </w:pPr>
    </w:p>
    <w:p w14:paraId="0187D3A8" w14:textId="1F5EDC2D" w:rsidR="00E13E8B" w:rsidRPr="00C710FB" w:rsidRDefault="00E13E8B" w:rsidP="00E13E8B">
      <w:pPr>
        <w:spacing w:after="0" w:line="240" w:lineRule="auto"/>
        <w:jc w:val="both"/>
        <w:rPr>
          <w:rFonts w:ascii="Arial" w:eastAsia="Arial Unicode MS" w:hAnsi="Arial" w:cs="Arial"/>
          <w:sz w:val="20"/>
          <w:szCs w:val="20"/>
        </w:rPr>
      </w:pPr>
      <w:r w:rsidRPr="00C710FB">
        <w:rPr>
          <w:rFonts w:ascii="Arial" w:eastAsia="Arial Unicode MS" w:hAnsi="Arial" w:cs="Arial"/>
          <w:sz w:val="20"/>
          <w:szCs w:val="20"/>
        </w:rPr>
        <w:t xml:space="preserve">Movements of property, plant and equipment and right-of-use assets for </w:t>
      </w:r>
      <w:r w:rsidR="00272479" w:rsidRPr="00C710FB">
        <w:rPr>
          <w:rFonts w:ascii="Arial" w:eastAsia="Arial Unicode MS" w:hAnsi="Arial" w:cs="Arial"/>
          <w:sz w:val="20"/>
          <w:szCs w:val="20"/>
        </w:rPr>
        <w:t xml:space="preserve">the </w:t>
      </w:r>
      <w:r w:rsidR="00854A67" w:rsidRPr="00C710FB">
        <w:rPr>
          <w:rFonts w:ascii="Arial" w:eastAsia="Arial Unicode MS" w:hAnsi="Arial" w:cs="Arial"/>
          <w:sz w:val="20"/>
          <w:szCs w:val="20"/>
        </w:rPr>
        <w:t>six-month</w:t>
      </w:r>
      <w:r w:rsidRPr="00C710FB">
        <w:rPr>
          <w:rFonts w:ascii="Arial" w:eastAsia="Arial Unicode MS" w:hAnsi="Arial" w:cs="Arial"/>
          <w:sz w:val="20"/>
          <w:szCs w:val="20"/>
        </w:rPr>
        <w:t xml:space="preserve"> period ended </w:t>
      </w:r>
      <w:r w:rsidR="005D6551" w:rsidRPr="00C710FB">
        <w:rPr>
          <w:rFonts w:ascii="Arial" w:eastAsia="Arial Unicode MS" w:hAnsi="Arial" w:cs="Arial"/>
          <w:sz w:val="20"/>
          <w:szCs w:val="20"/>
        </w:rPr>
        <w:br/>
      </w:r>
      <w:r w:rsidR="00854A67" w:rsidRPr="00C710FB">
        <w:rPr>
          <w:rFonts w:ascii="Arial" w:eastAsia="Arial Unicode MS" w:hAnsi="Arial" w:cs="Arial"/>
          <w:sz w:val="20"/>
          <w:szCs w:val="20"/>
          <w:lang w:val="en-GB"/>
        </w:rPr>
        <w:t>30</w:t>
      </w:r>
      <w:r w:rsidR="00854A67" w:rsidRPr="00C710FB">
        <w:rPr>
          <w:rFonts w:ascii="Arial" w:eastAsia="Arial Unicode MS" w:hAnsi="Arial" w:cs="Arial"/>
          <w:sz w:val="20"/>
          <w:szCs w:val="20"/>
        </w:rPr>
        <w:t xml:space="preserve"> June</w:t>
      </w:r>
      <w:r w:rsidR="000C1FD6" w:rsidRPr="00C710FB">
        <w:rPr>
          <w:rFonts w:ascii="Arial" w:eastAsia="Arial Unicode MS" w:hAnsi="Arial" w:cs="Arial"/>
          <w:sz w:val="20"/>
          <w:szCs w:val="20"/>
        </w:rPr>
        <w:t xml:space="preserve"> </w:t>
      </w:r>
      <w:r w:rsidR="00854A67" w:rsidRPr="00C710FB">
        <w:rPr>
          <w:rFonts w:ascii="Arial" w:eastAsia="Arial Unicode MS" w:hAnsi="Arial" w:cs="Arial"/>
          <w:sz w:val="20"/>
          <w:szCs w:val="20"/>
          <w:lang w:val="en-GB"/>
        </w:rPr>
        <w:t>2021</w:t>
      </w:r>
      <w:r w:rsidRPr="00C710FB">
        <w:rPr>
          <w:rFonts w:ascii="Arial" w:eastAsia="Arial Unicode MS" w:hAnsi="Arial" w:cs="Arial"/>
          <w:sz w:val="20"/>
          <w:szCs w:val="20"/>
        </w:rPr>
        <w:t xml:space="preserve"> are as follows:</w:t>
      </w:r>
    </w:p>
    <w:p w14:paraId="0946F092" w14:textId="77777777" w:rsidR="00E13E8B" w:rsidRPr="00C710FB" w:rsidRDefault="00E13E8B" w:rsidP="00E13E8B">
      <w:pPr>
        <w:spacing w:after="0" w:line="240" w:lineRule="auto"/>
        <w:jc w:val="both"/>
        <w:rPr>
          <w:rFonts w:ascii="Arial" w:eastAsia="Arial Unicode MS" w:hAnsi="Arial" w:cs="Arial"/>
          <w:b/>
          <w:bCs/>
          <w:sz w:val="20"/>
          <w:szCs w:val="20"/>
        </w:rPr>
      </w:pPr>
    </w:p>
    <w:tbl>
      <w:tblPr>
        <w:tblW w:w="9423" w:type="dxa"/>
        <w:tblInd w:w="18" w:type="dxa"/>
        <w:tblLayout w:type="fixed"/>
        <w:tblLook w:val="0000" w:firstRow="0" w:lastRow="0" w:firstColumn="0" w:lastColumn="0" w:noHBand="0" w:noVBand="0"/>
      </w:tblPr>
      <w:tblGrid>
        <w:gridCol w:w="3663"/>
        <w:gridCol w:w="1440"/>
        <w:gridCol w:w="1440"/>
        <w:gridCol w:w="1440"/>
        <w:gridCol w:w="1440"/>
      </w:tblGrid>
      <w:tr w:rsidR="00A3609C" w:rsidRPr="00C710FB" w14:paraId="6E3F8621" w14:textId="77777777" w:rsidTr="00185F09">
        <w:trPr>
          <w:trHeight w:val="20"/>
        </w:trPr>
        <w:tc>
          <w:tcPr>
            <w:tcW w:w="3663" w:type="dxa"/>
            <w:shd w:val="clear" w:color="auto" w:fill="auto"/>
            <w:vAlign w:val="bottom"/>
          </w:tcPr>
          <w:p w14:paraId="5987AD3A" w14:textId="77777777" w:rsidR="00E13E8B" w:rsidRPr="00C710FB" w:rsidRDefault="00E13E8B" w:rsidP="00521BEA">
            <w:pPr>
              <w:spacing w:after="0" w:line="240" w:lineRule="auto"/>
              <w:ind w:left="-101"/>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450D67CE" w14:textId="77777777" w:rsidR="00E13E8B" w:rsidRPr="00C710FB" w:rsidRDefault="00E13E8B" w:rsidP="00773059">
            <w:pPr>
              <w:spacing w:after="0" w:line="240" w:lineRule="auto"/>
              <w:ind w:right="-72"/>
              <w:jc w:val="center"/>
              <w:rPr>
                <w:rFonts w:ascii="Arial" w:hAnsi="Arial" w:cs="Arial"/>
                <w:b/>
                <w:bCs/>
                <w:sz w:val="20"/>
                <w:szCs w:val="20"/>
                <w:lang w:val="en-GB"/>
              </w:rPr>
            </w:pPr>
            <w:r w:rsidRPr="00C710FB">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2E542C98" w14:textId="77777777" w:rsidR="00E13E8B" w:rsidRPr="00C710FB" w:rsidRDefault="00E13E8B" w:rsidP="00773059">
            <w:pPr>
              <w:spacing w:after="0" w:line="240" w:lineRule="auto"/>
              <w:ind w:right="-72"/>
              <w:jc w:val="center"/>
              <w:rPr>
                <w:rFonts w:ascii="Arial" w:hAnsi="Arial" w:cs="Arial"/>
                <w:b/>
                <w:bCs/>
                <w:sz w:val="20"/>
                <w:szCs w:val="20"/>
                <w:lang w:val="en-GB"/>
              </w:rPr>
            </w:pPr>
            <w:r w:rsidRPr="00C710FB">
              <w:rPr>
                <w:rFonts w:ascii="Arial" w:hAnsi="Arial" w:cs="Arial"/>
                <w:b/>
                <w:bCs/>
                <w:sz w:val="20"/>
                <w:szCs w:val="20"/>
              </w:rPr>
              <w:t>Separate</w:t>
            </w:r>
          </w:p>
        </w:tc>
      </w:tr>
      <w:tr w:rsidR="00A3609C" w:rsidRPr="00C710FB" w14:paraId="5F932208" w14:textId="77777777" w:rsidTr="00185F09">
        <w:trPr>
          <w:trHeight w:val="20"/>
        </w:trPr>
        <w:tc>
          <w:tcPr>
            <w:tcW w:w="3663" w:type="dxa"/>
            <w:shd w:val="clear" w:color="auto" w:fill="auto"/>
            <w:vAlign w:val="bottom"/>
          </w:tcPr>
          <w:p w14:paraId="160981B3" w14:textId="77777777" w:rsidR="00E13E8B" w:rsidRPr="00C710FB" w:rsidRDefault="00E13E8B"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05C15E1D" w14:textId="77777777" w:rsidR="00E13E8B" w:rsidRPr="00C710FB" w:rsidRDefault="00E13E8B" w:rsidP="00773059">
            <w:pPr>
              <w:spacing w:after="0" w:line="240" w:lineRule="auto"/>
              <w:ind w:right="-72"/>
              <w:jc w:val="center"/>
              <w:rPr>
                <w:rFonts w:ascii="Arial" w:hAnsi="Arial" w:cs="Arial"/>
                <w:b/>
                <w:bCs/>
                <w:sz w:val="20"/>
                <w:szCs w:val="20"/>
              </w:rPr>
            </w:pPr>
            <w:r w:rsidRPr="00C710FB">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664426D8" w14:textId="77777777" w:rsidR="00E13E8B" w:rsidRPr="00C710FB" w:rsidRDefault="00E13E8B" w:rsidP="00773059">
            <w:pPr>
              <w:spacing w:after="0" w:line="240" w:lineRule="auto"/>
              <w:ind w:right="-72"/>
              <w:jc w:val="center"/>
              <w:rPr>
                <w:rFonts w:ascii="Arial" w:hAnsi="Arial" w:cs="Arial"/>
                <w:b/>
                <w:bCs/>
                <w:sz w:val="20"/>
                <w:szCs w:val="20"/>
              </w:rPr>
            </w:pPr>
            <w:r w:rsidRPr="00C710FB">
              <w:rPr>
                <w:rFonts w:ascii="Arial" w:hAnsi="Arial" w:cs="Arial"/>
                <w:b/>
                <w:bCs/>
                <w:sz w:val="20"/>
                <w:szCs w:val="20"/>
              </w:rPr>
              <w:t>financial information</w:t>
            </w:r>
          </w:p>
        </w:tc>
      </w:tr>
      <w:tr w:rsidR="00A3609C" w:rsidRPr="00C710FB" w14:paraId="15578F1D" w14:textId="77777777" w:rsidTr="00185F09">
        <w:trPr>
          <w:trHeight w:val="20"/>
        </w:trPr>
        <w:tc>
          <w:tcPr>
            <w:tcW w:w="3663" w:type="dxa"/>
            <w:shd w:val="clear" w:color="auto" w:fill="auto"/>
            <w:vAlign w:val="bottom"/>
          </w:tcPr>
          <w:p w14:paraId="2A8D6686" w14:textId="77777777" w:rsidR="00E13E8B" w:rsidRPr="00C710FB" w:rsidRDefault="00E13E8B"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0DA2DF73" w14:textId="6C84EF3B" w:rsidR="00E13E8B" w:rsidRPr="00C710FB" w:rsidRDefault="00E13E8B" w:rsidP="00E13E8B">
            <w:pPr>
              <w:spacing w:after="0" w:line="240" w:lineRule="auto"/>
              <w:ind w:left="-23" w:right="-72"/>
              <w:jc w:val="right"/>
              <w:rPr>
                <w:rFonts w:ascii="Arial" w:hAnsi="Arial" w:cs="Arial"/>
                <w:b/>
                <w:bCs/>
                <w:sz w:val="20"/>
                <w:szCs w:val="20"/>
              </w:rPr>
            </w:pPr>
            <w:r w:rsidRPr="00C710FB">
              <w:rPr>
                <w:rFonts w:ascii="Arial" w:hAnsi="Arial" w:cs="Arial"/>
                <w:b/>
                <w:bCs/>
                <w:spacing w:val="-4"/>
                <w:sz w:val="20"/>
                <w:szCs w:val="20"/>
              </w:rPr>
              <w:t>Property,</w:t>
            </w:r>
          </w:p>
        </w:tc>
        <w:tc>
          <w:tcPr>
            <w:tcW w:w="1440" w:type="dxa"/>
            <w:tcBorders>
              <w:top w:val="single" w:sz="4" w:space="0" w:color="auto"/>
            </w:tcBorders>
            <w:shd w:val="clear" w:color="auto" w:fill="auto"/>
            <w:vAlign w:val="bottom"/>
          </w:tcPr>
          <w:p w14:paraId="3C62FE2B" w14:textId="55F4A43E" w:rsidR="00E13E8B" w:rsidRPr="00C710FB" w:rsidRDefault="00E13E8B" w:rsidP="00E13E8B">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3CBD84B9" w14:textId="30FB92AC" w:rsidR="00E13E8B" w:rsidRPr="00C710FB" w:rsidRDefault="00E13E8B" w:rsidP="00E13E8B">
            <w:pPr>
              <w:spacing w:after="0" w:line="240" w:lineRule="auto"/>
              <w:ind w:left="-97" w:right="-72"/>
              <w:jc w:val="right"/>
              <w:rPr>
                <w:rFonts w:ascii="Arial" w:hAnsi="Arial" w:cs="Arial"/>
                <w:b/>
                <w:bCs/>
                <w:sz w:val="20"/>
                <w:szCs w:val="20"/>
              </w:rPr>
            </w:pPr>
            <w:r w:rsidRPr="00C710FB">
              <w:rPr>
                <w:rFonts w:ascii="Arial" w:hAnsi="Arial" w:cs="Arial"/>
                <w:b/>
                <w:bCs/>
                <w:spacing w:val="-4"/>
                <w:sz w:val="20"/>
                <w:szCs w:val="20"/>
              </w:rPr>
              <w:t>Property,</w:t>
            </w:r>
          </w:p>
        </w:tc>
        <w:tc>
          <w:tcPr>
            <w:tcW w:w="1440" w:type="dxa"/>
            <w:tcBorders>
              <w:top w:val="single" w:sz="4" w:space="0" w:color="auto"/>
            </w:tcBorders>
            <w:shd w:val="clear" w:color="auto" w:fill="auto"/>
            <w:vAlign w:val="bottom"/>
          </w:tcPr>
          <w:p w14:paraId="4D998386" w14:textId="336BF12D" w:rsidR="00E13E8B" w:rsidRPr="00C710FB" w:rsidRDefault="00E13E8B" w:rsidP="00E13E8B">
            <w:pPr>
              <w:spacing w:after="0" w:line="240" w:lineRule="auto"/>
              <w:ind w:right="-72"/>
              <w:jc w:val="right"/>
              <w:rPr>
                <w:rFonts w:ascii="Arial" w:hAnsi="Arial" w:cs="Arial"/>
                <w:b/>
                <w:bCs/>
                <w:sz w:val="20"/>
                <w:szCs w:val="20"/>
              </w:rPr>
            </w:pPr>
          </w:p>
        </w:tc>
      </w:tr>
      <w:tr w:rsidR="00A3609C" w:rsidRPr="00C710FB" w14:paraId="42543628" w14:textId="77777777" w:rsidTr="00185F09">
        <w:trPr>
          <w:trHeight w:val="20"/>
        </w:trPr>
        <w:tc>
          <w:tcPr>
            <w:tcW w:w="3663" w:type="dxa"/>
            <w:shd w:val="clear" w:color="auto" w:fill="auto"/>
            <w:vAlign w:val="bottom"/>
          </w:tcPr>
          <w:p w14:paraId="5B1A006F" w14:textId="77777777" w:rsidR="00E13E8B" w:rsidRPr="00C710FB" w:rsidRDefault="00E13E8B"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0F8F854F" w14:textId="3DA3D0E4" w:rsidR="00E13E8B" w:rsidRPr="00C710FB" w:rsidRDefault="00E13E8B" w:rsidP="00E13E8B">
            <w:pPr>
              <w:spacing w:after="0" w:line="240" w:lineRule="auto"/>
              <w:ind w:right="-72"/>
              <w:jc w:val="right"/>
              <w:rPr>
                <w:rFonts w:ascii="Arial" w:hAnsi="Arial" w:cs="Arial"/>
                <w:b/>
                <w:bCs/>
                <w:sz w:val="20"/>
                <w:szCs w:val="20"/>
              </w:rPr>
            </w:pPr>
            <w:r w:rsidRPr="00C710FB">
              <w:rPr>
                <w:rFonts w:ascii="Arial" w:hAnsi="Arial" w:cs="Arial"/>
                <w:b/>
                <w:bCs/>
                <w:spacing w:val="-4"/>
                <w:sz w:val="20"/>
                <w:szCs w:val="20"/>
              </w:rPr>
              <w:t>plant and</w:t>
            </w:r>
          </w:p>
        </w:tc>
        <w:tc>
          <w:tcPr>
            <w:tcW w:w="1440" w:type="dxa"/>
            <w:shd w:val="clear" w:color="auto" w:fill="auto"/>
            <w:vAlign w:val="bottom"/>
          </w:tcPr>
          <w:p w14:paraId="0FF9D928" w14:textId="5929CD3E" w:rsidR="00E13E8B" w:rsidRPr="00C710FB" w:rsidRDefault="00E13E8B" w:rsidP="00E13E8B">
            <w:pPr>
              <w:spacing w:after="0" w:line="240" w:lineRule="auto"/>
              <w:ind w:right="-72"/>
              <w:jc w:val="right"/>
              <w:rPr>
                <w:rFonts w:ascii="Arial" w:hAnsi="Arial" w:cs="Arial"/>
                <w:b/>
                <w:bCs/>
                <w:sz w:val="20"/>
                <w:szCs w:val="20"/>
              </w:rPr>
            </w:pPr>
            <w:r w:rsidRPr="00C710FB">
              <w:rPr>
                <w:rFonts w:ascii="Arial" w:hAnsi="Arial" w:cs="Arial"/>
                <w:b/>
                <w:bCs/>
                <w:sz w:val="20"/>
                <w:szCs w:val="20"/>
              </w:rPr>
              <w:t>Right-of-use</w:t>
            </w:r>
          </w:p>
        </w:tc>
        <w:tc>
          <w:tcPr>
            <w:tcW w:w="1440" w:type="dxa"/>
            <w:shd w:val="clear" w:color="auto" w:fill="auto"/>
            <w:vAlign w:val="bottom"/>
          </w:tcPr>
          <w:p w14:paraId="7F0C8282" w14:textId="3E3699FD" w:rsidR="00E13E8B" w:rsidRPr="00C710FB" w:rsidRDefault="00E13E8B" w:rsidP="00E13E8B">
            <w:pPr>
              <w:spacing w:after="0" w:line="240" w:lineRule="auto"/>
              <w:ind w:right="-72"/>
              <w:jc w:val="right"/>
              <w:rPr>
                <w:rFonts w:ascii="Arial" w:hAnsi="Arial" w:cs="Arial"/>
                <w:b/>
                <w:bCs/>
                <w:sz w:val="20"/>
                <w:szCs w:val="20"/>
              </w:rPr>
            </w:pPr>
            <w:r w:rsidRPr="00C710FB">
              <w:rPr>
                <w:rFonts w:ascii="Arial" w:hAnsi="Arial" w:cs="Arial"/>
                <w:b/>
                <w:bCs/>
                <w:spacing w:val="-4"/>
                <w:sz w:val="20"/>
                <w:szCs w:val="20"/>
              </w:rPr>
              <w:t>plant and</w:t>
            </w:r>
          </w:p>
        </w:tc>
        <w:tc>
          <w:tcPr>
            <w:tcW w:w="1440" w:type="dxa"/>
            <w:shd w:val="clear" w:color="auto" w:fill="auto"/>
            <w:vAlign w:val="bottom"/>
          </w:tcPr>
          <w:p w14:paraId="1DF7B129" w14:textId="4FBE6004" w:rsidR="00E13E8B" w:rsidRPr="00C710FB" w:rsidRDefault="00E13E8B" w:rsidP="00E13E8B">
            <w:pPr>
              <w:spacing w:after="0" w:line="240" w:lineRule="auto"/>
              <w:ind w:right="-72"/>
              <w:jc w:val="right"/>
              <w:rPr>
                <w:rFonts w:ascii="Arial" w:hAnsi="Arial" w:cs="Arial"/>
                <w:b/>
                <w:bCs/>
                <w:sz w:val="20"/>
                <w:szCs w:val="20"/>
              </w:rPr>
            </w:pPr>
            <w:r w:rsidRPr="00C710FB">
              <w:rPr>
                <w:rFonts w:ascii="Arial" w:hAnsi="Arial" w:cs="Arial"/>
                <w:b/>
                <w:bCs/>
                <w:sz w:val="20"/>
                <w:szCs w:val="20"/>
              </w:rPr>
              <w:t>Right-of-use</w:t>
            </w:r>
          </w:p>
        </w:tc>
      </w:tr>
      <w:tr w:rsidR="00A3609C" w:rsidRPr="00C710FB" w14:paraId="531D6515" w14:textId="77777777" w:rsidTr="00185F09">
        <w:trPr>
          <w:trHeight w:val="20"/>
        </w:trPr>
        <w:tc>
          <w:tcPr>
            <w:tcW w:w="3663" w:type="dxa"/>
            <w:shd w:val="clear" w:color="auto" w:fill="auto"/>
            <w:vAlign w:val="bottom"/>
          </w:tcPr>
          <w:p w14:paraId="5F30F1C9" w14:textId="77777777" w:rsidR="00E13E8B" w:rsidRPr="00C710FB" w:rsidRDefault="00E13E8B"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73B891FE" w14:textId="7E93C824" w:rsidR="00E13E8B" w:rsidRPr="00C710FB" w:rsidRDefault="00E13E8B" w:rsidP="00E13E8B">
            <w:pPr>
              <w:spacing w:after="0" w:line="240" w:lineRule="auto"/>
              <w:ind w:right="-72"/>
              <w:jc w:val="right"/>
              <w:rPr>
                <w:rFonts w:ascii="Arial" w:hAnsi="Arial" w:cs="Arial"/>
                <w:b/>
                <w:bCs/>
                <w:sz w:val="20"/>
                <w:szCs w:val="20"/>
                <w:lang w:val="en-GB"/>
              </w:rPr>
            </w:pPr>
            <w:r w:rsidRPr="00C710FB">
              <w:rPr>
                <w:rFonts w:ascii="Arial" w:hAnsi="Arial" w:cs="Arial"/>
                <w:b/>
                <w:bCs/>
                <w:spacing w:val="-4"/>
                <w:sz w:val="20"/>
                <w:szCs w:val="20"/>
              </w:rPr>
              <w:t>equipment</w:t>
            </w:r>
          </w:p>
        </w:tc>
        <w:tc>
          <w:tcPr>
            <w:tcW w:w="1440" w:type="dxa"/>
            <w:shd w:val="clear" w:color="auto" w:fill="auto"/>
            <w:vAlign w:val="bottom"/>
          </w:tcPr>
          <w:p w14:paraId="0AC5C5A6" w14:textId="749C8374" w:rsidR="00E13E8B" w:rsidRPr="00C710FB" w:rsidRDefault="00E13E8B" w:rsidP="00E13E8B">
            <w:pPr>
              <w:spacing w:after="0" w:line="240" w:lineRule="auto"/>
              <w:ind w:right="-72"/>
              <w:jc w:val="right"/>
              <w:rPr>
                <w:rFonts w:ascii="Arial" w:hAnsi="Arial" w:cs="Arial"/>
                <w:b/>
                <w:bCs/>
                <w:sz w:val="20"/>
                <w:szCs w:val="20"/>
                <w:lang w:val="en-GB"/>
              </w:rPr>
            </w:pPr>
            <w:r w:rsidRPr="00C710FB">
              <w:rPr>
                <w:rFonts w:ascii="Arial" w:hAnsi="Arial" w:cs="Arial"/>
                <w:b/>
                <w:bCs/>
                <w:sz w:val="20"/>
                <w:szCs w:val="20"/>
                <w:lang w:val="en-GB"/>
              </w:rPr>
              <w:t>assets</w:t>
            </w:r>
          </w:p>
        </w:tc>
        <w:tc>
          <w:tcPr>
            <w:tcW w:w="1440" w:type="dxa"/>
            <w:shd w:val="clear" w:color="auto" w:fill="auto"/>
            <w:vAlign w:val="bottom"/>
          </w:tcPr>
          <w:p w14:paraId="603C14E5" w14:textId="557662E0" w:rsidR="00E13E8B" w:rsidRPr="00C710FB" w:rsidRDefault="00E13E8B" w:rsidP="00E13E8B">
            <w:pPr>
              <w:spacing w:after="0" w:line="240" w:lineRule="auto"/>
              <w:ind w:right="-72"/>
              <w:jc w:val="right"/>
              <w:rPr>
                <w:rFonts w:ascii="Arial" w:hAnsi="Arial" w:cs="Arial"/>
                <w:b/>
                <w:bCs/>
                <w:sz w:val="20"/>
                <w:szCs w:val="20"/>
                <w:lang w:val="en-GB"/>
              </w:rPr>
            </w:pPr>
            <w:r w:rsidRPr="00C710FB">
              <w:rPr>
                <w:rFonts w:ascii="Arial" w:hAnsi="Arial" w:cs="Arial"/>
                <w:b/>
                <w:bCs/>
                <w:spacing w:val="-4"/>
                <w:sz w:val="20"/>
                <w:szCs w:val="20"/>
              </w:rPr>
              <w:t>equipment</w:t>
            </w:r>
          </w:p>
        </w:tc>
        <w:tc>
          <w:tcPr>
            <w:tcW w:w="1440" w:type="dxa"/>
            <w:shd w:val="clear" w:color="auto" w:fill="auto"/>
            <w:vAlign w:val="bottom"/>
          </w:tcPr>
          <w:p w14:paraId="7BFA79BE" w14:textId="39BC1B05" w:rsidR="00E13E8B" w:rsidRPr="00C710FB" w:rsidRDefault="00E13E8B" w:rsidP="00E13E8B">
            <w:pPr>
              <w:spacing w:after="0" w:line="240" w:lineRule="auto"/>
              <w:ind w:right="-72"/>
              <w:jc w:val="right"/>
              <w:rPr>
                <w:rFonts w:ascii="Arial" w:hAnsi="Arial" w:cs="Arial"/>
                <w:b/>
                <w:bCs/>
                <w:sz w:val="20"/>
                <w:szCs w:val="20"/>
                <w:lang w:val="en-GB"/>
              </w:rPr>
            </w:pPr>
            <w:r w:rsidRPr="00C710FB">
              <w:rPr>
                <w:rFonts w:ascii="Arial" w:hAnsi="Arial" w:cs="Arial"/>
                <w:b/>
                <w:bCs/>
                <w:sz w:val="20"/>
                <w:szCs w:val="20"/>
                <w:lang w:val="en-GB"/>
              </w:rPr>
              <w:t>assets</w:t>
            </w:r>
          </w:p>
        </w:tc>
      </w:tr>
      <w:tr w:rsidR="00A3609C" w:rsidRPr="00C710FB" w14:paraId="54EB1820" w14:textId="77777777" w:rsidTr="00185F09">
        <w:trPr>
          <w:trHeight w:val="20"/>
        </w:trPr>
        <w:tc>
          <w:tcPr>
            <w:tcW w:w="3663" w:type="dxa"/>
            <w:shd w:val="clear" w:color="auto" w:fill="auto"/>
            <w:vAlign w:val="bottom"/>
          </w:tcPr>
          <w:p w14:paraId="33AE6237" w14:textId="77777777" w:rsidR="00E13E8B" w:rsidRPr="00C710FB" w:rsidRDefault="00E13E8B"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43FAAEF9" w14:textId="77777777" w:rsidR="00E13E8B" w:rsidRPr="00C710FB" w:rsidRDefault="00E13E8B" w:rsidP="00773059">
            <w:pPr>
              <w:spacing w:after="0" w:line="240" w:lineRule="auto"/>
              <w:ind w:right="-72"/>
              <w:jc w:val="right"/>
              <w:rPr>
                <w:rFonts w:ascii="Arial" w:hAnsi="Arial" w:cs="Arial"/>
                <w:sz w:val="20"/>
                <w:szCs w:val="20"/>
              </w:rPr>
            </w:pPr>
            <w:r w:rsidRPr="00C710FB">
              <w:rPr>
                <w:rFonts w:ascii="Arial" w:hAnsi="Arial" w:cs="Arial"/>
                <w:b/>
                <w:bCs/>
                <w:sz w:val="20"/>
                <w:szCs w:val="20"/>
              </w:rPr>
              <w:t>Baht</w:t>
            </w:r>
          </w:p>
        </w:tc>
        <w:tc>
          <w:tcPr>
            <w:tcW w:w="1440" w:type="dxa"/>
            <w:tcBorders>
              <w:bottom w:val="single" w:sz="4" w:space="0" w:color="auto"/>
            </w:tcBorders>
            <w:shd w:val="clear" w:color="auto" w:fill="auto"/>
            <w:vAlign w:val="bottom"/>
          </w:tcPr>
          <w:p w14:paraId="03175BE1" w14:textId="77777777" w:rsidR="00E13E8B" w:rsidRPr="00C710FB" w:rsidRDefault="00E13E8B" w:rsidP="00773059">
            <w:pPr>
              <w:spacing w:after="0" w:line="240" w:lineRule="auto"/>
              <w:ind w:right="-72"/>
              <w:jc w:val="right"/>
              <w:rPr>
                <w:rFonts w:ascii="Arial" w:hAnsi="Arial" w:cs="Arial"/>
                <w:sz w:val="20"/>
                <w:szCs w:val="20"/>
              </w:rPr>
            </w:pPr>
            <w:r w:rsidRPr="00C710FB">
              <w:rPr>
                <w:rFonts w:ascii="Arial" w:hAnsi="Arial" w:cs="Arial"/>
                <w:b/>
                <w:bCs/>
                <w:sz w:val="20"/>
                <w:szCs w:val="20"/>
              </w:rPr>
              <w:t>Baht</w:t>
            </w:r>
          </w:p>
        </w:tc>
        <w:tc>
          <w:tcPr>
            <w:tcW w:w="1440" w:type="dxa"/>
            <w:tcBorders>
              <w:bottom w:val="single" w:sz="4" w:space="0" w:color="auto"/>
            </w:tcBorders>
            <w:shd w:val="clear" w:color="auto" w:fill="auto"/>
            <w:vAlign w:val="bottom"/>
          </w:tcPr>
          <w:p w14:paraId="322C7CEA" w14:textId="77777777" w:rsidR="00E13E8B" w:rsidRPr="00C710FB" w:rsidRDefault="00E13E8B" w:rsidP="00773059">
            <w:pPr>
              <w:spacing w:after="0" w:line="240" w:lineRule="auto"/>
              <w:ind w:right="-72"/>
              <w:jc w:val="right"/>
              <w:rPr>
                <w:rFonts w:ascii="Arial" w:hAnsi="Arial" w:cs="Arial"/>
                <w:sz w:val="20"/>
                <w:szCs w:val="20"/>
              </w:rPr>
            </w:pPr>
            <w:r w:rsidRPr="00C710FB">
              <w:rPr>
                <w:rFonts w:ascii="Arial" w:hAnsi="Arial" w:cs="Arial"/>
                <w:b/>
                <w:bCs/>
                <w:sz w:val="20"/>
                <w:szCs w:val="20"/>
              </w:rPr>
              <w:t>Baht</w:t>
            </w:r>
          </w:p>
        </w:tc>
        <w:tc>
          <w:tcPr>
            <w:tcW w:w="1440" w:type="dxa"/>
            <w:tcBorders>
              <w:bottom w:val="single" w:sz="4" w:space="0" w:color="auto"/>
            </w:tcBorders>
            <w:shd w:val="clear" w:color="auto" w:fill="auto"/>
            <w:vAlign w:val="bottom"/>
          </w:tcPr>
          <w:p w14:paraId="6FC0DCFF" w14:textId="77777777" w:rsidR="00E13E8B" w:rsidRPr="00C710FB" w:rsidRDefault="00E13E8B" w:rsidP="00773059">
            <w:pPr>
              <w:spacing w:after="0" w:line="240" w:lineRule="auto"/>
              <w:ind w:right="-72"/>
              <w:jc w:val="right"/>
              <w:rPr>
                <w:rFonts w:ascii="Arial" w:hAnsi="Arial" w:cs="Arial"/>
                <w:sz w:val="20"/>
                <w:szCs w:val="20"/>
              </w:rPr>
            </w:pPr>
            <w:r w:rsidRPr="00C710FB">
              <w:rPr>
                <w:rFonts w:ascii="Arial" w:hAnsi="Arial" w:cs="Arial"/>
                <w:b/>
                <w:bCs/>
                <w:sz w:val="20"/>
                <w:szCs w:val="20"/>
              </w:rPr>
              <w:t>Baht</w:t>
            </w:r>
          </w:p>
        </w:tc>
      </w:tr>
      <w:tr w:rsidR="00A3609C" w:rsidRPr="00C710FB" w14:paraId="03F1F592" w14:textId="77777777" w:rsidTr="001108D7">
        <w:trPr>
          <w:trHeight w:val="20"/>
        </w:trPr>
        <w:tc>
          <w:tcPr>
            <w:tcW w:w="3663" w:type="dxa"/>
            <w:shd w:val="clear" w:color="auto" w:fill="auto"/>
          </w:tcPr>
          <w:p w14:paraId="1BAC4195" w14:textId="77777777" w:rsidR="00110A98" w:rsidRPr="00C710FB" w:rsidRDefault="00110A98" w:rsidP="00521BEA">
            <w:pPr>
              <w:spacing w:after="0" w:line="240" w:lineRule="auto"/>
              <w:ind w:left="-101"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3A5C9EFC" w14:textId="77777777" w:rsidR="00110A98" w:rsidRPr="00C710FB" w:rsidRDefault="00110A98" w:rsidP="00110A98">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0E4C09AF" w14:textId="77777777" w:rsidR="00110A98" w:rsidRPr="00C710FB" w:rsidRDefault="00110A98" w:rsidP="00110A98">
            <w:pPr>
              <w:tabs>
                <w:tab w:val="left" w:pos="6840"/>
              </w:tabs>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61C33C7" w14:textId="77777777" w:rsidR="00110A98" w:rsidRPr="00C710FB" w:rsidRDefault="00110A98" w:rsidP="00110A98">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52FB0B6B" w14:textId="77777777" w:rsidR="00110A98" w:rsidRPr="00C710FB" w:rsidRDefault="00110A98" w:rsidP="00110A98">
            <w:pPr>
              <w:tabs>
                <w:tab w:val="left" w:pos="6840"/>
              </w:tabs>
              <w:spacing w:after="0" w:line="240" w:lineRule="auto"/>
              <w:ind w:right="-72"/>
              <w:jc w:val="right"/>
              <w:rPr>
                <w:rFonts w:ascii="Arial" w:eastAsia="Arial Unicode MS" w:hAnsi="Arial" w:cs="Arial"/>
                <w:sz w:val="20"/>
                <w:szCs w:val="20"/>
              </w:rPr>
            </w:pPr>
          </w:p>
        </w:tc>
      </w:tr>
      <w:tr w:rsidR="00A3609C" w:rsidRPr="00C710FB" w14:paraId="3FD7466F" w14:textId="77777777" w:rsidTr="001108D7">
        <w:trPr>
          <w:trHeight w:val="20"/>
        </w:trPr>
        <w:tc>
          <w:tcPr>
            <w:tcW w:w="3663" w:type="dxa"/>
            <w:shd w:val="clear" w:color="auto" w:fill="auto"/>
            <w:vAlign w:val="bottom"/>
          </w:tcPr>
          <w:p w14:paraId="2C7FE541" w14:textId="4371DBF9" w:rsidR="00E13E8B" w:rsidRPr="00C710FB" w:rsidRDefault="00F309B8" w:rsidP="00521BEA">
            <w:pPr>
              <w:spacing w:after="0" w:line="240" w:lineRule="auto"/>
              <w:ind w:left="-101" w:right="-98"/>
              <w:rPr>
                <w:rFonts w:ascii="Arial" w:hAnsi="Arial" w:cs="Arial"/>
                <w:sz w:val="20"/>
                <w:szCs w:val="20"/>
                <w:lang w:bidi="th-TH"/>
              </w:rPr>
            </w:pPr>
            <w:r w:rsidRPr="00C710FB">
              <w:rPr>
                <w:rFonts w:ascii="Arial" w:hAnsi="Arial" w:cs="Arial"/>
                <w:b/>
                <w:bCs/>
                <w:sz w:val="20"/>
                <w:szCs w:val="20"/>
              </w:rPr>
              <w:t>Opening n</w:t>
            </w:r>
            <w:r w:rsidR="00E576C3" w:rsidRPr="00C710FB">
              <w:rPr>
                <w:rFonts w:ascii="Arial" w:hAnsi="Arial" w:cs="Arial"/>
                <w:b/>
                <w:bCs/>
                <w:sz w:val="20"/>
                <w:szCs w:val="20"/>
              </w:rPr>
              <w:t xml:space="preserve">et book </w:t>
            </w:r>
            <w:r w:rsidRPr="00C710FB">
              <w:rPr>
                <w:rFonts w:ascii="Arial" w:hAnsi="Arial" w:cs="Arial"/>
                <w:b/>
                <w:bCs/>
                <w:sz w:val="20"/>
                <w:szCs w:val="20"/>
              </w:rPr>
              <w:t>value</w:t>
            </w:r>
          </w:p>
        </w:tc>
        <w:tc>
          <w:tcPr>
            <w:tcW w:w="1440" w:type="dxa"/>
            <w:shd w:val="clear" w:color="auto" w:fill="FAFAFA"/>
            <w:vAlign w:val="bottom"/>
          </w:tcPr>
          <w:p w14:paraId="418AAA68" w14:textId="63F427EB" w:rsidR="00E13E8B" w:rsidRPr="00C710FB" w:rsidRDefault="00854A67" w:rsidP="00773059">
            <w:pPr>
              <w:tabs>
                <w:tab w:val="left" w:pos="6840"/>
              </w:tabs>
              <w:spacing w:after="0" w:line="240" w:lineRule="auto"/>
              <w:ind w:right="-72"/>
              <w:jc w:val="right"/>
              <w:rPr>
                <w:rFonts w:ascii="Arial" w:hAnsi="Arial" w:cs="Arial"/>
                <w:sz w:val="20"/>
                <w:szCs w:val="20"/>
              </w:rPr>
            </w:pPr>
            <w:r w:rsidRPr="00C710FB">
              <w:rPr>
                <w:rFonts w:ascii="Arial" w:hAnsi="Arial" w:cs="Arial"/>
                <w:sz w:val="20"/>
                <w:szCs w:val="20"/>
                <w:lang w:val="en-GB"/>
              </w:rPr>
              <w:t>56</w:t>
            </w:r>
            <w:r w:rsidR="00F309B8" w:rsidRPr="00C710FB">
              <w:rPr>
                <w:rFonts w:ascii="Arial" w:hAnsi="Arial" w:cs="Arial"/>
                <w:sz w:val="20"/>
                <w:szCs w:val="20"/>
              </w:rPr>
              <w:t>,</w:t>
            </w:r>
            <w:r w:rsidRPr="00C710FB">
              <w:rPr>
                <w:rFonts w:ascii="Arial" w:hAnsi="Arial" w:cs="Arial"/>
                <w:sz w:val="20"/>
                <w:szCs w:val="20"/>
                <w:lang w:val="en-GB"/>
              </w:rPr>
              <w:t>527</w:t>
            </w:r>
            <w:r w:rsidR="00F309B8" w:rsidRPr="00C710FB">
              <w:rPr>
                <w:rFonts w:ascii="Arial" w:hAnsi="Arial" w:cs="Arial"/>
                <w:sz w:val="20"/>
                <w:szCs w:val="20"/>
              </w:rPr>
              <w:t>,</w:t>
            </w:r>
            <w:r w:rsidRPr="00C710FB">
              <w:rPr>
                <w:rFonts w:ascii="Arial" w:hAnsi="Arial" w:cs="Arial"/>
                <w:sz w:val="20"/>
                <w:szCs w:val="20"/>
                <w:lang w:val="en-GB"/>
              </w:rPr>
              <w:t>616</w:t>
            </w:r>
          </w:p>
        </w:tc>
        <w:tc>
          <w:tcPr>
            <w:tcW w:w="1440" w:type="dxa"/>
            <w:shd w:val="clear" w:color="auto" w:fill="FAFAFA"/>
            <w:vAlign w:val="bottom"/>
          </w:tcPr>
          <w:p w14:paraId="7FB82FAB" w14:textId="5615318A" w:rsidR="00E13E8B" w:rsidRPr="00C710FB" w:rsidRDefault="00854A67" w:rsidP="00773059">
            <w:pPr>
              <w:tabs>
                <w:tab w:val="left" w:pos="6840"/>
              </w:tabs>
              <w:spacing w:after="0" w:line="240" w:lineRule="auto"/>
              <w:ind w:right="-72"/>
              <w:jc w:val="right"/>
              <w:rPr>
                <w:rFonts w:ascii="Arial" w:hAnsi="Arial" w:cs="Arial"/>
                <w:sz w:val="20"/>
                <w:szCs w:val="20"/>
                <w:lang w:val="en-GB" w:bidi="th-TH"/>
              </w:rPr>
            </w:pPr>
            <w:r w:rsidRPr="00C710FB">
              <w:rPr>
                <w:rFonts w:ascii="Arial" w:hAnsi="Arial" w:cs="Arial"/>
                <w:sz w:val="20"/>
                <w:szCs w:val="20"/>
                <w:lang w:val="en-GB" w:bidi="th-TH"/>
              </w:rPr>
              <w:t>4</w:t>
            </w:r>
            <w:r w:rsidR="00F309B8" w:rsidRPr="00C710FB">
              <w:rPr>
                <w:rFonts w:ascii="Arial" w:hAnsi="Arial" w:cs="Arial"/>
                <w:sz w:val="20"/>
                <w:szCs w:val="20"/>
                <w:lang w:val="en-GB" w:bidi="th-TH"/>
              </w:rPr>
              <w:t>,</w:t>
            </w:r>
            <w:r w:rsidRPr="00C710FB">
              <w:rPr>
                <w:rFonts w:ascii="Arial" w:hAnsi="Arial" w:cs="Arial"/>
                <w:sz w:val="20"/>
                <w:szCs w:val="20"/>
                <w:lang w:val="en-GB" w:bidi="th-TH"/>
              </w:rPr>
              <w:t>928</w:t>
            </w:r>
            <w:r w:rsidR="00F309B8" w:rsidRPr="00C710FB">
              <w:rPr>
                <w:rFonts w:ascii="Arial" w:hAnsi="Arial" w:cs="Arial"/>
                <w:sz w:val="20"/>
                <w:szCs w:val="20"/>
                <w:lang w:val="en-GB" w:bidi="th-TH"/>
              </w:rPr>
              <w:t>,</w:t>
            </w:r>
            <w:r w:rsidRPr="00C710FB">
              <w:rPr>
                <w:rFonts w:ascii="Arial" w:hAnsi="Arial" w:cs="Arial"/>
                <w:sz w:val="20"/>
                <w:szCs w:val="20"/>
                <w:lang w:val="en-GB" w:bidi="th-TH"/>
              </w:rPr>
              <w:t>135</w:t>
            </w:r>
          </w:p>
        </w:tc>
        <w:tc>
          <w:tcPr>
            <w:tcW w:w="1440" w:type="dxa"/>
            <w:shd w:val="clear" w:color="auto" w:fill="FAFAFA"/>
            <w:vAlign w:val="bottom"/>
          </w:tcPr>
          <w:p w14:paraId="5809B5CB" w14:textId="3BD5DF25" w:rsidR="00E13E8B" w:rsidRPr="00C710FB" w:rsidRDefault="00854A67" w:rsidP="00773059">
            <w:pPr>
              <w:tabs>
                <w:tab w:val="left" w:pos="6840"/>
              </w:tabs>
              <w:spacing w:after="0" w:line="240" w:lineRule="auto"/>
              <w:ind w:right="-72"/>
              <w:jc w:val="right"/>
              <w:rPr>
                <w:rFonts w:ascii="Arial" w:hAnsi="Arial" w:cs="Arial"/>
                <w:sz w:val="20"/>
                <w:szCs w:val="20"/>
              </w:rPr>
            </w:pPr>
            <w:r w:rsidRPr="00C710FB">
              <w:rPr>
                <w:rFonts w:ascii="Arial" w:hAnsi="Arial" w:cs="Arial"/>
                <w:sz w:val="20"/>
                <w:szCs w:val="20"/>
                <w:lang w:val="en-GB"/>
              </w:rPr>
              <w:t>56</w:t>
            </w:r>
            <w:r w:rsidR="00F309B8" w:rsidRPr="00C710FB">
              <w:rPr>
                <w:rFonts w:ascii="Arial" w:hAnsi="Arial" w:cs="Arial"/>
                <w:sz w:val="20"/>
                <w:szCs w:val="20"/>
              </w:rPr>
              <w:t>,</w:t>
            </w:r>
            <w:r w:rsidRPr="00C710FB">
              <w:rPr>
                <w:rFonts w:ascii="Arial" w:hAnsi="Arial" w:cs="Arial"/>
                <w:sz w:val="20"/>
                <w:szCs w:val="20"/>
                <w:lang w:val="en-GB"/>
              </w:rPr>
              <w:t>519</w:t>
            </w:r>
            <w:r w:rsidR="00F309B8" w:rsidRPr="00C710FB">
              <w:rPr>
                <w:rFonts w:ascii="Arial" w:hAnsi="Arial" w:cs="Arial"/>
                <w:sz w:val="20"/>
                <w:szCs w:val="20"/>
              </w:rPr>
              <w:t>,</w:t>
            </w:r>
            <w:r w:rsidRPr="00C710FB">
              <w:rPr>
                <w:rFonts w:ascii="Arial" w:hAnsi="Arial" w:cs="Arial"/>
                <w:sz w:val="20"/>
                <w:szCs w:val="20"/>
                <w:lang w:val="en-GB"/>
              </w:rPr>
              <w:t>624</w:t>
            </w:r>
          </w:p>
        </w:tc>
        <w:tc>
          <w:tcPr>
            <w:tcW w:w="1440" w:type="dxa"/>
            <w:shd w:val="clear" w:color="auto" w:fill="FAFAFA"/>
            <w:vAlign w:val="bottom"/>
          </w:tcPr>
          <w:p w14:paraId="0790248F" w14:textId="6E675769" w:rsidR="00E13E8B" w:rsidRPr="00C710FB" w:rsidRDefault="00854A67" w:rsidP="00773059">
            <w:pPr>
              <w:tabs>
                <w:tab w:val="left" w:pos="6840"/>
              </w:tabs>
              <w:spacing w:after="0" w:line="240" w:lineRule="auto"/>
              <w:ind w:right="-72"/>
              <w:jc w:val="right"/>
              <w:rPr>
                <w:rFonts w:ascii="Arial" w:hAnsi="Arial" w:cs="Arial"/>
                <w:sz w:val="20"/>
                <w:szCs w:val="20"/>
              </w:rPr>
            </w:pPr>
            <w:r w:rsidRPr="00C710FB">
              <w:rPr>
                <w:rFonts w:ascii="Arial" w:hAnsi="Arial" w:cs="Arial"/>
                <w:sz w:val="20"/>
                <w:szCs w:val="20"/>
                <w:lang w:val="en-GB"/>
              </w:rPr>
              <w:t>4</w:t>
            </w:r>
            <w:r w:rsidR="00F309B8" w:rsidRPr="00C710FB">
              <w:rPr>
                <w:rFonts w:ascii="Arial" w:hAnsi="Arial" w:cs="Arial"/>
                <w:sz w:val="20"/>
                <w:szCs w:val="20"/>
              </w:rPr>
              <w:t>,</w:t>
            </w:r>
            <w:r w:rsidRPr="00C710FB">
              <w:rPr>
                <w:rFonts w:ascii="Arial" w:hAnsi="Arial" w:cs="Arial"/>
                <w:sz w:val="20"/>
                <w:szCs w:val="20"/>
                <w:lang w:val="en-GB"/>
              </w:rPr>
              <w:t>928</w:t>
            </w:r>
            <w:r w:rsidR="00F309B8" w:rsidRPr="00C710FB">
              <w:rPr>
                <w:rFonts w:ascii="Arial" w:hAnsi="Arial" w:cs="Arial"/>
                <w:sz w:val="20"/>
                <w:szCs w:val="20"/>
              </w:rPr>
              <w:t>,</w:t>
            </w:r>
            <w:r w:rsidRPr="00C710FB">
              <w:rPr>
                <w:rFonts w:ascii="Arial" w:hAnsi="Arial" w:cs="Arial"/>
                <w:sz w:val="20"/>
                <w:szCs w:val="20"/>
                <w:lang w:val="en-GB"/>
              </w:rPr>
              <w:t>135</w:t>
            </w:r>
          </w:p>
        </w:tc>
      </w:tr>
      <w:tr w:rsidR="0083718D" w:rsidRPr="00C710FB" w14:paraId="347327DA" w14:textId="77777777" w:rsidTr="001108D7">
        <w:trPr>
          <w:trHeight w:val="20"/>
        </w:trPr>
        <w:tc>
          <w:tcPr>
            <w:tcW w:w="3663" w:type="dxa"/>
            <w:shd w:val="clear" w:color="auto" w:fill="auto"/>
            <w:vAlign w:val="bottom"/>
          </w:tcPr>
          <w:p w14:paraId="2E16E2A1" w14:textId="308D2E14" w:rsidR="0083718D" w:rsidRPr="00C710FB" w:rsidRDefault="0083718D" w:rsidP="00521BEA">
            <w:pPr>
              <w:spacing w:after="0" w:line="240" w:lineRule="auto"/>
              <w:ind w:left="-101" w:right="-98"/>
              <w:rPr>
                <w:rFonts w:ascii="Arial" w:hAnsi="Arial" w:cs="Arial"/>
                <w:sz w:val="20"/>
                <w:szCs w:val="20"/>
              </w:rPr>
            </w:pPr>
            <w:r w:rsidRPr="00C710FB">
              <w:rPr>
                <w:rFonts w:ascii="Arial" w:hAnsi="Arial" w:cs="Arial"/>
                <w:sz w:val="20"/>
                <w:szCs w:val="20"/>
              </w:rPr>
              <w:t>Additions</w:t>
            </w:r>
          </w:p>
        </w:tc>
        <w:tc>
          <w:tcPr>
            <w:tcW w:w="1440" w:type="dxa"/>
            <w:shd w:val="clear" w:color="auto" w:fill="FAFAFA"/>
            <w:vAlign w:val="bottom"/>
          </w:tcPr>
          <w:p w14:paraId="3F00F934" w14:textId="71141862" w:rsidR="0083718D" w:rsidRPr="00C710FB" w:rsidRDefault="0083718D" w:rsidP="0083718D">
            <w:pPr>
              <w:tabs>
                <w:tab w:val="left" w:pos="6840"/>
              </w:tabs>
              <w:spacing w:after="0" w:line="240" w:lineRule="auto"/>
              <w:ind w:right="-72"/>
              <w:jc w:val="right"/>
              <w:rPr>
                <w:rFonts w:ascii="Arial" w:hAnsi="Arial" w:cs="Arial"/>
                <w:sz w:val="20"/>
                <w:szCs w:val="20"/>
              </w:rPr>
            </w:pPr>
            <w:r w:rsidRPr="00C710FB">
              <w:rPr>
                <w:rFonts w:ascii="Arial" w:hAnsi="Arial" w:cs="Arial"/>
                <w:snapToGrid w:val="0"/>
                <w:sz w:val="20"/>
                <w:szCs w:val="20"/>
              </w:rPr>
              <w:t>1,074,462</w:t>
            </w:r>
          </w:p>
        </w:tc>
        <w:tc>
          <w:tcPr>
            <w:tcW w:w="1440" w:type="dxa"/>
            <w:shd w:val="clear" w:color="auto" w:fill="FAFAFA"/>
            <w:vAlign w:val="bottom"/>
          </w:tcPr>
          <w:p w14:paraId="23651B01" w14:textId="12634D3F" w:rsidR="0083718D" w:rsidRPr="00C710FB" w:rsidRDefault="0083718D" w:rsidP="0083718D">
            <w:pPr>
              <w:tabs>
                <w:tab w:val="left" w:pos="6840"/>
              </w:tabs>
              <w:spacing w:after="0" w:line="240" w:lineRule="auto"/>
              <w:ind w:right="-72"/>
              <w:jc w:val="right"/>
              <w:rPr>
                <w:rFonts w:ascii="Arial" w:eastAsia="Arial Unicode MS" w:hAnsi="Arial" w:cs="Arial"/>
                <w:sz w:val="20"/>
                <w:szCs w:val="20"/>
              </w:rPr>
            </w:pPr>
            <w:r w:rsidRPr="00C710FB">
              <w:rPr>
                <w:rFonts w:ascii="Arial" w:hAnsi="Arial" w:cs="Arial"/>
                <w:snapToGrid w:val="0"/>
                <w:sz w:val="20"/>
                <w:szCs w:val="20"/>
              </w:rPr>
              <w:t>-</w:t>
            </w:r>
          </w:p>
        </w:tc>
        <w:tc>
          <w:tcPr>
            <w:tcW w:w="1440" w:type="dxa"/>
            <w:shd w:val="clear" w:color="auto" w:fill="FAFAFA"/>
            <w:vAlign w:val="bottom"/>
          </w:tcPr>
          <w:p w14:paraId="78C9CA67" w14:textId="70B84EA6" w:rsidR="0083718D" w:rsidRPr="00C710FB" w:rsidRDefault="0083718D" w:rsidP="0083718D">
            <w:pPr>
              <w:tabs>
                <w:tab w:val="left" w:pos="6840"/>
              </w:tabs>
              <w:spacing w:after="0" w:line="240" w:lineRule="auto"/>
              <w:ind w:right="-72"/>
              <w:jc w:val="right"/>
              <w:rPr>
                <w:rFonts w:ascii="Arial" w:hAnsi="Arial" w:cs="Arial"/>
                <w:sz w:val="20"/>
                <w:szCs w:val="20"/>
              </w:rPr>
            </w:pPr>
            <w:r w:rsidRPr="00C710FB">
              <w:rPr>
                <w:rFonts w:ascii="Arial" w:hAnsi="Arial" w:cs="Arial"/>
                <w:snapToGrid w:val="0"/>
                <w:sz w:val="20"/>
                <w:szCs w:val="20"/>
              </w:rPr>
              <w:t>1,074,462</w:t>
            </w:r>
          </w:p>
        </w:tc>
        <w:tc>
          <w:tcPr>
            <w:tcW w:w="1440" w:type="dxa"/>
            <w:shd w:val="clear" w:color="auto" w:fill="FAFAFA"/>
            <w:vAlign w:val="bottom"/>
          </w:tcPr>
          <w:p w14:paraId="7066D7D6" w14:textId="5E83F19D" w:rsidR="0083718D" w:rsidRPr="00C710FB" w:rsidRDefault="0083718D" w:rsidP="0083718D">
            <w:pPr>
              <w:tabs>
                <w:tab w:val="left" w:pos="6840"/>
              </w:tabs>
              <w:spacing w:after="0" w:line="240" w:lineRule="auto"/>
              <w:ind w:right="-72"/>
              <w:jc w:val="right"/>
              <w:rPr>
                <w:rFonts w:ascii="Arial" w:eastAsia="Arial Unicode MS" w:hAnsi="Arial" w:cs="Arial"/>
                <w:sz w:val="20"/>
                <w:szCs w:val="20"/>
              </w:rPr>
            </w:pPr>
            <w:r w:rsidRPr="00C710FB">
              <w:rPr>
                <w:rFonts w:ascii="Arial" w:hAnsi="Arial" w:cs="Arial"/>
                <w:snapToGrid w:val="0"/>
                <w:sz w:val="20"/>
                <w:szCs w:val="20"/>
              </w:rPr>
              <w:t>-</w:t>
            </w:r>
          </w:p>
        </w:tc>
      </w:tr>
      <w:tr w:rsidR="0083718D" w:rsidRPr="00C710FB" w14:paraId="295FD698" w14:textId="77777777" w:rsidTr="001108D7">
        <w:trPr>
          <w:trHeight w:val="20"/>
        </w:trPr>
        <w:tc>
          <w:tcPr>
            <w:tcW w:w="3663" w:type="dxa"/>
            <w:shd w:val="clear" w:color="auto" w:fill="auto"/>
            <w:vAlign w:val="bottom"/>
          </w:tcPr>
          <w:p w14:paraId="3A7A87E4" w14:textId="4C569489" w:rsidR="0083718D" w:rsidRPr="00C710FB" w:rsidRDefault="0083718D" w:rsidP="00521BEA">
            <w:pPr>
              <w:spacing w:after="0" w:line="240" w:lineRule="auto"/>
              <w:ind w:left="-101" w:right="-98"/>
              <w:rPr>
                <w:rFonts w:ascii="Arial" w:eastAsia="Arial Unicode MS" w:hAnsi="Arial" w:cs="Arial"/>
                <w:sz w:val="20"/>
                <w:szCs w:val="20"/>
                <w:lang w:bidi="th-TH"/>
              </w:rPr>
            </w:pPr>
            <w:r w:rsidRPr="00C710FB">
              <w:rPr>
                <w:rFonts w:ascii="Arial" w:eastAsia="Arial Unicode MS" w:hAnsi="Arial" w:cs="Arial"/>
                <w:sz w:val="20"/>
                <w:szCs w:val="20"/>
                <w:lang w:bidi="th-TH"/>
              </w:rPr>
              <w:t>Disposals and write-offs, net</w:t>
            </w:r>
          </w:p>
        </w:tc>
        <w:tc>
          <w:tcPr>
            <w:tcW w:w="1440" w:type="dxa"/>
            <w:shd w:val="clear" w:color="auto" w:fill="FAFAFA"/>
            <w:vAlign w:val="bottom"/>
          </w:tcPr>
          <w:p w14:paraId="09BC1A16" w14:textId="5ACFD203" w:rsidR="0083718D" w:rsidRPr="00C710FB" w:rsidRDefault="0083718D" w:rsidP="0083718D">
            <w:pPr>
              <w:tabs>
                <w:tab w:val="left" w:pos="6840"/>
              </w:tabs>
              <w:spacing w:after="0" w:line="240" w:lineRule="auto"/>
              <w:ind w:right="-72"/>
              <w:jc w:val="right"/>
              <w:rPr>
                <w:rFonts w:ascii="Arial" w:hAnsi="Arial" w:cs="Arial"/>
                <w:sz w:val="20"/>
                <w:szCs w:val="20"/>
              </w:rPr>
            </w:pPr>
            <w:r w:rsidRPr="00C710FB">
              <w:rPr>
                <w:rFonts w:ascii="Arial" w:hAnsi="Arial" w:cs="Arial"/>
                <w:snapToGrid w:val="0"/>
                <w:sz w:val="20"/>
                <w:szCs w:val="20"/>
                <w:cs/>
              </w:rPr>
              <w:t>(</w:t>
            </w:r>
            <w:r w:rsidRPr="00C710FB">
              <w:rPr>
                <w:rFonts w:ascii="Arial" w:hAnsi="Arial" w:cs="Arial"/>
                <w:snapToGrid w:val="0"/>
                <w:sz w:val="20"/>
                <w:szCs w:val="20"/>
              </w:rPr>
              <w:t>12,948</w:t>
            </w:r>
            <w:r w:rsidRPr="00C710FB">
              <w:rPr>
                <w:rFonts w:ascii="Arial" w:hAnsi="Arial" w:cs="Arial"/>
                <w:snapToGrid w:val="0"/>
                <w:sz w:val="20"/>
                <w:szCs w:val="20"/>
                <w:cs/>
              </w:rPr>
              <w:t>)</w:t>
            </w:r>
          </w:p>
        </w:tc>
        <w:tc>
          <w:tcPr>
            <w:tcW w:w="1440" w:type="dxa"/>
            <w:shd w:val="clear" w:color="auto" w:fill="FAFAFA"/>
            <w:vAlign w:val="bottom"/>
          </w:tcPr>
          <w:p w14:paraId="104172D2" w14:textId="50EAA0FD" w:rsidR="0083718D" w:rsidRPr="00C710FB" w:rsidRDefault="0083718D" w:rsidP="0083718D">
            <w:pPr>
              <w:tabs>
                <w:tab w:val="left" w:pos="6840"/>
              </w:tabs>
              <w:spacing w:after="0" w:line="240" w:lineRule="auto"/>
              <w:ind w:right="-72"/>
              <w:jc w:val="right"/>
              <w:rPr>
                <w:rFonts w:ascii="Arial" w:eastAsia="Arial Unicode MS" w:hAnsi="Arial" w:cs="Arial"/>
                <w:sz w:val="20"/>
                <w:szCs w:val="20"/>
              </w:rPr>
            </w:pPr>
            <w:r w:rsidRPr="00C710FB">
              <w:rPr>
                <w:rFonts w:ascii="Arial" w:hAnsi="Arial" w:cs="Arial"/>
                <w:snapToGrid w:val="0"/>
                <w:sz w:val="20"/>
                <w:szCs w:val="20"/>
              </w:rPr>
              <w:t>-</w:t>
            </w:r>
          </w:p>
        </w:tc>
        <w:tc>
          <w:tcPr>
            <w:tcW w:w="1440" w:type="dxa"/>
            <w:shd w:val="clear" w:color="auto" w:fill="FAFAFA"/>
            <w:vAlign w:val="bottom"/>
          </w:tcPr>
          <w:p w14:paraId="39DE97F0" w14:textId="24126360" w:rsidR="0083718D" w:rsidRPr="00C710FB" w:rsidRDefault="0083718D" w:rsidP="0083718D">
            <w:pPr>
              <w:tabs>
                <w:tab w:val="left" w:pos="6840"/>
              </w:tabs>
              <w:spacing w:after="0" w:line="240" w:lineRule="auto"/>
              <w:ind w:right="-72"/>
              <w:jc w:val="right"/>
              <w:rPr>
                <w:rFonts w:ascii="Arial" w:hAnsi="Arial" w:cs="Arial"/>
                <w:sz w:val="20"/>
                <w:szCs w:val="20"/>
              </w:rPr>
            </w:pPr>
            <w:r w:rsidRPr="00C710FB">
              <w:rPr>
                <w:rFonts w:ascii="Arial" w:hAnsi="Arial" w:cs="Arial"/>
                <w:snapToGrid w:val="0"/>
                <w:sz w:val="20"/>
                <w:szCs w:val="20"/>
                <w:cs/>
              </w:rPr>
              <w:t>(</w:t>
            </w:r>
            <w:r w:rsidRPr="00C710FB">
              <w:rPr>
                <w:rFonts w:ascii="Arial" w:hAnsi="Arial" w:cs="Arial"/>
                <w:snapToGrid w:val="0"/>
                <w:sz w:val="20"/>
                <w:szCs w:val="20"/>
              </w:rPr>
              <w:t>12,948</w:t>
            </w:r>
            <w:r w:rsidRPr="00C710FB">
              <w:rPr>
                <w:rFonts w:ascii="Arial" w:hAnsi="Arial" w:cs="Arial"/>
                <w:snapToGrid w:val="0"/>
                <w:sz w:val="20"/>
                <w:szCs w:val="20"/>
                <w:cs/>
              </w:rPr>
              <w:t>)</w:t>
            </w:r>
          </w:p>
        </w:tc>
        <w:tc>
          <w:tcPr>
            <w:tcW w:w="1440" w:type="dxa"/>
            <w:shd w:val="clear" w:color="auto" w:fill="FAFAFA"/>
            <w:vAlign w:val="bottom"/>
          </w:tcPr>
          <w:p w14:paraId="2B77AE20" w14:textId="289534F9" w:rsidR="0083718D" w:rsidRPr="00C710FB" w:rsidRDefault="0083718D" w:rsidP="0083718D">
            <w:pPr>
              <w:tabs>
                <w:tab w:val="left" w:pos="6840"/>
              </w:tabs>
              <w:spacing w:after="0" w:line="240" w:lineRule="auto"/>
              <w:ind w:right="-72"/>
              <w:jc w:val="right"/>
              <w:rPr>
                <w:rFonts w:ascii="Arial" w:eastAsia="Arial Unicode MS" w:hAnsi="Arial" w:cs="Arial"/>
                <w:sz w:val="20"/>
                <w:szCs w:val="20"/>
              </w:rPr>
            </w:pPr>
            <w:r w:rsidRPr="00C710FB">
              <w:rPr>
                <w:rFonts w:ascii="Arial" w:hAnsi="Arial" w:cs="Arial"/>
                <w:snapToGrid w:val="0"/>
                <w:sz w:val="20"/>
                <w:szCs w:val="20"/>
              </w:rPr>
              <w:t>-</w:t>
            </w:r>
          </w:p>
        </w:tc>
      </w:tr>
      <w:tr w:rsidR="0083718D" w:rsidRPr="00274E58" w14:paraId="78321273" w14:textId="77777777" w:rsidTr="001108D7">
        <w:trPr>
          <w:trHeight w:val="20"/>
        </w:trPr>
        <w:tc>
          <w:tcPr>
            <w:tcW w:w="3663" w:type="dxa"/>
            <w:shd w:val="clear" w:color="auto" w:fill="auto"/>
            <w:vAlign w:val="bottom"/>
          </w:tcPr>
          <w:p w14:paraId="110197DE" w14:textId="5BCE3AE5" w:rsidR="0083718D" w:rsidRPr="00274E58" w:rsidRDefault="0083718D" w:rsidP="00521BEA">
            <w:pPr>
              <w:spacing w:after="0" w:line="240" w:lineRule="auto"/>
              <w:ind w:left="-101" w:right="-98"/>
              <w:rPr>
                <w:rFonts w:ascii="Arial" w:eastAsia="Arial Unicode MS" w:hAnsi="Arial" w:cs="Arial"/>
                <w:sz w:val="20"/>
                <w:szCs w:val="20"/>
                <w:lang w:bidi="th-TH"/>
              </w:rPr>
            </w:pPr>
            <w:r w:rsidRPr="00274E58">
              <w:rPr>
                <w:rFonts w:ascii="Arial" w:eastAsia="Arial Unicode MS" w:hAnsi="Arial" w:cs="Arial"/>
                <w:sz w:val="20"/>
                <w:szCs w:val="20"/>
                <w:lang w:bidi="th-TH"/>
              </w:rPr>
              <w:t>Transfers from real estate</w:t>
            </w:r>
          </w:p>
        </w:tc>
        <w:tc>
          <w:tcPr>
            <w:tcW w:w="1440" w:type="dxa"/>
            <w:shd w:val="clear" w:color="auto" w:fill="FAFAFA"/>
            <w:vAlign w:val="bottom"/>
          </w:tcPr>
          <w:p w14:paraId="052BD620" w14:textId="17AF154D" w:rsidR="0083718D" w:rsidRPr="0083718D" w:rsidRDefault="0083718D" w:rsidP="0083718D">
            <w:pPr>
              <w:tabs>
                <w:tab w:val="left" w:pos="6840"/>
              </w:tabs>
              <w:spacing w:after="0" w:line="240" w:lineRule="auto"/>
              <w:ind w:right="-72"/>
              <w:jc w:val="right"/>
              <w:rPr>
                <w:rFonts w:cstheme="minorHAnsi"/>
                <w:sz w:val="20"/>
                <w:szCs w:val="20"/>
              </w:rPr>
            </w:pPr>
          </w:p>
        </w:tc>
        <w:tc>
          <w:tcPr>
            <w:tcW w:w="1440" w:type="dxa"/>
            <w:shd w:val="clear" w:color="auto" w:fill="FAFAFA"/>
            <w:vAlign w:val="bottom"/>
          </w:tcPr>
          <w:p w14:paraId="7DC23F1F" w14:textId="32D0E33F" w:rsidR="0083718D" w:rsidRPr="0083718D" w:rsidRDefault="0083718D" w:rsidP="0083718D">
            <w:pPr>
              <w:tabs>
                <w:tab w:val="left" w:pos="6840"/>
              </w:tabs>
              <w:spacing w:after="0" w:line="240" w:lineRule="auto"/>
              <w:ind w:right="-72"/>
              <w:jc w:val="right"/>
              <w:rPr>
                <w:rFonts w:eastAsia="Arial Unicode MS" w:cstheme="minorHAnsi"/>
                <w:sz w:val="20"/>
                <w:szCs w:val="20"/>
              </w:rPr>
            </w:pPr>
          </w:p>
        </w:tc>
        <w:tc>
          <w:tcPr>
            <w:tcW w:w="1440" w:type="dxa"/>
            <w:shd w:val="clear" w:color="auto" w:fill="FAFAFA"/>
            <w:vAlign w:val="bottom"/>
          </w:tcPr>
          <w:p w14:paraId="1FFC7CA1" w14:textId="79535940" w:rsidR="0083718D" w:rsidRPr="0083718D" w:rsidRDefault="0083718D" w:rsidP="0083718D">
            <w:pPr>
              <w:tabs>
                <w:tab w:val="left" w:pos="6840"/>
              </w:tabs>
              <w:spacing w:after="0" w:line="240" w:lineRule="auto"/>
              <w:ind w:right="-72"/>
              <w:jc w:val="right"/>
              <w:rPr>
                <w:rFonts w:cstheme="minorHAnsi"/>
                <w:sz w:val="20"/>
                <w:szCs w:val="20"/>
              </w:rPr>
            </w:pPr>
          </w:p>
        </w:tc>
        <w:tc>
          <w:tcPr>
            <w:tcW w:w="1440" w:type="dxa"/>
            <w:shd w:val="clear" w:color="auto" w:fill="FAFAFA"/>
            <w:vAlign w:val="bottom"/>
          </w:tcPr>
          <w:p w14:paraId="3445E369" w14:textId="0D93F18D" w:rsidR="0083718D" w:rsidRPr="0083718D" w:rsidRDefault="0083718D" w:rsidP="0083718D">
            <w:pPr>
              <w:tabs>
                <w:tab w:val="left" w:pos="6840"/>
              </w:tabs>
              <w:spacing w:after="0" w:line="240" w:lineRule="auto"/>
              <w:ind w:right="-72"/>
              <w:jc w:val="right"/>
              <w:rPr>
                <w:rFonts w:eastAsia="Arial Unicode MS" w:cstheme="minorHAnsi"/>
                <w:sz w:val="20"/>
                <w:szCs w:val="20"/>
              </w:rPr>
            </w:pPr>
          </w:p>
        </w:tc>
      </w:tr>
      <w:tr w:rsidR="0083718D" w:rsidRPr="00274E58" w14:paraId="4007EAE9" w14:textId="77777777" w:rsidTr="001108D7">
        <w:trPr>
          <w:trHeight w:val="20"/>
        </w:trPr>
        <w:tc>
          <w:tcPr>
            <w:tcW w:w="3663" w:type="dxa"/>
            <w:shd w:val="clear" w:color="auto" w:fill="auto"/>
            <w:vAlign w:val="bottom"/>
          </w:tcPr>
          <w:p w14:paraId="4F08AD3F" w14:textId="76C8B8B8" w:rsidR="0083718D" w:rsidRPr="00274E58" w:rsidRDefault="0083718D" w:rsidP="00521BEA">
            <w:pPr>
              <w:spacing w:after="0" w:line="240" w:lineRule="auto"/>
              <w:ind w:left="-101" w:right="-98"/>
              <w:rPr>
                <w:rFonts w:ascii="Arial" w:eastAsia="Arial Unicode MS" w:hAnsi="Arial" w:cs="Arial"/>
                <w:sz w:val="20"/>
                <w:szCs w:val="20"/>
                <w:lang w:bidi="th-TH"/>
              </w:rPr>
            </w:pPr>
            <w:r w:rsidRPr="00274E58">
              <w:rPr>
                <w:rFonts w:ascii="Arial" w:eastAsia="Arial Unicode MS" w:hAnsi="Arial" w:cs="Arial"/>
                <w:sz w:val="20"/>
                <w:szCs w:val="20"/>
                <w:lang w:bidi="th-TH"/>
              </w:rPr>
              <w:t xml:space="preserve">   development costs*</w:t>
            </w:r>
          </w:p>
        </w:tc>
        <w:tc>
          <w:tcPr>
            <w:tcW w:w="1440" w:type="dxa"/>
            <w:shd w:val="clear" w:color="auto" w:fill="FAFAFA"/>
            <w:vAlign w:val="bottom"/>
          </w:tcPr>
          <w:p w14:paraId="1AEB3470" w14:textId="08446A47" w:rsidR="0083718D" w:rsidRPr="0083718D" w:rsidRDefault="0083718D" w:rsidP="0083718D">
            <w:pPr>
              <w:tabs>
                <w:tab w:val="left" w:pos="6840"/>
              </w:tabs>
              <w:spacing w:after="0" w:line="240" w:lineRule="auto"/>
              <w:ind w:right="-72"/>
              <w:jc w:val="right"/>
              <w:rPr>
                <w:rFonts w:cstheme="minorHAnsi"/>
                <w:sz w:val="20"/>
                <w:szCs w:val="20"/>
              </w:rPr>
            </w:pPr>
            <w:r w:rsidRPr="0083718D">
              <w:rPr>
                <w:rFonts w:cstheme="minorHAnsi"/>
                <w:snapToGrid w:val="0"/>
                <w:sz w:val="20"/>
                <w:szCs w:val="20"/>
              </w:rPr>
              <w:t>3,058,270</w:t>
            </w:r>
          </w:p>
        </w:tc>
        <w:tc>
          <w:tcPr>
            <w:tcW w:w="1440" w:type="dxa"/>
            <w:shd w:val="clear" w:color="auto" w:fill="FAFAFA"/>
            <w:vAlign w:val="bottom"/>
          </w:tcPr>
          <w:p w14:paraId="4C476B67" w14:textId="00C26EBE" w:rsidR="0083718D" w:rsidRPr="0083718D" w:rsidRDefault="0083718D" w:rsidP="0083718D">
            <w:pPr>
              <w:tabs>
                <w:tab w:val="left" w:pos="6840"/>
              </w:tabs>
              <w:spacing w:after="0" w:line="240" w:lineRule="auto"/>
              <w:ind w:right="-72"/>
              <w:jc w:val="right"/>
              <w:rPr>
                <w:rFonts w:eastAsia="Arial Unicode MS" w:cstheme="minorHAnsi"/>
                <w:sz w:val="20"/>
                <w:szCs w:val="20"/>
              </w:rPr>
            </w:pPr>
            <w:r w:rsidRPr="0083718D">
              <w:rPr>
                <w:rFonts w:cstheme="minorHAnsi"/>
                <w:snapToGrid w:val="0"/>
                <w:sz w:val="20"/>
                <w:szCs w:val="20"/>
              </w:rPr>
              <w:t>-</w:t>
            </w:r>
          </w:p>
        </w:tc>
        <w:tc>
          <w:tcPr>
            <w:tcW w:w="1440" w:type="dxa"/>
            <w:shd w:val="clear" w:color="auto" w:fill="FAFAFA"/>
            <w:vAlign w:val="bottom"/>
          </w:tcPr>
          <w:p w14:paraId="6AF02987" w14:textId="48C3B978" w:rsidR="0083718D" w:rsidRPr="0083718D" w:rsidRDefault="0083718D" w:rsidP="0083718D">
            <w:pPr>
              <w:tabs>
                <w:tab w:val="left" w:pos="6840"/>
              </w:tabs>
              <w:spacing w:after="0" w:line="240" w:lineRule="auto"/>
              <w:ind w:right="-72"/>
              <w:jc w:val="right"/>
              <w:rPr>
                <w:rFonts w:cstheme="minorHAnsi"/>
                <w:sz w:val="20"/>
                <w:szCs w:val="20"/>
              </w:rPr>
            </w:pPr>
            <w:r w:rsidRPr="0083718D">
              <w:rPr>
                <w:rFonts w:cstheme="minorHAnsi"/>
                <w:snapToGrid w:val="0"/>
                <w:sz w:val="20"/>
                <w:szCs w:val="20"/>
              </w:rPr>
              <w:t>3,058,270</w:t>
            </w:r>
          </w:p>
        </w:tc>
        <w:tc>
          <w:tcPr>
            <w:tcW w:w="1440" w:type="dxa"/>
            <w:shd w:val="clear" w:color="auto" w:fill="FAFAFA"/>
            <w:vAlign w:val="bottom"/>
          </w:tcPr>
          <w:p w14:paraId="1A761B74" w14:textId="139872EE" w:rsidR="0083718D" w:rsidRPr="0083718D" w:rsidRDefault="0083718D" w:rsidP="0083718D">
            <w:pPr>
              <w:tabs>
                <w:tab w:val="left" w:pos="6840"/>
              </w:tabs>
              <w:spacing w:after="0" w:line="240" w:lineRule="auto"/>
              <w:ind w:right="-72"/>
              <w:jc w:val="right"/>
              <w:rPr>
                <w:rFonts w:eastAsia="Arial Unicode MS" w:cstheme="minorHAnsi"/>
                <w:sz w:val="20"/>
                <w:szCs w:val="20"/>
              </w:rPr>
            </w:pPr>
            <w:r w:rsidRPr="0083718D">
              <w:rPr>
                <w:rFonts w:cstheme="minorHAnsi"/>
                <w:snapToGrid w:val="0"/>
                <w:sz w:val="20"/>
                <w:szCs w:val="20"/>
              </w:rPr>
              <w:t>-</w:t>
            </w:r>
          </w:p>
        </w:tc>
      </w:tr>
      <w:tr w:rsidR="0083718D" w:rsidRPr="00274E58" w14:paraId="0F0BFF2B" w14:textId="77777777" w:rsidTr="001108D7">
        <w:trPr>
          <w:trHeight w:val="20"/>
        </w:trPr>
        <w:tc>
          <w:tcPr>
            <w:tcW w:w="3663" w:type="dxa"/>
            <w:shd w:val="clear" w:color="auto" w:fill="auto"/>
            <w:vAlign w:val="bottom"/>
          </w:tcPr>
          <w:p w14:paraId="2806D56B" w14:textId="7B50D13A" w:rsidR="0083718D" w:rsidRPr="00274E58" w:rsidRDefault="0083718D" w:rsidP="00521BEA">
            <w:pPr>
              <w:spacing w:after="0" w:line="240" w:lineRule="auto"/>
              <w:ind w:left="-101" w:right="-98"/>
              <w:rPr>
                <w:rFonts w:ascii="Arial" w:eastAsia="Arial Unicode MS" w:hAnsi="Arial" w:cs="Arial"/>
                <w:sz w:val="20"/>
                <w:szCs w:val="20"/>
                <w:lang w:bidi="th-TH"/>
              </w:rPr>
            </w:pPr>
            <w:r w:rsidRPr="00274E58">
              <w:rPr>
                <w:rFonts w:ascii="Arial" w:eastAsia="Arial Unicode MS" w:hAnsi="Arial" w:cs="Arial"/>
                <w:sz w:val="20"/>
                <w:szCs w:val="20"/>
                <w:lang w:bidi="th-TH"/>
              </w:rPr>
              <w:t>Depreciation charge</w:t>
            </w:r>
          </w:p>
        </w:tc>
        <w:tc>
          <w:tcPr>
            <w:tcW w:w="1440" w:type="dxa"/>
            <w:tcBorders>
              <w:bottom w:val="single" w:sz="4" w:space="0" w:color="auto"/>
            </w:tcBorders>
            <w:shd w:val="clear" w:color="auto" w:fill="FAFAFA"/>
            <w:vAlign w:val="bottom"/>
          </w:tcPr>
          <w:p w14:paraId="29361FBF" w14:textId="4F9A4436" w:rsidR="0083718D" w:rsidRPr="0083718D" w:rsidRDefault="0083718D" w:rsidP="0083718D">
            <w:pPr>
              <w:tabs>
                <w:tab w:val="left" w:pos="6840"/>
              </w:tabs>
              <w:spacing w:after="0" w:line="240" w:lineRule="auto"/>
              <w:ind w:right="-72"/>
              <w:jc w:val="right"/>
              <w:rPr>
                <w:rFonts w:cstheme="minorHAnsi"/>
                <w:sz w:val="20"/>
                <w:szCs w:val="20"/>
              </w:rPr>
            </w:pPr>
            <w:r w:rsidRPr="0083718D">
              <w:rPr>
                <w:rFonts w:cstheme="minorHAnsi"/>
                <w:snapToGrid w:val="0"/>
                <w:sz w:val="20"/>
                <w:szCs w:val="20"/>
                <w:cs/>
              </w:rPr>
              <w:t>(</w:t>
            </w:r>
            <w:r w:rsidRPr="0083718D">
              <w:rPr>
                <w:rFonts w:cstheme="minorHAnsi"/>
                <w:snapToGrid w:val="0"/>
                <w:sz w:val="20"/>
                <w:szCs w:val="20"/>
              </w:rPr>
              <w:t>1,571,927</w:t>
            </w:r>
            <w:r w:rsidRPr="0083718D">
              <w:rPr>
                <w:rFonts w:cstheme="minorHAnsi"/>
                <w:snapToGrid w:val="0"/>
                <w:sz w:val="20"/>
                <w:szCs w:val="20"/>
                <w:cs/>
              </w:rPr>
              <w:t>)</w:t>
            </w:r>
          </w:p>
        </w:tc>
        <w:tc>
          <w:tcPr>
            <w:tcW w:w="1440" w:type="dxa"/>
            <w:tcBorders>
              <w:bottom w:val="single" w:sz="4" w:space="0" w:color="auto"/>
            </w:tcBorders>
            <w:shd w:val="clear" w:color="auto" w:fill="FAFAFA"/>
            <w:vAlign w:val="bottom"/>
          </w:tcPr>
          <w:p w14:paraId="1C6CACDE" w14:textId="2DA82D1E" w:rsidR="0083718D" w:rsidRPr="0083718D" w:rsidRDefault="0083718D" w:rsidP="0083718D">
            <w:pPr>
              <w:tabs>
                <w:tab w:val="left" w:pos="6840"/>
              </w:tabs>
              <w:spacing w:after="0" w:line="240" w:lineRule="auto"/>
              <w:ind w:right="-72"/>
              <w:jc w:val="right"/>
              <w:rPr>
                <w:rFonts w:cstheme="minorHAnsi"/>
                <w:sz w:val="20"/>
                <w:szCs w:val="20"/>
              </w:rPr>
            </w:pPr>
            <w:r w:rsidRPr="0083718D">
              <w:rPr>
                <w:rFonts w:cstheme="minorHAnsi"/>
                <w:snapToGrid w:val="0"/>
                <w:sz w:val="20"/>
                <w:szCs w:val="20"/>
                <w:cs/>
              </w:rPr>
              <w:t>(</w:t>
            </w:r>
            <w:r w:rsidRPr="0083718D">
              <w:rPr>
                <w:rFonts w:cstheme="minorHAnsi"/>
                <w:snapToGrid w:val="0"/>
                <w:sz w:val="20"/>
                <w:szCs w:val="20"/>
              </w:rPr>
              <w:t>700,312</w:t>
            </w:r>
            <w:r w:rsidRPr="0083718D">
              <w:rPr>
                <w:rFonts w:cstheme="minorHAnsi"/>
                <w:snapToGrid w:val="0"/>
                <w:sz w:val="20"/>
                <w:szCs w:val="20"/>
                <w:cs/>
              </w:rPr>
              <w:t>)</w:t>
            </w:r>
          </w:p>
        </w:tc>
        <w:tc>
          <w:tcPr>
            <w:tcW w:w="1440" w:type="dxa"/>
            <w:tcBorders>
              <w:bottom w:val="single" w:sz="4" w:space="0" w:color="auto"/>
            </w:tcBorders>
            <w:shd w:val="clear" w:color="auto" w:fill="FAFAFA"/>
            <w:vAlign w:val="bottom"/>
          </w:tcPr>
          <w:p w14:paraId="10308942" w14:textId="16800BB8" w:rsidR="0083718D" w:rsidRPr="0083718D" w:rsidRDefault="0083718D" w:rsidP="0083718D">
            <w:pPr>
              <w:tabs>
                <w:tab w:val="left" w:pos="6840"/>
              </w:tabs>
              <w:spacing w:after="0" w:line="240" w:lineRule="auto"/>
              <w:ind w:right="-72"/>
              <w:jc w:val="right"/>
              <w:rPr>
                <w:rFonts w:cstheme="minorHAnsi"/>
                <w:sz w:val="20"/>
                <w:szCs w:val="20"/>
              </w:rPr>
            </w:pPr>
            <w:r w:rsidRPr="0083718D">
              <w:rPr>
                <w:rFonts w:cstheme="minorHAnsi"/>
                <w:snapToGrid w:val="0"/>
                <w:sz w:val="20"/>
                <w:szCs w:val="20"/>
                <w:cs/>
              </w:rPr>
              <w:t>(</w:t>
            </w:r>
            <w:r w:rsidRPr="0083718D">
              <w:rPr>
                <w:rFonts w:cstheme="minorHAnsi"/>
                <w:snapToGrid w:val="0"/>
                <w:sz w:val="20"/>
                <w:szCs w:val="20"/>
              </w:rPr>
              <w:t>1,570,696</w:t>
            </w:r>
            <w:r w:rsidRPr="0083718D">
              <w:rPr>
                <w:rFonts w:cstheme="minorHAnsi"/>
                <w:snapToGrid w:val="0"/>
                <w:sz w:val="20"/>
                <w:szCs w:val="20"/>
                <w:cs/>
              </w:rPr>
              <w:t>)</w:t>
            </w:r>
          </w:p>
        </w:tc>
        <w:tc>
          <w:tcPr>
            <w:tcW w:w="1440" w:type="dxa"/>
            <w:tcBorders>
              <w:bottom w:val="single" w:sz="4" w:space="0" w:color="auto"/>
            </w:tcBorders>
            <w:shd w:val="clear" w:color="auto" w:fill="FAFAFA"/>
            <w:vAlign w:val="bottom"/>
          </w:tcPr>
          <w:p w14:paraId="310E5CD4" w14:textId="5A7DC47D" w:rsidR="0083718D" w:rsidRPr="0083718D" w:rsidRDefault="0083718D" w:rsidP="0083718D">
            <w:pPr>
              <w:tabs>
                <w:tab w:val="left" w:pos="6840"/>
              </w:tabs>
              <w:spacing w:after="0" w:line="240" w:lineRule="auto"/>
              <w:ind w:right="-72"/>
              <w:jc w:val="right"/>
              <w:rPr>
                <w:rFonts w:cstheme="minorHAnsi"/>
                <w:sz w:val="20"/>
                <w:szCs w:val="20"/>
              </w:rPr>
            </w:pPr>
            <w:r w:rsidRPr="0083718D">
              <w:rPr>
                <w:rFonts w:cstheme="minorHAnsi"/>
                <w:snapToGrid w:val="0"/>
                <w:sz w:val="20"/>
                <w:szCs w:val="20"/>
                <w:cs/>
              </w:rPr>
              <w:t>(</w:t>
            </w:r>
            <w:r w:rsidRPr="0083718D">
              <w:rPr>
                <w:rFonts w:cstheme="minorHAnsi"/>
                <w:snapToGrid w:val="0"/>
                <w:sz w:val="20"/>
                <w:szCs w:val="20"/>
              </w:rPr>
              <w:t>700,312</w:t>
            </w:r>
            <w:r w:rsidRPr="0083718D">
              <w:rPr>
                <w:rFonts w:cstheme="minorHAnsi"/>
                <w:snapToGrid w:val="0"/>
                <w:sz w:val="20"/>
                <w:szCs w:val="20"/>
                <w:cs/>
              </w:rPr>
              <w:t>)</w:t>
            </w:r>
          </w:p>
        </w:tc>
      </w:tr>
      <w:tr w:rsidR="009A4F26" w:rsidRPr="00274E58" w14:paraId="294590D4" w14:textId="77777777" w:rsidTr="001108D7">
        <w:trPr>
          <w:trHeight w:val="20"/>
        </w:trPr>
        <w:tc>
          <w:tcPr>
            <w:tcW w:w="3663" w:type="dxa"/>
            <w:shd w:val="clear" w:color="auto" w:fill="auto"/>
          </w:tcPr>
          <w:p w14:paraId="4A58BDCB" w14:textId="77777777" w:rsidR="009A4F26" w:rsidRPr="00274E58" w:rsidRDefault="009A4F26" w:rsidP="00521BEA">
            <w:pPr>
              <w:spacing w:after="0" w:line="240" w:lineRule="auto"/>
              <w:ind w:left="-101" w:right="-98"/>
              <w:rPr>
                <w:rFonts w:ascii="Arial" w:eastAsia="Arial Unicode MS" w:hAnsi="Arial" w:cs="Arial"/>
                <w:sz w:val="12"/>
                <w:szCs w:val="12"/>
                <w:lang w:bidi="th-TH"/>
              </w:rPr>
            </w:pPr>
          </w:p>
        </w:tc>
        <w:tc>
          <w:tcPr>
            <w:tcW w:w="1440" w:type="dxa"/>
            <w:tcBorders>
              <w:top w:val="single" w:sz="4" w:space="0" w:color="auto"/>
            </w:tcBorders>
            <w:shd w:val="clear" w:color="auto" w:fill="FAFAFA"/>
          </w:tcPr>
          <w:p w14:paraId="4975DE7A" w14:textId="77777777" w:rsidR="009A4F26" w:rsidRPr="0083718D" w:rsidRDefault="009A4F26" w:rsidP="009A4F26">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49E4BDF8" w14:textId="77777777" w:rsidR="009A4F26" w:rsidRPr="0083718D" w:rsidRDefault="009A4F26" w:rsidP="009A4F26">
            <w:pPr>
              <w:tabs>
                <w:tab w:val="left" w:pos="6840"/>
              </w:tabs>
              <w:spacing w:after="0" w:line="240" w:lineRule="auto"/>
              <w:ind w:right="-72"/>
              <w:jc w:val="right"/>
              <w:rPr>
                <w:rFonts w:eastAsia="Arial Unicode MS" w:cstheme="minorHAnsi"/>
                <w:sz w:val="20"/>
                <w:szCs w:val="20"/>
              </w:rPr>
            </w:pPr>
          </w:p>
        </w:tc>
        <w:tc>
          <w:tcPr>
            <w:tcW w:w="1440" w:type="dxa"/>
            <w:tcBorders>
              <w:top w:val="single" w:sz="4" w:space="0" w:color="auto"/>
            </w:tcBorders>
            <w:shd w:val="clear" w:color="auto" w:fill="FAFAFA"/>
          </w:tcPr>
          <w:p w14:paraId="6758B027" w14:textId="77777777" w:rsidR="009A4F26" w:rsidRPr="0083718D" w:rsidRDefault="009A4F26" w:rsidP="009A4F26">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506AB8EF" w14:textId="77777777" w:rsidR="009A4F26" w:rsidRPr="0083718D" w:rsidRDefault="009A4F26" w:rsidP="009A4F26">
            <w:pPr>
              <w:tabs>
                <w:tab w:val="left" w:pos="6840"/>
              </w:tabs>
              <w:spacing w:after="0" w:line="240" w:lineRule="auto"/>
              <w:ind w:right="-72"/>
              <w:jc w:val="right"/>
              <w:rPr>
                <w:rFonts w:eastAsia="Arial Unicode MS" w:cstheme="minorHAnsi"/>
                <w:sz w:val="20"/>
                <w:szCs w:val="20"/>
              </w:rPr>
            </w:pPr>
          </w:p>
        </w:tc>
      </w:tr>
      <w:tr w:rsidR="009A4F26" w:rsidRPr="00274E58" w14:paraId="45413490" w14:textId="77777777" w:rsidTr="001108D7">
        <w:trPr>
          <w:trHeight w:val="20"/>
        </w:trPr>
        <w:tc>
          <w:tcPr>
            <w:tcW w:w="3663" w:type="dxa"/>
            <w:shd w:val="clear" w:color="auto" w:fill="auto"/>
            <w:vAlign w:val="bottom"/>
          </w:tcPr>
          <w:p w14:paraId="1039465F" w14:textId="7E4A0BD4" w:rsidR="009A4F26" w:rsidRPr="00274E58" w:rsidRDefault="009A4F26" w:rsidP="00521BEA">
            <w:pPr>
              <w:spacing w:after="0" w:line="240" w:lineRule="auto"/>
              <w:ind w:left="-101" w:right="-98"/>
              <w:rPr>
                <w:rFonts w:ascii="Arial" w:hAnsi="Arial" w:cs="Arial"/>
                <w:b/>
                <w:bCs/>
                <w:sz w:val="20"/>
                <w:szCs w:val="20"/>
              </w:rPr>
            </w:pPr>
            <w:r w:rsidRPr="00274E58">
              <w:rPr>
                <w:rFonts w:ascii="Arial" w:hAnsi="Arial" w:cs="Arial"/>
                <w:b/>
                <w:bCs/>
                <w:sz w:val="20"/>
                <w:szCs w:val="20"/>
              </w:rPr>
              <w:t>Closing net book value</w:t>
            </w:r>
          </w:p>
        </w:tc>
        <w:tc>
          <w:tcPr>
            <w:tcW w:w="1440" w:type="dxa"/>
            <w:tcBorders>
              <w:bottom w:val="single" w:sz="4" w:space="0" w:color="auto"/>
            </w:tcBorders>
            <w:shd w:val="clear" w:color="auto" w:fill="FAFAFA"/>
            <w:vAlign w:val="bottom"/>
          </w:tcPr>
          <w:p w14:paraId="004D6333" w14:textId="0582E4BF" w:rsidR="009A4F26" w:rsidRPr="0083718D" w:rsidRDefault="009A4F26" w:rsidP="009A4F26">
            <w:pPr>
              <w:tabs>
                <w:tab w:val="left" w:pos="6840"/>
              </w:tabs>
              <w:spacing w:after="0" w:line="240" w:lineRule="auto"/>
              <w:ind w:right="-72"/>
              <w:jc w:val="right"/>
              <w:rPr>
                <w:rFonts w:cstheme="minorHAnsi"/>
                <w:sz w:val="20"/>
                <w:szCs w:val="20"/>
              </w:rPr>
            </w:pPr>
            <w:r w:rsidRPr="0083718D">
              <w:rPr>
                <w:rFonts w:cstheme="minorHAnsi"/>
                <w:snapToGrid w:val="0"/>
                <w:sz w:val="20"/>
                <w:szCs w:val="20"/>
              </w:rPr>
              <w:t>59,075,473</w:t>
            </w:r>
          </w:p>
        </w:tc>
        <w:tc>
          <w:tcPr>
            <w:tcW w:w="1440" w:type="dxa"/>
            <w:tcBorders>
              <w:bottom w:val="single" w:sz="4" w:space="0" w:color="auto"/>
            </w:tcBorders>
            <w:shd w:val="clear" w:color="auto" w:fill="FAFAFA"/>
            <w:vAlign w:val="bottom"/>
          </w:tcPr>
          <w:p w14:paraId="33E34B98" w14:textId="098E1927" w:rsidR="009A4F26" w:rsidRPr="0083718D" w:rsidRDefault="009A4F26" w:rsidP="009A4F26">
            <w:pPr>
              <w:tabs>
                <w:tab w:val="left" w:pos="6840"/>
              </w:tabs>
              <w:spacing w:after="0" w:line="240" w:lineRule="auto"/>
              <w:ind w:right="-72"/>
              <w:jc w:val="right"/>
              <w:rPr>
                <w:rFonts w:eastAsia="Arial Unicode MS" w:cstheme="minorHAnsi"/>
                <w:sz w:val="20"/>
                <w:szCs w:val="20"/>
              </w:rPr>
            </w:pPr>
            <w:r w:rsidRPr="0083718D">
              <w:rPr>
                <w:rFonts w:cstheme="minorHAnsi"/>
                <w:snapToGrid w:val="0"/>
                <w:sz w:val="20"/>
                <w:szCs w:val="20"/>
              </w:rPr>
              <w:t>4,227,823</w:t>
            </w:r>
          </w:p>
        </w:tc>
        <w:tc>
          <w:tcPr>
            <w:tcW w:w="1440" w:type="dxa"/>
            <w:tcBorders>
              <w:bottom w:val="single" w:sz="4" w:space="0" w:color="auto"/>
            </w:tcBorders>
            <w:shd w:val="clear" w:color="auto" w:fill="FAFAFA"/>
            <w:vAlign w:val="bottom"/>
          </w:tcPr>
          <w:p w14:paraId="31D7E0EC" w14:textId="2B67B5A0" w:rsidR="009A4F26" w:rsidRPr="0083718D" w:rsidRDefault="009A4F26" w:rsidP="009A4F26">
            <w:pPr>
              <w:tabs>
                <w:tab w:val="left" w:pos="6840"/>
              </w:tabs>
              <w:spacing w:after="0" w:line="240" w:lineRule="auto"/>
              <w:ind w:right="-72"/>
              <w:jc w:val="right"/>
              <w:rPr>
                <w:rFonts w:cstheme="minorHAnsi"/>
                <w:sz w:val="20"/>
                <w:szCs w:val="20"/>
              </w:rPr>
            </w:pPr>
            <w:r w:rsidRPr="0083718D">
              <w:rPr>
                <w:rFonts w:cstheme="minorHAnsi"/>
                <w:snapToGrid w:val="0"/>
                <w:sz w:val="20"/>
                <w:szCs w:val="20"/>
              </w:rPr>
              <w:t>59,068,712</w:t>
            </w:r>
          </w:p>
        </w:tc>
        <w:tc>
          <w:tcPr>
            <w:tcW w:w="1440" w:type="dxa"/>
            <w:tcBorders>
              <w:bottom w:val="single" w:sz="4" w:space="0" w:color="auto"/>
            </w:tcBorders>
            <w:shd w:val="clear" w:color="auto" w:fill="FAFAFA"/>
            <w:vAlign w:val="bottom"/>
          </w:tcPr>
          <w:p w14:paraId="41DC8E05" w14:textId="44AF8767" w:rsidR="009A4F26" w:rsidRPr="0083718D" w:rsidRDefault="009A4F26" w:rsidP="009A4F26">
            <w:pPr>
              <w:tabs>
                <w:tab w:val="left" w:pos="6840"/>
              </w:tabs>
              <w:spacing w:after="0" w:line="240" w:lineRule="auto"/>
              <w:ind w:right="-72"/>
              <w:jc w:val="right"/>
              <w:rPr>
                <w:rFonts w:eastAsia="Arial Unicode MS" w:cstheme="minorHAnsi"/>
                <w:sz w:val="20"/>
                <w:szCs w:val="20"/>
              </w:rPr>
            </w:pPr>
            <w:r w:rsidRPr="0083718D">
              <w:rPr>
                <w:rFonts w:cstheme="minorHAnsi"/>
                <w:snapToGrid w:val="0"/>
                <w:sz w:val="20"/>
                <w:szCs w:val="20"/>
              </w:rPr>
              <w:t>4,227,823</w:t>
            </w:r>
          </w:p>
        </w:tc>
      </w:tr>
    </w:tbl>
    <w:p w14:paraId="1F0E2E0F" w14:textId="6C10C2EE" w:rsidR="00194BBD" w:rsidRPr="00274E58" w:rsidRDefault="00194BBD" w:rsidP="001F4DB7">
      <w:pPr>
        <w:spacing w:after="0" w:line="240" w:lineRule="auto"/>
        <w:jc w:val="both"/>
        <w:rPr>
          <w:rFonts w:ascii="Arial" w:eastAsia="Arial Unicode MS" w:hAnsi="Arial" w:cs="Arial"/>
          <w:sz w:val="20"/>
          <w:szCs w:val="20"/>
          <w:lang w:bidi="th-TH"/>
        </w:rPr>
      </w:pPr>
    </w:p>
    <w:p w14:paraId="4417FF69" w14:textId="0757DB86" w:rsidR="001F4DB7" w:rsidRPr="00274E58" w:rsidRDefault="00ED2200" w:rsidP="00ED2200">
      <w:pPr>
        <w:spacing w:after="0" w:line="240" w:lineRule="auto"/>
        <w:ind w:left="142" w:hanging="142"/>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w:t>
      </w:r>
      <w:r w:rsidRPr="00274E58">
        <w:rPr>
          <w:rFonts w:ascii="Arial" w:eastAsia="Arial Unicode MS" w:hAnsi="Arial" w:cs="Arial"/>
          <w:sz w:val="20"/>
          <w:szCs w:val="20"/>
          <w:lang w:val="en-GB" w:bidi="th-TH"/>
        </w:rPr>
        <w:tab/>
      </w:r>
      <w:r w:rsidR="004A3372" w:rsidRPr="00274E58">
        <w:rPr>
          <w:rFonts w:ascii="Arial" w:eastAsia="Arial Unicode MS" w:hAnsi="Arial" w:cs="Arial"/>
          <w:sz w:val="20"/>
          <w:szCs w:val="20"/>
          <w:lang w:val="en-GB" w:bidi="th-TH"/>
        </w:rPr>
        <w:t>The</w:t>
      </w:r>
      <w:r w:rsidR="009878E7" w:rsidRPr="00274E58">
        <w:rPr>
          <w:rFonts w:ascii="Arial" w:eastAsia="Arial Unicode MS" w:hAnsi="Arial" w:cs="Arial"/>
          <w:sz w:val="20"/>
          <w:szCs w:val="20"/>
          <w:lang w:val="en-GB" w:bidi="th-TH"/>
        </w:rPr>
        <w:t xml:space="preserve"> G</w:t>
      </w:r>
      <w:r w:rsidR="004A3372" w:rsidRPr="00274E58">
        <w:rPr>
          <w:rFonts w:ascii="Arial" w:eastAsia="Arial Unicode MS" w:hAnsi="Arial" w:cs="Arial"/>
          <w:sz w:val="20"/>
          <w:szCs w:val="20"/>
          <w:lang w:val="en-GB" w:bidi="th-TH"/>
        </w:rPr>
        <w:t xml:space="preserve">roup </w:t>
      </w:r>
      <w:r w:rsidR="00231A4D" w:rsidRPr="00274E58">
        <w:rPr>
          <w:rFonts w:ascii="Arial" w:eastAsia="Arial Unicode MS" w:hAnsi="Arial" w:cs="Arial"/>
          <w:sz w:val="20"/>
          <w:szCs w:val="20"/>
          <w:lang w:val="en-GB" w:bidi="th-TH"/>
        </w:rPr>
        <w:t>transferred</w:t>
      </w:r>
      <w:r w:rsidR="004A3372" w:rsidRPr="00274E58">
        <w:rPr>
          <w:rFonts w:ascii="Arial" w:eastAsia="Arial Unicode MS" w:hAnsi="Arial" w:cs="Arial"/>
          <w:sz w:val="20"/>
          <w:szCs w:val="20"/>
          <w:lang w:val="en-GB" w:bidi="th-TH"/>
        </w:rPr>
        <w:t xml:space="preserve"> the real estate development costs </w:t>
      </w:r>
      <w:r w:rsidR="00231A4D" w:rsidRPr="00274E58">
        <w:rPr>
          <w:rFonts w:ascii="Arial" w:eastAsia="Arial Unicode MS" w:hAnsi="Arial" w:cs="Arial"/>
          <w:sz w:val="20"/>
          <w:szCs w:val="20"/>
          <w:lang w:val="en-GB" w:bidi="th-TH"/>
        </w:rPr>
        <w:t xml:space="preserve">used for </w:t>
      </w:r>
      <w:r w:rsidR="004A3372" w:rsidRPr="00274E58">
        <w:rPr>
          <w:rFonts w:ascii="Arial" w:eastAsia="Arial Unicode MS" w:hAnsi="Arial" w:cs="Arial"/>
          <w:sz w:val="20"/>
          <w:szCs w:val="20"/>
          <w:lang w:val="en-GB" w:bidi="th-TH"/>
        </w:rPr>
        <w:t>office building</w:t>
      </w:r>
      <w:r w:rsidR="00231A4D" w:rsidRPr="00274E58">
        <w:rPr>
          <w:rFonts w:ascii="Arial" w:eastAsia="Arial Unicode MS" w:hAnsi="Arial" w:cs="Arial"/>
          <w:sz w:val="20"/>
          <w:szCs w:val="20"/>
          <w:lang w:val="en-GB" w:bidi="th-TH"/>
        </w:rPr>
        <w:t xml:space="preserve"> to be part of property, plant and equipment</w:t>
      </w:r>
      <w:r w:rsidR="004A3372" w:rsidRPr="00274E58">
        <w:rPr>
          <w:rFonts w:ascii="Arial" w:eastAsia="Arial Unicode MS" w:hAnsi="Arial" w:cs="Arial"/>
          <w:sz w:val="20"/>
          <w:szCs w:val="20"/>
          <w:lang w:val="en-GB" w:bidi="th-TH"/>
        </w:rPr>
        <w:t>.</w:t>
      </w:r>
    </w:p>
    <w:p w14:paraId="64A8B08C" w14:textId="0B92B6EB" w:rsidR="004A3372" w:rsidRDefault="004A3372" w:rsidP="003F3015">
      <w:pPr>
        <w:spacing w:after="0" w:line="240" w:lineRule="auto"/>
        <w:jc w:val="both"/>
        <w:rPr>
          <w:rFonts w:ascii="Arial" w:eastAsia="Arial Unicode MS" w:hAnsi="Arial" w:cs="Arial"/>
          <w:sz w:val="20"/>
          <w:szCs w:val="20"/>
          <w:lang w:val="en-GB" w:bidi="th-TH"/>
        </w:rPr>
      </w:pPr>
    </w:p>
    <w:p w14:paraId="167FFD63" w14:textId="77777777" w:rsidR="003F3015" w:rsidRPr="003F3015" w:rsidRDefault="003F3015" w:rsidP="003F3015">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176CD8" w14:paraId="7A609A66" w14:textId="77777777" w:rsidTr="002831AE">
        <w:trPr>
          <w:trHeight w:val="386"/>
        </w:trPr>
        <w:tc>
          <w:tcPr>
            <w:tcW w:w="9464" w:type="dxa"/>
            <w:shd w:val="clear" w:color="auto" w:fill="FFA543"/>
            <w:vAlign w:val="center"/>
          </w:tcPr>
          <w:p w14:paraId="1BBE9B82" w14:textId="5BDB6C85" w:rsidR="00F82355" w:rsidRPr="00176CD8" w:rsidRDefault="00854A67" w:rsidP="00445F96">
            <w:pPr>
              <w:tabs>
                <w:tab w:val="left" w:pos="432"/>
              </w:tabs>
              <w:ind w:left="432" w:hanging="432"/>
              <w:jc w:val="both"/>
              <w:rPr>
                <w:rFonts w:ascii="Arial" w:eastAsia="Arial Unicode MS" w:hAnsi="Arial" w:cs="Arial"/>
                <w:b/>
                <w:bCs/>
                <w:color w:val="FFFFFF" w:themeColor="background1"/>
                <w:sz w:val="20"/>
                <w:szCs w:val="20"/>
                <w:cs/>
                <w:lang w:val="en-GB" w:bidi="th-TH"/>
              </w:rPr>
            </w:pPr>
            <w:r w:rsidRPr="00176CD8">
              <w:rPr>
                <w:rFonts w:ascii="Arial" w:eastAsia="Arial Unicode MS" w:hAnsi="Arial" w:cs="Arial"/>
                <w:b/>
                <w:bCs/>
                <w:color w:val="FFFFFF" w:themeColor="background1"/>
                <w:sz w:val="20"/>
                <w:szCs w:val="20"/>
                <w:lang w:val="en-GB" w:bidi="th-TH"/>
              </w:rPr>
              <w:t>1</w:t>
            </w:r>
            <w:r w:rsidR="00BF6C8E">
              <w:rPr>
                <w:rFonts w:ascii="Arial" w:eastAsia="Arial Unicode MS" w:hAnsi="Arial" w:cs="Arial"/>
                <w:b/>
                <w:bCs/>
                <w:color w:val="FFFFFF" w:themeColor="background1"/>
                <w:sz w:val="20"/>
                <w:szCs w:val="20"/>
                <w:lang w:val="en-GB" w:bidi="th-TH"/>
              </w:rPr>
              <w:t>0</w:t>
            </w:r>
            <w:r w:rsidR="00E72246" w:rsidRPr="00176CD8">
              <w:rPr>
                <w:rFonts w:ascii="Arial" w:eastAsia="Arial Unicode MS" w:hAnsi="Arial" w:cs="Arial"/>
                <w:b/>
                <w:bCs/>
                <w:color w:val="FFFFFF" w:themeColor="background1"/>
                <w:sz w:val="20"/>
                <w:szCs w:val="20"/>
                <w:lang w:val="en-GB" w:bidi="th-TH"/>
              </w:rPr>
              <w:tab/>
            </w:r>
            <w:r w:rsidR="00805E70" w:rsidRPr="00176CD8">
              <w:rPr>
                <w:rFonts w:ascii="Arial" w:eastAsia="Arial Unicode MS" w:hAnsi="Arial" w:cs="Arial"/>
                <w:b/>
                <w:bCs/>
                <w:color w:val="FFFFFF" w:themeColor="background1"/>
                <w:sz w:val="20"/>
                <w:szCs w:val="20"/>
                <w:lang w:val="en-GB" w:bidi="th-TH"/>
              </w:rPr>
              <w:t>Borrowings</w:t>
            </w:r>
          </w:p>
        </w:tc>
      </w:tr>
    </w:tbl>
    <w:p w14:paraId="52B0A1E3" w14:textId="0C1AEA83" w:rsidR="00F82355" w:rsidRPr="00176CD8" w:rsidRDefault="00F82355" w:rsidP="006C18F4">
      <w:pPr>
        <w:spacing w:after="0" w:line="240" w:lineRule="auto"/>
        <w:jc w:val="both"/>
        <w:rPr>
          <w:rFonts w:ascii="Arial" w:eastAsia="Arial Unicode MS" w:hAnsi="Arial" w:cs="Arial"/>
          <w:sz w:val="20"/>
          <w:szCs w:val="20"/>
          <w:lang w:bidi="th-TH"/>
        </w:rPr>
      </w:pPr>
    </w:p>
    <w:p w14:paraId="67CC736E" w14:textId="121DD512" w:rsidR="00E0328E" w:rsidRPr="00176CD8" w:rsidRDefault="00713E11" w:rsidP="00713E11">
      <w:pPr>
        <w:spacing w:after="0" w:line="220" w:lineRule="exact"/>
        <w:jc w:val="both"/>
        <w:rPr>
          <w:rFonts w:ascii="Arial" w:eastAsia="Arial Unicode MS" w:hAnsi="Arial" w:cs="Arial"/>
          <w:spacing w:val="-4"/>
          <w:sz w:val="20"/>
          <w:szCs w:val="20"/>
          <w:lang w:bidi="th-TH"/>
        </w:rPr>
      </w:pPr>
      <w:r w:rsidRPr="00176CD8">
        <w:rPr>
          <w:rFonts w:ascii="Arial" w:eastAsia="Arial Unicode MS" w:hAnsi="Arial" w:cs="Arial"/>
          <w:spacing w:val="-4"/>
          <w:sz w:val="20"/>
          <w:szCs w:val="20"/>
          <w:lang w:bidi="th-TH"/>
        </w:rPr>
        <w:t>The borrowings include secured liabilities (lease liabilities, debentures and long-term borrowings from financial institutions). The bank borrowings are secured over a part of the Group’s land with structures, investment property</w:t>
      </w:r>
      <w:r w:rsidR="00BF6C8E">
        <w:rPr>
          <w:rFonts w:ascii="Arial" w:eastAsia="Arial Unicode MS" w:hAnsi="Arial" w:cs="Arial"/>
          <w:spacing w:val="-4"/>
          <w:sz w:val="20"/>
          <w:szCs w:val="20"/>
          <w:lang w:bidi="th-TH"/>
        </w:rPr>
        <w:t xml:space="preserve"> </w:t>
      </w:r>
      <w:r w:rsidRPr="00176CD8">
        <w:rPr>
          <w:rFonts w:ascii="Arial" w:eastAsia="Arial Unicode MS" w:hAnsi="Arial" w:cs="Arial"/>
          <w:spacing w:val="-4"/>
          <w:sz w:val="20"/>
          <w:szCs w:val="20"/>
          <w:lang w:bidi="th-TH"/>
        </w:rPr>
        <w:t xml:space="preserve">and real estate development costs. The debentures are secured over a part of land </w:t>
      </w:r>
      <w:proofErr w:type="gramStart"/>
      <w:r w:rsidRPr="00176CD8">
        <w:rPr>
          <w:rFonts w:ascii="Arial" w:eastAsia="Arial Unicode MS" w:hAnsi="Arial" w:cs="Arial"/>
          <w:spacing w:val="-4"/>
          <w:sz w:val="20"/>
          <w:szCs w:val="20"/>
          <w:lang w:bidi="th-TH"/>
        </w:rPr>
        <w:t>awaiting</w:t>
      </w:r>
      <w:proofErr w:type="gramEnd"/>
      <w:r w:rsidRPr="00176CD8">
        <w:rPr>
          <w:rFonts w:ascii="Arial" w:eastAsia="Arial Unicode MS" w:hAnsi="Arial" w:cs="Arial"/>
          <w:spacing w:val="-4"/>
          <w:sz w:val="20"/>
          <w:szCs w:val="20"/>
          <w:lang w:bidi="th-TH"/>
        </w:rPr>
        <w:t xml:space="preserve"> for development. Lease liabilities are effectively secured as the rights to the leased asset revert to the lessor in the event of default.</w:t>
      </w:r>
    </w:p>
    <w:p w14:paraId="7A49DD53" w14:textId="77777777" w:rsidR="00176CD8" w:rsidRPr="00176CD8" w:rsidRDefault="00176CD8" w:rsidP="00BC0B9F">
      <w:pPr>
        <w:spacing w:after="0" w:line="220" w:lineRule="exact"/>
        <w:jc w:val="both"/>
        <w:rPr>
          <w:rFonts w:ascii="Arial" w:eastAsia="Arial Unicode MS" w:hAnsi="Arial" w:cs="Arial"/>
          <w:spacing w:val="-4"/>
          <w:sz w:val="20"/>
          <w:szCs w:val="20"/>
          <w:lang w:bidi="th-TH"/>
        </w:rPr>
      </w:pPr>
    </w:p>
    <w:p w14:paraId="16FBA66D" w14:textId="2DF710BD" w:rsidR="00BC0B9F" w:rsidRPr="00176CD8" w:rsidRDefault="00BC0B9F" w:rsidP="00BC0B9F">
      <w:pPr>
        <w:spacing w:after="0" w:line="220" w:lineRule="exact"/>
        <w:jc w:val="both"/>
        <w:rPr>
          <w:rFonts w:ascii="Arial" w:eastAsia="Arial Unicode MS" w:hAnsi="Arial" w:cs="Arial"/>
          <w:sz w:val="20"/>
          <w:szCs w:val="20"/>
          <w:lang w:bidi="th-TH"/>
        </w:rPr>
      </w:pPr>
      <w:r w:rsidRPr="00176CD8">
        <w:rPr>
          <w:rFonts w:ascii="Arial" w:eastAsia="Arial Unicode MS" w:hAnsi="Arial" w:cs="Arial"/>
          <w:spacing w:val="-4"/>
          <w:sz w:val="20"/>
          <w:szCs w:val="20"/>
          <w:lang w:bidi="th-TH"/>
        </w:rPr>
        <w:t xml:space="preserve">The movements of debentures which included the current portion for the </w:t>
      </w:r>
      <w:r w:rsidR="00854A67" w:rsidRPr="00176CD8">
        <w:rPr>
          <w:rFonts w:ascii="Arial" w:eastAsia="Arial Unicode MS" w:hAnsi="Arial" w:cs="Arial"/>
          <w:spacing w:val="-4"/>
          <w:sz w:val="20"/>
          <w:szCs w:val="20"/>
          <w:lang w:bidi="th-TH"/>
        </w:rPr>
        <w:t>six</w:t>
      </w:r>
      <w:r w:rsidRPr="00176CD8">
        <w:rPr>
          <w:rFonts w:ascii="Arial" w:eastAsia="Arial Unicode MS" w:hAnsi="Arial" w:cs="Arial"/>
          <w:spacing w:val="-4"/>
          <w:sz w:val="20"/>
          <w:szCs w:val="20"/>
          <w:lang w:bidi="th-TH"/>
        </w:rPr>
        <w:t xml:space="preserve">-month period ended </w:t>
      </w:r>
      <w:r w:rsidR="00854A67" w:rsidRPr="00176CD8">
        <w:rPr>
          <w:rFonts w:ascii="Arial" w:eastAsia="Arial Unicode MS" w:hAnsi="Arial" w:cs="Arial"/>
          <w:spacing w:val="-4"/>
          <w:sz w:val="20"/>
          <w:szCs w:val="20"/>
          <w:lang w:val="en-GB" w:bidi="th-TH"/>
        </w:rPr>
        <w:t>30</w:t>
      </w:r>
      <w:r w:rsidR="00854A67" w:rsidRPr="00176CD8">
        <w:rPr>
          <w:rFonts w:ascii="Arial" w:eastAsia="Arial Unicode MS" w:hAnsi="Arial" w:cs="Arial"/>
          <w:spacing w:val="-4"/>
          <w:sz w:val="20"/>
          <w:szCs w:val="20"/>
          <w:lang w:bidi="th-TH"/>
        </w:rPr>
        <w:t xml:space="preserve"> June</w:t>
      </w:r>
      <w:r w:rsidRPr="00176CD8">
        <w:rPr>
          <w:rFonts w:ascii="Arial" w:eastAsia="Arial Unicode MS" w:hAnsi="Arial" w:cs="Arial"/>
          <w:spacing w:val="-4"/>
          <w:sz w:val="20"/>
          <w:szCs w:val="20"/>
          <w:lang w:bidi="th-TH"/>
        </w:rPr>
        <w:t xml:space="preserve"> </w:t>
      </w:r>
      <w:r w:rsidR="00854A67" w:rsidRPr="00176CD8">
        <w:rPr>
          <w:rFonts w:ascii="Arial" w:eastAsia="Arial Unicode MS" w:hAnsi="Arial" w:cs="Arial"/>
          <w:spacing w:val="-4"/>
          <w:sz w:val="20"/>
          <w:szCs w:val="20"/>
          <w:lang w:val="en-GB" w:bidi="th-TH"/>
        </w:rPr>
        <w:t>2021</w:t>
      </w:r>
      <w:r w:rsidRPr="00176CD8">
        <w:rPr>
          <w:rFonts w:ascii="Arial" w:eastAsia="Arial Unicode MS" w:hAnsi="Arial" w:cs="Arial"/>
          <w:sz w:val="20"/>
          <w:szCs w:val="20"/>
          <w:lang w:bidi="th-TH"/>
        </w:rPr>
        <w:t xml:space="preserve"> can be </w:t>
      </w:r>
      <w:proofErr w:type="spellStart"/>
      <w:r w:rsidRPr="00176CD8">
        <w:rPr>
          <w:rFonts w:ascii="Arial" w:eastAsia="Arial Unicode MS" w:hAnsi="Arial" w:cs="Arial"/>
          <w:sz w:val="20"/>
          <w:szCs w:val="20"/>
          <w:lang w:bidi="th-TH"/>
        </w:rPr>
        <w:t>analysed</w:t>
      </w:r>
      <w:proofErr w:type="spellEnd"/>
      <w:r w:rsidRPr="00176CD8">
        <w:rPr>
          <w:rFonts w:ascii="Arial" w:eastAsia="Arial Unicode MS" w:hAnsi="Arial" w:cs="Arial"/>
          <w:sz w:val="20"/>
          <w:szCs w:val="20"/>
          <w:lang w:bidi="th-TH"/>
        </w:rPr>
        <w:t xml:space="preserve"> as follows: </w:t>
      </w:r>
    </w:p>
    <w:p w14:paraId="4F2C5952" w14:textId="77777777" w:rsidR="00BC0B9F" w:rsidRPr="00176CD8" w:rsidRDefault="00BC0B9F" w:rsidP="00BC0B9F">
      <w:pPr>
        <w:spacing w:after="0" w:line="240" w:lineRule="auto"/>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6503"/>
        <w:gridCol w:w="2927"/>
      </w:tblGrid>
      <w:tr w:rsidR="00BC0B9F" w:rsidRPr="00176CD8" w14:paraId="154C273A" w14:textId="77777777" w:rsidTr="00855B86">
        <w:trPr>
          <w:trHeight w:val="20"/>
        </w:trPr>
        <w:tc>
          <w:tcPr>
            <w:tcW w:w="6503" w:type="dxa"/>
            <w:shd w:val="clear" w:color="auto" w:fill="auto"/>
            <w:vAlign w:val="bottom"/>
          </w:tcPr>
          <w:p w14:paraId="736B81B1" w14:textId="77777777" w:rsidR="00BC0B9F" w:rsidRPr="00176CD8" w:rsidRDefault="00BC0B9F" w:rsidP="005D6A23">
            <w:pPr>
              <w:spacing w:after="0" w:line="240" w:lineRule="auto"/>
              <w:ind w:left="-99"/>
              <w:jc w:val="both"/>
              <w:rPr>
                <w:rFonts w:ascii="Arial" w:hAnsi="Arial" w:cs="Arial"/>
                <w:b/>
                <w:bCs/>
                <w:sz w:val="20"/>
                <w:szCs w:val="20"/>
              </w:rPr>
            </w:pPr>
          </w:p>
        </w:tc>
        <w:tc>
          <w:tcPr>
            <w:tcW w:w="2927" w:type="dxa"/>
            <w:tcBorders>
              <w:top w:val="single" w:sz="4" w:space="0" w:color="auto"/>
              <w:bottom w:val="single" w:sz="4" w:space="0" w:color="auto"/>
            </w:tcBorders>
            <w:shd w:val="clear" w:color="auto" w:fill="auto"/>
            <w:vAlign w:val="bottom"/>
          </w:tcPr>
          <w:p w14:paraId="7E5B5A82" w14:textId="77777777" w:rsidR="00BC0B9F" w:rsidRPr="00176CD8" w:rsidRDefault="00BC0B9F" w:rsidP="005D6A23">
            <w:pPr>
              <w:spacing w:after="0" w:line="240" w:lineRule="auto"/>
              <w:ind w:right="-72"/>
              <w:jc w:val="center"/>
              <w:rPr>
                <w:rFonts w:ascii="Arial" w:hAnsi="Arial" w:cs="Arial"/>
                <w:b/>
                <w:bCs/>
                <w:sz w:val="20"/>
                <w:szCs w:val="20"/>
              </w:rPr>
            </w:pPr>
            <w:r w:rsidRPr="00176CD8">
              <w:rPr>
                <w:rFonts w:ascii="Arial" w:hAnsi="Arial" w:cs="Arial"/>
                <w:b/>
                <w:bCs/>
                <w:sz w:val="20"/>
                <w:szCs w:val="20"/>
              </w:rPr>
              <w:t>Consolidated and Separate</w:t>
            </w:r>
          </w:p>
          <w:p w14:paraId="11AC2D22" w14:textId="77777777" w:rsidR="00BC0B9F" w:rsidRPr="00176CD8" w:rsidRDefault="00BC0B9F" w:rsidP="005D6A23">
            <w:pPr>
              <w:spacing w:after="0" w:line="240" w:lineRule="auto"/>
              <w:ind w:right="-72"/>
              <w:jc w:val="center"/>
              <w:rPr>
                <w:rFonts w:ascii="Arial" w:hAnsi="Arial" w:cs="Arial"/>
                <w:b/>
                <w:bCs/>
                <w:sz w:val="20"/>
                <w:szCs w:val="20"/>
              </w:rPr>
            </w:pPr>
            <w:r w:rsidRPr="00176CD8">
              <w:rPr>
                <w:rFonts w:ascii="Arial" w:hAnsi="Arial" w:cs="Arial"/>
                <w:b/>
                <w:bCs/>
                <w:sz w:val="20"/>
                <w:szCs w:val="20"/>
              </w:rPr>
              <w:t>financial information</w:t>
            </w:r>
          </w:p>
        </w:tc>
      </w:tr>
      <w:tr w:rsidR="00BC0B9F" w:rsidRPr="00176CD8" w14:paraId="71B59A3A" w14:textId="77777777" w:rsidTr="00855B86">
        <w:trPr>
          <w:trHeight w:val="20"/>
        </w:trPr>
        <w:tc>
          <w:tcPr>
            <w:tcW w:w="6503" w:type="dxa"/>
            <w:shd w:val="clear" w:color="auto" w:fill="auto"/>
            <w:vAlign w:val="bottom"/>
          </w:tcPr>
          <w:p w14:paraId="2589A68D" w14:textId="77777777" w:rsidR="00BC0B9F" w:rsidRPr="00176CD8" w:rsidRDefault="00BC0B9F" w:rsidP="005D6A23">
            <w:pPr>
              <w:spacing w:after="0" w:line="240" w:lineRule="auto"/>
              <w:ind w:left="-99"/>
              <w:jc w:val="both"/>
              <w:rPr>
                <w:rFonts w:ascii="Arial" w:hAnsi="Arial" w:cs="Arial"/>
                <w:sz w:val="20"/>
                <w:szCs w:val="20"/>
              </w:rPr>
            </w:pPr>
          </w:p>
        </w:tc>
        <w:tc>
          <w:tcPr>
            <w:tcW w:w="2927" w:type="dxa"/>
            <w:tcBorders>
              <w:top w:val="single" w:sz="4" w:space="0" w:color="auto"/>
              <w:bottom w:val="single" w:sz="4" w:space="0" w:color="auto"/>
            </w:tcBorders>
            <w:shd w:val="clear" w:color="auto" w:fill="auto"/>
            <w:vAlign w:val="bottom"/>
          </w:tcPr>
          <w:p w14:paraId="2CC737D4" w14:textId="77777777" w:rsidR="00BC0B9F" w:rsidRPr="00176CD8" w:rsidRDefault="00BC0B9F" w:rsidP="005D6A23">
            <w:pPr>
              <w:spacing w:after="0" w:line="240" w:lineRule="auto"/>
              <w:ind w:right="-72"/>
              <w:jc w:val="right"/>
              <w:rPr>
                <w:rFonts w:ascii="Arial" w:hAnsi="Arial" w:cs="Arial"/>
                <w:sz w:val="20"/>
                <w:szCs w:val="20"/>
              </w:rPr>
            </w:pPr>
            <w:r w:rsidRPr="00176CD8">
              <w:rPr>
                <w:rFonts w:ascii="Arial" w:hAnsi="Arial" w:cs="Arial"/>
                <w:b/>
                <w:bCs/>
                <w:sz w:val="20"/>
                <w:szCs w:val="20"/>
              </w:rPr>
              <w:t>Baht</w:t>
            </w:r>
          </w:p>
        </w:tc>
      </w:tr>
      <w:tr w:rsidR="00BC0B9F" w:rsidRPr="00176CD8" w14:paraId="12EDC5C4" w14:textId="77777777" w:rsidTr="00855B86">
        <w:trPr>
          <w:trHeight w:val="20"/>
        </w:trPr>
        <w:tc>
          <w:tcPr>
            <w:tcW w:w="6503" w:type="dxa"/>
            <w:shd w:val="clear" w:color="auto" w:fill="auto"/>
          </w:tcPr>
          <w:p w14:paraId="5EEA9795" w14:textId="77777777" w:rsidR="00BC0B9F" w:rsidRPr="00176CD8" w:rsidRDefault="00BC0B9F" w:rsidP="005D6A23">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68C61A59" w14:textId="77777777" w:rsidR="00BC0B9F" w:rsidRPr="00176CD8" w:rsidRDefault="00BC0B9F" w:rsidP="005D6A23">
            <w:pPr>
              <w:spacing w:after="0" w:line="240" w:lineRule="auto"/>
              <w:ind w:right="-72"/>
              <w:jc w:val="right"/>
              <w:rPr>
                <w:rFonts w:ascii="Arial" w:hAnsi="Arial" w:cs="Arial"/>
                <w:sz w:val="20"/>
                <w:szCs w:val="20"/>
              </w:rPr>
            </w:pPr>
          </w:p>
        </w:tc>
      </w:tr>
      <w:tr w:rsidR="00BC0B9F" w:rsidRPr="00176CD8" w14:paraId="346096C6" w14:textId="77777777" w:rsidTr="00855B86">
        <w:trPr>
          <w:trHeight w:val="20"/>
        </w:trPr>
        <w:tc>
          <w:tcPr>
            <w:tcW w:w="6503" w:type="dxa"/>
            <w:shd w:val="clear" w:color="auto" w:fill="auto"/>
          </w:tcPr>
          <w:p w14:paraId="46C8A63A" w14:textId="77777777" w:rsidR="00BC0B9F" w:rsidRPr="00176CD8" w:rsidRDefault="00BC0B9F" w:rsidP="005D6A23">
            <w:pPr>
              <w:spacing w:after="0" w:line="240" w:lineRule="auto"/>
              <w:ind w:left="-99" w:right="-98"/>
              <w:rPr>
                <w:rFonts w:ascii="Arial" w:eastAsia="Arial Unicode MS" w:hAnsi="Arial" w:cs="Arial"/>
                <w:sz w:val="20"/>
                <w:szCs w:val="20"/>
                <w:lang w:val="en-GB" w:bidi="th-TH"/>
              </w:rPr>
            </w:pPr>
            <w:r w:rsidRPr="00176CD8">
              <w:rPr>
                <w:rFonts w:ascii="Arial" w:eastAsia="Arial Unicode MS" w:hAnsi="Arial" w:cs="Arial"/>
                <w:sz w:val="20"/>
                <w:szCs w:val="20"/>
                <w:lang w:bidi="th-TH"/>
              </w:rPr>
              <w:t>Opening amount</w:t>
            </w:r>
          </w:p>
        </w:tc>
        <w:tc>
          <w:tcPr>
            <w:tcW w:w="2927" w:type="dxa"/>
            <w:shd w:val="clear" w:color="auto" w:fill="FAFAFA"/>
          </w:tcPr>
          <w:p w14:paraId="1A9DD77D" w14:textId="372CED76" w:rsidR="00BC0B9F" w:rsidRPr="00176CD8" w:rsidRDefault="00854A67" w:rsidP="005D6A23">
            <w:pPr>
              <w:tabs>
                <w:tab w:val="left" w:pos="6840"/>
              </w:tabs>
              <w:spacing w:after="0" w:line="240" w:lineRule="auto"/>
              <w:ind w:right="-72"/>
              <w:jc w:val="right"/>
              <w:rPr>
                <w:rFonts w:ascii="Arial" w:hAnsi="Arial" w:cs="Arial"/>
                <w:sz w:val="20"/>
                <w:szCs w:val="20"/>
              </w:rPr>
            </w:pPr>
            <w:r w:rsidRPr="00176CD8">
              <w:rPr>
                <w:rFonts w:ascii="Arial" w:hAnsi="Arial" w:cs="Arial"/>
                <w:sz w:val="20"/>
                <w:szCs w:val="20"/>
                <w:lang w:val="en-GB"/>
              </w:rPr>
              <w:t>88</w:t>
            </w:r>
            <w:r w:rsidR="00BC0B9F" w:rsidRPr="00176CD8">
              <w:rPr>
                <w:rFonts w:ascii="Arial" w:hAnsi="Arial" w:cs="Arial"/>
                <w:sz w:val="20"/>
                <w:szCs w:val="20"/>
              </w:rPr>
              <w:t>,</w:t>
            </w:r>
            <w:r w:rsidRPr="00176CD8">
              <w:rPr>
                <w:rFonts w:ascii="Arial" w:hAnsi="Arial" w:cs="Arial"/>
                <w:sz w:val="20"/>
                <w:szCs w:val="20"/>
                <w:lang w:val="en-GB"/>
              </w:rPr>
              <w:t>342</w:t>
            </w:r>
            <w:r w:rsidR="00BC0B9F" w:rsidRPr="00176CD8">
              <w:rPr>
                <w:rFonts w:ascii="Arial" w:hAnsi="Arial" w:cs="Arial"/>
                <w:sz w:val="20"/>
                <w:szCs w:val="20"/>
              </w:rPr>
              <w:t>,</w:t>
            </w:r>
            <w:r w:rsidRPr="00176CD8">
              <w:rPr>
                <w:rFonts w:ascii="Arial" w:hAnsi="Arial" w:cs="Arial"/>
                <w:sz w:val="20"/>
                <w:szCs w:val="20"/>
                <w:lang w:val="en-GB"/>
              </w:rPr>
              <w:t>175</w:t>
            </w:r>
          </w:p>
        </w:tc>
      </w:tr>
      <w:tr w:rsidR="001F70D2" w:rsidRPr="00176CD8" w14:paraId="48EF1D53" w14:textId="77777777" w:rsidTr="00855B86">
        <w:trPr>
          <w:trHeight w:val="20"/>
        </w:trPr>
        <w:tc>
          <w:tcPr>
            <w:tcW w:w="6503" w:type="dxa"/>
            <w:shd w:val="clear" w:color="auto" w:fill="auto"/>
          </w:tcPr>
          <w:p w14:paraId="6F9B431F" w14:textId="3AD3F40E" w:rsidR="001F70D2" w:rsidRPr="00176CD8" w:rsidRDefault="001F70D2" w:rsidP="001F70D2">
            <w:pPr>
              <w:spacing w:after="0" w:line="240" w:lineRule="auto"/>
              <w:ind w:left="-99" w:right="-98"/>
              <w:rPr>
                <w:rFonts w:ascii="Arial" w:eastAsia="Arial Unicode MS" w:hAnsi="Arial" w:cs="Arial"/>
                <w:sz w:val="20"/>
                <w:szCs w:val="20"/>
                <w:lang w:bidi="th-TH"/>
              </w:rPr>
            </w:pPr>
            <w:r w:rsidRPr="00176CD8">
              <w:rPr>
                <w:rFonts w:ascii="Arial" w:eastAsia="Arial Unicode MS" w:hAnsi="Arial" w:cs="Arial"/>
                <w:sz w:val="20"/>
                <w:szCs w:val="20"/>
                <w:lang w:bidi="th-TH"/>
              </w:rPr>
              <w:t>Addition</w:t>
            </w:r>
          </w:p>
        </w:tc>
        <w:tc>
          <w:tcPr>
            <w:tcW w:w="2927" w:type="dxa"/>
            <w:shd w:val="clear" w:color="auto" w:fill="FAFAFA"/>
          </w:tcPr>
          <w:p w14:paraId="326ADEB9" w14:textId="1916C489" w:rsidR="001F70D2" w:rsidRPr="00176CD8" w:rsidRDefault="001F70D2" w:rsidP="001F70D2">
            <w:pPr>
              <w:tabs>
                <w:tab w:val="left" w:pos="6840"/>
              </w:tabs>
              <w:spacing w:after="0" w:line="240" w:lineRule="auto"/>
              <w:ind w:right="-72"/>
              <w:jc w:val="right"/>
              <w:rPr>
                <w:rFonts w:ascii="Arial" w:hAnsi="Arial" w:cs="Arial"/>
                <w:sz w:val="20"/>
                <w:szCs w:val="20"/>
                <w:lang w:val="en-GB"/>
              </w:rPr>
            </w:pPr>
            <w:r w:rsidRPr="00176CD8">
              <w:rPr>
                <w:rFonts w:ascii="Arial" w:eastAsia="Arial Unicode MS" w:hAnsi="Arial" w:cs="Arial"/>
                <w:sz w:val="20"/>
                <w:szCs w:val="20"/>
              </w:rPr>
              <w:t>150,000,000</w:t>
            </w:r>
          </w:p>
        </w:tc>
      </w:tr>
      <w:tr w:rsidR="00E234E9" w:rsidRPr="00176CD8" w14:paraId="36D62884" w14:textId="77777777" w:rsidTr="00855B86">
        <w:trPr>
          <w:trHeight w:val="20"/>
        </w:trPr>
        <w:tc>
          <w:tcPr>
            <w:tcW w:w="6503" w:type="dxa"/>
            <w:shd w:val="clear" w:color="auto" w:fill="auto"/>
          </w:tcPr>
          <w:p w14:paraId="57BAB853" w14:textId="056661E6" w:rsidR="00E234E9" w:rsidRPr="00176CD8" w:rsidRDefault="00E234E9" w:rsidP="001F70D2">
            <w:pPr>
              <w:spacing w:after="0" w:line="240" w:lineRule="auto"/>
              <w:ind w:left="-99" w:right="-98"/>
              <w:rPr>
                <w:rFonts w:ascii="Arial" w:eastAsia="Arial Unicode MS" w:hAnsi="Arial" w:cs="Arial"/>
                <w:sz w:val="20"/>
                <w:szCs w:val="20"/>
                <w:lang w:bidi="th-TH"/>
              </w:rPr>
            </w:pPr>
            <w:r>
              <w:rPr>
                <w:rFonts w:ascii="Arial" w:eastAsia="Arial Unicode MS" w:hAnsi="Arial" w:cs="Arial"/>
                <w:sz w:val="20"/>
                <w:szCs w:val="20"/>
                <w:lang w:bidi="th-TH"/>
              </w:rPr>
              <w:t>Interest expense</w:t>
            </w:r>
          </w:p>
        </w:tc>
        <w:tc>
          <w:tcPr>
            <w:tcW w:w="2927" w:type="dxa"/>
            <w:shd w:val="clear" w:color="auto" w:fill="FAFAFA"/>
          </w:tcPr>
          <w:p w14:paraId="313E1C73" w14:textId="0D736498" w:rsidR="00E234E9" w:rsidRPr="00176CD8" w:rsidRDefault="00E234E9" w:rsidP="001F70D2">
            <w:pPr>
              <w:tabs>
                <w:tab w:val="left" w:pos="6840"/>
              </w:tabs>
              <w:spacing w:after="0" w:line="240" w:lineRule="auto"/>
              <w:ind w:right="-72"/>
              <w:jc w:val="right"/>
              <w:rPr>
                <w:rFonts w:ascii="Arial" w:eastAsia="Arial Unicode MS" w:hAnsi="Arial" w:cs="Arial"/>
                <w:sz w:val="20"/>
                <w:szCs w:val="20"/>
              </w:rPr>
            </w:pPr>
            <w:r w:rsidRPr="00E234E9">
              <w:rPr>
                <w:rFonts w:ascii="Arial" w:eastAsia="Arial Unicode MS" w:hAnsi="Arial" w:cs="Arial"/>
                <w:sz w:val="20"/>
                <w:szCs w:val="20"/>
              </w:rPr>
              <w:t>4,428,904</w:t>
            </w:r>
          </w:p>
        </w:tc>
      </w:tr>
      <w:tr w:rsidR="00E234E9" w:rsidRPr="00176CD8" w14:paraId="4CCE28F6" w14:textId="77777777" w:rsidTr="00855B86">
        <w:trPr>
          <w:trHeight w:val="20"/>
        </w:trPr>
        <w:tc>
          <w:tcPr>
            <w:tcW w:w="6503" w:type="dxa"/>
            <w:shd w:val="clear" w:color="auto" w:fill="auto"/>
          </w:tcPr>
          <w:p w14:paraId="7B28E31F" w14:textId="51149CAB" w:rsidR="00E234E9" w:rsidRPr="00176CD8" w:rsidRDefault="00E234E9" w:rsidP="001F70D2">
            <w:pPr>
              <w:spacing w:after="0" w:line="240" w:lineRule="auto"/>
              <w:ind w:left="-99" w:right="-98"/>
              <w:rPr>
                <w:rFonts w:ascii="Arial" w:eastAsia="Arial Unicode MS" w:hAnsi="Arial" w:cs="Arial"/>
                <w:sz w:val="20"/>
                <w:szCs w:val="20"/>
                <w:lang w:bidi="th-TH"/>
              </w:rPr>
            </w:pPr>
            <w:r w:rsidRPr="00E234E9">
              <w:rPr>
                <w:rFonts w:ascii="Arial" w:eastAsia="Arial Unicode MS" w:hAnsi="Arial" w:cs="Arial"/>
                <w:sz w:val="20"/>
                <w:szCs w:val="20"/>
                <w:lang w:bidi="th-TH"/>
              </w:rPr>
              <w:t>Interest repayment</w:t>
            </w:r>
          </w:p>
        </w:tc>
        <w:tc>
          <w:tcPr>
            <w:tcW w:w="2927" w:type="dxa"/>
            <w:shd w:val="clear" w:color="auto" w:fill="FAFAFA"/>
          </w:tcPr>
          <w:p w14:paraId="6A9E0FB9" w14:textId="21D2BC9B" w:rsidR="00E234E9" w:rsidRPr="00176CD8" w:rsidRDefault="00E234E9" w:rsidP="001F70D2">
            <w:pPr>
              <w:tabs>
                <w:tab w:val="left" w:pos="6840"/>
              </w:tabs>
              <w:spacing w:after="0" w:line="240" w:lineRule="auto"/>
              <w:ind w:right="-72"/>
              <w:jc w:val="right"/>
              <w:rPr>
                <w:rFonts w:ascii="Arial" w:eastAsia="Arial Unicode MS" w:hAnsi="Arial" w:cs="Arial"/>
                <w:sz w:val="20"/>
                <w:szCs w:val="20"/>
              </w:rPr>
            </w:pPr>
            <w:r w:rsidRPr="00E234E9">
              <w:rPr>
                <w:rFonts w:ascii="Arial" w:eastAsia="Arial Unicode MS" w:hAnsi="Arial" w:cs="Arial"/>
                <w:sz w:val="20"/>
                <w:szCs w:val="20"/>
              </w:rPr>
              <w:t>(2,628,493)</w:t>
            </w:r>
          </w:p>
        </w:tc>
      </w:tr>
      <w:tr w:rsidR="00E234E9" w:rsidRPr="00176CD8" w14:paraId="579DED56" w14:textId="77777777" w:rsidTr="00855B86">
        <w:trPr>
          <w:trHeight w:val="20"/>
        </w:trPr>
        <w:tc>
          <w:tcPr>
            <w:tcW w:w="6503" w:type="dxa"/>
            <w:shd w:val="clear" w:color="auto" w:fill="auto"/>
          </w:tcPr>
          <w:p w14:paraId="3D9602C4" w14:textId="1B90D7E4" w:rsidR="00E234E9" w:rsidRPr="00176CD8" w:rsidRDefault="00E234E9" w:rsidP="001F70D2">
            <w:pPr>
              <w:spacing w:after="0" w:line="240" w:lineRule="auto"/>
              <w:ind w:left="-99" w:right="-98"/>
              <w:rPr>
                <w:rFonts w:ascii="Arial" w:eastAsia="Arial Unicode MS" w:hAnsi="Arial" w:cs="Arial"/>
                <w:sz w:val="20"/>
                <w:szCs w:val="20"/>
                <w:lang w:bidi="th-TH"/>
              </w:rPr>
            </w:pPr>
            <w:r>
              <w:rPr>
                <w:rFonts w:ascii="Arial" w:eastAsia="Arial Unicode MS" w:hAnsi="Arial" w:cs="Arial"/>
                <w:sz w:val="20"/>
                <w:szCs w:val="20"/>
                <w:lang w:bidi="th-TH"/>
              </w:rPr>
              <w:t>Debenture</w:t>
            </w:r>
            <w:r w:rsidRPr="00E234E9">
              <w:rPr>
                <w:rFonts w:ascii="Arial" w:eastAsia="Arial Unicode MS" w:hAnsi="Arial" w:cs="Arial"/>
                <w:sz w:val="20"/>
                <w:szCs w:val="20"/>
                <w:lang w:bidi="th-TH"/>
              </w:rPr>
              <w:t xml:space="preserve"> issue cost</w:t>
            </w:r>
            <w:r>
              <w:rPr>
                <w:rFonts w:ascii="Arial" w:eastAsia="Arial Unicode MS" w:hAnsi="Arial" w:cs="Arial"/>
                <w:sz w:val="20"/>
                <w:szCs w:val="20"/>
                <w:lang w:bidi="th-TH"/>
              </w:rPr>
              <w:t>s</w:t>
            </w:r>
          </w:p>
        </w:tc>
        <w:tc>
          <w:tcPr>
            <w:tcW w:w="2927" w:type="dxa"/>
            <w:shd w:val="clear" w:color="auto" w:fill="FAFAFA"/>
          </w:tcPr>
          <w:p w14:paraId="3EF4FD15" w14:textId="5850E963" w:rsidR="00E234E9" w:rsidRPr="00176CD8" w:rsidRDefault="00E234E9" w:rsidP="001F70D2">
            <w:pPr>
              <w:tabs>
                <w:tab w:val="left" w:pos="6840"/>
              </w:tabs>
              <w:spacing w:after="0" w:line="240" w:lineRule="auto"/>
              <w:ind w:right="-72"/>
              <w:jc w:val="right"/>
              <w:rPr>
                <w:rFonts w:ascii="Arial" w:eastAsia="Arial Unicode MS" w:hAnsi="Arial" w:cs="Arial"/>
                <w:sz w:val="20"/>
                <w:szCs w:val="20"/>
              </w:rPr>
            </w:pPr>
            <w:r w:rsidRPr="00E234E9">
              <w:rPr>
                <w:rFonts w:ascii="Arial" w:eastAsia="Arial Unicode MS" w:hAnsi="Arial" w:cs="Arial"/>
                <w:sz w:val="20"/>
                <w:szCs w:val="20"/>
              </w:rPr>
              <w:t>(4,865,200)</w:t>
            </w:r>
          </w:p>
        </w:tc>
      </w:tr>
      <w:tr w:rsidR="001F70D2" w:rsidRPr="00176CD8" w14:paraId="07E67251" w14:textId="77777777" w:rsidTr="00855B86">
        <w:trPr>
          <w:trHeight w:val="20"/>
        </w:trPr>
        <w:tc>
          <w:tcPr>
            <w:tcW w:w="6503" w:type="dxa"/>
            <w:shd w:val="clear" w:color="auto" w:fill="auto"/>
          </w:tcPr>
          <w:p w14:paraId="3211902C" w14:textId="77777777" w:rsidR="001F70D2" w:rsidRPr="00176CD8" w:rsidRDefault="001F70D2" w:rsidP="001F70D2">
            <w:pPr>
              <w:spacing w:after="0" w:line="240" w:lineRule="auto"/>
              <w:ind w:left="-99" w:right="-98"/>
              <w:rPr>
                <w:rFonts w:ascii="Arial" w:eastAsia="Arial Unicode MS" w:hAnsi="Arial" w:cs="Arial"/>
                <w:sz w:val="20"/>
                <w:szCs w:val="20"/>
                <w:rtl/>
                <w:cs/>
              </w:rPr>
            </w:pPr>
            <w:r w:rsidRPr="00176CD8">
              <w:rPr>
                <w:rFonts w:ascii="Arial" w:eastAsia="Arial Unicode MS" w:hAnsi="Arial" w:cs="Arial"/>
                <w:sz w:val="20"/>
                <w:szCs w:val="20"/>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66D4AC64" w14:textId="197E6A74" w:rsidR="001F70D2" w:rsidRPr="00176CD8" w:rsidRDefault="001F70D2" w:rsidP="001F70D2">
            <w:pPr>
              <w:tabs>
                <w:tab w:val="left" w:pos="6840"/>
              </w:tabs>
              <w:spacing w:after="0" w:line="240" w:lineRule="auto"/>
              <w:ind w:right="-72"/>
              <w:jc w:val="right"/>
              <w:rPr>
                <w:rFonts w:ascii="Arial" w:hAnsi="Arial" w:cs="Arial"/>
                <w:sz w:val="20"/>
                <w:szCs w:val="20"/>
              </w:rPr>
            </w:pPr>
            <w:r w:rsidRPr="00176CD8">
              <w:rPr>
                <w:rFonts w:ascii="Arial" w:eastAsia="Arial Unicode MS" w:hAnsi="Arial" w:cs="Arial"/>
                <w:sz w:val="20"/>
                <w:szCs w:val="20"/>
                <w:cs/>
              </w:rPr>
              <w:t>(</w:t>
            </w:r>
            <w:r w:rsidRPr="00176CD8">
              <w:rPr>
                <w:rFonts w:ascii="Arial" w:eastAsia="Arial Unicode MS" w:hAnsi="Arial" w:cs="Arial"/>
                <w:sz w:val="20"/>
                <w:szCs w:val="20"/>
              </w:rPr>
              <w:t>1,854,528</w:t>
            </w:r>
            <w:r w:rsidRPr="00176CD8">
              <w:rPr>
                <w:rFonts w:ascii="Arial" w:eastAsia="Arial Unicode MS" w:hAnsi="Arial" w:cs="Arial"/>
                <w:sz w:val="20"/>
                <w:szCs w:val="20"/>
                <w:cs/>
              </w:rPr>
              <w:t>)</w:t>
            </w:r>
          </w:p>
        </w:tc>
      </w:tr>
      <w:tr w:rsidR="001F70D2" w:rsidRPr="00176CD8" w14:paraId="3231D56E" w14:textId="77777777" w:rsidTr="00855B86">
        <w:trPr>
          <w:trHeight w:val="20"/>
        </w:trPr>
        <w:tc>
          <w:tcPr>
            <w:tcW w:w="6503" w:type="dxa"/>
            <w:shd w:val="clear" w:color="auto" w:fill="auto"/>
          </w:tcPr>
          <w:p w14:paraId="2EBC35D0" w14:textId="77777777" w:rsidR="001F70D2" w:rsidRPr="00176CD8" w:rsidRDefault="001F70D2" w:rsidP="001F70D2">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056942BC" w14:textId="77777777" w:rsidR="001F70D2" w:rsidRPr="00176CD8" w:rsidRDefault="001F70D2" w:rsidP="001F70D2">
            <w:pPr>
              <w:spacing w:after="0" w:line="240" w:lineRule="auto"/>
              <w:ind w:right="-72"/>
              <w:jc w:val="right"/>
              <w:rPr>
                <w:rFonts w:ascii="Arial" w:hAnsi="Arial" w:cs="Arial"/>
                <w:sz w:val="20"/>
                <w:szCs w:val="20"/>
              </w:rPr>
            </w:pPr>
          </w:p>
        </w:tc>
      </w:tr>
      <w:tr w:rsidR="001F70D2" w:rsidRPr="00176CD8" w14:paraId="4A3100B5" w14:textId="77777777" w:rsidTr="00855B86">
        <w:trPr>
          <w:trHeight w:val="20"/>
        </w:trPr>
        <w:tc>
          <w:tcPr>
            <w:tcW w:w="6503" w:type="dxa"/>
            <w:shd w:val="clear" w:color="auto" w:fill="auto"/>
          </w:tcPr>
          <w:p w14:paraId="3CD59A1A" w14:textId="77777777" w:rsidR="001F70D2" w:rsidRPr="00176CD8" w:rsidRDefault="001F70D2" w:rsidP="001F70D2">
            <w:pPr>
              <w:spacing w:after="0" w:line="240" w:lineRule="auto"/>
              <w:ind w:left="-99" w:right="-98"/>
              <w:rPr>
                <w:rFonts w:ascii="Arial" w:eastAsia="Arial Unicode MS" w:hAnsi="Arial" w:cs="Arial"/>
                <w:sz w:val="20"/>
                <w:szCs w:val="20"/>
                <w:lang w:bidi="th-TH"/>
              </w:rPr>
            </w:pPr>
            <w:r w:rsidRPr="00176CD8">
              <w:rPr>
                <w:rFonts w:ascii="Arial" w:eastAsia="Arial Unicode MS" w:hAnsi="Arial" w:cs="Arial"/>
                <w:sz w:val="20"/>
                <w:szCs w:val="20"/>
                <w:lang w:bidi="th-TH"/>
              </w:rPr>
              <w:t>Closing amount</w:t>
            </w:r>
          </w:p>
        </w:tc>
        <w:tc>
          <w:tcPr>
            <w:tcW w:w="2927" w:type="dxa"/>
            <w:tcBorders>
              <w:left w:val="nil"/>
              <w:bottom w:val="single" w:sz="4" w:space="0" w:color="auto"/>
              <w:right w:val="nil"/>
            </w:tcBorders>
            <w:shd w:val="clear" w:color="auto" w:fill="FAFAFA"/>
          </w:tcPr>
          <w:p w14:paraId="6985B9AD" w14:textId="5BA1EF56" w:rsidR="001F70D2" w:rsidRPr="00176CD8" w:rsidRDefault="001F70D2" w:rsidP="001F70D2">
            <w:pPr>
              <w:tabs>
                <w:tab w:val="left" w:pos="6840"/>
              </w:tabs>
              <w:spacing w:after="0" w:line="240" w:lineRule="auto"/>
              <w:ind w:right="-72"/>
              <w:jc w:val="right"/>
              <w:rPr>
                <w:rFonts w:ascii="Arial" w:hAnsi="Arial" w:cs="Arial"/>
                <w:sz w:val="20"/>
                <w:szCs w:val="20"/>
              </w:rPr>
            </w:pPr>
            <w:r w:rsidRPr="00176CD8">
              <w:rPr>
                <w:rFonts w:ascii="Arial" w:eastAsia="Arial Unicode MS" w:hAnsi="Arial" w:cs="Arial"/>
                <w:sz w:val="20"/>
                <w:szCs w:val="20"/>
              </w:rPr>
              <w:t>236,487,647</w:t>
            </w:r>
          </w:p>
        </w:tc>
      </w:tr>
    </w:tbl>
    <w:p w14:paraId="72652987" w14:textId="77777777" w:rsidR="00176CD8" w:rsidRPr="00176CD8" w:rsidRDefault="00176CD8" w:rsidP="00150F67">
      <w:pPr>
        <w:spacing w:after="0" w:line="220" w:lineRule="exact"/>
        <w:jc w:val="both"/>
        <w:rPr>
          <w:rFonts w:ascii="Arial" w:eastAsia="Arial Unicode MS" w:hAnsi="Arial" w:cs="Arial"/>
          <w:sz w:val="20"/>
          <w:szCs w:val="20"/>
          <w:lang w:bidi="th-TH"/>
        </w:rPr>
      </w:pPr>
    </w:p>
    <w:p w14:paraId="0E39B684" w14:textId="77777777" w:rsidR="00483DB1" w:rsidRDefault="00483DB1">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75B56AFA" w14:textId="77777777" w:rsidR="003F3015" w:rsidRDefault="003F3015" w:rsidP="00150F67">
      <w:pPr>
        <w:spacing w:after="0" w:line="220" w:lineRule="exact"/>
        <w:jc w:val="both"/>
        <w:rPr>
          <w:rFonts w:ascii="Arial" w:eastAsia="Arial Unicode MS" w:hAnsi="Arial" w:cs="Arial"/>
          <w:sz w:val="20"/>
          <w:szCs w:val="20"/>
          <w:lang w:bidi="th-TH"/>
        </w:rPr>
      </w:pPr>
    </w:p>
    <w:p w14:paraId="6A56A942" w14:textId="77777777" w:rsidR="00E47275" w:rsidRPr="00E47275" w:rsidRDefault="00E47275" w:rsidP="00E47275">
      <w:pPr>
        <w:spacing w:after="0" w:line="240" w:lineRule="auto"/>
        <w:rPr>
          <w:rFonts w:ascii="Arial" w:eastAsia="Arial" w:hAnsi="Arial" w:cs="Arial"/>
          <w:color w:val="000000"/>
          <w:sz w:val="20"/>
          <w:szCs w:val="20"/>
        </w:rPr>
      </w:pPr>
      <w:r w:rsidRPr="00E47275">
        <w:rPr>
          <w:rFonts w:ascii="Arial" w:eastAsia="Arial" w:hAnsi="Arial" w:cs="Arial"/>
          <w:color w:val="000000"/>
          <w:sz w:val="20"/>
          <w:szCs w:val="20"/>
        </w:rPr>
        <w:t>During the period, the Company issued debentures as follows</w:t>
      </w:r>
      <w:r w:rsidRPr="00E47275">
        <w:rPr>
          <w:rFonts w:ascii="Arial" w:eastAsia="Arial" w:hAnsi="Arial" w:cs="Arial"/>
          <w:color w:val="000000"/>
          <w:sz w:val="20"/>
          <w:szCs w:val="20"/>
          <w:cs/>
          <w:lang w:bidi="th-TH"/>
        </w:rPr>
        <w:t>:</w:t>
      </w:r>
    </w:p>
    <w:p w14:paraId="19A84AE8" w14:textId="77777777" w:rsidR="00E47275" w:rsidRPr="00842C29" w:rsidRDefault="00E47275" w:rsidP="00E47275">
      <w:pPr>
        <w:spacing w:after="0" w:line="240" w:lineRule="auto"/>
        <w:rPr>
          <w:rFonts w:ascii="Arial" w:eastAsia="Arial" w:hAnsi="Arial" w:cs="Arial"/>
          <w:color w:val="000000"/>
          <w:sz w:val="16"/>
          <w:szCs w:val="16"/>
        </w:rPr>
      </w:pPr>
    </w:p>
    <w:tbl>
      <w:tblPr>
        <w:tblW w:w="9469" w:type="dxa"/>
        <w:tblLayout w:type="fixed"/>
        <w:tblLook w:val="04A0" w:firstRow="1" w:lastRow="0" w:firstColumn="1" w:lastColumn="0" w:noHBand="0" w:noVBand="1"/>
      </w:tblPr>
      <w:tblGrid>
        <w:gridCol w:w="1814"/>
        <w:gridCol w:w="851"/>
        <w:gridCol w:w="992"/>
        <w:gridCol w:w="1276"/>
        <w:gridCol w:w="1275"/>
        <w:gridCol w:w="709"/>
        <w:gridCol w:w="1276"/>
        <w:gridCol w:w="1276"/>
      </w:tblGrid>
      <w:tr w:rsidR="00E47275" w:rsidRPr="00E47275" w14:paraId="263F9AD6" w14:textId="77777777" w:rsidTr="00521BEA">
        <w:tc>
          <w:tcPr>
            <w:tcW w:w="1814" w:type="dxa"/>
            <w:tcBorders>
              <w:top w:val="single" w:sz="4" w:space="0" w:color="auto"/>
              <w:bottom w:val="single" w:sz="4" w:space="0" w:color="auto"/>
            </w:tcBorders>
            <w:shd w:val="clear" w:color="auto" w:fill="auto"/>
            <w:vAlign w:val="bottom"/>
          </w:tcPr>
          <w:p w14:paraId="684E5868" w14:textId="77777777" w:rsidR="00E47275" w:rsidRPr="00E47275" w:rsidRDefault="00E47275" w:rsidP="00E47275">
            <w:pPr>
              <w:spacing w:after="0" w:line="240" w:lineRule="auto"/>
              <w:ind w:left="-101"/>
              <w:jc w:val="center"/>
              <w:rPr>
                <w:rFonts w:ascii="Arial" w:eastAsia="Arial" w:hAnsi="Arial" w:cs="Arial"/>
                <w:b/>
                <w:bCs/>
                <w:sz w:val="18"/>
                <w:szCs w:val="18"/>
              </w:rPr>
            </w:pPr>
            <w:r w:rsidRPr="00E47275">
              <w:rPr>
                <w:rFonts w:ascii="Arial" w:eastAsia="Arial" w:hAnsi="Arial" w:cs="Arial"/>
                <w:b/>
                <w:bCs/>
                <w:sz w:val="18"/>
                <w:szCs w:val="18"/>
              </w:rPr>
              <w:t>Debentures</w:t>
            </w:r>
          </w:p>
        </w:tc>
        <w:tc>
          <w:tcPr>
            <w:tcW w:w="851" w:type="dxa"/>
            <w:tcBorders>
              <w:top w:val="single" w:sz="4" w:space="0" w:color="auto"/>
              <w:bottom w:val="single" w:sz="4" w:space="0" w:color="auto"/>
            </w:tcBorders>
            <w:shd w:val="clear" w:color="auto" w:fill="auto"/>
            <w:vAlign w:val="bottom"/>
          </w:tcPr>
          <w:p w14:paraId="20A27B7A" w14:textId="77777777" w:rsidR="00E47275" w:rsidRPr="00E47275" w:rsidRDefault="00E47275" w:rsidP="00E47275">
            <w:pPr>
              <w:spacing w:after="0" w:line="240" w:lineRule="auto"/>
              <w:ind w:left="-40" w:right="-72"/>
              <w:jc w:val="right"/>
              <w:rPr>
                <w:rFonts w:ascii="Arial" w:eastAsia="Arial" w:hAnsi="Arial" w:cs="Arial"/>
                <w:b/>
                <w:bCs/>
                <w:sz w:val="18"/>
                <w:szCs w:val="18"/>
              </w:rPr>
            </w:pPr>
            <w:r w:rsidRPr="00E47275">
              <w:rPr>
                <w:rFonts w:ascii="Arial" w:eastAsia="Arial" w:hAnsi="Arial" w:cs="Arial"/>
                <w:b/>
                <w:bCs/>
                <w:sz w:val="18"/>
                <w:szCs w:val="18"/>
              </w:rPr>
              <w:t>Units</w:t>
            </w:r>
          </w:p>
        </w:tc>
        <w:tc>
          <w:tcPr>
            <w:tcW w:w="992" w:type="dxa"/>
            <w:tcBorders>
              <w:top w:val="single" w:sz="4" w:space="0" w:color="auto"/>
              <w:bottom w:val="single" w:sz="4" w:space="0" w:color="auto"/>
            </w:tcBorders>
            <w:shd w:val="clear" w:color="auto" w:fill="auto"/>
            <w:vAlign w:val="bottom"/>
          </w:tcPr>
          <w:p w14:paraId="1467CE2A" w14:textId="77777777" w:rsidR="00E47275" w:rsidRPr="00E47275" w:rsidRDefault="00E47275" w:rsidP="00E47275">
            <w:pPr>
              <w:spacing w:after="0" w:line="240" w:lineRule="auto"/>
              <w:ind w:right="-107"/>
              <w:jc w:val="right"/>
              <w:rPr>
                <w:rFonts w:ascii="Arial" w:eastAsia="Arial" w:hAnsi="Arial" w:cs="Arial"/>
                <w:b/>
                <w:bCs/>
                <w:sz w:val="18"/>
                <w:szCs w:val="18"/>
              </w:rPr>
            </w:pPr>
            <w:r w:rsidRPr="00E47275">
              <w:rPr>
                <w:rFonts w:ascii="Arial" w:eastAsia="Arial" w:hAnsi="Arial" w:cs="Arial"/>
                <w:b/>
                <w:bCs/>
                <w:sz w:val="18"/>
                <w:szCs w:val="18"/>
              </w:rPr>
              <w:t>Par value</w:t>
            </w:r>
          </w:p>
          <w:p w14:paraId="6D5CE8BD" w14:textId="77777777" w:rsidR="00E47275" w:rsidRPr="00E47275" w:rsidRDefault="00E47275" w:rsidP="00E47275">
            <w:pPr>
              <w:spacing w:after="0" w:line="240" w:lineRule="auto"/>
              <w:ind w:left="-105" w:right="-107"/>
              <w:jc w:val="right"/>
              <w:rPr>
                <w:rFonts w:ascii="Arial" w:eastAsia="Arial" w:hAnsi="Arial" w:cs="Arial"/>
                <w:b/>
                <w:bCs/>
                <w:sz w:val="18"/>
                <w:szCs w:val="18"/>
              </w:rPr>
            </w:pPr>
            <w:r w:rsidRPr="00E47275">
              <w:rPr>
                <w:rFonts w:ascii="Arial" w:eastAsia="Arial" w:hAnsi="Arial" w:cs="Arial"/>
                <w:b/>
                <w:bCs/>
                <w:sz w:val="18"/>
                <w:szCs w:val="18"/>
                <w:cs/>
              </w:rPr>
              <w:t>(</w:t>
            </w:r>
            <w:r w:rsidRPr="00E47275">
              <w:rPr>
                <w:rFonts w:ascii="Arial" w:eastAsia="Arial" w:hAnsi="Arial" w:cs="Arial"/>
                <w:b/>
                <w:bCs/>
                <w:sz w:val="18"/>
                <w:szCs w:val="18"/>
              </w:rPr>
              <w:t>Baht</w:t>
            </w:r>
            <w:r w:rsidRPr="00E47275">
              <w:rPr>
                <w:rFonts w:ascii="Arial" w:eastAsia="Arial" w:hAnsi="Arial" w:cs="Arial"/>
                <w:b/>
                <w:bCs/>
                <w:sz w:val="18"/>
                <w:szCs w:val="18"/>
                <w:cs/>
              </w:rPr>
              <w:t>)</w:t>
            </w:r>
          </w:p>
        </w:tc>
        <w:tc>
          <w:tcPr>
            <w:tcW w:w="1276" w:type="dxa"/>
            <w:tcBorders>
              <w:top w:val="single" w:sz="4" w:space="0" w:color="auto"/>
              <w:bottom w:val="single" w:sz="4" w:space="0" w:color="auto"/>
            </w:tcBorders>
            <w:shd w:val="clear" w:color="auto" w:fill="auto"/>
            <w:vAlign w:val="bottom"/>
          </w:tcPr>
          <w:p w14:paraId="20597F71" w14:textId="77777777" w:rsidR="00E47275" w:rsidRPr="00E47275" w:rsidRDefault="00E47275" w:rsidP="00E47275">
            <w:pPr>
              <w:spacing w:after="0" w:line="240" w:lineRule="auto"/>
              <w:ind w:left="-170" w:right="-107"/>
              <w:jc w:val="right"/>
              <w:rPr>
                <w:rFonts w:ascii="Arial" w:eastAsia="Arial" w:hAnsi="Arial" w:cs="Arial"/>
                <w:b/>
                <w:bCs/>
                <w:sz w:val="18"/>
                <w:szCs w:val="18"/>
              </w:rPr>
            </w:pPr>
            <w:r w:rsidRPr="00E47275">
              <w:rPr>
                <w:rFonts w:ascii="Arial" w:eastAsia="Arial" w:hAnsi="Arial" w:cs="Arial"/>
                <w:b/>
                <w:bCs/>
                <w:sz w:val="18"/>
                <w:szCs w:val="18"/>
              </w:rPr>
              <w:t>Total value</w:t>
            </w:r>
          </w:p>
          <w:p w14:paraId="247AD15E" w14:textId="0AEDEA9C" w:rsidR="00E47275" w:rsidRPr="00E47275" w:rsidRDefault="00E47275" w:rsidP="00E47275">
            <w:pPr>
              <w:spacing w:after="0" w:line="240" w:lineRule="auto"/>
              <w:ind w:left="-170" w:right="-107"/>
              <w:jc w:val="right"/>
              <w:rPr>
                <w:rFonts w:ascii="Arial" w:eastAsia="Arial" w:hAnsi="Arial" w:cs="Arial"/>
                <w:b/>
                <w:bCs/>
                <w:sz w:val="18"/>
                <w:szCs w:val="18"/>
              </w:rPr>
            </w:pPr>
            <w:r w:rsidRPr="00E47275">
              <w:rPr>
                <w:rFonts w:ascii="Arial" w:eastAsia="Arial" w:hAnsi="Arial" w:cs="Arial"/>
                <w:b/>
                <w:bCs/>
                <w:sz w:val="18"/>
                <w:szCs w:val="18"/>
                <w:cs/>
              </w:rPr>
              <w:t>(</w:t>
            </w:r>
            <w:r>
              <w:rPr>
                <w:rFonts w:ascii="Arial" w:eastAsia="Arial" w:hAnsi="Arial" w:cs="Arial"/>
                <w:b/>
                <w:bCs/>
                <w:sz w:val="18"/>
                <w:szCs w:val="18"/>
              </w:rPr>
              <w:t>Million</w:t>
            </w:r>
            <w:r w:rsidRPr="00E47275">
              <w:rPr>
                <w:rFonts w:ascii="Arial" w:eastAsia="Arial" w:hAnsi="Arial" w:cs="Arial"/>
                <w:b/>
                <w:bCs/>
                <w:sz w:val="18"/>
                <w:szCs w:val="18"/>
              </w:rPr>
              <w:t xml:space="preserve"> Baht</w:t>
            </w:r>
            <w:r w:rsidRPr="00E47275">
              <w:rPr>
                <w:rFonts w:ascii="Arial" w:eastAsia="Arial" w:hAnsi="Arial" w:cs="Arial"/>
                <w:b/>
                <w:bCs/>
                <w:sz w:val="18"/>
                <w:szCs w:val="18"/>
                <w:cs/>
              </w:rPr>
              <w:t>)</w:t>
            </w:r>
          </w:p>
        </w:tc>
        <w:tc>
          <w:tcPr>
            <w:tcW w:w="1275" w:type="dxa"/>
            <w:tcBorders>
              <w:top w:val="single" w:sz="4" w:space="0" w:color="auto"/>
              <w:bottom w:val="single" w:sz="4" w:space="0" w:color="auto"/>
            </w:tcBorders>
            <w:shd w:val="clear" w:color="auto" w:fill="auto"/>
            <w:vAlign w:val="bottom"/>
          </w:tcPr>
          <w:p w14:paraId="16BEC949" w14:textId="77777777" w:rsidR="00E47275" w:rsidRPr="00E47275" w:rsidRDefault="00E47275" w:rsidP="00E47275">
            <w:pPr>
              <w:spacing w:after="0" w:line="240" w:lineRule="auto"/>
              <w:ind w:left="-40" w:right="-72"/>
              <w:jc w:val="right"/>
              <w:rPr>
                <w:rFonts w:ascii="Arial" w:eastAsia="Arial" w:hAnsi="Arial" w:cs="Arial"/>
                <w:b/>
                <w:bCs/>
                <w:sz w:val="18"/>
                <w:szCs w:val="18"/>
              </w:rPr>
            </w:pPr>
            <w:r w:rsidRPr="00E47275">
              <w:rPr>
                <w:rFonts w:ascii="Arial" w:eastAsia="Arial" w:hAnsi="Arial" w:cs="Arial"/>
                <w:b/>
                <w:bCs/>
                <w:sz w:val="18"/>
                <w:szCs w:val="18"/>
              </w:rPr>
              <w:t>Issued date</w:t>
            </w:r>
          </w:p>
        </w:tc>
        <w:tc>
          <w:tcPr>
            <w:tcW w:w="709" w:type="dxa"/>
            <w:tcBorders>
              <w:top w:val="single" w:sz="4" w:space="0" w:color="auto"/>
              <w:bottom w:val="single" w:sz="4" w:space="0" w:color="auto"/>
            </w:tcBorders>
            <w:shd w:val="clear" w:color="auto" w:fill="auto"/>
            <w:vAlign w:val="bottom"/>
          </w:tcPr>
          <w:p w14:paraId="303CA999" w14:textId="77777777" w:rsidR="00E47275" w:rsidRPr="00E47275" w:rsidRDefault="00E47275" w:rsidP="00E47275">
            <w:pPr>
              <w:spacing w:after="0" w:line="240" w:lineRule="auto"/>
              <w:ind w:left="-40" w:right="-72" w:hanging="71"/>
              <w:jc w:val="right"/>
              <w:rPr>
                <w:rFonts w:ascii="Arial" w:eastAsia="Arial" w:hAnsi="Arial" w:cs="Arial"/>
                <w:b/>
                <w:bCs/>
                <w:sz w:val="18"/>
                <w:szCs w:val="18"/>
              </w:rPr>
            </w:pPr>
            <w:r w:rsidRPr="00E47275">
              <w:rPr>
                <w:rFonts w:ascii="Arial" w:eastAsia="Arial" w:hAnsi="Arial" w:cs="Arial"/>
                <w:b/>
                <w:bCs/>
                <w:sz w:val="18"/>
                <w:szCs w:val="18"/>
              </w:rPr>
              <w:t>Term</w:t>
            </w:r>
          </w:p>
        </w:tc>
        <w:tc>
          <w:tcPr>
            <w:tcW w:w="1276" w:type="dxa"/>
            <w:tcBorders>
              <w:top w:val="single" w:sz="4" w:space="0" w:color="auto"/>
              <w:bottom w:val="single" w:sz="4" w:space="0" w:color="auto"/>
            </w:tcBorders>
            <w:shd w:val="clear" w:color="auto" w:fill="auto"/>
            <w:vAlign w:val="bottom"/>
          </w:tcPr>
          <w:p w14:paraId="22430F47" w14:textId="77777777" w:rsidR="00E47275" w:rsidRPr="00E47275" w:rsidRDefault="00E47275" w:rsidP="00E47275">
            <w:pPr>
              <w:spacing w:after="0" w:line="240" w:lineRule="auto"/>
              <w:ind w:left="-40" w:right="-72"/>
              <w:jc w:val="right"/>
              <w:rPr>
                <w:rFonts w:ascii="Arial" w:eastAsia="Arial" w:hAnsi="Arial" w:cs="Arial"/>
                <w:b/>
                <w:bCs/>
                <w:sz w:val="18"/>
                <w:szCs w:val="18"/>
              </w:rPr>
            </w:pPr>
            <w:r w:rsidRPr="00E47275">
              <w:rPr>
                <w:rFonts w:ascii="Arial" w:eastAsia="Arial" w:hAnsi="Arial" w:cs="Arial"/>
                <w:b/>
                <w:bCs/>
                <w:sz w:val="18"/>
                <w:szCs w:val="18"/>
              </w:rPr>
              <w:t>Maturity date</w:t>
            </w:r>
          </w:p>
        </w:tc>
        <w:tc>
          <w:tcPr>
            <w:tcW w:w="1276" w:type="dxa"/>
            <w:tcBorders>
              <w:top w:val="single" w:sz="4" w:space="0" w:color="auto"/>
              <w:bottom w:val="single" w:sz="4" w:space="0" w:color="auto"/>
            </w:tcBorders>
            <w:shd w:val="clear" w:color="auto" w:fill="auto"/>
            <w:vAlign w:val="bottom"/>
          </w:tcPr>
          <w:p w14:paraId="01ADCF38" w14:textId="0C755DCB" w:rsidR="00E47275" w:rsidRPr="00E47275" w:rsidRDefault="00E47275" w:rsidP="00E47275">
            <w:pPr>
              <w:spacing w:after="0" w:line="240" w:lineRule="auto"/>
              <w:ind w:left="-40" w:right="-72"/>
              <w:jc w:val="right"/>
              <w:rPr>
                <w:rFonts w:ascii="Arial" w:eastAsia="Arial" w:hAnsi="Arial" w:cs="Arial"/>
                <w:b/>
                <w:bCs/>
                <w:spacing w:val="-4"/>
                <w:sz w:val="18"/>
                <w:szCs w:val="18"/>
              </w:rPr>
            </w:pPr>
            <w:r w:rsidRPr="00E47275">
              <w:rPr>
                <w:rFonts w:ascii="Arial" w:eastAsia="Arial" w:hAnsi="Arial" w:cs="Arial"/>
                <w:b/>
                <w:bCs/>
                <w:sz w:val="18"/>
                <w:szCs w:val="18"/>
              </w:rPr>
              <w:t>Interest</w:t>
            </w:r>
            <w:r>
              <w:rPr>
                <w:rFonts w:ascii="Arial" w:eastAsia="Arial" w:hAnsi="Arial" w:cs="Arial"/>
                <w:b/>
                <w:bCs/>
                <w:sz w:val="18"/>
                <w:szCs w:val="18"/>
              </w:rPr>
              <w:t xml:space="preserve"> </w:t>
            </w:r>
            <w:r w:rsidRPr="00E47275">
              <w:rPr>
                <w:rFonts w:ascii="Arial" w:eastAsia="Arial" w:hAnsi="Arial" w:cs="Arial"/>
                <w:b/>
                <w:bCs/>
                <w:sz w:val="18"/>
                <w:szCs w:val="18"/>
              </w:rPr>
              <w:t>rate</w:t>
            </w:r>
            <w:r w:rsidRPr="00E47275">
              <w:rPr>
                <w:rFonts w:ascii="Arial" w:eastAsia="Arial" w:hAnsi="Arial" w:cs="Arial"/>
                <w:b/>
                <w:bCs/>
                <w:spacing w:val="-4"/>
                <w:sz w:val="18"/>
                <w:szCs w:val="18"/>
                <w:cs/>
              </w:rPr>
              <w:t xml:space="preserve"> </w:t>
            </w:r>
          </w:p>
          <w:p w14:paraId="03F34235" w14:textId="77777777" w:rsidR="00E47275" w:rsidRPr="00E47275" w:rsidRDefault="00E47275" w:rsidP="00E47275">
            <w:pPr>
              <w:spacing w:after="0" w:line="240" w:lineRule="auto"/>
              <w:ind w:left="-40" w:right="-72"/>
              <w:jc w:val="right"/>
              <w:rPr>
                <w:rFonts w:ascii="Arial" w:eastAsia="Arial" w:hAnsi="Arial" w:cs="Arial"/>
                <w:b/>
                <w:bCs/>
                <w:spacing w:val="-4"/>
                <w:sz w:val="18"/>
                <w:szCs w:val="18"/>
              </w:rPr>
            </w:pPr>
            <w:r w:rsidRPr="00E47275">
              <w:rPr>
                <w:rFonts w:ascii="Arial" w:eastAsia="Arial" w:hAnsi="Arial" w:cs="Arial"/>
                <w:b/>
                <w:bCs/>
                <w:spacing w:val="-4"/>
                <w:sz w:val="18"/>
                <w:szCs w:val="18"/>
                <w:cs/>
              </w:rPr>
              <w:t>(%)</w:t>
            </w:r>
          </w:p>
        </w:tc>
      </w:tr>
      <w:tr w:rsidR="00E47275" w:rsidRPr="00E47275" w14:paraId="206E6252" w14:textId="77777777" w:rsidTr="00521BEA">
        <w:tc>
          <w:tcPr>
            <w:tcW w:w="1814" w:type="dxa"/>
            <w:tcBorders>
              <w:top w:val="single" w:sz="4" w:space="0" w:color="auto"/>
            </w:tcBorders>
          </w:tcPr>
          <w:p w14:paraId="7123DB52" w14:textId="77777777" w:rsidR="00E47275" w:rsidRPr="00E47275" w:rsidRDefault="00E47275" w:rsidP="00E47275">
            <w:pPr>
              <w:spacing w:after="0" w:line="240" w:lineRule="auto"/>
              <w:ind w:left="37" w:right="-245" w:hanging="138"/>
              <w:rPr>
                <w:rFonts w:ascii="Arial" w:eastAsia="Arial" w:hAnsi="Arial" w:cs="Arial"/>
                <w:sz w:val="12"/>
                <w:szCs w:val="12"/>
              </w:rPr>
            </w:pPr>
          </w:p>
        </w:tc>
        <w:tc>
          <w:tcPr>
            <w:tcW w:w="851" w:type="dxa"/>
            <w:tcBorders>
              <w:top w:val="single" w:sz="4" w:space="0" w:color="auto"/>
            </w:tcBorders>
            <w:shd w:val="clear" w:color="auto" w:fill="auto"/>
            <w:vAlign w:val="bottom"/>
          </w:tcPr>
          <w:p w14:paraId="07A1D6B6" w14:textId="77777777" w:rsidR="00E47275" w:rsidRPr="00E47275" w:rsidRDefault="00E47275" w:rsidP="00E47275">
            <w:pPr>
              <w:spacing w:after="0" w:line="240" w:lineRule="auto"/>
              <w:ind w:left="-40" w:right="-72" w:hanging="67"/>
              <w:jc w:val="right"/>
              <w:rPr>
                <w:rFonts w:ascii="Arial" w:eastAsia="Arial" w:hAnsi="Arial" w:cs="Arial"/>
                <w:sz w:val="12"/>
                <w:szCs w:val="12"/>
              </w:rPr>
            </w:pPr>
          </w:p>
        </w:tc>
        <w:tc>
          <w:tcPr>
            <w:tcW w:w="992" w:type="dxa"/>
            <w:tcBorders>
              <w:top w:val="single" w:sz="4" w:space="0" w:color="auto"/>
            </w:tcBorders>
            <w:shd w:val="clear" w:color="auto" w:fill="auto"/>
            <w:vAlign w:val="bottom"/>
          </w:tcPr>
          <w:p w14:paraId="66B6AE00" w14:textId="77777777" w:rsidR="00E47275" w:rsidRPr="00E47275" w:rsidRDefault="00E47275" w:rsidP="00E47275">
            <w:pPr>
              <w:spacing w:after="0" w:line="240" w:lineRule="auto"/>
              <w:ind w:left="-40" w:right="-72"/>
              <w:jc w:val="right"/>
              <w:rPr>
                <w:rFonts w:ascii="Arial" w:eastAsia="Arial" w:hAnsi="Arial" w:cs="Arial"/>
                <w:sz w:val="12"/>
                <w:szCs w:val="12"/>
              </w:rPr>
            </w:pPr>
          </w:p>
        </w:tc>
        <w:tc>
          <w:tcPr>
            <w:tcW w:w="1276" w:type="dxa"/>
            <w:tcBorders>
              <w:top w:val="single" w:sz="4" w:space="0" w:color="auto"/>
            </w:tcBorders>
            <w:shd w:val="clear" w:color="auto" w:fill="auto"/>
            <w:vAlign w:val="bottom"/>
          </w:tcPr>
          <w:p w14:paraId="093E2473" w14:textId="77777777" w:rsidR="00E47275" w:rsidRPr="00E47275" w:rsidRDefault="00E47275" w:rsidP="00E47275">
            <w:pPr>
              <w:spacing w:after="0" w:line="240" w:lineRule="auto"/>
              <w:ind w:left="-40" w:right="-72"/>
              <w:jc w:val="right"/>
              <w:rPr>
                <w:rFonts w:ascii="Arial" w:eastAsia="Arial" w:hAnsi="Arial" w:cs="Arial"/>
                <w:sz w:val="12"/>
                <w:szCs w:val="12"/>
              </w:rPr>
            </w:pPr>
          </w:p>
        </w:tc>
        <w:tc>
          <w:tcPr>
            <w:tcW w:w="1275" w:type="dxa"/>
            <w:tcBorders>
              <w:top w:val="single" w:sz="4" w:space="0" w:color="auto"/>
            </w:tcBorders>
            <w:vAlign w:val="bottom"/>
          </w:tcPr>
          <w:p w14:paraId="3008F937" w14:textId="77777777" w:rsidR="00E47275" w:rsidRPr="00E47275" w:rsidRDefault="00E47275" w:rsidP="00E47275">
            <w:pPr>
              <w:spacing w:after="0" w:line="240" w:lineRule="auto"/>
              <w:ind w:left="-40" w:right="-72"/>
              <w:jc w:val="right"/>
              <w:rPr>
                <w:rFonts w:ascii="Arial" w:eastAsia="Arial" w:hAnsi="Arial" w:cs="Arial"/>
                <w:sz w:val="12"/>
                <w:szCs w:val="12"/>
              </w:rPr>
            </w:pPr>
          </w:p>
        </w:tc>
        <w:tc>
          <w:tcPr>
            <w:tcW w:w="709" w:type="dxa"/>
            <w:tcBorders>
              <w:top w:val="single" w:sz="4" w:space="0" w:color="auto"/>
            </w:tcBorders>
            <w:vAlign w:val="bottom"/>
          </w:tcPr>
          <w:p w14:paraId="634D779D" w14:textId="77777777" w:rsidR="00E47275" w:rsidRPr="00E47275" w:rsidRDefault="00E47275" w:rsidP="00E47275">
            <w:pPr>
              <w:spacing w:after="0" w:line="240" w:lineRule="auto"/>
              <w:ind w:left="-40" w:right="-72"/>
              <w:jc w:val="right"/>
              <w:rPr>
                <w:rFonts w:ascii="Arial" w:eastAsia="Arial" w:hAnsi="Arial" w:cs="Arial"/>
                <w:sz w:val="12"/>
                <w:szCs w:val="12"/>
              </w:rPr>
            </w:pPr>
          </w:p>
        </w:tc>
        <w:tc>
          <w:tcPr>
            <w:tcW w:w="1276" w:type="dxa"/>
            <w:tcBorders>
              <w:top w:val="single" w:sz="4" w:space="0" w:color="auto"/>
            </w:tcBorders>
            <w:shd w:val="clear" w:color="auto" w:fill="auto"/>
            <w:vAlign w:val="bottom"/>
          </w:tcPr>
          <w:p w14:paraId="2DF2AA90" w14:textId="77777777" w:rsidR="00E47275" w:rsidRPr="00E47275" w:rsidRDefault="00E47275" w:rsidP="00E47275">
            <w:pPr>
              <w:spacing w:after="0" w:line="240" w:lineRule="auto"/>
              <w:ind w:left="-40" w:right="-72"/>
              <w:jc w:val="right"/>
              <w:rPr>
                <w:rFonts w:ascii="Arial" w:eastAsia="Arial" w:hAnsi="Arial" w:cs="Arial"/>
                <w:sz w:val="12"/>
                <w:szCs w:val="12"/>
              </w:rPr>
            </w:pPr>
          </w:p>
        </w:tc>
        <w:tc>
          <w:tcPr>
            <w:tcW w:w="1276" w:type="dxa"/>
            <w:tcBorders>
              <w:top w:val="single" w:sz="4" w:space="0" w:color="auto"/>
            </w:tcBorders>
            <w:vAlign w:val="bottom"/>
          </w:tcPr>
          <w:p w14:paraId="518618B3" w14:textId="77777777" w:rsidR="00E47275" w:rsidRPr="00E47275" w:rsidRDefault="00E47275" w:rsidP="00E47275">
            <w:pPr>
              <w:spacing w:after="0" w:line="240" w:lineRule="auto"/>
              <w:ind w:left="-40" w:right="-72"/>
              <w:jc w:val="right"/>
              <w:rPr>
                <w:rFonts w:ascii="Arial" w:eastAsia="Arial" w:hAnsi="Arial" w:cs="Arial"/>
                <w:sz w:val="12"/>
                <w:szCs w:val="12"/>
              </w:rPr>
            </w:pPr>
          </w:p>
        </w:tc>
      </w:tr>
      <w:tr w:rsidR="00E47275" w:rsidRPr="00E47275" w14:paraId="36C7FCA7" w14:textId="77777777" w:rsidTr="00521BEA">
        <w:tc>
          <w:tcPr>
            <w:tcW w:w="1814" w:type="dxa"/>
          </w:tcPr>
          <w:p w14:paraId="45BEAEB8" w14:textId="77777777" w:rsidR="00E47275" w:rsidRPr="00E47275" w:rsidRDefault="00E47275" w:rsidP="00E47275">
            <w:pPr>
              <w:spacing w:after="0" w:line="240" w:lineRule="auto"/>
              <w:ind w:left="37" w:right="-245" w:hanging="138"/>
              <w:rPr>
                <w:rFonts w:ascii="Arial" w:eastAsia="Arial" w:hAnsi="Arial" w:cs="Arial"/>
                <w:sz w:val="18"/>
                <w:szCs w:val="18"/>
              </w:rPr>
            </w:pPr>
            <w:r w:rsidRPr="00E47275">
              <w:rPr>
                <w:rFonts w:ascii="Arial" w:eastAsia="Arial" w:hAnsi="Arial" w:cs="Arial"/>
                <w:sz w:val="18"/>
                <w:szCs w:val="18"/>
              </w:rPr>
              <w:t>Secured debentures No.1/2021</w:t>
            </w:r>
          </w:p>
        </w:tc>
        <w:tc>
          <w:tcPr>
            <w:tcW w:w="851" w:type="dxa"/>
            <w:shd w:val="clear" w:color="auto" w:fill="auto"/>
            <w:vAlign w:val="bottom"/>
          </w:tcPr>
          <w:p w14:paraId="3F4194E5" w14:textId="785F3B89" w:rsidR="00E47275" w:rsidRPr="00E47275" w:rsidRDefault="00E47275" w:rsidP="00E47275">
            <w:pPr>
              <w:spacing w:after="0" w:line="240" w:lineRule="auto"/>
              <w:ind w:left="-40" w:right="-72" w:hanging="67"/>
              <w:jc w:val="right"/>
              <w:rPr>
                <w:rFonts w:ascii="Arial" w:eastAsia="Arial" w:hAnsi="Arial" w:cs="Arial"/>
                <w:sz w:val="18"/>
                <w:szCs w:val="18"/>
              </w:rPr>
            </w:pPr>
            <w:r>
              <w:rPr>
                <w:rFonts w:ascii="Arial" w:eastAsia="Arial" w:hAnsi="Arial" w:cs="Arial"/>
                <w:sz w:val="18"/>
                <w:szCs w:val="18"/>
              </w:rPr>
              <w:t>150,000</w:t>
            </w:r>
          </w:p>
        </w:tc>
        <w:tc>
          <w:tcPr>
            <w:tcW w:w="992" w:type="dxa"/>
            <w:shd w:val="clear" w:color="auto" w:fill="auto"/>
            <w:vAlign w:val="bottom"/>
          </w:tcPr>
          <w:p w14:paraId="51F9FD0B" w14:textId="1F3C05E2" w:rsidR="00E47275" w:rsidRPr="00E47275" w:rsidRDefault="00E47275" w:rsidP="00E47275">
            <w:pPr>
              <w:spacing w:after="0" w:line="240" w:lineRule="auto"/>
              <w:ind w:left="-40" w:right="-72"/>
              <w:jc w:val="right"/>
              <w:rPr>
                <w:rFonts w:ascii="Arial" w:eastAsia="Arial" w:hAnsi="Arial" w:cs="Arial"/>
                <w:sz w:val="18"/>
                <w:szCs w:val="18"/>
              </w:rPr>
            </w:pPr>
            <w:r>
              <w:rPr>
                <w:rFonts w:ascii="Arial" w:eastAsia="Arial" w:hAnsi="Arial" w:cs="Arial"/>
                <w:sz w:val="18"/>
                <w:szCs w:val="18"/>
              </w:rPr>
              <w:t>1,000.00</w:t>
            </w:r>
          </w:p>
        </w:tc>
        <w:tc>
          <w:tcPr>
            <w:tcW w:w="1276" w:type="dxa"/>
            <w:shd w:val="clear" w:color="auto" w:fill="auto"/>
            <w:vAlign w:val="bottom"/>
          </w:tcPr>
          <w:p w14:paraId="7E6D5F64" w14:textId="56D2A652" w:rsidR="00E47275" w:rsidRPr="00E47275" w:rsidRDefault="00E47275" w:rsidP="00E47275">
            <w:pPr>
              <w:spacing w:after="0" w:line="240" w:lineRule="auto"/>
              <w:ind w:left="-40" w:right="-72"/>
              <w:jc w:val="right"/>
              <w:rPr>
                <w:rFonts w:ascii="Arial" w:eastAsia="Arial" w:hAnsi="Arial" w:cs="Arial"/>
                <w:sz w:val="18"/>
                <w:szCs w:val="18"/>
              </w:rPr>
            </w:pPr>
            <w:r>
              <w:rPr>
                <w:rFonts w:ascii="Arial" w:eastAsia="Arial" w:hAnsi="Arial" w:cs="Arial"/>
                <w:sz w:val="18"/>
                <w:szCs w:val="18"/>
              </w:rPr>
              <w:t>150.00</w:t>
            </w:r>
          </w:p>
        </w:tc>
        <w:tc>
          <w:tcPr>
            <w:tcW w:w="1275" w:type="dxa"/>
            <w:vAlign w:val="bottom"/>
          </w:tcPr>
          <w:p w14:paraId="44F17BB6" w14:textId="58F4E03A" w:rsidR="00E47275" w:rsidRPr="00E47275" w:rsidRDefault="00E47275" w:rsidP="00E47275">
            <w:pPr>
              <w:spacing w:after="0" w:line="240" w:lineRule="auto"/>
              <w:ind w:left="-40" w:right="-72"/>
              <w:jc w:val="right"/>
              <w:rPr>
                <w:rFonts w:ascii="Arial" w:eastAsia="Arial" w:hAnsi="Arial" w:cs="Arial"/>
                <w:sz w:val="18"/>
                <w:szCs w:val="18"/>
              </w:rPr>
            </w:pPr>
            <w:r>
              <w:rPr>
                <w:rFonts w:ascii="Arial" w:eastAsia="Arial" w:hAnsi="Arial" w:cs="Arial"/>
                <w:sz w:val="18"/>
                <w:szCs w:val="18"/>
              </w:rPr>
              <w:t>23 April 2021</w:t>
            </w:r>
          </w:p>
        </w:tc>
        <w:tc>
          <w:tcPr>
            <w:tcW w:w="709" w:type="dxa"/>
            <w:vAlign w:val="bottom"/>
          </w:tcPr>
          <w:p w14:paraId="7F23BCAC" w14:textId="56BC05A0" w:rsidR="00E47275" w:rsidRPr="00E47275" w:rsidRDefault="00E47275" w:rsidP="00E47275">
            <w:pPr>
              <w:spacing w:after="0" w:line="240" w:lineRule="auto"/>
              <w:ind w:left="-40" w:right="-72"/>
              <w:jc w:val="right"/>
              <w:rPr>
                <w:rFonts w:ascii="Arial" w:eastAsia="Arial" w:hAnsi="Arial" w:cs="Arial"/>
                <w:sz w:val="18"/>
                <w:szCs w:val="18"/>
              </w:rPr>
            </w:pPr>
            <w:r>
              <w:rPr>
                <w:rFonts w:ascii="Arial" w:eastAsia="Arial" w:hAnsi="Arial" w:cs="Arial"/>
                <w:sz w:val="18"/>
                <w:szCs w:val="18"/>
              </w:rPr>
              <w:t>2 years</w:t>
            </w:r>
          </w:p>
        </w:tc>
        <w:tc>
          <w:tcPr>
            <w:tcW w:w="1276" w:type="dxa"/>
            <w:shd w:val="clear" w:color="auto" w:fill="auto"/>
            <w:vAlign w:val="bottom"/>
          </w:tcPr>
          <w:p w14:paraId="1909FE3C" w14:textId="38278C09" w:rsidR="00E47275" w:rsidRPr="00E47275" w:rsidRDefault="00E47275" w:rsidP="00E47275">
            <w:pPr>
              <w:spacing w:after="0" w:line="240" w:lineRule="auto"/>
              <w:ind w:left="-102" w:right="-72"/>
              <w:jc w:val="right"/>
              <w:rPr>
                <w:rFonts w:ascii="Arial" w:eastAsia="Arial" w:hAnsi="Arial" w:cs="Arial"/>
                <w:sz w:val="18"/>
                <w:szCs w:val="18"/>
              </w:rPr>
            </w:pPr>
            <w:r>
              <w:rPr>
                <w:rFonts w:ascii="Arial" w:eastAsia="Arial" w:hAnsi="Arial" w:cs="Arial"/>
                <w:sz w:val="18"/>
                <w:szCs w:val="18"/>
              </w:rPr>
              <w:t>23 April 2023</w:t>
            </w:r>
          </w:p>
        </w:tc>
        <w:tc>
          <w:tcPr>
            <w:tcW w:w="1276" w:type="dxa"/>
            <w:vAlign w:val="bottom"/>
          </w:tcPr>
          <w:p w14:paraId="2F6AFF11" w14:textId="5A77A93C" w:rsidR="00E47275" w:rsidRPr="00E47275" w:rsidRDefault="00E47275" w:rsidP="00E47275">
            <w:pPr>
              <w:spacing w:after="0" w:line="240" w:lineRule="auto"/>
              <w:ind w:left="-40" w:right="-72"/>
              <w:jc w:val="right"/>
              <w:rPr>
                <w:rFonts w:ascii="Arial" w:eastAsia="Arial" w:hAnsi="Arial" w:cs="Arial"/>
                <w:sz w:val="18"/>
                <w:szCs w:val="18"/>
              </w:rPr>
            </w:pPr>
            <w:r>
              <w:rPr>
                <w:rFonts w:ascii="Arial" w:eastAsia="Arial" w:hAnsi="Arial" w:cs="Arial"/>
                <w:sz w:val="18"/>
                <w:szCs w:val="18"/>
              </w:rPr>
              <w:t>6.50</w:t>
            </w:r>
          </w:p>
        </w:tc>
      </w:tr>
    </w:tbl>
    <w:p w14:paraId="31346577" w14:textId="77777777" w:rsidR="00E47275" w:rsidRPr="00842C29" w:rsidRDefault="00E47275" w:rsidP="00E47275">
      <w:pPr>
        <w:spacing w:after="0" w:line="240" w:lineRule="auto"/>
        <w:jc w:val="thaiDistribute"/>
        <w:rPr>
          <w:rFonts w:ascii="Arial" w:eastAsia="Arial" w:hAnsi="Arial" w:cs="Arial"/>
          <w:color w:val="000000"/>
          <w:sz w:val="16"/>
          <w:szCs w:val="16"/>
        </w:rPr>
      </w:pPr>
    </w:p>
    <w:p w14:paraId="4225550E" w14:textId="109F0CB8" w:rsidR="00E47275" w:rsidRPr="00521BEA" w:rsidRDefault="00E47275" w:rsidP="00E47275">
      <w:pPr>
        <w:spacing w:after="0" w:line="240" w:lineRule="auto"/>
        <w:jc w:val="thaiDistribute"/>
        <w:rPr>
          <w:rFonts w:ascii="Arial" w:eastAsia="Arial" w:hAnsi="Arial" w:cs="Arial"/>
          <w:color w:val="000000"/>
          <w:spacing w:val="-4"/>
          <w:sz w:val="20"/>
          <w:szCs w:val="20"/>
        </w:rPr>
      </w:pPr>
      <w:r w:rsidRPr="00521BEA">
        <w:rPr>
          <w:rFonts w:ascii="Arial" w:eastAsia="Arial" w:hAnsi="Arial" w:cs="Arial"/>
          <w:color w:val="000000"/>
          <w:spacing w:val="-4"/>
          <w:sz w:val="20"/>
          <w:szCs w:val="20"/>
        </w:rPr>
        <w:t>The terms and conditions of debentures contain certain procedures and conditions which require</w:t>
      </w:r>
      <w:r w:rsidRPr="00521BEA">
        <w:rPr>
          <w:rFonts w:ascii="Arial" w:eastAsia="Arial" w:hAnsi="Arial" w:cs="Arial"/>
          <w:color w:val="000000"/>
          <w:spacing w:val="-4"/>
          <w:sz w:val="20"/>
          <w:szCs w:val="20"/>
          <w:cs/>
        </w:rPr>
        <w:t xml:space="preserve"> </w:t>
      </w:r>
      <w:r w:rsidRPr="00521BEA">
        <w:rPr>
          <w:rFonts w:ascii="Arial" w:eastAsia="Arial" w:hAnsi="Arial" w:cs="Arial"/>
          <w:color w:val="000000"/>
          <w:spacing w:val="-4"/>
          <w:sz w:val="20"/>
          <w:szCs w:val="20"/>
        </w:rPr>
        <w:t>the Company to comply wit</w:t>
      </w:r>
      <w:r w:rsidRPr="00521BEA">
        <w:rPr>
          <w:rFonts w:ascii="Arial" w:eastAsia="Arial" w:hAnsi="Arial" w:cs="Arial"/>
          <w:color w:val="000000"/>
          <w:spacing w:val="-4"/>
          <w:sz w:val="20"/>
          <w:szCs w:val="20"/>
          <w:lang w:bidi="th-TH"/>
        </w:rPr>
        <w:t>h</w:t>
      </w:r>
      <w:r w:rsidRPr="00521BEA">
        <w:rPr>
          <w:rFonts w:ascii="Arial" w:eastAsia="Arial" w:hAnsi="Arial" w:cs="Arial"/>
          <w:color w:val="000000"/>
          <w:spacing w:val="-4"/>
          <w:sz w:val="20"/>
          <w:szCs w:val="20"/>
        </w:rPr>
        <w:t>; for example, maintaining debt to equity ratio at the level as specified in the contracts.</w:t>
      </w:r>
    </w:p>
    <w:p w14:paraId="4EA5E0C1" w14:textId="77777777" w:rsidR="00E47275" w:rsidRPr="00842C29" w:rsidRDefault="00E47275" w:rsidP="00150F67">
      <w:pPr>
        <w:spacing w:after="0" w:line="220" w:lineRule="exact"/>
        <w:jc w:val="both"/>
        <w:rPr>
          <w:rFonts w:ascii="Arial" w:eastAsia="Arial Unicode MS" w:hAnsi="Arial" w:cs="Arial"/>
          <w:sz w:val="16"/>
          <w:szCs w:val="16"/>
          <w:lang w:bidi="th-TH"/>
        </w:rPr>
      </w:pPr>
    </w:p>
    <w:p w14:paraId="19F887AA" w14:textId="6C5D3422" w:rsidR="00CA7A6A" w:rsidRPr="00176CD8" w:rsidRDefault="00AB63CC" w:rsidP="00150F67">
      <w:pPr>
        <w:spacing w:after="0" w:line="220" w:lineRule="exact"/>
        <w:jc w:val="both"/>
        <w:rPr>
          <w:rFonts w:ascii="Arial" w:eastAsia="Arial Unicode MS" w:hAnsi="Arial" w:cs="Arial"/>
          <w:sz w:val="20"/>
          <w:szCs w:val="20"/>
          <w:lang w:bidi="th-TH"/>
        </w:rPr>
      </w:pPr>
      <w:r w:rsidRPr="00176CD8">
        <w:rPr>
          <w:rFonts w:ascii="Arial" w:eastAsia="Arial Unicode MS" w:hAnsi="Arial" w:cs="Arial"/>
          <w:sz w:val="20"/>
          <w:szCs w:val="20"/>
          <w:lang w:bidi="th-TH"/>
        </w:rPr>
        <w:t>The movements of long-term borrowings from financial institution</w:t>
      </w:r>
      <w:r w:rsidR="00CC0B9F" w:rsidRPr="00176CD8">
        <w:rPr>
          <w:rFonts w:ascii="Arial" w:eastAsia="Arial Unicode MS" w:hAnsi="Arial" w:cs="Arial"/>
          <w:sz w:val="20"/>
          <w:szCs w:val="20"/>
          <w:lang w:bidi="th-TH"/>
        </w:rPr>
        <w:t>s</w:t>
      </w:r>
      <w:r w:rsidRPr="00176CD8">
        <w:rPr>
          <w:rFonts w:ascii="Arial" w:eastAsia="Arial Unicode MS" w:hAnsi="Arial" w:cs="Arial"/>
          <w:sz w:val="20"/>
          <w:szCs w:val="20"/>
          <w:lang w:bidi="th-TH"/>
        </w:rPr>
        <w:t xml:space="preserve"> which includ</w:t>
      </w:r>
      <w:r w:rsidR="00445F96" w:rsidRPr="00176CD8">
        <w:rPr>
          <w:rFonts w:ascii="Arial" w:eastAsia="Arial Unicode MS" w:hAnsi="Arial" w:cs="Arial"/>
          <w:sz w:val="20"/>
          <w:szCs w:val="20"/>
          <w:lang w:bidi="th-TH"/>
        </w:rPr>
        <w:t xml:space="preserve">ed </w:t>
      </w:r>
      <w:r w:rsidR="004114B4" w:rsidRPr="00176CD8">
        <w:rPr>
          <w:rFonts w:ascii="Arial" w:eastAsia="Arial Unicode MS" w:hAnsi="Arial" w:cs="Arial"/>
          <w:sz w:val="20"/>
          <w:szCs w:val="20"/>
          <w:lang w:bidi="th-TH"/>
        </w:rPr>
        <w:t xml:space="preserve">the </w:t>
      </w:r>
      <w:r w:rsidR="00445F96" w:rsidRPr="00176CD8">
        <w:rPr>
          <w:rFonts w:ascii="Arial" w:eastAsia="Arial Unicode MS" w:hAnsi="Arial" w:cs="Arial"/>
          <w:sz w:val="20"/>
          <w:szCs w:val="20"/>
          <w:lang w:bidi="th-TH"/>
        </w:rPr>
        <w:t>current</w:t>
      </w:r>
      <w:r w:rsidR="00726D3D" w:rsidRPr="00176CD8">
        <w:rPr>
          <w:rFonts w:ascii="Arial" w:eastAsia="Arial Unicode MS" w:hAnsi="Arial" w:cs="Arial"/>
          <w:sz w:val="20"/>
          <w:szCs w:val="20"/>
          <w:lang w:bidi="th-TH"/>
        </w:rPr>
        <w:t xml:space="preserve"> portion</w:t>
      </w:r>
      <w:r w:rsidR="00186101" w:rsidRPr="00176CD8">
        <w:rPr>
          <w:rFonts w:ascii="Arial" w:eastAsia="Arial Unicode MS" w:hAnsi="Arial" w:cs="Arial"/>
          <w:sz w:val="20"/>
          <w:szCs w:val="20"/>
          <w:lang w:bidi="th-TH"/>
        </w:rPr>
        <w:t xml:space="preserve"> </w:t>
      </w:r>
      <w:r w:rsidR="00726D3D" w:rsidRPr="00176CD8">
        <w:rPr>
          <w:rFonts w:ascii="Arial" w:eastAsia="Arial Unicode MS" w:hAnsi="Arial" w:cs="Arial"/>
          <w:sz w:val="20"/>
          <w:szCs w:val="20"/>
          <w:lang w:bidi="th-TH"/>
        </w:rPr>
        <w:t xml:space="preserve">for </w:t>
      </w:r>
      <w:r w:rsidR="00BC0B9F" w:rsidRPr="00176CD8">
        <w:rPr>
          <w:rFonts w:ascii="Arial" w:eastAsia="Arial Unicode MS" w:hAnsi="Arial" w:cs="Arial"/>
          <w:sz w:val="20"/>
          <w:szCs w:val="20"/>
          <w:lang w:bidi="th-TH"/>
        </w:rPr>
        <w:br/>
      </w:r>
      <w:r w:rsidR="00726D3D" w:rsidRPr="00176CD8">
        <w:rPr>
          <w:rFonts w:ascii="Arial" w:eastAsia="Arial Unicode MS" w:hAnsi="Arial" w:cs="Arial"/>
          <w:sz w:val="20"/>
          <w:szCs w:val="20"/>
          <w:lang w:bidi="th-TH"/>
        </w:rPr>
        <w:t xml:space="preserve">the </w:t>
      </w:r>
      <w:r w:rsidR="00854A67" w:rsidRPr="00176CD8">
        <w:rPr>
          <w:rFonts w:ascii="Arial" w:eastAsia="Arial Unicode MS" w:hAnsi="Arial" w:cs="Arial"/>
          <w:spacing w:val="-4"/>
          <w:sz w:val="20"/>
          <w:szCs w:val="20"/>
          <w:lang w:bidi="th-TH"/>
        </w:rPr>
        <w:t xml:space="preserve">six-month period ended </w:t>
      </w:r>
      <w:r w:rsidR="00854A67" w:rsidRPr="00176CD8">
        <w:rPr>
          <w:rFonts w:ascii="Arial" w:eastAsia="Arial Unicode MS" w:hAnsi="Arial" w:cs="Arial"/>
          <w:spacing w:val="-4"/>
          <w:sz w:val="20"/>
          <w:szCs w:val="20"/>
          <w:lang w:val="en-GB" w:bidi="th-TH"/>
        </w:rPr>
        <w:t>30</w:t>
      </w:r>
      <w:r w:rsidR="00854A67" w:rsidRPr="00176CD8">
        <w:rPr>
          <w:rFonts w:ascii="Arial" w:eastAsia="Arial Unicode MS" w:hAnsi="Arial" w:cs="Arial"/>
          <w:spacing w:val="-4"/>
          <w:sz w:val="20"/>
          <w:szCs w:val="20"/>
          <w:lang w:bidi="th-TH"/>
        </w:rPr>
        <w:t xml:space="preserve"> June</w:t>
      </w:r>
      <w:r w:rsidR="00854A67" w:rsidRPr="00176CD8">
        <w:rPr>
          <w:rFonts w:ascii="Arial" w:eastAsia="Arial Unicode MS" w:hAnsi="Arial" w:cs="Arial"/>
          <w:sz w:val="20"/>
          <w:szCs w:val="20"/>
          <w:lang w:val="en-GB" w:bidi="th-TH"/>
        </w:rPr>
        <w:t xml:space="preserve"> 2021</w:t>
      </w:r>
      <w:r w:rsidRPr="00176CD8">
        <w:rPr>
          <w:rFonts w:ascii="Arial" w:eastAsia="Arial Unicode MS" w:hAnsi="Arial" w:cs="Arial"/>
          <w:sz w:val="20"/>
          <w:szCs w:val="20"/>
          <w:lang w:bidi="th-TH"/>
        </w:rPr>
        <w:t xml:space="preserve"> can be </w:t>
      </w:r>
      <w:proofErr w:type="spellStart"/>
      <w:r w:rsidRPr="00176CD8">
        <w:rPr>
          <w:rFonts w:ascii="Arial" w:eastAsia="Arial Unicode MS" w:hAnsi="Arial" w:cs="Arial"/>
          <w:sz w:val="20"/>
          <w:szCs w:val="20"/>
          <w:lang w:bidi="th-TH"/>
        </w:rPr>
        <w:t>analysed</w:t>
      </w:r>
      <w:proofErr w:type="spellEnd"/>
      <w:r w:rsidRPr="00176CD8">
        <w:rPr>
          <w:rFonts w:ascii="Arial" w:eastAsia="Arial Unicode MS" w:hAnsi="Arial" w:cs="Arial"/>
          <w:sz w:val="20"/>
          <w:szCs w:val="20"/>
          <w:lang w:bidi="th-TH"/>
        </w:rPr>
        <w:t xml:space="preserve"> as follows: </w:t>
      </w:r>
    </w:p>
    <w:p w14:paraId="49BA24CC" w14:textId="78FB7983" w:rsidR="00B86DA5" w:rsidRPr="00842C29" w:rsidRDefault="00B86DA5" w:rsidP="006C18F4">
      <w:pPr>
        <w:spacing w:after="0" w:line="240" w:lineRule="auto"/>
        <w:jc w:val="both"/>
        <w:rPr>
          <w:rFonts w:ascii="Arial" w:eastAsia="Arial Unicode MS" w:hAnsi="Arial" w:cs="Arial"/>
          <w:sz w:val="16"/>
          <w:szCs w:val="16"/>
          <w:lang w:bidi="th-TH"/>
        </w:rPr>
      </w:pPr>
    </w:p>
    <w:tbl>
      <w:tblPr>
        <w:tblW w:w="9441" w:type="dxa"/>
        <w:tblInd w:w="18" w:type="dxa"/>
        <w:tblLayout w:type="fixed"/>
        <w:tblLook w:val="0000" w:firstRow="0" w:lastRow="0" w:firstColumn="0" w:lastColumn="0" w:noHBand="0" w:noVBand="0"/>
      </w:tblPr>
      <w:tblGrid>
        <w:gridCol w:w="3629"/>
        <w:gridCol w:w="2835"/>
        <w:gridCol w:w="2977"/>
      </w:tblGrid>
      <w:tr w:rsidR="00075F8E" w:rsidRPr="00176CD8" w14:paraId="156BDD88" w14:textId="77777777" w:rsidTr="00176CD8">
        <w:trPr>
          <w:trHeight w:val="21"/>
        </w:trPr>
        <w:tc>
          <w:tcPr>
            <w:tcW w:w="3629" w:type="dxa"/>
            <w:shd w:val="clear" w:color="auto" w:fill="auto"/>
            <w:vAlign w:val="bottom"/>
          </w:tcPr>
          <w:p w14:paraId="7F3EA623" w14:textId="77777777" w:rsidR="00075F8E" w:rsidRPr="00176CD8" w:rsidRDefault="00075F8E" w:rsidP="00075F8E">
            <w:pPr>
              <w:spacing w:after="0" w:line="240" w:lineRule="auto"/>
              <w:ind w:left="-99"/>
              <w:jc w:val="both"/>
              <w:rPr>
                <w:rFonts w:ascii="Arial" w:hAnsi="Arial" w:cs="Arial"/>
                <w:b/>
                <w:bCs/>
                <w:sz w:val="20"/>
                <w:szCs w:val="20"/>
              </w:rPr>
            </w:pPr>
          </w:p>
        </w:tc>
        <w:tc>
          <w:tcPr>
            <w:tcW w:w="2835" w:type="dxa"/>
            <w:tcBorders>
              <w:top w:val="single" w:sz="4" w:space="0" w:color="auto"/>
              <w:bottom w:val="single" w:sz="4" w:space="0" w:color="auto"/>
            </w:tcBorders>
            <w:vAlign w:val="bottom"/>
          </w:tcPr>
          <w:p w14:paraId="5BAC3DD7" w14:textId="7BBE9F98"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 xml:space="preserve">Consolidated </w:t>
            </w:r>
          </w:p>
          <w:p w14:paraId="1D6EB071" w14:textId="79CD4009"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financial information</w:t>
            </w:r>
          </w:p>
        </w:tc>
        <w:tc>
          <w:tcPr>
            <w:tcW w:w="2977" w:type="dxa"/>
            <w:tcBorders>
              <w:top w:val="single" w:sz="4" w:space="0" w:color="auto"/>
              <w:bottom w:val="single" w:sz="4" w:space="0" w:color="auto"/>
            </w:tcBorders>
            <w:shd w:val="clear" w:color="auto" w:fill="auto"/>
            <w:vAlign w:val="bottom"/>
          </w:tcPr>
          <w:p w14:paraId="21787D09" w14:textId="5AFD7FDB"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Separate</w:t>
            </w:r>
          </w:p>
          <w:p w14:paraId="26618089" w14:textId="7AAE3D5D"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financial information</w:t>
            </w:r>
          </w:p>
        </w:tc>
      </w:tr>
      <w:tr w:rsidR="00075F8E" w:rsidRPr="00176CD8" w14:paraId="42960C00" w14:textId="77777777" w:rsidTr="00176CD8">
        <w:trPr>
          <w:trHeight w:val="21"/>
        </w:trPr>
        <w:tc>
          <w:tcPr>
            <w:tcW w:w="3629" w:type="dxa"/>
            <w:shd w:val="clear" w:color="auto" w:fill="auto"/>
            <w:vAlign w:val="bottom"/>
          </w:tcPr>
          <w:p w14:paraId="661E6DC4" w14:textId="77777777" w:rsidR="00075F8E" w:rsidRPr="00176CD8" w:rsidRDefault="00075F8E" w:rsidP="00075F8E">
            <w:pPr>
              <w:spacing w:after="0" w:line="240" w:lineRule="auto"/>
              <w:ind w:left="-99"/>
              <w:jc w:val="both"/>
              <w:rPr>
                <w:rFonts w:ascii="Arial" w:hAnsi="Arial" w:cs="Arial"/>
                <w:sz w:val="20"/>
                <w:szCs w:val="20"/>
              </w:rPr>
            </w:pPr>
          </w:p>
        </w:tc>
        <w:tc>
          <w:tcPr>
            <w:tcW w:w="2835" w:type="dxa"/>
            <w:tcBorders>
              <w:top w:val="single" w:sz="4" w:space="0" w:color="auto"/>
              <w:bottom w:val="single" w:sz="4" w:space="0" w:color="auto"/>
            </w:tcBorders>
            <w:vAlign w:val="bottom"/>
          </w:tcPr>
          <w:p w14:paraId="7E505C25" w14:textId="521E9ECA"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rPr>
              <w:t>Baht</w:t>
            </w:r>
          </w:p>
        </w:tc>
        <w:tc>
          <w:tcPr>
            <w:tcW w:w="2977" w:type="dxa"/>
            <w:tcBorders>
              <w:top w:val="single" w:sz="4" w:space="0" w:color="auto"/>
              <w:bottom w:val="single" w:sz="4" w:space="0" w:color="auto"/>
            </w:tcBorders>
            <w:shd w:val="clear" w:color="auto" w:fill="auto"/>
            <w:vAlign w:val="bottom"/>
          </w:tcPr>
          <w:p w14:paraId="3865DD5B" w14:textId="3A738F61" w:rsidR="00075F8E" w:rsidRPr="00176CD8" w:rsidRDefault="00075F8E" w:rsidP="00075F8E">
            <w:pPr>
              <w:spacing w:after="0" w:line="240" w:lineRule="auto"/>
              <w:ind w:right="-72"/>
              <w:jc w:val="right"/>
              <w:rPr>
                <w:rFonts w:ascii="Arial" w:hAnsi="Arial" w:cs="Arial"/>
                <w:sz w:val="20"/>
                <w:szCs w:val="20"/>
              </w:rPr>
            </w:pPr>
            <w:r w:rsidRPr="00176CD8">
              <w:rPr>
                <w:rFonts w:ascii="Arial" w:hAnsi="Arial" w:cs="Arial"/>
                <w:b/>
                <w:bCs/>
                <w:sz w:val="20"/>
                <w:szCs w:val="20"/>
              </w:rPr>
              <w:t>Baht</w:t>
            </w:r>
          </w:p>
        </w:tc>
      </w:tr>
      <w:tr w:rsidR="00075F8E" w:rsidRPr="00176CD8" w14:paraId="6561D2A4" w14:textId="77777777" w:rsidTr="00176CD8">
        <w:trPr>
          <w:trHeight w:val="21"/>
        </w:trPr>
        <w:tc>
          <w:tcPr>
            <w:tcW w:w="3629" w:type="dxa"/>
            <w:shd w:val="clear" w:color="auto" w:fill="auto"/>
          </w:tcPr>
          <w:p w14:paraId="11573C70" w14:textId="77777777" w:rsidR="00075F8E" w:rsidRPr="00176CD8" w:rsidRDefault="00075F8E" w:rsidP="00075F8E">
            <w:pPr>
              <w:spacing w:after="0" w:line="240" w:lineRule="auto"/>
              <w:ind w:left="-99" w:right="-25"/>
              <w:jc w:val="both"/>
              <w:rPr>
                <w:rFonts w:ascii="Arial" w:hAnsi="Arial" w:cs="Arial"/>
                <w:sz w:val="20"/>
                <w:szCs w:val="20"/>
              </w:rPr>
            </w:pPr>
          </w:p>
        </w:tc>
        <w:tc>
          <w:tcPr>
            <w:tcW w:w="2835" w:type="dxa"/>
            <w:tcBorders>
              <w:top w:val="single" w:sz="4" w:space="0" w:color="auto"/>
            </w:tcBorders>
            <w:shd w:val="clear" w:color="auto" w:fill="FAFAFA"/>
          </w:tcPr>
          <w:p w14:paraId="53A867CB" w14:textId="77777777" w:rsidR="00075F8E" w:rsidRPr="00176CD8" w:rsidRDefault="00075F8E" w:rsidP="00075F8E">
            <w:pPr>
              <w:spacing w:after="0" w:line="240" w:lineRule="auto"/>
              <w:ind w:right="-72"/>
              <w:jc w:val="right"/>
              <w:rPr>
                <w:rFonts w:ascii="Arial" w:hAnsi="Arial" w:cs="Arial"/>
                <w:sz w:val="20"/>
                <w:szCs w:val="20"/>
              </w:rPr>
            </w:pPr>
          </w:p>
        </w:tc>
        <w:tc>
          <w:tcPr>
            <w:tcW w:w="2977" w:type="dxa"/>
            <w:tcBorders>
              <w:top w:val="single" w:sz="4" w:space="0" w:color="auto"/>
            </w:tcBorders>
            <w:shd w:val="clear" w:color="auto" w:fill="FAFAFA"/>
            <w:vAlign w:val="bottom"/>
          </w:tcPr>
          <w:p w14:paraId="5AB63F65" w14:textId="6BEBE476" w:rsidR="00075F8E" w:rsidRPr="00176CD8" w:rsidRDefault="00075F8E" w:rsidP="00075F8E">
            <w:pPr>
              <w:spacing w:after="0" w:line="240" w:lineRule="auto"/>
              <w:ind w:right="-72"/>
              <w:jc w:val="right"/>
              <w:rPr>
                <w:rFonts w:ascii="Arial" w:hAnsi="Arial" w:cs="Arial"/>
                <w:sz w:val="20"/>
                <w:szCs w:val="20"/>
              </w:rPr>
            </w:pPr>
          </w:p>
        </w:tc>
      </w:tr>
      <w:tr w:rsidR="00075F8E" w:rsidRPr="00176CD8" w14:paraId="1D1E19A3" w14:textId="77777777" w:rsidTr="00176CD8">
        <w:trPr>
          <w:trHeight w:val="21"/>
        </w:trPr>
        <w:tc>
          <w:tcPr>
            <w:tcW w:w="3629" w:type="dxa"/>
            <w:shd w:val="clear" w:color="auto" w:fill="auto"/>
          </w:tcPr>
          <w:p w14:paraId="2A254BB5" w14:textId="7353DCCC" w:rsidR="00075F8E" w:rsidRPr="00176CD8" w:rsidRDefault="00075F8E" w:rsidP="00075F8E">
            <w:pPr>
              <w:spacing w:after="0" w:line="240" w:lineRule="auto"/>
              <w:ind w:left="-99" w:right="-98"/>
              <w:rPr>
                <w:rFonts w:ascii="Arial" w:eastAsia="Arial Unicode MS" w:hAnsi="Arial" w:cs="Arial"/>
                <w:sz w:val="20"/>
                <w:szCs w:val="20"/>
                <w:lang w:val="en-GB" w:bidi="th-TH"/>
              </w:rPr>
            </w:pPr>
            <w:r w:rsidRPr="00176CD8">
              <w:rPr>
                <w:rFonts w:ascii="Arial" w:eastAsia="Arial Unicode MS" w:hAnsi="Arial" w:cs="Arial"/>
                <w:sz w:val="20"/>
                <w:szCs w:val="20"/>
                <w:lang w:bidi="th-TH"/>
              </w:rPr>
              <w:t>Opening amount</w:t>
            </w:r>
          </w:p>
        </w:tc>
        <w:tc>
          <w:tcPr>
            <w:tcW w:w="2835" w:type="dxa"/>
            <w:shd w:val="clear" w:color="auto" w:fill="FAFAFA"/>
          </w:tcPr>
          <w:p w14:paraId="463A0FAD" w14:textId="6B8935DE" w:rsidR="00075F8E" w:rsidRPr="00176CD8" w:rsidRDefault="00075F8E" w:rsidP="00075F8E">
            <w:pPr>
              <w:tabs>
                <w:tab w:val="left" w:pos="6840"/>
              </w:tabs>
              <w:spacing w:after="0" w:line="240" w:lineRule="auto"/>
              <w:ind w:right="-72"/>
              <w:jc w:val="right"/>
              <w:rPr>
                <w:rFonts w:ascii="Arial" w:hAnsi="Arial" w:cs="Arial"/>
                <w:sz w:val="20"/>
                <w:szCs w:val="20"/>
                <w:lang w:val="en-GB"/>
              </w:rPr>
            </w:pPr>
            <w:r w:rsidRPr="00176CD8">
              <w:rPr>
                <w:rFonts w:ascii="Arial" w:eastAsia="Arial Unicode MS" w:hAnsi="Arial" w:cs="Arial"/>
                <w:sz w:val="20"/>
                <w:szCs w:val="20"/>
              </w:rPr>
              <w:t>223,689,447</w:t>
            </w:r>
          </w:p>
        </w:tc>
        <w:tc>
          <w:tcPr>
            <w:tcW w:w="2977" w:type="dxa"/>
            <w:shd w:val="clear" w:color="auto" w:fill="FAFAFA"/>
          </w:tcPr>
          <w:p w14:paraId="73D61825" w14:textId="7EA2CA5B" w:rsidR="00075F8E" w:rsidRPr="00176CD8" w:rsidRDefault="00075F8E" w:rsidP="00075F8E">
            <w:pPr>
              <w:tabs>
                <w:tab w:val="left" w:pos="6840"/>
              </w:tabs>
              <w:spacing w:after="0" w:line="240" w:lineRule="auto"/>
              <w:ind w:right="-72"/>
              <w:jc w:val="right"/>
              <w:rPr>
                <w:rFonts w:ascii="Arial" w:hAnsi="Arial" w:cs="Arial"/>
                <w:sz w:val="20"/>
                <w:szCs w:val="20"/>
              </w:rPr>
            </w:pPr>
            <w:r w:rsidRPr="00176CD8">
              <w:rPr>
                <w:rFonts w:ascii="Arial" w:hAnsi="Arial" w:cs="Arial"/>
                <w:sz w:val="20"/>
                <w:szCs w:val="20"/>
                <w:lang w:val="en-GB"/>
              </w:rPr>
              <w:t>223</w:t>
            </w:r>
            <w:r w:rsidRPr="00176CD8">
              <w:rPr>
                <w:rFonts w:ascii="Arial" w:hAnsi="Arial" w:cs="Arial"/>
                <w:sz w:val="20"/>
                <w:szCs w:val="20"/>
              </w:rPr>
              <w:t>,</w:t>
            </w:r>
            <w:r w:rsidRPr="00176CD8">
              <w:rPr>
                <w:rFonts w:ascii="Arial" w:hAnsi="Arial" w:cs="Arial"/>
                <w:sz w:val="20"/>
                <w:szCs w:val="20"/>
                <w:lang w:val="en-GB"/>
              </w:rPr>
              <w:t>689</w:t>
            </w:r>
            <w:r w:rsidRPr="00176CD8">
              <w:rPr>
                <w:rFonts w:ascii="Arial" w:hAnsi="Arial" w:cs="Arial"/>
                <w:sz w:val="20"/>
                <w:szCs w:val="20"/>
              </w:rPr>
              <w:t>,</w:t>
            </w:r>
            <w:r w:rsidRPr="00176CD8">
              <w:rPr>
                <w:rFonts w:ascii="Arial" w:hAnsi="Arial" w:cs="Arial"/>
                <w:sz w:val="20"/>
                <w:szCs w:val="20"/>
                <w:lang w:val="en-GB"/>
              </w:rPr>
              <w:t>447</w:t>
            </w:r>
          </w:p>
        </w:tc>
      </w:tr>
      <w:tr w:rsidR="00075F8E" w:rsidRPr="00176CD8" w14:paraId="1D2B9A29" w14:textId="77777777" w:rsidTr="00176CD8">
        <w:trPr>
          <w:trHeight w:val="21"/>
        </w:trPr>
        <w:tc>
          <w:tcPr>
            <w:tcW w:w="3629" w:type="dxa"/>
            <w:shd w:val="clear" w:color="auto" w:fill="auto"/>
          </w:tcPr>
          <w:p w14:paraId="688BDAA1" w14:textId="4E141EE8" w:rsidR="00075F8E" w:rsidRPr="00176CD8" w:rsidRDefault="00075F8E" w:rsidP="00075F8E">
            <w:pPr>
              <w:spacing w:after="0" w:line="240" w:lineRule="auto"/>
              <w:ind w:left="-99" w:right="-98"/>
              <w:rPr>
                <w:rFonts w:ascii="Arial" w:eastAsia="Arial Unicode MS" w:hAnsi="Arial" w:cs="Arial"/>
                <w:b/>
                <w:bCs/>
                <w:sz w:val="20"/>
                <w:szCs w:val="20"/>
                <w:lang w:bidi="th-TH"/>
              </w:rPr>
            </w:pPr>
            <w:r w:rsidRPr="00176CD8">
              <w:rPr>
                <w:rFonts w:ascii="Arial" w:eastAsia="Arial Unicode MS" w:hAnsi="Arial" w:cs="Arial"/>
                <w:sz w:val="20"/>
                <w:szCs w:val="20"/>
                <w:lang w:bidi="th-TH"/>
              </w:rPr>
              <w:t>Addition</w:t>
            </w:r>
          </w:p>
        </w:tc>
        <w:tc>
          <w:tcPr>
            <w:tcW w:w="2835" w:type="dxa"/>
            <w:shd w:val="clear" w:color="auto" w:fill="FAFAFA"/>
          </w:tcPr>
          <w:p w14:paraId="6B836405" w14:textId="09E485B4" w:rsidR="00075F8E" w:rsidRPr="00176CD8" w:rsidRDefault="00075F8E" w:rsidP="00075F8E">
            <w:pPr>
              <w:tabs>
                <w:tab w:val="left" w:pos="6840"/>
              </w:tabs>
              <w:spacing w:after="0" w:line="240" w:lineRule="auto"/>
              <w:ind w:right="-72"/>
              <w:jc w:val="right"/>
              <w:rPr>
                <w:rFonts w:ascii="Arial" w:hAnsi="Arial" w:cs="Arial"/>
                <w:sz w:val="20"/>
                <w:szCs w:val="20"/>
              </w:rPr>
            </w:pPr>
            <w:r w:rsidRPr="00176CD8">
              <w:rPr>
                <w:rFonts w:ascii="Arial" w:eastAsia="Arial Unicode MS" w:hAnsi="Arial" w:cs="Arial"/>
                <w:sz w:val="20"/>
                <w:szCs w:val="20"/>
              </w:rPr>
              <w:t>304,358,623</w:t>
            </w:r>
          </w:p>
        </w:tc>
        <w:tc>
          <w:tcPr>
            <w:tcW w:w="2977" w:type="dxa"/>
            <w:tcBorders>
              <w:top w:val="nil"/>
              <w:left w:val="nil"/>
              <w:bottom w:val="nil"/>
              <w:right w:val="nil"/>
            </w:tcBorders>
            <w:shd w:val="clear" w:color="auto" w:fill="FAFAFA"/>
          </w:tcPr>
          <w:p w14:paraId="584F30E6" w14:textId="52696AF1" w:rsidR="00075F8E" w:rsidRPr="00176CD8" w:rsidRDefault="00075F8E" w:rsidP="00075F8E">
            <w:pPr>
              <w:tabs>
                <w:tab w:val="left" w:pos="6840"/>
              </w:tabs>
              <w:spacing w:after="0" w:line="240" w:lineRule="auto"/>
              <w:ind w:right="-72"/>
              <w:jc w:val="right"/>
              <w:rPr>
                <w:rFonts w:ascii="Arial" w:hAnsi="Arial" w:cs="Arial"/>
                <w:sz w:val="20"/>
                <w:szCs w:val="20"/>
              </w:rPr>
            </w:pPr>
            <w:r w:rsidRPr="00176CD8">
              <w:rPr>
                <w:rFonts w:ascii="Arial" w:eastAsia="Arial Unicode MS" w:hAnsi="Arial" w:cs="Arial"/>
                <w:sz w:val="20"/>
                <w:szCs w:val="20"/>
              </w:rPr>
              <w:t>251,635,828</w:t>
            </w:r>
          </w:p>
        </w:tc>
      </w:tr>
      <w:tr w:rsidR="00E234E9" w:rsidRPr="00176CD8" w14:paraId="569B1EF8" w14:textId="77777777" w:rsidTr="00176CD8">
        <w:trPr>
          <w:trHeight w:val="21"/>
        </w:trPr>
        <w:tc>
          <w:tcPr>
            <w:tcW w:w="3629" w:type="dxa"/>
            <w:shd w:val="clear" w:color="auto" w:fill="auto"/>
          </w:tcPr>
          <w:p w14:paraId="70A557B6" w14:textId="5A7A1EDF" w:rsidR="00E234E9" w:rsidRPr="00176CD8" w:rsidRDefault="00E234E9" w:rsidP="00075F8E">
            <w:pPr>
              <w:spacing w:after="0" w:line="240" w:lineRule="auto"/>
              <w:ind w:left="-99" w:right="-98"/>
              <w:rPr>
                <w:rFonts w:ascii="Arial" w:eastAsia="Arial Unicode MS" w:hAnsi="Arial" w:cs="Arial"/>
                <w:sz w:val="20"/>
                <w:szCs w:val="20"/>
                <w:lang w:bidi="th-TH"/>
              </w:rPr>
            </w:pPr>
            <w:r w:rsidRPr="00E234E9">
              <w:rPr>
                <w:rFonts w:ascii="Arial" w:eastAsia="Arial Unicode MS" w:hAnsi="Arial" w:cs="Arial"/>
                <w:sz w:val="20"/>
                <w:szCs w:val="20"/>
                <w:lang w:bidi="th-TH"/>
              </w:rPr>
              <w:t>Interest expense</w:t>
            </w:r>
          </w:p>
        </w:tc>
        <w:tc>
          <w:tcPr>
            <w:tcW w:w="2835" w:type="dxa"/>
            <w:shd w:val="clear" w:color="auto" w:fill="FAFAFA"/>
          </w:tcPr>
          <w:p w14:paraId="1222DF60" w14:textId="51E6217F" w:rsidR="00E234E9" w:rsidRPr="00176CD8" w:rsidRDefault="00E234E9" w:rsidP="00075F8E">
            <w:pPr>
              <w:tabs>
                <w:tab w:val="left" w:pos="6840"/>
              </w:tabs>
              <w:spacing w:after="0" w:line="240" w:lineRule="auto"/>
              <w:ind w:right="-72"/>
              <w:jc w:val="right"/>
              <w:rPr>
                <w:rFonts w:ascii="Arial" w:eastAsia="Arial Unicode MS" w:hAnsi="Arial" w:cs="Arial"/>
                <w:sz w:val="20"/>
                <w:szCs w:val="20"/>
              </w:rPr>
            </w:pPr>
            <w:r w:rsidRPr="00E234E9">
              <w:rPr>
                <w:rFonts w:ascii="Arial" w:eastAsia="Arial Unicode MS" w:hAnsi="Arial" w:cs="Arial"/>
                <w:sz w:val="20"/>
                <w:szCs w:val="20"/>
              </w:rPr>
              <w:t>7,400,243</w:t>
            </w:r>
          </w:p>
        </w:tc>
        <w:tc>
          <w:tcPr>
            <w:tcW w:w="2977" w:type="dxa"/>
            <w:tcBorders>
              <w:top w:val="nil"/>
              <w:left w:val="nil"/>
              <w:bottom w:val="nil"/>
              <w:right w:val="nil"/>
            </w:tcBorders>
            <w:shd w:val="clear" w:color="auto" w:fill="FAFAFA"/>
          </w:tcPr>
          <w:p w14:paraId="5EE01BE6" w14:textId="638EB2E3" w:rsidR="00E234E9" w:rsidRPr="00176CD8" w:rsidRDefault="00E234E9" w:rsidP="00075F8E">
            <w:pPr>
              <w:tabs>
                <w:tab w:val="left" w:pos="6840"/>
              </w:tabs>
              <w:spacing w:after="0" w:line="240" w:lineRule="auto"/>
              <w:ind w:right="-72"/>
              <w:jc w:val="right"/>
              <w:rPr>
                <w:rFonts w:ascii="Arial" w:eastAsia="Arial Unicode MS" w:hAnsi="Arial" w:cs="Arial"/>
                <w:sz w:val="20"/>
                <w:szCs w:val="20"/>
              </w:rPr>
            </w:pPr>
            <w:r w:rsidRPr="00E234E9">
              <w:rPr>
                <w:rFonts w:ascii="Arial" w:eastAsia="Arial Unicode MS" w:hAnsi="Arial" w:cs="Arial"/>
                <w:sz w:val="20"/>
                <w:szCs w:val="20"/>
              </w:rPr>
              <w:t>7,099,055</w:t>
            </w:r>
          </w:p>
        </w:tc>
      </w:tr>
      <w:tr w:rsidR="00075F8E" w:rsidRPr="00176CD8" w14:paraId="71C10646" w14:textId="77777777" w:rsidTr="00176CD8">
        <w:trPr>
          <w:trHeight w:val="21"/>
        </w:trPr>
        <w:tc>
          <w:tcPr>
            <w:tcW w:w="3629" w:type="dxa"/>
            <w:shd w:val="clear" w:color="auto" w:fill="auto"/>
          </w:tcPr>
          <w:p w14:paraId="2CC5D5C3" w14:textId="39484631" w:rsidR="00075F8E" w:rsidRPr="00176CD8" w:rsidRDefault="00075F8E" w:rsidP="00075F8E">
            <w:pPr>
              <w:spacing w:after="0" w:line="240" w:lineRule="auto"/>
              <w:ind w:left="-99" w:right="-98"/>
              <w:rPr>
                <w:rFonts w:ascii="Arial" w:eastAsia="Arial Unicode MS" w:hAnsi="Arial" w:cs="Arial"/>
                <w:sz w:val="20"/>
                <w:szCs w:val="20"/>
                <w:lang w:bidi="th-TH"/>
              </w:rPr>
            </w:pPr>
            <w:r w:rsidRPr="00176CD8">
              <w:rPr>
                <w:rFonts w:ascii="Arial" w:eastAsia="Arial Unicode MS" w:hAnsi="Arial" w:cs="Arial"/>
                <w:sz w:val="20"/>
                <w:szCs w:val="20"/>
                <w:lang w:bidi="th-TH"/>
              </w:rPr>
              <w:t>Repayment</w:t>
            </w:r>
          </w:p>
        </w:tc>
        <w:tc>
          <w:tcPr>
            <w:tcW w:w="2835" w:type="dxa"/>
            <w:shd w:val="clear" w:color="auto" w:fill="FAFAFA"/>
          </w:tcPr>
          <w:p w14:paraId="7F9E202A" w14:textId="1EEA0E34" w:rsidR="00075F8E" w:rsidRPr="00176CD8" w:rsidRDefault="00075F8E" w:rsidP="00075F8E">
            <w:pPr>
              <w:tabs>
                <w:tab w:val="left" w:pos="6840"/>
              </w:tabs>
              <w:spacing w:after="0" w:line="240" w:lineRule="auto"/>
              <w:ind w:right="-72"/>
              <w:jc w:val="right"/>
              <w:rPr>
                <w:rFonts w:ascii="Arial" w:hAnsi="Arial" w:cs="Arial"/>
                <w:sz w:val="20"/>
                <w:szCs w:val="20"/>
              </w:rPr>
            </w:pPr>
            <w:r w:rsidRPr="00176CD8">
              <w:rPr>
                <w:rFonts w:ascii="Arial" w:eastAsia="Arial Unicode MS" w:hAnsi="Arial" w:cs="Arial"/>
                <w:sz w:val="20"/>
                <w:szCs w:val="20"/>
                <w:cs/>
              </w:rPr>
              <w:t>(</w:t>
            </w:r>
            <w:r w:rsidRPr="00176CD8">
              <w:rPr>
                <w:rFonts w:ascii="Arial" w:eastAsia="Arial Unicode MS" w:hAnsi="Arial" w:cs="Arial"/>
                <w:sz w:val="20"/>
                <w:szCs w:val="20"/>
              </w:rPr>
              <w:t>318,793,073</w:t>
            </w:r>
            <w:r w:rsidRPr="00176CD8">
              <w:rPr>
                <w:rFonts w:ascii="Arial" w:eastAsia="Arial Unicode MS" w:hAnsi="Arial" w:cs="Arial"/>
                <w:sz w:val="20"/>
                <w:szCs w:val="20"/>
                <w:cs/>
              </w:rPr>
              <w:t>)</w:t>
            </w:r>
          </w:p>
        </w:tc>
        <w:tc>
          <w:tcPr>
            <w:tcW w:w="2977" w:type="dxa"/>
            <w:tcBorders>
              <w:top w:val="nil"/>
              <w:left w:val="nil"/>
              <w:right w:val="nil"/>
            </w:tcBorders>
            <w:shd w:val="clear" w:color="auto" w:fill="FAFAFA"/>
          </w:tcPr>
          <w:p w14:paraId="3CA65C87" w14:textId="31388980" w:rsidR="00075F8E" w:rsidRPr="00176CD8" w:rsidRDefault="00075F8E" w:rsidP="00075F8E">
            <w:pPr>
              <w:tabs>
                <w:tab w:val="left" w:pos="6840"/>
              </w:tabs>
              <w:spacing w:after="0" w:line="240" w:lineRule="auto"/>
              <w:ind w:right="-72"/>
              <w:jc w:val="right"/>
              <w:rPr>
                <w:rFonts w:ascii="Arial" w:hAnsi="Arial" w:cs="Arial"/>
                <w:sz w:val="20"/>
                <w:szCs w:val="20"/>
              </w:rPr>
            </w:pPr>
            <w:r w:rsidRPr="00176CD8">
              <w:rPr>
                <w:rFonts w:ascii="Arial" w:eastAsia="Arial Unicode MS" w:hAnsi="Arial" w:cs="Arial"/>
                <w:sz w:val="20"/>
                <w:szCs w:val="20"/>
                <w:cs/>
              </w:rPr>
              <w:t>(</w:t>
            </w:r>
            <w:r w:rsidRPr="00176CD8">
              <w:rPr>
                <w:rFonts w:ascii="Arial" w:eastAsia="Arial Unicode MS" w:hAnsi="Arial" w:cs="Arial"/>
                <w:sz w:val="20"/>
                <w:szCs w:val="20"/>
              </w:rPr>
              <w:t>318,793,073</w:t>
            </w:r>
            <w:r w:rsidRPr="00176CD8">
              <w:rPr>
                <w:rFonts w:ascii="Arial" w:eastAsia="Arial Unicode MS" w:hAnsi="Arial" w:cs="Arial"/>
                <w:sz w:val="20"/>
                <w:szCs w:val="20"/>
                <w:cs/>
              </w:rPr>
              <w:t>)</w:t>
            </w:r>
          </w:p>
        </w:tc>
      </w:tr>
      <w:tr w:rsidR="00E234E9" w:rsidRPr="00176CD8" w14:paraId="73691077" w14:textId="77777777" w:rsidTr="00176CD8">
        <w:trPr>
          <w:trHeight w:val="21"/>
        </w:trPr>
        <w:tc>
          <w:tcPr>
            <w:tcW w:w="3629" w:type="dxa"/>
            <w:shd w:val="clear" w:color="auto" w:fill="auto"/>
          </w:tcPr>
          <w:p w14:paraId="7D762AD3" w14:textId="4C2D352E" w:rsidR="00E234E9" w:rsidRPr="00176CD8" w:rsidRDefault="00E234E9" w:rsidP="00075F8E">
            <w:pPr>
              <w:spacing w:after="0" w:line="240" w:lineRule="auto"/>
              <w:ind w:left="-99" w:right="-98"/>
              <w:rPr>
                <w:rFonts w:ascii="Arial" w:eastAsia="Arial Unicode MS" w:hAnsi="Arial" w:cs="Arial"/>
                <w:sz w:val="20"/>
                <w:szCs w:val="20"/>
                <w:lang w:bidi="th-TH"/>
              </w:rPr>
            </w:pPr>
            <w:r w:rsidRPr="00E234E9">
              <w:rPr>
                <w:rFonts w:ascii="Arial" w:eastAsia="Arial Unicode MS" w:hAnsi="Arial" w:cs="Arial"/>
                <w:sz w:val="20"/>
                <w:szCs w:val="20"/>
                <w:lang w:bidi="th-TH"/>
              </w:rPr>
              <w:t>Interest repayment</w:t>
            </w:r>
          </w:p>
        </w:tc>
        <w:tc>
          <w:tcPr>
            <w:tcW w:w="2835" w:type="dxa"/>
            <w:shd w:val="clear" w:color="auto" w:fill="FAFAFA"/>
          </w:tcPr>
          <w:p w14:paraId="3955D29E" w14:textId="6EC9E437" w:rsidR="00E234E9" w:rsidRPr="00176CD8" w:rsidRDefault="00E234E9" w:rsidP="00075F8E">
            <w:pPr>
              <w:tabs>
                <w:tab w:val="left" w:pos="6840"/>
              </w:tabs>
              <w:spacing w:after="0" w:line="240" w:lineRule="auto"/>
              <w:ind w:right="-72"/>
              <w:jc w:val="right"/>
              <w:rPr>
                <w:rFonts w:ascii="Arial" w:eastAsia="Arial Unicode MS" w:hAnsi="Arial" w:cs="Arial"/>
                <w:sz w:val="20"/>
                <w:szCs w:val="20"/>
                <w:cs/>
              </w:rPr>
            </w:pPr>
            <w:r w:rsidRPr="00E234E9">
              <w:rPr>
                <w:rFonts w:ascii="Arial" w:eastAsia="Arial Unicode MS" w:hAnsi="Arial" w:cs="Arial"/>
                <w:sz w:val="20"/>
                <w:szCs w:val="20"/>
              </w:rPr>
              <w:t>(7,424,210)</w:t>
            </w:r>
          </w:p>
        </w:tc>
        <w:tc>
          <w:tcPr>
            <w:tcW w:w="2977" w:type="dxa"/>
            <w:tcBorders>
              <w:top w:val="nil"/>
              <w:left w:val="nil"/>
              <w:right w:val="nil"/>
            </w:tcBorders>
            <w:shd w:val="clear" w:color="auto" w:fill="FAFAFA"/>
          </w:tcPr>
          <w:p w14:paraId="2C7DDBE1" w14:textId="3B85BD3E" w:rsidR="00E234E9" w:rsidRPr="00176CD8" w:rsidRDefault="00E234E9" w:rsidP="00075F8E">
            <w:pPr>
              <w:tabs>
                <w:tab w:val="left" w:pos="6840"/>
              </w:tabs>
              <w:spacing w:after="0" w:line="240" w:lineRule="auto"/>
              <w:ind w:right="-72"/>
              <w:jc w:val="right"/>
              <w:rPr>
                <w:rFonts w:ascii="Arial" w:eastAsia="Arial Unicode MS" w:hAnsi="Arial" w:cs="Arial"/>
                <w:sz w:val="20"/>
                <w:szCs w:val="20"/>
                <w:cs/>
              </w:rPr>
            </w:pPr>
            <w:r w:rsidRPr="00E234E9">
              <w:rPr>
                <w:rFonts w:ascii="Arial" w:eastAsia="Arial Unicode MS" w:hAnsi="Arial" w:cs="Arial"/>
                <w:sz w:val="20"/>
                <w:szCs w:val="20"/>
              </w:rPr>
              <w:t>(7,123,022)</w:t>
            </w:r>
          </w:p>
        </w:tc>
      </w:tr>
      <w:tr w:rsidR="00E234E9" w:rsidRPr="00176CD8" w14:paraId="21020B06" w14:textId="77777777" w:rsidTr="00176CD8">
        <w:trPr>
          <w:trHeight w:val="21"/>
        </w:trPr>
        <w:tc>
          <w:tcPr>
            <w:tcW w:w="3629" w:type="dxa"/>
            <w:shd w:val="clear" w:color="auto" w:fill="auto"/>
          </w:tcPr>
          <w:p w14:paraId="78326824" w14:textId="1F3A785C" w:rsidR="00E234E9" w:rsidRPr="00176CD8" w:rsidRDefault="00E234E9" w:rsidP="00075F8E">
            <w:pPr>
              <w:spacing w:after="0" w:line="240" w:lineRule="auto"/>
              <w:ind w:left="-99" w:right="-98"/>
              <w:rPr>
                <w:rFonts w:ascii="Arial" w:eastAsia="Arial Unicode MS" w:hAnsi="Arial" w:cs="Arial"/>
                <w:sz w:val="20"/>
                <w:szCs w:val="20"/>
                <w:lang w:bidi="th-TH"/>
              </w:rPr>
            </w:pPr>
            <w:r>
              <w:rPr>
                <w:rFonts w:ascii="Arial" w:eastAsia="Arial Unicode MS" w:hAnsi="Arial" w:cs="Arial"/>
                <w:sz w:val="20"/>
                <w:szCs w:val="20"/>
                <w:lang w:bidi="th-TH"/>
              </w:rPr>
              <w:t>Front-end fees</w:t>
            </w:r>
          </w:p>
        </w:tc>
        <w:tc>
          <w:tcPr>
            <w:tcW w:w="2835" w:type="dxa"/>
            <w:shd w:val="clear" w:color="auto" w:fill="FAFAFA"/>
          </w:tcPr>
          <w:p w14:paraId="40D22749" w14:textId="4216B047" w:rsidR="00E234E9" w:rsidRPr="00176CD8" w:rsidRDefault="00E234E9" w:rsidP="00075F8E">
            <w:pPr>
              <w:tabs>
                <w:tab w:val="left" w:pos="6840"/>
              </w:tabs>
              <w:spacing w:after="0" w:line="240" w:lineRule="auto"/>
              <w:ind w:right="-72"/>
              <w:jc w:val="right"/>
              <w:rPr>
                <w:rFonts w:ascii="Arial" w:eastAsia="Arial Unicode MS" w:hAnsi="Arial" w:cs="Arial"/>
                <w:sz w:val="20"/>
                <w:szCs w:val="20"/>
                <w:cs/>
              </w:rPr>
            </w:pPr>
            <w:r w:rsidRPr="00E234E9">
              <w:rPr>
                <w:rFonts w:ascii="Arial" w:eastAsia="Arial Unicode MS" w:hAnsi="Arial" w:cs="Arial"/>
                <w:sz w:val="20"/>
                <w:szCs w:val="20"/>
              </w:rPr>
              <w:t>(1,162,722)</w:t>
            </w:r>
          </w:p>
        </w:tc>
        <w:tc>
          <w:tcPr>
            <w:tcW w:w="2977" w:type="dxa"/>
            <w:tcBorders>
              <w:top w:val="nil"/>
              <w:left w:val="nil"/>
              <w:right w:val="nil"/>
            </w:tcBorders>
            <w:shd w:val="clear" w:color="auto" w:fill="FAFAFA"/>
          </w:tcPr>
          <w:p w14:paraId="5939FF3F" w14:textId="7025B32B" w:rsidR="00E234E9" w:rsidRPr="00176CD8" w:rsidRDefault="00E234E9" w:rsidP="00075F8E">
            <w:pPr>
              <w:tabs>
                <w:tab w:val="left" w:pos="6840"/>
              </w:tabs>
              <w:spacing w:after="0" w:line="240" w:lineRule="auto"/>
              <w:ind w:right="-72"/>
              <w:jc w:val="right"/>
              <w:rPr>
                <w:rFonts w:ascii="Arial" w:eastAsia="Arial Unicode MS" w:hAnsi="Arial" w:cs="Arial"/>
                <w:sz w:val="20"/>
                <w:szCs w:val="20"/>
                <w:cs/>
              </w:rPr>
            </w:pPr>
            <w:r w:rsidRPr="00E234E9">
              <w:rPr>
                <w:rFonts w:ascii="Arial" w:eastAsia="Arial Unicode MS" w:hAnsi="Arial" w:cs="Arial"/>
                <w:sz w:val="20"/>
                <w:szCs w:val="20"/>
              </w:rPr>
              <w:t>(1,037,151)</w:t>
            </w:r>
          </w:p>
        </w:tc>
      </w:tr>
      <w:tr w:rsidR="00075F8E" w:rsidRPr="00176CD8" w14:paraId="75B22E66" w14:textId="77777777" w:rsidTr="00176CD8">
        <w:trPr>
          <w:trHeight w:val="21"/>
        </w:trPr>
        <w:tc>
          <w:tcPr>
            <w:tcW w:w="3629" w:type="dxa"/>
            <w:shd w:val="clear" w:color="auto" w:fill="auto"/>
          </w:tcPr>
          <w:p w14:paraId="258DB0EC" w14:textId="75738C6F" w:rsidR="00855B86" w:rsidRPr="003E7E56" w:rsidRDefault="00075F8E" w:rsidP="003E7E56">
            <w:pPr>
              <w:spacing w:after="0" w:line="240" w:lineRule="auto"/>
              <w:ind w:left="-99" w:right="-98"/>
              <w:rPr>
                <w:rFonts w:ascii="Arial" w:eastAsia="Arial Unicode MS" w:hAnsi="Arial"/>
                <w:sz w:val="20"/>
                <w:szCs w:val="20"/>
                <w:lang w:bidi="th-TH"/>
              </w:rPr>
            </w:pPr>
            <w:r w:rsidRPr="00176CD8">
              <w:rPr>
                <w:rFonts w:ascii="Arial" w:eastAsia="Arial Unicode MS" w:hAnsi="Arial" w:cs="Arial"/>
                <w:sz w:val="20"/>
                <w:szCs w:val="20"/>
                <w:lang w:bidi="th-TH"/>
              </w:rPr>
              <w:t xml:space="preserve">Adjusted by using the effective </w:t>
            </w:r>
          </w:p>
          <w:p w14:paraId="151A9F59" w14:textId="1F92713D" w:rsidR="00075F8E" w:rsidRPr="00176CD8" w:rsidRDefault="00855B86" w:rsidP="00075F8E">
            <w:pPr>
              <w:spacing w:after="0" w:line="240" w:lineRule="auto"/>
              <w:ind w:left="-99" w:right="-98"/>
              <w:rPr>
                <w:rFonts w:ascii="Arial" w:eastAsia="Arial Unicode MS" w:hAnsi="Arial" w:cs="Arial"/>
                <w:sz w:val="20"/>
                <w:szCs w:val="20"/>
                <w:rtl/>
                <w:cs/>
              </w:rPr>
            </w:pPr>
            <w:r w:rsidRPr="00176CD8">
              <w:rPr>
                <w:rFonts w:ascii="Arial" w:eastAsia="Arial Unicode MS" w:hAnsi="Arial" w:cs="Arial"/>
                <w:sz w:val="20"/>
                <w:szCs w:val="20"/>
                <w:lang w:bidi="th-TH"/>
              </w:rPr>
              <w:t xml:space="preserve">   </w:t>
            </w:r>
            <w:r w:rsidR="003E7E56">
              <w:rPr>
                <w:rFonts w:ascii="Arial" w:eastAsia="Arial Unicode MS" w:hAnsi="Arial" w:cs="Browallia New"/>
                <w:sz w:val="20"/>
                <w:szCs w:val="25"/>
                <w:lang w:val="en-GB" w:bidi="th-TH"/>
              </w:rPr>
              <w:t xml:space="preserve">interest </w:t>
            </w:r>
            <w:r w:rsidR="00075F8E" w:rsidRPr="00176CD8">
              <w:rPr>
                <w:rFonts w:ascii="Arial" w:eastAsia="Arial Unicode MS" w:hAnsi="Arial" w:cs="Arial"/>
                <w:sz w:val="20"/>
                <w:szCs w:val="20"/>
                <w:lang w:bidi="th-TH"/>
              </w:rPr>
              <w:t>rate method</w:t>
            </w:r>
          </w:p>
        </w:tc>
        <w:tc>
          <w:tcPr>
            <w:tcW w:w="2835" w:type="dxa"/>
            <w:tcBorders>
              <w:bottom w:val="single" w:sz="4" w:space="0" w:color="auto"/>
            </w:tcBorders>
            <w:shd w:val="clear" w:color="auto" w:fill="FAFAFA"/>
            <w:vAlign w:val="bottom"/>
          </w:tcPr>
          <w:p w14:paraId="1EEA40F7" w14:textId="60C8A357" w:rsidR="00075F8E" w:rsidRPr="00176CD8" w:rsidRDefault="00E234E9" w:rsidP="00855B86">
            <w:pPr>
              <w:tabs>
                <w:tab w:val="left" w:pos="6840"/>
              </w:tabs>
              <w:spacing w:after="0" w:line="240" w:lineRule="auto"/>
              <w:ind w:right="-72"/>
              <w:jc w:val="right"/>
              <w:rPr>
                <w:rFonts w:ascii="Arial" w:hAnsi="Arial" w:cs="Arial"/>
                <w:sz w:val="20"/>
                <w:szCs w:val="20"/>
              </w:rPr>
            </w:pPr>
            <w:r w:rsidRPr="00E234E9">
              <w:rPr>
                <w:rFonts w:ascii="Arial" w:hAnsi="Arial" w:cs="Arial"/>
                <w:sz w:val="20"/>
                <w:szCs w:val="20"/>
              </w:rPr>
              <w:t>1,406,702</w:t>
            </w:r>
          </w:p>
        </w:tc>
        <w:tc>
          <w:tcPr>
            <w:tcW w:w="2977" w:type="dxa"/>
            <w:tcBorders>
              <w:top w:val="nil"/>
              <w:left w:val="nil"/>
              <w:bottom w:val="single" w:sz="4" w:space="0" w:color="auto"/>
              <w:right w:val="nil"/>
            </w:tcBorders>
            <w:shd w:val="clear" w:color="auto" w:fill="FAFAFA"/>
            <w:vAlign w:val="bottom"/>
          </w:tcPr>
          <w:p w14:paraId="395FCCCF" w14:textId="128D6E8F" w:rsidR="00075F8E" w:rsidRPr="00176CD8" w:rsidRDefault="00E234E9" w:rsidP="00855B86">
            <w:pPr>
              <w:tabs>
                <w:tab w:val="left" w:pos="6840"/>
              </w:tabs>
              <w:spacing w:after="0" w:line="240" w:lineRule="auto"/>
              <w:ind w:right="-72"/>
              <w:jc w:val="right"/>
              <w:rPr>
                <w:rFonts w:ascii="Arial" w:hAnsi="Arial" w:cs="Arial"/>
                <w:sz w:val="20"/>
                <w:szCs w:val="20"/>
              </w:rPr>
            </w:pPr>
            <w:r w:rsidRPr="00E234E9">
              <w:rPr>
                <w:rFonts w:ascii="Arial" w:hAnsi="Arial" w:cs="Arial"/>
                <w:sz w:val="20"/>
                <w:szCs w:val="20"/>
              </w:rPr>
              <w:t>1,389,562</w:t>
            </w:r>
          </w:p>
        </w:tc>
      </w:tr>
      <w:tr w:rsidR="00075F8E" w:rsidRPr="00176CD8" w14:paraId="2FB33869" w14:textId="77777777" w:rsidTr="00176CD8">
        <w:trPr>
          <w:trHeight w:val="21"/>
        </w:trPr>
        <w:tc>
          <w:tcPr>
            <w:tcW w:w="3629" w:type="dxa"/>
            <w:shd w:val="clear" w:color="auto" w:fill="auto"/>
          </w:tcPr>
          <w:p w14:paraId="3FD4A26D" w14:textId="77777777" w:rsidR="00075F8E" w:rsidRPr="00176CD8" w:rsidRDefault="00075F8E" w:rsidP="00075F8E">
            <w:pPr>
              <w:spacing w:after="0" w:line="240" w:lineRule="auto"/>
              <w:ind w:left="-99" w:right="-25"/>
              <w:jc w:val="both"/>
              <w:rPr>
                <w:rFonts w:ascii="Arial" w:hAnsi="Arial" w:cs="Arial"/>
                <w:sz w:val="20"/>
                <w:szCs w:val="20"/>
              </w:rPr>
            </w:pPr>
          </w:p>
        </w:tc>
        <w:tc>
          <w:tcPr>
            <w:tcW w:w="2835" w:type="dxa"/>
            <w:tcBorders>
              <w:top w:val="single" w:sz="4" w:space="0" w:color="auto"/>
            </w:tcBorders>
            <w:shd w:val="clear" w:color="auto" w:fill="FAFAFA"/>
          </w:tcPr>
          <w:p w14:paraId="5577728B" w14:textId="77777777" w:rsidR="00075F8E" w:rsidRPr="00176CD8" w:rsidRDefault="00075F8E" w:rsidP="00075F8E">
            <w:pPr>
              <w:spacing w:after="0" w:line="240" w:lineRule="auto"/>
              <w:ind w:right="-72"/>
              <w:jc w:val="right"/>
              <w:rPr>
                <w:rFonts w:ascii="Arial" w:hAnsi="Arial" w:cs="Arial"/>
                <w:sz w:val="20"/>
                <w:szCs w:val="20"/>
              </w:rPr>
            </w:pPr>
          </w:p>
        </w:tc>
        <w:tc>
          <w:tcPr>
            <w:tcW w:w="2977" w:type="dxa"/>
            <w:tcBorders>
              <w:top w:val="single" w:sz="4" w:space="0" w:color="auto"/>
            </w:tcBorders>
            <w:shd w:val="clear" w:color="auto" w:fill="FAFAFA"/>
            <w:vAlign w:val="bottom"/>
          </w:tcPr>
          <w:p w14:paraId="5B680FE1" w14:textId="1BCAFDCD" w:rsidR="00075F8E" w:rsidRPr="00176CD8" w:rsidRDefault="00075F8E" w:rsidP="00075F8E">
            <w:pPr>
              <w:spacing w:after="0" w:line="240" w:lineRule="auto"/>
              <w:ind w:right="-72"/>
              <w:jc w:val="right"/>
              <w:rPr>
                <w:rFonts w:ascii="Arial" w:hAnsi="Arial" w:cs="Arial"/>
                <w:sz w:val="20"/>
                <w:szCs w:val="20"/>
              </w:rPr>
            </w:pPr>
          </w:p>
        </w:tc>
      </w:tr>
      <w:tr w:rsidR="00075F8E" w:rsidRPr="00176CD8" w14:paraId="58B1B2F7" w14:textId="77777777" w:rsidTr="00176CD8">
        <w:trPr>
          <w:trHeight w:val="21"/>
        </w:trPr>
        <w:tc>
          <w:tcPr>
            <w:tcW w:w="3629" w:type="dxa"/>
            <w:shd w:val="clear" w:color="auto" w:fill="auto"/>
          </w:tcPr>
          <w:p w14:paraId="679D84B4" w14:textId="342B9C53" w:rsidR="00075F8E" w:rsidRPr="00176CD8" w:rsidRDefault="00075F8E" w:rsidP="00075F8E">
            <w:pPr>
              <w:spacing w:after="0" w:line="240" w:lineRule="auto"/>
              <w:ind w:left="-99" w:right="-98"/>
              <w:rPr>
                <w:rFonts w:ascii="Arial" w:eastAsia="Arial Unicode MS" w:hAnsi="Arial" w:cs="Arial"/>
                <w:sz w:val="20"/>
                <w:szCs w:val="20"/>
                <w:lang w:bidi="th-TH"/>
              </w:rPr>
            </w:pPr>
            <w:r w:rsidRPr="00176CD8">
              <w:rPr>
                <w:rFonts w:ascii="Arial" w:eastAsia="Arial Unicode MS" w:hAnsi="Arial" w:cs="Arial"/>
                <w:sz w:val="20"/>
                <w:szCs w:val="20"/>
                <w:lang w:bidi="th-TH"/>
              </w:rPr>
              <w:t>Closing amount</w:t>
            </w:r>
          </w:p>
        </w:tc>
        <w:tc>
          <w:tcPr>
            <w:tcW w:w="2835" w:type="dxa"/>
            <w:tcBorders>
              <w:bottom w:val="single" w:sz="4" w:space="0" w:color="auto"/>
            </w:tcBorders>
            <w:shd w:val="clear" w:color="auto" w:fill="FAFAFA"/>
          </w:tcPr>
          <w:p w14:paraId="5130097A" w14:textId="229C90C0" w:rsidR="00075F8E" w:rsidRPr="00176CD8" w:rsidRDefault="00075F8E" w:rsidP="00075F8E">
            <w:pPr>
              <w:tabs>
                <w:tab w:val="left" w:pos="6840"/>
              </w:tabs>
              <w:spacing w:after="0" w:line="240" w:lineRule="auto"/>
              <w:ind w:right="-72"/>
              <w:jc w:val="right"/>
              <w:rPr>
                <w:rFonts w:ascii="Arial" w:hAnsi="Arial" w:cs="Arial"/>
                <w:sz w:val="20"/>
                <w:szCs w:val="20"/>
              </w:rPr>
            </w:pPr>
            <w:r w:rsidRPr="00176CD8">
              <w:rPr>
                <w:rFonts w:ascii="Arial" w:eastAsia="Arial Unicode MS" w:hAnsi="Arial" w:cs="Arial"/>
                <w:sz w:val="20"/>
                <w:szCs w:val="20"/>
              </w:rPr>
              <w:t>209,475,010</w:t>
            </w:r>
          </w:p>
        </w:tc>
        <w:tc>
          <w:tcPr>
            <w:tcW w:w="2977" w:type="dxa"/>
            <w:tcBorders>
              <w:left w:val="nil"/>
              <w:bottom w:val="single" w:sz="4" w:space="0" w:color="auto"/>
              <w:right w:val="nil"/>
            </w:tcBorders>
            <w:shd w:val="clear" w:color="auto" w:fill="FAFAFA"/>
          </w:tcPr>
          <w:p w14:paraId="20F8EC65" w14:textId="6B69D06B" w:rsidR="00075F8E" w:rsidRPr="00176CD8" w:rsidRDefault="00075F8E" w:rsidP="00075F8E">
            <w:pPr>
              <w:tabs>
                <w:tab w:val="left" w:pos="6840"/>
              </w:tabs>
              <w:spacing w:after="0" w:line="240" w:lineRule="auto"/>
              <w:ind w:right="-72"/>
              <w:jc w:val="right"/>
              <w:rPr>
                <w:rFonts w:ascii="Arial" w:hAnsi="Arial" w:cs="Arial"/>
                <w:sz w:val="20"/>
                <w:szCs w:val="20"/>
              </w:rPr>
            </w:pPr>
            <w:r w:rsidRPr="00176CD8">
              <w:rPr>
                <w:rFonts w:ascii="Arial" w:eastAsia="Arial Unicode MS" w:hAnsi="Arial" w:cs="Arial"/>
                <w:sz w:val="20"/>
                <w:szCs w:val="20"/>
              </w:rPr>
              <w:t>156,860,646</w:t>
            </w:r>
          </w:p>
        </w:tc>
      </w:tr>
    </w:tbl>
    <w:p w14:paraId="5CFEB580" w14:textId="77777777" w:rsidR="00855B86" w:rsidRPr="00842C29" w:rsidRDefault="00855B86" w:rsidP="00D13C21">
      <w:pPr>
        <w:spacing w:after="0" w:line="240" w:lineRule="auto"/>
        <w:jc w:val="both"/>
        <w:rPr>
          <w:rFonts w:ascii="Arial" w:eastAsia="Arial Unicode MS" w:hAnsi="Arial" w:cs="Arial"/>
          <w:spacing w:val="-2"/>
          <w:sz w:val="16"/>
          <w:szCs w:val="16"/>
          <w:lang w:bidi="th-TH"/>
        </w:rPr>
      </w:pPr>
    </w:p>
    <w:p w14:paraId="623EFC10" w14:textId="5B69D3C4" w:rsidR="00B86DA5" w:rsidRPr="00176CD8" w:rsidRDefault="007336D9" w:rsidP="00D13C21">
      <w:pPr>
        <w:spacing w:after="0" w:line="240" w:lineRule="auto"/>
        <w:jc w:val="both"/>
        <w:rPr>
          <w:rFonts w:ascii="Arial" w:eastAsia="Arial Unicode MS" w:hAnsi="Arial" w:cs="Arial"/>
          <w:spacing w:val="-2"/>
          <w:sz w:val="20"/>
          <w:szCs w:val="20"/>
          <w:lang w:bidi="th-TH"/>
        </w:rPr>
      </w:pPr>
      <w:r w:rsidRPr="00176CD8">
        <w:rPr>
          <w:rFonts w:ascii="Arial" w:eastAsia="Arial Unicode MS" w:hAnsi="Arial" w:cs="Arial"/>
          <w:spacing w:val="-2"/>
          <w:sz w:val="20"/>
          <w:szCs w:val="20"/>
          <w:lang w:bidi="th-TH"/>
        </w:rPr>
        <w:t xml:space="preserve">The carrying </w:t>
      </w:r>
      <w:r w:rsidR="00EF2E60">
        <w:rPr>
          <w:rFonts w:ascii="Arial" w:eastAsia="Arial Unicode MS" w:hAnsi="Arial" w:cs="Arial"/>
          <w:spacing w:val="-2"/>
          <w:sz w:val="20"/>
          <w:szCs w:val="20"/>
          <w:lang w:bidi="th-TH"/>
        </w:rPr>
        <w:t>amount</w:t>
      </w:r>
      <w:r w:rsidRPr="00176CD8">
        <w:rPr>
          <w:rFonts w:ascii="Arial" w:eastAsia="Arial Unicode MS" w:hAnsi="Arial" w:cs="Arial"/>
          <w:spacing w:val="-2"/>
          <w:sz w:val="20"/>
          <w:szCs w:val="20"/>
          <w:lang w:bidi="th-TH"/>
        </w:rPr>
        <w:t xml:space="preserve"> and fair value of long-term borrowings are as follow:</w:t>
      </w:r>
    </w:p>
    <w:p w14:paraId="3DF71B16" w14:textId="77777777" w:rsidR="00D87F49" w:rsidRPr="00842C29" w:rsidRDefault="00D87F49" w:rsidP="00D13C21">
      <w:pPr>
        <w:spacing w:after="0" w:line="240" w:lineRule="auto"/>
        <w:jc w:val="both"/>
        <w:rPr>
          <w:rFonts w:ascii="Arial" w:eastAsia="Arial Unicode MS" w:hAnsi="Arial" w:cs="Arial"/>
          <w:sz w:val="16"/>
          <w:szCs w:val="16"/>
          <w:lang w:bidi="th-TH"/>
        </w:rPr>
      </w:pPr>
    </w:p>
    <w:tbl>
      <w:tblPr>
        <w:tblW w:w="9441" w:type="dxa"/>
        <w:tblInd w:w="18" w:type="dxa"/>
        <w:tblLayout w:type="fixed"/>
        <w:tblLook w:val="0000" w:firstRow="0" w:lastRow="0" w:firstColumn="0" w:lastColumn="0" w:noHBand="0" w:noVBand="0"/>
      </w:tblPr>
      <w:tblGrid>
        <w:gridCol w:w="3629"/>
        <w:gridCol w:w="1417"/>
        <w:gridCol w:w="1418"/>
        <w:gridCol w:w="1559"/>
        <w:gridCol w:w="1418"/>
      </w:tblGrid>
      <w:tr w:rsidR="00075F8E" w:rsidRPr="00176CD8" w14:paraId="0B87935E" w14:textId="77777777" w:rsidTr="00521BEA">
        <w:trPr>
          <w:trHeight w:val="21"/>
        </w:trPr>
        <w:tc>
          <w:tcPr>
            <w:tcW w:w="3629" w:type="dxa"/>
            <w:shd w:val="clear" w:color="auto" w:fill="auto"/>
            <w:vAlign w:val="bottom"/>
          </w:tcPr>
          <w:p w14:paraId="2A0D9BD1" w14:textId="77777777" w:rsidR="00075F8E" w:rsidRPr="00176CD8" w:rsidRDefault="00075F8E" w:rsidP="00521BEA">
            <w:pPr>
              <w:spacing w:after="0" w:line="240" w:lineRule="auto"/>
              <w:ind w:left="-101" w:right="-101"/>
              <w:jc w:val="both"/>
              <w:rPr>
                <w:rFonts w:ascii="Arial" w:hAnsi="Arial" w:cs="Arial"/>
                <w:b/>
                <w:bCs/>
                <w:sz w:val="20"/>
                <w:szCs w:val="20"/>
              </w:rPr>
            </w:pPr>
          </w:p>
        </w:tc>
        <w:tc>
          <w:tcPr>
            <w:tcW w:w="2835" w:type="dxa"/>
            <w:gridSpan w:val="2"/>
            <w:vMerge w:val="restart"/>
            <w:tcBorders>
              <w:top w:val="single" w:sz="4" w:space="0" w:color="auto"/>
            </w:tcBorders>
          </w:tcPr>
          <w:p w14:paraId="52FED43A" w14:textId="201C341D"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 xml:space="preserve">Consolidated </w:t>
            </w:r>
          </w:p>
          <w:p w14:paraId="14D28C7A" w14:textId="1520A970"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financial information</w:t>
            </w:r>
          </w:p>
        </w:tc>
        <w:tc>
          <w:tcPr>
            <w:tcW w:w="2977" w:type="dxa"/>
            <w:gridSpan w:val="2"/>
            <w:tcBorders>
              <w:top w:val="single" w:sz="4" w:space="0" w:color="auto"/>
            </w:tcBorders>
            <w:shd w:val="clear" w:color="auto" w:fill="auto"/>
          </w:tcPr>
          <w:p w14:paraId="671F69E7" w14:textId="7507F5ED" w:rsidR="00075F8E" w:rsidRPr="00176CD8" w:rsidRDefault="00075F8E" w:rsidP="00075F8E">
            <w:pPr>
              <w:spacing w:after="0" w:line="240" w:lineRule="auto"/>
              <w:ind w:right="-72"/>
              <w:jc w:val="center"/>
              <w:rPr>
                <w:rFonts w:ascii="Arial" w:hAnsi="Arial" w:cs="Arial"/>
                <w:b/>
                <w:bCs/>
                <w:sz w:val="20"/>
                <w:szCs w:val="20"/>
                <w:lang w:val="en-GB"/>
              </w:rPr>
            </w:pPr>
            <w:r w:rsidRPr="00176CD8">
              <w:rPr>
                <w:rFonts w:ascii="Arial" w:hAnsi="Arial" w:cs="Arial"/>
                <w:b/>
                <w:bCs/>
                <w:sz w:val="20"/>
                <w:szCs w:val="20"/>
              </w:rPr>
              <w:t>Separate</w:t>
            </w:r>
          </w:p>
        </w:tc>
      </w:tr>
      <w:tr w:rsidR="00075F8E" w:rsidRPr="00176CD8" w14:paraId="1C422261" w14:textId="77777777" w:rsidTr="00521BEA">
        <w:trPr>
          <w:trHeight w:val="21"/>
        </w:trPr>
        <w:tc>
          <w:tcPr>
            <w:tcW w:w="3629" w:type="dxa"/>
            <w:shd w:val="clear" w:color="auto" w:fill="auto"/>
            <w:vAlign w:val="bottom"/>
          </w:tcPr>
          <w:p w14:paraId="6B2D43CE" w14:textId="77777777" w:rsidR="00075F8E" w:rsidRPr="00176CD8" w:rsidRDefault="00075F8E" w:rsidP="00521BEA">
            <w:pPr>
              <w:spacing w:after="0" w:line="240" w:lineRule="auto"/>
              <w:ind w:left="-101" w:right="-101"/>
              <w:jc w:val="both"/>
              <w:rPr>
                <w:rFonts w:ascii="Arial" w:hAnsi="Arial" w:cs="Arial"/>
                <w:b/>
                <w:bCs/>
                <w:sz w:val="20"/>
                <w:szCs w:val="20"/>
              </w:rPr>
            </w:pPr>
          </w:p>
        </w:tc>
        <w:tc>
          <w:tcPr>
            <w:tcW w:w="2835" w:type="dxa"/>
            <w:gridSpan w:val="2"/>
            <w:vMerge/>
          </w:tcPr>
          <w:p w14:paraId="5184EECD" w14:textId="3299D7F6" w:rsidR="00075F8E" w:rsidRPr="00176CD8" w:rsidRDefault="00075F8E" w:rsidP="00075F8E">
            <w:pPr>
              <w:spacing w:after="0" w:line="240" w:lineRule="auto"/>
              <w:ind w:right="-72"/>
              <w:jc w:val="center"/>
              <w:rPr>
                <w:rFonts w:ascii="Arial" w:hAnsi="Arial" w:cs="Arial"/>
                <w:b/>
                <w:bCs/>
                <w:sz w:val="20"/>
                <w:szCs w:val="20"/>
              </w:rPr>
            </w:pPr>
          </w:p>
        </w:tc>
        <w:tc>
          <w:tcPr>
            <w:tcW w:w="2977" w:type="dxa"/>
            <w:gridSpan w:val="2"/>
            <w:tcBorders>
              <w:bottom w:val="single" w:sz="4" w:space="0" w:color="auto"/>
            </w:tcBorders>
            <w:shd w:val="clear" w:color="auto" w:fill="auto"/>
          </w:tcPr>
          <w:p w14:paraId="428F1AB1" w14:textId="6C63F398"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financial information</w:t>
            </w:r>
          </w:p>
        </w:tc>
      </w:tr>
      <w:tr w:rsidR="00653A5D" w:rsidRPr="00176CD8" w14:paraId="78D9E659" w14:textId="77777777" w:rsidTr="00521BEA">
        <w:trPr>
          <w:trHeight w:val="21"/>
        </w:trPr>
        <w:tc>
          <w:tcPr>
            <w:tcW w:w="3629" w:type="dxa"/>
            <w:shd w:val="clear" w:color="auto" w:fill="auto"/>
            <w:vAlign w:val="bottom"/>
          </w:tcPr>
          <w:p w14:paraId="302D9391" w14:textId="77777777" w:rsidR="00075F8E" w:rsidRPr="00176CD8" w:rsidRDefault="00075F8E" w:rsidP="00521BEA">
            <w:pPr>
              <w:spacing w:after="0" w:line="240" w:lineRule="auto"/>
              <w:ind w:left="-101" w:right="-101"/>
              <w:jc w:val="both"/>
              <w:rPr>
                <w:rFonts w:ascii="Arial" w:hAnsi="Arial" w:cs="Arial"/>
                <w:b/>
                <w:bCs/>
                <w:sz w:val="20"/>
                <w:szCs w:val="20"/>
              </w:rPr>
            </w:pPr>
          </w:p>
        </w:tc>
        <w:tc>
          <w:tcPr>
            <w:tcW w:w="1417" w:type="dxa"/>
            <w:tcBorders>
              <w:top w:val="single" w:sz="4" w:space="0" w:color="auto"/>
            </w:tcBorders>
            <w:vAlign w:val="bottom"/>
          </w:tcPr>
          <w:p w14:paraId="3129362E" w14:textId="0BC8051D" w:rsidR="00075F8E" w:rsidRPr="00176CD8" w:rsidRDefault="00075F8E" w:rsidP="00653A5D">
            <w:pPr>
              <w:spacing w:after="0" w:line="240" w:lineRule="auto"/>
              <w:ind w:right="-72"/>
              <w:jc w:val="right"/>
              <w:rPr>
                <w:rFonts w:ascii="Arial" w:hAnsi="Arial" w:cs="Arial"/>
                <w:b/>
                <w:bCs/>
                <w:sz w:val="20"/>
                <w:szCs w:val="20"/>
                <w:lang w:val="en-GB"/>
              </w:rPr>
            </w:pPr>
            <w:r w:rsidRPr="00176CD8">
              <w:rPr>
                <w:rFonts w:ascii="Arial" w:hAnsi="Arial" w:cs="Arial"/>
                <w:b/>
                <w:bCs/>
                <w:sz w:val="20"/>
                <w:szCs w:val="20"/>
                <w:lang w:val="en-GB"/>
              </w:rPr>
              <w:t>30</w:t>
            </w:r>
            <w:r w:rsidRPr="00176CD8">
              <w:rPr>
                <w:rFonts w:ascii="Arial" w:hAnsi="Arial" w:cs="Arial"/>
                <w:b/>
                <w:bCs/>
                <w:sz w:val="20"/>
                <w:szCs w:val="20"/>
              </w:rPr>
              <w:t xml:space="preserve"> June</w:t>
            </w:r>
          </w:p>
        </w:tc>
        <w:tc>
          <w:tcPr>
            <w:tcW w:w="1418" w:type="dxa"/>
            <w:tcBorders>
              <w:top w:val="single" w:sz="4" w:space="0" w:color="auto"/>
              <w:right w:val="single" w:sz="4" w:space="0" w:color="FFFFFF" w:themeColor="background1"/>
            </w:tcBorders>
            <w:vAlign w:val="bottom"/>
          </w:tcPr>
          <w:p w14:paraId="2976EDAF" w14:textId="1378CE1B" w:rsidR="00075F8E" w:rsidRPr="00176CD8" w:rsidRDefault="00075F8E" w:rsidP="00075F8E">
            <w:pPr>
              <w:spacing w:after="0" w:line="240" w:lineRule="auto"/>
              <w:ind w:right="-72"/>
              <w:jc w:val="right"/>
              <w:rPr>
                <w:rFonts w:ascii="Arial" w:hAnsi="Arial" w:cs="Arial"/>
                <w:b/>
                <w:bCs/>
                <w:sz w:val="20"/>
                <w:szCs w:val="20"/>
                <w:lang w:val="en-GB"/>
              </w:rPr>
            </w:pPr>
            <w:r w:rsidRPr="00176CD8">
              <w:rPr>
                <w:rFonts w:ascii="Arial" w:hAnsi="Arial" w:cs="Arial"/>
                <w:b/>
                <w:bCs/>
                <w:sz w:val="20"/>
                <w:szCs w:val="20"/>
                <w:lang w:val="en-GB"/>
              </w:rPr>
              <w:t>31</w:t>
            </w:r>
            <w:r w:rsidRPr="00176CD8">
              <w:rPr>
                <w:rFonts w:ascii="Arial" w:hAnsi="Arial" w:cs="Arial"/>
                <w:b/>
                <w:bCs/>
                <w:sz w:val="20"/>
                <w:szCs w:val="20"/>
                <w:rtl/>
                <w:cs/>
              </w:rPr>
              <w:t xml:space="preserve"> </w:t>
            </w:r>
            <w:r w:rsidRPr="00176CD8">
              <w:rPr>
                <w:rFonts w:ascii="Arial" w:hAnsi="Arial" w:cs="Arial"/>
                <w:b/>
                <w:bCs/>
                <w:sz w:val="20"/>
                <w:szCs w:val="20"/>
              </w:rPr>
              <w:t>December</w:t>
            </w:r>
          </w:p>
        </w:tc>
        <w:tc>
          <w:tcPr>
            <w:tcW w:w="1559" w:type="dxa"/>
            <w:tcBorders>
              <w:top w:val="single" w:sz="4" w:space="0" w:color="auto"/>
              <w:left w:val="single" w:sz="4" w:space="0" w:color="FFFFFF" w:themeColor="background1"/>
            </w:tcBorders>
            <w:shd w:val="clear" w:color="auto" w:fill="auto"/>
            <w:vAlign w:val="bottom"/>
          </w:tcPr>
          <w:p w14:paraId="5F830195" w14:textId="73CA0D8E"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lang w:val="en-GB"/>
              </w:rPr>
              <w:t>30</w:t>
            </w:r>
            <w:r w:rsidRPr="00176CD8">
              <w:rPr>
                <w:rFonts w:ascii="Arial" w:hAnsi="Arial" w:cs="Arial"/>
                <w:b/>
                <w:bCs/>
                <w:sz w:val="20"/>
                <w:szCs w:val="20"/>
              </w:rPr>
              <w:t xml:space="preserve"> June</w:t>
            </w:r>
          </w:p>
        </w:tc>
        <w:tc>
          <w:tcPr>
            <w:tcW w:w="1418" w:type="dxa"/>
            <w:tcBorders>
              <w:top w:val="single" w:sz="4" w:space="0" w:color="auto"/>
            </w:tcBorders>
            <w:shd w:val="clear" w:color="auto" w:fill="auto"/>
            <w:vAlign w:val="bottom"/>
          </w:tcPr>
          <w:p w14:paraId="3FE09E26" w14:textId="0D2A385C"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lang w:val="en-GB"/>
              </w:rPr>
              <w:t>31</w:t>
            </w:r>
            <w:r w:rsidRPr="00176CD8">
              <w:rPr>
                <w:rFonts w:ascii="Arial" w:hAnsi="Arial" w:cs="Arial"/>
                <w:b/>
                <w:bCs/>
                <w:sz w:val="20"/>
                <w:szCs w:val="20"/>
                <w:rtl/>
                <w:cs/>
              </w:rPr>
              <w:t xml:space="preserve"> </w:t>
            </w:r>
            <w:r w:rsidRPr="00176CD8">
              <w:rPr>
                <w:rFonts w:ascii="Arial" w:hAnsi="Arial" w:cs="Arial"/>
                <w:b/>
                <w:bCs/>
                <w:sz w:val="20"/>
                <w:szCs w:val="20"/>
              </w:rPr>
              <w:t>December</w:t>
            </w:r>
          </w:p>
        </w:tc>
      </w:tr>
      <w:tr w:rsidR="00075F8E" w:rsidRPr="00176CD8" w14:paraId="7E5AC0D7" w14:textId="77777777" w:rsidTr="00521BEA">
        <w:trPr>
          <w:trHeight w:val="21"/>
        </w:trPr>
        <w:tc>
          <w:tcPr>
            <w:tcW w:w="3629" w:type="dxa"/>
            <w:shd w:val="clear" w:color="auto" w:fill="auto"/>
            <w:vAlign w:val="bottom"/>
          </w:tcPr>
          <w:p w14:paraId="5A66E9A1" w14:textId="77777777" w:rsidR="00075F8E" w:rsidRPr="00176CD8" w:rsidRDefault="00075F8E" w:rsidP="00521BEA">
            <w:pPr>
              <w:spacing w:after="0" w:line="240" w:lineRule="auto"/>
              <w:ind w:left="-101" w:right="-101"/>
              <w:jc w:val="both"/>
              <w:rPr>
                <w:rFonts w:ascii="Arial" w:hAnsi="Arial" w:cs="Arial"/>
                <w:b/>
                <w:bCs/>
                <w:sz w:val="20"/>
                <w:szCs w:val="20"/>
              </w:rPr>
            </w:pPr>
          </w:p>
        </w:tc>
        <w:tc>
          <w:tcPr>
            <w:tcW w:w="1417" w:type="dxa"/>
            <w:vAlign w:val="bottom"/>
          </w:tcPr>
          <w:p w14:paraId="2C8B03A0" w14:textId="1C879300" w:rsidR="00075F8E" w:rsidRPr="00176CD8" w:rsidRDefault="00075F8E" w:rsidP="00653A5D">
            <w:pPr>
              <w:spacing w:after="0" w:line="240" w:lineRule="auto"/>
              <w:ind w:right="-72"/>
              <w:jc w:val="right"/>
              <w:rPr>
                <w:rFonts w:ascii="Arial" w:hAnsi="Arial" w:cs="Arial"/>
                <w:b/>
                <w:bCs/>
                <w:sz w:val="20"/>
                <w:szCs w:val="20"/>
                <w:lang w:val="en-GB"/>
              </w:rPr>
            </w:pPr>
            <w:r w:rsidRPr="00176CD8">
              <w:rPr>
                <w:rFonts w:ascii="Arial" w:hAnsi="Arial" w:cs="Arial"/>
                <w:b/>
                <w:bCs/>
                <w:sz w:val="20"/>
                <w:szCs w:val="20"/>
                <w:lang w:val="en-GB"/>
              </w:rPr>
              <w:t>2021</w:t>
            </w:r>
          </w:p>
        </w:tc>
        <w:tc>
          <w:tcPr>
            <w:tcW w:w="1418" w:type="dxa"/>
            <w:tcBorders>
              <w:top w:val="single" w:sz="4" w:space="0" w:color="FFFFFF" w:themeColor="background1"/>
              <w:right w:val="single" w:sz="4" w:space="0" w:color="FFFFFF" w:themeColor="background1"/>
            </w:tcBorders>
            <w:vAlign w:val="bottom"/>
          </w:tcPr>
          <w:p w14:paraId="706BD35B" w14:textId="181F3723" w:rsidR="00075F8E" w:rsidRPr="00176CD8" w:rsidRDefault="00075F8E" w:rsidP="00075F8E">
            <w:pPr>
              <w:spacing w:after="0" w:line="240" w:lineRule="auto"/>
              <w:ind w:right="-72"/>
              <w:jc w:val="right"/>
              <w:rPr>
                <w:rFonts w:ascii="Arial" w:hAnsi="Arial" w:cs="Arial"/>
                <w:b/>
                <w:bCs/>
                <w:sz w:val="20"/>
                <w:szCs w:val="20"/>
                <w:lang w:val="en-GB"/>
              </w:rPr>
            </w:pPr>
            <w:r w:rsidRPr="00176CD8">
              <w:rPr>
                <w:rFonts w:ascii="Arial" w:hAnsi="Arial" w:cs="Arial"/>
                <w:b/>
                <w:bCs/>
                <w:sz w:val="20"/>
                <w:szCs w:val="20"/>
                <w:lang w:val="en-GB"/>
              </w:rPr>
              <w:t>2020</w:t>
            </w:r>
          </w:p>
        </w:tc>
        <w:tc>
          <w:tcPr>
            <w:tcW w:w="1559" w:type="dxa"/>
            <w:tcBorders>
              <w:left w:val="single" w:sz="4" w:space="0" w:color="FFFFFF" w:themeColor="background1"/>
            </w:tcBorders>
            <w:shd w:val="clear" w:color="auto" w:fill="auto"/>
            <w:vAlign w:val="bottom"/>
          </w:tcPr>
          <w:p w14:paraId="391DA4B9" w14:textId="52891808"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lang w:val="en-GB"/>
              </w:rPr>
              <w:t>2021</w:t>
            </w:r>
          </w:p>
        </w:tc>
        <w:tc>
          <w:tcPr>
            <w:tcW w:w="1418" w:type="dxa"/>
            <w:shd w:val="clear" w:color="auto" w:fill="auto"/>
            <w:vAlign w:val="bottom"/>
          </w:tcPr>
          <w:p w14:paraId="414521E0" w14:textId="55EA5F1E"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lang w:val="en-GB"/>
              </w:rPr>
              <w:t>2020</w:t>
            </w:r>
          </w:p>
        </w:tc>
      </w:tr>
      <w:tr w:rsidR="00075F8E" w:rsidRPr="00176CD8" w14:paraId="24E567AD" w14:textId="77777777" w:rsidTr="00521BEA">
        <w:trPr>
          <w:trHeight w:val="21"/>
        </w:trPr>
        <w:tc>
          <w:tcPr>
            <w:tcW w:w="3629" w:type="dxa"/>
            <w:shd w:val="clear" w:color="auto" w:fill="auto"/>
            <w:vAlign w:val="bottom"/>
          </w:tcPr>
          <w:p w14:paraId="7AA4F708" w14:textId="77777777" w:rsidR="00075F8E" w:rsidRPr="00176CD8" w:rsidRDefault="00075F8E" w:rsidP="00521BEA">
            <w:pPr>
              <w:spacing w:after="0" w:line="240" w:lineRule="auto"/>
              <w:ind w:left="-101" w:right="-101"/>
              <w:jc w:val="both"/>
              <w:rPr>
                <w:rFonts w:ascii="Arial" w:hAnsi="Arial" w:cs="Arial"/>
                <w:sz w:val="20"/>
                <w:szCs w:val="20"/>
              </w:rPr>
            </w:pPr>
          </w:p>
        </w:tc>
        <w:tc>
          <w:tcPr>
            <w:tcW w:w="1417" w:type="dxa"/>
            <w:tcBorders>
              <w:bottom w:val="single" w:sz="4" w:space="0" w:color="auto"/>
            </w:tcBorders>
            <w:vAlign w:val="bottom"/>
          </w:tcPr>
          <w:p w14:paraId="435B38C5" w14:textId="00930A87" w:rsidR="00075F8E" w:rsidRPr="00176CD8" w:rsidRDefault="00075F8E" w:rsidP="00653A5D">
            <w:pPr>
              <w:spacing w:after="0" w:line="240" w:lineRule="auto"/>
              <w:ind w:right="-72"/>
              <w:jc w:val="right"/>
              <w:rPr>
                <w:rFonts w:ascii="Arial" w:hAnsi="Arial" w:cs="Arial"/>
                <w:b/>
                <w:bCs/>
                <w:sz w:val="20"/>
                <w:szCs w:val="20"/>
              </w:rPr>
            </w:pPr>
            <w:r w:rsidRPr="00176CD8">
              <w:rPr>
                <w:rFonts w:ascii="Arial" w:hAnsi="Arial" w:cs="Arial"/>
                <w:b/>
                <w:bCs/>
                <w:sz w:val="20"/>
                <w:szCs w:val="20"/>
              </w:rPr>
              <w:t>Baht</w:t>
            </w:r>
          </w:p>
        </w:tc>
        <w:tc>
          <w:tcPr>
            <w:tcW w:w="1418" w:type="dxa"/>
            <w:tcBorders>
              <w:bottom w:val="single" w:sz="4" w:space="0" w:color="auto"/>
            </w:tcBorders>
            <w:vAlign w:val="bottom"/>
          </w:tcPr>
          <w:p w14:paraId="2FD6B298" w14:textId="24079FD8"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rPr>
              <w:t>Baht</w:t>
            </w:r>
          </w:p>
        </w:tc>
        <w:tc>
          <w:tcPr>
            <w:tcW w:w="1559" w:type="dxa"/>
            <w:tcBorders>
              <w:bottom w:val="single" w:sz="4" w:space="0" w:color="auto"/>
            </w:tcBorders>
            <w:shd w:val="clear" w:color="auto" w:fill="auto"/>
            <w:vAlign w:val="bottom"/>
          </w:tcPr>
          <w:p w14:paraId="25A5E2B9" w14:textId="73982BD6" w:rsidR="00075F8E" w:rsidRPr="00176CD8" w:rsidRDefault="00075F8E" w:rsidP="00075F8E">
            <w:pPr>
              <w:spacing w:after="0" w:line="240" w:lineRule="auto"/>
              <w:ind w:right="-72"/>
              <w:jc w:val="right"/>
              <w:rPr>
                <w:rFonts w:ascii="Arial" w:hAnsi="Arial" w:cs="Arial"/>
                <w:sz w:val="20"/>
                <w:szCs w:val="20"/>
              </w:rPr>
            </w:pPr>
            <w:r w:rsidRPr="00176CD8">
              <w:rPr>
                <w:rFonts w:ascii="Arial" w:hAnsi="Arial" w:cs="Arial"/>
                <w:b/>
                <w:bCs/>
                <w:sz w:val="20"/>
                <w:szCs w:val="20"/>
              </w:rPr>
              <w:t>Baht</w:t>
            </w:r>
          </w:p>
        </w:tc>
        <w:tc>
          <w:tcPr>
            <w:tcW w:w="1418" w:type="dxa"/>
            <w:tcBorders>
              <w:bottom w:val="single" w:sz="4" w:space="0" w:color="auto"/>
            </w:tcBorders>
            <w:shd w:val="clear" w:color="auto" w:fill="auto"/>
            <w:vAlign w:val="bottom"/>
          </w:tcPr>
          <w:p w14:paraId="67F78D93" w14:textId="77777777" w:rsidR="00075F8E" w:rsidRPr="00176CD8" w:rsidRDefault="00075F8E" w:rsidP="00075F8E">
            <w:pPr>
              <w:spacing w:after="0" w:line="240" w:lineRule="auto"/>
              <w:ind w:right="-72"/>
              <w:jc w:val="right"/>
              <w:rPr>
                <w:rFonts w:ascii="Arial" w:hAnsi="Arial" w:cs="Arial"/>
                <w:sz w:val="20"/>
                <w:szCs w:val="20"/>
              </w:rPr>
            </w:pPr>
            <w:r w:rsidRPr="00176CD8">
              <w:rPr>
                <w:rFonts w:ascii="Arial" w:hAnsi="Arial" w:cs="Arial"/>
                <w:b/>
                <w:bCs/>
                <w:sz w:val="20"/>
                <w:szCs w:val="20"/>
              </w:rPr>
              <w:t>Baht</w:t>
            </w:r>
          </w:p>
        </w:tc>
      </w:tr>
      <w:tr w:rsidR="00075F8E" w:rsidRPr="00176CD8" w14:paraId="10B57BDE" w14:textId="77777777" w:rsidTr="00521BEA">
        <w:trPr>
          <w:trHeight w:val="21"/>
        </w:trPr>
        <w:tc>
          <w:tcPr>
            <w:tcW w:w="3629" w:type="dxa"/>
            <w:shd w:val="clear" w:color="auto" w:fill="auto"/>
          </w:tcPr>
          <w:p w14:paraId="0FC71285" w14:textId="77777777" w:rsidR="00075F8E" w:rsidRPr="00176CD8" w:rsidRDefault="00075F8E" w:rsidP="00521BEA">
            <w:pPr>
              <w:spacing w:after="0" w:line="240" w:lineRule="auto"/>
              <w:ind w:left="-101" w:right="-101"/>
              <w:jc w:val="both"/>
              <w:rPr>
                <w:rFonts w:ascii="Arial" w:hAnsi="Arial" w:cs="Arial"/>
                <w:sz w:val="20"/>
                <w:szCs w:val="20"/>
              </w:rPr>
            </w:pPr>
          </w:p>
        </w:tc>
        <w:tc>
          <w:tcPr>
            <w:tcW w:w="1417" w:type="dxa"/>
            <w:tcBorders>
              <w:top w:val="single" w:sz="4" w:space="0" w:color="auto"/>
            </w:tcBorders>
            <w:shd w:val="clear" w:color="auto" w:fill="FAFAFA"/>
          </w:tcPr>
          <w:p w14:paraId="44DCF61C" w14:textId="77777777" w:rsidR="00075F8E" w:rsidRPr="00176CD8" w:rsidRDefault="00075F8E" w:rsidP="00075F8E">
            <w:pPr>
              <w:spacing w:after="0" w:line="240" w:lineRule="auto"/>
              <w:ind w:right="-72"/>
              <w:jc w:val="right"/>
              <w:rPr>
                <w:rFonts w:ascii="Arial" w:hAnsi="Arial" w:cs="Arial"/>
                <w:sz w:val="20"/>
                <w:szCs w:val="20"/>
              </w:rPr>
            </w:pPr>
          </w:p>
        </w:tc>
        <w:tc>
          <w:tcPr>
            <w:tcW w:w="1418" w:type="dxa"/>
            <w:tcBorders>
              <w:top w:val="single" w:sz="4" w:space="0" w:color="auto"/>
            </w:tcBorders>
          </w:tcPr>
          <w:p w14:paraId="1EA61E59" w14:textId="1D9DAC05" w:rsidR="00075F8E" w:rsidRPr="00176CD8" w:rsidRDefault="00075F8E" w:rsidP="00075F8E">
            <w:pPr>
              <w:spacing w:after="0" w:line="240" w:lineRule="auto"/>
              <w:ind w:right="-72"/>
              <w:jc w:val="right"/>
              <w:rPr>
                <w:rFonts w:ascii="Arial" w:hAnsi="Arial" w:cs="Arial"/>
                <w:sz w:val="20"/>
                <w:szCs w:val="20"/>
              </w:rPr>
            </w:pPr>
          </w:p>
        </w:tc>
        <w:tc>
          <w:tcPr>
            <w:tcW w:w="1559" w:type="dxa"/>
            <w:tcBorders>
              <w:top w:val="single" w:sz="4" w:space="0" w:color="auto"/>
            </w:tcBorders>
            <w:shd w:val="clear" w:color="auto" w:fill="FAFAFA"/>
            <w:vAlign w:val="bottom"/>
          </w:tcPr>
          <w:p w14:paraId="631E3468" w14:textId="5A8E42D0" w:rsidR="00075F8E" w:rsidRPr="00176CD8" w:rsidRDefault="00075F8E" w:rsidP="00075F8E">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18CD6D8C" w14:textId="77777777" w:rsidR="00075F8E" w:rsidRPr="00176CD8" w:rsidRDefault="00075F8E" w:rsidP="00075F8E">
            <w:pPr>
              <w:spacing w:after="0" w:line="240" w:lineRule="auto"/>
              <w:ind w:right="-72"/>
              <w:jc w:val="right"/>
              <w:rPr>
                <w:rFonts w:ascii="Arial" w:hAnsi="Arial" w:cs="Arial"/>
                <w:sz w:val="20"/>
                <w:szCs w:val="20"/>
              </w:rPr>
            </w:pPr>
          </w:p>
        </w:tc>
      </w:tr>
      <w:tr w:rsidR="00653A5D" w:rsidRPr="00176CD8" w14:paraId="0AF744F6" w14:textId="77777777" w:rsidTr="00521BEA">
        <w:trPr>
          <w:trHeight w:val="21"/>
        </w:trPr>
        <w:tc>
          <w:tcPr>
            <w:tcW w:w="3629" w:type="dxa"/>
            <w:shd w:val="clear" w:color="auto" w:fill="auto"/>
          </w:tcPr>
          <w:p w14:paraId="053893B5" w14:textId="1FB96966" w:rsidR="00653A5D" w:rsidRPr="00176CD8" w:rsidRDefault="00653A5D" w:rsidP="00521BEA">
            <w:pPr>
              <w:spacing w:after="0" w:line="240" w:lineRule="auto"/>
              <w:ind w:left="-101" w:right="-101"/>
              <w:rPr>
                <w:rFonts w:ascii="Arial" w:hAnsi="Arial" w:cs="Arial"/>
                <w:sz w:val="20"/>
                <w:szCs w:val="20"/>
              </w:rPr>
            </w:pPr>
            <w:r w:rsidRPr="00176CD8">
              <w:rPr>
                <w:rFonts w:ascii="Arial" w:hAnsi="Arial" w:cs="Arial"/>
                <w:sz w:val="20"/>
                <w:szCs w:val="20"/>
              </w:rPr>
              <w:t>Not later than one year</w:t>
            </w:r>
          </w:p>
        </w:tc>
        <w:tc>
          <w:tcPr>
            <w:tcW w:w="1417" w:type="dxa"/>
            <w:shd w:val="clear" w:color="auto" w:fill="FAFAFA"/>
          </w:tcPr>
          <w:p w14:paraId="36F371D0" w14:textId="0B71AF75" w:rsidR="00653A5D" w:rsidRPr="00176CD8" w:rsidRDefault="00653A5D" w:rsidP="00653A5D">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147,195,087</w:t>
            </w:r>
          </w:p>
        </w:tc>
        <w:tc>
          <w:tcPr>
            <w:tcW w:w="1418" w:type="dxa"/>
            <w:vAlign w:val="bottom"/>
          </w:tcPr>
          <w:p w14:paraId="6C2AF496" w14:textId="2364C9E3" w:rsidR="00653A5D" w:rsidRPr="00176CD8" w:rsidRDefault="00653A5D" w:rsidP="00653A5D">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183,178,640</w:t>
            </w:r>
          </w:p>
        </w:tc>
        <w:tc>
          <w:tcPr>
            <w:tcW w:w="1559" w:type="dxa"/>
            <w:shd w:val="clear" w:color="auto" w:fill="FAFAFA"/>
            <w:vAlign w:val="bottom"/>
          </w:tcPr>
          <w:p w14:paraId="6687386E" w14:textId="6CA1CDA6" w:rsidR="00653A5D" w:rsidRPr="00176CD8" w:rsidRDefault="00653A5D" w:rsidP="00653A5D">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108,072,018</w:t>
            </w:r>
          </w:p>
        </w:tc>
        <w:tc>
          <w:tcPr>
            <w:tcW w:w="1418" w:type="dxa"/>
            <w:vAlign w:val="bottom"/>
          </w:tcPr>
          <w:p w14:paraId="6C8CBE35" w14:textId="457510CA" w:rsidR="00653A5D" w:rsidRPr="00176CD8" w:rsidRDefault="00653A5D" w:rsidP="00653A5D">
            <w:pPr>
              <w:tabs>
                <w:tab w:val="left" w:pos="6840"/>
              </w:tabs>
              <w:spacing w:after="0" w:line="240" w:lineRule="auto"/>
              <w:ind w:right="-72"/>
              <w:jc w:val="right"/>
              <w:rPr>
                <w:rFonts w:ascii="Arial" w:eastAsia="Arial Unicode MS" w:hAnsi="Arial" w:cs="Arial"/>
                <w:sz w:val="20"/>
                <w:szCs w:val="20"/>
              </w:rPr>
            </w:pPr>
            <w:r w:rsidRPr="00176CD8">
              <w:rPr>
                <w:rFonts w:ascii="Arial" w:hAnsi="Arial" w:cs="Arial"/>
                <w:snapToGrid w:val="0"/>
                <w:sz w:val="20"/>
                <w:szCs w:val="20"/>
              </w:rPr>
              <w:t>183,178,640</w:t>
            </w:r>
          </w:p>
        </w:tc>
      </w:tr>
      <w:tr w:rsidR="00653A5D" w:rsidRPr="00176CD8" w14:paraId="2AB57037" w14:textId="77777777" w:rsidTr="00521BEA">
        <w:trPr>
          <w:trHeight w:val="21"/>
        </w:trPr>
        <w:tc>
          <w:tcPr>
            <w:tcW w:w="3629" w:type="dxa"/>
            <w:shd w:val="clear" w:color="auto" w:fill="auto"/>
          </w:tcPr>
          <w:p w14:paraId="1C414999" w14:textId="77777777" w:rsidR="00855B86" w:rsidRPr="00176CD8" w:rsidRDefault="00653A5D" w:rsidP="00521BEA">
            <w:pPr>
              <w:spacing w:after="0" w:line="240" w:lineRule="auto"/>
              <w:ind w:left="-101" w:right="-101"/>
              <w:rPr>
                <w:rFonts w:ascii="Arial" w:hAnsi="Arial" w:cs="Arial"/>
                <w:sz w:val="20"/>
                <w:szCs w:val="20"/>
              </w:rPr>
            </w:pPr>
            <w:r w:rsidRPr="00176CD8">
              <w:rPr>
                <w:rFonts w:ascii="Arial" w:hAnsi="Arial" w:cs="Arial"/>
                <w:sz w:val="20"/>
                <w:szCs w:val="20"/>
              </w:rPr>
              <w:t xml:space="preserve">Later than </w:t>
            </w:r>
            <w:r w:rsidRPr="00176CD8">
              <w:rPr>
                <w:rFonts w:ascii="Arial" w:hAnsi="Arial" w:cs="Arial"/>
                <w:sz w:val="20"/>
                <w:szCs w:val="20"/>
                <w:lang w:val="en-GB"/>
              </w:rPr>
              <w:t>1</w:t>
            </w:r>
            <w:r w:rsidRPr="00176CD8">
              <w:rPr>
                <w:rFonts w:ascii="Arial" w:hAnsi="Arial" w:cs="Arial"/>
                <w:sz w:val="20"/>
                <w:szCs w:val="20"/>
              </w:rPr>
              <w:t xml:space="preserve"> year but not later than </w:t>
            </w:r>
          </w:p>
          <w:p w14:paraId="02977C1E" w14:textId="2F023287" w:rsidR="00653A5D" w:rsidRPr="00176CD8" w:rsidRDefault="00855B86" w:rsidP="00521BEA">
            <w:pPr>
              <w:spacing w:after="0" w:line="240" w:lineRule="auto"/>
              <w:ind w:left="-101" w:right="-101"/>
              <w:rPr>
                <w:rFonts w:ascii="Arial" w:hAnsi="Arial" w:cs="Arial"/>
                <w:sz w:val="20"/>
                <w:szCs w:val="20"/>
              </w:rPr>
            </w:pPr>
            <w:r w:rsidRPr="00176CD8">
              <w:rPr>
                <w:rFonts w:ascii="Arial" w:hAnsi="Arial" w:cs="Arial"/>
                <w:sz w:val="20"/>
                <w:szCs w:val="20"/>
              </w:rPr>
              <w:t xml:space="preserve">   </w:t>
            </w:r>
            <w:r w:rsidR="00653A5D" w:rsidRPr="00176CD8">
              <w:rPr>
                <w:rFonts w:ascii="Arial" w:hAnsi="Arial" w:cs="Arial"/>
                <w:sz w:val="20"/>
                <w:szCs w:val="20"/>
                <w:lang w:val="en-GB"/>
              </w:rPr>
              <w:t>5</w:t>
            </w:r>
            <w:r w:rsidR="00653A5D" w:rsidRPr="00176CD8">
              <w:rPr>
                <w:rFonts w:ascii="Arial" w:hAnsi="Arial" w:cs="Arial"/>
                <w:sz w:val="20"/>
                <w:szCs w:val="20"/>
              </w:rPr>
              <w:t xml:space="preserve"> years</w:t>
            </w:r>
          </w:p>
        </w:tc>
        <w:tc>
          <w:tcPr>
            <w:tcW w:w="1417" w:type="dxa"/>
            <w:tcBorders>
              <w:bottom w:val="single" w:sz="4" w:space="0" w:color="auto"/>
            </w:tcBorders>
            <w:shd w:val="clear" w:color="auto" w:fill="FAFAFA"/>
            <w:vAlign w:val="bottom"/>
          </w:tcPr>
          <w:p w14:paraId="2F076682" w14:textId="32BA9965" w:rsidR="00653A5D" w:rsidRPr="00176CD8" w:rsidRDefault="00653A5D" w:rsidP="00855B86">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62,279,923</w:t>
            </w:r>
          </w:p>
        </w:tc>
        <w:tc>
          <w:tcPr>
            <w:tcW w:w="1418" w:type="dxa"/>
            <w:tcBorders>
              <w:bottom w:val="single" w:sz="4" w:space="0" w:color="auto"/>
            </w:tcBorders>
            <w:vAlign w:val="bottom"/>
          </w:tcPr>
          <w:p w14:paraId="6977B641" w14:textId="3B9B87CA" w:rsidR="00653A5D" w:rsidRPr="00176CD8" w:rsidRDefault="00653A5D" w:rsidP="00855B86">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40,510,807</w:t>
            </w:r>
          </w:p>
        </w:tc>
        <w:tc>
          <w:tcPr>
            <w:tcW w:w="1559" w:type="dxa"/>
            <w:shd w:val="clear" w:color="auto" w:fill="FAFAFA"/>
            <w:vAlign w:val="bottom"/>
          </w:tcPr>
          <w:p w14:paraId="08813E27" w14:textId="58B530E4" w:rsidR="00653A5D" w:rsidRPr="00176CD8" w:rsidRDefault="00653A5D" w:rsidP="00855B86">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48,788,628</w:t>
            </w:r>
          </w:p>
        </w:tc>
        <w:tc>
          <w:tcPr>
            <w:tcW w:w="1418" w:type="dxa"/>
            <w:vAlign w:val="bottom"/>
          </w:tcPr>
          <w:p w14:paraId="613A1AEF" w14:textId="304098E6" w:rsidR="00653A5D" w:rsidRPr="00176CD8" w:rsidRDefault="00653A5D" w:rsidP="00855B86">
            <w:pPr>
              <w:tabs>
                <w:tab w:val="left" w:pos="6840"/>
              </w:tabs>
              <w:spacing w:after="0" w:line="240" w:lineRule="auto"/>
              <w:ind w:right="-72"/>
              <w:jc w:val="right"/>
              <w:rPr>
                <w:rFonts w:ascii="Arial" w:eastAsia="Arial Unicode MS" w:hAnsi="Arial" w:cs="Arial"/>
                <w:sz w:val="20"/>
                <w:szCs w:val="20"/>
              </w:rPr>
            </w:pPr>
            <w:r w:rsidRPr="00176CD8">
              <w:rPr>
                <w:rFonts w:ascii="Arial" w:hAnsi="Arial" w:cs="Arial"/>
                <w:snapToGrid w:val="0"/>
                <w:sz w:val="20"/>
                <w:szCs w:val="20"/>
              </w:rPr>
              <w:t>40,510,807</w:t>
            </w:r>
          </w:p>
        </w:tc>
      </w:tr>
      <w:tr w:rsidR="00653A5D" w:rsidRPr="00176CD8" w14:paraId="21D3A072" w14:textId="77777777" w:rsidTr="00521BEA">
        <w:trPr>
          <w:trHeight w:val="21"/>
        </w:trPr>
        <w:tc>
          <w:tcPr>
            <w:tcW w:w="3629" w:type="dxa"/>
            <w:shd w:val="clear" w:color="auto" w:fill="auto"/>
          </w:tcPr>
          <w:p w14:paraId="7C11D4B4" w14:textId="77777777" w:rsidR="00653A5D" w:rsidRPr="00176CD8" w:rsidRDefault="00653A5D" w:rsidP="00521BEA">
            <w:pPr>
              <w:spacing w:after="0" w:line="240" w:lineRule="auto"/>
              <w:ind w:left="-101" w:right="-101"/>
              <w:jc w:val="both"/>
              <w:rPr>
                <w:rFonts w:ascii="Arial" w:hAnsi="Arial" w:cs="Arial"/>
                <w:sz w:val="20"/>
                <w:szCs w:val="20"/>
              </w:rPr>
            </w:pPr>
          </w:p>
        </w:tc>
        <w:tc>
          <w:tcPr>
            <w:tcW w:w="1417" w:type="dxa"/>
            <w:tcBorders>
              <w:top w:val="single" w:sz="4" w:space="0" w:color="auto"/>
            </w:tcBorders>
            <w:shd w:val="clear" w:color="auto" w:fill="FAFAFA"/>
          </w:tcPr>
          <w:p w14:paraId="3E2AA4A0" w14:textId="77777777" w:rsidR="00653A5D" w:rsidRPr="00176CD8" w:rsidRDefault="00653A5D" w:rsidP="00653A5D">
            <w:pPr>
              <w:spacing w:after="0" w:line="240" w:lineRule="auto"/>
              <w:ind w:right="-72"/>
              <w:jc w:val="right"/>
              <w:rPr>
                <w:rFonts w:ascii="Arial" w:hAnsi="Arial" w:cs="Arial"/>
                <w:sz w:val="20"/>
                <w:szCs w:val="20"/>
              </w:rPr>
            </w:pPr>
          </w:p>
        </w:tc>
        <w:tc>
          <w:tcPr>
            <w:tcW w:w="1418" w:type="dxa"/>
            <w:tcBorders>
              <w:top w:val="single" w:sz="4" w:space="0" w:color="auto"/>
            </w:tcBorders>
          </w:tcPr>
          <w:p w14:paraId="4CD012FC" w14:textId="49F459ED" w:rsidR="00653A5D" w:rsidRPr="00176CD8" w:rsidRDefault="00653A5D" w:rsidP="00653A5D">
            <w:pPr>
              <w:spacing w:after="0" w:line="240" w:lineRule="auto"/>
              <w:ind w:right="-72"/>
              <w:jc w:val="right"/>
              <w:rPr>
                <w:rFonts w:ascii="Arial" w:hAnsi="Arial" w:cs="Arial"/>
                <w:sz w:val="20"/>
                <w:szCs w:val="20"/>
              </w:rPr>
            </w:pPr>
          </w:p>
        </w:tc>
        <w:tc>
          <w:tcPr>
            <w:tcW w:w="1559" w:type="dxa"/>
            <w:tcBorders>
              <w:top w:val="single" w:sz="4" w:space="0" w:color="auto"/>
            </w:tcBorders>
            <w:shd w:val="clear" w:color="auto" w:fill="FAFAFA"/>
            <w:vAlign w:val="bottom"/>
          </w:tcPr>
          <w:p w14:paraId="531A005D" w14:textId="3097DB98" w:rsidR="00653A5D" w:rsidRPr="00176CD8" w:rsidRDefault="00653A5D" w:rsidP="00653A5D">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278CDD1B" w14:textId="0ED945D6" w:rsidR="00653A5D" w:rsidRPr="00176CD8" w:rsidRDefault="00653A5D" w:rsidP="00653A5D">
            <w:pPr>
              <w:tabs>
                <w:tab w:val="left" w:pos="6840"/>
              </w:tabs>
              <w:spacing w:after="0" w:line="240" w:lineRule="auto"/>
              <w:ind w:right="-72"/>
              <w:jc w:val="right"/>
              <w:rPr>
                <w:rFonts w:ascii="Arial" w:eastAsia="Arial Unicode MS" w:hAnsi="Arial" w:cs="Arial"/>
                <w:sz w:val="20"/>
                <w:szCs w:val="20"/>
              </w:rPr>
            </w:pPr>
          </w:p>
        </w:tc>
      </w:tr>
      <w:tr w:rsidR="00653A5D" w:rsidRPr="00176CD8" w14:paraId="726F2A4D" w14:textId="77777777" w:rsidTr="00521BEA">
        <w:trPr>
          <w:trHeight w:val="21"/>
        </w:trPr>
        <w:tc>
          <w:tcPr>
            <w:tcW w:w="3629" w:type="dxa"/>
            <w:shd w:val="clear" w:color="auto" w:fill="auto"/>
          </w:tcPr>
          <w:p w14:paraId="1BF07870" w14:textId="77777777" w:rsidR="00653A5D" w:rsidRPr="00176CD8" w:rsidRDefault="00653A5D" w:rsidP="00521BEA">
            <w:pPr>
              <w:spacing w:after="0" w:line="240" w:lineRule="auto"/>
              <w:ind w:left="-101" w:right="-101"/>
              <w:rPr>
                <w:rFonts w:ascii="Arial" w:hAnsi="Arial" w:cs="Arial"/>
                <w:sz w:val="20"/>
                <w:szCs w:val="20"/>
              </w:rPr>
            </w:pPr>
          </w:p>
        </w:tc>
        <w:tc>
          <w:tcPr>
            <w:tcW w:w="1417" w:type="dxa"/>
            <w:tcBorders>
              <w:bottom w:val="single" w:sz="4" w:space="0" w:color="auto"/>
            </w:tcBorders>
            <w:shd w:val="clear" w:color="auto" w:fill="FAFAFA"/>
          </w:tcPr>
          <w:p w14:paraId="15FD3A33" w14:textId="752B7243" w:rsidR="00653A5D" w:rsidRPr="00176CD8" w:rsidRDefault="00653A5D" w:rsidP="00653A5D">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209,475,010</w:t>
            </w:r>
          </w:p>
        </w:tc>
        <w:tc>
          <w:tcPr>
            <w:tcW w:w="1418" w:type="dxa"/>
            <w:tcBorders>
              <w:bottom w:val="single" w:sz="4" w:space="0" w:color="auto"/>
            </w:tcBorders>
            <w:vAlign w:val="bottom"/>
          </w:tcPr>
          <w:p w14:paraId="5C3DDE13" w14:textId="1ECB7020" w:rsidR="00653A5D" w:rsidRPr="00176CD8" w:rsidRDefault="00653A5D" w:rsidP="00653A5D">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223,689,447</w:t>
            </w:r>
          </w:p>
        </w:tc>
        <w:tc>
          <w:tcPr>
            <w:tcW w:w="1559" w:type="dxa"/>
            <w:tcBorders>
              <w:bottom w:val="single" w:sz="4" w:space="0" w:color="auto"/>
            </w:tcBorders>
            <w:shd w:val="clear" w:color="auto" w:fill="FAFAFA"/>
            <w:vAlign w:val="bottom"/>
          </w:tcPr>
          <w:p w14:paraId="7349295D" w14:textId="7D9931CB" w:rsidR="00653A5D" w:rsidRPr="00176CD8" w:rsidRDefault="00653A5D" w:rsidP="00653A5D">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156,860,646</w:t>
            </w:r>
          </w:p>
        </w:tc>
        <w:tc>
          <w:tcPr>
            <w:tcW w:w="1418" w:type="dxa"/>
            <w:tcBorders>
              <w:bottom w:val="single" w:sz="4" w:space="0" w:color="auto"/>
            </w:tcBorders>
            <w:vAlign w:val="bottom"/>
          </w:tcPr>
          <w:p w14:paraId="58C4DC54" w14:textId="332D9E81" w:rsidR="00653A5D" w:rsidRPr="00176CD8" w:rsidRDefault="00653A5D" w:rsidP="00653A5D">
            <w:pPr>
              <w:tabs>
                <w:tab w:val="left" w:pos="6840"/>
              </w:tabs>
              <w:spacing w:after="0" w:line="240" w:lineRule="auto"/>
              <w:ind w:right="-72"/>
              <w:jc w:val="right"/>
              <w:rPr>
                <w:rFonts w:ascii="Arial" w:eastAsia="Arial Unicode MS" w:hAnsi="Arial" w:cs="Arial"/>
                <w:sz w:val="20"/>
                <w:szCs w:val="20"/>
              </w:rPr>
            </w:pPr>
            <w:r w:rsidRPr="00176CD8">
              <w:rPr>
                <w:rFonts w:ascii="Arial" w:hAnsi="Arial" w:cs="Arial"/>
                <w:snapToGrid w:val="0"/>
                <w:sz w:val="20"/>
                <w:szCs w:val="20"/>
              </w:rPr>
              <w:t>223,689,447</w:t>
            </w:r>
          </w:p>
        </w:tc>
      </w:tr>
    </w:tbl>
    <w:p w14:paraId="66DEDCAF" w14:textId="391A2F2C" w:rsidR="008C7CE6" w:rsidRPr="00842C29" w:rsidRDefault="008C7CE6" w:rsidP="00D87F49">
      <w:pPr>
        <w:spacing w:after="0" w:line="240" w:lineRule="auto"/>
        <w:jc w:val="both"/>
        <w:rPr>
          <w:rFonts w:ascii="Arial" w:eastAsia="Arial Unicode MS" w:hAnsi="Arial" w:cs="Arial"/>
          <w:sz w:val="16"/>
          <w:szCs w:val="16"/>
          <w:lang w:bidi="th-TH"/>
        </w:rPr>
      </w:pPr>
    </w:p>
    <w:p w14:paraId="38376343" w14:textId="317EE149" w:rsidR="00842C29" w:rsidRDefault="00713E11" w:rsidP="00483DB1">
      <w:pPr>
        <w:spacing w:after="0" w:line="240" w:lineRule="auto"/>
        <w:jc w:val="both"/>
        <w:rPr>
          <w:rFonts w:ascii="Arial" w:eastAsia="Arial Unicode MS" w:hAnsi="Arial" w:cs="Arial"/>
          <w:sz w:val="20"/>
          <w:szCs w:val="20"/>
          <w:lang w:bidi="th-TH"/>
        </w:rPr>
      </w:pPr>
      <w:r w:rsidRPr="00176CD8">
        <w:rPr>
          <w:rFonts w:ascii="Arial" w:eastAsia="Arial Unicode MS" w:hAnsi="Arial" w:cs="Arial"/>
          <w:sz w:val="20"/>
          <w:szCs w:val="20"/>
          <w:lang w:bidi="th-TH"/>
        </w:rPr>
        <w:t xml:space="preserve">The fair value of current borrowings </w:t>
      </w:r>
      <w:r w:rsidR="00EF2E60">
        <w:rPr>
          <w:rFonts w:ascii="Arial" w:eastAsia="Arial Unicode MS" w:hAnsi="Arial" w:cs="Arial"/>
          <w:sz w:val="20"/>
          <w:szCs w:val="20"/>
          <w:lang w:bidi="th-TH"/>
        </w:rPr>
        <w:t>is</w:t>
      </w:r>
      <w:r w:rsidRPr="00176CD8">
        <w:rPr>
          <w:rFonts w:ascii="Arial" w:eastAsia="Arial Unicode MS" w:hAnsi="Arial" w:cs="Arial"/>
          <w:sz w:val="20"/>
          <w:szCs w:val="20"/>
          <w:lang w:bidi="th-TH"/>
        </w:rPr>
        <w:t xml:space="preserve"> equal to their carrying amounts, as the impact of discounting is not material. </w:t>
      </w:r>
    </w:p>
    <w:p w14:paraId="3BBF31AB" w14:textId="77777777" w:rsidR="00842C29" w:rsidRPr="00842C29" w:rsidRDefault="00842C29" w:rsidP="00483DB1">
      <w:pPr>
        <w:spacing w:after="0" w:line="240" w:lineRule="auto"/>
        <w:jc w:val="both"/>
        <w:rPr>
          <w:rFonts w:ascii="Arial" w:eastAsia="Arial Unicode MS" w:hAnsi="Arial" w:cs="Arial"/>
          <w:sz w:val="16"/>
          <w:szCs w:val="16"/>
          <w:lang w:bidi="th-TH"/>
        </w:rPr>
      </w:pPr>
    </w:p>
    <w:p w14:paraId="35ACA88C" w14:textId="3BFFCA9C" w:rsidR="008D2DF3" w:rsidRDefault="00842C29" w:rsidP="00483DB1">
      <w:pPr>
        <w:spacing w:after="0" w:line="240" w:lineRule="auto"/>
        <w:jc w:val="both"/>
        <w:rPr>
          <w:rFonts w:ascii="Arial" w:eastAsia="Arial Unicode MS" w:hAnsi="Arial" w:cs="Arial"/>
          <w:sz w:val="20"/>
          <w:szCs w:val="20"/>
          <w:lang w:bidi="th-TH"/>
        </w:rPr>
      </w:pPr>
      <w:r w:rsidRPr="00842C29">
        <w:rPr>
          <w:rFonts w:ascii="Arial" w:eastAsia="Arial Unicode MS" w:hAnsi="Arial" w:cs="Arial"/>
          <w:sz w:val="20"/>
          <w:szCs w:val="20"/>
          <w:lang w:bidi="th-TH"/>
        </w:rPr>
        <w:t xml:space="preserve">The fair value of </w:t>
      </w:r>
      <w:r>
        <w:rPr>
          <w:rFonts w:ascii="Arial" w:eastAsia="Arial Unicode MS" w:hAnsi="Arial" w:cs="Arial"/>
          <w:sz w:val="20"/>
          <w:szCs w:val="20"/>
          <w:lang w:bidi="th-TH"/>
        </w:rPr>
        <w:t xml:space="preserve">long-term </w:t>
      </w:r>
      <w:r w:rsidRPr="00842C29">
        <w:rPr>
          <w:rFonts w:ascii="Arial" w:eastAsia="Arial Unicode MS" w:hAnsi="Arial" w:cs="Arial"/>
          <w:sz w:val="20"/>
          <w:szCs w:val="20"/>
          <w:lang w:bidi="th-TH"/>
        </w:rPr>
        <w:t xml:space="preserve">borrowings </w:t>
      </w:r>
      <w:r w:rsidR="00EF2E60">
        <w:rPr>
          <w:rFonts w:ascii="Arial" w:eastAsia="Arial Unicode MS" w:hAnsi="Arial" w:cs="Arial"/>
          <w:sz w:val="20"/>
          <w:szCs w:val="20"/>
          <w:lang w:bidi="th-TH"/>
        </w:rPr>
        <w:t>is</w:t>
      </w:r>
      <w:r w:rsidRPr="00842C29">
        <w:rPr>
          <w:rFonts w:ascii="Arial" w:eastAsia="Arial Unicode MS" w:hAnsi="Arial" w:cs="Arial"/>
          <w:sz w:val="20"/>
          <w:szCs w:val="20"/>
          <w:lang w:bidi="th-TH"/>
        </w:rPr>
        <w:t xml:space="preserve"> within the level 2 of the fair value hierarchy which based on discounted cash flows using a discount rate based upon the market borrowing rate at the statement of financial position date.</w:t>
      </w:r>
    </w:p>
    <w:p w14:paraId="6B5207DA" w14:textId="77777777" w:rsidR="00483DB1" w:rsidRPr="00842C29" w:rsidRDefault="00483DB1" w:rsidP="00483DB1">
      <w:pPr>
        <w:spacing w:after="0" w:line="240" w:lineRule="auto"/>
        <w:jc w:val="both"/>
        <w:rPr>
          <w:rFonts w:ascii="Arial" w:eastAsia="Arial Unicode MS" w:hAnsi="Arial" w:cs="Arial"/>
          <w:sz w:val="16"/>
          <w:szCs w:val="16"/>
          <w:lang w:bidi="th-TH"/>
        </w:rPr>
      </w:pPr>
    </w:p>
    <w:p w14:paraId="379835B2" w14:textId="6C503BA5" w:rsidR="00CA7A6A" w:rsidRPr="00274E58" w:rsidRDefault="00014082" w:rsidP="00D87F49">
      <w:pPr>
        <w:spacing w:after="0" w:line="240" w:lineRule="auto"/>
        <w:jc w:val="both"/>
        <w:rPr>
          <w:rFonts w:ascii="Arial" w:eastAsia="Arial Unicode MS" w:hAnsi="Arial" w:cs="Arial"/>
          <w:sz w:val="20"/>
          <w:szCs w:val="20"/>
          <w:lang w:bidi="th-TH"/>
        </w:rPr>
      </w:pPr>
      <w:r w:rsidRPr="00274E58">
        <w:rPr>
          <w:rFonts w:ascii="Arial" w:eastAsia="Arial Unicode MS" w:hAnsi="Arial" w:cs="Arial"/>
          <w:sz w:val="20"/>
          <w:szCs w:val="20"/>
          <w:lang w:bidi="th-TH"/>
        </w:rPr>
        <w:t>The Group has</w:t>
      </w:r>
      <w:r w:rsidR="00CC0B9F" w:rsidRPr="00274E58">
        <w:rPr>
          <w:rFonts w:ascii="Arial" w:eastAsia="Arial Unicode MS" w:hAnsi="Arial" w:cs="Arial"/>
          <w:sz w:val="20"/>
          <w:szCs w:val="20"/>
          <w:lang w:bidi="th-TH"/>
        </w:rPr>
        <w:t xml:space="preserve"> the</w:t>
      </w:r>
      <w:r w:rsidRPr="00274E58">
        <w:rPr>
          <w:rFonts w:ascii="Arial" w:eastAsia="Arial Unicode MS" w:hAnsi="Arial" w:cs="Arial"/>
          <w:sz w:val="20"/>
          <w:szCs w:val="20"/>
          <w:lang w:bidi="th-TH"/>
        </w:rPr>
        <w:t xml:space="preserve"> undrawn </w:t>
      </w:r>
      <w:r w:rsidR="00541C8D" w:rsidRPr="00274E58">
        <w:rPr>
          <w:rFonts w:ascii="Arial" w:eastAsia="Arial Unicode MS" w:hAnsi="Arial" w:cs="Arial"/>
          <w:sz w:val="20"/>
          <w:szCs w:val="20"/>
          <w:lang w:bidi="th-TH"/>
        </w:rPr>
        <w:t>credit</w:t>
      </w:r>
      <w:r w:rsidRPr="00274E58">
        <w:rPr>
          <w:rFonts w:ascii="Arial" w:eastAsia="Arial Unicode MS" w:hAnsi="Arial" w:cs="Arial"/>
          <w:sz w:val="20"/>
          <w:szCs w:val="20"/>
          <w:lang w:bidi="th-TH"/>
        </w:rPr>
        <w:t xml:space="preserve"> facilities</w:t>
      </w:r>
      <w:r w:rsidR="00CC0B9F" w:rsidRPr="00274E58">
        <w:rPr>
          <w:rFonts w:ascii="Arial" w:eastAsia="Arial Unicode MS" w:hAnsi="Arial" w:cs="Arial"/>
          <w:sz w:val="20"/>
          <w:szCs w:val="20"/>
          <w:lang w:bidi="th-TH"/>
        </w:rPr>
        <w:t xml:space="preserve"> as follows</w:t>
      </w:r>
      <w:r w:rsidRPr="00274E58">
        <w:rPr>
          <w:rFonts w:ascii="Arial" w:eastAsia="Arial Unicode MS" w:hAnsi="Arial" w:cs="Arial"/>
          <w:sz w:val="20"/>
          <w:szCs w:val="20"/>
          <w:lang w:bidi="th-TH"/>
        </w:rPr>
        <w:t>:</w:t>
      </w:r>
    </w:p>
    <w:p w14:paraId="506E4622" w14:textId="77777777" w:rsidR="00D87F49" w:rsidRPr="00842C29" w:rsidRDefault="00D87F49" w:rsidP="00D87F49">
      <w:pPr>
        <w:spacing w:after="0" w:line="240" w:lineRule="auto"/>
        <w:jc w:val="both"/>
        <w:rPr>
          <w:rFonts w:ascii="Arial" w:eastAsia="Arial Unicode MS" w:hAnsi="Arial" w:cs="Arial"/>
          <w:sz w:val="16"/>
          <w:szCs w:val="16"/>
          <w:lang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A3609C" w:rsidRPr="00274E58" w14:paraId="2B59BCE5" w14:textId="77777777" w:rsidTr="00854A67">
        <w:trPr>
          <w:trHeight w:val="20"/>
        </w:trPr>
        <w:tc>
          <w:tcPr>
            <w:tcW w:w="3672" w:type="dxa"/>
            <w:shd w:val="clear" w:color="auto" w:fill="auto"/>
            <w:vAlign w:val="bottom"/>
          </w:tcPr>
          <w:p w14:paraId="29B70CD0" w14:textId="77777777" w:rsidR="00B86DA5" w:rsidRPr="00274E58" w:rsidRDefault="00B86DA5" w:rsidP="00521BEA">
            <w:pPr>
              <w:spacing w:after="0" w:line="240" w:lineRule="auto"/>
              <w:ind w:left="-101" w:right="-101"/>
              <w:jc w:val="both"/>
              <w:rPr>
                <w:rFonts w:ascii="Arial" w:hAnsi="Arial" w:cs="Arial"/>
                <w:b/>
                <w:bCs/>
                <w:sz w:val="20"/>
                <w:szCs w:val="20"/>
              </w:rPr>
            </w:pPr>
          </w:p>
        </w:tc>
        <w:tc>
          <w:tcPr>
            <w:tcW w:w="2874" w:type="dxa"/>
            <w:gridSpan w:val="2"/>
            <w:tcBorders>
              <w:top w:val="single" w:sz="4" w:space="0" w:color="auto"/>
            </w:tcBorders>
            <w:shd w:val="clear" w:color="auto" w:fill="auto"/>
            <w:vAlign w:val="center"/>
          </w:tcPr>
          <w:p w14:paraId="6E735B2E" w14:textId="77777777" w:rsidR="00B86DA5" w:rsidRPr="00274E58" w:rsidRDefault="00B86DA5"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886" w:type="dxa"/>
            <w:gridSpan w:val="2"/>
            <w:tcBorders>
              <w:top w:val="single" w:sz="4" w:space="0" w:color="auto"/>
            </w:tcBorders>
            <w:shd w:val="clear" w:color="auto" w:fill="auto"/>
            <w:vAlign w:val="center"/>
          </w:tcPr>
          <w:p w14:paraId="5A7DE8D3" w14:textId="77777777" w:rsidR="00B86DA5" w:rsidRPr="00274E58" w:rsidRDefault="00B86DA5"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01A4C5DB" w14:textId="77777777" w:rsidTr="00854A67">
        <w:trPr>
          <w:trHeight w:val="20"/>
        </w:trPr>
        <w:tc>
          <w:tcPr>
            <w:tcW w:w="3672" w:type="dxa"/>
            <w:shd w:val="clear" w:color="auto" w:fill="auto"/>
            <w:vAlign w:val="bottom"/>
          </w:tcPr>
          <w:p w14:paraId="2CB079A8" w14:textId="77777777" w:rsidR="00B86DA5" w:rsidRPr="00274E58" w:rsidRDefault="00B86DA5" w:rsidP="00521BEA">
            <w:pPr>
              <w:spacing w:after="0" w:line="240" w:lineRule="auto"/>
              <w:ind w:left="-101" w:right="-101"/>
              <w:jc w:val="both"/>
              <w:rPr>
                <w:rFonts w:ascii="Arial" w:hAnsi="Arial" w:cs="Arial"/>
                <w:b/>
                <w:bCs/>
                <w:sz w:val="20"/>
                <w:szCs w:val="20"/>
              </w:rPr>
            </w:pPr>
          </w:p>
        </w:tc>
        <w:tc>
          <w:tcPr>
            <w:tcW w:w="2874" w:type="dxa"/>
            <w:gridSpan w:val="2"/>
            <w:tcBorders>
              <w:bottom w:val="single" w:sz="4" w:space="0" w:color="auto"/>
            </w:tcBorders>
            <w:shd w:val="clear" w:color="auto" w:fill="auto"/>
            <w:vAlign w:val="bottom"/>
          </w:tcPr>
          <w:p w14:paraId="0937DB0E" w14:textId="77777777" w:rsidR="00B86DA5" w:rsidRPr="00274E58" w:rsidRDefault="00B86DA5"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886" w:type="dxa"/>
            <w:gridSpan w:val="2"/>
            <w:tcBorders>
              <w:bottom w:val="single" w:sz="4" w:space="0" w:color="auto"/>
            </w:tcBorders>
            <w:shd w:val="clear" w:color="auto" w:fill="auto"/>
            <w:vAlign w:val="bottom"/>
          </w:tcPr>
          <w:p w14:paraId="3EDB6454" w14:textId="77777777" w:rsidR="00B86DA5" w:rsidRPr="00274E58" w:rsidRDefault="00B86DA5"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13A08F28" w14:textId="77777777" w:rsidTr="00854A67">
        <w:trPr>
          <w:trHeight w:val="20"/>
        </w:trPr>
        <w:tc>
          <w:tcPr>
            <w:tcW w:w="3672" w:type="dxa"/>
            <w:shd w:val="clear" w:color="auto" w:fill="auto"/>
            <w:vAlign w:val="bottom"/>
          </w:tcPr>
          <w:p w14:paraId="29472625" w14:textId="77777777" w:rsidR="001C4BC4" w:rsidRPr="00274E58" w:rsidRDefault="001C4BC4" w:rsidP="00521BEA">
            <w:pPr>
              <w:spacing w:after="0" w:line="240" w:lineRule="auto"/>
              <w:ind w:left="-101" w:right="-101"/>
              <w:jc w:val="both"/>
              <w:rPr>
                <w:rFonts w:ascii="Arial" w:hAnsi="Arial" w:cs="Arial"/>
                <w:b/>
                <w:bCs/>
                <w:sz w:val="20"/>
                <w:szCs w:val="20"/>
              </w:rPr>
            </w:pPr>
          </w:p>
        </w:tc>
        <w:tc>
          <w:tcPr>
            <w:tcW w:w="1440" w:type="dxa"/>
            <w:tcBorders>
              <w:top w:val="single" w:sz="4" w:space="0" w:color="auto"/>
            </w:tcBorders>
            <w:shd w:val="clear" w:color="auto" w:fill="auto"/>
            <w:vAlign w:val="bottom"/>
          </w:tcPr>
          <w:p w14:paraId="298F2D24" w14:textId="10D0D1EA" w:rsidR="001C4BC4" w:rsidRPr="00386CAC" w:rsidRDefault="00854A67" w:rsidP="001C4BC4">
            <w:pPr>
              <w:spacing w:after="0" w:line="240" w:lineRule="auto"/>
              <w:ind w:right="-72"/>
              <w:jc w:val="right"/>
              <w:rPr>
                <w:rFonts w:ascii="Arial" w:hAnsi="Arial" w:cs="Arial"/>
                <w:b/>
                <w:bCs/>
                <w:sz w:val="20"/>
                <w:szCs w:val="20"/>
              </w:rPr>
            </w:pPr>
            <w:r w:rsidRPr="00386CAC">
              <w:rPr>
                <w:rFonts w:ascii="Arial" w:hAnsi="Arial" w:cs="Arial"/>
                <w:b/>
                <w:bCs/>
                <w:sz w:val="20"/>
                <w:szCs w:val="20"/>
              </w:rPr>
              <w:t>30 June</w:t>
            </w:r>
          </w:p>
        </w:tc>
        <w:tc>
          <w:tcPr>
            <w:tcW w:w="1434" w:type="dxa"/>
            <w:tcBorders>
              <w:top w:val="single" w:sz="4" w:space="0" w:color="auto"/>
            </w:tcBorders>
            <w:shd w:val="clear" w:color="auto" w:fill="auto"/>
            <w:vAlign w:val="bottom"/>
          </w:tcPr>
          <w:p w14:paraId="74C378EE" w14:textId="09E301B5" w:rsidR="001C4BC4" w:rsidRPr="00386CAC" w:rsidRDefault="00854A67" w:rsidP="001C4BC4">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31</w:t>
            </w:r>
            <w:r w:rsidR="001C4BC4" w:rsidRPr="00386CAC">
              <w:rPr>
                <w:rFonts w:ascii="Arial" w:hAnsi="Arial" w:cs="Arial"/>
                <w:b/>
                <w:bCs/>
                <w:sz w:val="20"/>
                <w:szCs w:val="20"/>
                <w:rtl/>
                <w:cs/>
              </w:rPr>
              <w:t xml:space="preserve"> </w:t>
            </w:r>
            <w:r w:rsidR="001C4BC4" w:rsidRPr="00386CAC">
              <w:rPr>
                <w:rFonts w:ascii="Arial" w:hAnsi="Arial" w:cs="Arial"/>
                <w:b/>
                <w:bCs/>
                <w:sz w:val="20"/>
                <w:szCs w:val="20"/>
              </w:rPr>
              <w:t>December</w:t>
            </w:r>
          </w:p>
        </w:tc>
        <w:tc>
          <w:tcPr>
            <w:tcW w:w="1440" w:type="dxa"/>
            <w:tcBorders>
              <w:top w:val="single" w:sz="4" w:space="0" w:color="auto"/>
            </w:tcBorders>
            <w:shd w:val="clear" w:color="auto" w:fill="auto"/>
            <w:vAlign w:val="bottom"/>
          </w:tcPr>
          <w:p w14:paraId="0A034986" w14:textId="54EF530A" w:rsidR="001C4BC4" w:rsidRPr="00386CAC" w:rsidRDefault="00854A67" w:rsidP="001C4BC4">
            <w:pPr>
              <w:spacing w:after="0" w:line="240" w:lineRule="auto"/>
              <w:ind w:left="-17" w:right="-72"/>
              <w:jc w:val="right"/>
              <w:rPr>
                <w:rFonts w:ascii="Arial" w:hAnsi="Arial" w:cs="Arial"/>
                <w:b/>
                <w:bCs/>
                <w:sz w:val="20"/>
                <w:szCs w:val="20"/>
              </w:rPr>
            </w:pPr>
            <w:r w:rsidRPr="00386CAC">
              <w:rPr>
                <w:rFonts w:ascii="Arial" w:hAnsi="Arial" w:cs="Arial"/>
                <w:b/>
                <w:bCs/>
                <w:sz w:val="20"/>
                <w:szCs w:val="20"/>
              </w:rPr>
              <w:t>30 June</w:t>
            </w:r>
          </w:p>
        </w:tc>
        <w:tc>
          <w:tcPr>
            <w:tcW w:w="1446" w:type="dxa"/>
            <w:tcBorders>
              <w:top w:val="single" w:sz="4" w:space="0" w:color="auto"/>
            </w:tcBorders>
            <w:shd w:val="clear" w:color="auto" w:fill="auto"/>
            <w:vAlign w:val="bottom"/>
          </w:tcPr>
          <w:p w14:paraId="3B2849B6" w14:textId="17C7605F" w:rsidR="001C4BC4" w:rsidRPr="00274E58" w:rsidRDefault="00854A67" w:rsidP="001C4BC4">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31</w:t>
            </w:r>
            <w:r w:rsidR="001C4BC4" w:rsidRPr="00274E58">
              <w:rPr>
                <w:rFonts w:ascii="Arial" w:hAnsi="Arial" w:cs="Arial"/>
                <w:b/>
                <w:bCs/>
                <w:sz w:val="20"/>
                <w:szCs w:val="20"/>
                <w:rtl/>
                <w:cs/>
              </w:rPr>
              <w:t xml:space="preserve"> </w:t>
            </w:r>
            <w:r w:rsidR="001C4BC4" w:rsidRPr="00274E58">
              <w:rPr>
                <w:rFonts w:ascii="Arial" w:hAnsi="Arial" w:cs="Arial"/>
                <w:b/>
                <w:bCs/>
                <w:sz w:val="20"/>
                <w:szCs w:val="20"/>
              </w:rPr>
              <w:t>December</w:t>
            </w:r>
          </w:p>
        </w:tc>
      </w:tr>
      <w:tr w:rsidR="00A3609C" w:rsidRPr="00274E58" w14:paraId="233CC73A" w14:textId="77777777" w:rsidTr="00854A67">
        <w:trPr>
          <w:trHeight w:val="20"/>
        </w:trPr>
        <w:tc>
          <w:tcPr>
            <w:tcW w:w="3672" w:type="dxa"/>
            <w:shd w:val="clear" w:color="auto" w:fill="auto"/>
            <w:vAlign w:val="bottom"/>
          </w:tcPr>
          <w:p w14:paraId="11A0A250" w14:textId="77777777" w:rsidR="001C4BC4" w:rsidRPr="00274E58" w:rsidRDefault="001C4BC4" w:rsidP="00521BEA">
            <w:pPr>
              <w:spacing w:after="0" w:line="240" w:lineRule="auto"/>
              <w:ind w:left="-101" w:right="-101"/>
              <w:jc w:val="both"/>
              <w:rPr>
                <w:rFonts w:ascii="Arial" w:hAnsi="Arial" w:cs="Arial"/>
                <w:b/>
                <w:bCs/>
                <w:sz w:val="20"/>
                <w:szCs w:val="20"/>
              </w:rPr>
            </w:pPr>
          </w:p>
        </w:tc>
        <w:tc>
          <w:tcPr>
            <w:tcW w:w="1440" w:type="dxa"/>
            <w:shd w:val="clear" w:color="auto" w:fill="auto"/>
            <w:vAlign w:val="bottom"/>
          </w:tcPr>
          <w:p w14:paraId="5A7F940E" w14:textId="15D47526" w:rsidR="001C4BC4" w:rsidRPr="00386CAC" w:rsidRDefault="00854A67" w:rsidP="001C4BC4">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2021</w:t>
            </w:r>
          </w:p>
        </w:tc>
        <w:tc>
          <w:tcPr>
            <w:tcW w:w="1434" w:type="dxa"/>
            <w:shd w:val="clear" w:color="auto" w:fill="auto"/>
            <w:vAlign w:val="bottom"/>
          </w:tcPr>
          <w:p w14:paraId="6B5FB161" w14:textId="4B0AFF14" w:rsidR="001C4BC4" w:rsidRPr="00386CAC" w:rsidRDefault="00854A67" w:rsidP="001C4BC4">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2020</w:t>
            </w:r>
          </w:p>
        </w:tc>
        <w:tc>
          <w:tcPr>
            <w:tcW w:w="1440" w:type="dxa"/>
            <w:shd w:val="clear" w:color="auto" w:fill="auto"/>
            <w:vAlign w:val="bottom"/>
          </w:tcPr>
          <w:p w14:paraId="5124BD57" w14:textId="1D1C0893" w:rsidR="001C4BC4" w:rsidRPr="00386CAC" w:rsidRDefault="00854A67" w:rsidP="001C4BC4">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2021</w:t>
            </w:r>
          </w:p>
        </w:tc>
        <w:tc>
          <w:tcPr>
            <w:tcW w:w="1446" w:type="dxa"/>
            <w:shd w:val="clear" w:color="auto" w:fill="auto"/>
            <w:vAlign w:val="bottom"/>
          </w:tcPr>
          <w:p w14:paraId="09808A0D" w14:textId="0D4A6914" w:rsidR="001C4BC4" w:rsidRPr="00274E58" w:rsidRDefault="00854A67" w:rsidP="001C4BC4">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2020</w:t>
            </w:r>
          </w:p>
        </w:tc>
      </w:tr>
      <w:tr w:rsidR="00A3609C" w:rsidRPr="00274E58" w14:paraId="65DD434B" w14:textId="77777777" w:rsidTr="00854A67">
        <w:trPr>
          <w:trHeight w:val="20"/>
        </w:trPr>
        <w:tc>
          <w:tcPr>
            <w:tcW w:w="3672" w:type="dxa"/>
            <w:shd w:val="clear" w:color="auto" w:fill="auto"/>
            <w:vAlign w:val="bottom"/>
          </w:tcPr>
          <w:p w14:paraId="6DB3BFE1" w14:textId="77777777" w:rsidR="001C4BC4" w:rsidRPr="00274E58" w:rsidRDefault="001C4BC4" w:rsidP="00521BEA">
            <w:pPr>
              <w:spacing w:after="0" w:line="240" w:lineRule="auto"/>
              <w:ind w:left="-101" w:right="-101"/>
              <w:jc w:val="both"/>
              <w:rPr>
                <w:rFonts w:ascii="Arial" w:hAnsi="Arial" w:cs="Arial"/>
                <w:sz w:val="20"/>
                <w:szCs w:val="20"/>
              </w:rPr>
            </w:pPr>
          </w:p>
        </w:tc>
        <w:tc>
          <w:tcPr>
            <w:tcW w:w="1440" w:type="dxa"/>
            <w:tcBorders>
              <w:bottom w:val="single" w:sz="4" w:space="0" w:color="auto"/>
            </w:tcBorders>
            <w:shd w:val="clear" w:color="auto" w:fill="auto"/>
            <w:vAlign w:val="bottom"/>
          </w:tcPr>
          <w:p w14:paraId="23D50357"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34" w:type="dxa"/>
            <w:tcBorders>
              <w:bottom w:val="single" w:sz="4" w:space="0" w:color="auto"/>
            </w:tcBorders>
            <w:shd w:val="clear" w:color="auto" w:fill="auto"/>
            <w:vAlign w:val="bottom"/>
          </w:tcPr>
          <w:p w14:paraId="3DEDE9F6"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6B355589"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6" w:type="dxa"/>
            <w:tcBorders>
              <w:bottom w:val="single" w:sz="4" w:space="0" w:color="auto"/>
            </w:tcBorders>
            <w:shd w:val="clear" w:color="auto" w:fill="auto"/>
            <w:vAlign w:val="bottom"/>
          </w:tcPr>
          <w:p w14:paraId="781F5A6F"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250298D0" w14:textId="77777777" w:rsidTr="00521BEA">
        <w:trPr>
          <w:trHeight w:val="53"/>
        </w:trPr>
        <w:tc>
          <w:tcPr>
            <w:tcW w:w="3672" w:type="dxa"/>
            <w:shd w:val="clear" w:color="auto" w:fill="auto"/>
          </w:tcPr>
          <w:p w14:paraId="746B6E88" w14:textId="77777777" w:rsidR="001C4BC4" w:rsidRPr="00274E58" w:rsidRDefault="001C4BC4" w:rsidP="00521BEA">
            <w:pPr>
              <w:spacing w:after="0" w:line="240" w:lineRule="auto"/>
              <w:ind w:left="-101" w:right="-101"/>
              <w:jc w:val="both"/>
              <w:rPr>
                <w:rFonts w:ascii="Arial" w:hAnsi="Arial" w:cs="Arial"/>
                <w:sz w:val="20"/>
                <w:szCs w:val="20"/>
              </w:rPr>
            </w:pPr>
          </w:p>
        </w:tc>
        <w:tc>
          <w:tcPr>
            <w:tcW w:w="1440" w:type="dxa"/>
            <w:tcBorders>
              <w:top w:val="single" w:sz="4" w:space="0" w:color="auto"/>
            </w:tcBorders>
            <w:shd w:val="clear" w:color="auto" w:fill="FAFAFA"/>
            <w:vAlign w:val="bottom"/>
          </w:tcPr>
          <w:p w14:paraId="587C52E3" w14:textId="77777777" w:rsidR="001C4BC4" w:rsidRPr="00274E58" w:rsidRDefault="001C4BC4" w:rsidP="001C4BC4">
            <w:pPr>
              <w:spacing w:after="0" w:line="240" w:lineRule="auto"/>
              <w:ind w:right="-72"/>
              <w:jc w:val="right"/>
              <w:rPr>
                <w:rFonts w:ascii="Arial" w:hAnsi="Arial" w:cs="Arial"/>
                <w:sz w:val="20"/>
                <w:szCs w:val="20"/>
                <w:cs/>
                <w:lang w:bidi="th-TH"/>
              </w:rPr>
            </w:pPr>
          </w:p>
        </w:tc>
        <w:tc>
          <w:tcPr>
            <w:tcW w:w="1434" w:type="dxa"/>
            <w:tcBorders>
              <w:top w:val="single" w:sz="4" w:space="0" w:color="auto"/>
            </w:tcBorders>
            <w:vAlign w:val="bottom"/>
          </w:tcPr>
          <w:p w14:paraId="3484B57E" w14:textId="77777777" w:rsidR="001C4BC4" w:rsidRPr="00274E58"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233733F" w14:textId="77777777" w:rsidR="001C4BC4" w:rsidRPr="00274E58" w:rsidRDefault="001C4BC4" w:rsidP="001C4BC4">
            <w:pPr>
              <w:spacing w:after="0" w:line="240" w:lineRule="auto"/>
              <w:ind w:right="-72"/>
              <w:jc w:val="right"/>
              <w:rPr>
                <w:rFonts w:ascii="Arial" w:hAnsi="Arial" w:cs="Arial"/>
                <w:sz w:val="20"/>
                <w:szCs w:val="20"/>
              </w:rPr>
            </w:pPr>
          </w:p>
        </w:tc>
        <w:tc>
          <w:tcPr>
            <w:tcW w:w="1446" w:type="dxa"/>
            <w:tcBorders>
              <w:top w:val="single" w:sz="4" w:space="0" w:color="auto"/>
            </w:tcBorders>
            <w:vAlign w:val="bottom"/>
          </w:tcPr>
          <w:p w14:paraId="6AD914DF" w14:textId="77777777" w:rsidR="001C4BC4" w:rsidRPr="00274E58" w:rsidRDefault="001C4BC4" w:rsidP="001C4BC4">
            <w:pPr>
              <w:spacing w:after="0" w:line="240" w:lineRule="auto"/>
              <w:ind w:right="-72"/>
              <w:jc w:val="right"/>
              <w:rPr>
                <w:rFonts w:ascii="Arial" w:hAnsi="Arial" w:cs="Arial"/>
                <w:sz w:val="20"/>
                <w:szCs w:val="20"/>
              </w:rPr>
            </w:pPr>
          </w:p>
        </w:tc>
      </w:tr>
      <w:tr w:rsidR="00A3609C" w:rsidRPr="00274E58" w14:paraId="186206D8" w14:textId="77777777" w:rsidTr="00854A67">
        <w:trPr>
          <w:trHeight w:val="20"/>
        </w:trPr>
        <w:tc>
          <w:tcPr>
            <w:tcW w:w="3672" w:type="dxa"/>
            <w:shd w:val="clear" w:color="auto" w:fill="auto"/>
          </w:tcPr>
          <w:p w14:paraId="6FAD2951" w14:textId="3F673916" w:rsidR="001C4BC4" w:rsidRPr="00274E58" w:rsidRDefault="00CA0A61" w:rsidP="00521BEA">
            <w:pPr>
              <w:spacing w:after="0" w:line="240" w:lineRule="auto"/>
              <w:ind w:left="-101" w:right="-101"/>
              <w:rPr>
                <w:rFonts w:ascii="Arial" w:hAnsi="Arial" w:cs="Arial"/>
                <w:spacing w:val="-4"/>
                <w:sz w:val="20"/>
                <w:szCs w:val="20"/>
              </w:rPr>
            </w:pPr>
            <w:r w:rsidRPr="00274E58">
              <w:rPr>
                <w:rFonts w:ascii="Arial" w:hAnsi="Arial" w:cs="Arial"/>
                <w:sz w:val="20"/>
                <w:szCs w:val="20"/>
              </w:rPr>
              <w:t>Floating interest rate</w:t>
            </w:r>
          </w:p>
        </w:tc>
        <w:tc>
          <w:tcPr>
            <w:tcW w:w="1440" w:type="dxa"/>
            <w:shd w:val="clear" w:color="auto" w:fill="FAFAFA"/>
            <w:vAlign w:val="bottom"/>
          </w:tcPr>
          <w:p w14:paraId="61170CBF" w14:textId="77777777" w:rsidR="001C4BC4" w:rsidRPr="0083718D" w:rsidRDefault="001C4BC4" w:rsidP="001C4BC4">
            <w:pPr>
              <w:tabs>
                <w:tab w:val="left" w:pos="6840"/>
              </w:tabs>
              <w:spacing w:after="0" w:line="240" w:lineRule="auto"/>
              <w:ind w:right="-72"/>
              <w:jc w:val="right"/>
              <w:rPr>
                <w:rFonts w:cstheme="minorHAnsi"/>
                <w:sz w:val="20"/>
                <w:szCs w:val="20"/>
              </w:rPr>
            </w:pPr>
          </w:p>
        </w:tc>
        <w:tc>
          <w:tcPr>
            <w:tcW w:w="1434" w:type="dxa"/>
            <w:vAlign w:val="bottom"/>
          </w:tcPr>
          <w:p w14:paraId="4C50F332" w14:textId="0D6EE9B6" w:rsidR="001C4BC4" w:rsidRPr="0083718D" w:rsidRDefault="001C4BC4" w:rsidP="001C4BC4">
            <w:pPr>
              <w:tabs>
                <w:tab w:val="left" w:pos="6840"/>
              </w:tabs>
              <w:spacing w:after="0" w:line="240" w:lineRule="auto"/>
              <w:ind w:right="-72"/>
              <w:jc w:val="right"/>
              <w:rPr>
                <w:rFonts w:cstheme="minorHAnsi"/>
                <w:sz w:val="20"/>
                <w:szCs w:val="20"/>
              </w:rPr>
            </w:pPr>
          </w:p>
        </w:tc>
        <w:tc>
          <w:tcPr>
            <w:tcW w:w="1440" w:type="dxa"/>
            <w:shd w:val="clear" w:color="auto" w:fill="FAFAFA"/>
            <w:vAlign w:val="bottom"/>
          </w:tcPr>
          <w:p w14:paraId="588EB003" w14:textId="77777777" w:rsidR="001C4BC4" w:rsidRPr="0083718D" w:rsidRDefault="001C4BC4" w:rsidP="001C4BC4">
            <w:pPr>
              <w:tabs>
                <w:tab w:val="left" w:pos="6840"/>
              </w:tabs>
              <w:spacing w:after="0" w:line="240" w:lineRule="auto"/>
              <w:ind w:right="-72"/>
              <w:jc w:val="right"/>
              <w:rPr>
                <w:rFonts w:cstheme="minorHAnsi"/>
                <w:sz w:val="20"/>
                <w:szCs w:val="20"/>
              </w:rPr>
            </w:pPr>
          </w:p>
        </w:tc>
        <w:tc>
          <w:tcPr>
            <w:tcW w:w="1446" w:type="dxa"/>
            <w:vAlign w:val="bottom"/>
          </w:tcPr>
          <w:p w14:paraId="75033DAD" w14:textId="7308A183" w:rsidR="001C4BC4" w:rsidRPr="0083718D" w:rsidRDefault="001C4BC4" w:rsidP="001C4BC4">
            <w:pPr>
              <w:tabs>
                <w:tab w:val="left" w:pos="6840"/>
              </w:tabs>
              <w:spacing w:after="0" w:line="240" w:lineRule="auto"/>
              <w:ind w:right="-72"/>
              <w:jc w:val="right"/>
              <w:rPr>
                <w:rFonts w:cstheme="minorHAnsi"/>
                <w:sz w:val="20"/>
                <w:szCs w:val="20"/>
              </w:rPr>
            </w:pPr>
          </w:p>
        </w:tc>
      </w:tr>
      <w:tr w:rsidR="00653A5D" w:rsidRPr="00274E58" w14:paraId="320DCB4D" w14:textId="77777777" w:rsidTr="00854A67">
        <w:trPr>
          <w:trHeight w:val="20"/>
        </w:trPr>
        <w:tc>
          <w:tcPr>
            <w:tcW w:w="3672" w:type="dxa"/>
            <w:shd w:val="clear" w:color="auto" w:fill="auto"/>
          </w:tcPr>
          <w:p w14:paraId="6E31E7D9" w14:textId="0F34FEE2" w:rsidR="00653A5D" w:rsidRPr="00274E58" w:rsidRDefault="00653A5D" w:rsidP="00521BEA">
            <w:pPr>
              <w:spacing w:after="0" w:line="240" w:lineRule="auto"/>
              <w:ind w:left="-101" w:right="-101"/>
              <w:rPr>
                <w:rFonts w:ascii="Arial" w:hAnsi="Arial" w:cs="Arial"/>
                <w:sz w:val="20"/>
                <w:szCs w:val="20"/>
              </w:rPr>
            </w:pPr>
            <w:r w:rsidRPr="00274E58">
              <w:rPr>
                <w:rFonts w:ascii="Arial" w:hAnsi="Arial" w:cs="Arial"/>
                <w:sz w:val="20"/>
                <w:szCs w:val="20"/>
              </w:rPr>
              <w:t xml:space="preserve">  </w:t>
            </w:r>
            <w:r w:rsidR="00521BEA">
              <w:rPr>
                <w:rFonts w:ascii="Arial" w:hAnsi="Arial" w:cs="Arial"/>
                <w:sz w:val="20"/>
                <w:szCs w:val="20"/>
              </w:rPr>
              <w:t xml:space="preserve"> </w:t>
            </w:r>
            <w:r w:rsidRPr="00274E58">
              <w:rPr>
                <w:rFonts w:ascii="Arial" w:hAnsi="Arial" w:cs="Arial"/>
                <w:sz w:val="20"/>
                <w:szCs w:val="20"/>
              </w:rPr>
              <w:t>- Expiring later than one year</w:t>
            </w:r>
          </w:p>
        </w:tc>
        <w:tc>
          <w:tcPr>
            <w:tcW w:w="1440" w:type="dxa"/>
            <w:tcBorders>
              <w:bottom w:val="single" w:sz="4" w:space="0" w:color="auto"/>
            </w:tcBorders>
            <w:shd w:val="clear" w:color="auto" w:fill="FAFAFA"/>
            <w:vAlign w:val="bottom"/>
          </w:tcPr>
          <w:p w14:paraId="0B986E51" w14:textId="56E6D527" w:rsidR="00653A5D" w:rsidRPr="0083718D" w:rsidRDefault="00653A5D" w:rsidP="00653A5D">
            <w:pPr>
              <w:tabs>
                <w:tab w:val="left" w:pos="6840"/>
              </w:tabs>
              <w:spacing w:after="0" w:line="240" w:lineRule="auto"/>
              <w:ind w:right="-72"/>
              <w:jc w:val="right"/>
              <w:rPr>
                <w:rFonts w:cstheme="minorHAnsi"/>
                <w:sz w:val="20"/>
                <w:szCs w:val="20"/>
              </w:rPr>
            </w:pPr>
            <w:r w:rsidRPr="0083718D">
              <w:rPr>
                <w:rFonts w:eastAsia="Arial Unicode MS" w:cstheme="minorHAnsi"/>
                <w:sz w:val="20"/>
                <w:szCs w:val="20"/>
              </w:rPr>
              <w:t>766,253,457</w:t>
            </w:r>
          </w:p>
        </w:tc>
        <w:tc>
          <w:tcPr>
            <w:tcW w:w="1434" w:type="dxa"/>
            <w:tcBorders>
              <w:bottom w:val="single" w:sz="4" w:space="0" w:color="auto"/>
            </w:tcBorders>
            <w:vAlign w:val="bottom"/>
          </w:tcPr>
          <w:p w14:paraId="71CCBDEA" w14:textId="4AE42CD3" w:rsidR="00653A5D" w:rsidRPr="0083718D" w:rsidRDefault="00653A5D" w:rsidP="00653A5D">
            <w:pPr>
              <w:tabs>
                <w:tab w:val="left" w:pos="6840"/>
              </w:tabs>
              <w:spacing w:after="0" w:line="240" w:lineRule="auto"/>
              <w:ind w:right="-72"/>
              <w:jc w:val="right"/>
              <w:rPr>
                <w:rFonts w:cstheme="minorHAnsi"/>
                <w:sz w:val="20"/>
                <w:szCs w:val="20"/>
              </w:rPr>
            </w:pPr>
            <w:r w:rsidRPr="0083718D">
              <w:rPr>
                <w:rFonts w:cstheme="minorHAnsi"/>
                <w:snapToGrid w:val="0"/>
                <w:color w:val="000000" w:themeColor="text1"/>
                <w:sz w:val="20"/>
                <w:szCs w:val="20"/>
                <w:lang w:eastAsia="th-TH"/>
              </w:rPr>
              <w:t>836,932,990</w:t>
            </w:r>
          </w:p>
        </w:tc>
        <w:tc>
          <w:tcPr>
            <w:tcW w:w="1440" w:type="dxa"/>
            <w:tcBorders>
              <w:bottom w:val="single" w:sz="4" w:space="0" w:color="auto"/>
            </w:tcBorders>
            <w:shd w:val="clear" w:color="auto" w:fill="FAFAFA"/>
            <w:vAlign w:val="bottom"/>
          </w:tcPr>
          <w:p w14:paraId="569EA574" w14:textId="2E988AAC" w:rsidR="00653A5D" w:rsidRPr="0083718D" w:rsidRDefault="00653A5D" w:rsidP="00653A5D">
            <w:pPr>
              <w:tabs>
                <w:tab w:val="left" w:pos="6840"/>
              </w:tabs>
              <w:spacing w:after="0" w:line="240" w:lineRule="auto"/>
              <w:ind w:right="-72"/>
              <w:jc w:val="right"/>
              <w:rPr>
                <w:rFonts w:cstheme="minorHAnsi"/>
                <w:sz w:val="20"/>
                <w:szCs w:val="20"/>
              </w:rPr>
            </w:pPr>
            <w:r w:rsidRPr="0083718D">
              <w:rPr>
                <w:rFonts w:cstheme="minorHAnsi"/>
                <w:snapToGrid w:val="0"/>
                <w:color w:val="000000" w:themeColor="text1"/>
                <w:sz w:val="20"/>
                <w:szCs w:val="20"/>
                <w:lang w:eastAsia="th-TH"/>
              </w:rPr>
              <w:t>630,976,252</w:t>
            </w:r>
          </w:p>
        </w:tc>
        <w:tc>
          <w:tcPr>
            <w:tcW w:w="1446" w:type="dxa"/>
            <w:tcBorders>
              <w:bottom w:val="single" w:sz="4" w:space="0" w:color="auto"/>
            </w:tcBorders>
            <w:vAlign w:val="bottom"/>
          </w:tcPr>
          <w:p w14:paraId="1F3E3F44" w14:textId="5AF57970" w:rsidR="00653A5D" w:rsidRPr="0083718D" w:rsidRDefault="00653A5D" w:rsidP="00653A5D">
            <w:pPr>
              <w:tabs>
                <w:tab w:val="left" w:pos="6840"/>
              </w:tabs>
              <w:spacing w:after="0" w:line="240" w:lineRule="auto"/>
              <w:ind w:right="-72"/>
              <w:jc w:val="right"/>
              <w:rPr>
                <w:rFonts w:cstheme="minorHAnsi"/>
                <w:sz w:val="20"/>
                <w:szCs w:val="20"/>
              </w:rPr>
            </w:pPr>
            <w:r w:rsidRPr="0083718D">
              <w:rPr>
                <w:rFonts w:cstheme="minorHAnsi"/>
                <w:snapToGrid w:val="0"/>
                <w:color w:val="000000" w:themeColor="text1"/>
                <w:sz w:val="20"/>
                <w:szCs w:val="20"/>
                <w:lang w:eastAsia="th-TH"/>
              </w:rPr>
              <w:t>836,932,990</w:t>
            </w:r>
          </w:p>
        </w:tc>
      </w:tr>
    </w:tbl>
    <w:p w14:paraId="346F0A14" w14:textId="71B5579A" w:rsidR="00521BEA" w:rsidRDefault="00521BEA" w:rsidP="00D87F49">
      <w:pPr>
        <w:spacing w:after="0" w:line="240" w:lineRule="auto"/>
        <w:jc w:val="both"/>
        <w:rPr>
          <w:rFonts w:ascii="Arial" w:eastAsia="Arial Unicode MS" w:hAnsi="Arial" w:cs="Arial"/>
          <w:b/>
          <w:bCs/>
          <w:color w:val="A44E00" w:themeColor="text2" w:themeShade="BF"/>
          <w:sz w:val="20"/>
          <w:szCs w:val="20"/>
          <w:lang w:bidi="th-TH"/>
        </w:rPr>
      </w:pPr>
    </w:p>
    <w:p w14:paraId="54EE94C6" w14:textId="77777777" w:rsidR="00521BEA" w:rsidRDefault="00521BEA">
      <w:pPr>
        <w:rPr>
          <w:rFonts w:ascii="Arial" w:eastAsia="Arial Unicode MS" w:hAnsi="Arial" w:cs="Arial"/>
          <w:b/>
          <w:bCs/>
          <w:color w:val="A44E00" w:themeColor="text2" w:themeShade="BF"/>
          <w:sz w:val="20"/>
          <w:szCs w:val="20"/>
          <w:lang w:bidi="th-TH"/>
        </w:rPr>
      </w:pPr>
      <w:r>
        <w:rPr>
          <w:rFonts w:ascii="Arial" w:eastAsia="Arial Unicode MS" w:hAnsi="Arial" w:cs="Arial"/>
          <w:b/>
          <w:bCs/>
          <w:color w:val="A44E00" w:themeColor="text2" w:themeShade="BF"/>
          <w:sz w:val="20"/>
          <w:szCs w:val="20"/>
          <w:lang w:bidi="th-TH"/>
        </w:rPr>
        <w:br w:type="page"/>
      </w:r>
    </w:p>
    <w:p w14:paraId="7D57C729" w14:textId="77777777" w:rsidR="00483DB1" w:rsidRPr="00274E58" w:rsidRDefault="00483DB1"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274E58" w14:paraId="7D039474" w14:textId="77777777" w:rsidTr="008D34CA">
        <w:trPr>
          <w:trHeight w:val="386"/>
        </w:trPr>
        <w:tc>
          <w:tcPr>
            <w:tcW w:w="9459" w:type="dxa"/>
            <w:shd w:val="clear" w:color="auto" w:fill="FFA543"/>
            <w:vAlign w:val="center"/>
          </w:tcPr>
          <w:p w14:paraId="13FA1BA7" w14:textId="187AD143" w:rsidR="00483DB1" w:rsidRPr="00274E58" w:rsidRDefault="00483DB1" w:rsidP="008D34CA">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1" w:name="_Hlk78550280"/>
            <w:r w:rsidRPr="00854A67">
              <w:rPr>
                <w:rFonts w:ascii="Arial" w:eastAsia="Arial Unicode MS" w:hAnsi="Arial" w:cs="Arial"/>
                <w:b/>
                <w:bCs/>
                <w:color w:val="FFFFFF" w:themeColor="background1"/>
                <w:sz w:val="20"/>
                <w:szCs w:val="20"/>
                <w:lang w:val="en-GB" w:bidi="th-TH"/>
              </w:rPr>
              <w:t>1</w:t>
            </w:r>
            <w:r w:rsidR="00BF6C8E">
              <w:rPr>
                <w:rFonts w:ascii="Arial" w:eastAsia="Arial Unicode MS" w:hAnsi="Arial" w:cs="Arial"/>
                <w:b/>
                <w:bCs/>
                <w:color w:val="FFFFFF" w:themeColor="background1"/>
                <w:sz w:val="20"/>
                <w:szCs w:val="20"/>
                <w:lang w:val="en-GB" w:bidi="th-TH"/>
              </w:rPr>
              <w:t>1</w:t>
            </w:r>
            <w:r w:rsidRPr="00483DB1">
              <w:rPr>
                <w:rFonts w:ascii="Arial" w:eastAsia="Arial Unicode MS" w:hAnsi="Arial" w:cs="Arial"/>
                <w:b/>
                <w:bCs/>
                <w:color w:val="FFFFFF" w:themeColor="background1"/>
                <w:lang w:val="en-GB" w:bidi="th-TH"/>
              </w:rPr>
              <w:tab/>
            </w:r>
            <w:r w:rsidRPr="00483DB1">
              <w:rPr>
                <w:rFonts w:ascii="Arial" w:eastAsia="Arial Unicode MS" w:hAnsi="Arial" w:cs="Arial"/>
                <w:b/>
                <w:bCs/>
                <w:color w:val="FFFFFF"/>
                <w:sz w:val="20"/>
                <w:szCs w:val="20"/>
              </w:rPr>
              <w:t>Share capital</w:t>
            </w:r>
          </w:p>
        </w:tc>
      </w:tr>
      <w:bookmarkEnd w:id="11"/>
    </w:tbl>
    <w:p w14:paraId="3CCD731A" w14:textId="70098316" w:rsidR="009878E7" w:rsidRDefault="009878E7" w:rsidP="00D87F49">
      <w:pPr>
        <w:spacing w:after="0" w:line="240" w:lineRule="auto"/>
        <w:jc w:val="both"/>
        <w:rPr>
          <w:rFonts w:ascii="Arial" w:eastAsia="Arial Unicode MS" w:hAnsi="Arial" w:cs="Arial"/>
          <w:b/>
          <w:bCs/>
          <w:color w:val="A44E00" w:themeColor="text2" w:themeShade="BF"/>
          <w:sz w:val="20"/>
          <w:szCs w:val="20"/>
          <w:lang w:bidi="th-TH"/>
        </w:rPr>
      </w:pPr>
    </w:p>
    <w:p w14:paraId="7626A8B3" w14:textId="79A3BE66" w:rsidR="00483DB1" w:rsidRPr="00483DB1" w:rsidRDefault="00483DB1" w:rsidP="00483DB1">
      <w:p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 xml:space="preserve">At the Annual General Meeting of shareholders </w:t>
      </w:r>
      <w:r w:rsidR="003F3015">
        <w:rPr>
          <w:rFonts w:ascii="Arial" w:eastAsia="Arial Unicode MS" w:hAnsi="Arial" w:cs="Arial"/>
          <w:sz w:val="20"/>
          <w:szCs w:val="20"/>
          <w:lang w:bidi="th-TH"/>
        </w:rPr>
        <w:t>for 2021</w:t>
      </w:r>
      <w:r w:rsidRPr="00483DB1">
        <w:rPr>
          <w:rFonts w:ascii="Arial" w:eastAsia="Arial Unicode MS" w:hAnsi="Arial" w:cs="Arial"/>
          <w:sz w:val="20"/>
          <w:szCs w:val="20"/>
          <w:lang w:bidi="th-TH"/>
        </w:rPr>
        <w:t xml:space="preserve"> held on 28 April 2021, the shareholders approved reduction of registered share capital by reducing 6 unsubscribed common shares with a par value of </w:t>
      </w:r>
      <w:r w:rsidR="00BF6C8E">
        <w:rPr>
          <w:rFonts w:ascii="Arial" w:eastAsia="Arial Unicode MS" w:hAnsi="Arial" w:cs="Arial"/>
          <w:sz w:val="20"/>
          <w:szCs w:val="20"/>
          <w:lang w:bidi="th-TH"/>
        </w:rPr>
        <w:br/>
      </w:r>
      <w:r w:rsidRPr="00483DB1">
        <w:rPr>
          <w:rFonts w:ascii="Arial" w:eastAsia="Arial Unicode MS" w:hAnsi="Arial" w:cs="Arial"/>
          <w:sz w:val="20"/>
          <w:szCs w:val="20"/>
          <w:lang w:bidi="th-TH"/>
        </w:rPr>
        <w:t xml:space="preserve">Baht 0.50 each. The Company registered the reduced share capital with the Ministry of Commerce on </w:t>
      </w:r>
      <w:r w:rsidR="003F3015">
        <w:rPr>
          <w:rFonts w:ascii="Arial" w:eastAsia="Arial Unicode MS" w:hAnsi="Arial" w:cs="Arial"/>
          <w:sz w:val="20"/>
          <w:szCs w:val="20"/>
          <w:lang w:bidi="th-TH"/>
        </w:rPr>
        <w:br/>
      </w:r>
      <w:r w:rsidRPr="00483DB1">
        <w:rPr>
          <w:rFonts w:ascii="Arial" w:eastAsia="Arial Unicode MS" w:hAnsi="Arial" w:cs="Arial"/>
          <w:sz w:val="20"/>
          <w:szCs w:val="20"/>
          <w:lang w:bidi="th-TH"/>
        </w:rPr>
        <w:t>5 May 2021.</w:t>
      </w:r>
    </w:p>
    <w:p w14:paraId="4422C46A" w14:textId="77777777" w:rsidR="00483DB1" w:rsidRPr="00483DB1" w:rsidRDefault="00483DB1" w:rsidP="00483DB1">
      <w:pPr>
        <w:spacing w:after="0" w:line="240" w:lineRule="auto"/>
        <w:jc w:val="both"/>
        <w:rPr>
          <w:rFonts w:ascii="Arial" w:eastAsia="Arial Unicode MS" w:hAnsi="Arial" w:cs="Arial"/>
          <w:sz w:val="20"/>
          <w:szCs w:val="20"/>
          <w:lang w:bidi="th-TH"/>
        </w:rPr>
      </w:pPr>
    </w:p>
    <w:p w14:paraId="04D5EF9A" w14:textId="16F39E83" w:rsidR="00483DB1" w:rsidRDefault="00483DB1" w:rsidP="00483DB1">
      <w:p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 xml:space="preserve">And the shareholders approved the registered capital increase of 222.40 million shares with a par value of Baht 0.50 each, which comprises the following: </w:t>
      </w:r>
    </w:p>
    <w:p w14:paraId="1B14D2D2" w14:textId="77777777" w:rsidR="00A23AEC" w:rsidRPr="00483DB1" w:rsidRDefault="00A23AEC" w:rsidP="00483DB1">
      <w:pPr>
        <w:spacing w:after="0" w:line="240" w:lineRule="auto"/>
        <w:jc w:val="both"/>
        <w:rPr>
          <w:rFonts w:ascii="Arial" w:eastAsia="Arial Unicode MS" w:hAnsi="Arial" w:cs="Arial"/>
          <w:sz w:val="20"/>
          <w:szCs w:val="20"/>
          <w:lang w:bidi="th-TH"/>
        </w:rPr>
      </w:pPr>
    </w:p>
    <w:p w14:paraId="24A62B39" w14:textId="77777777" w:rsidR="00483DB1" w:rsidRDefault="00483DB1" w:rsidP="00483DB1">
      <w:pPr>
        <w:pStyle w:val="ListParagraph"/>
        <w:numPr>
          <w:ilvl w:val="0"/>
          <w:numId w:val="15"/>
        </w:num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To be processed as a reserve for the stock dividend of 62.40 million shares.</w:t>
      </w:r>
    </w:p>
    <w:p w14:paraId="2A575831" w14:textId="77777777" w:rsidR="00483DB1" w:rsidRDefault="00483DB1" w:rsidP="00483DB1">
      <w:pPr>
        <w:pStyle w:val="ListParagraph"/>
        <w:numPr>
          <w:ilvl w:val="0"/>
          <w:numId w:val="15"/>
        </w:num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To be processed as a reserve for the conversion rights of convertible debentures of 40.00 million shares.</w:t>
      </w:r>
    </w:p>
    <w:p w14:paraId="36805350" w14:textId="08E883DB" w:rsidR="00483DB1" w:rsidRDefault="00483DB1" w:rsidP="00483DB1">
      <w:pPr>
        <w:pStyle w:val="ListParagraph"/>
        <w:numPr>
          <w:ilvl w:val="0"/>
          <w:numId w:val="15"/>
        </w:num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To be processed as a reserve for the exercise of warrants of 120.00 million shares.</w:t>
      </w:r>
    </w:p>
    <w:p w14:paraId="5B17198F" w14:textId="77777777" w:rsidR="00A23AEC" w:rsidRPr="00A23AEC" w:rsidRDefault="00A23AEC" w:rsidP="00A23AEC">
      <w:pPr>
        <w:spacing w:after="0" w:line="240" w:lineRule="auto"/>
        <w:jc w:val="both"/>
        <w:rPr>
          <w:rFonts w:ascii="Arial" w:eastAsia="Arial Unicode MS" w:hAnsi="Arial" w:cs="Arial"/>
          <w:sz w:val="20"/>
          <w:szCs w:val="20"/>
          <w:lang w:bidi="th-TH"/>
        </w:rPr>
      </w:pPr>
    </w:p>
    <w:p w14:paraId="7408ECAA" w14:textId="77777777" w:rsidR="00483DB1" w:rsidRPr="00483DB1" w:rsidRDefault="00483DB1" w:rsidP="00483DB1">
      <w:p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The Company registered the increased share capital with the Ministry of Commerce on 6 May 2021.</w:t>
      </w:r>
    </w:p>
    <w:p w14:paraId="156C3656" w14:textId="77777777" w:rsidR="00483DB1" w:rsidRPr="00483DB1" w:rsidRDefault="00483DB1" w:rsidP="00483DB1">
      <w:pPr>
        <w:spacing w:after="0" w:line="240" w:lineRule="auto"/>
        <w:jc w:val="both"/>
        <w:rPr>
          <w:rFonts w:ascii="Arial" w:eastAsia="Arial Unicode MS" w:hAnsi="Arial" w:cs="Arial"/>
          <w:sz w:val="20"/>
          <w:szCs w:val="20"/>
          <w:lang w:bidi="th-TH"/>
        </w:rPr>
      </w:pPr>
    </w:p>
    <w:p w14:paraId="37F6D21D" w14:textId="50F5CD64" w:rsidR="00483DB1" w:rsidRPr="00483DB1" w:rsidRDefault="00483DB1" w:rsidP="00483DB1">
      <w:p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 xml:space="preserve">The </w:t>
      </w:r>
      <w:r w:rsidR="00DE3FC4">
        <w:rPr>
          <w:rFonts w:ascii="Arial" w:eastAsia="Arial Unicode MS" w:hAnsi="Arial" w:cs="Arial"/>
          <w:sz w:val="20"/>
          <w:szCs w:val="20"/>
          <w:lang w:bidi="th-TH"/>
        </w:rPr>
        <w:t>C</w:t>
      </w:r>
      <w:r w:rsidRPr="00483DB1">
        <w:rPr>
          <w:rFonts w:ascii="Arial" w:eastAsia="Arial Unicode MS" w:hAnsi="Arial" w:cs="Arial"/>
          <w:sz w:val="20"/>
          <w:szCs w:val="20"/>
          <w:lang w:bidi="th-TH"/>
        </w:rPr>
        <w:t>ompany paid the stock dividend to the shareholders on 24 May 2021 with 62,399,930 shares at a par value of Baht 0.50 per share amounting to Baht 31,199,965 which increase the issued and paid-up share capital to Baht 343,199,962 (31 December 2020: Baht 311,999,997).</w:t>
      </w:r>
    </w:p>
    <w:p w14:paraId="04446895" w14:textId="1351C6EF" w:rsidR="00483DB1" w:rsidRDefault="00483DB1" w:rsidP="00D87F49">
      <w:pPr>
        <w:spacing w:after="0" w:line="240" w:lineRule="auto"/>
        <w:jc w:val="both"/>
        <w:rPr>
          <w:rFonts w:ascii="Arial" w:eastAsia="Arial Unicode MS" w:hAnsi="Arial" w:cs="Arial"/>
          <w:b/>
          <w:bCs/>
          <w:color w:val="A44E00" w:themeColor="text2" w:themeShade="BF"/>
          <w:sz w:val="20"/>
          <w:szCs w:val="20"/>
          <w:lang w:bidi="th-TH"/>
        </w:rPr>
      </w:pPr>
    </w:p>
    <w:p w14:paraId="43497898" w14:textId="77777777" w:rsidR="00483DB1" w:rsidRDefault="00483DB1"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274E58" w14:paraId="56ABFD34" w14:textId="77777777" w:rsidTr="008D34CA">
        <w:trPr>
          <w:trHeight w:val="386"/>
        </w:trPr>
        <w:tc>
          <w:tcPr>
            <w:tcW w:w="9459" w:type="dxa"/>
            <w:shd w:val="clear" w:color="auto" w:fill="FFA543"/>
            <w:vAlign w:val="center"/>
          </w:tcPr>
          <w:p w14:paraId="07800E29" w14:textId="4F345B46" w:rsidR="00483DB1" w:rsidRPr="00274E58" w:rsidRDefault="00483DB1" w:rsidP="008D34CA">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2" w:name="_Hlk78550337"/>
            <w:r w:rsidRPr="00854A67">
              <w:rPr>
                <w:rFonts w:ascii="Arial" w:eastAsia="Arial Unicode MS" w:hAnsi="Arial" w:cs="Arial"/>
                <w:b/>
                <w:bCs/>
                <w:color w:val="FFFFFF" w:themeColor="background1"/>
                <w:sz w:val="20"/>
                <w:szCs w:val="20"/>
                <w:lang w:val="en-GB" w:bidi="th-TH"/>
              </w:rPr>
              <w:t>1</w:t>
            </w:r>
            <w:r w:rsidR="00BF6C8E">
              <w:rPr>
                <w:rFonts w:ascii="Arial" w:eastAsia="Arial Unicode MS" w:hAnsi="Arial" w:cs="Arial"/>
                <w:b/>
                <w:bCs/>
                <w:color w:val="FFFFFF" w:themeColor="background1"/>
                <w:sz w:val="20"/>
                <w:szCs w:val="20"/>
                <w:lang w:val="en-GB" w:bidi="th-TH"/>
              </w:rPr>
              <w:t>2</w:t>
            </w:r>
            <w:r w:rsidRPr="00483DB1">
              <w:rPr>
                <w:rFonts w:ascii="Arial" w:eastAsia="Arial Unicode MS" w:hAnsi="Arial" w:cs="Arial"/>
                <w:b/>
                <w:bCs/>
                <w:color w:val="FFFFFF" w:themeColor="background1"/>
                <w:lang w:val="en-GB" w:bidi="th-TH"/>
              </w:rPr>
              <w:tab/>
            </w:r>
            <w:r w:rsidRPr="00483DB1">
              <w:rPr>
                <w:rFonts w:ascii="Arial" w:eastAsia="Arial Unicode MS" w:hAnsi="Arial" w:cs="Arial"/>
                <w:b/>
                <w:bCs/>
                <w:color w:val="FFFFFF" w:themeColor="background1"/>
                <w:sz w:val="20"/>
                <w:szCs w:val="20"/>
                <w:lang w:val="en-GB" w:bidi="th-TH"/>
              </w:rPr>
              <w:t>Dividend paid</w:t>
            </w:r>
          </w:p>
        </w:tc>
      </w:tr>
      <w:bookmarkEnd w:id="12"/>
    </w:tbl>
    <w:p w14:paraId="3EBB4C74" w14:textId="3270E386" w:rsidR="00483DB1" w:rsidRDefault="00483DB1" w:rsidP="00D87F49">
      <w:pPr>
        <w:spacing w:after="0" w:line="240" w:lineRule="auto"/>
        <w:jc w:val="both"/>
        <w:rPr>
          <w:rFonts w:ascii="Arial" w:eastAsia="Arial Unicode MS" w:hAnsi="Arial" w:cs="Arial"/>
          <w:b/>
          <w:bCs/>
          <w:color w:val="A44E00" w:themeColor="text2" w:themeShade="BF"/>
          <w:sz w:val="20"/>
          <w:szCs w:val="20"/>
          <w:lang w:bidi="th-TH"/>
        </w:rPr>
      </w:pPr>
    </w:p>
    <w:p w14:paraId="21E744F5" w14:textId="45BBBF3A" w:rsidR="00483DB1" w:rsidRPr="00483DB1" w:rsidRDefault="003F3015" w:rsidP="00483DB1">
      <w:pPr>
        <w:spacing w:after="0" w:line="240" w:lineRule="auto"/>
        <w:jc w:val="both"/>
        <w:rPr>
          <w:rFonts w:ascii="Arial" w:eastAsia="Arial Unicode MS" w:hAnsi="Arial" w:cs="Arial"/>
          <w:sz w:val="20"/>
          <w:szCs w:val="20"/>
          <w:lang w:bidi="th-TH"/>
        </w:rPr>
      </w:pPr>
      <w:r w:rsidRPr="003F3015">
        <w:rPr>
          <w:rFonts w:ascii="Arial" w:eastAsia="Arial Unicode MS" w:hAnsi="Arial" w:cs="Arial"/>
          <w:sz w:val="20"/>
          <w:szCs w:val="20"/>
          <w:lang w:bidi="th-TH"/>
        </w:rPr>
        <w:t>At the Annual General Meeting of shareholders for 2021 held on 28 April 2021</w:t>
      </w:r>
      <w:r w:rsidR="00483DB1" w:rsidRPr="00483DB1">
        <w:rPr>
          <w:rFonts w:ascii="Arial" w:eastAsia="Arial Unicode MS" w:hAnsi="Arial" w:cs="Arial"/>
          <w:sz w:val="20"/>
          <w:szCs w:val="20"/>
          <w:lang w:bidi="th-TH"/>
        </w:rPr>
        <w:t xml:space="preserve">, the shareholders approved the distribution of dividend from the net operating profit for the year 2020 of Baht 0.11 per share, </w:t>
      </w:r>
      <w:r w:rsidR="005B1F6A">
        <w:rPr>
          <w:rFonts w:ascii="Arial" w:eastAsia="Arial Unicode MS" w:hAnsi="Arial" w:cs="Arial"/>
          <w:sz w:val="20"/>
          <w:szCs w:val="20"/>
          <w:lang w:bidi="th-TH"/>
        </w:rPr>
        <w:t xml:space="preserve">totaling Baht 49.92 million, </w:t>
      </w:r>
      <w:r w:rsidR="00483DB1" w:rsidRPr="00483DB1">
        <w:rPr>
          <w:rFonts w:ascii="Arial" w:eastAsia="Arial Unicode MS" w:hAnsi="Arial" w:cs="Arial"/>
          <w:sz w:val="20"/>
          <w:szCs w:val="20"/>
          <w:lang w:bidi="th-TH"/>
        </w:rPr>
        <w:t>which comprises the following:</w:t>
      </w:r>
    </w:p>
    <w:p w14:paraId="404D31A9" w14:textId="77777777" w:rsidR="00483DB1" w:rsidRPr="00483DB1" w:rsidRDefault="00483DB1" w:rsidP="00483DB1">
      <w:pPr>
        <w:spacing w:after="0" w:line="240" w:lineRule="auto"/>
        <w:jc w:val="both"/>
        <w:rPr>
          <w:rFonts w:ascii="Arial" w:eastAsia="Arial Unicode MS" w:hAnsi="Arial" w:cs="Arial"/>
          <w:sz w:val="20"/>
          <w:szCs w:val="20"/>
          <w:lang w:bidi="th-TH"/>
        </w:rPr>
      </w:pPr>
    </w:p>
    <w:p w14:paraId="0E4DBC91" w14:textId="77777777" w:rsidR="00483DB1" w:rsidRDefault="00483DB1" w:rsidP="00483DB1">
      <w:pPr>
        <w:pStyle w:val="ListParagraph"/>
        <w:numPr>
          <w:ilvl w:val="0"/>
          <w:numId w:val="16"/>
        </w:num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To pay the cash dividend of Baht 0.06 per share. Since an interim dividend was paid at Baht 0.03 per share in August 2020, there is cash dividend of Baht 0.03 per share that remains to be paid</w:t>
      </w:r>
      <w:r>
        <w:rPr>
          <w:rFonts w:ascii="Arial" w:eastAsia="Arial Unicode MS" w:hAnsi="Arial" w:cs="Arial"/>
          <w:sz w:val="20"/>
          <w:szCs w:val="20"/>
          <w:lang w:bidi="th-TH"/>
        </w:rPr>
        <w:t>.</w:t>
      </w:r>
    </w:p>
    <w:p w14:paraId="07301FFD" w14:textId="3693230C" w:rsidR="00483DB1" w:rsidRPr="00483DB1" w:rsidRDefault="00483DB1" w:rsidP="00483DB1">
      <w:pPr>
        <w:pStyle w:val="ListParagraph"/>
        <w:numPr>
          <w:ilvl w:val="0"/>
          <w:numId w:val="16"/>
        </w:num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 xml:space="preserve">To pay the stock dividend at the ratio of 10 existing shares to one new share or equivalent to </w:t>
      </w:r>
      <w:r w:rsidR="003F3015">
        <w:rPr>
          <w:rFonts w:ascii="Arial" w:eastAsia="Arial Unicode MS" w:hAnsi="Arial" w:cs="Arial"/>
          <w:sz w:val="20"/>
          <w:szCs w:val="20"/>
          <w:lang w:bidi="th-TH"/>
        </w:rPr>
        <w:br/>
      </w:r>
      <w:r w:rsidRPr="00483DB1">
        <w:rPr>
          <w:rFonts w:ascii="Arial" w:eastAsia="Arial Unicode MS" w:hAnsi="Arial" w:cs="Arial"/>
          <w:sz w:val="20"/>
          <w:szCs w:val="20"/>
          <w:lang w:bidi="th-TH"/>
        </w:rPr>
        <w:t>the dividend payment of Baht 0.05 per share. However, if the calculation of the stock dividend contains any fraction, the dividend shall be paid as a cash dividend at Baht 0.05 per share.</w:t>
      </w:r>
    </w:p>
    <w:p w14:paraId="5C47EC73" w14:textId="77777777" w:rsidR="00483DB1" w:rsidRPr="00483DB1" w:rsidRDefault="00483DB1" w:rsidP="00483DB1">
      <w:pPr>
        <w:spacing w:after="0" w:line="240" w:lineRule="auto"/>
        <w:jc w:val="both"/>
        <w:rPr>
          <w:rFonts w:ascii="Arial" w:eastAsia="Arial Unicode MS" w:hAnsi="Arial" w:cs="Arial"/>
          <w:sz w:val="20"/>
          <w:szCs w:val="20"/>
          <w:lang w:bidi="th-TH"/>
        </w:rPr>
      </w:pPr>
    </w:p>
    <w:p w14:paraId="2FD54CF2" w14:textId="0E126A01" w:rsidR="00483DB1" w:rsidRPr="00483DB1" w:rsidRDefault="00483DB1" w:rsidP="00483DB1">
      <w:p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The Company paid the stock dividend to the shareholders on 24 May 2021 with 63,399,930 shares at a par value of Baht 0.50 per share and paid the cash dividend to the shareholders on 24 May 2021 amounting to Baht 18.72 million.</w:t>
      </w:r>
    </w:p>
    <w:p w14:paraId="7379662D" w14:textId="77777777" w:rsidR="00483DB1" w:rsidRDefault="00483DB1" w:rsidP="00483DB1">
      <w:pPr>
        <w:spacing w:after="0" w:line="240" w:lineRule="auto"/>
        <w:jc w:val="both"/>
        <w:rPr>
          <w:rFonts w:ascii="Arial" w:eastAsia="Arial Unicode MS" w:hAnsi="Arial" w:cs="Arial"/>
          <w:b/>
          <w:bCs/>
          <w:color w:val="A44E00" w:themeColor="text2" w:themeShade="BF"/>
          <w:sz w:val="20"/>
          <w:szCs w:val="20"/>
          <w:lang w:bidi="th-TH"/>
        </w:rPr>
      </w:pPr>
    </w:p>
    <w:p w14:paraId="6CA4D9A7" w14:textId="0B3ED295" w:rsidR="00483DB1" w:rsidRDefault="00483DB1"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274E58" w14:paraId="7AF75A42" w14:textId="77777777" w:rsidTr="008D34CA">
        <w:trPr>
          <w:trHeight w:val="386"/>
        </w:trPr>
        <w:tc>
          <w:tcPr>
            <w:tcW w:w="9459" w:type="dxa"/>
            <w:shd w:val="clear" w:color="auto" w:fill="FFA543"/>
            <w:vAlign w:val="center"/>
          </w:tcPr>
          <w:p w14:paraId="4C0BC7A8" w14:textId="2B929B4A" w:rsidR="00483DB1" w:rsidRPr="00274E58" w:rsidRDefault="00483DB1" w:rsidP="008D34CA">
            <w:pPr>
              <w:tabs>
                <w:tab w:val="left" w:pos="432"/>
              </w:tabs>
              <w:ind w:left="432" w:hanging="432"/>
              <w:jc w:val="both"/>
              <w:rPr>
                <w:rFonts w:ascii="Arial" w:eastAsia="Arial Unicode MS" w:hAnsi="Arial" w:cs="Arial"/>
                <w:b/>
                <w:bCs/>
                <w:color w:val="FFFFFF" w:themeColor="background1"/>
                <w:sz w:val="20"/>
                <w:szCs w:val="20"/>
                <w:cs/>
                <w:lang w:val="en-GB" w:bidi="th-TH"/>
              </w:rPr>
            </w:pPr>
            <w:r w:rsidRPr="00854A67">
              <w:rPr>
                <w:rFonts w:ascii="Arial" w:eastAsia="Arial Unicode MS" w:hAnsi="Arial" w:cs="Arial"/>
                <w:b/>
                <w:bCs/>
                <w:color w:val="FFFFFF" w:themeColor="background1"/>
                <w:sz w:val="20"/>
                <w:szCs w:val="20"/>
                <w:lang w:val="en-GB" w:bidi="th-TH"/>
              </w:rPr>
              <w:t>1</w:t>
            </w:r>
            <w:r w:rsidR="00254ECF">
              <w:rPr>
                <w:rFonts w:ascii="Arial" w:eastAsia="Arial Unicode MS" w:hAnsi="Arial" w:cs="Arial"/>
                <w:b/>
                <w:bCs/>
                <w:color w:val="FFFFFF" w:themeColor="background1"/>
                <w:sz w:val="20"/>
                <w:szCs w:val="20"/>
                <w:lang w:val="en-GB" w:bidi="th-TH"/>
              </w:rPr>
              <w:t>3</w:t>
            </w:r>
            <w:r w:rsidRPr="00483DB1">
              <w:rPr>
                <w:rFonts w:ascii="Arial" w:eastAsia="Arial Unicode MS" w:hAnsi="Arial" w:cs="Arial"/>
                <w:b/>
                <w:bCs/>
                <w:color w:val="FFFFFF" w:themeColor="background1"/>
                <w:lang w:val="en-GB" w:bidi="th-TH"/>
              </w:rPr>
              <w:tab/>
            </w:r>
            <w:r w:rsidR="007A010B" w:rsidRPr="00254ECF">
              <w:rPr>
                <w:rFonts w:ascii="Arial" w:eastAsia="Arial Unicode MS" w:hAnsi="Arial" w:cs="Arial"/>
                <w:b/>
                <w:bCs/>
                <w:color w:val="FFFFFF" w:themeColor="background1"/>
                <w:sz w:val="20"/>
                <w:szCs w:val="20"/>
                <w:lang w:val="en-GB" w:bidi="th-TH"/>
              </w:rPr>
              <w:t>Basic e</w:t>
            </w:r>
            <w:r w:rsidRPr="00254ECF">
              <w:rPr>
                <w:rFonts w:ascii="Arial" w:eastAsia="Arial Unicode MS" w:hAnsi="Arial" w:cs="Arial"/>
                <w:b/>
                <w:bCs/>
                <w:color w:val="FFFFFF" w:themeColor="background1"/>
                <w:sz w:val="20"/>
                <w:szCs w:val="20"/>
                <w:lang w:val="en-GB" w:bidi="th-TH"/>
              </w:rPr>
              <w:t>arnings per share</w:t>
            </w:r>
          </w:p>
        </w:tc>
      </w:tr>
    </w:tbl>
    <w:p w14:paraId="04215BCD" w14:textId="0ECB6765" w:rsidR="00483DB1" w:rsidRDefault="00483DB1" w:rsidP="00D87F49">
      <w:pPr>
        <w:spacing w:after="0" w:line="240" w:lineRule="auto"/>
        <w:jc w:val="both"/>
        <w:rPr>
          <w:rFonts w:ascii="Arial" w:eastAsia="Arial Unicode MS" w:hAnsi="Arial" w:cs="Arial"/>
          <w:b/>
          <w:bCs/>
          <w:color w:val="A44E00" w:themeColor="text2" w:themeShade="BF"/>
          <w:sz w:val="20"/>
          <w:szCs w:val="20"/>
          <w:lang w:bidi="th-TH"/>
        </w:rPr>
      </w:pPr>
    </w:p>
    <w:p w14:paraId="755BF970" w14:textId="77777777" w:rsidR="00483DB1" w:rsidRDefault="00483DB1" w:rsidP="00483DB1">
      <w:pPr>
        <w:spacing w:after="0" w:line="240" w:lineRule="auto"/>
        <w:jc w:val="both"/>
        <w:rPr>
          <w:rFonts w:ascii="Arial" w:eastAsia="Arial Unicode MS" w:hAnsi="Arial" w:cs="Arial"/>
          <w:sz w:val="20"/>
          <w:szCs w:val="20"/>
          <w:lang w:bidi="th-TH"/>
        </w:rPr>
      </w:pPr>
      <w:r>
        <w:rPr>
          <w:rFonts w:ascii="Arial" w:eastAsia="Arial Unicode MS" w:hAnsi="Arial" w:cs="Arial"/>
          <w:color w:val="000000" w:themeColor="text1"/>
          <w:spacing w:val="-2"/>
          <w:sz w:val="20"/>
          <w:szCs w:val="20"/>
          <w:lang w:bidi="th-TH"/>
        </w:rPr>
        <w:t>Basic earnings per share is calculated by dividing profit for the three-month and six-month periods attributable</w:t>
      </w:r>
      <w:r>
        <w:rPr>
          <w:rFonts w:ascii="Arial" w:eastAsia="Arial Unicode MS" w:hAnsi="Arial" w:cs="Arial"/>
          <w:sz w:val="20"/>
          <w:szCs w:val="20"/>
          <w:lang w:bidi="th-TH"/>
        </w:rPr>
        <w:t xml:space="preserve"> to shareholders of the Company by the weighted average number of ordinary shares issued and paid-up share capital during the period.</w:t>
      </w:r>
    </w:p>
    <w:p w14:paraId="647D2529" w14:textId="77777777" w:rsidR="00483DB1" w:rsidRDefault="00483DB1" w:rsidP="00483DB1">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483DB1" w14:paraId="14F14247" w14:textId="77777777" w:rsidTr="00483DB1">
        <w:trPr>
          <w:trHeight w:val="20"/>
        </w:trPr>
        <w:tc>
          <w:tcPr>
            <w:tcW w:w="3674" w:type="dxa"/>
            <w:vAlign w:val="bottom"/>
          </w:tcPr>
          <w:p w14:paraId="30079041" w14:textId="77777777" w:rsidR="00483DB1" w:rsidRDefault="00483DB1">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2D35D8D8" w14:textId="77777777" w:rsidR="00483DB1" w:rsidRDefault="00483DB1">
            <w:pPr>
              <w:spacing w:after="0" w:line="240" w:lineRule="auto"/>
              <w:ind w:right="-72"/>
              <w:jc w:val="center"/>
              <w:rPr>
                <w:rFonts w:ascii="Arial" w:hAnsi="Arial" w:cs="Arial"/>
                <w:b/>
                <w:bCs/>
                <w:sz w:val="20"/>
                <w:szCs w:val="20"/>
                <w:lang w:val="en-GB"/>
              </w:rPr>
            </w:pPr>
            <w:r>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05CC9809" w14:textId="77777777" w:rsidR="00483DB1" w:rsidRDefault="00483DB1">
            <w:pPr>
              <w:spacing w:after="0" w:line="240" w:lineRule="auto"/>
              <w:ind w:right="-72"/>
              <w:jc w:val="center"/>
              <w:rPr>
                <w:rFonts w:ascii="Arial" w:hAnsi="Arial" w:cs="Arial"/>
                <w:b/>
                <w:bCs/>
                <w:sz w:val="20"/>
                <w:szCs w:val="20"/>
                <w:lang w:val="en-GB"/>
              </w:rPr>
            </w:pPr>
            <w:r>
              <w:rPr>
                <w:rFonts w:ascii="Arial" w:hAnsi="Arial" w:cs="Arial"/>
                <w:b/>
                <w:bCs/>
                <w:sz w:val="20"/>
                <w:szCs w:val="20"/>
              </w:rPr>
              <w:t>Separate</w:t>
            </w:r>
          </w:p>
        </w:tc>
      </w:tr>
      <w:tr w:rsidR="00483DB1" w14:paraId="509A8474" w14:textId="77777777" w:rsidTr="00483DB1">
        <w:trPr>
          <w:trHeight w:val="20"/>
        </w:trPr>
        <w:tc>
          <w:tcPr>
            <w:tcW w:w="3674" w:type="dxa"/>
            <w:vAlign w:val="bottom"/>
          </w:tcPr>
          <w:p w14:paraId="06884955" w14:textId="77777777" w:rsidR="00483DB1" w:rsidRDefault="00483DB1">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3571E373" w14:textId="77777777" w:rsidR="00483DB1" w:rsidRDefault="00483DB1">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6D2F74A3" w14:textId="77777777" w:rsidR="00483DB1" w:rsidRDefault="00483DB1">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r>
      <w:tr w:rsidR="00483DB1" w14:paraId="556FD6C9" w14:textId="77777777" w:rsidTr="00483DB1">
        <w:trPr>
          <w:trHeight w:val="20"/>
        </w:trPr>
        <w:tc>
          <w:tcPr>
            <w:tcW w:w="3674" w:type="dxa"/>
            <w:vAlign w:val="bottom"/>
            <w:hideMark/>
          </w:tcPr>
          <w:p w14:paraId="52D83E11" w14:textId="77777777" w:rsidR="00483DB1" w:rsidRDefault="00483DB1">
            <w:pPr>
              <w:spacing w:after="0" w:line="240" w:lineRule="auto"/>
              <w:ind w:left="-110"/>
              <w:jc w:val="both"/>
              <w:rPr>
                <w:rFonts w:ascii="Arial" w:hAnsi="Arial" w:cs="Arial"/>
                <w:b/>
                <w:bCs/>
                <w:sz w:val="20"/>
                <w:szCs w:val="20"/>
              </w:rPr>
            </w:pPr>
            <w:r>
              <w:rPr>
                <w:rFonts w:ascii="Arial" w:hAnsi="Arial" w:cs="Arial"/>
                <w:b/>
                <w:bCs/>
                <w:sz w:val="20"/>
                <w:szCs w:val="20"/>
              </w:rPr>
              <w:t>For the three-month period ended</w:t>
            </w:r>
          </w:p>
        </w:tc>
        <w:tc>
          <w:tcPr>
            <w:tcW w:w="1441" w:type="dxa"/>
            <w:tcBorders>
              <w:top w:val="single" w:sz="4" w:space="0" w:color="auto"/>
              <w:left w:val="nil"/>
              <w:bottom w:val="nil"/>
              <w:right w:val="nil"/>
            </w:tcBorders>
            <w:vAlign w:val="bottom"/>
            <w:hideMark/>
          </w:tcPr>
          <w:p w14:paraId="4CD1E98B" w14:textId="77777777" w:rsidR="00483DB1" w:rsidRDefault="00483DB1">
            <w:pPr>
              <w:spacing w:after="0" w:line="240" w:lineRule="auto"/>
              <w:ind w:left="-2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left w:val="nil"/>
              <w:bottom w:val="nil"/>
              <w:right w:val="nil"/>
            </w:tcBorders>
            <w:vAlign w:val="bottom"/>
            <w:hideMark/>
          </w:tcPr>
          <w:p w14:paraId="2BF94B65" w14:textId="77777777" w:rsidR="00483DB1" w:rsidRDefault="00483DB1">
            <w:pPr>
              <w:spacing w:after="0" w:line="240" w:lineRule="auto"/>
              <w:ind w:left="-2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left w:val="nil"/>
              <w:bottom w:val="nil"/>
              <w:right w:val="nil"/>
            </w:tcBorders>
            <w:vAlign w:val="bottom"/>
            <w:hideMark/>
          </w:tcPr>
          <w:p w14:paraId="15CE29A0" w14:textId="77777777" w:rsidR="00483DB1" w:rsidRDefault="00483DB1">
            <w:pPr>
              <w:spacing w:after="0" w:line="240" w:lineRule="auto"/>
              <w:ind w:left="-11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left w:val="nil"/>
              <w:bottom w:val="nil"/>
              <w:right w:val="nil"/>
            </w:tcBorders>
            <w:vAlign w:val="bottom"/>
            <w:hideMark/>
          </w:tcPr>
          <w:p w14:paraId="211FA0FD" w14:textId="77777777" w:rsidR="00483DB1" w:rsidRDefault="00483DB1">
            <w:pPr>
              <w:spacing w:after="0" w:line="240" w:lineRule="auto"/>
              <w:ind w:left="-109" w:right="-72"/>
              <w:jc w:val="right"/>
              <w:rPr>
                <w:rFonts w:ascii="Arial" w:hAnsi="Arial" w:cs="Arial"/>
                <w:b/>
                <w:bCs/>
                <w:sz w:val="20"/>
                <w:szCs w:val="20"/>
              </w:rPr>
            </w:pPr>
            <w:r>
              <w:rPr>
                <w:rFonts w:ascii="Arial" w:hAnsi="Arial" w:cs="Arial"/>
                <w:b/>
                <w:bCs/>
                <w:sz w:val="20"/>
                <w:szCs w:val="20"/>
              </w:rPr>
              <w:t>30 June</w:t>
            </w:r>
          </w:p>
        </w:tc>
      </w:tr>
      <w:tr w:rsidR="00483DB1" w14:paraId="12866B47" w14:textId="77777777" w:rsidTr="00483DB1">
        <w:trPr>
          <w:trHeight w:val="20"/>
        </w:trPr>
        <w:tc>
          <w:tcPr>
            <w:tcW w:w="3674" w:type="dxa"/>
            <w:vAlign w:val="bottom"/>
          </w:tcPr>
          <w:p w14:paraId="3E8FC4CC" w14:textId="77777777" w:rsidR="00483DB1" w:rsidRDefault="00483DB1" w:rsidP="00483DB1">
            <w:pPr>
              <w:spacing w:after="0" w:line="240" w:lineRule="auto"/>
              <w:ind w:left="-110"/>
              <w:jc w:val="both"/>
              <w:rPr>
                <w:rFonts w:ascii="Arial" w:hAnsi="Arial" w:cs="Arial"/>
                <w:sz w:val="20"/>
                <w:szCs w:val="20"/>
              </w:rPr>
            </w:pPr>
          </w:p>
        </w:tc>
        <w:tc>
          <w:tcPr>
            <w:tcW w:w="1441" w:type="dxa"/>
            <w:tcBorders>
              <w:top w:val="nil"/>
              <w:left w:val="nil"/>
              <w:bottom w:val="single" w:sz="4" w:space="0" w:color="auto"/>
              <w:right w:val="nil"/>
            </w:tcBorders>
            <w:vAlign w:val="bottom"/>
            <w:hideMark/>
          </w:tcPr>
          <w:p w14:paraId="2C7D8F8A" w14:textId="3BB7B690"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2021</w:t>
            </w:r>
          </w:p>
        </w:tc>
        <w:tc>
          <w:tcPr>
            <w:tcW w:w="1440" w:type="dxa"/>
            <w:tcBorders>
              <w:top w:val="nil"/>
              <w:left w:val="nil"/>
              <w:bottom w:val="single" w:sz="4" w:space="0" w:color="auto"/>
              <w:right w:val="nil"/>
            </w:tcBorders>
            <w:vAlign w:val="bottom"/>
            <w:hideMark/>
          </w:tcPr>
          <w:p w14:paraId="67F87B45" w14:textId="722A1A7F"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2020</w:t>
            </w:r>
          </w:p>
        </w:tc>
        <w:tc>
          <w:tcPr>
            <w:tcW w:w="1440" w:type="dxa"/>
            <w:tcBorders>
              <w:top w:val="nil"/>
              <w:left w:val="nil"/>
              <w:bottom w:val="single" w:sz="4" w:space="0" w:color="auto"/>
              <w:right w:val="nil"/>
            </w:tcBorders>
            <w:vAlign w:val="bottom"/>
            <w:hideMark/>
          </w:tcPr>
          <w:p w14:paraId="429DF39D" w14:textId="6227E026"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2021</w:t>
            </w:r>
          </w:p>
        </w:tc>
        <w:tc>
          <w:tcPr>
            <w:tcW w:w="1440" w:type="dxa"/>
            <w:tcBorders>
              <w:top w:val="nil"/>
              <w:left w:val="nil"/>
              <w:bottom w:val="single" w:sz="4" w:space="0" w:color="auto"/>
              <w:right w:val="nil"/>
            </w:tcBorders>
            <w:vAlign w:val="bottom"/>
            <w:hideMark/>
          </w:tcPr>
          <w:p w14:paraId="409796F1" w14:textId="5723DD38"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2020</w:t>
            </w:r>
          </w:p>
        </w:tc>
      </w:tr>
      <w:tr w:rsidR="00483DB1" w14:paraId="7F586A28" w14:textId="77777777" w:rsidTr="00483DB1">
        <w:trPr>
          <w:trHeight w:val="20"/>
        </w:trPr>
        <w:tc>
          <w:tcPr>
            <w:tcW w:w="3674" w:type="dxa"/>
          </w:tcPr>
          <w:p w14:paraId="49CE4075" w14:textId="77777777" w:rsidR="00483DB1" w:rsidRDefault="00483DB1">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088BB527"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72B15B2D"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1903CE87"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4216CA37" w14:textId="77777777" w:rsidR="00483DB1" w:rsidRDefault="00483DB1">
            <w:pPr>
              <w:spacing w:after="0" w:line="240" w:lineRule="auto"/>
              <w:ind w:right="-72"/>
              <w:jc w:val="right"/>
              <w:rPr>
                <w:rFonts w:ascii="Arial" w:hAnsi="Arial" w:cs="Arial"/>
                <w:sz w:val="20"/>
                <w:szCs w:val="20"/>
              </w:rPr>
            </w:pPr>
          </w:p>
        </w:tc>
      </w:tr>
      <w:tr w:rsidR="00483DB1" w14:paraId="2E87E08C" w14:textId="77777777" w:rsidTr="00483DB1">
        <w:trPr>
          <w:trHeight w:val="20"/>
        </w:trPr>
        <w:tc>
          <w:tcPr>
            <w:tcW w:w="3674" w:type="dxa"/>
            <w:hideMark/>
          </w:tcPr>
          <w:p w14:paraId="7DED79FD" w14:textId="77777777" w:rsidR="00483DB1" w:rsidRDefault="00483DB1">
            <w:pPr>
              <w:spacing w:after="0" w:line="240" w:lineRule="auto"/>
              <w:ind w:left="-110" w:right="-25"/>
              <w:jc w:val="both"/>
              <w:rPr>
                <w:rFonts w:ascii="Arial" w:hAnsi="Arial" w:cs="Arial"/>
                <w:sz w:val="20"/>
                <w:szCs w:val="20"/>
              </w:rPr>
            </w:pPr>
            <w:r>
              <w:rPr>
                <w:rFonts w:ascii="Arial" w:hAnsi="Arial" w:cs="Arial"/>
                <w:sz w:val="20"/>
                <w:szCs w:val="20"/>
              </w:rPr>
              <w:t>Profit attributable to</w:t>
            </w:r>
          </w:p>
        </w:tc>
        <w:tc>
          <w:tcPr>
            <w:tcW w:w="1441" w:type="dxa"/>
            <w:shd w:val="clear" w:color="auto" w:fill="FAFAFA"/>
            <w:vAlign w:val="bottom"/>
          </w:tcPr>
          <w:p w14:paraId="1A6DC9B0" w14:textId="77777777" w:rsidR="00483DB1" w:rsidRDefault="00483DB1">
            <w:pPr>
              <w:spacing w:after="0" w:line="240" w:lineRule="auto"/>
              <w:ind w:right="-72"/>
              <w:jc w:val="right"/>
              <w:rPr>
                <w:rFonts w:ascii="Arial" w:hAnsi="Arial" w:cs="Arial"/>
                <w:sz w:val="20"/>
                <w:szCs w:val="20"/>
              </w:rPr>
            </w:pPr>
          </w:p>
        </w:tc>
        <w:tc>
          <w:tcPr>
            <w:tcW w:w="1440" w:type="dxa"/>
            <w:vAlign w:val="bottom"/>
          </w:tcPr>
          <w:p w14:paraId="00DF1246" w14:textId="77777777" w:rsidR="00483DB1" w:rsidRDefault="00483DB1">
            <w:pPr>
              <w:spacing w:after="0" w:line="240" w:lineRule="auto"/>
              <w:ind w:right="-72"/>
              <w:jc w:val="right"/>
              <w:rPr>
                <w:rFonts w:ascii="Arial" w:hAnsi="Arial" w:cs="Arial"/>
                <w:sz w:val="20"/>
                <w:szCs w:val="20"/>
              </w:rPr>
            </w:pPr>
          </w:p>
        </w:tc>
        <w:tc>
          <w:tcPr>
            <w:tcW w:w="1440" w:type="dxa"/>
            <w:shd w:val="clear" w:color="auto" w:fill="FAFAFA"/>
            <w:vAlign w:val="bottom"/>
          </w:tcPr>
          <w:p w14:paraId="08CCB6CA" w14:textId="77777777" w:rsidR="00483DB1" w:rsidRDefault="00483DB1">
            <w:pPr>
              <w:spacing w:after="0" w:line="240" w:lineRule="auto"/>
              <w:ind w:right="-72"/>
              <w:jc w:val="right"/>
              <w:rPr>
                <w:rFonts w:ascii="Arial" w:hAnsi="Arial" w:cs="Arial"/>
                <w:sz w:val="20"/>
                <w:szCs w:val="20"/>
              </w:rPr>
            </w:pPr>
          </w:p>
        </w:tc>
        <w:tc>
          <w:tcPr>
            <w:tcW w:w="1440" w:type="dxa"/>
            <w:vAlign w:val="bottom"/>
          </w:tcPr>
          <w:p w14:paraId="308D0F12" w14:textId="77777777" w:rsidR="00483DB1" w:rsidRDefault="00483DB1">
            <w:pPr>
              <w:spacing w:after="0" w:line="240" w:lineRule="auto"/>
              <w:ind w:right="-72"/>
              <w:jc w:val="right"/>
              <w:rPr>
                <w:rFonts w:ascii="Arial" w:hAnsi="Arial" w:cs="Arial"/>
                <w:sz w:val="20"/>
                <w:szCs w:val="20"/>
              </w:rPr>
            </w:pPr>
          </w:p>
        </w:tc>
      </w:tr>
      <w:tr w:rsidR="00483DB1" w14:paraId="7D9067DD" w14:textId="77777777" w:rsidTr="008D34CA">
        <w:trPr>
          <w:trHeight w:val="20"/>
        </w:trPr>
        <w:tc>
          <w:tcPr>
            <w:tcW w:w="3674" w:type="dxa"/>
            <w:hideMark/>
          </w:tcPr>
          <w:p w14:paraId="2DBE2321" w14:textId="77777777" w:rsidR="00483DB1" w:rsidRDefault="00483DB1" w:rsidP="00483DB1">
            <w:pPr>
              <w:spacing w:after="0" w:line="240" w:lineRule="auto"/>
              <w:ind w:left="-110" w:right="-25"/>
              <w:jc w:val="both"/>
              <w:rPr>
                <w:rFonts w:ascii="Arial" w:hAnsi="Arial" w:cs="Arial"/>
                <w:sz w:val="20"/>
                <w:szCs w:val="20"/>
              </w:rPr>
            </w:pPr>
            <w:r>
              <w:rPr>
                <w:rFonts w:ascii="Arial" w:hAnsi="Arial" w:cs="Arial"/>
                <w:sz w:val="20"/>
                <w:szCs w:val="20"/>
              </w:rPr>
              <w:t xml:space="preserve">   equity holders of the parent (Baht)</w:t>
            </w:r>
          </w:p>
        </w:tc>
        <w:tc>
          <w:tcPr>
            <w:tcW w:w="1441" w:type="dxa"/>
            <w:shd w:val="clear" w:color="auto" w:fill="FAFAFA"/>
            <w:hideMark/>
          </w:tcPr>
          <w:p w14:paraId="72567706" w14:textId="6AB510A2" w:rsidR="00483DB1" w:rsidRPr="00483DB1" w:rsidRDefault="00483DB1" w:rsidP="00483DB1">
            <w:pPr>
              <w:spacing w:after="0" w:line="240" w:lineRule="auto"/>
              <w:ind w:right="-72"/>
              <w:jc w:val="right"/>
              <w:rPr>
                <w:rFonts w:ascii="Arial" w:hAnsi="Arial" w:cs="Arial"/>
                <w:sz w:val="20"/>
                <w:szCs w:val="20"/>
                <w:highlight w:val="yellow"/>
              </w:rPr>
            </w:pPr>
            <w:r w:rsidRPr="00483DB1">
              <w:rPr>
                <w:sz w:val="20"/>
                <w:szCs w:val="20"/>
              </w:rPr>
              <w:t>41,114,145</w:t>
            </w:r>
          </w:p>
        </w:tc>
        <w:tc>
          <w:tcPr>
            <w:tcW w:w="1440" w:type="dxa"/>
            <w:hideMark/>
          </w:tcPr>
          <w:p w14:paraId="7A21150E" w14:textId="620C8910" w:rsidR="00483DB1" w:rsidRPr="00483DB1" w:rsidRDefault="00483DB1" w:rsidP="00483DB1">
            <w:pPr>
              <w:spacing w:after="0" w:line="240" w:lineRule="auto"/>
              <w:ind w:right="-72"/>
              <w:jc w:val="right"/>
              <w:rPr>
                <w:rFonts w:ascii="Arial" w:hAnsi="Arial" w:cs="Arial"/>
                <w:sz w:val="20"/>
                <w:szCs w:val="20"/>
                <w:highlight w:val="yellow"/>
              </w:rPr>
            </w:pPr>
            <w:r w:rsidRPr="00483DB1">
              <w:rPr>
                <w:sz w:val="20"/>
                <w:szCs w:val="20"/>
              </w:rPr>
              <w:t>15,850,361</w:t>
            </w:r>
          </w:p>
        </w:tc>
        <w:tc>
          <w:tcPr>
            <w:tcW w:w="1440" w:type="dxa"/>
            <w:shd w:val="clear" w:color="auto" w:fill="FAFAFA"/>
            <w:hideMark/>
          </w:tcPr>
          <w:p w14:paraId="6231A3A8" w14:textId="28D51785" w:rsidR="00483DB1" w:rsidRPr="00483DB1" w:rsidRDefault="00483DB1" w:rsidP="00483DB1">
            <w:pPr>
              <w:spacing w:after="0" w:line="240" w:lineRule="auto"/>
              <w:ind w:left="1440" w:right="-72" w:hanging="1440"/>
              <w:jc w:val="right"/>
              <w:rPr>
                <w:rFonts w:ascii="Arial" w:hAnsi="Arial" w:cs="Arial"/>
                <w:sz w:val="20"/>
                <w:szCs w:val="20"/>
                <w:highlight w:val="yellow"/>
              </w:rPr>
            </w:pPr>
            <w:r w:rsidRPr="00483DB1">
              <w:rPr>
                <w:sz w:val="20"/>
                <w:szCs w:val="20"/>
              </w:rPr>
              <w:t>42,362,360</w:t>
            </w:r>
          </w:p>
        </w:tc>
        <w:tc>
          <w:tcPr>
            <w:tcW w:w="1440" w:type="dxa"/>
            <w:hideMark/>
          </w:tcPr>
          <w:p w14:paraId="256061B0" w14:textId="5C323B81" w:rsidR="00483DB1" w:rsidRPr="00483DB1" w:rsidRDefault="00483DB1" w:rsidP="00483DB1">
            <w:pPr>
              <w:spacing w:after="0" w:line="240" w:lineRule="auto"/>
              <w:ind w:right="-72"/>
              <w:jc w:val="right"/>
              <w:rPr>
                <w:rFonts w:ascii="Arial" w:hAnsi="Arial" w:cs="Arial"/>
                <w:sz w:val="20"/>
                <w:szCs w:val="20"/>
                <w:highlight w:val="yellow"/>
              </w:rPr>
            </w:pPr>
            <w:r w:rsidRPr="00483DB1">
              <w:rPr>
                <w:sz w:val="20"/>
                <w:szCs w:val="20"/>
              </w:rPr>
              <w:t>15,442,474</w:t>
            </w:r>
          </w:p>
        </w:tc>
      </w:tr>
      <w:tr w:rsidR="00483DB1" w14:paraId="7252CA4F" w14:textId="77777777" w:rsidTr="00483DB1">
        <w:trPr>
          <w:trHeight w:val="20"/>
        </w:trPr>
        <w:tc>
          <w:tcPr>
            <w:tcW w:w="3674" w:type="dxa"/>
            <w:hideMark/>
          </w:tcPr>
          <w:p w14:paraId="27ED7BB4" w14:textId="77777777" w:rsidR="00483DB1" w:rsidRDefault="00483DB1">
            <w:pPr>
              <w:spacing w:after="0" w:line="240" w:lineRule="auto"/>
              <w:ind w:left="-110" w:right="-25"/>
              <w:jc w:val="both"/>
              <w:rPr>
                <w:rFonts w:ascii="Arial" w:hAnsi="Arial" w:cs="Arial"/>
                <w:sz w:val="20"/>
                <w:szCs w:val="20"/>
              </w:rPr>
            </w:pPr>
            <w:r>
              <w:rPr>
                <w:rFonts w:ascii="Arial" w:hAnsi="Arial" w:cs="Arial"/>
                <w:sz w:val="20"/>
                <w:szCs w:val="20"/>
              </w:rPr>
              <w:t>Weighted average number of ordinary</w:t>
            </w:r>
          </w:p>
        </w:tc>
        <w:tc>
          <w:tcPr>
            <w:tcW w:w="1441" w:type="dxa"/>
            <w:shd w:val="clear" w:color="auto" w:fill="FAFAFA"/>
          </w:tcPr>
          <w:p w14:paraId="5CAF69F4" w14:textId="77777777" w:rsidR="00483DB1" w:rsidRDefault="00483DB1">
            <w:pPr>
              <w:spacing w:after="0" w:line="240" w:lineRule="auto"/>
              <w:ind w:right="-72"/>
              <w:jc w:val="right"/>
              <w:rPr>
                <w:rFonts w:ascii="Arial" w:hAnsi="Arial" w:cs="Arial"/>
                <w:sz w:val="20"/>
                <w:szCs w:val="20"/>
              </w:rPr>
            </w:pPr>
          </w:p>
        </w:tc>
        <w:tc>
          <w:tcPr>
            <w:tcW w:w="1440" w:type="dxa"/>
            <w:vAlign w:val="bottom"/>
          </w:tcPr>
          <w:p w14:paraId="50808D02" w14:textId="77777777" w:rsidR="00483DB1" w:rsidRDefault="00483DB1">
            <w:pPr>
              <w:spacing w:after="0" w:line="240" w:lineRule="auto"/>
              <w:ind w:right="-72"/>
              <w:jc w:val="right"/>
              <w:rPr>
                <w:rFonts w:ascii="Arial" w:hAnsi="Arial" w:cs="Arial"/>
                <w:sz w:val="20"/>
                <w:szCs w:val="20"/>
              </w:rPr>
            </w:pPr>
          </w:p>
        </w:tc>
        <w:tc>
          <w:tcPr>
            <w:tcW w:w="1440" w:type="dxa"/>
            <w:shd w:val="clear" w:color="auto" w:fill="FAFAFA"/>
            <w:vAlign w:val="bottom"/>
          </w:tcPr>
          <w:p w14:paraId="6EAE579F" w14:textId="77777777" w:rsidR="00483DB1" w:rsidRDefault="00483DB1">
            <w:pPr>
              <w:spacing w:after="0" w:line="240" w:lineRule="auto"/>
              <w:ind w:left="1440" w:right="-72" w:hanging="1440"/>
              <w:jc w:val="right"/>
              <w:rPr>
                <w:rFonts w:ascii="Arial" w:hAnsi="Arial" w:cs="Arial"/>
                <w:sz w:val="20"/>
                <w:szCs w:val="20"/>
              </w:rPr>
            </w:pPr>
          </w:p>
        </w:tc>
        <w:tc>
          <w:tcPr>
            <w:tcW w:w="1440" w:type="dxa"/>
            <w:vAlign w:val="bottom"/>
          </w:tcPr>
          <w:p w14:paraId="31645D0F" w14:textId="77777777" w:rsidR="00483DB1" w:rsidRDefault="00483DB1">
            <w:pPr>
              <w:spacing w:after="0" w:line="240" w:lineRule="auto"/>
              <w:ind w:right="-72"/>
              <w:jc w:val="right"/>
              <w:rPr>
                <w:rFonts w:ascii="Arial" w:hAnsi="Arial" w:cs="Arial"/>
                <w:sz w:val="20"/>
                <w:szCs w:val="20"/>
              </w:rPr>
            </w:pPr>
          </w:p>
        </w:tc>
      </w:tr>
      <w:tr w:rsidR="004F6C8D" w14:paraId="6CD70EFC" w14:textId="77777777" w:rsidTr="008D34CA">
        <w:trPr>
          <w:trHeight w:val="20"/>
        </w:trPr>
        <w:tc>
          <w:tcPr>
            <w:tcW w:w="3674" w:type="dxa"/>
            <w:hideMark/>
          </w:tcPr>
          <w:p w14:paraId="6D282BF0" w14:textId="77777777" w:rsidR="004F6C8D" w:rsidRDefault="004F6C8D" w:rsidP="004F6C8D">
            <w:pPr>
              <w:spacing w:after="0" w:line="240" w:lineRule="auto"/>
              <w:ind w:left="-110" w:right="-25"/>
              <w:jc w:val="both"/>
              <w:rPr>
                <w:rFonts w:ascii="Arial" w:hAnsi="Arial" w:cs="Arial"/>
                <w:sz w:val="20"/>
                <w:szCs w:val="20"/>
              </w:rPr>
            </w:pPr>
            <w:r>
              <w:rPr>
                <w:rFonts w:ascii="Arial" w:hAnsi="Arial" w:cs="Arial"/>
                <w:sz w:val="20"/>
                <w:szCs w:val="20"/>
              </w:rPr>
              <w:t xml:space="preserve">   shares outstanding (shares)</w:t>
            </w:r>
          </w:p>
        </w:tc>
        <w:tc>
          <w:tcPr>
            <w:tcW w:w="1441" w:type="dxa"/>
            <w:tcBorders>
              <w:top w:val="nil"/>
              <w:left w:val="nil"/>
              <w:bottom w:val="single" w:sz="4" w:space="0" w:color="auto"/>
              <w:right w:val="nil"/>
            </w:tcBorders>
            <w:shd w:val="clear" w:color="auto" w:fill="FAFAFA"/>
            <w:hideMark/>
          </w:tcPr>
          <w:p w14:paraId="392A7E1D" w14:textId="3CA03AD9" w:rsidR="004F6C8D" w:rsidRDefault="004F6C8D" w:rsidP="004F6C8D">
            <w:pPr>
              <w:spacing w:after="0" w:line="240" w:lineRule="auto"/>
              <w:ind w:right="-72"/>
              <w:jc w:val="right"/>
              <w:rPr>
                <w:rFonts w:ascii="Arial" w:hAnsi="Arial" w:cs="Arial"/>
                <w:sz w:val="20"/>
                <w:szCs w:val="20"/>
                <w:highlight w:val="yellow"/>
              </w:rPr>
            </w:pPr>
            <w:r w:rsidRPr="00483DB1">
              <w:rPr>
                <w:rFonts w:ascii="Arial" w:hAnsi="Arial" w:cs="Arial"/>
                <w:sz w:val="20"/>
                <w:szCs w:val="20"/>
              </w:rPr>
              <w:t>686,399,924</w:t>
            </w:r>
          </w:p>
        </w:tc>
        <w:tc>
          <w:tcPr>
            <w:tcW w:w="1440" w:type="dxa"/>
            <w:tcBorders>
              <w:top w:val="nil"/>
              <w:left w:val="nil"/>
              <w:bottom w:val="single" w:sz="4" w:space="0" w:color="auto"/>
              <w:right w:val="nil"/>
            </w:tcBorders>
            <w:hideMark/>
          </w:tcPr>
          <w:p w14:paraId="2E34F5FA" w14:textId="5CEB2B19" w:rsidR="004F6C8D" w:rsidRDefault="004F6C8D" w:rsidP="004F6C8D">
            <w:pPr>
              <w:spacing w:after="0" w:line="240" w:lineRule="auto"/>
              <w:ind w:right="-72"/>
              <w:jc w:val="right"/>
              <w:rPr>
                <w:rFonts w:ascii="Arial" w:hAnsi="Arial" w:cs="Arial"/>
                <w:sz w:val="20"/>
                <w:szCs w:val="20"/>
                <w:highlight w:val="yellow"/>
              </w:rPr>
            </w:pPr>
            <w:r w:rsidRPr="00483DB1">
              <w:rPr>
                <w:rFonts w:ascii="Arial" w:hAnsi="Arial" w:cs="Arial"/>
                <w:sz w:val="20"/>
                <w:szCs w:val="20"/>
              </w:rPr>
              <w:t>686,399,924</w:t>
            </w:r>
          </w:p>
        </w:tc>
        <w:tc>
          <w:tcPr>
            <w:tcW w:w="1440" w:type="dxa"/>
            <w:tcBorders>
              <w:top w:val="nil"/>
              <w:left w:val="nil"/>
              <w:bottom w:val="single" w:sz="4" w:space="0" w:color="auto"/>
              <w:right w:val="nil"/>
            </w:tcBorders>
            <w:shd w:val="clear" w:color="auto" w:fill="FAFAFA"/>
            <w:hideMark/>
          </w:tcPr>
          <w:p w14:paraId="40CD50AF" w14:textId="20276A94" w:rsidR="004F6C8D" w:rsidRDefault="004F6C8D" w:rsidP="004F6C8D">
            <w:pPr>
              <w:spacing w:after="0" w:line="240" w:lineRule="auto"/>
              <w:ind w:right="-72"/>
              <w:jc w:val="right"/>
              <w:rPr>
                <w:rFonts w:ascii="Arial" w:hAnsi="Arial" w:cs="Arial"/>
                <w:sz w:val="20"/>
                <w:szCs w:val="20"/>
                <w:highlight w:val="yellow"/>
              </w:rPr>
            </w:pPr>
            <w:r w:rsidRPr="00483DB1">
              <w:rPr>
                <w:rFonts w:ascii="Arial" w:hAnsi="Arial" w:cs="Arial"/>
                <w:sz w:val="20"/>
                <w:szCs w:val="20"/>
              </w:rPr>
              <w:t>686,399,924</w:t>
            </w:r>
          </w:p>
        </w:tc>
        <w:tc>
          <w:tcPr>
            <w:tcW w:w="1440" w:type="dxa"/>
            <w:tcBorders>
              <w:top w:val="nil"/>
              <w:left w:val="nil"/>
              <w:bottom w:val="single" w:sz="4" w:space="0" w:color="auto"/>
              <w:right w:val="nil"/>
            </w:tcBorders>
            <w:hideMark/>
          </w:tcPr>
          <w:p w14:paraId="1F9D33C0" w14:textId="0937F0FE" w:rsidR="004F6C8D" w:rsidRDefault="004F6C8D" w:rsidP="004F6C8D">
            <w:pPr>
              <w:spacing w:after="0" w:line="240" w:lineRule="auto"/>
              <w:ind w:right="-72"/>
              <w:jc w:val="right"/>
              <w:rPr>
                <w:rFonts w:ascii="Arial" w:hAnsi="Arial" w:cs="Arial"/>
                <w:sz w:val="20"/>
                <w:szCs w:val="20"/>
                <w:highlight w:val="yellow"/>
              </w:rPr>
            </w:pPr>
            <w:r w:rsidRPr="00483DB1">
              <w:rPr>
                <w:rFonts w:ascii="Arial" w:hAnsi="Arial" w:cs="Arial"/>
                <w:sz w:val="20"/>
                <w:szCs w:val="20"/>
              </w:rPr>
              <w:t>686,399,924</w:t>
            </w:r>
          </w:p>
        </w:tc>
      </w:tr>
      <w:tr w:rsidR="004F6C8D" w14:paraId="10BBE3B6" w14:textId="77777777" w:rsidTr="00483DB1">
        <w:trPr>
          <w:trHeight w:val="20"/>
        </w:trPr>
        <w:tc>
          <w:tcPr>
            <w:tcW w:w="3674" w:type="dxa"/>
          </w:tcPr>
          <w:p w14:paraId="1166C945" w14:textId="77777777" w:rsidR="004F6C8D" w:rsidRDefault="004F6C8D" w:rsidP="004F6C8D">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2F4408F3" w14:textId="77777777" w:rsidR="004F6C8D" w:rsidRDefault="004F6C8D" w:rsidP="004F6C8D">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6018248C" w14:textId="77777777" w:rsidR="004F6C8D" w:rsidRDefault="004F6C8D" w:rsidP="004F6C8D">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FAFAFA"/>
            <w:vAlign w:val="bottom"/>
          </w:tcPr>
          <w:p w14:paraId="193EF9A3" w14:textId="77777777" w:rsidR="004F6C8D" w:rsidRDefault="004F6C8D" w:rsidP="004F6C8D">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1FFB8F79" w14:textId="77777777" w:rsidR="004F6C8D" w:rsidRDefault="004F6C8D" w:rsidP="004F6C8D">
            <w:pPr>
              <w:spacing w:after="0" w:line="240" w:lineRule="auto"/>
              <w:ind w:right="-72"/>
              <w:jc w:val="right"/>
              <w:rPr>
                <w:rFonts w:ascii="Arial" w:eastAsia="Arial Unicode MS" w:hAnsi="Arial" w:cs="Arial"/>
                <w:sz w:val="20"/>
                <w:szCs w:val="20"/>
              </w:rPr>
            </w:pPr>
          </w:p>
        </w:tc>
      </w:tr>
      <w:tr w:rsidR="004F6C8D" w14:paraId="7832E340" w14:textId="77777777" w:rsidTr="008D34CA">
        <w:trPr>
          <w:trHeight w:val="20"/>
        </w:trPr>
        <w:tc>
          <w:tcPr>
            <w:tcW w:w="3674" w:type="dxa"/>
            <w:hideMark/>
          </w:tcPr>
          <w:p w14:paraId="131B6CED" w14:textId="77777777" w:rsidR="004F6C8D" w:rsidRDefault="004F6C8D" w:rsidP="004F6C8D">
            <w:pPr>
              <w:spacing w:after="0" w:line="240" w:lineRule="auto"/>
              <w:ind w:left="-110" w:right="-25"/>
              <w:jc w:val="both"/>
              <w:rPr>
                <w:rFonts w:ascii="Arial" w:hAnsi="Arial" w:cs="Arial"/>
                <w:sz w:val="20"/>
                <w:szCs w:val="20"/>
              </w:rPr>
            </w:pPr>
            <w:r>
              <w:rPr>
                <w:rFonts w:ascii="Arial" w:hAnsi="Arial" w:cs="Arial"/>
                <w:sz w:val="20"/>
                <w:szCs w:val="20"/>
              </w:rPr>
              <w:t>Basic earnings per share (Baht)</w:t>
            </w:r>
          </w:p>
        </w:tc>
        <w:tc>
          <w:tcPr>
            <w:tcW w:w="1441" w:type="dxa"/>
            <w:tcBorders>
              <w:top w:val="nil"/>
              <w:left w:val="nil"/>
              <w:bottom w:val="single" w:sz="4" w:space="0" w:color="auto"/>
              <w:right w:val="nil"/>
            </w:tcBorders>
            <w:shd w:val="clear" w:color="auto" w:fill="FAFAFA"/>
            <w:hideMark/>
          </w:tcPr>
          <w:p w14:paraId="1E2E6F3B" w14:textId="679D812A" w:rsidR="004F6C8D" w:rsidRPr="004F6C8D" w:rsidRDefault="004F6C8D" w:rsidP="004F6C8D">
            <w:pPr>
              <w:spacing w:after="0" w:line="240" w:lineRule="auto"/>
              <w:ind w:right="-72"/>
              <w:jc w:val="right"/>
              <w:rPr>
                <w:rFonts w:ascii="Arial" w:hAnsi="Arial" w:cs="Arial"/>
                <w:sz w:val="20"/>
                <w:szCs w:val="20"/>
                <w:highlight w:val="yellow"/>
              </w:rPr>
            </w:pPr>
            <w:r w:rsidRPr="004F6C8D">
              <w:rPr>
                <w:sz w:val="20"/>
                <w:szCs w:val="20"/>
              </w:rPr>
              <w:t>0.06</w:t>
            </w:r>
          </w:p>
        </w:tc>
        <w:tc>
          <w:tcPr>
            <w:tcW w:w="1440" w:type="dxa"/>
            <w:tcBorders>
              <w:top w:val="nil"/>
              <w:left w:val="nil"/>
              <w:bottom w:val="single" w:sz="4" w:space="0" w:color="auto"/>
              <w:right w:val="nil"/>
            </w:tcBorders>
            <w:hideMark/>
          </w:tcPr>
          <w:p w14:paraId="766DE792" w14:textId="2AA987E9" w:rsidR="004F6C8D" w:rsidRPr="004F6C8D" w:rsidRDefault="004F6C8D" w:rsidP="004F6C8D">
            <w:pPr>
              <w:spacing w:after="0" w:line="240" w:lineRule="auto"/>
              <w:ind w:right="-72"/>
              <w:jc w:val="right"/>
              <w:rPr>
                <w:rFonts w:ascii="Arial" w:hAnsi="Arial" w:cs="Arial"/>
                <w:sz w:val="20"/>
                <w:szCs w:val="20"/>
                <w:highlight w:val="yellow"/>
              </w:rPr>
            </w:pPr>
            <w:r w:rsidRPr="004F6C8D">
              <w:rPr>
                <w:sz w:val="20"/>
                <w:szCs w:val="20"/>
              </w:rPr>
              <w:t>0.02</w:t>
            </w:r>
          </w:p>
        </w:tc>
        <w:tc>
          <w:tcPr>
            <w:tcW w:w="1440" w:type="dxa"/>
            <w:tcBorders>
              <w:top w:val="nil"/>
              <w:left w:val="nil"/>
              <w:bottom w:val="single" w:sz="4" w:space="0" w:color="auto"/>
              <w:right w:val="nil"/>
            </w:tcBorders>
            <w:shd w:val="clear" w:color="auto" w:fill="FAFAFA"/>
            <w:hideMark/>
          </w:tcPr>
          <w:p w14:paraId="7159D4A1" w14:textId="712FB28C" w:rsidR="004F6C8D" w:rsidRPr="004F6C8D" w:rsidRDefault="004F6C8D" w:rsidP="004F6C8D">
            <w:pPr>
              <w:spacing w:after="0" w:line="240" w:lineRule="auto"/>
              <w:ind w:right="-72"/>
              <w:jc w:val="right"/>
              <w:rPr>
                <w:rFonts w:ascii="Arial" w:hAnsi="Arial" w:cs="Arial"/>
                <w:sz w:val="20"/>
                <w:szCs w:val="20"/>
                <w:highlight w:val="yellow"/>
                <w:lang w:val="en-GB" w:bidi="th-TH"/>
              </w:rPr>
            </w:pPr>
            <w:r w:rsidRPr="004F6C8D">
              <w:rPr>
                <w:sz w:val="20"/>
                <w:szCs w:val="20"/>
              </w:rPr>
              <w:t>0.06</w:t>
            </w:r>
          </w:p>
        </w:tc>
        <w:tc>
          <w:tcPr>
            <w:tcW w:w="1440" w:type="dxa"/>
            <w:tcBorders>
              <w:top w:val="nil"/>
              <w:left w:val="nil"/>
              <w:bottom w:val="single" w:sz="4" w:space="0" w:color="auto"/>
              <w:right w:val="nil"/>
            </w:tcBorders>
            <w:hideMark/>
          </w:tcPr>
          <w:p w14:paraId="1E3F29CA" w14:textId="624D022A" w:rsidR="004F6C8D" w:rsidRPr="004F6C8D" w:rsidRDefault="004F6C8D" w:rsidP="004F6C8D">
            <w:pPr>
              <w:spacing w:after="0" w:line="240" w:lineRule="auto"/>
              <w:ind w:right="-72"/>
              <w:jc w:val="right"/>
              <w:rPr>
                <w:rFonts w:ascii="Arial" w:hAnsi="Arial" w:cs="Arial"/>
                <w:sz w:val="20"/>
                <w:szCs w:val="20"/>
                <w:highlight w:val="yellow"/>
                <w:lang w:bidi="th-TH"/>
              </w:rPr>
            </w:pPr>
            <w:r w:rsidRPr="004F6C8D">
              <w:rPr>
                <w:sz w:val="20"/>
                <w:szCs w:val="20"/>
              </w:rPr>
              <w:t>0.02</w:t>
            </w:r>
          </w:p>
        </w:tc>
      </w:tr>
    </w:tbl>
    <w:p w14:paraId="53450948" w14:textId="4567EA7B" w:rsidR="00483DB1" w:rsidRDefault="00483DB1" w:rsidP="00483DB1">
      <w:pPr>
        <w:spacing w:after="0" w:line="240" w:lineRule="auto"/>
        <w:ind w:left="567" w:hanging="567"/>
        <w:jc w:val="both"/>
        <w:rPr>
          <w:rFonts w:ascii="Arial" w:eastAsia="Arial Unicode MS" w:hAnsi="Arial" w:cs="Arial"/>
          <w:b/>
          <w:bCs/>
          <w:color w:val="A44E00" w:themeColor="text2" w:themeShade="BF"/>
          <w:sz w:val="20"/>
          <w:szCs w:val="20"/>
          <w:lang w:bidi="th-TH"/>
        </w:rPr>
      </w:pPr>
    </w:p>
    <w:p w14:paraId="3E9B4EB8" w14:textId="77777777" w:rsidR="00483DB1" w:rsidRDefault="00483DB1">
      <w:pPr>
        <w:rPr>
          <w:rFonts w:ascii="Arial" w:eastAsia="Arial Unicode MS" w:hAnsi="Arial" w:cs="Arial"/>
          <w:b/>
          <w:bCs/>
          <w:color w:val="A44E00" w:themeColor="text2" w:themeShade="BF"/>
          <w:sz w:val="20"/>
          <w:szCs w:val="20"/>
          <w:lang w:bidi="th-TH"/>
        </w:rPr>
      </w:pPr>
      <w:r>
        <w:rPr>
          <w:rFonts w:ascii="Arial" w:eastAsia="Arial Unicode MS" w:hAnsi="Arial" w:cs="Arial"/>
          <w:b/>
          <w:bCs/>
          <w:color w:val="A44E00" w:themeColor="text2" w:themeShade="BF"/>
          <w:sz w:val="20"/>
          <w:szCs w:val="20"/>
          <w:lang w:bidi="th-TH"/>
        </w:rPr>
        <w:br w:type="page"/>
      </w:r>
    </w:p>
    <w:p w14:paraId="7986DA0C" w14:textId="77777777" w:rsidR="00483DB1" w:rsidRDefault="00483DB1" w:rsidP="00483DB1">
      <w:pPr>
        <w:spacing w:after="0" w:line="240" w:lineRule="auto"/>
        <w:ind w:left="567" w:hanging="567"/>
        <w:jc w:val="both"/>
        <w:rPr>
          <w:rFonts w:ascii="Arial" w:eastAsia="Arial Unicode MS" w:hAnsi="Arial" w:cs="Arial"/>
          <w:b/>
          <w:bCs/>
          <w:color w:val="A44E00" w:themeColor="text2" w:themeShade="BF"/>
          <w:sz w:val="20"/>
          <w:szCs w:val="20"/>
          <w:cs/>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483DB1" w14:paraId="0A445B59" w14:textId="77777777" w:rsidTr="00483DB1">
        <w:trPr>
          <w:trHeight w:val="20"/>
        </w:trPr>
        <w:tc>
          <w:tcPr>
            <w:tcW w:w="3674" w:type="dxa"/>
            <w:vAlign w:val="bottom"/>
          </w:tcPr>
          <w:p w14:paraId="1A81F2E3" w14:textId="77777777" w:rsidR="00483DB1" w:rsidRDefault="00483DB1">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064FBF3E" w14:textId="77777777" w:rsidR="00483DB1" w:rsidRDefault="00483DB1">
            <w:pPr>
              <w:spacing w:after="0" w:line="240" w:lineRule="auto"/>
              <w:ind w:right="-72"/>
              <w:jc w:val="center"/>
              <w:rPr>
                <w:rFonts w:ascii="Arial" w:hAnsi="Arial" w:cs="Arial"/>
                <w:b/>
                <w:bCs/>
                <w:sz w:val="20"/>
                <w:szCs w:val="20"/>
                <w:lang w:val="en-GB"/>
              </w:rPr>
            </w:pPr>
            <w:r>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3C6859A8" w14:textId="77777777" w:rsidR="00483DB1" w:rsidRDefault="00483DB1">
            <w:pPr>
              <w:spacing w:after="0" w:line="240" w:lineRule="auto"/>
              <w:ind w:right="-72"/>
              <w:jc w:val="center"/>
              <w:rPr>
                <w:rFonts w:ascii="Arial" w:hAnsi="Arial" w:cs="Arial"/>
                <w:b/>
                <w:bCs/>
                <w:sz w:val="20"/>
                <w:szCs w:val="20"/>
                <w:lang w:val="en-GB"/>
              </w:rPr>
            </w:pPr>
            <w:r>
              <w:rPr>
                <w:rFonts w:ascii="Arial" w:hAnsi="Arial" w:cs="Arial"/>
                <w:b/>
                <w:bCs/>
                <w:sz w:val="20"/>
                <w:szCs w:val="20"/>
              </w:rPr>
              <w:t>Separate</w:t>
            </w:r>
          </w:p>
        </w:tc>
      </w:tr>
      <w:tr w:rsidR="00483DB1" w14:paraId="2819E4EB" w14:textId="77777777" w:rsidTr="00483DB1">
        <w:trPr>
          <w:trHeight w:val="20"/>
        </w:trPr>
        <w:tc>
          <w:tcPr>
            <w:tcW w:w="3674" w:type="dxa"/>
            <w:vAlign w:val="bottom"/>
          </w:tcPr>
          <w:p w14:paraId="7B712C96" w14:textId="77777777" w:rsidR="00483DB1" w:rsidRDefault="00483DB1">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3FC86CBB" w14:textId="77777777" w:rsidR="00483DB1" w:rsidRDefault="00483DB1">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07000DB1" w14:textId="77777777" w:rsidR="00483DB1" w:rsidRDefault="00483DB1">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r>
      <w:tr w:rsidR="00483DB1" w14:paraId="6F0750D8" w14:textId="77777777" w:rsidTr="00483DB1">
        <w:trPr>
          <w:trHeight w:val="20"/>
        </w:trPr>
        <w:tc>
          <w:tcPr>
            <w:tcW w:w="3674" w:type="dxa"/>
            <w:vAlign w:val="bottom"/>
            <w:hideMark/>
          </w:tcPr>
          <w:p w14:paraId="046FC5E5" w14:textId="77777777" w:rsidR="00483DB1" w:rsidRDefault="00483DB1">
            <w:pPr>
              <w:spacing w:after="0" w:line="240" w:lineRule="auto"/>
              <w:ind w:left="-110"/>
              <w:jc w:val="both"/>
              <w:rPr>
                <w:rFonts w:ascii="Arial" w:hAnsi="Arial" w:cs="Arial"/>
                <w:b/>
                <w:bCs/>
                <w:sz w:val="20"/>
                <w:szCs w:val="20"/>
              </w:rPr>
            </w:pPr>
            <w:r>
              <w:rPr>
                <w:rFonts w:ascii="Arial" w:hAnsi="Arial" w:cs="Arial"/>
                <w:b/>
                <w:bCs/>
                <w:sz w:val="20"/>
                <w:szCs w:val="20"/>
              </w:rPr>
              <w:t>For the six-month period ended</w:t>
            </w:r>
          </w:p>
        </w:tc>
        <w:tc>
          <w:tcPr>
            <w:tcW w:w="1441" w:type="dxa"/>
            <w:tcBorders>
              <w:top w:val="single" w:sz="4" w:space="0" w:color="auto"/>
              <w:left w:val="nil"/>
              <w:bottom w:val="nil"/>
              <w:right w:val="nil"/>
            </w:tcBorders>
            <w:vAlign w:val="bottom"/>
            <w:hideMark/>
          </w:tcPr>
          <w:p w14:paraId="4F079059" w14:textId="77777777" w:rsidR="00483DB1" w:rsidRDefault="00483DB1">
            <w:pPr>
              <w:spacing w:after="0" w:line="240" w:lineRule="auto"/>
              <w:ind w:left="-2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left w:val="nil"/>
              <w:bottom w:val="nil"/>
              <w:right w:val="nil"/>
            </w:tcBorders>
            <w:vAlign w:val="bottom"/>
            <w:hideMark/>
          </w:tcPr>
          <w:p w14:paraId="70397BF9" w14:textId="77777777" w:rsidR="00483DB1" w:rsidRDefault="00483DB1">
            <w:pPr>
              <w:spacing w:after="0" w:line="240" w:lineRule="auto"/>
              <w:ind w:left="-2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left w:val="nil"/>
              <w:bottom w:val="nil"/>
              <w:right w:val="nil"/>
            </w:tcBorders>
            <w:vAlign w:val="bottom"/>
            <w:hideMark/>
          </w:tcPr>
          <w:p w14:paraId="6855F0E5" w14:textId="77777777" w:rsidR="00483DB1" w:rsidRDefault="00483DB1">
            <w:pPr>
              <w:spacing w:after="0" w:line="240" w:lineRule="auto"/>
              <w:ind w:left="-11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left w:val="nil"/>
              <w:bottom w:val="nil"/>
              <w:right w:val="nil"/>
            </w:tcBorders>
            <w:vAlign w:val="bottom"/>
            <w:hideMark/>
          </w:tcPr>
          <w:p w14:paraId="440781B2" w14:textId="77777777" w:rsidR="00483DB1" w:rsidRDefault="00483DB1">
            <w:pPr>
              <w:spacing w:after="0" w:line="240" w:lineRule="auto"/>
              <w:ind w:left="-109" w:right="-72"/>
              <w:jc w:val="right"/>
              <w:rPr>
                <w:rFonts w:ascii="Arial" w:hAnsi="Arial" w:cs="Arial"/>
                <w:b/>
                <w:bCs/>
                <w:sz w:val="20"/>
                <w:szCs w:val="20"/>
              </w:rPr>
            </w:pPr>
            <w:r>
              <w:rPr>
                <w:rFonts w:ascii="Arial" w:hAnsi="Arial" w:cs="Arial"/>
                <w:b/>
                <w:bCs/>
                <w:sz w:val="20"/>
                <w:szCs w:val="20"/>
              </w:rPr>
              <w:t>30 June</w:t>
            </w:r>
          </w:p>
        </w:tc>
      </w:tr>
      <w:tr w:rsidR="00483DB1" w14:paraId="51DB80C1" w14:textId="77777777" w:rsidTr="00483DB1">
        <w:trPr>
          <w:trHeight w:val="20"/>
        </w:trPr>
        <w:tc>
          <w:tcPr>
            <w:tcW w:w="3674" w:type="dxa"/>
            <w:vAlign w:val="bottom"/>
          </w:tcPr>
          <w:p w14:paraId="06B55DBE" w14:textId="77777777" w:rsidR="00483DB1" w:rsidRDefault="00483DB1" w:rsidP="00483DB1">
            <w:pPr>
              <w:spacing w:after="0" w:line="240" w:lineRule="auto"/>
              <w:ind w:left="-110"/>
              <w:jc w:val="both"/>
              <w:rPr>
                <w:rFonts w:ascii="Arial" w:hAnsi="Arial" w:cs="Arial"/>
                <w:sz w:val="20"/>
                <w:szCs w:val="20"/>
              </w:rPr>
            </w:pPr>
          </w:p>
        </w:tc>
        <w:tc>
          <w:tcPr>
            <w:tcW w:w="1441" w:type="dxa"/>
            <w:tcBorders>
              <w:top w:val="nil"/>
              <w:left w:val="nil"/>
              <w:bottom w:val="single" w:sz="4" w:space="0" w:color="auto"/>
              <w:right w:val="nil"/>
            </w:tcBorders>
            <w:vAlign w:val="bottom"/>
            <w:hideMark/>
          </w:tcPr>
          <w:p w14:paraId="76D9EB75" w14:textId="35A264E6"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2021</w:t>
            </w:r>
          </w:p>
        </w:tc>
        <w:tc>
          <w:tcPr>
            <w:tcW w:w="1440" w:type="dxa"/>
            <w:tcBorders>
              <w:top w:val="nil"/>
              <w:left w:val="nil"/>
              <w:bottom w:val="single" w:sz="4" w:space="0" w:color="auto"/>
              <w:right w:val="nil"/>
            </w:tcBorders>
            <w:vAlign w:val="bottom"/>
            <w:hideMark/>
          </w:tcPr>
          <w:p w14:paraId="212AD281" w14:textId="19D87135"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2020</w:t>
            </w:r>
          </w:p>
        </w:tc>
        <w:tc>
          <w:tcPr>
            <w:tcW w:w="1440" w:type="dxa"/>
            <w:tcBorders>
              <w:top w:val="nil"/>
              <w:left w:val="nil"/>
              <w:bottom w:val="single" w:sz="4" w:space="0" w:color="auto"/>
              <w:right w:val="nil"/>
            </w:tcBorders>
            <w:vAlign w:val="bottom"/>
            <w:hideMark/>
          </w:tcPr>
          <w:p w14:paraId="02DA6107" w14:textId="2C2EECC3"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2021</w:t>
            </w:r>
          </w:p>
        </w:tc>
        <w:tc>
          <w:tcPr>
            <w:tcW w:w="1440" w:type="dxa"/>
            <w:tcBorders>
              <w:top w:val="nil"/>
              <w:left w:val="nil"/>
              <w:bottom w:val="single" w:sz="4" w:space="0" w:color="auto"/>
              <w:right w:val="nil"/>
            </w:tcBorders>
            <w:vAlign w:val="bottom"/>
            <w:hideMark/>
          </w:tcPr>
          <w:p w14:paraId="0EC90BEF" w14:textId="208DC221"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2020</w:t>
            </w:r>
          </w:p>
        </w:tc>
      </w:tr>
      <w:tr w:rsidR="00483DB1" w14:paraId="1A24FE59" w14:textId="77777777" w:rsidTr="00483DB1">
        <w:trPr>
          <w:trHeight w:val="20"/>
        </w:trPr>
        <w:tc>
          <w:tcPr>
            <w:tcW w:w="3674" w:type="dxa"/>
          </w:tcPr>
          <w:p w14:paraId="6CE74E0B" w14:textId="77777777" w:rsidR="00483DB1" w:rsidRDefault="00483DB1">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00A9E559"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10D049CC"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21ABCF02"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57315209" w14:textId="77777777" w:rsidR="00483DB1" w:rsidRDefault="00483DB1">
            <w:pPr>
              <w:spacing w:after="0" w:line="240" w:lineRule="auto"/>
              <w:ind w:right="-72"/>
              <w:jc w:val="right"/>
              <w:rPr>
                <w:rFonts w:ascii="Arial" w:hAnsi="Arial" w:cs="Arial"/>
                <w:sz w:val="20"/>
                <w:szCs w:val="20"/>
              </w:rPr>
            </w:pPr>
          </w:p>
        </w:tc>
      </w:tr>
      <w:tr w:rsidR="00483DB1" w14:paraId="6148A0F2" w14:textId="77777777" w:rsidTr="00483DB1">
        <w:trPr>
          <w:trHeight w:val="20"/>
        </w:trPr>
        <w:tc>
          <w:tcPr>
            <w:tcW w:w="3674" w:type="dxa"/>
            <w:hideMark/>
          </w:tcPr>
          <w:p w14:paraId="183E5AAD" w14:textId="77777777" w:rsidR="00483DB1" w:rsidRDefault="00483DB1">
            <w:pPr>
              <w:spacing w:after="0" w:line="240" w:lineRule="auto"/>
              <w:ind w:left="-110" w:right="-25"/>
              <w:jc w:val="both"/>
              <w:rPr>
                <w:rFonts w:ascii="Arial" w:hAnsi="Arial" w:cs="Arial"/>
                <w:sz w:val="20"/>
                <w:szCs w:val="20"/>
                <w:lang w:val="en-GB"/>
              </w:rPr>
            </w:pPr>
            <w:r>
              <w:rPr>
                <w:rFonts w:ascii="Arial" w:hAnsi="Arial" w:cs="Arial"/>
                <w:sz w:val="20"/>
                <w:szCs w:val="20"/>
              </w:rPr>
              <w:t>Profit attributable to</w:t>
            </w:r>
          </w:p>
        </w:tc>
        <w:tc>
          <w:tcPr>
            <w:tcW w:w="1441" w:type="dxa"/>
            <w:shd w:val="clear" w:color="auto" w:fill="FAFAFA"/>
            <w:vAlign w:val="bottom"/>
          </w:tcPr>
          <w:p w14:paraId="2B29571F" w14:textId="77777777" w:rsidR="00483DB1" w:rsidRDefault="00483DB1">
            <w:pPr>
              <w:spacing w:after="0" w:line="240" w:lineRule="auto"/>
              <w:ind w:right="-72"/>
              <w:jc w:val="right"/>
              <w:rPr>
                <w:rFonts w:ascii="Arial" w:hAnsi="Arial" w:cs="Arial"/>
                <w:sz w:val="20"/>
                <w:szCs w:val="20"/>
              </w:rPr>
            </w:pPr>
          </w:p>
        </w:tc>
        <w:tc>
          <w:tcPr>
            <w:tcW w:w="1440" w:type="dxa"/>
            <w:vAlign w:val="bottom"/>
          </w:tcPr>
          <w:p w14:paraId="6C00038C" w14:textId="77777777" w:rsidR="00483DB1" w:rsidRDefault="00483DB1">
            <w:pPr>
              <w:spacing w:after="0" w:line="240" w:lineRule="auto"/>
              <w:ind w:right="-72"/>
              <w:jc w:val="right"/>
              <w:rPr>
                <w:rFonts w:ascii="Arial" w:hAnsi="Arial" w:cs="Arial"/>
                <w:sz w:val="20"/>
                <w:szCs w:val="20"/>
              </w:rPr>
            </w:pPr>
          </w:p>
        </w:tc>
        <w:tc>
          <w:tcPr>
            <w:tcW w:w="1440" w:type="dxa"/>
            <w:shd w:val="clear" w:color="auto" w:fill="FAFAFA"/>
            <w:vAlign w:val="bottom"/>
          </w:tcPr>
          <w:p w14:paraId="5794F00B" w14:textId="77777777" w:rsidR="00483DB1" w:rsidRDefault="00483DB1">
            <w:pPr>
              <w:spacing w:after="0" w:line="240" w:lineRule="auto"/>
              <w:ind w:right="-72"/>
              <w:jc w:val="right"/>
              <w:rPr>
                <w:rFonts w:ascii="Arial" w:hAnsi="Arial" w:cs="Arial"/>
                <w:sz w:val="20"/>
                <w:szCs w:val="20"/>
              </w:rPr>
            </w:pPr>
          </w:p>
        </w:tc>
        <w:tc>
          <w:tcPr>
            <w:tcW w:w="1440" w:type="dxa"/>
            <w:vAlign w:val="bottom"/>
          </w:tcPr>
          <w:p w14:paraId="07C9BC47" w14:textId="77777777" w:rsidR="00483DB1" w:rsidRDefault="00483DB1">
            <w:pPr>
              <w:spacing w:after="0" w:line="240" w:lineRule="auto"/>
              <w:ind w:right="-72"/>
              <w:jc w:val="right"/>
              <w:rPr>
                <w:rFonts w:ascii="Arial" w:hAnsi="Arial" w:cs="Arial"/>
                <w:sz w:val="20"/>
                <w:szCs w:val="20"/>
              </w:rPr>
            </w:pPr>
          </w:p>
        </w:tc>
      </w:tr>
      <w:tr w:rsidR="004F6C8D" w14:paraId="17E8C546" w14:textId="77777777" w:rsidTr="008D34CA">
        <w:trPr>
          <w:trHeight w:val="20"/>
        </w:trPr>
        <w:tc>
          <w:tcPr>
            <w:tcW w:w="3674" w:type="dxa"/>
            <w:hideMark/>
          </w:tcPr>
          <w:p w14:paraId="3A5343BF" w14:textId="77777777" w:rsidR="004F6C8D" w:rsidRDefault="004F6C8D" w:rsidP="004F6C8D">
            <w:pPr>
              <w:spacing w:after="0" w:line="240" w:lineRule="auto"/>
              <w:ind w:left="-110" w:right="-25"/>
              <w:jc w:val="both"/>
              <w:rPr>
                <w:rFonts w:ascii="Arial" w:hAnsi="Arial" w:cs="Arial"/>
                <w:sz w:val="20"/>
                <w:szCs w:val="20"/>
              </w:rPr>
            </w:pPr>
            <w:r>
              <w:rPr>
                <w:rFonts w:ascii="Arial" w:hAnsi="Arial" w:cs="Arial"/>
                <w:sz w:val="20"/>
                <w:szCs w:val="20"/>
              </w:rPr>
              <w:t xml:space="preserve">   equity holders of the parent (Baht)</w:t>
            </w:r>
          </w:p>
        </w:tc>
        <w:tc>
          <w:tcPr>
            <w:tcW w:w="1441" w:type="dxa"/>
            <w:shd w:val="clear" w:color="auto" w:fill="FAFAFA"/>
            <w:hideMark/>
          </w:tcPr>
          <w:p w14:paraId="275ADC71" w14:textId="401A13EC" w:rsidR="004F6C8D" w:rsidRPr="004F6C8D" w:rsidRDefault="004F6C8D" w:rsidP="004F6C8D">
            <w:pPr>
              <w:spacing w:after="0" w:line="240" w:lineRule="auto"/>
              <w:ind w:right="-72"/>
              <w:jc w:val="right"/>
              <w:rPr>
                <w:rFonts w:ascii="Arial" w:hAnsi="Arial" w:cs="Arial"/>
                <w:sz w:val="20"/>
                <w:szCs w:val="20"/>
                <w:highlight w:val="yellow"/>
              </w:rPr>
            </w:pPr>
            <w:r w:rsidRPr="004F6C8D">
              <w:rPr>
                <w:sz w:val="20"/>
                <w:szCs w:val="20"/>
              </w:rPr>
              <w:t>68,522,520</w:t>
            </w:r>
          </w:p>
        </w:tc>
        <w:tc>
          <w:tcPr>
            <w:tcW w:w="1440" w:type="dxa"/>
            <w:hideMark/>
          </w:tcPr>
          <w:p w14:paraId="63C79DA9" w14:textId="628ABF04" w:rsidR="004F6C8D" w:rsidRPr="004F6C8D" w:rsidRDefault="004F6C8D" w:rsidP="004F6C8D">
            <w:pPr>
              <w:spacing w:after="0" w:line="240" w:lineRule="auto"/>
              <w:ind w:right="-72"/>
              <w:jc w:val="right"/>
              <w:rPr>
                <w:rFonts w:ascii="Arial" w:hAnsi="Arial" w:cs="Arial"/>
                <w:sz w:val="20"/>
                <w:szCs w:val="20"/>
                <w:highlight w:val="yellow"/>
              </w:rPr>
            </w:pPr>
            <w:r w:rsidRPr="004F6C8D">
              <w:rPr>
                <w:sz w:val="20"/>
                <w:szCs w:val="20"/>
              </w:rPr>
              <w:t>27,359,085</w:t>
            </w:r>
          </w:p>
        </w:tc>
        <w:tc>
          <w:tcPr>
            <w:tcW w:w="1440" w:type="dxa"/>
            <w:shd w:val="clear" w:color="auto" w:fill="FAFAFA"/>
            <w:hideMark/>
          </w:tcPr>
          <w:p w14:paraId="7BF84896" w14:textId="3FFF4A63" w:rsidR="004F6C8D" w:rsidRPr="004F6C8D" w:rsidRDefault="004F6C8D" w:rsidP="004F6C8D">
            <w:pPr>
              <w:spacing w:after="0" w:line="240" w:lineRule="auto"/>
              <w:ind w:left="1440" w:right="-72" w:hanging="1440"/>
              <w:jc w:val="right"/>
              <w:rPr>
                <w:rFonts w:ascii="Arial" w:hAnsi="Arial" w:cs="Arial"/>
                <w:sz w:val="20"/>
                <w:szCs w:val="20"/>
                <w:highlight w:val="yellow"/>
              </w:rPr>
            </w:pPr>
            <w:r w:rsidRPr="004F6C8D">
              <w:rPr>
                <w:sz w:val="20"/>
                <w:szCs w:val="20"/>
              </w:rPr>
              <w:t>70,731,194</w:t>
            </w:r>
          </w:p>
        </w:tc>
        <w:tc>
          <w:tcPr>
            <w:tcW w:w="1440" w:type="dxa"/>
            <w:hideMark/>
          </w:tcPr>
          <w:p w14:paraId="7F05ADC8" w14:textId="010D8914" w:rsidR="004F6C8D" w:rsidRPr="004F6C8D" w:rsidRDefault="004F6C8D" w:rsidP="004F6C8D">
            <w:pPr>
              <w:spacing w:after="0" w:line="240" w:lineRule="auto"/>
              <w:ind w:right="-72"/>
              <w:jc w:val="right"/>
              <w:rPr>
                <w:rFonts w:ascii="Arial" w:hAnsi="Arial" w:cs="Arial"/>
                <w:sz w:val="20"/>
                <w:szCs w:val="20"/>
                <w:highlight w:val="yellow"/>
              </w:rPr>
            </w:pPr>
            <w:r w:rsidRPr="004F6C8D">
              <w:rPr>
                <w:sz w:val="20"/>
                <w:szCs w:val="20"/>
              </w:rPr>
              <w:t>26,226,414</w:t>
            </w:r>
          </w:p>
        </w:tc>
      </w:tr>
      <w:tr w:rsidR="00483DB1" w14:paraId="746CD993" w14:textId="77777777" w:rsidTr="00483DB1">
        <w:trPr>
          <w:trHeight w:val="20"/>
        </w:trPr>
        <w:tc>
          <w:tcPr>
            <w:tcW w:w="3674" w:type="dxa"/>
            <w:hideMark/>
          </w:tcPr>
          <w:p w14:paraId="57E4CC65" w14:textId="77777777" w:rsidR="00483DB1" w:rsidRDefault="00483DB1">
            <w:pPr>
              <w:spacing w:after="0" w:line="240" w:lineRule="auto"/>
              <w:ind w:left="-110" w:right="-25"/>
              <w:jc w:val="both"/>
              <w:rPr>
                <w:rFonts w:ascii="Arial" w:hAnsi="Arial" w:cs="Arial"/>
                <w:sz w:val="20"/>
                <w:szCs w:val="20"/>
              </w:rPr>
            </w:pPr>
            <w:r>
              <w:rPr>
                <w:rFonts w:ascii="Arial" w:hAnsi="Arial" w:cs="Arial"/>
                <w:sz w:val="20"/>
                <w:szCs w:val="20"/>
              </w:rPr>
              <w:t>Weighted average number of ordinary</w:t>
            </w:r>
          </w:p>
        </w:tc>
        <w:tc>
          <w:tcPr>
            <w:tcW w:w="1441" w:type="dxa"/>
            <w:shd w:val="clear" w:color="auto" w:fill="FAFAFA"/>
          </w:tcPr>
          <w:p w14:paraId="7F8220D8" w14:textId="77777777" w:rsidR="00483DB1" w:rsidRDefault="00483DB1">
            <w:pPr>
              <w:spacing w:after="0" w:line="240" w:lineRule="auto"/>
              <w:ind w:right="-72"/>
              <w:jc w:val="right"/>
              <w:rPr>
                <w:rFonts w:ascii="Arial" w:hAnsi="Arial" w:cs="Arial"/>
                <w:sz w:val="20"/>
                <w:szCs w:val="20"/>
              </w:rPr>
            </w:pPr>
          </w:p>
        </w:tc>
        <w:tc>
          <w:tcPr>
            <w:tcW w:w="1440" w:type="dxa"/>
            <w:vAlign w:val="bottom"/>
          </w:tcPr>
          <w:p w14:paraId="3E32FCB9" w14:textId="77777777" w:rsidR="00483DB1" w:rsidRDefault="00483DB1">
            <w:pPr>
              <w:spacing w:after="0" w:line="240" w:lineRule="auto"/>
              <w:ind w:right="-72"/>
              <w:jc w:val="right"/>
              <w:rPr>
                <w:rFonts w:ascii="Arial" w:hAnsi="Arial" w:cs="Arial"/>
                <w:sz w:val="20"/>
                <w:szCs w:val="20"/>
              </w:rPr>
            </w:pPr>
          </w:p>
        </w:tc>
        <w:tc>
          <w:tcPr>
            <w:tcW w:w="1440" w:type="dxa"/>
            <w:shd w:val="clear" w:color="auto" w:fill="FAFAFA"/>
            <w:vAlign w:val="bottom"/>
          </w:tcPr>
          <w:p w14:paraId="45162198" w14:textId="77777777" w:rsidR="00483DB1" w:rsidRDefault="00483DB1">
            <w:pPr>
              <w:spacing w:after="0" w:line="240" w:lineRule="auto"/>
              <w:ind w:left="1440" w:right="-72" w:hanging="1440"/>
              <w:jc w:val="right"/>
              <w:rPr>
                <w:rFonts w:ascii="Arial" w:hAnsi="Arial" w:cs="Arial"/>
                <w:sz w:val="20"/>
                <w:szCs w:val="20"/>
              </w:rPr>
            </w:pPr>
          </w:p>
        </w:tc>
        <w:tc>
          <w:tcPr>
            <w:tcW w:w="1440" w:type="dxa"/>
            <w:vAlign w:val="bottom"/>
          </w:tcPr>
          <w:p w14:paraId="7D139CA1" w14:textId="77777777" w:rsidR="00483DB1" w:rsidRDefault="00483DB1">
            <w:pPr>
              <w:spacing w:after="0" w:line="240" w:lineRule="auto"/>
              <w:ind w:right="-72"/>
              <w:jc w:val="right"/>
              <w:rPr>
                <w:rFonts w:ascii="Arial" w:hAnsi="Arial" w:cs="Arial"/>
                <w:sz w:val="20"/>
                <w:szCs w:val="20"/>
              </w:rPr>
            </w:pPr>
          </w:p>
        </w:tc>
      </w:tr>
      <w:tr w:rsidR="004F6C8D" w14:paraId="55B00A5F" w14:textId="77777777" w:rsidTr="008D34CA">
        <w:trPr>
          <w:trHeight w:val="20"/>
        </w:trPr>
        <w:tc>
          <w:tcPr>
            <w:tcW w:w="3674" w:type="dxa"/>
            <w:hideMark/>
          </w:tcPr>
          <w:p w14:paraId="0EE3DDCF" w14:textId="77777777" w:rsidR="004F6C8D" w:rsidRDefault="004F6C8D" w:rsidP="004F6C8D">
            <w:pPr>
              <w:spacing w:after="0" w:line="240" w:lineRule="auto"/>
              <w:ind w:left="-110" w:right="-25"/>
              <w:jc w:val="both"/>
              <w:rPr>
                <w:rFonts w:ascii="Arial" w:hAnsi="Arial" w:cs="Arial"/>
                <w:sz w:val="20"/>
                <w:szCs w:val="20"/>
              </w:rPr>
            </w:pPr>
            <w:r>
              <w:rPr>
                <w:rFonts w:ascii="Arial" w:hAnsi="Arial" w:cs="Arial"/>
                <w:sz w:val="20"/>
                <w:szCs w:val="20"/>
              </w:rPr>
              <w:t xml:space="preserve">   shares outstanding (shares)</w:t>
            </w:r>
          </w:p>
        </w:tc>
        <w:tc>
          <w:tcPr>
            <w:tcW w:w="1441" w:type="dxa"/>
            <w:tcBorders>
              <w:top w:val="nil"/>
              <w:left w:val="nil"/>
              <w:bottom w:val="single" w:sz="4" w:space="0" w:color="auto"/>
              <w:right w:val="nil"/>
            </w:tcBorders>
            <w:shd w:val="clear" w:color="auto" w:fill="FAFAFA"/>
            <w:hideMark/>
          </w:tcPr>
          <w:p w14:paraId="56C0F5FC" w14:textId="25563746" w:rsidR="004F6C8D" w:rsidRDefault="004F6C8D" w:rsidP="004F6C8D">
            <w:pPr>
              <w:spacing w:after="0" w:line="240" w:lineRule="auto"/>
              <w:ind w:right="-72"/>
              <w:jc w:val="right"/>
              <w:rPr>
                <w:rFonts w:ascii="Arial" w:hAnsi="Arial" w:cs="Arial"/>
                <w:sz w:val="20"/>
                <w:szCs w:val="20"/>
                <w:highlight w:val="yellow"/>
              </w:rPr>
            </w:pPr>
            <w:r w:rsidRPr="00483DB1">
              <w:rPr>
                <w:rFonts w:ascii="Arial" w:hAnsi="Arial" w:cs="Arial"/>
                <w:sz w:val="20"/>
                <w:szCs w:val="20"/>
              </w:rPr>
              <w:t>686,399,924</w:t>
            </w:r>
          </w:p>
        </w:tc>
        <w:tc>
          <w:tcPr>
            <w:tcW w:w="1440" w:type="dxa"/>
            <w:tcBorders>
              <w:top w:val="nil"/>
              <w:left w:val="nil"/>
              <w:bottom w:val="single" w:sz="4" w:space="0" w:color="auto"/>
              <w:right w:val="nil"/>
            </w:tcBorders>
            <w:hideMark/>
          </w:tcPr>
          <w:p w14:paraId="43A9AFB2" w14:textId="668EF7DA" w:rsidR="004F6C8D" w:rsidRDefault="004F6C8D" w:rsidP="004F6C8D">
            <w:pPr>
              <w:spacing w:after="0" w:line="240" w:lineRule="auto"/>
              <w:ind w:right="-72"/>
              <w:jc w:val="right"/>
              <w:rPr>
                <w:rFonts w:ascii="Arial" w:hAnsi="Arial" w:cs="Arial"/>
                <w:sz w:val="20"/>
                <w:szCs w:val="20"/>
                <w:highlight w:val="yellow"/>
              </w:rPr>
            </w:pPr>
            <w:r w:rsidRPr="00483DB1">
              <w:rPr>
                <w:rFonts w:ascii="Arial" w:hAnsi="Arial" w:cs="Arial"/>
                <w:sz w:val="20"/>
                <w:szCs w:val="20"/>
              </w:rPr>
              <w:t>686,399,924</w:t>
            </w:r>
          </w:p>
        </w:tc>
        <w:tc>
          <w:tcPr>
            <w:tcW w:w="1440" w:type="dxa"/>
            <w:tcBorders>
              <w:top w:val="nil"/>
              <w:left w:val="nil"/>
              <w:bottom w:val="single" w:sz="4" w:space="0" w:color="auto"/>
              <w:right w:val="nil"/>
            </w:tcBorders>
            <w:shd w:val="clear" w:color="auto" w:fill="FAFAFA"/>
            <w:hideMark/>
          </w:tcPr>
          <w:p w14:paraId="5FC60FC3" w14:textId="1CA7B4A1" w:rsidR="004F6C8D" w:rsidRDefault="004F6C8D" w:rsidP="004F6C8D">
            <w:pPr>
              <w:spacing w:after="0" w:line="240" w:lineRule="auto"/>
              <w:ind w:right="-72"/>
              <w:jc w:val="right"/>
              <w:rPr>
                <w:rFonts w:ascii="Arial" w:hAnsi="Arial" w:cs="Arial"/>
                <w:sz w:val="20"/>
                <w:szCs w:val="20"/>
                <w:highlight w:val="yellow"/>
              </w:rPr>
            </w:pPr>
            <w:r w:rsidRPr="00483DB1">
              <w:rPr>
                <w:rFonts w:ascii="Arial" w:hAnsi="Arial" w:cs="Arial"/>
                <w:sz w:val="20"/>
                <w:szCs w:val="20"/>
              </w:rPr>
              <w:t>686,399,924</w:t>
            </w:r>
          </w:p>
        </w:tc>
        <w:tc>
          <w:tcPr>
            <w:tcW w:w="1440" w:type="dxa"/>
            <w:tcBorders>
              <w:top w:val="nil"/>
              <w:left w:val="nil"/>
              <w:bottom w:val="single" w:sz="4" w:space="0" w:color="auto"/>
              <w:right w:val="nil"/>
            </w:tcBorders>
            <w:hideMark/>
          </w:tcPr>
          <w:p w14:paraId="4C578C59" w14:textId="09B718F1" w:rsidR="004F6C8D" w:rsidRDefault="004F6C8D" w:rsidP="004F6C8D">
            <w:pPr>
              <w:spacing w:after="0" w:line="240" w:lineRule="auto"/>
              <w:ind w:right="-72"/>
              <w:jc w:val="right"/>
              <w:rPr>
                <w:rFonts w:ascii="Arial" w:hAnsi="Arial" w:cs="Arial"/>
                <w:sz w:val="20"/>
                <w:szCs w:val="20"/>
                <w:highlight w:val="yellow"/>
              </w:rPr>
            </w:pPr>
            <w:r w:rsidRPr="00483DB1">
              <w:rPr>
                <w:rFonts w:ascii="Arial" w:hAnsi="Arial" w:cs="Arial"/>
                <w:sz w:val="20"/>
                <w:szCs w:val="20"/>
              </w:rPr>
              <w:t>686,399,924</w:t>
            </w:r>
          </w:p>
        </w:tc>
      </w:tr>
      <w:tr w:rsidR="00483DB1" w14:paraId="6CD1F4D5" w14:textId="77777777" w:rsidTr="00483DB1">
        <w:trPr>
          <w:trHeight w:val="20"/>
        </w:trPr>
        <w:tc>
          <w:tcPr>
            <w:tcW w:w="3674" w:type="dxa"/>
          </w:tcPr>
          <w:p w14:paraId="5D8AC8C2" w14:textId="77777777" w:rsidR="00483DB1" w:rsidRDefault="00483DB1">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3044AA0C" w14:textId="77777777" w:rsidR="00483DB1" w:rsidRDefault="00483DB1">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553C5398" w14:textId="77777777" w:rsidR="00483DB1" w:rsidRDefault="00483DB1">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FAFAFA"/>
            <w:vAlign w:val="bottom"/>
          </w:tcPr>
          <w:p w14:paraId="065FC1C5" w14:textId="77777777" w:rsidR="00483DB1" w:rsidRDefault="00483DB1">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229943FD" w14:textId="77777777" w:rsidR="00483DB1" w:rsidRDefault="00483DB1">
            <w:pPr>
              <w:spacing w:after="0" w:line="240" w:lineRule="auto"/>
              <w:ind w:right="-72"/>
              <w:jc w:val="right"/>
              <w:rPr>
                <w:rFonts w:ascii="Arial" w:eastAsia="Arial Unicode MS" w:hAnsi="Arial" w:cs="Arial"/>
                <w:sz w:val="20"/>
                <w:szCs w:val="20"/>
              </w:rPr>
            </w:pPr>
          </w:p>
        </w:tc>
      </w:tr>
      <w:tr w:rsidR="004F6C8D" w14:paraId="20CFD6D8" w14:textId="77777777" w:rsidTr="008D34CA">
        <w:trPr>
          <w:trHeight w:val="20"/>
        </w:trPr>
        <w:tc>
          <w:tcPr>
            <w:tcW w:w="3674" w:type="dxa"/>
            <w:hideMark/>
          </w:tcPr>
          <w:p w14:paraId="4DAA8ADC" w14:textId="77777777" w:rsidR="004F6C8D" w:rsidRDefault="004F6C8D" w:rsidP="004F6C8D">
            <w:pPr>
              <w:spacing w:after="0" w:line="240" w:lineRule="auto"/>
              <w:ind w:left="-110" w:right="-25"/>
              <w:jc w:val="both"/>
              <w:rPr>
                <w:rFonts w:ascii="Arial" w:hAnsi="Arial" w:cs="Arial"/>
                <w:sz w:val="20"/>
                <w:szCs w:val="20"/>
              </w:rPr>
            </w:pPr>
            <w:r>
              <w:rPr>
                <w:rFonts w:ascii="Arial" w:hAnsi="Arial" w:cs="Arial"/>
                <w:sz w:val="20"/>
                <w:szCs w:val="20"/>
              </w:rPr>
              <w:t>Basic earnings per share (Baht)</w:t>
            </w:r>
          </w:p>
        </w:tc>
        <w:tc>
          <w:tcPr>
            <w:tcW w:w="1441" w:type="dxa"/>
            <w:tcBorders>
              <w:top w:val="nil"/>
              <w:left w:val="nil"/>
              <w:bottom w:val="single" w:sz="4" w:space="0" w:color="auto"/>
              <w:right w:val="nil"/>
            </w:tcBorders>
            <w:shd w:val="clear" w:color="auto" w:fill="FAFAFA"/>
            <w:hideMark/>
          </w:tcPr>
          <w:p w14:paraId="229E00F3" w14:textId="4B6D9770" w:rsidR="004F6C8D" w:rsidRPr="004F6C8D" w:rsidRDefault="004F6C8D" w:rsidP="004F6C8D">
            <w:pPr>
              <w:spacing w:after="0" w:line="240" w:lineRule="auto"/>
              <w:ind w:right="-72"/>
              <w:jc w:val="right"/>
              <w:rPr>
                <w:rFonts w:ascii="Arial" w:hAnsi="Arial" w:cs="Arial"/>
                <w:sz w:val="20"/>
                <w:szCs w:val="20"/>
                <w:highlight w:val="yellow"/>
              </w:rPr>
            </w:pPr>
            <w:r w:rsidRPr="004F6C8D">
              <w:rPr>
                <w:sz w:val="20"/>
                <w:szCs w:val="20"/>
              </w:rPr>
              <w:t>0.10</w:t>
            </w:r>
          </w:p>
        </w:tc>
        <w:tc>
          <w:tcPr>
            <w:tcW w:w="1440" w:type="dxa"/>
            <w:tcBorders>
              <w:top w:val="nil"/>
              <w:left w:val="nil"/>
              <w:bottom w:val="single" w:sz="4" w:space="0" w:color="auto"/>
              <w:right w:val="nil"/>
            </w:tcBorders>
            <w:hideMark/>
          </w:tcPr>
          <w:p w14:paraId="22973AC1" w14:textId="25E4B0CD" w:rsidR="004F6C8D" w:rsidRPr="004F6C8D" w:rsidRDefault="004F6C8D" w:rsidP="004F6C8D">
            <w:pPr>
              <w:spacing w:after="0" w:line="240" w:lineRule="auto"/>
              <w:ind w:right="-72"/>
              <w:jc w:val="right"/>
              <w:rPr>
                <w:rFonts w:ascii="Arial" w:hAnsi="Arial" w:cs="Arial"/>
                <w:sz w:val="20"/>
                <w:szCs w:val="20"/>
                <w:highlight w:val="yellow"/>
              </w:rPr>
            </w:pPr>
            <w:r w:rsidRPr="004F6C8D">
              <w:rPr>
                <w:sz w:val="20"/>
                <w:szCs w:val="20"/>
              </w:rPr>
              <w:t>0.04</w:t>
            </w:r>
          </w:p>
        </w:tc>
        <w:tc>
          <w:tcPr>
            <w:tcW w:w="1440" w:type="dxa"/>
            <w:tcBorders>
              <w:top w:val="nil"/>
              <w:left w:val="nil"/>
              <w:bottom w:val="single" w:sz="4" w:space="0" w:color="auto"/>
              <w:right w:val="nil"/>
            </w:tcBorders>
            <w:shd w:val="clear" w:color="auto" w:fill="FAFAFA"/>
            <w:hideMark/>
          </w:tcPr>
          <w:p w14:paraId="1EB5B4BD" w14:textId="578D0EF1" w:rsidR="004F6C8D" w:rsidRPr="004F6C8D" w:rsidRDefault="004F6C8D" w:rsidP="004F6C8D">
            <w:pPr>
              <w:spacing w:after="0" w:line="240" w:lineRule="auto"/>
              <w:ind w:right="-72"/>
              <w:jc w:val="right"/>
              <w:rPr>
                <w:rFonts w:ascii="Arial" w:hAnsi="Arial" w:cs="Arial"/>
                <w:sz w:val="20"/>
                <w:szCs w:val="20"/>
                <w:highlight w:val="yellow"/>
              </w:rPr>
            </w:pPr>
            <w:r w:rsidRPr="004F6C8D">
              <w:rPr>
                <w:sz w:val="20"/>
                <w:szCs w:val="20"/>
              </w:rPr>
              <w:t>0.10</w:t>
            </w:r>
          </w:p>
        </w:tc>
        <w:tc>
          <w:tcPr>
            <w:tcW w:w="1440" w:type="dxa"/>
            <w:tcBorders>
              <w:top w:val="nil"/>
              <w:left w:val="nil"/>
              <w:bottom w:val="single" w:sz="4" w:space="0" w:color="auto"/>
              <w:right w:val="nil"/>
            </w:tcBorders>
            <w:hideMark/>
          </w:tcPr>
          <w:p w14:paraId="3BE37A19" w14:textId="147A3D6F" w:rsidR="004F6C8D" w:rsidRPr="004F6C8D" w:rsidRDefault="004F6C8D" w:rsidP="004F6C8D">
            <w:pPr>
              <w:spacing w:after="0" w:line="240" w:lineRule="auto"/>
              <w:ind w:right="-72"/>
              <w:jc w:val="right"/>
              <w:rPr>
                <w:rFonts w:ascii="Arial" w:hAnsi="Arial" w:cs="Arial"/>
                <w:sz w:val="20"/>
                <w:szCs w:val="20"/>
                <w:highlight w:val="yellow"/>
              </w:rPr>
            </w:pPr>
            <w:r w:rsidRPr="004F6C8D">
              <w:rPr>
                <w:sz w:val="20"/>
                <w:szCs w:val="20"/>
              </w:rPr>
              <w:t>0.04</w:t>
            </w:r>
          </w:p>
        </w:tc>
      </w:tr>
    </w:tbl>
    <w:p w14:paraId="22D0871E" w14:textId="77777777" w:rsidR="00483DB1" w:rsidRDefault="00483DB1" w:rsidP="00D87F49">
      <w:pPr>
        <w:spacing w:after="0" w:line="240" w:lineRule="auto"/>
        <w:jc w:val="both"/>
        <w:rPr>
          <w:rFonts w:ascii="Arial" w:eastAsia="Arial Unicode MS" w:hAnsi="Arial" w:cs="Arial"/>
          <w:sz w:val="20"/>
          <w:szCs w:val="20"/>
          <w:lang w:bidi="th-TH"/>
        </w:rPr>
      </w:pPr>
    </w:p>
    <w:p w14:paraId="236E3382" w14:textId="2968FA8F" w:rsidR="00483DB1" w:rsidRDefault="00483DB1" w:rsidP="00D87F49">
      <w:p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At the Annual General Meeting of shareholders for 2021 held on 28 April 2021, the shareholders approved an increase of registered share capital of the Company by issuing of 62.40 million shares with a par value of Baht 0.50 each. The share allotment was processed as a reserve for the stock dividend (Note 1</w:t>
      </w:r>
      <w:r w:rsidR="003B3E99">
        <w:rPr>
          <w:rFonts w:ascii="Arial" w:eastAsia="Arial Unicode MS" w:hAnsi="Arial" w:cs="Arial"/>
          <w:sz w:val="20"/>
          <w:szCs w:val="20"/>
          <w:lang w:bidi="th-TH"/>
        </w:rPr>
        <w:t>1</w:t>
      </w:r>
      <w:r w:rsidRPr="00483DB1">
        <w:rPr>
          <w:rFonts w:ascii="Arial" w:eastAsia="Arial Unicode MS" w:hAnsi="Arial" w:cs="Arial"/>
          <w:sz w:val="20"/>
          <w:szCs w:val="20"/>
          <w:lang w:bidi="th-TH"/>
        </w:rPr>
        <w:t xml:space="preserve">). </w:t>
      </w:r>
      <w:r w:rsidR="003F3015">
        <w:rPr>
          <w:rFonts w:ascii="Arial" w:eastAsia="Arial Unicode MS" w:hAnsi="Arial" w:cs="Arial"/>
          <w:sz w:val="20"/>
          <w:szCs w:val="20"/>
          <w:lang w:bidi="th-TH"/>
        </w:rPr>
        <w:br/>
      </w:r>
      <w:r w:rsidRPr="00483DB1">
        <w:rPr>
          <w:rFonts w:ascii="Arial" w:eastAsia="Arial Unicode MS" w:hAnsi="Arial" w:cs="Arial"/>
          <w:sz w:val="20"/>
          <w:szCs w:val="20"/>
          <w:lang w:bidi="th-TH"/>
        </w:rPr>
        <w:t xml:space="preserve">The basic earnings per share must be calculated for those and any prior financial periods that based on from the new amount of number of shares. The weighted average number of ordinary shares used as </w:t>
      </w:r>
      <w:r w:rsidR="003F3015">
        <w:rPr>
          <w:rFonts w:ascii="Arial" w:eastAsia="Arial Unicode MS" w:hAnsi="Arial" w:cs="Arial"/>
          <w:sz w:val="20"/>
          <w:szCs w:val="20"/>
          <w:lang w:bidi="th-TH"/>
        </w:rPr>
        <w:br/>
      </w:r>
      <w:r w:rsidRPr="00483DB1">
        <w:rPr>
          <w:rFonts w:ascii="Arial" w:eastAsia="Arial Unicode MS" w:hAnsi="Arial" w:cs="Arial"/>
          <w:sz w:val="20"/>
          <w:szCs w:val="20"/>
          <w:lang w:bidi="th-TH"/>
        </w:rPr>
        <w:t>the denominator in calculating basic earnings per share for the three-month and six-month periods ended 30 June 2020 are adjusted to reflect such changes as if the stock dividend occurred since the beginning of such periods.</w:t>
      </w:r>
    </w:p>
    <w:p w14:paraId="0F336CEF" w14:textId="77777777" w:rsidR="00483DB1" w:rsidRPr="00483DB1" w:rsidRDefault="00483DB1" w:rsidP="00D87F49">
      <w:pPr>
        <w:spacing w:after="0" w:line="240" w:lineRule="auto"/>
        <w:jc w:val="both"/>
        <w:rPr>
          <w:rFonts w:ascii="Arial" w:eastAsia="Arial Unicode MS" w:hAnsi="Arial" w:cs="Arial"/>
          <w:sz w:val="20"/>
          <w:szCs w:val="20"/>
          <w:lang w:bidi="th-TH"/>
        </w:rPr>
      </w:pPr>
    </w:p>
    <w:p w14:paraId="1E84868A" w14:textId="77777777" w:rsidR="00483DB1" w:rsidRPr="00274E58" w:rsidRDefault="00483DB1"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274E58" w14:paraId="76E2C5D6" w14:textId="77777777" w:rsidTr="0072501F">
        <w:trPr>
          <w:trHeight w:val="386"/>
        </w:trPr>
        <w:tc>
          <w:tcPr>
            <w:tcW w:w="9459" w:type="dxa"/>
            <w:shd w:val="clear" w:color="auto" w:fill="FFA543"/>
            <w:vAlign w:val="center"/>
          </w:tcPr>
          <w:p w14:paraId="067FFB92" w14:textId="1E00335E" w:rsidR="006C18F4" w:rsidRPr="00274E58" w:rsidRDefault="00854A67" w:rsidP="00EE7CE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3" w:name="Commitment"/>
            <w:bookmarkStart w:id="14" w:name="_Hlk69719299"/>
            <w:r w:rsidRPr="00854A67">
              <w:rPr>
                <w:rFonts w:ascii="Arial" w:eastAsia="Arial Unicode MS" w:hAnsi="Arial" w:cs="Arial"/>
                <w:b/>
                <w:bCs/>
                <w:color w:val="FFFFFF" w:themeColor="background1"/>
                <w:sz w:val="20"/>
                <w:szCs w:val="20"/>
                <w:lang w:val="en-GB" w:bidi="th-TH"/>
              </w:rPr>
              <w:t>1</w:t>
            </w:r>
            <w:r w:rsidR="00196ABE">
              <w:rPr>
                <w:rFonts w:ascii="Arial" w:eastAsia="Arial Unicode MS" w:hAnsi="Arial" w:cs="Arial"/>
                <w:b/>
                <w:bCs/>
                <w:color w:val="FFFFFF" w:themeColor="background1"/>
                <w:sz w:val="20"/>
                <w:szCs w:val="20"/>
                <w:lang w:val="en-GB" w:bidi="th-TH"/>
              </w:rPr>
              <w:t>4</w:t>
            </w:r>
            <w:r w:rsidR="006C18F4" w:rsidRPr="00274E58">
              <w:rPr>
                <w:rFonts w:ascii="Arial" w:eastAsia="Arial Unicode MS" w:hAnsi="Arial" w:cs="Arial"/>
                <w:b/>
                <w:bCs/>
                <w:color w:val="FFFFFF" w:themeColor="background1"/>
                <w:sz w:val="20"/>
                <w:szCs w:val="20"/>
                <w:lang w:val="en-GB" w:bidi="th-TH"/>
              </w:rPr>
              <w:tab/>
              <w:t>Commitments</w:t>
            </w:r>
            <w:bookmarkEnd w:id="13"/>
          </w:p>
        </w:tc>
      </w:tr>
      <w:bookmarkEnd w:id="14"/>
    </w:tbl>
    <w:p w14:paraId="22A3BA9D" w14:textId="221409C4" w:rsidR="005E51DA" w:rsidRPr="00274E58" w:rsidRDefault="005E51DA" w:rsidP="00274E58">
      <w:pPr>
        <w:spacing w:after="0" w:line="240" w:lineRule="auto"/>
        <w:jc w:val="both"/>
        <w:rPr>
          <w:rFonts w:ascii="Arial" w:hAnsi="Arial" w:cs="Arial"/>
          <w:sz w:val="20"/>
          <w:szCs w:val="20"/>
        </w:rPr>
      </w:pPr>
    </w:p>
    <w:p w14:paraId="48B12A58" w14:textId="574E0515" w:rsidR="006C18F4" w:rsidRPr="00274E58" w:rsidRDefault="00F95899" w:rsidP="00274E58">
      <w:pPr>
        <w:spacing w:after="0" w:line="240" w:lineRule="auto"/>
        <w:jc w:val="both"/>
        <w:rPr>
          <w:rFonts w:ascii="Arial" w:eastAsia="Arial Unicode MS" w:hAnsi="Arial" w:cs="Arial"/>
          <w:sz w:val="20"/>
          <w:szCs w:val="20"/>
          <w:cs/>
          <w:lang w:bidi="th-TH"/>
        </w:rPr>
      </w:pPr>
      <w:r w:rsidRPr="00274E58">
        <w:rPr>
          <w:rFonts w:ascii="Arial" w:eastAsia="Arial Unicode MS" w:hAnsi="Arial" w:cs="Arial"/>
          <w:sz w:val="20"/>
          <w:szCs w:val="20"/>
          <w:lang w:bidi="th-TH"/>
        </w:rPr>
        <w:t>The Group has commitments with non-related parties as follows:</w:t>
      </w:r>
      <w:r w:rsidR="006C18F4" w:rsidRPr="00274E58">
        <w:rPr>
          <w:rFonts w:ascii="Arial" w:eastAsia="Arial Unicode MS" w:hAnsi="Arial" w:cs="Arial"/>
          <w:sz w:val="20"/>
          <w:szCs w:val="20"/>
          <w:lang w:bidi="th-TH"/>
        </w:rPr>
        <w:t xml:space="preserve"> </w:t>
      </w:r>
    </w:p>
    <w:p w14:paraId="3A555D11" w14:textId="562189CE" w:rsidR="00B86DA5" w:rsidRDefault="00B86DA5" w:rsidP="00274E58">
      <w:pPr>
        <w:spacing w:after="0" w:line="240" w:lineRule="auto"/>
        <w:jc w:val="both"/>
        <w:rPr>
          <w:rFonts w:ascii="Arial" w:eastAsia="Arial Unicode MS" w:hAnsi="Arial" w:cs="Arial"/>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196ABE" w14:paraId="28BF13F5" w14:textId="77777777" w:rsidTr="008D34CA">
        <w:trPr>
          <w:trHeight w:val="20"/>
        </w:trPr>
        <w:tc>
          <w:tcPr>
            <w:tcW w:w="3674" w:type="dxa"/>
            <w:vAlign w:val="bottom"/>
          </w:tcPr>
          <w:p w14:paraId="76923AD1" w14:textId="77777777" w:rsidR="00196ABE" w:rsidRDefault="00196ABE" w:rsidP="008D34CA">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62E74B40" w14:textId="77777777" w:rsidR="00196ABE" w:rsidRDefault="00196ABE"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5E3EC2AB" w14:textId="77777777" w:rsidR="00196ABE" w:rsidRDefault="00196ABE"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Separate</w:t>
            </w:r>
          </w:p>
        </w:tc>
      </w:tr>
      <w:tr w:rsidR="00196ABE" w14:paraId="5068AF18" w14:textId="77777777" w:rsidTr="008D34CA">
        <w:trPr>
          <w:trHeight w:val="20"/>
        </w:trPr>
        <w:tc>
          <w:tcPr>
            <w:tcW w:w="3674" w:type="dxa"/>
            <w:vAlign w:val="bottom"/>
          </w:tcPr>
          <w:p w14:paraId="456D5ED1" w14:textId="77777777" w:rsidR="00196ABE" w:rsidRDefault="00196ABE" w:rsidP="008D34CA">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0FDB5657" w14:textId="77777777" w:rsidR="00196ABE" w:rsidRDefault="00196ABE"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6C8BF5FC" w14:textId="77777777" w:rsidR="00196ABE" w:rsidRDefault="00196ABE"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r>
      <w:tr w:rsidR="00196ABE" w14:paraId="7C09D83E" w14:textId="77777777" w:rsidTr="008D34CA">
        <w:trPr>
          <w:trHeight w:val="20"/>
        </w:trPr>
        <w:tc>
          <w:tcPr>
            <w:tcW w:w="3674" w:type="dxa"/>
            <w:vAlign w:val="bottom"/>
          </w:tcPr>
          <w:p w14:paraId="5B1210F2" w14:textId="24112CB5" w:rsidR="00196ABE" w:rsidRDefault="00196ABE" w:rsidP="00196ABE">
            <w:pPr>
              <w:spacing w:after="0" w:line="240" w:lineRule="auto"/>
              <w:ind w:left="-110"/>
              <w:jc w:val="both"/>
              <w:rPr>
                <w:rFonts w:ascii="Arial" w:hAnsi="Arial" w:cs="Arial"/>
                <w:b/>
                <w:bCs/>
                <w:sz w:val="20"/>
                <w:szCs w:val="20"/>
              </w:rPr>
            </w:pPr>
          </w:p>
        </w:tc>
        <w:tc>
          <w:tcPr>
            <w:tcW w:w="1441" w:type="dxa"/>
            <w:tcBorders>
              <w:top w:val="single" w:sz="4" w:space="0" w:color="auto"/>
            </w:tcBorders>
            <w:shd w:val="clear" w:color="auto" w:fill="auto"/>
            <w:vAlign w:val="bottom"/>
            <w:hideMark/>
          </w:tcPr>
          <w:p w14:paraId="5F20FCF6" w14:textId="6B727B8B" w:rsidR="00196ABE" w:rsidRDefault="00196ABE" w:rsidP="00196ABE">
            <w:pPr>
              <w:spacing w:after="0" w:line="240" w:lineRule="auto"/>
              <w:ind w:left="-23" w:right="-72"/>
              <w:jc w:val="right"/>
              <w:rPr>
                <w:rFonts w:ascii="Arial" w:hAnsi="Arial" w:cs="Arial"/>
                <w:b/>
                <w:bCs/>
                <w:sz w:val="20"/>
                <w:szCs w:val="20"/>
              </w:rPr>
            </w:pPr>
            <w:r w:rsidRPr="00386CAC">
              <w:rPr>
                <w:rFonts w:ascii="Arial" w:hAnsi="Arial" w:cs="Arial"/>
                <w:b/>
                <w:bCs/>
                <w:sz w:val="20"/>
                <w:szCs w:val="20"/>
              </w:rPr>
              <w:t>30 June</w:t>
            </w:r>
          </w:p>
        </w:tc>
        <w:tc>
          <w:tcPr>
            <w:tcW w:w="1440" w:type="dxa"/>
            <w:tcBorders>
              <w:top w:val="single" w:sz="4" w:space="0" w:color="auto"/>
            </w:tcBorders>
            <w:shd w:val="clear" w:color="auto" w:fill="auto"/>
            <w:vAlign w:val="bottom"/>
            <w:hideMark/>
          </w:tcPr>
          <w:p w14:paraId="0F955C89" w14:textId="221701BA" w:rsidR="00196ABE" w:rsidRDefault="00196ABE" w:rsidP="00196ABE">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31</w:t>
            </w:r>
            <w:r w:rsidRPr="00386CAC">
              <w:rPr>
                <w:rFonts w:ascii="Arial" w:hAnsi="Arial" w:cs="Arial"/>
                <w:b/>
                <w:bCs/>
                <w:sz w:val="20"/>
                <w:szCs w:val="20"/>
                <w:rtl/>
                <w:cs/>
              </w:rPr>
              <w:t xml:space="preserve"> </w:t>
            </w:r>
            <w:r w:rsidRPr="00386CAC">
              <w:rPr>
                <w:rFonts w:ascii="Arial" w:hAnsi="Arial" w:cs="Arial"/>
                <w:b/>
                <w:bCs/>
                <w:sz w:val="20"/>
                <w:szCs w:val="20"/>
              </w:rPr>
              <w:t>December</w:t>
            </w:r>
          </w:p>
        </w:tc>
        <w:tc>
          <w:tcPr>
            <w:tcW w:w="1440" w:type="dxa"/>
            <w:tcBorders>
              <w:top w:val="single" w:sz="4" w:space="0" w:color="auto"/>
            </w:tcBorders>
            <w:shd w:val="clear" w:color="auto" w:fill="auto"/>
            <w:vAlign w:val="bottom"/>
            <w:hideMark/>
          </w:tcPr>
          <w:p w14:paraId="700BAE36" w14:textId="7E0EA6A8" w:rsidR="00196ABE" w:rsidRDefault="00196ABE" w:rsidP="00196ABE">
            <w:pPr>
              <w:spacing w:after="0" w:line="240" w:lineRule="auto"/>
              <w:ind w:left="-113" w:right="-72"/>
              <w:jc w:val="right"/>
              <w:rPr>
                <w:rFonts w:ascii="Arial" w:hAnsi="Arial" w:cs="Arial"/>
                <w:b/>
                <w:bCs/>
                <w:sz w:val="20"/>
                <w:szCs w:val="20"/>
              </w:rPr>
            </w:pPr>
            <w:r w:rsidRPr="00386CAC">
              <w:rPr>
                <w:rFonts w:ascii="Arial" w:hAnsi="Arial" w:cs="Arial"/>
                <w:b/>
                <w:bCs/>
                <w:sz w:val="20"/>
                <w:szCs w:val="20"/>
              </w:rPr>
              <w:t>30 June</w:t>
            </w:r>
          </w:p>
        </w:tc>
        <w:tc>
          <w:tcPr>
            <w:tcW w:w="1440" w:type="dxa"/>
            <w:tcBorders>
              <w:top w:val="single" w:sz="4" w:space="0" w:color="auto"/>
            </w:tcBorders>
            <w:shd w:val="clear" w:color="auto" w:fill="auto"/>
            <w:vAlign w:val="bottom"/>
            <w:hideMark/>
          </w:tcPr>
          <w:p w14:paraId="0B274189" w14:textId="45EA278B" w:rsidR="00196ABE" w:rsidRDefault="00196ABE" w:rsidP="00196ABE">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196ABE" w14:paraId="486B22A8" w14:textId="77777777" w:rsidTr="008D34CA">
        <w:trPr>
          <w:trHeight w:val="20"/>
        </w:trPr>
        <w:tc>
          <w:tcPr>
            <w:tcW w:w="3674" w:type="dxa"/>
            <w:vAlign w:val="bottom"/>
          </w:tcPr>
          <w:p w14:paraId="14229138" w14:textId="77777777" w:rsidR="00196ABE" w:rsidRDefault="00196ABE" w:rsidP="00196ABE">
            <w:pPr>
              <w:spacing w:after="0" w:line="240" w:lineRule="auto"/>
              <w:ind w:left="-110"/>
              <w:jc w:val="both"/>
              <w:rPr>
                <w:rFonts w:ascii="Arial" w:hAnsi="Arial" w:cs="Arial"/>
                <w:b/>
                <w:bCs/>
                <w:sz w:val="20"/>
                <w:szCs w:val="20"/>
              </w:rPr>
            </w:pPr>
          </w:p>
        </w:tc>
        <w:tc>
          <w:tcPr>
            <w:tcW w:w="1441" w:type="dxa"/>
            <w:shd w:val="clear" w:color="auto" w:fill="auto"/>
            <w:vAlign w:val="bottom"/>
          </w:tcPr>
          <w:p w14:paraId="0D29C319" w14:textId="42FBD045" w:rsidR="00196ABE" w:rsidRDefault="00196ABE" w:rsidP="00196ABE">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162E60F0" w14:textId="5171B990" w:rsidR="00196ABE" w:rsidRDefault="00196ABE" w:rsidP="00196ABE">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2020</w:t>
            </w:r>
          </w:p>
        </w:tc>
        <w:tc>
          <w:tcPr>
            <w:tcW w:w="1440" w:type="dxa"/>
            <w:shd w:val="clear" w:color="auto" w:fill="auto"/>
            <w:vAlign w:val="bottom"/>
          </w:tcPr>
          <w:p w14:paraId="0C499C46" w14:textId="12E8A2A1" w:rsidR="00196ABE" w:rsidRDefault="00196ABE" w:rsidP="00196ABE">
            <w:pPr>
              <w:spacing w:after="0" w:line="240" w:lineRule="auto"/>
              <w:ind w:left="-11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7EFCEF09" w14:textId="01B3C1C0" w:rsidR="00196ABE" w:rsidRDefault="00196ABE" w:rsidP="00196ABE">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2020</w:t>
            </w:r>
          </w:p>
        </w:tc>
      </w:tr>
      <w:tr w:rsidR="00196ABE" w14:paraId="62790522" w14:textId="77777777" w:rsidTr="008D34CA">
        <w:trPr>
          <w:trHeight w:val="20"/>
        </w:trPr>
        <w:tc>
          <w:tcPr>
            <w:tcW w:w="3674" w:type="dxa"/>
            <w:vAlign w:val="bottom"/>
          </w:tcPr>
          <w:p w14:paraId="20B9BA90" w14:textId="77777777" w:rsidR="00196ABE" w:rsidRDefault="00196ABE" w:rsidP="00196ABE">
            <w:pPr>
              <w:spacing w:after="0" w:line="240" w:lineRule="auto"/>
              <w:ind w:left="-110"/>
              <w:jc w:val="both"/>
              <w:rPr>
                <w:rFonts w:ascii="Arial" w:hAnsi="Arial" w:cs="Arial"/>
                <w:sz w:val="20"/>
                <w:szCs w:val="20"/>
              </w:rPr>
            </w:pPr>
          </w:p>
        </w:tc>
        <w:tc>
          <w:tcPr>
            <w:tcW w:w="1441" w:type="dxa"/>
            <w:tcBorders>
              <w:bottom w:val="single" w:sz="4" w:space="0" w:color="auto"/>
            </w:tcBorders>
            <w:shd w:val="clear" w:color="auto" w:fill="auto"/>
            <w:vAlign w:val="bottom"/>
            <w:hideMark/>
          </w:tcPr>
          <w:p w14:paraId="1036D97E" w14:textId="2A3DB1F2" w:rsidR="00196ABE" w:rsidRDefault="00196ABE" w:rsidP="00196ABE">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23426C93" w14:textId="0AB44811" w:rsidR="00196ABE" w:rsidRDefault="00196ABE" w:rsidP="00196ABE">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464C06EA" w14:textId="6AF50C64" w:rsidR="00196ABE" w:rsidRDefault="00196ABE" w:rsidP="00196ABE">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6DB20BBB" w14:textId="7121CBBE" w:rsidR="00196ABE" w:rsidRDefault="00196ABE" w:rsidP="00196ABE">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196ABE" w14:paraId="75663B91" w14:textId="77777777" w:rsidTr="008D34CA">
        <w:trPr>
          <w:trHeight w:val="20"/>
        </w:trPr>
        <w:tc>
          <w:tcPr>
            <w:tcW w:w="3674" w:type="dxa"/>
          </w:tcPr>
          <w:p w14:paraId="57C6E176" w14:textId="77777777" w:rsidR="00196ABE" w:rsidRDefault="00196ABE" w:rsidP="00196ABE">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03C44C3B" w14:textId="77777777" w:rsidR="00196ABE"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1CAD172D" w14:textId="77777777" w:rsidR="00196ABE"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375EE57A" w14:textId="77777777" w:rsidR="00196ABE"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4E9641C7" w14:textId="77777777" w:rsidR="00196ABE" w:rsidRDefault="00196ABE" w:rsidP="00196ABE">
            <w:pPr>
              <w:spacing w:after="0" w:line="240" w:lineRule="auto"/>
              <w:ind w:right="-72"/>
              <w:jc w:val="right"/>
              <w:rPr>
                <w:rFonts w:ascii="Arial" w:hAnsi="Arial" w:cs="Arial"/>
                <w:sz w:val="20"/>
                <w:szCs w:val="20"/>
              </w:rPr>
            </w:pPr>
          </w:p>
        </w:tc>
      </w:tr>
      <w:tr w:rsidR="00196ABE" w14:paraId="5ED78CC2" w14:textId="77777777" w:rsidTr="00196ABE">
        <w:trPr>
          <w:trHeight w:val="20"/>
        </w:trPr>
        <w:tc>
          <w:tcPr>
            <w:tcW w:w="3674" w:type="dxa"/>
          </w:tcPr>
          <w:p w14:paraId="4BD78263" w14:textId="1975FCDC" w:rsidR="00196ABE" w:rsidRPr="00196ABE" w:rsidRDefault="00196ABE" w:rsidP="00196ABE">
            <w:pPr>
              <w:spacing w:after="0" w:line="240" w:lineRule="auto"/>
              <w:ind w:left="-110" w:right="-25"/>
              <w:jc w:val="both"/>
              <w:rPr>
                <w:rFonts w:ascii="Arial" w:hAnsi="Arial" w:cs="Arial"/>
                <w:b/>
                <w:bCs/>
                <w:sz w:val="20"/>
                <w:szCs w:val="20"/>
              </w:rPr>
            </w:pPr>
            <w:r w:rsidRPr="00196ABE">
              <w:rPr>
                <w:rFonts w:ascii="Arial" w:hAnsi="Arial" w:cs="Arial"/>
                <w:b/>
                <w:bCs/>
                <w:sz w:val="20"/>
                <w:szCs w:val="20"/>
              </w:rPr>
              <w:t>Capital commitments</w:t>
            </w:r>
          </w:p>
        </w:tc>
        <w:tc>
          <w:tcPr>
            <w:tcW w:w="1441" w:type="dxa"/>
            <w:shd w:val="clear" w:color="auto" w:fill="FAFAFA"/>
          </w:tcPr>
          <w:p w14:paraId="25B1FC77" w14:textId="01D42B68" w:rsidR="00196ABE" w:rsidRPr="004F6C8D" w:rsidRDefault="00196ABE" w:rsidP="00196ABE">
            <w:pPr>
              <w:spacing w:after="0" w:line="240" w:lineRule="auto"/>
              <w:ind w:right="-72"/>
              <w:jc w:val="right"/>
              <w:rPr>
                <w:rFonts w:ascii="Arial" w:hAnsi="Arial" w:cs="Arial"/>
                <w:sz w:val="20"/>
                <w:szCs w:val="20"/>
                <w:highlight w:val="yellow"/>
              </w:rPr>
            </w:pPr>
          </w:p>
        </w:tc>
        <w:tc>
          <w:tcPr>
            <w:tcW w:w="1440" w:type="dxa"/>
          </w:tcPr>
          <w:p w14:paraId="382F154E" w14:textId="4D8BA8B6" w:rsidR="00196ABE" w:rsidRPr="004F6C8D" w:rsidRDefault="00196ABE" w:rsidP="00196ABE">
            <w:pPr>
              <w:spacing w:after="0" w:line="240" w:lineRule="auto"/>
              <w:ind w:right="-72"/>
              <w:jc w:val="right"/>
              <w:rPr>
                <w:rFonts w:ascii="Arial" w:hAnsi="Arial" w:cs="Arial"/>
                <w:sz w:val="20"/>
                <w:szCs w:val="20"/>
                <w:highlight w:val="yellow"/>
              </w:rPr>
            </w:pPr>
          </w:p>
        </w:tc>
        <w:tc>
          <w:tcPr>
            <w:tcW w:w="1440" w:type="dxa"/>
            <w:shd w:val="clear" w:color="auto" w:fill="FAFAFA"/>
          </w:tcPr>
          <w:p w14:paraId="01513465" w14:textId="35565F1D" w:rsidR="00196ABE" w:rsidRPr="004F6C8D" w:rsidRDefault="00196ABE" w:rsidP="00196ABE">
            <w:pPr>
              <w:spacing w:after="0" w:line="240" w:lineRule="auto"/>
              <w:ind w:left="1440" w:right="-72" w:hanging="1440"/>
              <w:jc w:val="right"/>
              <w:rPr>
                <w:rFonts w:ascii="Arial" w:hAnsi="Arial" w:cs="Arial"/>
                <w:sz w:val="20"/>
                <w:szCs w:val="20"/>
                <w:highlight w:val="yellow"/>
              </w:rPr>
            </w:pPr>
          </w:p>
        </w:tc>
        <w:tc>
          <w:tcPr>
            <w:tcW w:w="1440" w:type="dxa"/>
          </w:tcPr>
          <w:p w14:paraId="2353BF1D" w14:textId="371B81FC" w:rsidR="00196ABE" w:rsidRPr="004F6C8D" w:rsidRDefault="00196ABE" w:rsidP="00196ABE">
            <w:pPr>
              <w:spacing w:after="0" w:line="240" w:lineRule="auto"/>
              <w:ind w:right="-72"/>
              <w:jc w:val="right"/>
              <w:rPr>
                <w:rFonts w:ascii="Arial" w:hAnsi="Arial" w:cs="Arial"/>
                <w:sz w:val="20"/>
                <w:szCs w:val="20"/>
                <w:highlight w:val="yellow"/>
              </w:rPr>
            </w:pPr>
          </w:p>
        </w:tc>
      </w:tr>
      <w:tr w:rsidR="00196ABE" w14:paraId="556DD6AE" w14:textId="77777777" w:rsidTr="008D34CA">
        <w:trPr>
          <w:trHeight w:val="20"/>
        </w:trPr>
        <w:tc>
          <w:tcPr>
            <w:tcW w:w="3674" w:type="dxa"/>
            <w:shd w:val="clear" w:color="auto" w:fill="auto"/>
          </w:tcPr>
          <w:p w14:paraId="0E3FCFED" w14:textId="271DBCF8" w:rsidR="00196ABE" w:rsidRDefault="00196ABE" w:rsidP="00196ABE">
            <w:pPr>
              <w:spacing w:after="0" w:line="240" w:lineRule="auto"/>
              <w:ind w:left="-110" w:right="-25"/>
              <w:jc w:val="both"/>
              <w:rPr>
                <w:rFonts w:ascii="Arial" w:hAnsi="Arial" w:cs="Arial"/>
                <w:sz w:val="20"/>
                <w:szCs w:val="20"/>
              </w:rPr>
            </w:pPr>
            <w:r w:rsidRPr="00274E58">
              <w:rPr>
                <w:rFonts w:ascii="Arial" w:eastAsia="Arial Unicode MS" w:hAnsi="Arial" w:cs="Arial"/>
                <w:snapToGrid w:val="0"/>
                <w:sz w:val="20"/>
                <w:szCs w:val="20"/>
                <w:lang w:eastAsia="th-TH"/>
              </w:rPr>
              <w:t xml:space="preserve">   - Design and construction contract</w:t>
            </w:r>
          </w:p>
        </w:tc>
        <w:tc>
          <w:tcPr>
            <w:tcW w:w="1441" w:type="dxa"/>
            <w:shd w:val="clear" w:color="auto" w:fill="FAFAFA"/>
          </w:tcPr>
          <w:p w14:paraId="41186002" w14:textId="14F78638" w:rsidR="00196ABE" w:rsidRDefault="00196ABE" w:rsidP="00196ABE">
            <w:pPr>
              <w:spacing w:after="0" w:line="240" w:lineRule="auto"/>
              <w:ind w:right="-72"/>
              <w:jc w:val="right"/>
              <w:rPr>
                <w:rFonts w:ascii="Arial" w:hAnsi="Arial" w:cs="Arial"/>
                <w:sz w:val="20"/>
                <w:szCs w:val="20"/>
              </w:rPr>
            </w:pPr>
            <w:r w:rsidRPr="0083718D">
              <w:rPr>
                <w:rFonts w:cstheme="minorHAnsi"/>
                <w:sz w:val="20"/>
                <w:szCs w:val="20"/>
              </w:rPr>
              <w:t>295,435,353</w:t>
            </w:r>
          </w:p>
        </w:tc>
        <w:tc>
          <w:tcPr>
            <w:tcW w:w="1440" w:type="dxa"/>
            <w:vAlign w:val="bottom"/>
          </w:tcPr>
          <w:p w14:paraId="5F280D4F" w14:textId="76E4C9A3" w:rsidR="00196ABE" w:rsidRDefault="00196ABE" w:rsidP="00196ABE">
            <w:pPr>
              <w:spacing w:after="0" w:line="240" w:lineRule="auto"/>
              <w:ind w:right="-72"/>
              <w:jc w:val="right"/>
              <w:rPr>
                <w:rFonts w:ascii="Arial" w:hAnsi="Arial" w:cs="Arial"/>
                <w:sz w:val="20"/>
                <w:szCs w:val="20"/>
              </w:rPr>
            </w:pPr>
            <w:r w:rsidRPr="0083718D">
              <w:rPr>
                <w:rFonts w:cstheme="minorHAnsi"/>
                <w:sz w:val="20"/>
                <w:szCs w:val="20"/>
                <w:lang w:val="en-GB"/>
              </w:rPr>
              <w:t>343</w:t>
            </w:r>
            <w:r w:rsidRPr="0083718D">
              <w:rPr>
                <w:rFonts w:cstheme="minorHAnsi"/>
                <w:sz w:val="20"/>
                <w:szCs w:val="20"/>
              </w:rPr>
              <w:t>,</w:t>
            </w:r>
            <w:r w:rsidRPr="0083718D">
              <w:rPr>
                <w:rFonts w:cstheme="minorHAnsi"/>
                <w:sz w:val="20"/>
                <w:szCs w:val="20"/>
                <w:lang w:val="en-GB"/>
              </w:rPr>
              <w:t>686</w:t>
            </w:r>
            <w:r w:rsidRPr="0083718D">
              <w:rPr>
                <w:rFonts w:cstheme="minorHAnsi"/>
                <w:sz w:val="20"/>
                <w:szCs w:val="20"/>
              </w:rPr>
              <w:t>,</w:t>
            </w:r>
            <w:r w:rsidRPr="0083718D">
              <w:rPr>
                <w:rFonts w:cstheme="minorHAnsi"/>
                <w:sz w:val="20"/>
                <w:szCs w:val="20"/>
                <w:lang w:val="en-GB"/>
              </w:rPr>
              <w:t>656</w:t>
            </w:r>
          </w:p>
        </w:tc>
        <w:tc>
          <w:tcPr>
            <w:tcW w:w="1440" w:type="dxa"/>
            <w:shd w:val="clear" w:color="auto" w:fill="FAFAFA"/>
            <w:vAlign w:val="bottom"/>
          </w:tcPr>
          <w:p w14:paraId="1E936EB6" w14:textId="4218745E" w:rsidR="00196ABE" w:rsidRDefault="00196ABE" w:rsidP="00196ABE">
            <w:pPr>
              <w:spacing w:after="0" w:line="240" w:lineRule="auto"/>
              <w:ind w:left="1440" w:right="-72" w:hanging="1440"/>
              <w:jc w:val="right"/>
              <w:rPr>
                <w:rFonts w:ascii="Arial" w:hAnsi="Arial" w:cs="Arial"/>
                <w:sz w:val="20"/>
                <w:szCs w:val="20"/>
              </w:rPr>
            </w:pPr>
            <w:r w:rsidRPr="0083718D">
              <w:rPr>
                <w:rFonts w:cstheme="minorHAnsi"/>
                <w:color w:val="000000" w:themeColor="text1"/>
                <w:sz w:val="20"/>
                <w:szCs w:val="20"/>
              </w:rPr>
              <w:t>263,755,353</w:t>
            </w:r>
          </w:p>
        </w:tc>
        <w:tc>
          <w:tcPr>
            <w:tcW w:w="1440" w:type="dxa"/>
            <w:vAlign w:val="bottom"/>
          </w:tcPr>
          <w:p w14:paraId="190AFBE2" w14:textId="3F350141" w:rsidR="00196ABE" w:rsidRDefault="00196ABE" w:rsidP="00196ABE">
            <w:pPr>
              <w:spacing w:after="0" w:line="240" w:lineRule="auto"/>
              <w:ind w:right="-72"/>
              <w:jc w:val="right"/>
              <w:rPr>
                <w:rFonts w:ascii="Arial" w:hAnsi="Arial" w:cs="Arial"/>
                <w:sz w:val="20"/>
                <w:szCs w:val="20"/>
              </w:rPr>
            </w:pPr>
            <w:r w:rsidRPr="0083718D">
              <w:rPr>
                <w:rFonts w:cstheme="minorHAnsi"/>
                <w:sz w:val="20"/>
                <w:szCs w:val="20"/>
                <w:lang w:val="en-GB"/>
              </w:rPr>
              <w:t>343</w:t>
            </w:r>
            <w:r w:rsidRPr="0083718D">
              <w:rPr>
                <w:rFonts w:cstheme="minorHAnsi"/>
                <w:sz w:val="20"/>
                <w:szCs w:val="20"/>
              </w:rPr>
              <w:t>,</w:t>
            </w:r>
            <w:r w:rsidRPr="0083718D">
              <w:rPr>
                <w:rFonts w:cstheme="minorHAnsi"/>
                <w:sz w:val="20"/>
                <w:szCs w:val="20"/>
                <w:lang w:val="en-GB"/>
              </w:rPr>
              <w:t>686</w:t>
            </w:r>
            <w:r w:rsidRPr="0083718D">
              <w:rPr>
                <w:rFonts w:cstheme="minorHAnsi"/>
                <w:sz w:val="20"/>
                <w:szCs w:val="20"/>
              </w:rPr>
              <w:t>,</w:t>
            </w:r>
            <w:r w:rsidRPr="0083718D">
              <w:rPr>
                <w:rFonts w:cstheme="minorHAnsi"/>
                <w:sz w:val="20"/>
                <w:szCs w:val="20"/>
                <w:lang w:val="en-GB"/>
              </w:rPr>
              <w:t>656</w:t>
            </w:r>
          </w:p>
        </w:tc>
      </w:tr>
      <w:tr w:rsidR="00196ABE" w14:paraId="01D08445" w14:textId="77777777" w:rsidTr="008D34CA">
        <w:trPr>
          <w:trHeight w:val="20"/>
        </w:trPr>
        <w:tc>
          <w:tcPr>
            <w:tcW w:w="3674" w:type="dxa"/>
            <w:shd w:val="clear" w:color="auto" w:fill="auto"/>
          </w:tcPr>
          <w:p w14:paraId="71D1B949" w14:textId="3AE72F31" w:rsidR="00196ABE" w:rsidRDefault="00196ABE" w:rsidP="00196ABE">
            <w:pPr>
              <w:spacing w:after="0" w:line="240" w:lineRule="auto"/>
              <w:ind w:left="-110" w:right="-25"/>
              <w:jc w:val="both"/>
              <w:rPr>
                <w:rFonts w:ascii="Arial" w:hAnsi="Arial" w:cs="Arial"/>
                <w:sz w:val="20"/>
                <w:szCs w:val="20"/>
              </w:rPr>
            </w:pPr>
            <w:r w:rsidRPr="00274E58">
              <w:rPr>
                <w:rFonts w:ascii="Arial" w:eastAsia="Arial Unicode MS" w:hAnsi="Arial" w:cs="Arial"/>
                <w:snapToGrid w:val="0"/>
                <w:sz w:val="20"/>
                <w:szCs w:val="20"/>
                <w:lang w:eastAsia="th-TH"/>
              </w:rPr>
              <w:t xml:space="preserve">   - Land</w:t>
            </w:r>
            <w:r w:rsidRPr="00274E58">
              <w:rPr>
                <w:rFonts w:ascii="Arial" w:eastAsia="Arial Unicode MS" w:hAnsi="Arial" w:cs="Arial"/>
                <w:snapToGrid w:val="0"/>
                <w:sz w:val="20"/>
                <w:szCs w:val="25"/>
                <w:cs/>
                <w:lang w:eastAsia="th-TH" w:bidi="th-TH"/>
              </w:rPr>
              <w:t xml:space="preserve"> </w:t>
            </w:r>
            <w:r w:rsidRPr="00274E58">
              <w:rPr>
                <w:rFonts w:ascii="Arial" w:eastAsia="Arial Unicode MS" w:hAnsi="Arial" w:cs="Arial"/>
                <w:snapToGrid w:val="0"/>
                <w:sz w:val="20"/>
                <w:szCs w:val="25"/>
                <w:lang w:val="en-GB" w:eastAsia="th-TH" w:bidi="th-TH"/>
              </w:rPr>
              <w:t>cost</w:t>
            </w:r>
          </w:p>
        </w:tc>
        <w:tc>
          <w:tcPr>
            <w:tcW w:w="1441" w:type="dxa"/>
            <w:tcBorders>
              <w:bottom w:val="single" w:sz="4" w:space="0" w:color="auto"/>
            </w:tcBorders>
            <w:shd w:val="clear" w:color="auto" w:fill="FAFAFA"/>
          </w:tcPr>
          <w:p w14:paraId="15BE0AD3" w14:textId="6F7E02E9" w:rsidR="00196ABE" w:rsidRDefault="00196ABE" w:rsidP="00196ABE">
            <w:pPr>
              <w:spacing w:after="0" w:line="240" w:lineRule="auto"/>
              <w:ind w:right="-72"/>
              <w:jc w:val="right"/>
              <w:rPr>
                <w:rFonts w:ascii="Arial" w:hAnsi="Arial" w:cs="Arial"/>
                <w:sz w:val="20"/>
                <w:szCs w:val="20"/>
                <w:highlight w:val="yellow"/>
              </w:rPr>
            </w:pPr>
            <w:r w:rsidRPr="0083718D">
              <w:rPr>
                <w:rFonts w:cstheme="minorHAnsi"/>
                <w:sz w:val="20"/>
                <w:szCs w:val="20"/>
              </w:rPr>
              <w:t>211,548,200</w:t>
            </w:r>
          </w:p>
        </w:tc>
        <w:tc>
          <w:tcPr>
            <w:tcW w:w="1440" w:type="dxa"/>
            <w:tcBorders>
              <w:bottom w:val="single" w:sz="4" w:space="0" w:color="auto"/>
            </w:tcBorders>
            <w:vAlign w:val="bottom"/>
          </w:tcPr>
          <w:p w14:paraId="36B20A4F" w14:textId="50429EDA" w:rsidR="00196ABE" w:rsidRDefault="00196ABE" w:rsidP="00196ABE">
            <w:pPr>
              <w:spacing w:after="0" w:line="240" w:lineRule="auto"/>
              <w:ind w:right="-72"/>
              <w:jc w:val="right"/>
              <w:rPr>
                <w:rFonts w:ascii="Arial" w:hAnsi="Arial" w:cs="Arial"/>
                <w:sz w:val="20"/>
                <w:szCs w:val="20"/>
                <w:highlight w:val="yellow"/>
              </w:rPr>
            </w:pPr>
            <w:r w:rsidRPr="0083718D">
              <w:rPr>
                <w:rFonts w:cstheme="minorHAnsi"/>
                <w:sz w:val="20"/>
                <w:szCs w:val="20"/>
                <w:lang w:val="en-GB"/>
              </w:rPr>
              <w:t>44</w:t>
            </w:r>
            <w:r w:rsidRPr="0083718D">
              <w:rPr>
                <w:rFonts w:cstheme="minorHAnsi"/>
                <w:sz w:val="20"/>
                <w:szCs w:val="20"/>
              </w:rPr>
              <w:t>,</w:t>
            </w:r>
            <w:r w:rsidRPr="0083718D">
              <w:rPr>
                <w:rFonts w:cstheme="minorHAnsi"/>
                <w:sz w:val="20"/>
                <w:szCs w:val="20"/>
                <w:lang w:val="en-GB"/>
              </w:rPr>
              <w:t>581</w:t>
            </w:r>
            <w:r w:rsidRPr="0083718D">
              <w:rPr>
                <w:rFonts w:cstheme="minorHAnsi"/>
                <w:sz w:val="20"/>
                <w:szCs w:val="20"/>
              </w:rPr>
              <w:t>,</w:t>
            </w:r>
            <w:r w:rsidRPr="0083718D">
              <w:rPr>
                <w:rFonts w:cstheme="minorHAnsi"/>
                <w:sz w:val="20"/>
                <w:szCs w:val="20"/>
                <w:lang w:val="en-GB"/>
              </w:rPr>
              <w:t>250</w:t>
            </w:r>
          </w:p>
        </w:tc>
        <w:tc>
          <w:tcPr>
            <w:tcW w:w="1440" w:type="dxa"/>
            <w:tcBorders>
              <w:bottom w:val="single" w:sz="4" w:space="0" w:color="auto"/>
            </w:tcBorders>
            <w:shd w:val="clear" w:color="auto" w:fill="FAFAFA"/>
            <w:vAlign w:val="bottom"/>
          </w:tcPr>
          <w:p w14:paraId="67424161" w14:textId="26D4F4ED" w:rsidR="00196ABE" w:rsidRDefault="00196ABE" w:rsidP="00196ABE">
            <w:pPr>
              <w:spacing w:after="0" w:line="240" w:lineRule="auto"/>
              <w:ind w:right="-72"/>
              <w:jc w:val="right"/>
              <w:rPr>
                <w:rFonts w:ascii="Arial" w:hAnsi="Arial" w:cs="Arial"/>
                <w:sz w:val="20"/>
                <w:szCs w:val="20"/>
                <w:highlight w:val="yellow"/>
              </w:rPr>
            </w:pPr>
            <w:r w:rsidRPr="0083718D">
              <w:rPr>
                <w:rFonts w:cstheme="minorHAnsi"/>
                <w:color w:val="000000" w:themeColor="text1"/>
                <w:sz w:val="20"/>
                <w:szCs w:val="20"/>
              </w:rPr>
              <w:t>211,548,200</w:t>
            </w:r>
          </w:p>
        </w:tc>
        <w:tc>
          <w:tcPr>
            <w:tcW w:w="1440" w:type="dxa"/>
            <w:tcBorders>
              <w:bottom w:val="single" w:sz="4" w:space="0" w:color="auto"/>
            </w:tcBorders>
            <w:vAlign w:val="bottom"/>
          </w:tcPr>
          <w:p w14:paraId="73D3076B" w14:textId="52C4F8DF" w:rsidR="00196ABE" w:rsidRDefault="00196ABE" w:rsidP="00196ABE">
            <w:pPr>
              <w:spacing w:after="0" w:line="240" w:lineRule="auto"/>
              <w:ind w:right="-72"/>
              <w:jc w:val="right"/>
              <w:rPr>
                <w:rFonts w:ascii="Arial" w:hAnsi="Arial" w:cs="Arial"/>
                <w:sz w:val="20"/>
                <w:szCs w:val="20"/>
                <w:highlight w:val="yellow"/>
              </w:rPr>
            </w:pPr>
            <w:r w:rsidRPr="0083718D">
              <w:rPr>
                <w:rFonts w:cstheme="minorHAnsi"/>
                <w:sz w:val="20"/>
                <w:szCs w:val="20"/>
                <w:lang w:val="en-GB"/>
              </w:rPr>
              <w:t>44</w:t>
            </w:r>
            <w:r w:rsidRPr="0083718D">
              <w:rPr>
                <w:rFonts w:cstheme="minorHAnsi"/>
                <w:sz w:val="20"/>
                <w:szCs w:val="20"/>
              </w:rPr>
              <w:t>,</w:t>
            </w:r>
            <w:r w:rsidRPr="0083718D">
              <w:rPr>
                <w:rFonts w:cstheme="minorHAnsi"/>
                <w:sz w:val="20"/>
                <w:szCs w:val="20"/>
                <w:lang w:val="en-GB"/>
              </w:rPr>
              <w:t>581</w:t>
            </w:r>
            <w:r w:rsidRPr="0083718D">
              <w:rPr>
                <w:rFonts w:cstheme="minorHAnsi"/>
                <w:sz w:val="20"/>
                <w:szCs w:val="20"/>
              </w:rPr>
              <w:t>,</w:t>
            </w:r>
            <w:r w:rsidRPr="0083718D">
              <w:rPr>
                <w:rFonts w:cstheme="minorHAnsi"/>
                <w:sz w:val="20"/>
                <w:szCs w:val="20"/>
                <w:lang w:val="en-GB"/>
              </w:rPr>
              <w:t>250</w:t>
            </w:r>
          </w:p>
        </w:tc>
      </w:tr>
      <w:tr w:rsidR="00196ABE" w14:paraId="65C9BBC2" w14:textId="77777777" w:rsidTr="008D34CA">
        <w:trPr>
          <w:trHeight w:val="20"/>
        </w:trPr>
        <w:tc>
          <w:tcPr>
            <w:tcW w:w="3674" w:type="dxa"/>
          </w:tcPr>
          <w:p w14:paraId="376EE9DD" w14:textId="77777777" w:rsidR="00196ABE" w:rsidRDefault="00196ABE" w:rsidP="00196ABE">
            <w:pPr>
              <w:spacing w:after="0" w:line="240" w:lineRule="auto"/>
              <w:ind w:left="-110" w:right="-25"/>
              <w:jc w:val="both"/>
              <w:rPr>
                <w:rFonts w:ascii="Arial" w:hAnsi="Arial" w:cs="Arial"/>
                <w:sz w:val="20"/>
                <w:szCs w:val="20"/>
              </w:rPr>
            </w:pPr>
          </w:p>
        </w:tc>
        <w:tc>
          <w:tcPr>
            <w:tcW w:w="1441" w:type="dxa"/>
            <w:tcBorders>
              <w:top w:val="single" w:sz="4" w:space="0" w:color="auto"/>
            </w:tcBorders>
            <w:shd w:val="clear" w:color="auto" w:fill="FAFAFA"/>
            <w:vAlign w:val="bottom"/>
          </w:tcPr>
          <w:p w14:paraId="350E8FDD" w14:textId="77777777" w:rsidR="00196ABE"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0AB1F432" w14:textId="77777777" w:rsidR="00196ABE"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7F1CCA5" w14:textId="77777777" w:rsidR="00196ABE"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4244D5C5" w14:textId="77777777" w:rsidR="00196ABE" w:rsidRDefault="00196ABE" w:rsidP="00196ABE">
            <w:pPr>
              <w:spacing w:after="0" w:line="240" w:lineRule="auto"/>
              <w:ind w:right="-72"/>
              <w:jc w:val="right"/>
              <w:rPr>
                <w:rFonts w:ascii="Arial" w:eastAsia="Arial Unicode MS" w:hAnsi="Arial" w:cs="Arial"/>
                <w:sz w:val="20"/>
                <w:szCs w:val="20"/>
              </w:rPr>
            </w:pPr>
          </w:p>
        </w:tc>
      </w:tr>
      <w:tr w:rsidR="00196ABE" w14:paraId="0FDCC8D4" w14:textId="77777777" w:rsidTr="008D34CA">
        <w:trPr>
          <w:trHeight w:val="20"/>
        </w:trPr>
        <w:tc>
          <w:tcPr>
            <w:tcW w:w="3674" w:type="dxa"/>
          </w:tcPr>
          <w:p w14:paraId="0734EF7A" w14:textId="78302FA3" w:rsidR="00196ABE" w:rsidRPr="00196ABE" w:rsidRDefault="00196ABE" w:rsidP="00196ABE">
            <w:pPr>
              <w:spacing w:after="0" w:line="240" w:lineRule="auto"/>
              <w:ind w:left="-110" w:right="-25"/>
              <w:jc w:val="both"/>
              <w:rPr>
                <w:rFonts w:ascii="Arial" w:hAnsi="Arial" w:cs="Arial"/>
                <w:b/>
                <w:bCs/>
                <w:sz w:val="20"/>
                <w:szCs w:val="20"/>
              </w:rPr>
            </w:pPr>
            <w:r w:rsidRPr="00196ABE">
              <w:rPr>
                <w:rFonts w:ascii="Arial" w:hAnsi="Arial" w:cs="Arial"/>
                <w:b/>
                <w:bCs/>
                <w:sz w:val="20"/>
                <w:szCs w:val="20"/>
              </w:rPr>
              <w:t>Total</w:t>
            </w:r>
          </w:p>
        </w:tc>
        <w:tc>
          <w:tcPr>
            <w:tcW w:w="1441" w:type="dxa"/>
            <w:tcBorders>
              <w:bottom w:val="single" w:sz="4" w:space="0" w:color="auto"/>
            </w:tcBorders>
            <w:shd w:val="clear" w:color="auto" w:fill="FAFAFA"/>
          </w:tcPr>
          <w:p w14:paraId="14D3C150" w14:textId="698C5581" w:rsidR="00196ABE" w:rsidRPr="004F6C8D" w:rsidRDefault="00196ABE" w:rsidP="00196ABE">
            <w:pPr>
              <w:spacing w:after="0" w:line="240" w:lineRule="auto"/>
              <w:ind w:right="-72"/>
              <w:jc w:val="right"/>
              <w:rPr>
                <w:rFonts w:ascii="Arial" w:hAnsi="Arial" w:cs="Arial"/>
                <w:sz w:val="20"/>
                <w:szCs w:val="20"/>
                <w:highlight w:val="yellow"/>
              </w:rPr>
            </w:pPr>
            <w:r w:rsidRPr="0083718D">
              <w:rPr>
                <w:rFonts w:cstheme="minorHAnsi"/>
                <w:sz w:val="20"/>
                <w:szCs w:val="20"/>
              </w:rPr>
              <w:t>506,983,553</w:t>
            </w:r>
          </w:p>
        </w:tc>
        <w:tc>
          <w:tcPr>
            <w:tcW w:w="1440" w:type="dxa"/>
            <w:tcBorders>
              <w:bottom w:val="single" w:sz="4" w:space="0" w:color="auto"/>
            </w:tcBorders>
            <w:vAlign w:val="bottom"/>
          </w:tcPr>
          <w:p w14:paraId="1AABD110" w14:textId="47B9358A" w:rsidR="00196ABE" w:rsidRPr="004F6C8D" w:rsidRDefault="00196ABE" w:rsidP="00196ABE">
            <w:pPr>
              <w:spacing w:after="0" w:line="240" w:lineRule="auto"/>
              <w:ind w:right="-72"/>
              <w:jc w:val="right"/>
              <w:rPr>
                <w:rFonts w:ascii="Arial" w:hAnsi="Arial" w:cs="Arial"/>
                <w:sz w:val="20"/>
                <w:szCs w:val="20"/>
                <w:highlight w:val="yellow"/>
              </w:rPr>
            </w:pPr>
            <w:r w:rsidRPr="0083718D">
              <w:rPr>
                <w:rFonts w:cstheme="minorHAnsi"/>
                <w:color w:val="000000" w:themeColor="text1"/>
                <w:sz w:val="20"/>
                <w:szCs w:val="20"/>
              </w:rPr>
              <w:t>388,267,906</w:t>
            </w:r>
          </w:p>
        </w:tc>
        <w:tc>
          <w:tcPr>
            <w:tcW w:w="1440" w:type="dxa"/>
            <w:tcBorders>
              <w:bottom w:val="single" w:sz="4" w:space="0" w:color="auto"/>
            </w:tcBorders>
            <w:shd w:val="clear" w:color="auto" w:fill="FAFAFA"/>
            <w:vAlign w:val="bottom"/>
          </w:tcPr>
          <w:p w14:paraId="4C8012BA" w14:textId="2747DCC1" w:rsidR="00196ABE" w:rsidRPr="004F6C8D" w:rsidRDefault="00196ABE" w:rsidP="00196ABE">
            <w:pPr>
              <w:spacing w:after="0" w:line="240" w:lineRule="auto"/>
              <w:ind w:right="-72"/>
              <w:jc w:val="right"/>
              <w:rPr>
                <w:rFonts w:ascii="Arial" w:hAnsi="Arial" w:cs="Arial"/>
                <w:sz w:val="20"/>
                <w:szCs w:val="20"/>
                <w:highlight w:val="yellow"/>
              </w:rPr>
            </w:pPr>
            <w:r w:rsidRPr="0083718D">
              <w:rPr>
                <w:rFonts w:cstheme="minorHAnsi"/>
                <w:color w:val="000000" w:themeColor="text1"/>
                <w:sz w:val="20"/>
                <w:szCs w:val="20"/>
              </w:rPr>
              <w:t>475,303,553</w:t>
            </w:r>
          </w:p>
        </w:tc>
        <w:tc>
          <w:tcPr>
            <w:tcW w:w="1440" w:type="dxa"/>
            <w:tcBorders>
              <w:bottom w:val="single" w:sz="4" w:space="0" w:color="auto"/>
            </w:tcBorders>
            <w:vAlign w:val="bottom"/>
          </w:tcPr>
          <w:p w14:paraId="685B4116" w14:textId="0AECA7FE" w:rsidR="00196ABE" w:rsidRPr="004F6C8D" w:rsidRDefault="00196ABE" w:rsidP="00196ABE">
            <w:pPr>
              <w:spacing w:after="0" w:line="240" w:lineRule="auto"/>
              <w:ind w:right="-72"/>
              <w:jc w:val="right"/>
              <w:rPr>
                <w:rFonts w:ascii="Arial" w:hAnsi="Arial" w:cs="Arial"/>
                <w:sz w:val="20"/>
                <w:szCs w:val="20"/>
                <w:highlight w:val="yellow"/>
              </w:rPr>
            </w:pPr>
            <w:r w:rsidRPr="0083718D">
              <w:rPr>
                <w:rFonts w:cstheme="minorHAnsi"/>
                <w:color w:val="000000" w:themeColor="text1"/>
                <w:sz w:val="20"/>
                <w:szCs w:val="20"/>
              </w:rPr>
              <w:t>388,267,906</w:t>
            </w:r>
          </w:p>
        </w:tc>
      </w:tr>
    </w:tbl>
    <w:p w14:paraId="36977530" w14:textId="397930CD" w:rsidR="00934D0F" w:rsidRPr="00274E58" w:rsidRDefault="00934D0F" w:rsidP="00274E58">
      <w:pPr>
        <w:spacing w:after="0" w:line="240" w:lineRule="auto"/>
        <w:jc w:val="both"/>
        <w:rPr>
          <w:rFonts w:ascii="Arial" w:hAnsi="Arial" w:cs="Arial"/>
          <w:sz w:val="20"/>
          <w:szCs w:val="20"/>
        </w:rPr>
      </w:pPr>
    </w:p>
    <w:p w14:paraId="4DA3E5DE" w14:textId="5A6C57ED" w:rsidR="002E3801" w:rsidRDefault="002E3801" w:rsidP="00274E58">
      <w:pPr>
        <w:spacing w:after="0" w:line="240" w:lineRule="auto"/>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Group has commitments with related parties as follows: </w:t>
      </w:r>
    </w:p>
    <w:p w14:paraId="0975F365" w14:textId="77777777" w:rsidR="00452FFD" w:rsidRPr="00274E58" w:rsidRDefault="00452FFD" w:rsidP="00274E58">
      <w:pPr>
        <w:spacing w:after="0" w:line="240" w:lineRule="auto"/>
        <w:jc w:val="both"/>
        <w:rPr>
          <w:rFonts w:ascii="Arial" w:eastAsia="Arial Unicode MS" w:hAnsi="Arial" w:cs="Arial"/>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452FFD" w14:paraId="000A95ED" w14:textId="77777777" w:rsidTr="008D34CA">
        <w:trPr>
          <w:trHeight w:val="20"/>
        </w:trPr>
        <w:tc>
          <w:tcPr>
            <w:tcW w:w="3674" w:type="dxa"/>
            <w:vAlign w:val="bottom"/>
          </w:tcPr>
          <w:p w14:paraId="11B16918" w14:textId="77777777" w:rsidR="00452FFD" w:rsidRDefault="00452FFD" w:rsidP="008D34CA">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5E197FBB" w14:textId="77777777" w:rsidR="00452FFD" w:rsidRDefault="00452FFD"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134603C0" w14:textId="77777777" w:rsidR="00452FFD" w:rsidRDefault="00452FFD"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Separate</w:t>
            </w:r>
          </w:p>
        </w:tc>
      </w:tr>
      <w:tr w:rsidR="00452FFD" w14:paraId="77067C8D" w14:textId="77777777" w:rsidTr="008D34CA">
        <w:trPr>
          <w:trHeight w:val="20"/>
        </w:trPr>
        <w:tc>
          <w:tcPr>
            <w:tcW w:w="3674" w:type="dxa"/>
            <w:vAlign w:val="bottom"/>
          </w:tcPr>
          <w:p w14:paraId="312648EA" w14:textId="77777777" w:rsidR="00452FFD" w:rsidRDefault="00452FFD" w:rsidP="008D34CA">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24C80C1B" w14:textId="77777777" w:rsidR="00452FFD" w:rsidRDefault="00452FFD"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298539C8" w14:textId="77777777" w:rsidR="00452FFD" w:rsidRDefault="00452FFD"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r>
      <w:tr w:rsidR="00452FFD" w14:paraId="00B2F41B" w14:textId="77777777" w:rsidTr="008D34CA">
        <w:trPr>
          <w:trHeight w:val="20"/>
        </w:trPr>
        <w:tc>
          <w:tcPr>
            <w:tcW w:w="3674" w:type="dxa"/>
            <w:vAlign w:val="bottom"/>
          </w:tcPr>
          <w:p w14:paraId="4EE537B1" w14:textId="77777777" w:rsidR="00452FFD" w:rsidRDefault="00452FFD" w:rsidP="008D34CA">
            <w:pPr>
              <w:spacing w:after="0" w:line="240" w:lineRule="auto"/>
              <w:ind w:left="-110"/>
              <w:jc w:val="both"/>
              <w:rPr>
                <w:rFonts w:ascii="Arial" w:hAnsi="Arial" w:cs="Arial"/>
                <w:b/>
                <w:bCs/>
                <w:sz w:val="20"/>
                <w:szCs w:val="20"/>
              </w:rPr>
            </w:pPr>
          </w:p>
        </w:tc>
        <w:tc>
          <w:tcPr>
            <w:tcW w:w="1441" w:type="dxa"/>
            <w:tcBorders>
              <w:top w:val="single" w:sz="4" w:space="0" w:color="auto"/>
            </w:tcBorders>
            <w:shd w:val="clear" w:color="auto" w:fill="auto"/>
            <w:vAlign w:val="bottom"/>
            <w:hideMark/>
          </w:tcPr>
          <w:p w14:paraId="4A964E8D" w14:textId="77777777" w:rsidR="00452FFD" w:rsidRDefault="00452FFD"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rPr>
              <w:t>30 June</w:t>
            </w:r>
          </w:p>
        </w:tc>
        <w:tc>
          <w:tcPr>
            <w:tcW w:w="1440" w:type="dxa"/>
            <w:tcBorders>
              <w:top w:val="single" w:sz="4" w:space="0" w:color="auto"/>
            </w:tcBorders>
            <w:shd w:val="clear" w:color="auto" w:fill="auto"/>
            <w:vAlign w:val="bottom"/>
            <w:hideMark/>
          </w:tcPr>
          <w:p w14:paraId="03505B7B" w14:textId="77777777" w:rsidR="00452FFD" w:rsidRDefault="00452FFD"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31</w:t>
            </w:r>
            <w:r w:rsidRPr="00386CAC">
              <w:rPr>
                <w:rFonts w:ascii="Arial" w:hAnsi="Arial" w:cs="Arial"/>
                <w:b/>
                <w:bCs/>
                <w:sz w:val="20"/>
                <w:szCs w:val="20"/>
                <w:rtl/>
                <w:cs/>
              </w:rPr>
              <w:t xml:space="preserve"> </w:t>
            </w:r>
            <w:r w:rsidRPr="00386CAC">
              <w:rPr>
                <w:rFonts w:ascii="Arial" w:hAnsi="Arial" w:cs="Arial"/>
                <w:b/>
                <w:bCs/>
                <w:sz w:val="20"/>
                <w:szCs w:val="20"/>
              </w:rPr>
              <w:t>December</w:t>
            </w:r>
          </w:p>
        </w:tc>
        <w:tc>
          <w:tcPr>
            <w:tcW w:w="1440" w:type="dxa"/>
            <w:tcBorders>
              <w:top w:val="single" w:sz="4" w:space="0" w:color="auto"/>
            </w:tcBorders>
            <w:shd w:val="clear" w:color="auto" w:fill="auto"/>
            <w:vAlign w:val="bottom"/>
            <w:hideMark/>
          </w:tcPr>
          <w:p w14:paraId="3CD23282" w14:textId="77777777" w:rsidR="00452FFD" w:rsidRDefault="00452FFD" w:rsidP="008D34CA">
            <w:pPr>
              <w:spacing w:after="0" w:line="240" w:lineRule="auto"/>
              <w:ind w:left="-113" w:right="-72"/>
              <w:jc w:val="right"/>
              <w:rPr>
                <w:rFonts w:ascii="Arial" w:hAnsi="Arial" w:cs="Arial"/>
                <w:b/>
                <w:bCs/>
                <w:sz w:val="20"/>
                <w:szCs w:val="20"/>
              </w:rPr>
            </w:pPr>
            <w:r w:rsidRPr="00386CAC">
              <w:rPr>
                <w:rFonts w:ascii="Arial" w:hAnsi="Arial" w:cs="Arial"/>
                <w:b/>
                <w:bCs/>
                <w:sz w:val="20"/>
                <w:szCs w:val="20"/>
              </w:rPr>
              <w:t>30 June</w:t>
            </w:r>
          </w:p>
        </w:tc>
        <w:tc>
          <w:tcPr>
            <w:tcW w:w="1440" w:type="dxa"/>
            <w:tcBorders>
              <w:top w:val="single" w:sz="4" w:space="0" w:color="auto"/>
            </w:tcBorders>
            <w:shd w:val="clear" w:color="auto" w:fill="auto"/>
            <w:vAlign w:val="bottom"/>
            <w:hideMark/>
          </w:tcPr>
          <w:p w14:paraId="66E8813D" w14:textId="77777777" w:rsidR="00452FFD" w:rsidRDefault="00452FFD" w:rsidP="008D34CA">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452FFD" w14:paraId="624A1E37" w14:textId="77777777" w:rsidTr="008D34CA">
        <w:trPr>
          <w:trHeight w:val="20"/>
        </w:trPr>
        <w:tc>
          <w:tcPr>
            <w:tcW w:w="3674" w:type="dxa"/>
            <w:vAlign w:val="bottom"/>
          </w:tcPr>
          <w:p w14:paraId="6C4B5558" w14:textId="77777777" w:rsidR="00452FFD" w:rsidRDefault="00452FFD" w:rsidP="008D34CA">
            <w:pPr>
              <w:spacing w:after="0" w:line="240" w:lineRule="auto"/>
              <w:ind w:left="-110"/>
              <w:jc w:val="both"/>
              <w:rPr>
                <w:rFonts w:ascii="Arial" w:hAnsi="Arial" w:cs="Arial"/>
                <w:b/>
                <w:bCs/>
                <w:sz w:val="20"/>
                <w:szCs w:val="20"/>
              </w:rPr>
            </w:pPr>
          </w:p>
        </w:tc>
        <w:tc>
          <w:tcPr>
            <w:tcW w:w="1441" w:type="dxa"/>
            <w:shd w:val="clear" w:color="auto" w:fill="auto"/>
            <w:vAlign w:val="bottom"/>
          </w:tcPr>
          <w:p w14:paraId="21161140" w14:textId="77777777" w:rsidR="00452FFD" w:rsidRDefault="00452FFD"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66A08210" w14:textId="77777777" w:rsidR="00452FFD" w:rsidRDefault="00452FFD"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2020</w:t>
            </w:r>
          </w:p>
        </w:tc>
        <w:tc>
          <w:tcPr>
            <w:tcW w:w="1440" w:type="dxa"/>
            <w:shd w:val="clear" w:color="auto" w:fill="auto"/>
            <w:vAlign w:val="bottom"/>
          </w:tcPr>
          <w:p w14:paraId="36AA9A65" w14:textId="77777777" w:rsidR="00452FFD" w:rsidRDefault="00452FFD" w:rsidP="008D34CA">
            <w:pPr>
              <w:spacing w:after="0" w:line="240" w:lineRule="auto"/>
              <w:ind w:left="-11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49F1F4D3" w14:textId="77777777" w:rsidR="00452FFD" w:rsidRDefault="00452FFD" w:rsidP="008D34CA">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2020</w:t>
            </w:r>
          </w:p>
        </w:tc>
      </w:tr>
      <w:tr w:rsidR="00452FFD" w14:paraId="4089741A" w14:textId="77777777" w:rsidTr="008D34CA">
        <w:trPr>
          <w:trHeight w:val="20"/>
        </w:trPr>
        <w:tc>
          <w:tcPr>
            <w:tcW w:w="3674" w:type="dxa"/>
            <w:vAlign w:val="bottom"/>
          </w:tcPr>
          <w:p w14:paraId="5075FC78" w14:textId="77777777" w:rsidR="00452FFD" w:rsidRDefault="00452FFD" w:rsidP="008D34CA">
            <w:pPr>
              <w:spacing w:after="0" w:line="240" w:lineRule="auto"/>
              <w:ind w:left="-110"/>
              <w:jc w:val="both"/>
              <w:rPr>
                <w:rFonts w:ascii="Arial" w:hAnsi="Arial" w:cs="Arial"/>
                <w:sz w:val="20"/>
                <w:szCs w:val="20"/>
              </w:rPr>
            </w:pPr>
          </w:p>
        </w:tc>
        <w:tc>
          <w:tcPr>
            <w:tcW w:w="1441" w:type="dxa"/>
            <w:tcBorders>
              <w:bottom w:val="single" w:sz="4" w:space="0" w:color="auto"/>
            </w:tcBorders>
            <w:shd w:val="clear" w:color="auto" w:fill="auto"/>
            <w:vAlign w:val="bottom"/>
            <w:hideMark/>
          </w:tcPr>
          <w:p w14:paraId="5963754A" w14:textId="77777777" w:rsidR="00452FFD" w:rsidRDefault="00452FFD"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57976EB9" w14:textId="77777777" w:rsidR="00452FFD" w:rsidRDefault="00452FFD"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677F9D0D" w14:textId="77777777" w:rsidR="00452FFD" w:rsidRDefault="00452FFD"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25B8E081" w14:textId="77777777" w:rsidR="00452FFD" w:rsidRDefault="00452FFD" w:rsidP="008D34CA">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452FFD" w14:paraId="298A6166" w14:textId="77777777" w:rsidTr="008D34CA">
        <w:trPr>
          <w:trHeight w:val="20"/>
        </w:trPr>
        <w:tc>
          <w:tcPr>
            <w:tcW w:w="3674" w:type="dxa"/>
          </w:tcPr>
          <w:p w14:paraId="7437EEF8" w14:textId="77777777" w:rsidR="00452FFD" w:rsidRDefault="00452FFD" w:rsidP="008D34CA">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20D7A505" w14:textId="77777777" w:rsidR="00452FFD" w:rsidRDefault="00452FFD"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0BE26D49" w14:textId="77777777" w:rsidR="00452FFD" w:rsidRDefault="00452FFD"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08875367" w14:textId="77777777" w:rsidR="00452FFD" w:rsidRDefault="00452FFD"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4A974DA4" w14:textId="77777777" w:rsidR="00452FFD" w:rsidRDefault="00452FFD" w:rsidP="008D34CA">
            <w:pPr>
              <w:spacing w:after="0" w:line="240" w:lineRule="auto"/>
              <w:ind w:right="-72"/>
              <w:jc w:val="right"/>
              <w:rPr>
                <w:rFonts w:ascii="Arial" w:hAnsi="Arial" w:cs="Arial"/>
                <w:sz w:val="20"/>
                <w:szCs w:val="20"/>
              </w:rPr>
            </w:pPr>
          </w:p>
        </w:tc>
      </w:tr>
      <w:tr w:rsidR="00452FFD" w14:paraId="70B6AE58" w14:textId="77777777" w:rsidTr="008D34CA">
        <w:trPr>
          <w:trHeight w:val="20"/>
        </w:trPr>
        <w:tc>
          <w:tcPr>
            <w:tcW w:w="3674" w:type="dxa"/>
          </w:tcPr>
          <w:p w14:paraId="3CC75135" w14:textId="77777777" w:rsidR="00452FFD" w:rsidRPr="00196ABE" w:rsidRDefault="00452FFD" w:rsidP="008D34CA">
            <w:pPr>
              <w:spacing w:after="0" w:line="240" w:lineRule="auto"/>
              <w:ind w:left="-110" w:right="-25"/>
              <w:jc w:val="both"/>
              <w:rPr>
                <w:rFonts w:ascii="Arial" w:hAnsi="Arial" w:cs="Arial"/>
                <w:b/>
                <w:bCs/>
                <w:sz w:val="20"/>
                <w:szCs w:val="20"/>
              </w:rPr>
            </w:pPr>
            <w:r w:rsidRPr="00196ABE">
              <w:rPr>
                <w:rFonts w:ascii="Arial" w:hAnsi="Arial" w:cs="Arial"/>
                <w:b/>
                <w:bCs/>
                <w:sz w:val="20"/>
                <w:szCs w:val="20"/>
              </w:rPr>
              <w:t>Capital commitments</w:t>
            </w:r>
          </w:p>
        </w:tc>
        <w:tc>
          <w:tcPr>
            <w:tcW w:w="1441" w:type="dxa"/>
            <w:shd w:val="clear" w:color="auto" w:fill="FAFAFA"/>
          </w:tcPr>
          <w:p w14:paraId="45833F36" w14:textId="77777777" w:rsidR="00452FFD" w:rsidRPr="004F6C8D" w:rsidRDefault="00452FFD" w:rsidP="008D34CA">
            <w:pPr>
              <w:spacing w:after="0" w:line="240" w:lineRule="auto"/>
              <w:ind w:right="-72"/>
              <w:jc w:val="right"/>
              <w:rPr>
                <w:rFonts w:ascii="Arial" w:hAnsi="Arial" w:cs="Arial"/>
                <w:sz w:val="20"/>
                <w:szCs w:val="20"/>
                <w:highlight w:val="yellow"/>
              </w:rPr>
            </w:pPr>
          </w:p>
        </w:tc>
        <w:tc>
          <w:tcPr>
            <w:tcW w:w="1440" w:type="dxa"/>
          </w:tcPr>
          <w:p w14:paraId="571CD61B" w14:textId="77777777" w:rsidR="00452FFD" w:rsidRPr="004F6C8D" w:rsidRDefault="00452FFD" w:rsidP="008D34CA">
            <w:pPr>
              <w:spacing w:after="0" w:line="240" w:lineRule="auto"/>
              <w:ind w:right="-72"/>
              <w:jc w:val="right"/>
              <w:rPr>
                <w:rFonts w:ascii="Arial" w:hAnsi="Arial" w:cs="Arial"/>
                <w:sz w:val="20"/>
                <w:szCs w:val="20"/>
                <w:highlight w:val="yellow"/>
              </w:rPr>
            </w:pPr>
          </w:p>
        </w:tc>
        <w:tc>
          <w:tcPr>
            <w:tcW w:w="1440" w:type="dxa"/>
            <w:shd w:val="clear" w:color="auto" w:fill="FAFAFA"/>
          </w:tcPr>
          <w:p w14:paraId="084E9B56" w14:textId="77777777" w:rsidR="00452FFD" w:rsidRPr="004F6C8D" w:rsidRDefault="00452FFD" w:rsidP="008D34CA">
            <w:pPr>
              <w:spacing w:after="0" w:line="240" w:lineRule="auto"/>
              <w:ind w:left="1440" w:right="-72" w:hanging="1440"/>
              <w:jc w:val="right"/>
              <w:rPr>
                <w:rFonts w:ascii="Arial" w:hAnsi="Arial" w:cs="Arial"/>
                <w:sz w:val="20"/>
                <w:szCs w:val="20"/>
                <w:highlight w:val="yellow"/>
              </w:rPr>
            </w:pPr>
          </w:p>
        </w:tc>
        <w:tc>
          <w:tcPr>
            <w:tcW w:w="1440" w:type="dxa"/>
          </w:tcPr>
          <w:p w14:paraId="4AA9D755" w14:textId="77777777" w:rsidR="00452FFD" w:rsidRPr="004F6C8D" w:rsidRDefault="00452FFD" w:rsidP="008D34CA">
            <w:pPr>
              <w:spacing w:after="0" w:line="240" w:lineRule="auto"/>
              <w:ind w:right="-72"/>
              <w:jc w:val="right"/>
              <w:rPr>
                <w:rFonts w:ascii="Arial" w:hAnsi="Arial" w:cs="Arial"/>
                <w:sz w:val="20"/>
                <w:szCs w:val="20"/>
                <w:highlight w:val="yellow"/>
              </w:rPr>
            </w:pPr>
          </w:p>
        </w:tc>
      </w:tr>
      <w:tr w:rsidR="00452FFD" w14:paraId="76A2F3A1" w14:textId="77777777" w:rsidTr="008D34CA">
        <w:trPr>
          <w:trHeight w:val="20"/>
        </w:trPr>
        <w:tc>
          <w:tcPr>
            <w:tcW w:w="3674" w:type="dxa"/>
            <w:shd w:val="clear" w:color="auto" w:fill="auto"/>
          </w:tcPr>
          <w:p w14:paraId="2B4B5756" w14:textId="77777777" w:rsidR="00452FFD" w:rsidRDefault="00452FFD" w:rsidP="00452FFD">
            <w:pPr>
              <w:spacing w:after="0" w:line="240" w:lineRule="auto"/>
              <w:ind w:left="-110" w:right="-25"/>
              <w:jc w:val="both"/>
              <w:rPr>
                <w:rFonts w:ascii="Arial" w:hAnsi="Arial" w:cs="Arial"/>
                <w:sz w:val="20"/>
                <w:szCs w:val="20"/>
              </w:rPr>
            </w:pPr>
            <w:r w:rsidRPr="00274E58">
              <w:rPr>
                <w:rFonts w:ascii="Arial" w:eastAsia="Arial Unicode MS" w:hAnsi="Arial" w:cs="Arial"/>
                <w:snapToGrid w:val="0"/>
                <w:sz w:val="20"/>
                <w:szCs w:val="20"/>
                <w:lang w:eastAsia="th-TH"/>
              </w:rPr>
              <w:t xml:space="preserve">   - Design and construction contract</w:t>
            </w:r>
          </w:p>
        </w:tc>
        <w:tc>
          <w:tcPr>
            <w:tcW w:w="1441" w:type="dxa"/>
            <w:tcBorders>
              <w:bottom w:val="single" w:sz="4" w:space="0" w:color="auto"/>
            </w:tcBorders>
            <w:shd w:val="clear" w:color="auto" w:fill="FAFAFA"/>
          </w:tcPr>
          <w:p w14:paraId="04625157" w14:textId="15C6F36E" w:rsidR="00452FFD" w:rsidRDefault="00452FFD" w:rsidP="00452FFD">
            <w:pPr>
              <w:spacing w:after="0" w:line="240" w:lineRule="auto"/>
              <w:ind w:right="-72"/>
              <w:jc w:val="right"/>
              <w:rPr>
                <w:rFonts w:ascii="Arial" w:hAnsi="Arial" w:cs="Arial"/>
                <w:sz w:val="20"/>
                <w:szCs w:val="20"/>
              </w:rPr>
            </w:pPr>
            <w:r w:rsidRPr="0083718D">
              <w:rPr>
                <w:rFonts w:cstheme="minorHAnsi"/>
                <w:sz w:val="20"/>
                <w:szCs w:val="20"/>
              </w:rPr>
              <w:t>10,377,288</w:t>
            </w:r>
          </w:p>
        </w:tc>
        <w:tc>
          <w:tcPr>
            <w:tcW w:w="1440" w:type="dxa"/>
            <w:tcBorders>
              <w:bottom w:val="single" w:sz="4" w:space="0" w:color="auto"/>
            </w:tcBorders>
          </w:tcPr>
          <w:p w14:paraId="4AD73AF1" w14:textId="105083BE" w:rsidR="00452FFD" w:rsidRDefault="00452FFD" w:rsidP="00452FFD">
            <w:pPr>
              <w:spacing w:after="0" w:line="240" w:lineRule="auto"/>
              <w:ind w:right="-72"/>
              <w:jc w:val="right"/>
              <w:rPr>
                <w:rFonts w:ascii="Arial" w:hAnsi="Arial" w:cs="Arial"/>
                <w:sz w:val="20"/>
                <w:szCs w:val="20"/>
              </w:rPr>
            </w:pPr>
            <w:r w:rsidRPr="0083718D">
              <w:rPr>
                <w:rFonts w:cstheme="minorHAnsi"/>
                <w:color w:val="000000" w:themeColor="text1"/>
                <w:sz w:val="20"/>
                <w:szCs w:val="20"/>
              </w:rPr>
              <w:t>15,043,344</w:t>
            </w:r>
          </w:p>
        </w:tc>
        <w:tc>
          <w:tcPr>
            <w:tcW w:w="1440" w:type="dxa"/>
            <w:tcBorders>
              <w:bottom w:val="single" w:sz="4" w:space="0" w:color="auto"/>
            </w:tcBorders>
            <w:shd w:val="clear" w:color="auto" w:fill="FAFAFA"/>
          </w:tcPr>
          <w:p w14:paraId="3DFCFC34" w14:textId="151479F2" w:rsidR="00452FFD" w:rsidRDefault="00452FFD" w:rsidP="00452FFD">
            <w:pPr>
              <w:spacing w:after="0" w:line="240" w:lineRule="auto"/>
              <w:ind w:left="1440" w:right="-72" w:hanging="1440"/>
              <w:jc w:val="right"/>
              <w:rPr>
                <w:rFonts w:ascii="Arial" w:hAnsi="Arial" w:cs="Arial"/>
                <w:sz w:val="20"/>
                <w:szCs w:val="20"/>
              </w:rPr>
            </w:pPr>
            <w:r w:rsidRPr="0083718D">
              <w:rPr>
                <w:rFonts w:cstheme="minorHAnsi"/>
                <w:color w:val="000000" w:themeColor="text1"/>
                <w:sz w:val="20"/>
                <w:szCs w:val="20"/>
              </w:rPr>
              <w:t>10,377,288</w:t>
            </w:r>
          </w:p>
        </w:tc>
        <w:tc>
          <w:tcPr>
            <w:tcW w:w="1440" w:type="dxa"/>
            <w:tcBorders>
              <w:bottom w:val="single" w:sz="4" w:space="0" w:color="auto"/>
            </w:tcBorders>
            <w:vAlign w:val="bottom"/>
          </w:tcPr>
          <w:p w14:paraId="2D6429C3" w14:textId="360DDAED" w:rsidR="00452FFD" w:rsidRDefault="00452FFD" w:rsidP="00452FFD">
            <w:pPr>
              <w:spacing w:after="0" w:line="240" w:lineRule="auto"/>
              <w:ind w:right="-72"/>
              <w:jc w:val="right"/>
              <w:rPr>
                <w:rFonts w:ascii="Arial" w:hAnsi="Arial" w:cs="Arial"/>
                <w:sz w:val="20"/>
                <w:szCs w:val="20"/>
              </w:rPr>
            </w:pPr>
            <w:r w:rsidRPr="0083718D">
              <w:rPr>
                <w:rFonts w:cstheme="minorHAnsi"/>
                <w:color w:val="000000" w:themeColor="text1"/>
                <w:sz w:val="20"/>
                <w:szCs w:val="20"/>
              </w:rPr>
              <w:t>15,043,344</w:t>
            </w:r>
          </w:p>
        </w:tc>
      </w:tr>
    </w:tbl>
    <w:p w14:paraId="52BE1F97" w14:textId="17B3BAA6" w:rsidR="004F6C8D" w:rsidRDefault="004F6C8D" w:rsidP="003364ED">
      <w:pPr>
        <w:spacing w:after="0" w:line="240" w:lineRule="auto"/>
        <w:rPr>
          <w:rFonts w:ascii="Arial" w:hAnsi="Arial" w:cs="Arial"/>
          <w:sz w:val="20"/>
          <w:szCs w:val="20"/>
        </w:rPr>
      </w:pPr>
    </w:p>
    <w:p w14:paraId="25ADCD8F" w14:textId="1D742272" w:rsidR="002E3801" w:rsidRPr="00274E58" w:rsidRDefault="004F6C8D" w:rsidP="004F6C8D">
      <w:pPr>
        <w:rPr>
          <w:rFonts w:ascii="Arial" w:hAnsi="Arial" w:cs="Arial"/>
          <w:sz w:val="20"/>
          <w:szCs w:val="20"/>
        </w:rPr>
      </w:pPr>
      <w:r>
        <w:rPr>
          <w:rFonts w:ascii="Arial" w:hAnsi="Arial" w:cs="Arial"/>
          <w:sz w:val="20"/>
          <w:szCs w:val="20"/>
        </w:rPr>
        <w:br w:type="page"/>
      </w:r>
    </w:p>
    <w:p w14:paraId="22D7A60D" w14:textId="77777777" w:rsidR="002E3801" w:rsidRPr="00274E58" w:rsidRDefault="002E3801" w:rsidP="002C338D">
      <w:pPr>
        <w:spacing w:after="0" w:line="240" w:lineRule="auto"/>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F95899" w:rsidRPr="00274E58" w14:paraId="07FF2E07" w14:textId="77777777" w:rsidTr="00E32876">
        <w:trPr>
          <w:trHeight w:val="386"/>
        </w:trPr>
        <w:tc>
          <w:tcPr>
            <w:tcW w:w="9459" w:type="dxa"/>
            <w:shd w:val="clear" w:color="auto" w:fill="FFA543"/>
            <w:vAlign w:val="center"/>
          </w:tcPr>
          <w:p w14:paraId="287E152D" w14:textId="795394A2" w:rsidR="00F95899" w:rsidRPr="00274E58" w:rsidRDefault="00854A67" w:rsidP="00E32876">
            <w:pPr>
              <w:tabs>
                <w:tab w:val="left" w:pos="432"/>
              </w:tabs>
              <w:ind w:left="432" w:hanging="432"/>
              <w:jc w:val="both"/>
              <w:rPr>
                <w:rFonts w:ascii="Arial" w:eastAsia="Arial Unicode MS" w:hAnsi="Arial" w:cs="Arial"/>
                <w:b/>
                <w:bCs/>
                <w:color w:val="FFFFFF" w:themeColor="background1"/>
                <w:sz w:val="20"/>
                <w:szCs w:val="20"/>
                <w:cs/>
                <w:lang w:val="en-GB" w:bidi="th-TH"/>
              </w:rPr>
            </w:pPr>
            <w:r w:rsidRPr="00854A67">
              <w:rPr>
                <w:rFonts w:ascii="Arial" w:eastAsia="Arial Unicode MS" w:hAnsi="Arial" w:cs="Arial"/>
                <w:b/>
                <w:bCs/>
                <w:color w:val="FFFFFF" w:themeColor="background1"/>
                <w:sz w:val="20"/>
                <w:szCs w:val="20"/>
                <w:lang w:val="en-GB" w:bidi="th-TH"/>
              </w:rPr>
              <w:t>1</w:t>
            </w:r>
            <w:r w:rsidR="00982971">
              <w:rPr>
                <w:rFonts w:ascii="Arial" w:eastAsia="Arial Unicode MS" w:hAnsi="Arial" w:cs="Arial"/>
                <w:b/>
                <w:bCs/>
                <w:color w:val="FFFFFF" w:themeColor="background1"/>
                <w:sz w:val="20"/>
                <w:szCs w:val="20"/>
                <w:lang w:val="en-GB" w:bidi="th-TH"/>
              </w:rPr>
              <w:t>5</w:t>
            </w:r>
            <w:r w:rsidR="00F95899" w:rsidRPr="00274E58">
              <w:rPr>
                <w:rFonts w:ascii="Arial" w:eastAsia="Arial Unicode MS" w:hAnsi="Arial" w:cs="Arial"/>
                <w:b/>
                <w:bCs/>
                <w:color w:val="FFFFFF" w:themeColor="background1"/>
                <w:sz w:val="20"/>
                <w:szCs w:val="20"/>
                <w:lang w:val="en-GB" w:bidi="th-TH"/>
              </w:rPr>
              <w:tab/>
              <w:t>Bank guarantees</w:t>
            </w:r>
          </w:p>
        </w:tc>
      </w:tr>
    </w:tbl>
    <w:p w14:paraId="7A893BBD" w14:textId="77777777" w:rsidR="00F95899" w:rsidRPr="00274E58" w:rsidRDefault="00F95899" w:rsidP="002C338D">
      <w:pPr>
        <w:spacing w:after="0" w:line="240" w:lineRule="auto"/>
        <w:jc w:val="both"/>
        <w:rPr>
          <w:rFonts w:ascii="Arial" w:hAnsi="Arial" w:cs="Arial"/>
          <w:sz w:val="20"/>
          <w:szCs w:val="20"/>
        </w:rPr>
      </w:pPr>
    </w:p>
    <w:p w14:paraId="34F42F36" w14:textId="496B12DA" w:rsidR="006C18F4" w:rsidRPr="00274E58" w:rsidRDefault="006C18F4" w:rsidP="00F95899">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As at </w:t>
      </w:r>
      <w:r w:rsidR="00854A67">
        <w:rPr>
          <w:rFonts w:ascii="Arial" w:eastAsia="Arial Unicode MS" w:hAnsi="Arial" w:cs="Arial"/>
          <w:sz w:val="20"/>
          <w:szCs w:val="20"/>
          <w:lang w:val="en-GB" w:bidi="th-TH"/>
        </w:rPr>
        <w:t>30 June</w:t>
      </w:r>
      <w:r w:rsidR="000C1FD6" w:rsidRPr="00274E58">
        <w:rPr>
          <w:rFonts w:ascii="Arial" w:eastAsia="Arial Unicode MS" w:hAnsi="Arial" w:cs="Arial"/>
          <w:sz w:val="20"/>
          <w:szCs w:val="20"/>
          <w:lang w:val="en-GB" w:bidi="th-TH"/>
        </w:rPr>
        <w:t xml:space="preserve"> </w:t>
      </w:r>
      <w:r w:rsidR="00854A67" w:rsidRPr="00854A67">
        <w:rPr>
          <w:rFonts w:ascii="Arial" w:eastAsia="Arial Unicode MS" w:hAnsi="Arial" w:cs="Arial"/>
          <w:sz w:val="20"/>
          <w:szCs w:val="20"/>
          <w:lang w:val="en-GB" w:bidi="th-TH"/>
        </w:rPr>
        <w:t>2021</w:t>
      </w:r>
      <w:r w:rsidR="009111AF" w:rsidRPr="00274E58">
        <w:rPr>
          <w:rFonts w:ascii="Arial" w:eastAsia="Arial Unicode MS" w:hAnsi="Arial" w:cs="Arial"/>
          <w:sz w:val="20"/>
          <w:szCs w:val="20"/>
          <w:lang w:val="en-GB" w:bidi="th-TH"/>
        </w:rPr>
        <w:t xml:space="preserve"> </w:t>
      </w:r>
      <w:r w:rsidRPr="00274E58">
        <w:rPr>
          <w:rFonts w:ascii="Arial" w:eastAsia="Arial Unicode MS" w:hAnsi="Arial" w:cs="Arial"/>
          <w:sz w:val="20"/>
          <w:szCs w:val="20"/>
          <w:lang w:val="en-GB" w:bidi="th-TH"/>
        </w:rPr>
        <w:t xml:space="preserve">and </w:t>
      </w:r>
      <w:r w:rsidR="00854A67" w:rsidRPr="00854A67">
        <w:rPr>
          <w:rFonts w:ascii="Arial" w:eastAsia="Arial Unicode MS" w:hAnsi="Arial" w:cs="Arial"/>
          <w:sz w:val="20"/>
          <w:szCs w:val="20"/>
          <w:lang w:val="en-GB" w:bidi="th-TH"/>
        </w:rPr>
        <w:t>31</w:t>
      </w:r>
      <w:r w:rsidRPr="00274E58">
        <w:rPr>
          <w:rFonts w:ascii="Arial" w:eastAsia="Arial Unicode MS" w:hAnsi="Arial" w:cs="Arial"/>
          <w:sz w:val="20"/>
          <w:szCs w:val="20"/>
          <w:lang w:val="en-GB" w:bidi="th-TH"/>
        </w:rPr>
        <w:t xml:space="preserve"> December </w:t>
      </w:r>
      <w:r w:rsidR="00854A67" w:rsidRPr="00854A67">
        <w:rPr>
          <w:rFonts w:ascii="Arial" w:eastAsia="Arial Unicode MS" w:hAnsi="Arial" w:cs="Arial"/>
          <w:sz w:val="20"/>
          <w:szCs w:val="20"/>
          <w:lang w:val="en-GB" w:bidi="th-TH"/>
        </w:rPr>
        <w:t>2020</w:t>
      </w:r>
      <w:r w:rsidRPr="00274E58">
        <w:rPr>
          <w:rFonts w:ascii="Arial" w:eastAsia="Arial Unicode MS" w:hAnsi="Arial" w:cs="Arial"/>
          <w:sz w:val="20"/>
          <w:szCs w:val="20"/>
          <w:lang w:val="en-GB" w:bidi="th-TH"/>
        </w:rPr>
        <w:t>, the Group has outstanding letters of guarantee issued by bank</w:t>
      </w:r>
      <w:r w:rsidR="00E74DD2" w:rsidRPr="00274E58">
        <w:rPr>
          <w:rFonts w:ascii="Arial" w:eastAsia="Arial Unicode MS" w:hAnsi="Arial" w:cs="Arial"/>
          <w:sz w:val="20"/>
          <w:szCs w:val="20"/>
          <w:lang w:val="en-GB" w:bidi="th-TH"/>
        </w:rPr>
        <w:t>s</w:t>
      </w:r>
      <w:r w:rsidRPr="00274E58">
        <w:rPr>
          <w:rFonts w:ascii="Arial" w:eastAsia="Arial Unicode MS" w:hAnsi="Arial" w:cs="Arial"/>
          <w:sz w:val="20"/>
          <w:szCs w:val="20"/>
          <w:lang w:val="en-GB" w:bidi="th-TH"/>
        </w:rPr>
        <w:t xml:space="preserve"> for utility usage and construction as follows:</w:t>
      </w:r>
    </w:p>
    <w:p w14:paraId="16C3E8E3" w14:textId="3EB3CAF1" w:rsidR="006C18F4" w:rsidRDefault="006C18F4" w:rsidP="00C710FB">
      <w:pPr>
        <w:spacing w:after="0" w:line="240" w:lineRule="auto"/>
        <w:jc w:val="both"/>
        <w:rPr>
          <w:rFonts w:ascii="Arial" w:eastAsia="Arial Unicode MS" w:hAnsi="Arial" w:cs="Arial"/>
          <w:b/>
          <w:bCs/>
          <w:sz w:val="20"/>
          <w:szCs w:val="20"/>
          <w:lang w:val="en-GB"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D95BB6" w14:paraId="082442E8" w14:textId="77777777" w:rsidTr="008D34CA">
        <w:trPr>
          <w:trHeight w:val="20"/>
        </w:trPr>
        <w:tc>
          <w:tcPr>
            <w:tcW w:w="3674" w:type="dxa"/>
            <w:vAlign w:val="bottom"/>
          </w:tcPr>
          <w:p w14:paraId="45FBFFEB" w14:textId="77777777" w:rsidR="00D95BB6" w:rsidRDefault="00D95BB6" w:rsidP="008D34CA">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6F95C238" w14:textId="77777777" w:rsidR="00D95BB6" w:rsidRDefault="00D95BB6"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5F48D51A" w14:textId="77777777" w:rsidR="00D95BB6" w:rsidRDefault="00D95BB6"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Separate</w:t>
            </w:r>
          </w:p>
        </w:tc>
      </w:tr>
      <w:tr w:rsidR="00D95BB6" w14:paraId="4AB795B7" w14:textId="77777777" w:rsidTr="008D34CA">
        <w:trPr>
          <w:trHeight w:val="20"/>
        </w:trPr>
        <w:tc>
          <w:tcPr>
            <w:tcW w:w="3674" w:type="dxa"/>
            <w:vAlign w:val="bottom"/>
          </w:tcPr>
          <w:p w14:paraId="72276671" w14:textId="77777777" w:rsidR="00D95BB6" w:rsidRDefault="00D95BB6" w:rsidP="008D34CA">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6C91E4AD" w14:textId="77777777" w:rsidR="00D95BB6" w:rsidRDefault="00D95BB6"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33FEA2C8" w14:textId="77777777" w:rsidR="00D95BB6" w:rsidRDefault="00D95BB6"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r>
      <w:tr w:rsidR="00D95BB6" w14:paraId="608D3D5C" w14:textId="77777777" w:rsidTr="008D34CA">
        <w:trPr>
          <w:trHeight w:val="20"/>
        </w:trPr>
        <w:tc>
          <w:tcPr>
            <w:tcW w:w="3674" w:type="dxa"/>
            <w:vAlign w:val="bottom"/>
          </w:tcPr>
          <w:p w14:paraId="7FF77D1F" w14:textId="77777777" w:rsidR="00D95BB6" w:rsidRDefault="00D95BB6" w:rsidP="008D34CA">
            <w:pPr>
              <w:spacing w:after="0" w:line="240" w:lineRule="auto"/>
              <w:ind w:left="-110"/>
              <w:jc w:val="both"/>
              <w:rPr>
                <w:rFonts w:ascii="Arial" w:hAnsi="Arial" w:cs="Arial"/>
                <w:b/>
                <w:bCs/>
                <w:sz w:val="20"/>
                <w:szCs w:val="20"/>
              </w:rPr>
            </w:pPr>
          </w:p>
        </w:tc>
        <w:tc>
          <w:tcPr>
            <w:tcW w:w="1441" w:type="dxa"/>
            <w:tcBorders>
              <w:top w:val="single" w:sz="4" w:space="0" w:color="auto"/>
            </w:tcBorders>
            <w:shd w:val="clear" w:color="auto" w:fill="auto"/>
            <w:vAlign w:val="bottom"/>
            <w:hideMark/>
          </w:tcPr>
          <w:p w14:paraId="548800D3" w14:textId="77777777" w:rsidR="00D95BB6" w:rsidRDefault="00D95BB6"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rPr>
              <w:t>30 June</w:t>
            </w:r>
          </w:p>
        </w:tc>
        <w:tc>
          <w:tcPr>
            <w:tcW w:w="1440" w:type="dxa"/>
            <w:tcBorders>
              <w:top w:val="single" w:sz="4" w:space="0" w:color="auto"/>
            </w:tcBorders>
            <w:shd w:val="clear" w:color="auto" w:fill="auto"/>
            <w:vAlign w:val="bottom"/>
            <w:hideMark/>
          </w:tcPr>
          <w:p w14:paraId="00949485" w14:textId="77777777" w:rsidR="00D95BB6" w:rsidRDefault="00D95BB6"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31</w:t>
            </w:r>
            <w:r w:rsidRPr="00386CAC">
              <w:rPr>
                <w:rFonts w:ascii="Arial" w:hAnsi="Arial" w:cs="Arial"/>
                <w:b/>
                <w:bCs/>
                <w:sz w:val="20"/>
                <w:szCs w:val="20"/>
                <w:rtl/>
                <w:cs/>
              </w:rPr>
              <w:t xml:space="preserve"> </w:t>
            </w:r>
            <w:r w:rsidRPr="00386CAC">
              <w:rPr>
                <w:rFonts w:ascii="Arial" w:hAnsi="Arial" w:cs="Arial"/>
                <w:b/>
                <w:bCs/>
                <w:sz w:val="20"/>
                <w:szCs w:val="20"/>
              </w:rPr>
              <w:t>December</w:t>
            </w:r>
          </w:p>
        </w:tc>
        <w:tc>
          <w:tcPr>
            <w:tcW w:w="1440" w:type="dxa"/>
            <w:tcBorders>
              <w:top w:val="single" w:sz="4" w:space="0" w:color="auto"/>
            </w:tcBorders>
            <w:shd w:val="clear" w:color="auto" w:fill="auto"/>
            <w:vAlign w:val="bottom"/>
            <w:hideMark/>
          </w:tcPr>
          <w:p w14:paraId="5F125B13" w14:textId="77777777" w:rsidR="00D95BB6" w:rsidRDefault="00D95BB6" w:rsidP="008D34CA">
            <w:pPr>
              <w:spacing w:after="0" w:line="240" w:lineRule="auto"/>
              <w:ind w:left="-113" w:right="-72"/>
              <w:jc w:val="right"/>
              <w:rPr>
                <w:rFonts w:ascii="Arial" w:hAnsi="Arial" w:cs="Arial"/>
                <w:b/>
                <w:bCs/>
                <w:sz w:val="20"/>
                <w:szCs w:val="20"/>
              </w:rPr>
            </w:pPr>
            <w:r w:rsidRPr="00386CAC">
              <w:rPr>
                <w:rFonts w:ascii="Arial" w:hAnsi="Arial" w:cs="Arial"/>
                <w:b/>
                <w:bCs/>
                <w:sz w:val="20"/>
                <w:szCs w:val="20"/>
              </w:rPr>
              <w:t>30 June</w:t>
            </w:r>
          </w:p>
        </w:tc>
        <w:tc>
          <w:tcPr>
            <w:tcW w:w="1440" w:type="dxa"/>
            <w:tcBorders>
              <w:top w:val="single" w:sz="4" w:space="0" w:color="auto"/>
            </w:tcBorders>
            <w:shd w:val="clear" w:color="auto" w:fill="auto"/>
            <w:vAlign w:val="bottom"/>
            <w:hideMark/>
          </w:tcPr>
          <w:p w14:paraId="5E3CE0E9" w14:textId="77777777" w:rsidR="00D95BB6" w:rsidRDefault="00D95BB6" w:rsidP="008D34CA">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D95BB6" w14:paraId="2C4EC7BF" w14:textId="77777777" w:rsidTr="008D34CA">
        <w:trPr>
          <w:trHeight w:val="20"/>
        </w:trPr>
        <w:tc>
          <w:tcPr>
            <w:tcW w:w="3674" w:type="dxa"/>
            <w:vAlign w:val="bottom"/>
          </w:tcPr>
          <w:p w14:paraId="2577CFC9" w14:textId="77777777" w:rsidR="00D95BB6" w:rsidRDefault="00D95BB6" w:rsidP="008D34CA">
            <w:pPr>
              <w:spacing w:after="0" w:line="240" w:lineRule="auto"/>
              <w:ind w:left="-110"/>
              <w:jc w:val="both"/>
              <w:rPr>
                <w:rFonts w:ascii="Arial" w:hAnsi="Arial" w:cs="Arial"/>
                <w:b/>
                <w:bCs/>
                <w:sz w:val="20"/>
                <w:szCs w:val="20"/>
              </w:rPr>
            </w:pPr>
          </w:p>
        </w:tc>
        <w:tc>
          <w:tcPr>
            <w:tcW w:w="1441" w:type="dxa"/>
            <w:shd w:val="clear" w:color="auto" w:fill="auto"/>
            <w:vAlign w:val="bottom"/>
          </w:tcPr>
          <w:p w14:paraId="006B11F0" w14:textId="77777777" w:rsidR="00D95BB6" w:rsidRDefault="00D95BB6"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269BD558" w14:textId="77777777" w:rsidR="00D95BB6" w:rsidRDefault="00D95BB6"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2020</w:t>
            </w:r>
          </w:p>
        </w:tc>
        <w:tc>
          <w:tcPr>
            <w:tcW w:w="1440" w:type="dxa"/>
            <w:shd w:val="clear" w:color="auto" w:fill="auto"/>
            <w:vAlign w:val="bottom"/>
          </w:tcPr>
          <w:p w14:paraId="43544A71" w14:textId="77777777" w:rsidR="00D95BB6" w:rsidRDefault="00D95BB6" w:rsidP="008D34CA">
            <w:pPr>
              <w:spacing w:after="0" w:line="240" w:lineRule="auto"/>
              <w:ind w:left="-11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13B89C3F" w14:textId="77777777" w:rsidR="00D95BB6" w:rsidRDefault="00D95BB6" w:rsidP="008D34CA">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2020</w:t>
            </w:r>
          </w:p>
        </w:tc>
      </w:tr>
      <w:tr w:rsidR="00D95BB6" w14:paraId="1ACF9FA4" w14:textId="77777777" w:rsidTr="008D34CA">
        <w:trPr>
          <w:trHeight w:val="20"/>
        </w:trPr>
        <w:tc>
          <w:tcPr>
            <w:tcW w:w="3674" w:type="dxa"/>
            <w:vAlign w:val="bottom"/>
          </w:tcPr>
          <w:p w14:paraId="6551C054" w14:textId="77777777" w:rsidR="00D95BB6" w:rsidRDefault="00D95BB6" w:rsidP="008D34CA">
            <w:pPr>
              <w:spacing w:after="0" w:line="240" w:lineRule="auto"/>
              <w:ind w:left="-110"/>
              <w:jc w:val="both"/>
              <w:rPr>
                <w:rFonts w:ascii="Arial" w:hAnsi="Arial" w:cs="Arial"/>
                <w:sz w:val="20"/>
                <w:szCs w:val="20"/>
              </w:rPr>
            </w:pPr>
          </w:p>
        </w:tc>
        <w:tc>
          <w:tcPr>
            <w:tcW w:w="1441" w:type="dxa"/>
            <w:tcBorders>
              <w:bottom w:val="single" w:sz="4" w:space="0" w:color="auto"/>
            </w:tcBorders>
            <w:shd w:val="clear" w:color="auto" w:fill="auto"/>
            <w:vAlign w:val="bottom"/>
            <w:hideMark/>
          </w:tcPr>
          <w:p w14:paraId="0C4C3D78" w14:textId="77777777" w:rsidR="00D95BB6" w:rsidRDefault="00D95BB6"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63DEEE19" w14:textId="77777777" w:rsidR="00D95BB6" w:rsidRDefault="00D95BB6"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7A611630" w14:textId="77777777" w:rsidR="00D95BB6" w:rsidRDefault="00D95BB6"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799D18DC" w14:textId="77777777" w:rsidR="00D95BB6" w:rsidRDefault="00D95BB6" w:rsidP="008D34CA">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D95BB6" w14:paraId="7AACC62F" w14:textId="77777777" w:rsidTr="008D34CA">
        <w:trPr>
          <w:trHeight w:val="20"/>
        </w:trPr>
        <w:tc>
          <w:tcPr>
            <w:tcW w:w="3674" w:type="dxa"/>
          </w:tcPr>
          <w:p w14:paraId="2A2C29D3" w14:textId="77777777" w:rsidR="00D95BB6" w:rsidRDefault="00D95BB6" w:rsidP="008D34CA">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7B4D55EC" w14:textId="77777777" w:rsidR="00D95BB6"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60E62981" w14:textId="77777777" w:rsidR="00D95BB6"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78D333EB" w14:textId="77777777" w:rsidR="00D95BB6"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597BBA73" w14:textId="77777777" w:rsidR="00D95BB6" w:rsidRDefault="00D95BB6" w:rsidP="008D34CA">
            <w:pPr>
              <w:spacing w:after="0" w:line="240" w:lineRule="auto"/>
              <w:ind w:right="-72"/>
              <w:jc w:val="right"/>
              <w:rPr>
                <w:rFonts w:ascii="Arial" w:hAnsi="Arial" w:cs="Arial"/>
                <w:sz w:val="20"/>
                <w:szCs w:val="20"/>
              </w:rPr>
            </w:pPr>
          </w:p>
        </w:tc>
      </w:tr>
      <w:tr w:rsidR="00D95BB6" w14:paraId="62E8E2F9" w14:textId="77777777" w:rsidTr="008D34CA">
        <w:trPr>
          <w:trHeight w:val="20"/>
        </w:trPr>
        <w:tc>
          <w:tcPr>
            <w:tcW w:w="3674" w:type="dxa"/>
            <w:shd w:val="clear" w:color="auto" w:fill="auto"/>
          </w:tcPr>
          <w:p w14:paraId="6EE237B2" w14:textId="09E62EB6" w:rsidR="00D95BB6" w:rsidRDefault="00D95BB6" w:rsidP="00D95BB6">
            <w:pPr>
              <w:spacing w:after="0" w:line="240" w:lineRule="auto"/>
              <w:ind w:left="-110" w:right="-25"/>
              <w:jc w:val="both"/>
              <w:rPr>
                <w:rFonts w:ascii="Arial" w:hAnsi="Arial" w:cs="Arial"/>
                <w:sz w:val="20"/>
                <w:szCs w:val="20"/>
              </w:rPr>
            </w:pPr>
            <w:r w:rsidRPr="00D95BB6">
              <w:rPr>
                <w:rFonts w:ascii="Arial" w:eastAsia="Arial Unicode MS" w:hAnsi="Arial" w:cs="Arial"/>
                <w:snapToGrid w:val="0"/>
                <w:sz w:val="20"/>
                <w:szCs w:val="20"/>
                <w:lang w:eastAsia="th-TH"/>
              </w:rPr>
              <w:t>Bank guarantees</w:t>
            </w:r>
          </w:p>
        </w:tc>
        <w:tc>
          <w:tcPr>
            <w:tcW w:w="1441" w:type="dxa"/>
            <w:tcBorders>
              <w:bottom w:val="single" w:sz="4" w:space="0" w:color="auto"/>
            </w:tcBorders>
            <w:shd w:val="clear" w:color="auto" w:fill="FAFAFA"/>
          </w:tcPr>
          <w:p w14:paraId="777F8CD0" w14:textId="2E8688B5" w:rsidR="00D95BB6" w:rsidRDefault="00D95BB6" w:rsidP="00D95BB6">
            <w:pPr>
              <w:spacing w:after="0" w:line="240" w:lineRule="auto"/>
              <w:ind w:right="-72"/>
              <w:jc w:val="right"/>
              <w:rPr>
                <w:rFonts w:ascii="Arial" w:hAnsi="Arial" w:cs="Arial"/>
                <w:sz w:val="20"/>
                <w:szCs w:val="20"/>
              </w:rPr>
            </w:pPr>
            <w:r w:rsidRPr="0083718D">
              <w:rPr>
                <w:rFonts w:cstheme="minorHAnsi"/>
                <w:sz w:val="20"/>
                <w:szCs w:val="20"/>
              </w:rPr>
              <w:t>115,211,268</w:t>
            </w:r>
          </w:p>
        </w:tc>
        <w:tc>
          <w:tcPr>
            <w:tcW w:w="1440" w:type="dxa"/>
            <w:tcBorders>
              <w:bottom w:val="single" w:sz="4" w:space="0" w:color="auto"/>
            </w:tcBorders>
          </w:tcPr>
          <w:p w14:paraId="734A1027" w14:textId="395FF920" w:rsidR="00D95BB6" w:rsidRDefault="00D95BB6" w:rsidP="00D95BB6">
            <w:pPr>
              <w:spacing w:after="0" w:line="240" w:lineRule="auto"/>
              <w:ind w:right="-72"/>
              <w:jc w:val="right"/>
              <w:rPr>
                <w:rFonts w:ascii="Arial" w:hAnsi="Arial" w:cs="Arial"/>
                <w:sz w:val="20"/>
                <w:szCs w:val="20"/>
              </w:rPr>
            </w:pPr>
            <w:r w:rsidRPr="0083718D">
              <w:rPr>
                <w:rFonts w:cstheme="minorHAnsi"/>
                <w:color w:val="000000" w:themeColor="text1"/>
                <w:sz w:val="20"/>
                <w:szCs w:val="20"/>
              </w:rPr>
              <w:t>121,839,358</w:t>
            </w:r>
          </w:p>
        </w:tc>
        <w:tc>
          <w:tcPr>
            <w:tcW w:w="1440" w:type="dxa"/>
            <w:tcBorders>
              <w:bottom w:val="single" w:sz="4" w:space="0" w:color="auto"/>
            </w:tcBorders>
            <w:shd w:val="clear" w:color="auto" w:fill="FAFAFA"/>
          </w:tcPr>
          <w:p w14:paraId="7B5AAD76" w14:textId="3B57EE5F" w:rsidR="00D95BB6" w:rsidRDefault="00D95BB6" w:rsidP="00D95BB6">
            <w:pPr>
              <w:spacing w:after="0" w:line="240" w:lineRule="auto"/>
              <w:ind w:left="1440" w:right="-72" w:hanging="1440"/>
              <w:jc w:val="right"/>
              <w:rPr>
                <w:rFonts w:ascii="Arial" w:hAnsi="Arial" w:cs="Arial"/>
                <w:sz w:val="20"/>
                <w:szCs w:val="20"/>
              </w:rPr>
            </w:pPr>
            <w:r w:rsidRPr="0083718D">
              <w:rPr>
                <w:rFonts w:cstheme="minorHAnsi"/>
                <w:color w:val="000000" w:themeColor="text1"/>
                <w:sz w:val="20"/>
                <w:szCs w:val="20"/>
              </w:rPr>
              <w:t>96,180,068</w:t>
            </w:r>
          </w:p>
        </w:tc>
        <w:tc>
          <w:tcPr>
            <w:tcW w:w="1440" w:type="dxa"/>
            <w:tcBorders>
              <w:bottom w:val="single" w:sz="4" w:space="0" w:color="auto"/>
            </w:tcBorders>
            <w:vAlign w:val="bottom"/>
          </w:tcPr>
          <w:p w14:paraId="60BD8D76" w14:textId="0CECB645" w:rsidR="00D95BB6" w:rsidRDefault="00D95BB6" w:rsidP="00D95BB6">
            <w:pPr>
              <w:spacing w:after="0" w:line="240" w:lineRule="auto"/>
              <w:ind w:right="-72"/>
              <w:jc w:val="right"/>
              <w:rPr>
                <w:rFonts w:ascii="Arial" w:hAnsi="Arial" w:cs="Arial"/>
                <w:sz w:val="20"/>
                <w:szCs w:val="20"/>
              </w:rPr>
            </w:pPr>
            <w:r w:rsidRPr="0083718D">
              <w:rPr>
                <w:rFonts w:cstheme="minorHAnsi"/>
                <w:color w:val="000000" w:themeColor="text1"/>
                <w:sz w:val="20"/>
                <w:szCs w:val="20"/>
              </w:rPr>
              <w:t>102,468,058</w:t>
            </w:r>
          </w:p>
        </w:tc>
      </w:tr>
    </w:tbl>
    <w:p w14:paraId="7D3A5C1A" w14:textId="41C85553" w:rsidR="002E3801" w:rsidRDefault="002E3801" w:rsidP="006D7C82">
      <w:pPr>
        <w:spacing w:after="0" w:line="240" w:lineRule="auto"/>
        <w:jc w:val="both"/>
        <w:rPr>
          <w:rFonts w:ascii="Arial" w:eastAsia="Arial Unicode MS" w:hAnsi="Arial" w:cs="Arial"/>
          <w:sz w:val="20"/>
          <w:szCs w:val="20"/>
          <w:lang w:bidi="th-TH"/>
        </w:rPr>
      </w:pPr>
    </w:p>
    <w:p w14:paraId="3D7E1DBB" w14:textId="77777777" w:rsidR="006D7C82" w:rsidRPr="00274E58" w:rsidRDefault="006D7C82" w:rsidP="006D7C82">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274E58" w14:paraId="151106EF" w14:textId="77777777" w:rsidTr="00B172D2">
        <w:trPr>
          <w:trHeight w:val="386"/>
        </w:trPr>
        <w:tc>
          <w:tcPr>
            <w:tcW w:w="9464" w:type="dxa"/>
            <w:shd w:val="clear" w:color="auto" w:fill="FFA543"/>
            <w:vAlign w:val="center"/>
          </w:tcPr>
          <w:p w14:paraId="0AC079E5" w14:textId="6274505A" w:rsidR="00453FF8" w:rsidRPr="00274E58" w:rsidRDefault="00854A67"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854A67">
              <w:rPr>
                <w:rFonts w:ascii="Arial" w:eastAsia="Arial Unicode MS" w:hAnsi="Arial" w:cs="Arial"/>
                <w:b/>
                <w:bCs/>
                <w:color w:val="FFFFFF" w:themeColor="background1"/>
                <w:sz w:val="20"/>
                <w:szCs w:val="20"/>
                <w:lang w:val="en-GB" w:bidi="th-TH"/>
              </w:rPr>
              <w:t>1</w:t>
            </w:r>
            <w:r w:rsidR="00982971">
              <w:rPr>
                <w:rFonts w:ascii="Arial" w:eastAsia="Arial Unicode MS" w:hAnsi="Arial" w:cs="Arial"/>
                <w:b/>
                <w:bCs/>
                <w:color w:val="FFFFFF" w:themeColor="background1"/>
                <w:sz w:val="20"/>
                <w:szCs w:val="20"/>
                <w:lang w:val="en-GB" w:bidi="th-TH"/>
              </w:rPr>
              <w:t>6</w:t>
            </w:r>
            <w:r w:rsidR="00171778" w:rsidRPr="00274E58">
              <w:rPr>
                <w:rFonts w:ascii="Arial" w:eastAsia="Arial Unicode MS" w:hAnsi="Arial" w:cs="Arial"/>
                <w:b/>
                <w:bCs/>
                <w:color w:val="FFFFFF" w:themeColor="background1"/>
                <w:sz w:val="20"/>
                <w:szCs w:val="20"/>
                <w:cs/>
                <w:lang w:val="en-GB" w:bidi="th-TH"/>
              </w:rPr>
              <w:tab/>
            </w:r>
            <w:bookmarkStart w:id="15" w:name="RelatedParties"/>
            <w:r w:rsidR="00453FF8" w:rsidRPr="00274E58">
              <w:rPr>
                <w:rFonts w:ascii="Arial" w:eastAsia="Arial Unicode MS" w:hAnsi="Arial" w:cs="Arial"/>
                <w:b/>
                <w:bCs/>
                <w:color w:val="FFFFFF" w:themeColor="background1"/>
                <w:sz w:val="20"/>
                <w:szCs w:val="20"/>
                <w:lang w:val="en-GB" w:bidi="th-TH"/>
              </w:rPr>
              <w:t xml:space="preserve">Related-party transactions </w:t>
            </w:r>
            <w:bookmarkEnd w:id="15"/>
          </w:p>
        </w:tc>
      </w:tr>
    </w:tbl>
    <w:p w14:paraId="7B2FF600" w14:textId="77777777" w:rsidR="00FB302F" w:rsidRPr="00274E58" w:rsidRDefault="00FB302F" w:rsidP="006C18F4">
      <w:pPr>
        <w:spacing w:after="0" w:line="240" w:lineRule="auto"/>
        <w:jc w:val="both"/>
        <w:rPr>
          <w:rFonts w:ascii="Arial" w:eastAsia="Arial Unicode MS" w:hAnsi="Arial" w:cs="Arial"/>
          <w:sz w:val="20"/>
          <w:szCs w:val="20"/>
          <w:lang w:bidi="th-TH"/>
        </w:rPr>
      </w:pPr>
      <w:bookmarkStart w:id="16" w:name="RPT"/>
      <w:bookmarkEnd w:id="16"/>
    </w:p>
    <w:p w14:paraId="00E6243F" w14:textId="62D8E39E" w:rsidR="00376FD1" w:rsidRPr="00274E58"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a)</w:t>
      </w:r>
      <w:r w:rsidRPr="00274E58">
        <w:rPr>
          <w:rFonts w:ascii="Arial" w:eastAsia="Arial Unicode MS" w:hAnsi="Arial" w:cs="Arial"/>
          <w:b/>
          <w:bCs/>
          <w:color w:val="CF4A02"/>
          <w:sz w:val="20"/>
          <w:szCs w:val="20"/>
          <w:lang w:val="en-GB" w:bidi="th-TH"/>
        </w:rPr>
        <w:tab/>
      </w:r>
      <w:r w:rsidR="00376FD1" w:rsidRPr="00274E58">
        <w:rPr>
          <w:rFonts w:ascii="Arial" w:eastAsia="Arial Unicode MS" w:hAnsi="Arial" w:cs="Arial"/>
          <w:b/>
          <w:bCs/>
          <w:color w:val="CF4A02"/>
          <w:sz w:val="20"/>
          <w:szCs w:val="20"/>
          <w:lang w:val="en-GB" w:bidi="th-TH"/>
        </w:rPr>
        <w:t>Transactions with related parties</w:t>
      </w:r>
    </w:p>
    <w:p w14:paraId="45409DA7" w14:textId="77777777" w:rsidR="00150F67" w:rsidRPr="00274E58" w:rsidRDefault="00150F67" w:rsidP="00150F67">
      <w:pPr>
        <w:spacing w:after="0" w:line="240" w:lineRule="auto"/>
        <w:ind w:left="540"/>
        <w:jc w:val="both"/>
        <w:rPr>
          <w:rFonts w:ascii="Arial" w:eastAsia="Arial Unicode MS" w:hAnsi="Arial" w:cs="Arial"/>
          <w:sz w:val="20"/>
          <w:szCs w:val="20"/>
          <w:lang w:bidi="th-TH"/>
        </w:rPr>
      </w:pPr>
    </w:p>
    <w:p w14:paraId="36DDAFA6" w14:textId="5558A862" w:rsidR="00376FD1" w:rsidRPr="00274E58" w:rsidRDefault="00FE25CB" w:rsidP="00150F67">
      <w:pPr>
        <w:spacing w:after="0" w:line="240" w:lineRule="auto"/>
        <w:ind w:left="540"/>
        <w:jc w:val="both"/>
        <w:rPr>
          <w:rFonts w:ascii="Arial" w:eastAsia="Arial Unicode MS" w:hAnsi="Arial" w:cs="Arial"/>
          <w:sz w:val="20"/>
          <w:szCs w:val="20"/>
          <w:lang w:bidi="th-TH"/>
        </w:rPr>
      </w:pPr>
      <w:r w:rsidRPr="00274E58">
        <w:rPr>
          <w:rFonts w:ascii="Arial" w:eastAsia="Arial Unicode MS" w:hAnsi="Arial" w:cs="Arial"/>
          <w:sz w:val="20"/>
          <w:szCs w:val="20"/>
          <w:lang w:bidi="th-TH"/>
        </w:rPr>
        <w:t>Transactio</w:t>
      </w:r>
      <w:r w:rsidR="009111AF" w:rsidRPr="00274E58">
        <w:rPr>
          <w:rFonts w:ascii="Arial" w:eastAsia="Arial Unicode MS" w:hAnsi="Arial" w:cs="Arial"/>
          <w:sz w:val="20"/>
          <w:szCs w:val="20"/>
          <w:lang w:bidi="th-TH"/>
        </w:rPr>
        <w:t xml:space="preserve">ns with related parties for the </w:t>
      </w:r>
      <w:r w:rsidR="00A12C2E" w:rsidRPr="00274E58">
        <w:rPr>
          <w:rFonts w:ascii="Arial" w:eastAsia="Arial Unicode MS" w:hAnsi="Arial" w:cs="Arial"/>
          <w:sz w:val="20"/>
          <w:szCs w:val="20"/>
          <w:lang w:bidi="th-TH"/>
        </w:rPr>
        <w:t xml:space="preserve">period </w:t>
      </w:r>
      <w:r w:rsidRPr="00274E58">
        <w:rPr>
          <w:rFonts w:ascii="Arial" w:eastAsia="Arial Unicode MS" w:hAnsi="Arial" w:cs="Arial"/>
          <w:sz w:val="20"/>
          <w:szCs w:val="20"/>
          <w:lang w:bidi="th-TH"/>
        </w:rPr>
        <w:t>ended</w:t>
      </w:r>
      <w:r w:rsidR="00CA024A" w:rsidRPr="00274E58">
        <w:rPr>
          <w:rFonts w:ascii="Arial" w:eastAsia="Arial Unicode MS" w:hAnsi="Arial" w:cs="Arial"/>
          <w:sz w:val="20"/>
          <w:szCs w:val="20"/>
          <w:lang w:bidi="th-TH"/>
        </w:rPr>
        <w:t xml:space="preserve"> </w:t>
      </w:r>
      <w:r w:rsidR="005E51DA" w:rsidRPr="00274E58">
        <w:rPr>
          <w:rFonts w:ascii="Arial" w:eastAsia="Arial Unicode MS" w:hAnsi="Arial" w:cs="Arial"/>
          <w:sz w:val="20"/>
          <w:szCs w:val="20"/>
          <w:lang w:bidi="th-TH"/>
        </w:rPr>
        <w:t>are as follows</w:t>
      </w:r>
      <w:r w:rsidRPr="00274E58">
        <w:rPr>
          <w:rFonts w:ascii="Arial" w:eastAsia="Arial Unicode MS" w:hAnsi="Arial" w:cs="Arial"/>
          <w:sz w:val="20"/>
          <w:szCs w:val="20"/>
          <w:lang w:bidi="th-TH"/>
        </w:rPr>
        <w:t>:</w:t>
      </w:r>
    </w:p>
    <w:p w14:paraId="00EBBC69" w14:textId="6EA7AD15" w:rsidR="00CA024A" w:rsidRPr="00274E58" w:rsidRDefault="00CA024A" w:rsidP="00150F67">
      <w:pPr>
        <w:spacing w:after="0" w:line="240" w:lineRule="auto"/>
        <w:ind w:left="540"/>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3668"/>
        <w:gridCol w:w="1134"/>
        <w:gridCol w:w="992"/>
        <w:gridCol w:w="1134"/>
        <w:gridCol w:w="992"/>
        <w:gridCol w:w="1510"/>
      </w:tblGrid>
      <w:tr w:rsidR="00A3609C" w:rsidRPr="00274E58" w14:paraId="77C21214" w14:textId="77777777" w:rsidTr="00F61143">
        <w:tc>
          <w:tcPr>
            <w:tcW w:w="3668" w:type="dxa"/>
            <w:shd w:val="clear" w:color="auto" w:fill="auto"/>
            <w:vAlign w:val="bottom"/>
          </w:tcPr>
          <w:p w14:paraId="6F99F215" w14:textId="77777777" w:rsidR="00110A98" w:rsidRPr="00274E58" w:rsidRDefault="00110A98" w:rsidP="00110A98">
            <w:pPr>
              <w:spacing w:after="0" w:line="240" w:lineRule="auto"/>
              <w:ind w:left="430"/>
              <w:rPr>
                <w:rFonts w:ascii="Arial" w:hAnsi="Arial" w:cs="Arial"/>
                <w:b/>
                <w:bCs/>
                <w:sz w:val="18"/>
                <w:szCs w:val="18"/>
              </w:rPr>
            </w:pPr>
          </w:p>
        </w:tc>
        <w:tc>
          <w:tcPr>
            <w:tcW w:w="2126" w:type="dxa"/>
            <w:gridSpan w:val="2"/>
            <w:tcBorders>
              <w:top w:val="single" w:sz="4" w:space="0" w:color="auto"/>
            </w:tcBorders>
            <w:shd w:val="clear" w:color="auto" w:fill="auto"/>
            <w:vAlign w:val="center"/>
          </w:tcPr>
          <w:p w14:paraId="7FE8F694" w14:textId="77777777" w:rsidR="00110A98" w:rsidRPr="00274E58" w:rsidRDefault="00110A98" w:rsidP="00110A98">
            <w:pPr>
              <w:spacing w:after="0" w:line="240" w:lineRule="auto"/>
              <w:ind w:right="-72"/>
              <w:jc w:val="center"/>
              <w:rPr>
                <w:rFonts w:ascii="Arial" w:hAnsi="Arial" w:cs="Arial"/>
                <w:b/>
                <w:bCs/>
                <w:sz w:val="18"/>
                <w:szCs w:val="18"/>
                <w:lang w:val="en-GB"/>
              </w:rPr>
            </w:pPr>
            <w:r w:rsidRPr="00274E58">
              <w:rPr>
                <w:rFonts w:ascii="Arial" w:hAnsi="Arial" w:cs="Arial"/>
                <w:b/>
                <w:bCs/>
                <w:sz w:val="18"/>
                <w:szCs w:val="18"/>
              </w:rPr>
              <w:t>Consolidated</w:t>
            </w:r>
          </w:p>
        </w:tc>
        <w:tc>
          <w:tcPr>
            <w:tcW w:w="2126" w:type="dxa"/>
            <w:gridSpan w:val="2"/>
            <w:tcBorders>
              <w:top w:val="single" w:sz="4" w:space="0" w:color="auto"/>
            </w:tcBorders>
            <w:shd w:val="clear" w:color="auto" w:fill="auto"/>
            <w:vAlign w:val="center"/>
          </w:tcPr>
          <w:p w14:paraId="27487BC9" w14:textId="77777777" w:rsidR="00110A98" w:rsidRPr="00274E58" w:rsidRDefault="00110A98" w:rsidP="00110A98">
            <w:pPr>
              <w:spacing w:after="0" w:line="240" w:lineRule="auto"/>
              <w:ind w:right="-72"/>
              <w:jc w:val="center"/>
              <w:rPr>
                <w:rFonts w:ascii="Arial" w:hAnsi="Arial" w:cs="Arial"/>
                <w:b/>
                <w:bCs/>
                <w:sz w:val="18"/>
                <w:szCs w:val="18"/>
                <w:lang w:val="en-GB"/>
              </w:rPr>
            </w:pPr>
            <w:r w:rsidRPr="00274E58">
              <w:rPr>
                <w:rFonts w:ascii="Arial" w:hAnsi="Arial" w:cs="Arial"/>
                <w:b/>
                <w:bCs/>
                <w:sz w:val="18"/>
                <w:szCs w:val="18"/>
              </w:rPr>
              <w:t>Separate</w:t>
            </w:r>
          </w:p>
        </w:tc>
        <w:tc>
          <w:tcPr>
            <w:tcW w:w="1510" w:type="dxa"/>
            <w:tcBorders>
              <w:top w:val="single" w:sz="4" w:space="0" w:color="auto"/>
            </w:tcBorders>
          </w:tcPr>
          <w:p w14:paraId="22C196C7" w14:textId="77777777" w:rsidR="00110A98" w:rsidRPr="00274E58" w:rsidRDefault="00110A98" w:rsidP="00110A98">
            <w:pPr>
              <w:spacing w:after="0" w:line="240" w:lineRule="auto"/>
              <w:ind w:right="-72"/>
              <w:jc w:val="center"/>
              <w:rPr>
                <w:rFonts w:ascii="Arial" w:hAnsi="Arial" w:cs="Arial"/>
                <w:b/>
                <w:bCs/>
                <w:sz w:val="18"/>
                <w:szCs w:val="18"/>
              </w:rPr>
            </w:pPr>
          </w:p>
        </w:tc>
      </w:tr>
      <w:tr w:rsidR="00A3609C" w:rsidRPr="00274E58" w14:paraId="4182C39B" w14:textId="77777777" w:rsidTr="00F61143">
        <w:tc>
          <w:tcPr>
            <w:tcW w:w="3668" w:type="dxa"/>
            <w:shd w:val="clear" w:color="auto" w:fill="auto"/>
            <w:vAlign w:val="bottom"/>
          </w:tcPr>
          <w:p w14:paraId="6B3C7589" w14:textId="77777777" w:rsidR="00110A98" w:rsidRPr="00274E58" w:rsidRDefault="00110A98" w:rsidP="00110A98">
            <w:pPr>
              <w:spacing w:after="0" w:line="240" w:lineRule="auto"/>
              <w:ind w:left="430"/>
              <w:rPr>
                <w:rFonts w:ascii="Arial" w:hAnsi="Arial" w:cs="Arial"/>
                <w:b/>
                <w:bCs/>
                <w:sz w:val="18"/>
                <w:szCs w:val="18"/>
              </w:rPr>
            </w:pPr>
          </w:p>
        </w:tc>
        <w:tc>
          <w:tcPr>
            <w:tcW w:w="2126" w:type="dxa"/>
            <w:gridSpan w:val="2"/>
            <w:tcBorders>
              <w:bottom w:val="single" w:sz="4" w:space="0" w:color="auto"/>
            </w:tcBorders>
            <w:shd w:val="clear" w:color="auto" w:fill="auto"/>
            <w:vAlign w:val="bottom"/>
          </w:tcPr>
          <w:p w14:paraId="0975F4BF" w14:textId="77777777" w:rsidR="00110A98" w:rsidRPr="00274E58" w:rsidRDefault="00110A98" w:rsidP="00110A98">
            <w:pPr>
              <w:spacing w:after="0" w:line="240" w:lineRule="auto"/>
              <w:ind w:right="-72"/>
              <w:jc w:val="center"/>
              <w:rPr>
                <w:rFonts w:ascii="Arial" w:hAnsi="Arial" w:cs="Arial"/>
                <w:b/>
                <w:bCs/>
                <w:sz w:val="18"/>
                <w:szCs w:val="18"/>
              </w:rPr>
            </w:pPr>
            <w:r w:rsidRPr="00274E58">
              <w:rPr>
                <w:rFonts w:ascii="Arial" w:hAnsi="Arial" w:cs="Arial"/>
                <w:b/>
                <w:bCs/>
                <w:sz w:val="18"/>
                <w:szCs w:val="18"/>
              </w:rPr>
              <w:t>financial information</w:t>
            </w:r>
          </w:p>
        </w:tc>
        <w:tc>
          <w:tcPr>
            <w:tcW w:w="2126" w:type="dxa"/>
            <w:gridSpan w:val="2"/>
            <w:tcBorders>
              <w:bottom w:val="single" w:sz="4" w:space="0" w:color="auto"/>
            </w:tcBorders>
            <w:shd w:val="clear" w:color="auto" w:fill="auto"/>
            <w:vAlign w:val="bottom"/>
          </w:tcPr>
          <w:p w14:paraId="0D3AED20" w14:textId="77777777" w:rsidR="00110A98" w:rsidRPr="00274E58" w:rsidRDefault="00110A98" w:rsidP="00110A98">
            <w:pPr>
              <w:spacing w:after="0" w:line="240" w:lineRule="auto"/>
              <w:ind w:right="-72"/>
              <w:jc w:val="center"/>
              <w:rPr>
                <w:rFonts w:ascii="Arial" w:hAnsi="Arial" w:cs="Arial"/>
                <w:b/>
                <w:bCs/>
                <w:sz w:val="18"/>
                <w:szCs w:val="18"/>
              </w:rPr>
            </w:pPr>
            <w:r w:rsidRPr="00274E58">
              <w:rPr>
                <w:rFonts w:ascii="Arial" w:hAnsi="Arial" w:cs="Arial"/>
                <w:b/>
                <w:bCs/>
                <w:sz w:val="18"/>
                <w:szCs w:val="18"/>
              </w:rPr>
              <w:t>financial information</w:t>
            </w:r>
          </w:p>
        </w:tc>
        <w:tc>
          <w:tcPr>
            <w:tcW w:w="1510" w:type="dxa"/>
          </w:tcPr>
          <w:p w14:paraId="28A79EC5" w14:textId="77777777" w:rsidR="00110A98" w:rsidRPr="00274E58" w:rsidRDefault="00110A98" w:rsidP="00110A98">
            <w:pPr>
              <w:spacing w:after="0" w:line="240" w:lineRule="auto"/>
              <w:ind w:right="-72"/>
              <w:jc w:val="center"/>
              <w:rPr>
                <w:rFonts w:ascii="Arial" w:hAnsi="Arial" w:cs="Arial"/>
                <w:b/>
                <w:bCs/>
                <w:sz w:val="18"/>
                <w:szCs w:val="18"/>
              </w:rPr>
            </w:pPr>
          </w:p>
        </w:tc>
      </w:tr>
      <w:tr w:rsidR="00854A67" w:rsidRPr="00274E58" w14:paraId="671D40C8" w14:textId="77777777" w:rsidTr="00F61143">
        <w:tc>
          <w:tcPr>
            <w:tcW w:w="3668" w:type="dxa"/>
            <w:shd w:val="clear" w:color="auto" w:fill="auto"/>
            <w:vAlign w:val="bottom"/>
          </w:tcPr>
          <w:p w14:paraId="5096FB8E" w14:textId="4D329D84" w:rsidR="00854A67" w:rsidRPr="00274E58" w:rsidRDefault="00854A67" w:rsidP="00854A67">
            <w:pPr>
              <w:spacing w:after="0" w:line="240" w:lineRule="auto"/>
              <w:ind w:left="430"/>
              <w:rPr>
                <w:rFonts w:ascii="Arial" w:hAnsi="Arial" w:cs="Arial"/>
                <w:b/>
                <w:bCs/>
                <w:sz w:val="18"/>
                <w:szCs w:val="18"/>
              </w:rPr>
            </w:pPr>
            <w:r w:rsidRPr="00274E58">
              <w:rPr>
                <w:rFonts w:ascii="Arial" w:eastAsia="Arial Unicode MS" w:hAnsi="Arial" w:cs="Arial"/>
                <w:b/>
                <w:bCs/>
                <w:sz w:val="18"/>
                <w:szCs w:val="18"/>
                <w:lang w:bidi="th-TH"/>
              </w:rPr>
              <w:t>For the three-month period ended</w:t>
            </w:r>
          </w:p>
        </w:tc>
        <w:tc>
          <w:tcPr>
            <w:tcW w:w="1134" w:type="dxa"/>
            <w:tcBorders>
              <w:top w:val="single" w:sz="4" w:space="0" w:color="auto"/>
            </w:tcBorders>
            <w:shd w:val="clear" w:color="auto" w:fill="auto"/>
            <w:vAlign w:val="bottom"/>
          </w:tcPr>
          <w:p w14:paraId="4B3D6627" w14:textId="04344747" w:rsidR="00854A67" w:rsidRPr="00386CAC" w:rsidRDefault="00854A67" w:rsidP="00854A67">
            <w:pPr>
              <w:spacing w:after="0" w:line="240" w:lineRule="auto"/>
              <w:ind w:left="-134" w:right="-72"/>
              <w:jc w:val="right"/>
              <w:rPr>
                <w:rFonts w:ascii="Arial" w:hAnsi="Arial" w:cs="Arial"/>
                <w:b/>
                <w:bCs/>
                <w:sz w:val="18"/>
                <w:szCs w:val="18"/>
              </w:rPr>
            </w:pPr>
            <w:r w:rsidRPr="00386CAC">
              <w:rPr>
                <w:rFonts w:ascii="Arial" w:hAnsi="Arial" w:cs="Arial"/>
                <w:b/>
                <w:bCs/>
                <w:sz w:val="18"/>
                <w:szCs w:val="18"/>
              </w:rPr>
              <w:t>30 June</w:t>
            </w:r>
          </w:p>
        </w:tc>
        <w:tc>
          <w:tcPr>
            <w:tcW w:w="992" w:type="dxa"/>
            <w:tcBorders>
              <w:top w:val="single" w:sz="4" w:space="0" w:color="auto"/>
            </w:tcBorders>
            <w:shd w:val="clear" w:color="auto" w:fill="auto"/>
            <w:vAlign w:val="bottom"/>
          </w:tcPr>
          <w:p w14:paraId="0D84D1C5" w14:textId="4A8D64BC" w:rsidR="00854A67" w:rsidRPr="00386CAC" w:rsidRDefault="00854A67" w:rsidP="00854A67">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1134" w:type="dxa"/>
            <w:tcBorders>
              <w:top w:val="single" w:sz="4" w:space="0" w:color="auto"/>
            </w:tcBorders>
            <w:shd w:val="clear" w:color="auto" w:fill="auto"/>
            <w:vAlign w:val="bottom"/>
          </w:tcPr>
          <w:p w14:paraId="3B701FC0" w14:textId="18167DFE" w:rsidR="00854A67" w:rsidRPr="00386CAC" w:rsidRDefault="00854A67" w:rsidP="00854A67">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992" w:type="dxa"/>
            <w:tcBorders>
              <w:top w:val="single" w:sz="4" w:space="0" w:color="auto"/>
            </w:tcBorders>
            <w:shd w:val="clear" w:color="auto" w:fill="auto"/>
            <w:vAlign w:val="bottom"/>
          </w:tcPr>
          <w:p w14:paraId="577ED088" w14:textId="4E6BFD2D" w:rsidR="00854A67" w:rsidRPr="00386CAC" w:rsidRDefault="00854A67" w:rsidP="00854A67">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1510" w:type="dxa"/>
          </w:tcPr>
          <w:p w14:paraId="3712CBB2" w14:textId="77777777" w:rsidR="00854A67" w:rsidRPr="00274E58" w:rsidRDefault="00854A67" w:rsidP="00854A67">
            <w:pPr>
              <w:spacing w:after="0" w:line="240" w:lineRule="auto"/>
              <w:ind w:right="-72"/>
              <w:jc w:val="right"/>
              <w:rPr>
                <w:rFonts w:ascii="Arial" w:hAnsi="Arial" w:cs="Arial"/>
                <w:b/>
                <w:bCs/>
                <w:sz w:val="18"/>
                <w:szCs w:val="18"/>
              </w:rPr>
            </w:pPr>
          </w:p>
        </w:tc>
      </w:tr>
      <w:tr w:rsidR="00A3609C" w:rsidRPr="00274E58" w14:paraId="487101B4" w14:textId="77777777" w:rsidTr="00F61143">
        <w:tc>
          <w:tcPr>
            <w:tcW w:w="3668" w:type="dxa"/>
            <w:shd w:val="clear" w:color="auto" w:fill="auto"/>
            <w:vAlign w:val="bottom"/>
          </w:tcPr>
          <w:p w14:paraId="684B1FAE" w14:textId="29D1A1CD" w:rsidR="00110A98" w:rsidRPr="00274E58" w:rsidRDefault="00110A98" w:rsidP="00110A98">
            <w:pPr>
              <w:spacing w:after="0" w:line="240" w:lineRule="auto"/>
              <w:ind w:left="430"/>
              <w:rPr>
                <w:rFonts w:ascii="Arial" w:hAnsi="Arial" w:cs="Arial"/>
                <w:b/>
                <w:bCs/>
                <w:sz w:val="18"/>
                <w:szCs w:val="18"/>
              </w:rPr>
            </w:pPr>
          </w:p>
        </w:tc>
        <w:tc>
          <w:tcPr>
            <w:tcW w:w="1134" w:type="dxa"/>
            <w:shd w:val="clear" w:color="auto" w:fill="auto"/>
            <w:vAlign w:val="bottom"/>
          </w:tcPr>
          <w:p w14:paraId="250B4D0D" w14:textId="40D24E84" w:rsidR="00110A98" w:rsidRPr="00386CAC" w:rsidRDefault="00854A67" w:rsidP="00110A98">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2021</w:t>
            </w:r>
          </w:p>
        </w:tc>
        <w:tc>
          <w:tcPr>
            <w:tcW w:w="992" w:type="dxa"/>
            <w:shd w:val="clear" w:color="auto" w:fill="auto"/>
            <w:vAlign w:val="bottom"/>
          </w:tcPr>
          <w:p w14:paraId="3D97A259" w14:textId="50B74F0B" w:rsidR="00110A98" w:rsidRPr="00386CAC" w:rsidRDefault="00854A67" w:rsidP="00110A98">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2020</w:t>
            </w:r>
          </w:p>
        </w:tc>
        <w:tc>
          <w:tcPr>
            <w:tcW w:w="1134" w:type="dxa"/>
            <w:shd w:val="clear" w:color="auto" w:fill="auto"/>
            <w:vAlign w:val="bottom"/>
          </w:tcPr>
          <w:p w14:paraId="7D3BF3C4" w14:textId="7F4D5F4A" w:rsidR="00110A98" w:rsidRPr="00386CAC" w:rsidRDefault="00854A67" w:rsidP="00110A98">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2021</w:t>
            </w:r>
          </w:p>
        </w:tc>
        <w:tc>
          <w:tcPr>
            <w:tcW w:w="992" w:type="dxa"/>
            <w:shd w:val="clear" w:color="auto" w:fill="auto"/>
            <w:vAlign w:val="bottom"/>
          </w:tcPr>
          <w:p w14:paraId="00039254" w14:textId="516B13D4" w:rsidR="00110A98" w:rsidRPr="00386CAC" w:rsidRDefault="00854A67" w:rsidP="00110A98">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2020</w:t>
            </w:r>
          </w:p>
        </w:tc>
        <w:tc>
          <w:tcPr>
            <w:tcW w:w="1510" w:type="dxa"/>
          </w:tcPr>
          <w:p w14:paraId="24115830" w14:textId="77777777" w:rsidR="00110A98" w:rsidRPr="00274E58" w:rsidRDefault="00110A98" w:rsidP="00110A98">
            <w:pPr>
              <w:spacing w:after="0" w:line="240" w:lineRule="auto"/>
              <w:ind w:right="-72"/>
              <w:jc w:val="right"/>
              <w:rPr>
                <w:rFonts w:ascii="Arial" w:hAnsi="Arial" w:cs="Arial"/>
                <w:b/>
                <w:bCs/>
                <w:sz w:val="18"/>
                <w:szCs w:val="18"/>
                <w:lang w:val="en-GB"/>
              </w:rPr>
            </w:pPr>
          </w:p>
        </w:tc>
      </w:tr>
      <w:tr w:rsidR="00A3609C" w:rsidRPr="00274E58" w14:paraId="18FCD718" w14:textId="77777777" w:rsidTr="00F61143">
        <w:tc>
          <w:tcPr>
            <w:tcW w:w="3668" w:type="dxa"/>
            <w:shd w:val="clear" w:color="auto" w:fill="auto"/>
            <w:vAlign w:val="bottom"/>
          </w:tcPr>
          <w:p w14:paraId="325B3D02" w14:textId="77777777" w:rsidR="00110A98" w:rsidRPr="00274E58" w:rsidRDefault="00110A98" w:rsidP="00110A98">
            <w:pPr>
              <w:spacing w:after="0" w:line="240" w:lineRule="auto"/>
              <w:ind w:left="430"/>
              <w:rPr>
                <w:rFonts w:ascii="Arial" w:hAnsi="Arial" w:cs="Arial"/>
                <w:sz w:val="18"/>
                <w:szCs w:val="18"/>
              </w:rPr>
            </w:pPr>
          </w:p>
        </w:tc>
        <w:tc>
          <w:tcPr>
            <w:tcW w:w="1134" w:type="dxa"/>
            <w:tcBorders>
              <w:bottom w:val="single" w:sz="4" w:space="0" w:color="auto"/>
            </w:tcBorders>
            <w:shd w:val="clear" w:color="auto" w:fill="auto"/>
            <w:vAlign w:val="bottom"/>
          </w:tcPr>
          <w:p w14:paraId="71403304" w14:textId="77777777" w:rsidR="00110A98" w:rsidRPr="00386CAC" w:rsidRDefault="00110A98" w:rsidP="00110A98">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992" w:type="dxa"/>
            <w:tcBorders>
              <w:bottom w:val="single" w:sz="4" w:space="0" w:color="auto"/>
            </w:tcBorders>
            <w:shd w:val="clear" w:color="auto" w:fill="auto"/>
            <w:vAlign w:val="bottom"/>
          </w:tcPr>
          <w:p w14:paraId="46F2109F" w14:textId="77777777" w:rsidR="00110A98" w:rsidRPr="00386CAC" w:rsidRDefault="00110A98" w:rsidP="00110A98">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134" w:type="dxa"/>
            <w:tcBorders>
              <w:bottom w:val="single" w:sz="4" w:space="0" w:color="auto"/>
            </w:tcBorders>
            <w:shd w:val="clear" w:color="auto" w:fill="auto"/>
            <w:vAlign w:val="bottom"/>
          </w:tcPr>
          <w:p w14:paraId="4F747A74" w14:textId="77777777" w:rsidR="00110A98" w:rsidRPr="00386CAC" w:rsidRDefault="00110A98" w:rsidP="00110A98">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992" w:type="dxa"/>
            <w:tcBorders>
              <w:bottom w:val="single" w:sz="4" w:space="0" w:color="auto"/>
            </w:tcBorders>
            <w:shd w:val="clear" w:color="auto" w:fill="auto"/>
            <w:vAlign w:val="bottom"/>
          </w:tcPr>
          <w:p w14:paraId="428A940D" w14:textId="77777777" w:rsidR="00110A98" w:rsidRPr="00386CAC" w:rsidRDefault="00110A98" w:rsidP="00110A98">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510" w:type="dxa"/>
            <w:tcBorders>
              <w:bottom w:val="single" w:sz="4" w:space="0" w:color="auto"/>
            </w:tcBorders>
          </w:tcPr>
          <w:p w14:paraId="595E7D61" w14:textId="77777777" w:rsidR="00110A98" w:rsidRPr="00274E58" w:rsidRDefault="00110A98" w:rsidP="00110A98">
            <w:pPr>
              <w:spacing w:after="0" w:line="240" w:lineRule="auto"/>
              <w:ind w:right="-72"/>
              <w:jc w:val="right"/>
              <w:rPr>
                <w:rFonts w:ascii="Arial" w:hAnsi="Arial" w:cs="Arial"/>
                <w:b/>
                <w:bCs/>
                <w:sz w:val="18"/>
                <w:szCs w:val="18"/>
              </w:rPr>
            </w:pPr>
            <w:r w:rsidRPr="00274E58">
              <w:rPr>
                <w:rFonts w:ascii="Arial" w:hAnsi="Arial" w:cs="Arial"/>
                <w:b/>
                <w:bCs/>
                <w:sz w:val="18"/>
                <w:szCs w:val="18"/>
              </w:rPr>
              <w:t>Pricing policies</w:t>
            </w:r>
          </w:p>
        </w:tc>
      </w:tr>
      <w:tr w:rsidR="00A3609C" w:rsidRPr="00274E58" w14:paraId="41AA429D" w14:textId="77777777" w:rsidTr="00F61143">
        <w:tc>
          <w:tcPr>
            <w:tcW w:w="3668" w:type="dxa"/>
            <w:shd w:val="clear" w:color="auto" w:fill="auto"/>
          </w:tcPr>
          <w:p w14:paraId="36D479ED" w14:textId="77777777" w:rsidR="00110A98" w:rsidRPr="00274E58" w:rsidRDefault="00110A98" w:rsidP="00110A98">
            <w:pPr>
              <w:spacing w:after="0" w:line="240" w:lineRule="auto"/>
              <w:ind w:left="430" w:right="-25"/>
              <w:rPr>
                <w:rFonts w:ascii="Arial" w:hAnsi="Arial" w:cs="Arial"/>
                <w:sz w:val="18"/>
                <w:szCs w:val="18"/>
              </w:rPr>
            </w:pPr>
          </w:p>
        </w:tc>
        <w:tc>
          <w:tcPr>
            <w:tcW w:w="1134" w:type="dxa"/>
            <w:shd w:val="clear" w:color="auto" w:fill="FAFAFA"/>
          </w:tcPr>
          <w:p w14:paraId="10565A82" w14:textId="77777777" w:rsidR="00110A98" w:rsidRPr="00386CAC" w:rsidRDefault="00110A98" w:rsidP="00110A98">
            <w:pPr>
              <w:spacing w:after="0" w:line="240" w:lineRule="auto"/>
              <w:ind w:right="-72"/>
              <w:jc w:val="right"/>
              <w:rPr>
                <w:rFonts w:ascii="Arial" w:hAnsi="Arial" w:cs="Arial"/>
                <w:sz w:val="18"/>
                <w:szCs w:val="18"/>
              </w:rPr>
            </w:pPr>
          </w:p>
        </w:tc>
        <w:tc>
          <w:tcPr>
            <w:tcW w:w="992" w:type="dxa"/>
          </w:tcPr>
          <w:p w14:paraId="5BDAE5CC" w14:textId="77777777" w:rsidR="00110A98" w:rsidRPr="00386CAC" w:rsidRDefault="00110A98" w:rsidP="00110A98">
            <w:pPr>
              <w:spacing w:after="0" w:line="240" w:lineRule="auto"/>
              <w:ind w:right="-72"/>
              <w:jc w:val="right"/>
              <w:rPr>
                <w:rFonts w:ascii="Arial" w:hAnsi="Arial" w:cs="Arial"/>
                <w:sz w:val="18"/>
                <w:szCs w:val="18"/>
              </w:rPr>
            </w:pPr>
          </w:p>
        </w:tc>
        <w:tc>
          <w:tcPr>
            <w:tcW w:w="1134" w:type="dxa"/>
            <w:shd w:val="clear" w:color="auto" w:fill="FAFAFA"/>
          </w:tcPr>
          <w:p w14:paraId="77AEA244" w14:textId="77777777" w:rsidR="00110A98" w:rsidRPr="00386CAC" w:rsidRDefault="00110A98" w:rsidP="00110A98">
            <w:pPr>
              <w:spacing w:after="0" w:line="240" w:lineRule="auto"/>
              <w:ind w:right="-72"/>
              <w:jc w:val="right"/>
              <w:rPr>
                <w:rFonts w:ascii="Arial" w:hAnsi="Arial" w:cs="Arial"/>
                <w:sz w:val="18"/>
                <w:szCs w:val="18"/>
              </w:rPr>
            </w:pPr>
          </w:p>
        </w:tc>
        <w:tc>
          <w:tcPr>
            <w:tcW w:w="992" w:type="dxa"/>
          </w:tcPr>
          <w:p w14:paraId="0193FEC5" w14:textId="77777777" w:rsidR="00110A98" w:rsidRPr="00386CAC" w:rsidRDefault="00110A98" w:rsidP="00110A98">
            <w:pPr>
              <w:spacing w:after="0" w:line="240" w:lineRule="auto"/>
              <w:ind w:right="-72"/>
              <w:jc w:val="right"/>
              <w:rPr>
                <w:rFonts w:ascii="Arial" w:hAnsi="Arial" w:cs="Arial"/>
                <w:sz w:val="18"/>
                <w:szCs w:val="18"/>
              </w:rPr>
            </w:pPr>
          </w:p>
        </w:tc>
        <w:tc>
          <w:tcPr>
            <w:tcW w:w="1510" w:type="dxa"/>
          </w:tcPr>
          <w:p w14:paraId="25A18CFB" w14:textId="77777777" w:rsidR="00110A98" w:rsidRPr="00274E58" w:rsidRDefault="00110A98" w:rsidP="00110A98">
            <w:pPr>
              <w:spacing w:after="0" w:line="240" w:lineRule="auto"/>
              <w:ind w:right="-72"/>
              <w:jc w:val="right"/>
              <w:rPr>
                <w:rFonts w:ascii="Arial" w:hAnsi="Arial" w:cs="Arial"/>
                <w:sz w:val="18"/>
                <w:szCs w:val="18"/>
              </w:rPr>
            </w:pPr>
          </w:p>
        </w:tc>
      </w:tr>
      <w:tr w:rsidR="00185910" w:rsidRPr="00274E58" w14:paraId="0D464626" w14:textId="77777777" w:rsidTr="00F61143">
        <w:tc>
          <w:tcPr>
            <w:tcW w:w="3668" w:type="dxa"/>
            <w:shd w:val="clear" w:color="auto" w:fill="auto"/>
          </w:tcPr>
          <w:p w14:paraId="20FF7FE6" w14:textId="32B0FBD7"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Revenue from sales of real estates</w:t>
            </w:r>
          </w:p>
        </w:tc>
        <w:tc>
          <w:tcPr>
            <w:tcW w:w="1134" w:type="dxa"/>
            <w:shd w:val="clear" w:color="auto" w:fill="FAFAFA"/>
          </w:tcPr>
          <w:p w14:paraId="04DA5FDE" w14:textId="77777777" w:rsidR="00185910" w:rsidRPr="00386CAC" w:rsidRDefault="00185910" w:rsidP="00185910">
            <w:pPr>
              <w:spacing w:after="0" w:line="240" w:lineRule="auto"/>
              <w:ind w:right="-72"/>
              <w:jc w:val="right"/>
              <w:rPr>
                <w:rFonts w:ascii="Arial" w:hAnsi="Arial" w:cs="Arial"/>
                <w:sz w:val="18"/>
                <w:szCs w:val="18"/>
              </w:rPr>
            </w:pPr>
          </w:p>
        </w:tc>
        <w:tc>
          <w:tcPr>
            <w:tcW w:w="992" w:type="dxa"/>
          </w:tcPr>
          <w:p w14:paraId="489C7BCC" w14:textId="77777777" w:rsidR="00185910" w:rsidRPr="00386CAC" w:rsidRDefault="00185910" w:rsidP="00185910">
            <w:pPr>
              <w:spacing w:after="0" w:line="240" w:lineRule="auto"/>
              <w:ind w:right="-72"/>
              <w:jc w:val="right"/>
              <w:rPr>
                <w:rFonts w:ascii="Arial" w:hAnsi="Arial" w:cs="Arial"/>
                <w:sz w:val="18"/>
                <w:szCs w:val="18"/>
              </w:rPr>
            </w:pPr>
          </w:p>
        </w:tc>
        <w:tc>
          <w:tcPr>
            <w:tcW w:w="1134" w:type="dxa"/>
            <w:shd w:val="clear" w:color="auto" w:fill="FAFAFA"/>
          </w:tcPr>
          <w:p w14:paraId="36462B22" w14:textId="77777777" w:rsidR="00185910" w:rsidRPr="00386CAC" w:rsidRDefault="00185910" w:rsidP="00185910">
            <w:pPr>
              <w:spacing w:after="0" w:line="240" w:lineRule="auto"/>
              <w:ind w:right="-72"/>
              <w:jc w:val="right"/>
              <w:rPr>
                <w:rFonts w:ascii="Arial" w:hAnsi="Arial" w:cs="Arial"/>
                <w:sz w:val="18"/>
                <w:szCs w:val="18"/>
              </w:rPr>
            </w:pPr>
          </w:p>
        </w:tc>
        <w:tc>
          <w:tcPr>
            <w:tcW w:w="992" w:type="dxa"/>
          </w:tcPr>
          <w:p w14:paraId="3CF19204" w14:textId="77777777" w:rsidR="00185910" w:rsidRPr="00386CAC" w:rsidRDefault="00185910" w:rsidP="00185910">
            <w:pPr>
              <w:spacing w:after="0" w:line="240" w:lineRule="auto"/>
              <w:ind w:right="-72"/>
              <w:jc w:val="right"/>
              <w:rPr>
                <w:rFonts w:ascii="Arial" w:hAnsi="Arial" w:cs="Arial"/>
                <w:sz w:val="18"/>
                <w:szCs w:val="18"/>
              </w:rPr>
            </w:pPr>
          </w:p>
        </w:tc>
        <w:tc>
          <w:tcPr>
            <w:tcW w:w="1510" w:type="dxa"/>
          </w:tcPr>
          <w:p w14:paraId="1A7B750D" w14:textId="77777777" w:rsidR="00185910" w:rsidRPr="00274E58" w:rsidRDefault="00185910" w:rsidP="00185910">
            <w:pPr>
              <w:spacing w:after="0" w:line="240" w:lineRule="auto"/>
              <w:ind w:right="-72"/>
              <w:jc w:val="right"/>
              <w:rPr>
                <w:rFonts w:ascii="Arial" w:hAnsi="Arial" w:cs="Arial"/>
                <w:sz w:val="18"/>
                <w:szCs w:val="18"/>
              </w:rPr>
            </w:pPr>
          </w:p>
        </w:tc>
      </w:tr>
      <w:tr w:rsidR="00653A5D" w:rsidRPr="00274E58" w14:paraId="66ADEF02" w14:textId="77777777" w:rsidTr="00F61143">
        <w:tc>
          <w:tcPr>
            <w:tcW w:w="3668" w:type="dxa"/>
            <w:shd w:val="clear" w:color="auto" w:fill="auto"/>
          </w:tcPr>
          <w:p w14:paraId="7ABF18AA" w14:textId="6A5455A5" w:rsidR="00653A5D" w:rsidRPr="00274E58" w:rsidRDefault="00653A5D" w:rsidP="00653A5D">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134" w:type="dxa"/>
            <w:tcBorders>
              <w:bottom w:val="single" w:sz="4" w:space="0" w:color="auto"/>
            </w:tcBorders>
            <w:shd w:val="clear" w:color="auto" w:fill="FAFAFA"/>
          </w:tcPr>
          <w:p w14:paraId="10223A0E" w14:textId="0CA4E6E6" w:rsidR="00653A5D" w:rsidRPr="00F61143" w:rsidRDefault="00653A5D" w:rsidP="00653A5D">
            <w:pPr>
              <w:spacing w:after="0" w:line="240" w:lineRule="auto"/>
              <w:ind w:right="-72"/>
              <w:jc w:val="right"/>
              <w:rPr>
                <w:rFonts w:cstheme="minorHAnsi"/>
                <w:sz w:val="18"/>
                <w:szCs w:val="18"/>
              </w:rPr>
            </w:pPr>
            <w:r w:rsidRPr="00F61143">
              <w:rPr>
                <w:rFonts w:eastAsia="Arial Unicode MS" w:cstheme="minorHAnsi"/>
                <w:sz w:val="18"/>
                <w:szCs w:val="18"/>
              </w:rPr>
              <w:t>7,925</w:t>
            </w:r>
          </w:p>
        </w:tc>
        <w:tc>
          <w:tcPr>
            <w:tcW w:w="992" w:type="dxa"/>
            <w:tcBorders>
              <w:bottom w:val="single" w:sz="4" w:space="0" w:color="auto"/>
            </w:tcBorders>
          </w:tcPr>
          <w:p w14:paraId="0C19EE26" w14:textId="43C1B815" w:rsidR="00653A5D" w:rsidRPr="00F61143" w:rsidRDefault="00653A5D" w:rsidP="00653A5D">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134" w:type="dxa"/>
            <w:tcBorders>
              <w:bottom w:val="single" w:sz="4" w:space="0" w:color="auto"/>
            </w:tcBorders>
            <w:shd w:val="clear" w:color="auto" w:fill="FAFAFA"/>
          </w:tcPr>
          <w:p w14:paraId="59D1F115" w14:textId="79BFDDD5" w:rsidR="00653A5D" w:rsidRPr="00F61143" w:rsidRDefault="00653A5D" w:rsidP="00653A5D">
            <w:pPr>
              <w:spacing w:after="0" w:line="240" w:lineRule="auto"/>
              <w:ind w:right="-72"/>
              <w:jc w:val="right"/>
              <w:rPr>
                <w:rFonts w:cstheme="minorHAnsi"/>
                <w:sz w:val="18"/>
                <w:szCs w:val="18"/>
              </w:rPr>
            </w:pPr>
            <w:r w:rsidRPr="00F61143">
              <w:rPr>
                <w:rFonts w:eastAsia="Arial Unicode MS" w:cstheme="minorHAnsi"/>
                <w:sz w:val="18"/>
                <w:szCs w:val="18"/>
              </w:rPr>
              <w:t>7,925</w:t>
            </w:r>
          </w:p>
        </w:tc>
        <w:tc>
          <w:tcPr>
            <w:tcW w:w="992" w:type="dxa"/>
            <w:tcBorders>
              <w:bottom w:val="single" w:sz="4" w:space="0" w:color="auto"/>
            </w:tcBorders>
          </w:tcPr>
          <w:p w14:paraId="661AA531" w14:textId="61150B29" w:rsidR="00653A5D" w:rsidRPr="00F61143" w:rsidRDefault="00653A5D" w:rsidP="00653A5D">
            <w:pPr>
              <w:spacing w:after="0" w:line="240" w:lineRule="auto"/>
              <w:ind w:right="-72"/>
              <w:jc w:val="right"/>
              <w:rPr>
                <w:rFonts w:cstheme="minorHAnsi"/>
                <w:sz w:val="18"/>
                <w:szCs w:val="18"/>
              </w:rPr>
            </w:pPr>
            <w:r w:rsidRPr="00F61143">
              <w:rPr>
                <w:rFonts w:cstheme="minorHAnsi"/>
                <w:sz w:val="18"/>
                <w:szCs w:val="18"/>
              </w:rPr>
              <w:t>-</w:t>
            </w:r>
          </w:p>
        </w:tc>
        <w:tc>
          <w:tcPr>
            <w:tcW w:w="1510" w:type="dxa"/>
          </w:tcPr>
          <w:p w14:paraId="27403E97" w14:textId="3FEA3DFB" w:rsidR="00653A5D" w:rsidRPr="00274E58" w:rsidRDefault="00653A5D" w:rsidP="00653A5D">
            <w:pPr>
              <w:spacing w:after="0" w:line="240" w:lineRule="auto"/>
              <w:ind w:right="-72"/>
              <w:jc w:val="center"/>
              <w:rPr>
                <w:rFonts w:ascii="Arial" w:hAnsi="Arial" w:cs="Arial"/>
                <w:sz w:val="18"/>
                <w:szCs w:val="18"/>
              </w:rPr>
            </w:pPr>
            <w:r w:rsidRPr="00274E58">
              <w:rPr>
                <w:rFonts w:ascii="Arial" w:hAnsi="Arial" w:cs="Arial"/>
                <w:sz w:val="18"/>
                <w:szCs w:val="18"/>
              </w:rPr>
              <w:t>Market price</w:t>
            </w:r>
          </w:p>
        </w:tc>
      </w:tr>
      <w:tr w:rsidR="00653A5D" w:rsidRPr="00274E58" w14:paraId="2BB99330" w14:textId="77777777" w:rsidTr="00F61143">
        <w:tc>
          <w:tcPr>
            <w:tcW w:w="3668" w:type="dxa"/>
            <w:shd w:val="clear" w:color="auto" w:fill="auto"/>
          </w:tcPr>
          <w:p w14:paraId="08B7123D" w14:textId="77777777" w:rsidR="00653A5D" w:rsidRPr="00274E58" w:rsidRDefault="00653A5D" w:rsidP="00653A5D">
            <w:pPr>
              <w:spacing w:after="0" w:line="240" w:lineRule="auto"/>
              <w:ind w:left="430" w:right="-25"/>
              <w:rPr>
                <w:rFonts w:ascii="Arial" w:hAnsi="Arial" w:cs="Arial"/>
                <w:sz w:val="18"/>
                <w:szCs w:val="18"/>
              </w:rPr>
            </w:pPr>
          </w:p>
        </w:tc>
        <w:tc>
          <w:tcPr>
            <w:tcW w:w="1134" w:type="dxa"/>
            <w:shd w:val="clear" w:color="auto" w:fill="FAFAFA"/>
          </w:tcPr>
          <w:p w14:paraId="72435498" w14:textId="77777777" w:rsidR="00653A5D" w:rsidRPr="00F61143" w:rsidRDefault="00653A5D" w:rsidP="00653A5D">
            <w:pPr>
              <w:spacing w:after="0" w:line="240" w:lineRule="auto"/>
              <w:ind w:right="-72"/>
              <w:jc w:val="right"/>
              <w:rPr>
                <w:rFonts w:cstheme="minorHAnsi"/>
                <w:sz w:val="18"/>
                <w:szCs w:val="18"/>
              </w:rPr>
            </w:pPr>
          </w:p>
        </w:tc>
        <w:tc>
          <w:tcPr>
            <w:tcW w:w="992" w:type="dxa"/>
          </w:tcPr>
          <w:p w14:paraId="1C115264" w14:textId="77777777" w:rsidR="00653A5D" w:rsidRPr="00F61143" w:rsidRDefault="00653A5D" w:rsidP="00653A5D">
            <w:pPr>
              <w:spacing w:after="0" w:line="240" w:lineRule="auto"/>
              <w:ind w:right="-72"/>
              <w:jc w:val="right"/>
              <w:rPr>
                <w:rFonts w:cstheme="minorHAnsi"/>
                <w:sz w:val="18"/>
                <w:szCs w:val="18"/>
              </w:rPr>
            </w:pPr>
          </w:p>
        </w:tc>
        <w:tc>
          <w:tcPr>
            <w:tcW w:w="1134" w:type="dxa"/>
            <w:shd w:val="clear" w:color="auto" w:fill="FAFAFA"/>
          </w:tcPr>
          <w:p w14:paraId="5F9293E1" w14:textId="77777777" w:rsidR="00653A5D" w:rsidRPr="00F61143" w:rsidRDefault="00653A5D" w:rsidP="00653A5D">
            <w:pPr>
              <w:spacing w:after="0" w:line="240" w:lineRule="auto"/>
              <w:ind w:right="-72"/>
              <w:jc w:val="right"/>
              <w:rPr>
                <w:rFonts w:cstheme="minorHAnsi"/>
                <w:sz w:val="18"/>
                <w:szCs w:val="18"/>
              </w:rPr>
            </w:pPr>
          </w:p>
        </w:tc>
        <w:tc>
          <w:tcPr>
            <w:tcW w:w="992" w:type="dxa"/>
          </w:tcPr>
          <w:p w14:paraId="153FF881" w14:textId="77777777" w:rsidR="00653A5D" w:rsidRPr="00F61143" w:rsidRDefault="00653A5D" w:rsidP="00653A5D">
            <w:pPr>
              <w:spacing w:after="0" w:line="240" w:lineRule="auto"/>
              <w:ind w:right="-72"/>
              <w:jc w:val="right"/>
              <w:rPr>
                <w:rFonts w:cstheme="minorHAnsi"/>
                <w:sz w:val="18"/>
                <w:szCs w:val="18"/>
              </w:rPr>
            </w:pPr>
          </w:p>
        </w:tc>
        <w:tc>
          <w:tcPr>
            <w:tcW w:w="1510" w:type="dxa"/>
          </w:tcPr>
          <w:p w14:paraId="522D3791" w14:textId="77777777" w:rsidR="00653A5D" w:rsidRPr="00274E58" w:rsidRDefault="00653A5D" w:rsidP="00653A5D">
            <w:pPr>
              <w:spacing w:after="0" w:line="240" w:lineRule="auto"/>
              <w:ind w:right="-72"/>
              <w:jc w:val="center"/>
              <w:rPr>
                <w:rFonts w:ascii="Arial" w:hAnsi="Arial" w:cs="Arial"/>
                <w:sz w:val="18"/>
                <w:szCs w:val="18"/>
              </w:rPr>
            </w:pPr>
          </w:p>
        </w:tc>
      </w:tr>
      <w:tr w:rsidR="00653A5D" w:rsidRPr="00274E58" w14:paraId="004621DA" w14:textId="77777777" w:rsidTr="00F61143">
        <w:tc>
          <w:tcPr>
            <w:tcW w:w="3668" w:type="dxa"/>
            <w:shd w:val="clear" w:color="auto" w:fill="auto"/>
          </w:tcPr>
          <w:p w14:paraId="3BCA66AD" w14:textId="77777777" w:rsidR="00653A5D" w:rsidRPr="00274E58" w:rsidRDefault="00653A5D" w:rsidP="00653A5D">
            <w:pPr>
              <w:spacing w:after="0" w:line="240" w:lineRule="auto"/>
              <w:ind w:left="430" w:right="-25"/>
              <w:rPr>
                <w:rFonts w:ascii="Arial" w:hAnsi="Arial" w:cs="Arial"/>
                <w:sz w:val="18"/>
                <w:szCs w:val="18"/>
              </w:rPr>
            </w:pPr>
            <w:r w:rsidRPr="00274E58">
              <w:rPr>
                <w:rFonts w:ascii="Arial" w:hAnsi="Arial" w:cs="Arial"/>
                <w:sz w:val="18"/>
                <w:szCs w:val="18"/>
              </w:rPr>
              <w:t>Interest income</w:t>
            </w:r>
          </w:p>
        </w:tc>
        <w:tc>
          <w:tcPr>
            <w:tcW w:w="1134" w:type="dxa"/>
            <w:shd w:val="clear" w:color="auto" w:fill="FAFAFA"/>
          </w:tcPr>
          <w:p w14:paraId="5ED1D0B7" w14:textId="109F08C6" w:rsidR="00653A5D" w:rsidRPr="00F61143" w:rsidRDefault="00653A5D" w:rsidP="00653A5D">
            <w:pPr>
              <w:spacing w:after="0" w:line="240" w:lineRule="auto"/>
              <w:ind w:right="-72"/>
              <w:jc w:val="right"/>
              <w:rPr>
                <w:rFonts w:cstheme="minorHAnsi"/>
                <w:sz w:val="18"/>
                <w:szCs w:val="18"/>
              </w:rPr>
            </w:pPr>
          </w:p>
        </w:tc>
        <w:tc>
          <w:tcPr>
            <w:tcW w:w="992" w:type="dxa"/>
          </w:tcPr>
          <w:p w14:paraId="3240DC77" w14:textId="5A2D22DB" w:rsidR="00653A5D" w:rsidRPr="00F61143" w:rsidRDefault="00653A5D" w:rsidP="00653A5D">
            <w:pPr>
              <w:spacing w:after="0" w:line="240" w:lineRule="auto"/>
              <w:ind w:right="-72"/>
              <w:jc w:val="right"/>
              <w:rPr>
                <w:rFonts w:cstheme="minorHAnsi"/>
                <w:sz w:val="18"/>
                <w:szCs w:val="18"/>
              </w:rPr>
            </w:pPr>
          </w:p>
        </w:tc>
        <w:tc>
          <w:tcPr>
            <w:tcW w:w="1134" w:type="dxa"/>
            <w:shd w:val="clear" w:color="auto" w:fill="FAFAFA"/>
          </w:tcPr>
          <w:p w14:paraId="7D568EDA" w14:textId="68AD4496" w:rsidR="00653A5D" w:rsidRPr="00F61143" w:rsidRDefault="00653A5D" w:rsidP="00653A5D">
            <w:pPr>
              <w:spacing w:after="0" w:line="240" w:lineRule="auto"/>
              <w:ind w:right="-72"/>
              <w:jc w:val="right"/>
              <w:rPr>
                <w:rFonts w:cstheme="minorHAnsi"/>
                <w:sz w:val="18"/>
                <w:szCs w:val="18"/>
              </w:rPr>
            </w:pPr>
          </w:p>
        </w:tc>
        <w:tc>
          <w:tcPr>
            <w:tcW w:w="992" w:type="dxa"/>
          </w:tcPr>
          <w:p w14:paraId="7CB3484A" w14:textId="7B3CDB12" w:rsidR="00653A5D" w:rsidRPr="00F61143" w:rsidRDefault="00653A5D" w:rsidP="00653A5D">
            <w:pPr>
              <w:spacing w:after="0" w:line="240" w:lineRule="auto"/>
              <w:ind w:right="-72"/>
              <w:jc w:val="right"/>
              <w:rPr>
                <w:rFonts w:cstheme="minorHAnsi"/>
                <w:sz w:val="18"/>
                <w:szCs w:val="18"/>
              </w:rPr>
            </w:pPr>
          </w:p>
        </w:tc>
        <w:tc>
          <w:tcPr>
            <w:tcW w:w="1510" w:type="dxa"/>
          </w:tcPr>
          <w:p w14:paraId="04E92BE8" w14:textId="77777777" w:rsidR="00653A5D" w:rsidRPr="00274E58" w:rsidRDefault="00653A5D" w:rsidP="00653A5D">
            <w:pPr>
              <w:spacing w:after="0" w:line="240" w:lineRule="auto"/>
              <w:ind w:right="-72"/>
              <w:jc w:val="center"/>
              <w:rPr>
                <w:rFonts w:ascii="Arial" w:hAnsi="Arial" w:cs="Arial"/>
                <w:sz w:val="18"/>
                <w:szCs w:val="18"/>
              </w:rPr>
            </w:pPr>
          </w:p>
        </w:tc>
      </w:tr>
      <w:tr w:rsidR="001A4EEC" w:rsidRPr="00274E58" w14:paraId="516768C9" w14:textId="77777777" w:rsidTr="00F61143">
        <w:tc>
          <w:tcPr>
            <w:tcW w:w="3668" w:type="dxa"/>
            <w:shd w:val="clear" w:color="auto" w:fill="auto"/>
          </w:tcPr>
          <w:p w14:paraId="1D8D4F03" w14:textId="26193E30"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134" w:type="dxa"/>
            <w:tcBorders>
              <w:bottom w:val="single" w:sz="4" w:space="0" w:color="auto"/>
            </w:tcBorders>
            <w:shd w:val="clear" w:color="auto" w:fill="FAFAFA"/>
          </w:tcPr>
          <w:p w14:paraId="511CDD03" w14:textId="232FD932"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992" w:type="dxa"/>
            <w:tcBorders>
              <w:bottom w:val="single" w:sz="4" w:space="0" w:color="auto"/>
            </w:tcBorders>
          </w:tcPr>
          <w:p w14:paraId="5B57A9C9" w14:textId="4C53AA11"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cs/>
              </w:rPr>
              <w:t>-</w:t>
            </w:r>
          </w:p>
        </w:tc>
        <w:tc>
          <w:tcPr>
            <w:tcW w:w="1134" w:type="dxa"/>
            <w:tcBorders>
              <w:bottom w:val="single" w:sz="4" w:space="0" w:color="auto"/>
            </w:tcBorders>
            <w:shd w:val="clear" w:color="auto" w:fill="FAFAFA"/>
          </w:tcPr>
          <w:p w14:paraId="4D195ADC" w14:textId="40B035F4"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699,033</w:t>
            </w:r>
          </w:p>
        </w:tc>
        <w:tc>
          <w:tcPr>
            <w:tcW w:w="992" w:type="dxa"/>
            <w:tcBorders>
              <w:bottom w:val="single" w:sz="4" w:space="0" w:color="auto"/>
            </w:tcBorders>
          </w:tcPr>
          <w:p w14:paraId="60BF97C4" w14:textId="2B1A74E2" w:rsidR="001A4EEC" w:rsidRPr="00F61143" w:rsidRDefault="001A4EEC" w:rsidP="001A4EEC">
            <w:pPr>
              <w:spacing w:after="0" w:line="240" w:lineRule="auto"/>
              <w:ind w:right="-72"/>
              <w:jc w:val="right"/>
              <w:rPr>
                <w:rFonts w:cstheme="minorHAnsi"/>
                <w:sz w:val="18"/>
                <w:szCs w:val="18"/>
              </w:rPr>
            </w:pPr>
            <w:r w:rsidRPr="00F61143">
              <w:rPr>
                <w:rFonts w:cstheme="minorHAnsi"/>
                <w:sz w:val="18"/>
                <w:szCs w:val="18"/>
              </w:rPr>
              <w:t>141,422</w:t>
            </w:r>
          </w:p>
        </w:tc>
        <w:tc>
          <w:tcPr>
            <w:tcW w:w="1510" w:type="dxa"/>
          </w:tcPr>
          <w:p w14:paraId="312E1EFC"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A4EEC" w:rsidRPr="00274E58" w14:paraId="317FF131" w14:textId="77777777" w:rsidTr="00F61143">
        <w:tc>
          <w:tcPr>
            <w:tcW w:w="3668" w:type="dxa"/>
            <w:shd w:val="clear" w:color="auto" w:fill="auto"/>
          </w:tcPr>
          <w:p w14:paraId="5FD82D52"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top w:val="single" w:sz="4" w:space="0" w:color="auto"/>
            </w:tcBorders>
            <w:shd w:val="clear" w:color="auto" w:fill="FAFAFA"/>
          </w:tcPr>
          <w:p w14:paraId="034F827A"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1C4D3413" w14:textId="77777777" w:rsidR="001A4EEC" w:rsidRPr="00F61143" w:rsidRDefault="001A4EEC" w:rsidP="001A4EEC">
            <w:pPr>
              <w:spacing w:after="0" w:line="240" w:lineRule="auto"/>
              <w:ind w:right="-72"/>
              <w:jc w:val="right"/>
              <w:rPr>
                <w:rFonts w:cstheme="minorHAnsi"/>
                <w:sz w:val="18"/>
                <w:szCs w:val="18"/>
              </w:rPr>
            </w:pPr>
          </w:p>
        </w:tc>
        <w:tc>
          <w:tcPr>
            <w:tcW w:w="1134" w:type="dxa"/>
            <w:tcBorders>
              <w:top w:val="single" w:sz="4" w:space="0" w:color="auto"/>
            </w:tcBorders>
            <w:shd w:val="clear" w:color="auto" w:fill="FAFAFA"/>
          </w:tcPr>
          <w:p w14:paraId="58D387C2"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460BF990"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5471EC38"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4DE57BC8" w14:textId="77777777" w:rsidTr="00F61143">
        <w:tc>
          <w:tcPr>
            <w:tcW w:w="3668" w:type="dxa"/>
            <w:shd w:val="clear" w:color="auto" w:fill="auto"/>
          </w:tcPr>
          <w:p w14:paraId="00674F70" w14:textId="18BA7F8E"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Other income - consultation fee</w:t>
            </w:r>
          </w:p>
        </w:tc>
        <w:tc>
          <w:tcPr>
            <w:tcW w:w="1134" w:type="dxa"/>
            <w:shd w:val="clear" w:color="auto" w:fill="FAFAFA"/>
          </w:tcPr>
          <w:p w14:paraId="165F2786"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5B7BFD1F" w14:textId="77777777" w:rsidR="001A4EEC" w:rsidRPr="00F61143" w:rsidRDefault="001A4EEC" w:rsidP="001A4EEC">
            <w:pPr>
              <w:spacing w:after="0" w:line="240" w:lineRule="auto"/>
              <w:ind w:right="-72"/>
              <w:jc w:val="right"/>
              <w:rPr>
                <w:rFonts w:cstheme="minorHAnsi"/>
                <w:sz w:val="18"/>
                <w:szCs w:val="18"/>
              </w:rPr>
            </w:pPr>
          </w:p>
        </w:tc>
        <w:tc>
          <w:tcPr>
            <w:tcW w:w="1134" w:type="dxa"/>
            <w:shd w:val="clear" w:color="auto" w:fill="FAFAFA"/>
          </w:tcPr>
          <w:p w14:paraId="3EAA745F"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2C3F31F6"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0F6C6EDB"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7978A4BE" w14:textId="77777777" w:rsidTr="00F61143">
        <w:tc>
          <w:tcPr>
            <w:tcW w:w="3668" w:type="dxa"/>
            <w:shd w:val="clear" w:color="auto" w:fill="auto"/>
          </w:tcPr>
          <w:p w14:paraId="77CA98A5" w14:textId="3949944D"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134" w:type="dxa"/>
            <w:tcBorders>
              <w:bottom w:val="single" w:sz="4" w:space="0" w:color="auto"/>
            </w:tcBorders>
            <w:shd w:val="clear" w:color="auto" w:fill="FAFAFA"/>
          </w:tcPr>
          <w:p w14:paraId="324EEED9" w14:textId="37DA7BD3"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992" w:type="dxa"/>
            <w:tcBorders>
              <w:bottom w:val="single" w:sz="4" w:space="0" w:color="auto"/>
            </w:tcBorders>
          </w:tcPr>
          <w:p w14:paraId="192DCCE2" w14:textId="7D90FF8D"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cs/>
              </w:rPr>
              <w:t>-</w:t>
            </w:r>
          </w:p>
        </w:tc>
        <w:tc>
          <w:tcPr>
            <w:tcW w:w="1134" w:type="dxa"/>
            <w:tcBorders>
              <w:bottom w:val="single" w:sz="4" w:space="0" w:color="auto"/>
            </w:tcBorders>
            <w:shd w:val="clear" w:color="auto" w:fill="FAFAFA"/>
          </w:tcPr>
          <w:p w14:paraId="0D19A99C" w14:textId="3EA8B0CB"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30,000</w:t>
            </w:r>
          </w:p>
        </w:tc>
        <w:tc>
          <w:tcPr>
            <w:tcW w:w="992" w:type="dxa"/>
            <w:tcBorders>
              <w:bottom w:val="single" w:sz="4" w:space="0" w:color="auto"/>
            </w:tcBorders>
          </w:tcPr>
          <w:p w14:paraId="2C8C7F4B" w14:textId="17F1ACFA" w:rsidR="001A4EEC" w:rsidRPr="00F61143" w:rsidRDefault="001A4EEC" w:rsidP="001A4EEC">
            <w:pPr>
              <w:spacing w:after="0" w:line="240" w:lineRule="auto"/>
              <w:ind w:right="-72"/>
              <w:jc w:val="right"/>
              <w:rPr>
                <w:rFonts w:cstheme="minorHAnsi"/>
                <w:sz w:val="18"/>
                <w:szCs w:val="18"/>
              </w:rPr>
            </w:pPr>
            <w:r w:rsidRPr="00F61143">
              <w:rPr>
                <w:rFonts w:cstheme="minorHAnsi"/>
                <w:sz w:val="18"/>
                <w:szCs w:val="18"/>
              </w:rPr>
              <w:t>90,000</w:t>
            </w:r>
          </w:p>
        </w:tc>
        <w:tc>
          <w:tcPr>
            <w:tcW w:w="1510" w:type="dxa"/>
          </w:tcPr>
          <w:p w14:paraId="24FC2DE0"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A4EEC" w:rsidRPr="00274E58" w14:paraId="6B931558" w14:textId="77777777" w:rsidTr="00F61143">
        <w:tc>
          <w:tcPr>
            <w:tcW w:w="3668" w:type="dxa"/>
            <w:shd w:val="clear" w:color="auto" w:fill="auto"/>
          </w:tcPr>
          <w:p w14:paraId="5850027D"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top w:val="single" w:sz="4" w:space="0" w:color="auto"/>
            </w:tcBorders>
            <w:shd w:val="clear" w:color="auto" w:fill="FAFAFA"/>
          </w:tcPr>
          <w:p w14:paraId="107C6668"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0F7153F7" w14:textId="77777777" w:rsidR="001A4EEC" w:rsidRPr="00F61143" w:rsidRDefault="001A4EEC" w:rsidP="001A4EEC">
            <w:pPr>
              <w:spacing w:after="0" w:line="240" w:lineRule="auto"/>
              <w:ind w:right="-72"/>
              <w:jc w:val="right"/>
              <w:rPr>
                <w:rFonts w:cstheme="minorHAnsi"/>
                <w:sz w:val="18"/>
                <w:szCs w:val="18"/>
              </w:rPr>
            </w:pPr>
          </w:p>
        </w:tc>
        <w:tc>
          <w:tcPr>
            <w:tcW w:w="1134" w:type="dxa"/>
            <w:tcBorders>
              <w:top w:val="single" w:sz="4" w:space="0" w:color="auto"/>
            </w:tcBorders>
            <w:shd w:val="clear" w:color="auto" w:fill="FAFAFA"/>
          </w:tcPr>
          <w:p w14:paraId="09AED658"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13619682"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21D7B6F8"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30A314EE" w14:textId="77777777" w:rsidTr="00F61143">
        <w:tc>
          <w:tcPr>
            <w:tcW w:w="3668" w:type="dxa"/>
            <w:shd w:val="clear" w:color="auto" w:fill="auto"/>
          </w:tcPr>
          <w:p w14:paraId="29DEF2EF" w14:textId="43BBF9AB"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Other income - guarantee fee</w:t>
            </w:r>
          </w:p>
        </w:tc>
        <w:tc>
          <w:tcPr>
            <w:tcW w:w="1134" w:type="dxa"/>
            <w:shd w:val="clear" w:color="auto" w:fill="FAFAFA"/>
          </w:tcPr>
          <w:p w14:paraId="691A8035"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38B552BD" w14:textId="77777777" w:rsidR="001A4EEC" w:rsidRPr="00F61143" w:rsidRDefault="001A4EEC" w:rsidP="001A4EEC">
            <w:pPr>
              <w:spacing w:after="0" w:line="240" w:lineRule="auto"/>
              <w:ind w:right="-72"/>
              <w:jc w:val="right"/>
              <w:rPr>
                <w:rFonts w:cstheme="minorHAnsi"/>
                <w:sz w:val="18"/>
                <w:szCs w:val="18"/>
              </w:rPr>
            </w:pPr>
          </w:p>
        </w:tc>
        <w:tc>
          <w:tcPr>
            <w:tcW w:w="1134" w:type="dxa"/>
            <w:shd w:val="clear" w:color="auto" w:fill="FAFAFA"/>
          </w:tcPr>
          <w:p w14:paraId="1F33DC34"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23936B91"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699267C0"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4EEEB652" w14:textId="77777777" w:rsidTr="00F61143">
        <w:tc>
          <w:tcPr>
            <w:tcW w:w="3668" w:type="dxa"/>
            <w:shd w:val="clear" w:color="auto" w:fill="auto"/>
          </w:tcPr>
          <w:p w14:paraId="5250E0C5" w14:textId="61648C93"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134" w:type="dxa"/>
            <w:tcBorders>
              <w:bottom w:val="single" w:sz="4" w:space="0" w:color="auto"/>
            </w:tcBorders>
            <w:shd w:val="clear" w:color="auto" w:fill="FAFAFA"/>
          </w:tcPr>
          <w:p w14:paraId="03CBCDCC" w14:textId="79CD39CC"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992" w:type="dxa"/>
            <w:tcBorders>
              <w:bottom w:val="single" w:sz="4" w:space="0" w:color="auto"/>
            </w:tcBorders>
          </w:tcPr>
          <w:p w14:paraId="3CA2B1A0" w14:textId="512F52ED"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134" w:type="dxa"/>
            <w:tcBorders>
              <w:bottom w:val="single" w:sz="4" w:space="0" w:color="auto"/>
            </w:tcBorders>
            <w:shd w:val="clear" w:color="auto" w:fill="FAFAFA"/>
          </w:tcPr>
          <w:p w14:paraId="4885088A" w14:textId="1F8D25D7"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45,501</w:t>
            </w:r>
          </w:p>
        </w:tc>
        <w:tc>
          <w:tcPr>
            <w:tcW w:w="992" w:type="dxa"/>
            <w:tcBorders>
              <w:bottom w:val="single" w:sz="4" w:space="0" w:color="auto"/>
            </w:tcBorders>
          </w:tcPr>
          <w:p w14:paraId="32A55F90" w14:textId="04F1777C"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510" w:type="dxa"/>
          </w:tcPr>
          <w:p w14:paraId="0D4FF174" w14:textId="357F60A5"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A4EEC" w:rsidRPr="00274E58" w14:paraId="68A25F26" w14:textId="77777777" w:rsidTr="00F61143">
        <w:tc>
          <w:tcPr>
            <w:tcW w:w="3668" w:type="dxa"/>
            <w:shd w:val="clear" w:color="auto" w:fill="auto"/>
          </w:tcPr>
          <w:p w14:paraId="408DC53E"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top w:val="single" w:sz="4" w:space="0" w:color="auto"/>
            </w:tcBorders>
            <w:shd w:val="clear" w:color="auto" w:fill="FAFAFA"/>
          </w:tcPr>
          <w:p w14:paraId="19D4BBBC" w14:textId="77777777" w:rsidR="001A4EEC" w:rsidRPr="00F61143" w:rsidRDefault="001A4EEC" w:rsidP="001A4EEC">
            <w:pPr>
              <w:spacing w:after="0" w:line="240" w:lineRule="auto"/>
              <w:ind w:right="-72"/>
              <w:rPr>
                <w:rFonts w:cstheme="minorHAnsi"/>
                <w:sz w:val="18"/>
                <w:szCs w:val="18"/>
              </w:rPr>
            </w:pPr>
          </w:p>
        </w:tc>
        <w:tc>
          <w:tcPr>
            <w:tcW w:w="992" w:type="dxa"/>
            <w:tcBorders>
              <w:top w:val="single" w:sz="4" w:space="0" w:color="auto"/>
            </w:tcBorders>
          </w:tcPr>
          <w:p w14:paraId="1132D778" w14:textId="77777777" w:rsidR="001A4EEC" w:rsidRPr="00F61143" w:rsidRDefault="001A4EEC" w:rsidP="001A4EEC">
            <w:pPr>
              <w:spacing w:after="0" w:line="240" w:lineRule="auto"/>
              <w:ind w:right="-72"/>
              <w:jc w:val="right"/>
              <w:rPr>
                <w:rFonts w:cstheme="minorHAnsi"/>
                <w:sz w:val="18"/>
                <w:szCs w:val="18"/>
              </w:rPr>
            </w:pPr>
          </w:p>
        </w:tc>
        <w:tc>
          <w:tcPr>
            <w:tcW w:w="1134" w:type="dxa"/>
            <w:tcBorders>
              <w:top w:val="single" w:sz="4" w:space="0" w:color="auto"/>
            </w:tcBorders>
            <w:shd w:val="clear" w:color="auto" w:fill="FAFAFA"/>
          </w:tcPr>
          <w:p w14:paraId="6680C499"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75030FA6"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117C4CFE"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3E81F85A" w14:textId="77777777" w:rsidTr="00176CD8">
        <w:trPr>
          <w:trHeight w:val="70"/>
        </w:trPr>
        <w:tc>
          <w:tcPr>
            <w:tcW w:w="3668" w:type="dxa"/>
            <w:shd w:val="clear" w:color="auto" w:fill="auto"/>
          </w:tcPr>
          <w:p w14:paraId="647DBAF1" w14:textId="10639F01"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Selling and administrative expenses</w:t>
            </w:r>
          </w:p>
        </w:tc>
        <w:tc>
          <w:tcPr>
            <w:tcW w:w="1134" w:type="dxa"/>
            <w:shd w:val="clear" w:color="auto" w:fill="FAFAFA"/>
          </w:tcPr>
          <w:p w14:paraId="4679A99C" w14:textId="77777777" w:rsidR="001A4EEC" w:rsidRPr="00176CD8" w:rsidRDefault="001A4EEC" w:rsidP="001A4EEC">
            <w:pPr>
              <w:spacing w:after="0" w:line="240" w:lineRule="auto"/>
              <w:ind w:right="-72"/>
              <w:jc w:val="right"/>
              <w:rPr>
                <w:rFonts w:cstheme="minorHAnsi"/>
                <w:sz w:val="18"/>
                <w:szCs w:val="18"/>
              </w:rPr>
            </w:pPr>
          </w:p>
        </w:tc>
        <w:tc>
          <w:tcPr>
            <w:tcW w:w="992" w:type="dxa"/>
          </w:tcPr>
          <w:p w14:paraId="446C9B64" w14:textId="77777777" w:rsidR="001A4EEC" w:rsidRPr="00F61143" w:rsidRDefault="001A4EEC" w:rsidP="001A4EEC">
            <w:pPr>
              <w:spacing w:after="0" w:line="240" w:lineRule="auto"/>
              <w:ind w:right="-72"/>
              <w:jc w:val="right"/>
              <w:rPr>
                <w:rFonts w:cstheme="minorHAnsi"/>
                <w:sz w:val="18"/>
                <w:szCs w:val="18"/>
              </w:rPr>
            </w:pPr>
          </w:p>
        </w:tc>
        <w:tc>
          <w:tcPr>
            <w:tcW w:w="1134" w:type="dxa"/>
            <w:shd w:val="clear" w:color="auto" w:fill="FAFAFA"/>
          </w:tcPr>
          <w:p w14:paraId="15921D61"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217DC1BF"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707E7601"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39457BB4" w14:textId="77777777" w:rsidTr="00F61143">
        <w:tc>
          <w:tcPr>
            <w:tcW w:w="3668" w:type="dxa"/>
            <w:shd w:val="clear" w:color="auto" w:fill="auto"/>
          </w:tcPr>
          <w:p w14:paraId="49B25D48" w14:textId="03AA7679"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134" w:type="dxa"/>
            <w:shd w:val="clear" w:color="auto" w:fill="FAFAFA"/>
          </w:tcPr>
          <w:p w14:paraId="5AB1607B" w14:textId="246895A2" w:rsidR="001A4EEC" w:rsidRPr="00176CD8" w:rsidRDefault="001A4EEC" w:rsidP="001A4EEC">
            <w:pPr>
              <w:spacing w:after="0" w:line="240" w:lineRule="auto"/>
              <w:ind w:right="-72"/>
              <w:jc w:val="right"/>
              <w:rPr>
                <w:rFonts w:cstheme="minorHAnsi"/>
                <w:sz w:val="18"/>
                <w:szCs w:val="18"/>
              </w:rPr>
            </w:pPr>
            <w:r w:rsidRPr="00176CD8">
              <w:rPr>
                <w:rFonts w:eastAsia="Arial Unicode MS" w:cstheme="minorHAnsi"/>
                <w:sz w:val="18"/>
                <w:szCs w:val="18"/>
              </w:rPr>
              <w:t>-</w:t>
            </w:r>
          </w:p>
        </w:tc>
        <w:tc>
          <w:tcPr>
            <w:tcW w:w="992" w:type="dxa"/>
          </w:tcPr>
          <w:p w14:paraId="61CF39E7" w14:textId="5B4120CC"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134" w:type="dxa"/>
            <w:shd w:val="clear" w:color="auto" w:fill="FAFAFA"/>
          </w:tcPr>
          <w:p w14:paraId="65ED5059" w14:textId="6C940DBF"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420,000</w:t>
            </w:r>
          </w:p>
        </w:tc>
        <w:tc>
          <w:tcPr>
            <w:tcW w:w="992" w:type="dxa"/>
          </w:tcPr>
          <w:p w14:paraId="5C3042B8" w14:textId="06E037D9"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360,000</w:t>
            </w:r>
          </w:p>
        </w:tc>
        <w:tc>
          <w:tcPr>
            <w:tcW w:w="1510" w:type="dxa"/>
          </w:tcPr>
          <w:p w14:paraId="427C6542" w14:textId="1D314F30"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A4EEC" w:rsidRPr="00274E58" w14:paraId="545E1AEB" w14:textId="77777777" w:rsidTr="00F61143">
        <w:tc>
          <w:tcPr>
            <w:tcW w:w="3668" w:type="dxa"/>
            <w:shd w:val="clear" w:color="auto" w:fill="auto"/>
          </w:tcPr>
          <w:p w14:paraId="1A8D81F1" w14:textId="01767A82"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134" w:type="dxa"/>
            <w:tcBorders>
              <w:bottom w:val="single" w:sz="4" w:space="0" w:color="auto"/>
            </w:tcBorders>
            <w:shd w:val="clear" w:color="auto" w:fill="FAFAFA"/>
          </w:tcPr>
          <w:p w14:paraId="41BEB8E4" w14:textId="62CB4331" w:rsidR="001A4EEC" w:rsidRPr="00176CD8" w:rsidRDefault="001A4EEC" w:rsidP="001A4EEC">
            <w:pPr>
              <w:tabs>
                <w:tab w:val="left" w:pos="1092"/>
              </w:tabs>
              <w:spacing w:after="0" w:line="240" w:lineRule="auto"/>
              <w:ind w:right="-72"/>
              <w:jc w:val="right"/>
              <w:rPr>
                <w:rFonts w:cstheme="minorHAnsi"/>
                <w:sz w:val="18"/>
                <w:szCs w:val="18"/>
              </w:rPr>
            </w:pPr>
            <w:r w:rsidRPr="00176CD8">
              <w:rPr>
                <w:rFonts w:eastAsia="Arial Unicode MS" w:cstheme="minorHAnsi"/>
                <w:sz w:val="18"/>
                <w:szCs w:val="18"/>
              </w:rPr>
              <w:t>6,919</w:t>
            </w:r>
          </w:p>
        </w:tc>
        <w:tc>
          <w:tcPr>
            <w:tcW w:w="992" w:type="dxa"/>
            <w:tcBorders>
              <w:bottom w:val="single" w:sz="4" w:space="0" w:color="auto"/>
            </w:tcBorders>
          </w:tcPr>
          <w:p w14:paraId="4CC7E176" w14:textId="1181D9BA"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20,544</w:t>
            </w:r>
          </w:p>
        </w:tc>
        <w:tc>
          <w:tcPr>
            <w:tcW w:w="1134" w:type="dxa"/>
            <w:tcBorders>
              <w:bottom w:val="single" w:sz="4" w:space="0" w:color="auto"/>
            </w:tcBorders>
            <w:shd w:val="clear" w:color="auto" w:fill="FAFAFA"/>
          </w:tcPr>
          <w:p w14:paraId="2B215585" w14:textId="3D8A5F21"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6,919</w:t>
            </w:r>
          </w:p>
        </w:tc>
        <w:tc>
          <w:tcPr>
            <w:tcW w:w="992" w:type="dxa"/>
            <w:tcBorders>
              <w:bottom w:val="single" w:sz="4" w:space="0" w:color="auto"/>
            </w:tcBorders>
          </w:tcPr>
          <w:p w14:paraId="38DA8724" w14:textId="7089E14E"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20,544</w:t>
            </w:r>
          </w:p>
        </w:tc>
        <w:tc>
          <w:tcPr>
            <w:tcW w:w="1510" w:type="dxa"/>
          </w:tcPr>
          <w:p w14:paraId="327F2FEB"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A4EEC" w:rsidRPr="00274E58" w14:paraId="762597E2" w14:textId="77777777" w:rsidTr="00F61143">
        <w:tc>
          <w:tcPr>
            <w:tcW w:w="3668" w:type="dxa"/>
            <w:shd w:val="clear" w:color="auto" w:fill="auto"/>
          </w:tcPr>
          <w:p w14:paraId="13B149AC"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top w:val="single" w:sz="4" w:space="0" w:color="auto"/>
            </w:tcBorders>
            <w:shd w:val="clear" w:color="auto" w:fill="FAFAFA"/>
          </w:tcPr>
          <w:p w14:paraId="1364148B" w14:textId="77777777" w:rsidR="001A4EEC" w:rsidRPr="00176CD8" w:rsidRDefault="001A4EEC" w:rsidP="001A4EEC">
            <w:pPr>
              <w:tabs>
                <w:tab w:val="left" w:pos="1092"/>
              </w:tabs>
              <w:spacing w:after="0" w:line="240" w:lineRule="auto"/>
              <w:ind w:right="-72"/>
              <w:jc w:val="right"/>
              <w:rPr>
                <w:rFonts w:cstheme="minorHAnsi"/>
                <w:sz w:val="18"/>
                <w:szCs w:val="18"/>
              </w:rPr>
            </w:pPr>
          </w:p>
        </w:tc>
        <w:tc>
          <w:tcPr>
            <w:tcW w:w="992" w:type="dxa"/>
            <w:tcBorders>
              <w:top w:val="single" w:sz="4" w:space="0" w:color="auto"/>
            </w:tcBorders>
          </w:tcPr>
          <w:p w14:paraId="0174CFCC" w14:textId="77777777" w:rsidR="001A4EEC" w:rsidRPr="00F61143" w:rsidRDefault="001A4EEC" w:rsidP="001A4EEC">
            <w:pPr>
              <w:spacing w:after="0" w:line="240" w:lineRule="auto"/>
              <w:ind w:right="-72"/>
              <w:jc w:val="right"/>
              <w:rPr>
                <w:rFonts w:cstheme="minorHAnsi"/>
                <w:sz w:val="18"/>
                <w:szCs w:val="18"/>
              </w:rPr>
            </w:pPr>
          </w:p>
        </w:tc>
        <w:tc>
          <w:tcPr>
            <w:tcW w:w="1134" w:type="dxa"/>
            <w:tcBorders>
              <w:top w:val="single" w:sz="4" w:space="0" w:color="auto"/>
            </w:tcBorders>
            <w:shd w:val="clear" w:color="auto" w:fill="FAFAFA"/>
          </w:tcPr>
          <w:p w14:paraId="79547A88"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38EDA0CE"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0F3EC559"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27131D8B" w14:textId="77777777" w:rsidTr="00F61143">
        <w:tc>
          <w:tcPr>
            <w:tcW w:w="3668" w:type="dxa"/>
            <w:shd w:val="clear" w:color="auto" w:fill="auto"/>
          </w:tcPr>
          <w:p w14:paraId="72785DB7"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bottom w:val="single" w:sz="4" w:space="0" w:color="auto"/>
            </w:tcBorders>
            <w:shd w:val="clear" w:color="auto" w:fill="FAFAFA"/>
          </w:tcPr>
          <w:p w14:paraId="0EB033AA" w14:textId="118F0A56" w:rsidR="001A4EEC" w:rsidRPr="00176CD8" w:rsidRDefault="001A4EEC" w:rsidP="001A4EEC">
            <w:pPr>
              <w:tabs>
                <w:tab w:val="left" w:pos="1092"/>
              </w:tabs>
              <w:spacing w:after="0" w:line="240" w:lineRule="auto"/>
              <w:ind w:right="-72"/>
              <w:jc w:val="right"/>
              <w:rPr>
                <w:rFonts w:cstheme="minorHAnsi"/>
                <w:sz w:val="18"/>
                <w:szCs w:val="18"/>
              </w:rPr>
            </w:pPr>
            <w:r w:rsidRPr="00176CD8">
              <w:rPr>
                <w:rFonts w:eastAsia="Arial Unicode MS" w:cstheme="minorHAnsi"/>
                <w:sz w:val="18"/>
                <w:szCs w:val="18"/>
              </w:rPr>
              <w:t>6,919</w:t>
            </w:r>
          </w:p>
        </w:tc>
        <w:tc>
          <w:tcPr>
            <w:tcW w:w="992" w:type="dxa"/>
            <w:tcBorders>
              <w:bottom w:val="single" w:sz="4" w:space="0" w:color="auto"/>
            </w:tcBorders>
          </w:tcPr>
          <w:p w14:paraId="18BAAFBE" w14:textId="378C471B"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color w:val="000000" w:themeColor="text1"/>
                <w:sz w:val="18"/>
                <w:szCs w:val="18"/>
              </w:rPr>
              <w:t>20,544</w:t>
            </w:r>
          </w:p>
        </w:tc>
        <w:tc>
          <w:tcPr>
            <w:tcW w:w="1134" w:type="dxa"/>
            <w:tcBorders>
              <w:bottom w:val="single" w:sz="4" w:space="0" w:color="auto"/>
            </w:tcBorders>
            <w:shd w:val="clear" w:color="auto" w:fill="FAFAFA"/>
          </w:tcPr>
          <w:p w14:paraId="4CF4BB3A" w14:textId="1B90A3B0"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color w:val="000000" w:themeColor="text1"/>
                <w:sz w:val="18"/>
                <w:szCs w:val="18"/>
              </w:rPr>
              <w:t>426,919</w:t>
            </w:r>
          </w:p>
        </w:tc>
        <w:tc>
          <w:tcPr>
            <w:tcW w:w="992" w:type="dxa"/>
            <w:tcBorders>
              <w:bottom w:val="single" w:sz="4" w:space="0" w:color="auto"/>
            </w:tcBorders>
          </w:tcPr>
          <w:p w14:paraId="63BF8A8B" w14:textId="16E4585A"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color w:val="000000" w:themeColor="text1"/>
                <w:sz w:val="18"/>
                <w:szCs w:val="18"/>
              </w:rPr>
              <w:t>380,544</w:t>
            </w:r>
          </w:p>
        </w:tc>
        <w:tc>
          <w:tcPr>
            <w:tcW w:w="1510" w:type="dxa"/>
          </w:tcPr>
          <w:p w14:paraId="4632D49B"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383E0D5F" w14:textId="77777777" w:rsidTr="00F61143">
        <w:tc>
          <w:tcPr>
            <w:tcW w:w="3668" w:type="dxa"/>
            <w:shd w:val="clear" w:color="auto" w:fill="auto"/>
          </w:tcPr>
          <w:p w14:paraId="393B8D54"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top w:val="single" w:sz="4" w:space="0" w:color="auto"/>
            </w:tcBorders>
            <w:shd w:val="clear" w:color="auto" w:fill="FAFAFA"/>
          </w:tcPr>
          <w:p w14:paraId="3CA98ED5" w14:textId="77777777" w:rsidR="001A4EEC" w:rsidRPr="00176CD8"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4FD94783" w14:textId="77777777" w:rsidR="001A4EEC" w:rsidRPr="00F61143" w:rsidRDefault="001A4EEC" w:rsidP="001A4EEC">
            <w:pPr>
              <w:spacing w:after="0" w:line="240" w:lineRule="auto"/>
              <w:ind w:right="-72"/>
              <w:jc w:val="right"/>
              <w:rPr>
                <w:rFonts w:cstheme="minorHAnsi"/>
                <w:sz w:val="18"/>
                <w:szCs w:val="18"/>
              </w:rPr>
            </w:pPr>
          </w:p>
        </w:tc>
        <w:tc>
          <w:tcPr>
            <w:tcW w:w="1134" w:type="dxa"/>
            <w:tcBorders>
              <w:top w:val="single" w:sz="4" w:space="0" w:color="auto"/>
            </w:tcBorders>
            <w:shd w:val="clear" w:color="auto" w:fill="FAFAFA"/>
          </w:tcPr>
          <w:p w14:paraId="5D994707"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5C46BA99"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20715E5E"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6CC6E157" w14:textId="77777777" w:rsidTr="00F61143">
        <w:tc>
          <w:tcPr>
            <w:tcW w:w="3668" w:type="dxa"/>
            <w:shd w:val="clear" w:color="auto" w:fill="auto"/>
          </w:tcPr>
          <w:p w14:paraId="5462AD25" w14:textId="7D7BA6FF" w:rsidR="001A4EEC" w:rsidRPr="00274E58" w:rsidRDefault="001A4EEC" w:rsidP="00891715">
            <w:pPr>
              <w:spacing w:after="0" w:line="240" w:lineRule="auto"/>
              <w:ind w:left="430" w:right="-25"/>
              <w:jc w:val="thaiDistribute"/>
              <w:rPr>
                <w:rFonts w:ascii="Arial" w:hAnsi="Arial" w:cs="Arial"/>
                <w:sz w:val="18"/>
                <w:szCs w:val="18"/>
              </w:rPr>
            </w:pPr>
            <w:r w:rsidRPr="00274E58">
              <w:rPr>
                <w:rFonts w:ascii="Arial" w:hAnsi="Arial" w:cs="Arial"/>
                <w:sz w:val="18"/>
                <w:szCs w:val="18"/>
              </w:rPr>
              <w:t>Purchase of construction material</w:t>
            </w:r>
          </w:p>
          <w:p w14:paraId="53B2E734" w14:textId="21A8E4EE" w:rsidR="001A4EEC" w:rsidRPr="00274E58" w:rsidRDefault="001A4EEC" w:rsidP="00891715">
            <w:pPr>
              <w:spacing w:after="0" w:line="240" w:lineRule="auto"/>
              <w:ind w:left="430" w:right="-25"/>
              <w:jc w:val="thaiDistribute"/>
              <w:rPr>
                <w:rFonts w:ascii="Arial" w:hAnsi="Arial" w:cs="Arial"/>
                <w:sz w:val="18"/>
                <w:szCs w:val="18"/>
              </w:rPr>
            </w:pPr>
            <w:r w:rsidRPr="00274E58">
              <w:rPr>
                <w:rFonts w:ascii="Arial" w:hAnsi="Arial" w:cs="Arial"/>
                <w:sz w:val="18"/>
                <w:szCs w:val="18"/>
              </w:rPr>
              <w:t xml:space="preserve">   presented under cost of sales </w:t>
            </w:r>
          </w:p>
          <w:p w14:paraId="59DF6C31" w14:textId="5A2E9520" w:rsidR="001A4EEC" w:rsidRPr="00274E58" w:rsidRDefault="001A4EEC" w:rsidP="00891715">
            <w:pPr>
              <w:spacing w:after="0" w:line="240" w:lineRule="auto"/>
              <w:ind w:left="430" w:right="-25"/>
              <w:jc w:val="thaiDistribute"/>
              <w:rPr>
                <w:rFonts w:ascii="Arial" w:hAnsi="Arial" w:cs="Arial"/>
                <w:sz w:val="18"/>
                <w:szCs w:val="18"/>
              </w:rPr>
            </w:pPr>
            <w:r w:rsidRPr="00274E58">
              <w:rPr>
                <w:rFonts w:ascii="Arial" w:hAnsi="Arial" w:cs="Arial"/>
                <w:sz w:val="18"/>
                <w:szCs w:val="18"/>
              </w:rPr>
              <w:t xml:space="preserve">   and real estate development costs</w:t>
            </w:r>
          </w:p>
        </w:tc>
        <w:tc>
          <w:tcPr>
            <w:tcW w:w="1134" w:type="dxa"/>
            <w:shd w:val="clear" w:color="auto" w:fill="FAFAFA"/>
          </w:tcPr>
          <w:p w14:paraId="6B467701" w14:textId="77777777" w:rsidR="001A4EEC" w:rsidRPr="00176CD8" w:rsidRDefault="001A4EEC" w:rsidP="001A4EEC">
            <w:pPr>
              <w:spacing w:after="0" w:line="240" w:lineRule="auto"/>
              <w:ind w:right="-72"/>
              <w:jc w:val="right"/>
              <w:rPr>
                <w:rFonts w:cstheme="minorHAnsi"/>
                <w:sz w:val="18"/>
                <w:szCs w:val="18"/>
              </w:rPr>
            </w:pPr>
          </w:p>
        </w:tc>
        <w:tc>
          <w:tcPr>
            <w:tcW w:w="992" w:type="dxa"/>
          </w:tcPr>
          <w:p w14:paraId="09504E17" w14:textId="77777777" w:rsidR="001A4EEC" w:rsidRPr="00F61143" w:rsidRDefault="001A4EEC" w:rsidP="001A4EEC">
            <w:pPr>
              <w:spacing w:after="0" w:line="240" w:lineRule="auto"/>
              <w:ind w:right="-72"/>
              <w:jc w:val="right"/>
              <w:rPr>
                <w:rFonts w:cstheme="minorHAnsi"/>
                <w:sz w:val="18"/>
                <w:szCs w:val="18"/>
              </w:rPr>
            </w:pPr>
          </w:p>
        </w:tc>
        <w:tc>
          <w:tcPr>
            <w:tcW w:w="1134" w:type="dxa"/>
            <w:shd w:val="clear" w:color="auto" w:fill="FAFAFA"/>
          </w:tcPr>
          <w:p w14:paraId="68D06B0C"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1EA78906"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1C40609B"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04A1A5BC" w14:textId="77777777" w:rsidTr="00F61143">
        <w:tc>
          <w:tcPr>
            <w:tcW w:w="3668" w:type="dxa"/>
            <w:shd w:val="clear" w:color="auto" w:fill="auto"/>
          </w:tcPr>
          <w:p w14:paraId="24BFA7F0" w14:textId="3C1A770B"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134" w:type="dxa"/>
            <w:tcBorders>
              <w:bottom w:val="single" w:sz="4" w:space="0" w:color="auto"/>
            </w:tcBorders>
            <w:shd w:val="clear" w:color="auto" w:fill="FAFAFA"/>
          </w:tcPr>
          <w:p w14:paraId="679A7A3A" w14:textId="4FC87374" w:rsidR="001A4EEC" w:rsidRPr="00176CD8" w:rsidRDefault="001A4EEC" w:rsidP="001A4EEC">
            <w:pPr>
              <w:spacing w:after="0" w:line="240" w:lineRule="auto"/>
              <w:ind w:right="-72"/>
              <w:jc w:val="right"/>
              <w:rPr>
                <w:rFonts w:cstheme="minorHAnsi"/>
                <w:sz w:val="18"/>
                <w:szCs w:val="18"/>
              </w:rPr>
            </w:pPr>
            <w:r w:rsidRPr="00176CD8">
              <w:rPr>
                <w:rFonts w:eastAsia="Arial Unicode MS" w:cstheme="minorHAnsi"/>
                <w:sz w:val="18"/>
                <w:szCs w:val="18"/>
              </w:rPr>
              <w:t>12,6</w:t>
            </w:r>
            <w:r w:rsidR="00441298">
              <w:rPr>
                <w:rFonts w:eastAsia="Arial Unicode MS" w:cstheme="minorHAnsi"/>
                <w:sz w:val="18"/>
                <w:szCs w:val="18"/>
              </w:rPr>
              <w:t>03,972</w:t>
            </w:r>
          </w:p>
        </w:tc>
        <w:tc>
          <w:tcPr>
            <w:tcW w:w="992" w:type="dxa"/>
            <w:tcBorders>
              <w:bottom w:val="single" w:sz="4" w:space="0" w:color="auto"/>
            </w:tcBorders>
          </w:tcPr>
          <w:p w14:paraId="2C4FED52" w14:textId="468E4BB5"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4,164,508</w:t>
            </w:r>
          </w:p>
        </w:tc>
        <w:tc>
          <w:tcPr>
            <w:tcW w:w="1134" w:type="dxa"/>
            <w:tcBorders>
              <w:bottom w:val="single" w:sz="4" w:space="0" w:color="auto"/>
            </w:tcBorders>
            <w:shd w:val="clear" w:color="auto" w:fill="FAFAFA"/>
          </w:tcPr>
          <w:p w14:paraId="11502BFF" w14:textId="5BFB361E"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12,548,546</w:t>
            </w:r>
          </w:p>
        </w:tc>
        <w:tc>
          <w:tcPr>
            <w:tcW w:w="992" w:type="dxa"/>
            <w:tcBorders>
              <w:bottom w:val="single" w:sz="4" w:space="0" w:color="auto"/>
            </w:tcBorders>
          </w:tcPr>
          <w:p w14:paraId="4BB49ADF" w14:textId="01308DD4"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4,164,508</w:t>
            </w:r>
          </w:p>
        </w:tc>
        <w:tc>
          <w:tcPr>
            <w:tcW w:w="1510" w:type="dxa"/>
          </w:tcPr>
          <w:p w14:paraId="6AA6308E"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bl>
    <w:p w14:paraId="3CB13924" w14:textId="7DC86B21" w:rsidR="00FC02AD" w:rsidRDefault="00FC02AD" w:rsidP="002C338D">
      <w:pPr>
        <w:spacing w:after="0" w:line="240" w:lineRule="auto"/>
        <w:jc w:val="both"/>
        <w:rPr>
          <w:rFonts w:ascii="Arial" w:eastAsia="Arial Unicode MS" w:hAnsi="Arial" w:cs="Arial"/>
          <w:sz w:val="20"/>
          <w:szCs w:val="20"/>
          <w:lang w:bidi="th-TH"/>
        </w:rPr>
      </w:pPr>
    </w:p>
    <w:p w14:paraId="0CC2D7A3" w14:textId="77777777" w:rsidR="00FC02AD" w:rsidRDefault="00FC02AD">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36CD51D0" w14:textId="77777777" w:rsidR="00854A67" w:rsidRDefault="00854A67" w:rsidP="002C338D">
      <w:pPr>
        <w:spacing w:after="0" w:line="240" w:lineRule="auto"/>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3668"/>
        <w:gridCol w:w="1134"/>
        <w:gridCol w:w="992"/>
        <w:gridCol w:w="1134"/>
        <w:gridCol w:w="992"/>
        <w:gridCol w:w="1510"/>
      </w:tblGrid>
      <w:tr w:rsidR="00854A67" w:rsidRPr="00274E58" w14:paraId="35D6F2B2" w14:textId="77777777" w:rsidTr="00F61143">
        <w:tc>
          <w:tcPr>
            <w:tcW w:w="3668" w:type="dxa"/>
            <w:shd w:val="clear" w:color="auto" w:fill="auto"/>
            <w:vAlign w:val="bottom"/>
          </w:tcPr>
          <w:p w14:paraId="05E10F7F" w14:textId="77777777" w:rsidR="00854A67" w:rsidRPr="00274E58" w:rsidRDefault="00854A67" w:rsidP="00854A67">
            <w:pPr>
              <w:spacing w:after="0" w:line="240" w:lineRule="auto"/>
              <w:ind w:left="430"/>
              <w:rPr>
                <w:rFonts w:ascii="Arial" w:hAnsi="Arial" w:cs="Arial"/>
                <w:b/>
                <w:bCs/>
                <w:sz w:val="18"/>
                <w:szCs w:val="18"/>
              </w:rPr>
            </w:pPr>
          </w:p>
        </w:tc>
        <w:tc>
          <w:tcPr>
            <w:tcW w:w="2126" w:type="dxa"/>
            <w:gridSpan w:val="2"/>
            <w:tcBorders>
              <w:top w:val="single" w:sz="4" w:space="0" w:color="auto"/>
            </w:tcBorders>
            <w:shd w:val="clear" w:color="auto" w:fill="auto"/>
            <w:vAlign w:val="center"/>
          </w:tcPr>
          <w:p w14:paraId="261C1F1B" w14:textId="77777777" w:rsidR="00854A67" w:rsidRPr="00274E58" w:rsidRDefault="00854A67" w:rsidP="00854A67">
            <w:pPr>
              <w:spacing w:after="0" w:line="240" w:lineRule="auto"/>
              <w:ind w:right="-72"/>
              <w:jc w:val="center"/>
              <w:rPr>
                <w:rFonts w:ascii="Arial" w:hAnsi="Arial" w:cs="Arial"/>
                <w:b/>
                <w:bCs/>
                <w:sz w:val="18"/>
                <w:szCs w:val="18"/>
                <w:lang w:val="en-GB"/>
              </w:rPr>
            </w:pPr>
            <w:r w:rsidRPr="00274E58">
              <w:rPr>
                <w:rFonts w:ascii="Arial" w:hAnsi="Arial" w:cs="Arial"/>
                <w:b/>
                <w:bCs/>
                <w:sz w:val="18"/>
                <w:szCs w:val="18"/>
              </w:rPr>
              <w:t>Consolidated</w:t>
            </w:r>
          </w:p>
        </w:tc>
        <w:tc>
          <w:tcPr>
            <w:tcW w:w="2126" w:type="dxa"/>
            <w:gridSpan w:val="2"/>
            <w:tcBorders>
              <w:top w:val="single" w:sz="4" w:space="0" w:color="auto"/>
            </w:tcBorders>
            <w:shd w:val="clear" w:color="auto" w:fill="auto"/>
            <w:vAlign w:val="center"/>
          </w:tcPr>
          <w:p w14:paraId="1FE2097B" w14:textId="77777777" w:rsidR="00854A67" w:rsidRPr="00274E58" w:rsidRDefault="00854A67" w:rsidP="00854A67">
            <w:pPr>
              <w:spacing w:after="0" w:line="240" w:lineRule="auto"/>
              <w:ind w:right="-72"/>
              <w:jc w:val="center"/>
              <w:rPr>
                <w:rFonts w:ascii="Arial" w:hAnsi="Arial" w:cs="Arial"/>
                <w:b/>
                <w:bCs/>
                <w:sz w:val="18"/>
                <w:szCs w:val="18"/>
                <w:lang w:val="en-GB"/>
              </w:rPr>
            </w:pPr>
            <w:r w:rsidRPr="00274E58">
              <w:rPr>
                <w:rFonts w:ascii="Arial" w:hAnsi="Arial" w:cs="Arial"/>
                <w:b/>
                <w:bCs/>
                <w:sz w:val="18"/>
                <w:szCs w:val="18"/>
              </w:rPr>
              <w:t>Separate</w:t>
            </w:r>
          </w:p>
        </w:tc>
        <w:tc>
          <w:tcPr>
            <w:tcW w:w="1510" w:type="dxa"/>
            <w:tcBorders>
              <w:top w:val="single" w:sz="4" w:space="0" w:color="auto"/>
            </w:tcBorders>
          </w:tcPr>
          <w:p w14:paraId="3D926FC7" w14:textId="77777777" w:rsidR="00854A67" w:rsidRPr="00274E58" w:rsidRDefault="00854A67" w:rsidP="00854A67">
            <w:pPr>
              <w:spacing w:after="0" w:line="240" w:lineRule="auto"/>
              <w:ind w:right="-72"/>
              <w:jc w:val="center"/>
              <w:rPr>
                <w:rFonts w:ascii="Arial" w:hAnsi="Arial" w:cs="Arial"/>
                <w:b/>
                <w:bCs/>
                <w:sz w:val="18"/>
                <w:szCs w:val="18"/>
              </w:rPr>
            </w:pPr>
          </w:p>
        </w:tc>
      </w:tr>
      <w:tr w:rsidR="00854A67" w:rsidRPr="00274E58" w14:paraId="318FBD03" w14:textId="77777777" w:rsidTr="00F61143">
        <w:tc>
          <w:tcPr>
            <w:tcW w:w="3668" w:type="dxa"/>
            <w:shd w:val="clear" w:color="auto" w:fill="auto"/>
            <w:vAlign w:val="bottom"/>
          </w:tcPr>
          <w:p w14:paraId="1229627F" w14:textId="77777777" w:rsidR="00854A67" w:rsidRPr="00274E58" w:rsidRDefault="00854A67" w:rsidP="00854A67">
            <w:pPr>
              <w:spacing w:after="0" w:line="240" w:lineRule="auto"/>
              <w:ind w:left="430"/>
              <w:rPr>
                <w:rFonts w:ascii="Arial" w:hAnsi="Arial" w:cs="Arial"/>
                <w:b/>
                <w:bCs/>
                <w:sz w:val="18"/>
                <w:szCs w:val="18"/>
              </w:rPr>
            </w:pPr>
          </w:p>
        </w:tc>
        <w:tc>
          <w:tcPr>
            <w:tcW w:w="2126" w:type="dxa"/>
            <w:gridSpan w:val="2"/>
            <w:tcBorders>
              <w:bottom w:val="single" w:sz="4" w:space="0" w:color="auto"/>
            </w:tcBorders>
            <w:shd w:val="clear" w:color="auto" w:fill="auto"/>
            <w:vAlign w:val="bottom"/>
          </w:tcPr>
          <w:p w14:paraId="58B44EB8" w14:textId="77777777" w:rsidR="00854A67" w:rsidRPr="00274E58" w:rsidRDefault="00854A67" w:rsidP="00854A67">
            <w:pPr>
              <w:spacing w:after="0" w:line="240" w:lineRule="auto"/>
              <w:ind w:right="-72"/>
              <w:jc w:val="center"/>
              <w:rPr>
                <w:rFonts w:ascii="Arial" w:hAnsi="Arial" w:cs="Arial"/>
                <w:b/>
                <w:bCs/>
                <w:sz w:val="18"/>
                <w:szCs w:val="18"/>
              </w:rPr>
            </w:pPr>
            <w:r w:rsidRPr="00274E58">
              <w:rPr>
                <w:rFonts w:ascii="Arial" w:hAnsi="Arial" w:cs="Arial"/>
                <w:b/>
                <w:bCs/>
                <w:sz w:val="18"/>
                <w:szCs w:val="18"/>
              </w:rPr>
              <w:t>financial information</w:t>
            </w:r>
          </w:p>
        </w:tc>
        <w:tc>
          <w:tcPr>
            <w:tcW w:w="2126" w:type="dxa"/>
            <w:gridSpan w:val="2"/>
            <w:tcBorders>
              <w:bottom w:val="single" w:sz="4" w:space="0" w:color="auto"/>
            </w:tcBorders>
            <w:shd w:val="clear" w:color="auto" w:fill="auto"/>
            <w:vAlign w:val="bottom"/>
          </w:tcPr>
          <w:p w14:paraId="183CC59C" w14:textId="77777777" w:rsidR="00854A67" w:rsidRPr="00274E58" w:rsidRDefault="00854A67" w:rsidP="00854A67">
            <w:pPr>
              <w:spacing w:after="0" w:line="240" w:lineRule="auto"/>
              <w:ind w:right="-72"/>
              <w:jc w:val="center"/>
              <w:rPr>
                <w:rFonts w:ascii="Arial" w:hAnsi="Arial" w:cs="Arial"/>
                <w:b/>
                <w:bCs/>
                <w:sz w:val="18"/>
                <w:szCs w:val="18"/>
              </w:rPr>
            </w:pPr>
            <w:r w:rsidRPr="00274E58">
              <w:rPr>
                <w:rFonts w:ascii="Arial" w:hAnsi="Arial" w:cs="Arial"/>
                <w:b/>
                <w:bCs/>
                <w:sz w:val="18"/>
                <w:szCs w:val="18"/>
              </w:rPr>
              <w:t>financial information</w:t>
            </w:r>
          </w:p>
        </w:tc>
        <w:tc>
          <w:tcPr>
            <w:tcW w:w="1510" w:type="dxa"/>
          </w:tcPr>
          <w:p w14:paraId="6E75A033" w14:textId="77777777" w:rsidR="00854A67" w:rsidRPr="00274E58" w:rsidRDefault="00854A67" w:rsidP="00854A67">
            <w:pPr>
              <w:spacing w:after="0" w:line="240" w:lineRule="auto"/>
              <w:ind w:right="-72"/>
              <w:jc w:val="center"/>
              <w:rPr>
                <w:rFonts w:ascii="Arial" w:hAnsi="Arial" w:cs="Arial"/>
                <w:b/>
                <w:bCs/>
                <w:sz w:val="18"/>
                <w:szCs w:val="18"/>
              </w:rPr>
            </w:pPr>
          </w:p>
        </w:tc>
      </w:tr>
      <w:tr w:rsidR="00854A67" w:rsidRPr="00274E58" w14:paraId="7630719B" w14:textId="77777777" w:rsidTr="00F61143">
        <w:tc>
          <w:tcPr>
            <w:tcW w:w="3668" w:type="dxa"/>
            <w:shd w:val="clear" w:color="auto" w:fill="auto"/>
            <w:vAlign w:val="bottom"/>
          </w:tcPr>
          <w:p w14:paraId="7252F8EC" w14:textId="704AB6F8" w:rsidR="00854A67" w:rsidRPr="00274E58" w:rsidRDefault="00854A67" w:rsidP="00854A67">
            <w:pPr>
              <w:spacing w:after="0" w:line="240" w:lineRule="auto"/>
              <w:ind w:left="430"/>
              <w:rPr>
                <w:rFonts w:ascii="Arial" w:hAnsi="Arial" w:cs="Arial"/>
                <w:b/>
                <w:bCs/>
                <w:sz w:val="18"/>
                <w:szCs w:val="18"/>
              </w:rPr>
            </w:pPr>
            <w:r w:rsidRPr="00274E58">
              <w:rPr>
                <w:rFonts w:ascii="Arial" w:eastAsia="Arial Unicode MS" w:hAnsi="Arial" w:cs="Arial"/>
                <w:b/>
                <w:bCs/>
                <w:sz w:val="18"/>
                <w:szCs w:val="18"/>
                <w:lang w:bidi="th-TH"/>
              </w:rPr>
              <w:t xml:space="preserve">For the </w:t>
            </w:r>
            <w:r>
              <w:rPr>
                <w:rFonts w:ascii="Arial" w:eastAsia="Arial Unicode MS" w:hAnsi="Arial" w:cs="Arial"/>
                <w:b/>
                <w:bCs/>
                <w:sz w:val="18"/>
                <w:szCs w:val="18"/>
                <w:lang w:bidi="th-TH"/>
              </w:rPr>
              <w:t>six</w:t>
            </w:r>
            <w:r w:rsidRPr="00274E58">
              <w:rPr>
                <w:rFonts w:ascii="Arial" w:eastAsia="Arial Unicode MS" w:hAnsi="Arial" w:cs="Arial"/>
                <w:b/>
                <w:bCs/>
                <w:sz w:val="18"/>
                <w:szCs w:val="18"/>
                <w:lang w:bidi="th-TH"/>
              </w:rPr>
              <w:t>-month period ended</w:t>
            </w:r>
          </w:p>
        </w:tc>
        <w:tc>
          <w:tcPr>
            <w:tcW w:w="1134" w:type="dxa"/>
            <w:tcBorders>
              <w:top w:val="single" w:sz="4" w:space="0" w:color="auto"/>
            </w:tcBorders>
            <w:shd w:val="clear" w:color="auto" w:fill="auto"/>
            <w:vAlign w:val="bottom"/>
          </w:tcPr>
          <w:p w14:paraId="742477F5" w14:textId="77777777" w:rsidR="00854A67" w:rsidRPr="00386CAC" w:rsidRDefault="00854A67" w:rsidP="00854A67">
            <w:pPr>
              <w:spacing w:after="0" w:line="240" w:lineRule="auto"/>
              <w:ind w:left="-134" w:right="-72"/>
              <w:jc w:val="right"/>
              <w:rPr>
                <w:rFonts w:ascii="Arial" w:hAnsi="Arial" w:cs="Arial"/>
                <w:b/>
                <w:bCs/>
                <w:sz w:val="18"/>
                <w:szCs w:val="18"/>
              </w:rPr>
            </w:pPr>
            <w:r w:rsidRPr="00386CAC">
              <w:rPr>
                <w:rFonts w:ascii="Arial" w:hAnsi="Arial" w:cs="Arial"/>
                <w:b/>
                <w:bCs/>
                <w:sz w:val="18"/>
                <w:szCs w:val="18"/>
              </w:rPr>
              <w:t>30 June</w:t>
            </w:r>
          </w:p>
        </w:tc>
        <w:tc>
          <w:tcPr>
            <w:tcW w:w="992" w:type="dxa"/>
            <w:tcBorders>
              <w:top w:val="single" w:sz="4" w:space="0" w:color="auto"/>
            </w:tcBorders>
            <w:shd w:val="clear" w:color="auto" w:fill="auto"/>
            <w:vAlign w:val="bottom"/>
          </w:tcPr>
          <w:p w14:paraId="361AE685" w14:textId="77777777" w:rsidR="00854A67" w:rsidRPr="00386CAC" w:rsidRDefault="00854A67" w:rsidP="00854A67">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1134" w:type="dxa"/>
            <w:tcBorders>
              <w:top w:val="single" w:sz="4" w:space="0" w:color="auto"/>
            </w:tcBorders>
            <w:shd w:val="clear" w:color="auto" w:fill="auto"/>
            <w:vAlign w:val="bottom"/>
          </w:tcPr>
          <w:p w14:paraId="410A412D" w14:textId="77777777" w:rsidR="00854A67" w:rsidRPr="00386CAC" w:rsidRDefault="00854A67" w:rsidP="00854A67">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992" w:type="dxa"/>
            <w:tcBorders>
              <w:top w:val="single" w:sz="4" w:space="0" w:color="auto"/>
            </w:tcBorders>
            <w:shd w:val="clear" w:color="auto" w:fill="auto"/>
            <w:vAlign w:val="bottom"/>
          </w:tcPr>
          <w:p w14:paraId="4173326A" w14:textId="77777777" w:rsidR="00854A67" w:rsidRPr="00386CAC" w:rsidRDefault="00854A67" w:rsidP="00854A67">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1510" w:type="dxa"/>
          </w:tcPr>
          <w:p w14:paraId="7B61E8E4" w14:textId="77777777" w:rsidR="00854A67" w:rsidRPr="00274E58" w:rsidRDefault="00854A67" w:rsidP="00854A67">
            <w:pPr>
              <w:spacing w:after="0" w:line="240" w:lineRule="auto"/>
              <w:ind w:right="-72"/>
              <w:jc w:val="right"/>
              <w:rPr>
                <w:rFonts w:ascii="Arial" w:hAnsi="Arial" w:cs="Arial"/>
                <w:b/>
                <w:bCs/>
                <w:sz w:val="18"/>
                <w:szCs w:val="18"/>
              </w:rPr>
            </w:pPr>
          </w:p>
        </w:tc>
      </w:tr>
      <w:tr w:rsidR="00854A67" w:rsidRPr="00274E58" w14:paraId="6FEBEC51" w14:textId="77777777" w:rsidTr="00F61143">
        <w:tc>
          <w:tcPr>
            <w:tcW w:w="3668" w:type="dxa"/>
            <w:shd w:val="clear" w:color="auto" w:fill="auto"/>
            <w:vAlign w:val="bottom"/>
          </w:tcPr>
          <w:p w14:paraId="3B832E09" w14:textId="77777777" w:rsidR="00854A67" w:rsidRPr="00274E58" w:rsidRDefault="00854A67" w:rsidP="00854A67">
            <w:pPr>
              <w:spacing w:after="0" w:line="240" w:lineRule="auto"/>
              <w:ind w:left="430"/>
              <w:rPr>
                <w:rFonts w:ascii="Arial" w:hAnsi="Arial" w:cs="Arial"/>
                <w:b/>
                <w:bCs/>
                <w:sz w:val="18"/>
                <w:szCs w:val="18"/>
              </w:rPr>
            </w:pPr>
          </w:p>
        </w:tc>
        <w:tc>
          <w:tcPr>
            <w:tcW w:w="1134" w:type="dxa"/>
            <w:shd w:val="clear" w:color="auto" w:fill="auto"/>
            <w:vAlign w:val="bottom"/>
          </w:tcPr>
          <w:p w14:paraId="3289EA4F" w14:textId="77777777" w:rsidR="00854A67" w:rsidRPr="00386CAC" w:rsidRDefault="00854A67" w:rsidP="00854A67">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2021</w:t>
            </w:r>
          </w:p>
        </w:tc>
        <w:tc>
          <w:tcPr>
            <w:tcW w:w="992" w:type="dxa"/>
            <w:shd w:val="clear" w:color="auto" w:fill="auto"/>
            <w:vAlign w:val="bottom"/>
          </w:tcPr>
          <w:p w14:paraId="6FEEA6C6" w14:textId="77777777" w:rsidR="00854A67" w:rsidRPr="00386CAC" w:rsidRDefault="00854A67" w:rsidP="00854A67">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2020</w:t>
            </w:r>
          </w:p>
        </w:tc>
        <w:tc>
          <w:tcPr>
            <w:tcW w:w="1134" w:type="dxa"/>
            <w:shd w:val="clear" w:color="auto" w:fill="auto"/>
            <w:vAlign w:val="bottom"/>
          </w:tcPr>
          <w:p w14:paraId="3180DE1C" w14:textId="77777777" w:rsidR="00854A67" w:rsidRPr="00386CAC" w:rsidRDefault="00854A67" w:rsidP="00854A67">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2021</w:t>
            </w:r>
          </w:p>
        </w:tc>
        <w:tc>
          <w:tcPr>
            <w:tcW w:w="992" w:type="dxa"/>
            <w:shd w:val="clear" w:color="auto" w:fill="auto"/>
            <w:vAlign w:val="bottom"/>
          </w:tcPr>
          <w:p w14:paraId="37D5AC78" w14:textId="77777777" w:rsidR="00854A67" w:rsidRPr="00386CAC" w:rsidRDefault="00854A67" w:rsidP="00854A67">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2020</w:t>
            </w:r>
          </w:p>
        </w:tc>
        <w:tc>
          <w:tcPr>
            <w:tcW w:w="1510" w:type="dxa"/>
          </w:tcPr>
          <w:p w14:paraId="1B463856" w14:textId="77777777" w:rsidR="00854A67" w:rsidRPr="00274E58" w:rsidRDefault="00854A67" w:rsidP="00854A67">
            <w:pPr>
              <w:spacing w:after="0" w:line="240" w:lineRule="auto"/>
              <w:ind w:right="-72"/>
              <w:jc w:val="right"/>
              <w:rPr>
                <w:rFonts w:ascii="Arial" w:hAnsi="Arial" w:cs="Arial"/>
                <w:b/>
                <w:bCs/>
                <w:sz w:val="18"/>
                <w:szCs w:val="18"/>
                <w:lang w:val="en-GB"/>
              </w:rPr>
            </w:pPr>
          </w:p>
        </w:tc>
      </w:tr>
      <w:tr w:rsidR="00854A67" w:rsidRPr="00274E58" w14:paraId="59CC72C6" w14:textId="77777777" w:rsidTr="00F61143">
        <w:tc>
          <w:tcPr>
            <w:tcW w:w="3668" w:type="dxa"/>
            <w:shd w:val="clear" w:color="auto" w:fill="auto"/>
            <w:vAlign w:val="bottom"/>
          </w:tcPr>
          <w:p w14:paraId="48D5DEA7" w14:textId="77777777" w:rsidR="00854A67" w:rsidRPr="00274E58" w:rsidRDefault="00854A67" w:rsidP="00854A67">
            <w:pPr>
              <w:spacing w:after="0" w:line="240" w:lineRule="auto"/>
              <w:ind w:left="430"/>
              <w:rPr>
                <w:rFonts w:ascii="Arial" w:hAnsi="Arial" w:cs="Arial"/>
                <w:sz w:val="18"/>
                <w:szCs w:val="18"/>
              </w:rPr>
            </w:pPr>
          </w:p>
        </w:tc>
        <w:tc>
          <w:tcPr>
            <w:tcW w:w="1134" w:type="dxa"/>
            <w:tcBorders>
              <w:bottom w:val="single" w:sz="4" w:space="0" w:color="auto"/>
            </w:tcBorders>
            <w:shd w:val="clear" w:color="auto" w:fill="auto"/>
            <w:vAlign w:val="bottom"/>
          </w:tcPr>
          <w:p w14:paraId="4FCB96FE" w14:textId="77777777" w:rsidR="00854A67" w:rsidRPr="00386CAC" w:rsidRDefault="00854A67" w:rsidP="00854A67">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992" w:type="dxa"/>
            <w:tcBorders>
              <w:bottom w:val="single" w:sz="4" w:space="0" w:color="auto"/>
            </w:tcBorders>
            <w:shd w:val="clear" w:color="auto" w:fill="auto"/>
            <w:vAlign w:val="bottom"/>
          </w:tcPr>
          <w:p w14:paraId="506C5E72" w14:textId="77777777" w:rsidR="00854A67" w:rsidRPr="00386CAC" w:rsidRDefault="00854A67" w:rsidP="00854A67">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134" w:type="dxa"/>
            <w:tcBorders>
              <w:bottom w:val="single" w:sz="4" w:space="0" w:color="auto"/>
            </w:tcBorders>
            <w:shd w:val="clear" w:color="auto" w:fill="auto"/>
            <w:vAlign w:val="bottom"/>
          </w:tcPr>
          <w:p w14:paraId="687022E3" w14:textId="77777777" w:rsidR="00854A67" w:rsidRPr="00386CAC" w:rsidRDefault="00854A67" w:rsidP="00854A67">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992" w:type="dxa"/>
            <w:tcBorders>
              <w:bottom w:val="single" w:sz="4" w:space="0" w:color="auto"/>
            </w:tcBorders>
            <w:shd w:val="clear" w:color="auto" w:fill="auto"/>
            <w:vAlign w:val="bottom"/>
          </w:tcPr>
          <w:p w14:paraId="30F758C0" w14:textId="77777777" w:rsidR="00854A67" w:rsidRPr="00386CAC" w:rsidRDefault="00854A67" w:rsidP="00854A67">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510" w:type="dxa"/>
            <w:tcBorders>
              <w:bottom w:val="single" w:sz="4" w:space="0" w:color="auto"/>
            </w:tcBorders>
          </w:tcPr>
          <w:p w14:paraId="1C148203" w14:textId="77777777" w:rsidR="00854A67" w:rsidRPr="00274E58" w:rsidRDefault="00854A67" w:rsidP="00854A67">
            <w:pPr>
              <w:spacing w:after="0" w:line="240" w:lineRule="auto"/>
              <w:ind w:right="-72"/>
              <w:jc w:val="right"/>
              <w:rPr>
                <w:rFonts w:ascii="Arial" w:hAnsi="Arial" w:cs="Arial"/>
                <w:b/>
                <w:bCs/>
                <w:sz w:val="18"/>
                <w:szCs w:val="18"/>
              </w:rPr>
            </w:pPr>
            <w:r w:rsidRPr="00274E58">
              <w:rPr>
                <w:rFonts w:ascii="Arial" w:hAnsi="Arial" w:cs="Arial"/>
                <w:b/>
                <w:bCs/>
                <w:sz w:val="18"/>
                <w:szCs w:val="18"/>
              </w:rPr>
              <w:t>Pricing policies</w:t>
            </w:r>
          </w:p>
        </w:tc>
      </w:tr>
      <w:tr w:rsidR="00854A67" w:rsidRPr="00274E58" w14:paraId="0AE1FC9E" w14:textId="77777777" w:rsidTr="00F61143">
        <w:tc>
          <w:tcPr>
            <w:tcW w:w="3668" w:type="dxa"/>
            <w:shd w:val="clear" w:color="auto" w:fill="auto"/>
          </w:tcPr>
          <w:p w14:paraId="135BECED" w14:textId="77777777" w:rsidR="00854A67" w:rsidRPr="00274E58" w:rsidRDefault="00854A67" w:rsidP="00854A67">
            <w:pPr>
              <w:spacing w:after="0" w:line="240" w:lineRule="auto"/>
              <w:ind w:left="430" w:right="-25"/>
              <w:rPr>
                <w:rFonts w:ascii="Arial" w:hAnsi="Arial" w:cs="Arial"/>
                <w:sz w:val="18"/>
                <w:szCs w:val="18"/>
              </w:rPr>
            </w:pPr>
          </w:p>
        </w:tc>
        <w:tc>
          <w:tcPr>
            <w:tcW w:w="1134" w:type="dxa"/>
            <w:shd w:val="clear" w:color="auto" w:fill="FAFAFA"/>
          </w:tcPr>
          <w:p w14:paraId="489CEF27" w14:textId="77777777" w:rsidR="00854A67" w:rsidRPr="00F61143" w:rsidRDefault="00854A67" w:rsidP="00854A67">
            <w:pPr>
              <w:spacing w:after="0" w:line="240" w:lineRule="auto"/>
              <w:ind w:right="-72"/>
              <w:jc w:val="right"/>
              <w:rPr>
                <w:rFonts w:cstheme="minorHAnsi"/>
                <w:sz w:val="18"/>
                <w:szCs w:val="18"/>
              </w:rPr>
            </w:pPr>
          </w:p>
        </w:tc>
        <w:tc>
          <w:tcPr>
            <w:tcW w:w="992" w:type="dxa"/>
          </w:tcPr>
          <w:p w14:paraId="478F87B4" w14:textId="77777777" w:rsidR="00854A67" w:rsidRPr="00F61143" w:rsidRDefault="00854A67" w:rsidP="00854A67">
            <w:pPr>
              <w:spacing w:after="0" w:line="240" w:lineRule="auto"/>
              <w:ind w:right="-72"/>
              <w:jc w:val="right"/>
              <w:rPr>
                <w:rFonts w:cstheme="minorHAnsi"/>
                <w:sz w:val="18"/>
                <w:szCs w:val="18"/>
              </w:rPr>
            </w:pPr>
          </w:p>
        </w:tc>
        <w:tc>
          <w:tcPr>
            <w:tcW w:w="1134" w:type="dxa"/>
            <w:shd w:val="clear" w:color="auto" w:fill="FAFAFA"/>
          </w:tcPr>
          <w:p w14:paraId="6855EABE" w14:textId="77777777" w:rsidR="00854A67" w:rsidRPr="00F61143" w:rsidRDefault="00854A67" w:rsidP="00854A67">
            <w:pPr>
              <w:spacing w:after="0" w:line="240" w:lineRule="auto"/>
              <w:ind w:right="-72"/>
              <w:jc w:val="right"/>
              <w:rPr>
                <w:rFonts w:cstheme="minorHAnsi"/>
                <w:sz w:val="18"/>
                <w:szCs w:val="18"/>
              </w:rPr>
            </w:pPr>
          </w:p>
        </w:tc>
        <w:tc>
          <w:tcPr>
            <w:tcW w:w="992" w:type="dxa"/>
          </w:tcPr>
          <w:p w14:paraId="431B5982" w14:textId="77777777" w:rsidR="00854A67" w:rsidRPr="00F61143" w:rsidRDefault="00854A67" w:rsidP="00854A67">
            <w:pPr>
              <w:spacing w:after="0" w:line="240" w:lineRule="auto"/>
              <w:ind w:right="-72"/>
              <w:jc w:val="right"/>
              <w:rPr>
                <w:rFonts w:cstheme="minorHAnsi"/>
                <w:sz w:val="18"/>
                <w:szCs w:val="18"/>
              </w:rPr>
            </w:pPr>
          </w:p>
        </w:tc>
        <w:tc>
          <w:tcPr>
            <w:tcW w:w="1510" w:type="dxa"/>
          </w:tcPr>
          <w:p w14:paraId="0B45ABF1" w14:textId="77777777" w:rsidR="00854A67" w:rsidRPr="00274E58" w:rsidRDefault="00854A67" w:rsidP="00854A67">
            <w:pPr>
              <w:spacing w:after="0" w:line="240" w:lineRule="auto"/>
              <w:ind w:right="-72"/>
              <w:jc w:val="right"/>
              <w:rPr>
                <w:rFonts w:ascii="Arial" w:hAnsi="Arial" w:cs="Arial"/>
                <w:sz w:val="18"/>
                <w:szCs w:val="18"/>
              </w:rPr>
            </w:pPr>
          </w:p>
        </w:tc>
      </w:tr>
      <w:tr w:rsidR="00854A67" w:rsidRPr="00274E58" w14:paraId="5C5A41CD" w14:textId="77777777" w:rsidTr="00F61143">
        <w:tc>
          <w:tcPr>
            <w:tcW w:w="3668" w:type="dxa"/>
            <w:shd w:val="clear" w:color="auto" w:fill="auto"/>
          </w:tcPr>
          <w:p w14:paraId="1AA4F87E" w14:textId="77777777" w:rsidR="00854A67" w:rsidRPr="00274E58" w:rsidRDefault="00854A67" w:rsidP="00854A67">
            <w:pPr>
              <w:spacing w:after="0" w:line="240" w:lineRule="auto"/>
              <w:ind w:left="430" w:right="-25"/>
              <w:rPr>
                <w:rFonts w:ascii="Arial" w:hAnsi="Arial" w:cs="Arial"/>
                <w:sz w:val="18"/>
                <w:szCs w:val="18"/>
              </w:rPr>
            </w:pPr>
            <w:r w:rsidRPr="00274E58">
              <w:rPr>
                <w:rFonts w:ascii="Arial" w:hAnsi="Arial" w:cs="Arial"/>
                <w:sz w:val="18"/>
                <w:szCs w:val="18"/>
              </w:rPr>
              <w:t>Revenue from sales of real estates</w:t>
            </w:r>
          </w:p>
        </w:tc>
        <w:tc>
          <w:tcPr>
            <w:tcW w:w="1134" w:type="dxa"/>
            <w:shd w:val="clear" w:color="auto" w:fill="FAFAFA"/>
          </w:tcPr>
          <w:p w14:paraId="45DDAB00" w14:textId="77777777" w:rsidR="00854A67" w:rsidRPr="00F61143" w:rsidRDefault="00854A67" w:rsidP="00854A67">
            <w:pPr>
              <w:spacing w:after="0" w:line="240" w:lineRule="auto"/>
              <w:ind w:right="-72"/>
              <w:jc w:val="right"/>
              <w:rPr>
                <w:rFonts w:cstheme="minorHAnsi"/>
                <w:sz w:val="18"/>
                <w:szCs w:val="18"/>
              </w:rPr>
            </w:pPr>
          </w:p>
        </w:tc>
        <w:tc>
          <w:tcPr>
            <w:tcW w:w="992" w:type="dxa"/>
          </w:tcPr>
          <w:p w14:paraId="63F605CD" w14:textId="77777777" w:rsidR="00854A67" w:rsidRPr="00F61143" w:rsidRDefault="00854A67" w:rsidP="00854A67">
            <w:pPr>
              <w:spacing w:after="0" w:line="240" w:lineRule="auto"/>
              <w:ind w:right="-72"/>
              <w:jc w:val="right"/>
              <w:rPr>
                <w:rFonts w:cstheme="minorHAnsi"/>
                <w:sz w:val="18"/>
                <w:szCs w:val="18"/>
              </w:rPr>
            </w:pPr>
          </w:p>
        </w:tc>
        <w:tc>
          <w:tcPr>
            <w:tcW w:w="1134" w:type="dxa"/>
            <w:shd w:val="clear" w:color="auto" w:fill="FAFAFA"/>
          </w:tcPr>
          <w:p w14:paraId="70496B67" w14:textId="77777777" w:rsidR="00854A67" w:rsidRPr="00F61143" w:rsidRDefault="00854A67" w:rsidP="00854A67">
            <w:pPr>
              <w:spacing w:after="0" w:line="240" w:lineRule="auto"/>
              <w:ind w:right="-72"/>
              <w:jc w:val="right"/>
              <w:rPr>
                <w:rFonts w:cstheme="minorHAnsi"/>
                <w:sz w:val="18"/>
                <w:szCs w:val="18"/>
              </w:rPr>
            </w:pPr>
          </w:p>
        </w:tc>
        <w:tc>
          <w:tcPr>
            <w:tcW w:w="992" w:type="dxa"/>
          </w:tcPr>
          <w:p w14:paraId="4BAA37C4" w14:textId="77777777" w:rsidR="00854A67" w:rsidRPr="00F61143" w:rsidRDefault="00854A67" w:rsidP="00854A67">
            <w:pPr>
              <w:spacing w:after="0" w:line="240" w:lineRule="auto"/>
              <w:ind w:right="-72"/>
              <w:jc w:val="right"/>
              <w:rPr>
                <w:rFonts w:cstheme="minorHAnsi"/>
                <w:sz w:val="18"/>
                <w:szCs w:val="18"/>
              </w:rPr>
            </w:pPr>
          </w:p>
        </w:tc>
        <w:tc>
          <w:tcPr>
            <w:tcW w:w="1510" w:type="dxa"/>
          </w:tcPr>
          <w:p w14:paraId="5C2A4307" w14:textId="77777777" w:rsidR="00854A67" w:rsidRPr="00274E58" w:rsidRDefault="00854A67" w:rsidP="00854A67">
            <w:pPr>
              <w:spacing w:after="0" w:line="240" w:lineRule="auto"/>
              <w:ind w:right="-72"/>
              <w:jc w:val="right"/>
              <w:rPr>
                <w:rFonts w:ascii="Arial" w:hAnsi="Arial" w:cs="Arial"/>
                <w:sz w:val="18"/>
                <w:szCs w:val="18"/>
              </w:rPr>
            </w:pPr>
          </w:p>
        </w:tc>
      </w:tr>
      <w:tr w:rsidR="001A4EEC" w:rsidRPr="00274E58" w14:paraId="75E54EE8" w14:textId="77777777" w:rsidTr="00F61143">
        <w:tc>
          <w:tcPr>
            <w:tcW w:w="3668" w:type="dxa"/>
            <w:shd w:val="clear" w:color="auto" w:fill="auto"/>
          </w:tcPr>
          <w:p w14:paraId="0D9B42A6"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134" w:type="dxa"/>
            <w:tcBorders>
              <w:bottom w:val="single" w:sz="4" w:space="0" w:color="auto"/>
            </w:tcBorders>
            <w:shd w:val="clear" w:color="auto" w:fill="FAFAFA"/>
          </w:tcPr>
          <w:p w14:paraId="1858805F" w14:textId="01267214"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3,683,676</w:t>
            </w:r>
          </w:p>
        </w:tc>
        <w:tc>
          <w:tcPr>
            <w:tcW w:w="992" w:type="dxa"/>
            <w:tcBorders>
              <w:bottom w:val="single" w:sz="4" w:space="0" w:color="auto"/>
            </w:tcBorders>
          </w:tcPr>
          <w:p w14:paraId="16417A7B" w14:textId="3AF30836"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134" w:type="dxa"/>
            <w:tcBorders>
              <w:bottom w:val="single" w:sz="4" w:space="0" w:color="auto"/>
            </w:tcBorders>
            <w:shd w:val="clear" w:color="auto" w:fill="FAFAFA"/>
          </w:tcPr>
          <w:p w14:paraId="69047C79" w14:textId="188EDA22"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3,683,676</w:t>
            </w:r>
          </w:p>
        </w:tc>
        <w:tc>
          <w:tcPr>
            <w:tcW w:w="992" w:type="dxa"/>
            <w:tcBorders>
              <w:bottom w:val="single" w:sz="4" w:space="0" w:color="auto"/>
            </w:tcBorders>
          </w:tcPr>
          <w:p w14:paraId="6C282C35" w14:textId="3B53197A"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510" w:type="dxa"/>
          </w:tcPr>
          <w:p w14:paraId="5C34EFED"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Market price</w:t>
            </w:r>
          </w:p>
        </w:tc>
      </w:tr>
      <w:tr w:rsidR="001A4EEC" w:rsidRPr="00274E58" w14:paraId="644FA34C" w14:textId="77777777" w:rsidTr="00F61143">
        <w:tc>
          <w:tcPr>
            <w:tcW w:w="3668" w:type="dxa"/>
            <w:shd w:val="clear" w:color="auto" w:fill="auto"/>
          </w:tcPr>
          <w:p w14:paraId="79110520" w14:textId="77777777" w:rsidR="001A4EEC" w:rsidRPr="00274E58" w:rsidRDefault="001A4EEC" w:rsidP="001A4EEC">
            <w:pPr>
              <w:spacing w:after="0" w:line="240" w:lineRule="auto"/>
              <w:ind w:left="430" w:right="-25"/>
              <w:rPr>
                <w:rFonts w:ascii="Arial" w:hAnsi="Arial" w:cs="Arial"/>
                <w:sz w:val="18"/>
                <w:szCs w:val="18"/>
              </w:rPr>
            </w:pPr>
          </w:p>
        </w:tc>
        <w:tc>
          <w:tcPr>
            <w:tcW w:w="1134" w:type="dxa"/>
            <w:shd w:val="clear" w:color="auto" w:fill="FAFAFA"/>
          </w:tcPr>
          <w:p w14:paraId="1CFE9DBB"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6EF5C135" w14:textId="77777777" w:rsidR="001A4EEC" w:rsidRPr="00F61143" w:rsidRDefault="001A4EEC" w:rsidP="001A4EEC">
            <w:pPr>
              <w:spacing w:after="0" w:line="240" w:lineRule="auto"/>
              <w:ind w:right="-72"/>
              <w:jc w:val="right"/>
              <w:rPr>
                <w:rFonts w:cstheme="minorHAnsi"/>
                <w:sz w:val="18"/>
                <w:szCs w:val="18"/>
              </w:rPr>
            </w:pPr>
          </w:p>
        </w:tc>
        <w:tc>
          <w:tcPr>
            <w:tcW w:w="1134" w:type="dxa"/>
            <w:shd w:val="clear" w:color="auto" w:fill="FAFAFA"/>
          </w:tcPr>
          <w:p w14:paraId="650209E2"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1A421838"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74A7CC25"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623C6B8E" w14:textId="77777777" w:rsidTr="00F61143">
        <w:tc>
          <w:tcPr>
            <w:tcW w:w="3668" w:type="dxa"/>
            <w:shd w:val="clear" w:color="auto" w:fill="auto"/>
          </w:tcPr>
          <w:p w14:paraId="5E387E30"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Interest income</w:t>
            </w:r>
          </w:p>
        </w:tc>
        <w:tc>
          <w:tcPr>
            <w:tcW w:w="1134" w:type="dxa"/>
            <w:shd w:val="clear" w:color="auto" w:fill="FAFAFA"/>
          </w:tcPr>
          <w:p w14:paraId="384DE0A3"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1EAFA7F5" w14:textId="77777777" w:rsidR="001A4EEC" w:rsidRPr="00F61143" w:rsidRDefault="001A4EEC" w:rsidP="001A4EEC">
            <w:pPr>
              <w:spacing w:after="0" w:line="240" w:lineRule="auto"/>
              <w:ind w:right="-72"/>
              <w:jc w:val="right"/>
              <w:rPr>
                <w:rFonts w:cstheme="minorHAnsi"/>
                <w:sz w:val="18"/>
                <w:szCs w:val="18"/>
              </w:rPr>
            </w:pPr>
          </w:p>
        </w:tc>
        <w:tc>
          <w:tcPr>
            <w:tcW w:w="1134" w:type="dxa"/>
            <w:shd w:val="clear" w:color="auto" w:fill="FAFAFA"/>
          </w:tcPr>
          <w:p w14:paraId="53CB1434"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30D3038E"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2A3C314F"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13F1F22F" w14:textId="77777777" w:rsidTr="00F61143">
        <w:tc>
          <w:tcPr>
            <w:tcW w:w="3668" w:type="dxa"/>
            <w:shd w:val="clear" w:color="auto" w:fill="auto"/>
          </w:tcPr>
          <w:p w14:paraId="42F707D8"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134" w:type="dxa"/>
            <w:tcBorders>
              <w:bottom w:val="single" w:sz="4" w:space="0" w:color="auto"/>
            </w:tcBorders>
            <w:shd w:val="clear" w:color="auto" w:fill="FAFAFA"/>
          </w:tcPr>
          <w:p w14:paraId="19F4BA78" w14:textId="7E052FF6"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992" w:type="dxa"/>
            <w:tcBorders>
              <w:bottom w:val="single" w:sz="4" w:space="0" w:color="auto"/>
            </w:tcBorders>
          </w:tcPr>
          <w:p w14:paraId="5CA24EA1" w14:textId="3BD56BB6"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cs/>
              </w:rPr>
              <w:t>-</w:t>
            </w:r>
          </w:p>
        </w:tc>
        <w:tc>
          <w:tcPr>
            <w:tcW w:w="1134" w:type="dxa"/>
            <w:tcBorders>
              <w:bottom w:val="single" w:sz="4" w:space="0" w:color="auto"/>
            </w:tcBorders>
            <w:shd w:val="clear" w:color="auto" w:fill="FAFAFA"/>
          </w:tcPr>
          <w:p w14:paraId="59AF69CD" w14:textId="059203AE"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896,249</w:t>
            </w:r>
          </w:p>
        </w:tc>
        <w:tc>
          <w:tcPr>
            <w:tcW w:w="992" w:type="dxa"/>
            <w:tcBorders>
              <w:bottom w:val="single" w:sz="4" w:space="0" w:color="auto"/>
            </w:tcBorders>
          </w:tcPr>
          <w:p w14:paraId="397ACC38" w14:textId="23CFAB5A"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355,908</w:t>
            </w:r>
          </w:p>
        </w:tc>
        <w:tc>
          <w:tcPr>
            <w:tcW w:w="1510" w:type="dxa"/>
          </w:tcPr>
          <w:p w14:paraId="36F945A7"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A4EEC" w:rsidRPr="00274E58" w14:paraId="604FA7AC" w14:textId="77777777" w:rsidTr="00F61143">
        <w:tc>
          <w:tcPr>
            <w:tcW w:w="3668" w:type="dxa"/>
            <w:shd w:val="clear" w:color="auto" w:fill="auto"/>
          </w:tcPr>
          <w:p w14:paraId="43E4B8BC"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top w:val="single" w:sz="4" w:space="0" w:color="auto"/>
            </w:tcBorders>
            <w:shd w:val="clear" w:color="auto" w:fill="FAFAFA"/>
          </w:tcPr>
          <w:p w14:paraId="388FDEF6"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026954F8" w14:textId="77777777" w:rsidR="001A4EEC" w:rsidRPr="00F61143" w:rsidRDefault="001A4EEC" w:rsidP="001A4EEC">
            <w:pPr>
              <w:spacing w:after="0" w:line="240" w:lineRule="auto"/>
              <w:ind w:right="-72"/>
              <w:jc w:val="right"/>
              <w:rPr>
                <w:rFonts w:cstheme="minorHAnsi"/>
                <w:sz w:val="18"/>
                <w:szCs w:val="18"/>
              </w:rPr>
            </w:pPr>
          </w:p>
        </w:tc>
        <w:tc>
          <w:tcPr>
            <w:tcW w:w="1134" w:type="dxa"/>
            <w:tcBorders>
              <w:top w:val="single" w:sz="4" w:space="0" w:color="auto"/>
            </w:tcBorders>
            <w:shd w:val="clear" w:color="auto" w:fill="FAFAFA"/>
          </w:tcPr>
          <w:p w14:paraId="1DED5A27"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35A85C84"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16F21656"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5F1BBCC8" w14:textId="77777777" w:rsidTr="00F61143">
        <w:tc>
          <w:tcPr>
            <w:tcW w:w="3668" w:type="dxa"/>
            <w:shd w:val="clear" w:color="auto" w:fill="auto"/>
          </w:tcPr>
          <w:p w14:paraId="6AE067CB"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Other income - consultation fee</w:t>
            </w:r>
          </w:p>
        </w:tc>
        <w:tc>
          <w:tcPr>
            <w:tcW w:w="1134" w:type="dxa"/>
            <w:shd w:val="clear" w:color="auto" w:fill="FAFAFA"/>
          </w:tcPr>
          <w:p w14:paraId="3DFACFAE"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59FE26A4" w14:textId="77777777" w:rsidR="001A4EEC" w:rsidRPr="00F61143" w:rsidRDefault="001A4EEC" w:rsidP="001A4EEC">
            <w:pPr>
              <w:spacing w:after="0" w:line="240" w:lineRule="auto"/>
              <w:ind w:right="-72"/>
              <w:jc w:val="right"/>
              <w:rPr>
                <w:rFonts w:cstheme="minorHAnsi"/>
                <w:sz w:val="18"/>
                <w:szCs w:val="18"/>
              </w:rPr>
            </w:pPr>
          </w:p>
        </w:tc>
        <w:tc>
          <w:tcPr>
            <w:tcW w:w="1134" w:type="dxa"/>
            <w:shd w:val="clear" w:color="auto" w:fill="FAFAFA"/>
          </w:tcPr>
          <w:p w14:paraId="061D5905"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2EECB676"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4A2095B2"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5EC99026" w14:textId="77777777" w:rsidTr="00F61143">
        <w:tc>
          <w:tcPr>
            <w:tcW w:w="3668" w:type="dxa"/>
            <w:shd w:val="clear" w:color="auto" w:fill="auto"/>
          </w:tcPr>
          <w:p w14:paraId="46262CCE"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134" w:type="dxa"/>
            <w:tcBorders>
              <w:bottom w:val="single" w:sz="4" w:space="0" w:color="auto"/>
            </w:tcBorders>
            <w:shd w:val="clear" w:color="auto" w:fill="FAFAFA"/>
          </w:tcPr>
          <w:p w14:paraId="4191C71C" w14:textId="70ED5B28"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992" w:type="dxa"/>
            <w:tcBorders>
              <w:bottom w:val="single" w:sz="4" w:space="0" w:color="auto"/>
            </w:tcBorders>
          </w:tcPr>
          <w:p w14:paraId="109042B5" w14:textId="0D716114"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cs/>
              </w:rPr>
              <w:t>-</w:t>
            </w:r>
          </w:p>
        </w:tc>
        <w:tc>
          <w:tcPr>
            <w:tcW w:w="1134" w:type="dxa"/>
            <w:tcBorders>
              <w:bottom w:val="single" w:sz="4" w:space="0" w:color="auto"/>
            </w:tcBorders>
            <w:shd w:val="clear" w:color="auto" w:fill="FAFAFA"/>
          </w:tcPr>
          <w:p w14:paraId="095BE2D0" w14:textId="51A607A5"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60,000</w:t>
            </w:r>
          </w:p>
        </w:tc>
        <w:tc>
          <w:tcPr>
            <w:tcW w:w="992" w:type="dxa"/>
            <w:tcBorders>
              <w:bottom w:val="single" w:sz="4" w:space="0" w:color="auto"/>
            </w:tcBorders>
          </w:tcPr>
          <w:p w14:paraId="2518FCDD" w14:textId="719D022C"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240,000</w:t>
            </w:r>
          </w:p>
        </w:tc>
        <w:tc>
          <w:tcPr>
            <w:tcW w:w="1510" w:type="dxa"/>
          </w:tcPr>
          <w:p w14:paraId="4AA95FB5"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A4EEC" w:rsidRPr="00274E58" w14:paraId="062A296B" w14:textId="77777777" w:rsidTr="00F61143">
        <w:tc>
          <w:tcPr>
            <w:tcW w:w="3668" w:type="dxa"/>
            <w:shd w:val="clear" w:color="auto" w:fill="auto"/>
          </w:tcPr>
          <w:p w14:paraId="75ABE322"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top w:val="single" w:sz="4" w:space="0" w:color="auto"/>
            </w:tcBorders>
            <w:shd w:val="clear" w:color="auto" w:fill="FAFAFA"/>
          </w:tcPr>
          <w:p w14:paraId="5E358DAE"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47892FA4" w14:textId="77777777" w:rsidR="001A4EEC" w:rsidRPr="00F61143" w:rsidRDefault="001A4EEC" w:rsidP="001A4EEC">
            <w:pPr>
              <w:spacing w:after="0" w:line="240" w:lineRule="auto"/>
              <w:ind w:right="-72"/>
              <w:jc w:val="right"/>
              <w:rPr>
                <w:rFonts w:cstheme="minorHAnsi"/>
                <w:sz w:val="18"/>
                <w:szCs w:val="18"/>
              </w:rPr>
            </w:pPr>
          </w:p>
        </w:tc>
        <w:tc>
          <w:tcPr>
            <w:tcW w:w="1134" w:type="dxa"/>
            <w:tcBorders>
              <w:top w:val="single" w:sz="4" w:space="0" w:color="auto"/>
            </w:tcBorders>
            <w:shd w:val="clear" w:color="auto" w:fill="FAFAFA"/>
          </w:tcPr>
          <w:p w14:paraId="74F581D6"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0982F817"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00743BE3"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01F6F1BF" w14:textId="77777777" w:rsidTr="00F61143">
        <w:tc>
          <w:tcPr>
            <w:tcW w:w="3668" w:type="dxa"/>
            <w:shd w:val="clear" w:color="auto" w:fill="auto"/>
          </w:tcPr>
          <w:p w14:paraId="1A8398F5"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Other income - guarantee fee</w:t>
            </w:r>
          </w:p>
        </w:tc>
        <w:tc>
          <w:tcPr>
            <w:tcW w:w="1134" w:type="dxa"/>
            <w:shd w:val="clear" w:color="auto" w:fill="FAFAFA"/>
          </w:tcPr>
          <w:p w14:paraId="458FBEFC"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369EAB29" w14:textId="77777777" w:rsidR="001A4EEC" w:rsidRPr="00F61143" w:rsidRDefault="001A4EEC" w:rsidP="001A4EEC">
            <w:pPr>
              <w:spacing w:after="0" w:line="240" w:lineRule="auto"/>
              <w:ind w:right="-72"/>
              <w:jc w:val="right"/>
              <w:rPr>
                <w:rFonts w:cstheme="minorHAnsi"/>
                <w:sz w:val="18"/>
                <w:szCs w:val="18"/>
              </w:rPr>
            </w:pPr>
          </w:p>
        </w:tc>
        <w:tc>
          <w:tcPr>
            <w:tcW w:w="1134" w:type="dxa"/>
            <w:shd w:val="clear" w:color="auto" w:fill="FAFAFA"/>
          </w:tcPr>
          <w:p w14:paraId="0019193E"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5DEA0EBA"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7743E00B"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6692A28A" w14:textId="77777777" w:rsidTr="00F61143">
        <w:tc>
          <w:tcPr>
            <w:tcW w:w="3668" w:type="dxa"/>
            <w:shd w:val="clear" w:color="auto" w:fill="auto"/>
          </w:tcPr>
          <w:p w14:paraId="79A4E7A7"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134" w:type="dxa"/>
            <w:tcBorders>
              <w:bottom w:val="single" w:sz="4" w:space="0" w:color="auto"/>
            </w:tcBorders>
            <w:shd w:val="clear" w:color="auto" w:fill="FAFAFA"/>
          </w:tcPr>
          <w:p w14:paraId="4657E582" w14:textId="2F694AFF"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992" w:type="dxa"/>
            <w:tcBorders>
              <w:bottom w:val="single" w:sz="4" w:space="0" w:color="auto"/>
            </w:tcBorders>
          </w:tcPr>
          <w:p w14:paraId="350C961A" w14:textId="756ED999"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134" w:type="dxa"/>
            <w:tcBorders>
              <w:bottom w:val="single" w:sz="4" w:space="0" w:color="auto"/>
            </w:tcBorders>
            <w:shd w:val="clear" w:color="auto" w:fill="FAFAFA"/>
          </w:tcPr>
          <w:p w14:paraId="3EE7302C" w14:textId="389EAEEE"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90,502</w:t>
            </w:r>
          </w:p>
        </w:tc>
        <w:tc>
          <w:tcPr>
            <w:tcW w:w="992" w:type="dxa"/>
            <w:tcBorders>
              <w:bottom w:val="single" w:sz="4" w:space="0" w:color="auto"/>
            </w:tcBorders>
          </w:tcPr>
          <w:p w14:paraId="462FE1D3" w14:textId="3AA9AD1D"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510" w:type="dxa"/>
          </w:tcPr>
          <w:p w14:paraId="35F72D53"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A4EEC" w:rsidRPr="00274E58" w14:paraId="6EE5E0B3" w14:textId="77777777" w:rsidTr="00F61143">
        <w:tc>
          <w:tcPr>
            <w:tcW w:w="3668" w:type="dxa"/>
            <w:shd w:val="clear" w:color="auto" w:fill="auto"/>
          </w:tcPr>
          <w:p w14:paraId="22727CB9"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top w:val="single" w:sz="4" w:space="0" w:color="auto"/>
            </w:tcBorders>
            <w:shd w:val="clear" w:color="auto" w:fill="FAFAFA"/>
          </w:tcPr>
          <w:p w14:paraId="1D2790F6" w14:textId="77777777" w:rsidR="001A4EEC" w:rsidRPr="00F61143" w:rsidRDefault="001A4EEC" w:rsidP="001A4EEC">
            <w:pPr>
              <w:spacing w:after="0" w:line="240" w:lineRule="auto"/>
              <w:ind w:right="-72"/>
              <w:rPr>
                <w:rFonts w:cstheme="minorHAnsi"/>
                <w:sz w:val="18"/>
                <w:szCs w:val="18"/>
              </w:rPr>
            </w:pPr>
          </w:p>
        </w:tc>
        <w:tc>
          <w:tcPr>
            <w:tcW w:w="992" w:type="dxa"/>
            <w:tcBorders>
              <w:top w:val="single" w:sz="4" w:space="0" w:color="auto"/>
            </w:tcBorders>
          </w:tcPr>
          <w:p w14:paraId="11F0F959" w14:textId="77777777" w:rsidR="001A4EEC" w:rsidRPr="00F61143" w:rsidRDefault="001A4EEC" w:rsidP="001A4EEC">
            <w:pPr>
              <w:spacing w:after="0" w:line="240" w:lineRule="auto"/>
              <w:ind w:right="-72"/>
              <w:jc w:val="right"/>
              <w:rPr>
                <w:rFonts w:cstheme="minorHAnsi"/>
                <w:sz w:val="18"/>
                <w:szCs w:val="18"/>
              </w:rPr>
            </w:pPr>
          </w:p>
        </w:tc>
        <w:tc>
          <w:tcPr>
            <w:tcW w:w="1134" w:type="dxa"/>
            <w:tcBorders>
              <w:top w:val="single" w:sz="4" w:space="0" w:color="auto"/>
            </w:tcBorders>
            <w:shd w:val="clear" w:color="auto" w:fill="FAFAFA"/>
          </w:tcPr>
          <w:p w14:paraId="649A85D9"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170DD0B8"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080CD221"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3788BC39" w14:textId="77777777" w:rsidTr="00F61143">
        <w:tc>
          <w:tcPr>
            <w:tcW w:w="3668" w:type="dxa"/>
            <w:shd w:val="clear" w:color="auto" w:fill="auto"/>
          </w:tcPr>
          <w:p w14:paraId="03EA3362"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Selling and administrative expenses</w:t>
            </w:r>
          </w:p>
        </w:tc>
        <w:tc>
          <w:tcPr>
            <w:tcW w:w="1134" w:type="dxa"/>
            <w:shd w:val="clear" w:color="auto" w:fill="FAFAFA"/>
          </w:tcPr>
          <w:p w14:paraId="4AC1EFEC"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0D1E08DA" w14:textId="77777777" w:rsidR="001A4EEC" w:rsidRPr="00F61143" w:rsidRDefault="001A4EEC" w:rsidP="001A4EEC">
            <w:pPr>
              <w:spacing w:after="0" w:line="240" w:lineRule="auto"/>
              <w:ind w:right="-72"/>
              <w:jc w:val="right"/>
              <w:rPr>
                <w:rFonts w:cstheme="minorHAnsi"/>
                <w:sz w:val="18"/>
                <w:szCs w:val="18"/>
              </w:rPr>
            </w:pPr>
          </w:p>
        </w:tc>
        <w:tc>
          <w:tcPr>
            <w:tcW w:w="1134" w:type="dxa"/>
            <w:shd w:val="clear" w:color="auto" w:fill="FAFAFA"/>
          </w:tcPr>
          <w:p w14:paraId="54465E0C"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2A92DDCF"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5F5413CE"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568C5580" w14:textId="77777777" w:rsidTr="00F61143">
        <w:tc>
          <w:tcPr>
            <w:tcW w:w="3668" w:type="dxa"/>
            <w:shd w:val="clear" w:color="auto" w:fill="auto"/>
          </w:tcPr>
          <w:p w14:paraId="13A9B040"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134" w:type="dxa"/>
            <w:shd w:val="clear" w:color="auto" w:fill="FAFAFA"/>
          </w:tcPr>
          <w:p w14:paraId="6FDB3D0C" w14:textId="1A630469"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992" w:type="dxa"/>
          </w:tcPr>
          <w:p w14:paraId="48C1DF3C" w14:textId="63ACDF93"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134" w:type="dxa"/>
            <w:shd w:val="clear" w:color="auto" w:fill="FAFAFA"/>
          </w:tcPr>
          <w:p w14:paraId="509DCD99" w14:textId="7A09E36A"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840,000</w:t>
            </w:r>
          </w:p>
        </w:tc>
        <w:tc>
          <w:tcPr>
            <w:tcW w:w="992" w:type="dxa"/>
          </w:tcPr>
          <w:p w14:paraId="50E54764" w14:textId="6866519E"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720,000</w:t>
            </w:r>
          </w:p>
        </w:tc>
        <w:tc>
          <w:tcPr>
            <w:tcW w:w="1510" w:type="dxa"/>
          </w:tcPr>
          <w:p w14:paraId="06F094E2"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A4EEC" w:rsidRPr="00274E58" w14:paraId="74CC319F" w14:textId="77777777" w:rsidTr="00F61143">
        <w:tc>
          <w:tcPr>
            <w:tcW w:w="3668" w:type="dxa"/>
            <w:shd w:val="clear" w:color="auto" w:fill="auto"/>
          </w:tcPr>
          <w:p w14:paraId="60B90091"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134" w:type="dxa"/>
            <w:tcBorders>
              <w:bottom w:val="single" w:sz="4" w:space="0" w:color="auto"/>
            </w:tcBorders>
            <w:shd w:val="clear" w:color="auto" w:fill="FAFAFA"/>
          </w:tcPr>
          <w:p w14:paraId="34579830" w14:textId="3855FAD5" w:rsidR="001A4EEC" w:rsidRPr="00176CD8" w:rsidRDefault="001A4EEC" w:rsidP="001A4EEC">
            <w:pPr>
              <w:tabs>
                <w:tab w:val="left" w:pos="1092"/>
              </w:tabs>
              <w:spacing w:after="0" w:line="240" w:lineRule="auto"/>
              <w:ind w:right="-72"/>
              <w:jc w:val="right"/>
              <w:rPr>
                <w:rFonts w:cstheme="minorHAnsi"/>
                <w:sz w:val="18"/>
                <w:szCs w:val="18"/>
              </w:rPr>
            </w:pPr>
            <w:r w:rsidRPr="00176CD8">
              <w:rPr>
                <w:rFonts w:eastAsia="Arial Unicode MS" w:cstheme="minorHAnsi"/>
                <w:sz w:val="18"/>
                <w:szCs w:val="18"/>
              </w:rPr>
              <w:t>48,114</w:t>
            </w:r>
          </w:p>
        </w:tc>
        <w:tc>
          <w:tcPr>
            <w:tcW w:w="992" w:type="dxa"/>
            <w:tcBorders>
              <w:bottom w:val="single" w:sz="4" w:space="0" w:color="auto"/>
            </w:tcBorders>
          </w:tcPr>
          <w:p w14:paraId="1F76374A" w14:textId="5959C025"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32,949</w:t>
            </w:r>
          </w:p>
        </w:tc>
        <w:tc>
          <w:tcPr>
            <w:tcW w:w="1134" w:type="dxa"/>
            <w:tcBorders>
              <w:bottom w:val="single" w:sz="4" w:space="0" w:color="auto"/>
            </w:tcBorders>
            <w:shd w:val="clear" w:color="auto" w:fill="FAFAFA"/>
          </w:tcPr>
          <w:p w14:paraId="1533E129" w14:textId="632D3AA2"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48,114</w:t>
            </w:r>
          </w:p>
        </w:tc>
        <w:tc>
          <w:tcPr>
            <w:tcW w:w="992" w:type="dxa"/>
            <w:tcBorders>
              <w:bottom w:val="single" w:sz="4" w:space="0" w:color="auto"/>
            </w:tcBorders>
          </w:tcPr>
          <w:p w14:paraId="02519C1E" w14:textId="05E8DD3F"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32,949</w:t>
            </w:r>
          </w:p>
        </w:tc>
        <w:tc>
          <w:tcPr>
            <w:tcW w:w="1510" w:type="dxa"/>
          </w:tcPr>
          <w:p w14:paraId="0FDEE38C"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A4EEC" w:rsidRPr="00274E58" w14:paraId="57884140" w14:textId="77777777" w:rsidTr="00F61143">
        <w:tc>
          <w:tcPr>
            <w:tcW w:w="3668" w:type="dxa"/>
            <w:shd w:val="clear" w:color="auto" w:fill="auto"/>
          </w:tcPr>
          <w:p w14:paraId="5898A7B5"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top w:val="single" w:sz="4" w:space="0" w:color="auto"/>
            </w:tcBorders>
            <w:shd w:val="clear" w:color="auto" w:fill="FAFAFA"/>
          </w:tcPr>
          <w:p w14:paraId="7366A9D6" w14:textId="77777777" w:rsidR="001A4EEC" w:rsidRPr="00176CD8" w:rsidRDefault="001A4EEC" w:rsidP="001A4EEC">
            <w:pPr>
              <w:tabs>
                <w:tab w:val="left" w:pos="1092"/>
              </w:tabs>
              <w:spacing w:after="0" w:line="240" w:lineRule="auto"/>
              <w:ind w:right="-72"/>
              <w:jc w:val="right"/>
              <w:rPr>
                <w:rFonts w:cstheme="minorHAnsi"/>
                <w:sz w:val="18"/>
                <w:szCs w:val="18"/>
              </w:rPr>
            </w:pPr>
          </w:p>
        </w:tc>
        <w:tc>
          <w:tcPr>
            <w:tcW w:w="992" w:type="dxa"/>
            <w:tcBorders>
              <w:top w:val="single" w:sz="4" w:space="0" w:color="auto"/>
            </w:tcBorders>
          </w:tcPr>
          <w:p w14:paraId="448E63D6" w14:textId="77777777" w:rsidR="001A4EEC" w:rsidRPr="00F61143" w:rsidRDefault="001A4EEC" w:rsidP="001A4EEC">
            <w:pPr>
              <w:spacing w:after="0" w:line="240" w:lineRule="auto"/>
              <w:ind w:right="-72"/>
              <w:jc w:val="right"/>
              <w:rPr>
                <w:rFonts w:cstheme="minorHAnsi"/>
                <w:sz w:val="18"/>
                <w:szCs w:val="18"/>
              </w:rPr>
            </w:pPr>
          </w:p>
        </w:tc>
        <w:tc>
          <w:tcPr>
            <w:tcW w:w="1134" w:type="dxa"/>
            <w:tcBorders>
              <w:top w:val="single" w:sz="4" w:space="0" w:color="auto"/>
            </w:tcBorders>
            <w:shd w:val="clear" w:color="auto" w:fill="FAFAFA"/>
          </w:tcPr>
          <w:p w14:paraId="2598F491"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77EB20C2"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1254BAA0"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7E16C759" w14:textId="77777777" w:rsidTr="00F61143">
        <w:tc>
          <w:tcPr>
            <w:tcW w:w="3668" w:type="dxa"/>
            <w:shd w:val="clear" w:color="auto" w:fill="auto"/>
          </w:tcPr>
          <w:p w14:paraId="213C05C6"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bottom w:val="single" w:sz="4" w:space="0" w:color="auto"/>
            </w:tcBorders>
            <w:shd w:val="clear" w:color="auto" w:fill="FAFAFA"/>
          </w:tcPr>
          <w:p w14:paraId="16B64863" w14:textId="5697C846" w:rsidR="001A4EEC" w:rsidRPr="00176CD8" w:rsidRDefault="001A4EEC" w:rsidP="001A4EEC">
            <w:pPr>
              <w:tabs>
                <w:tab w:val="left" w:pos="1092"/>
              </w:tabs>
              <w:spacing w:after="0" w:line="240" w:lineRule="auto"/>
              <w:ind w:right="-72"/>
              <w:jc w:val="right"/>
              <w:rPr>
                <w:rFonts w:cstheme="minorHAnsi"/>
                <w:sz w:val="18"/>
                <w:szCs w:val="18"/>
              </w:rPr>
            </w:pPr>
            <w:r w:rsidRPr="00176CD8">
              <w:rPr>
                <w:rFonts w:eastAsia="Arial Unicode MS" w:cstheme="minorHAnsi"/>
                <w:sz w:val="18"/>
                <w:szCs w:val="18"/>
              </w:rPr>
              <w:t>48,114</w:t>
            </w:r>
          </w:p>
        </w:tc>
        <w:tc>
          <w:tcPr>
            <w:tcW w:w="992" w:type="dxa"/>
            <w:tcBorders>
              <w:bottom w:val="single" w:sz="4" w:space="0" w:color="auto"/>
            </w:tcBorders>
          </w:tcPr>
          <w:p w14:paraId="6A03AE11" w14:textId="17EAFD40"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32,949</w:t>
            </w:r>
          </w:p>
        </w:tc>
        <w:tc>
          <w:tcPr>
            <w:tcW w:w="1134" w:type="dxa"/>
            <w:tcBorders>
              <w:bottom w:val="single" w:sz="4" w:space="0" w:color="auto"/>
            </w:tcBorders>
            <w:shd w:val="clear" w:color="auto" w:fill="FAFAFA"/>
          </w:tcPr>
          <w:p w14:paraId="2A39B38B" w14:textId="2D022F3B"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888,114</w:t>
            </w:r>
          </w:p>
        </w:tc>
        <w:tc>
          <w:tcPr>
            <w:tcW w:w="992" w:type="dxa"/>
            <w:tcBorders>
              <w:bottom w:val="single" w:sz="4" w:space="0" w:color="auto"/>
            </w:tcBorders>
          </w:tcPr>
          <w:p w14:paraId="02A9AE85" w14:textId="47DAC000"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752,949</w:t>
            </w:r>
          </w:p>
        </w:tc>
        <w:tc>
          <w:tcPr>
            <w:tcW w:w="1510" w:type="dxa"/>
          </w:tcPr>
          <w:p w14:paraId="4298E1AF"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0A99AFD4" w14:textId="77777777" w:rsidTr="00F61143">
        <w:tc>
          <w:tcPr>
            <w:tcW w:w="3668" w:type="dxa"/>
            <w:shd w:val="clear" w:color="auto" w:fill="auto"/>
          </w:tcPr>
          <w:p w14:paraId="4AEA8AD5" w14:textId="77777777" w:rsidR="001A4EEC" w:rsidRPr="00274E58" w:rsidRDefault="001A4EEC" w:rsidP="001A4EEC">
            <w:pPr>
              <w:spacing w:after="0" w:line="240" w:lineRule="auto"/>
              <w:ind w:left="430" w:right="-25"/>
              <w:rPr>
                <w:rFonts w:ascii="Arial" w:hAnsi="Arial" w:cs="Arial"/>
                <w:sz w:val="18"/>
                <w:szCs w:val="18"/>
              </w:rPr>
            </w:pPr>
          </w:p>
        </w:tc>
        <w:tc>
          <w:tcPr>
            <w:tcW w:w="1134" w:type="dxa"/>
            <w:tcBorders>
              <w:top w:val="single" w:sz="4" w:space="0" w:color="auto"/>
            </w:tcBorders>
            <w:shd w:val="clear" w:color="auto" w:fill="FAFAFA"/>
          </w:tcPr>
          <w:p w14:paraId="22DCDDA1" w14:textId="77777777" w:rsidR="001A4EEC" w:rsidRPr="00176CD8"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0E2F3193" w14:textId="77777777" w:rsidR="001A4EEC" w:rsidRPr="00F61143" w:rsidRDefault="001A4EEC" w:rsidP="001A4EEC">
            <w:pPr>
              <w:spacing w:after="0" w:line="240" w:lineRule="auto"/>
              <w:ind w:right="-72"/>
              <w:jc w:val="right"/>
              <w:rPr>
                <w:rFonts w:cstheme="minorHAnsi"/>
                <w:sz w:val="18"/>
                <w:szCs w:val="18"/>
              </w:rPr>
            </w:pPr>
          </w:p>
        </w:tc>
        <w:tc>
          <w:tcPr>
            <w:tcW w:w="1134" w:type="dxa"/>
            <w:tcBorders>
              <w:top w:val="single" w:sz="4" w:space="0" w:color="auto"/>
            </w:tcBorders>
            <w:shd w:val="clear" w:color="auto" w:fill="FAFAFA"/>
          </w:tcPr>
          <w:p w14:paraId="438D7DD6" w14:textId="77777777" w:rsidR="001A4EEC" w:rsidRPr="00F61143" w:rsidRDefault="001A4EEC" w:rsidP="001A4EEC">
            <w:pPr>
              <w:spacing w:after="0" w:line="240" w:lineRule="auto"/>
              <w:ind w:right="-72"/>
              <w:jc w:val="right"/>
              <w:rPr>
                <w:rFonts w:cstheme="minorHAnsi"/>
                <w:sz w:val="18"/>
                <w:szCs w:val="18"/>
              </w:rPr>
            </w:pPr>
          </w:p>
        </w:tc>
        <w:tc>
          <w:tcPr>
            <w:tcW w:w="992" w:type="dxa"/>
            <w:tcBorders>
              <w:top w:val="single" w:sz="4" w:space="0" w:color="auto"/>
            </w:tcBorders>
          </w:tcPr>
          <w:p w14:paraId="262165BE"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6A48EC2F"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6E7D0C85" w14:textId="77777777" w:rsidTr="00F61143">
        <w:tc>
          <w:tcPr>
            <w:tcW w:w="3668" w:type="dxa"/>
            <w:shd w:val="clear" w:color="auto" w:fill="auto"/>
          </w:tcPr>
          <w:p w14:paraId="44FB08F2"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Purchase of construction material</w:t>
            </w:r>
          </w:p>
          <w:p w14:paraId="6D92F6D7"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presented under cost of sales </w:t>
            </w:r>
          </w:p>
          <w:p w14:paraId="3A148886"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and real estate development costs</w:t>
            </w:r>
          </w:p>
        </w:tc>
        <w:tc>
          <w:tcPr>
            <w:tcW w:w="1134" w:type="dxa"/>
            <w:shd w:val="clear" w:color="auto" w:fill="FAFAFA"/>
          </w:tcPr>
          <w:p w14:paraId="40C63E3E" w14:textId="77777777" w:rsidR="001A4EEC" w:rsidRPr="00176CD8" w:rsidRDefault="001A4EEC" w:rsidP="001A4EEC">
            <w:pPr>
              <w:spacing w:after="0" w:line="240" w:lineRule="auto"/>
              <w:ind w:right="-72"/>
              <w:jc w:val="right"/>
              <w:rPr>
                <w:rFonts w:cstheme="minorHAnsi"/>
                <w:sz w:val="18"/>
                <w:szCs w:val="18"/>
              </w:rPr>
            </w:pPr>
          </w:p>
        </w:tc>
        <w:tc>
          <w:tcPr>
            <w:tcW w:w="992" w:type="dxa"/>
          </w:tcPr>
          <w:p w14:paraId="104EA7E5" w14:textId="77777777" w:rsidR="001A4EEC" w:rsidRPr="00F61143" w:rsidRDefault="001A4EEC" w:rsidP="001A4EEC">
            <w:pPr>
              <w:spacing w:after="0" w:line="240" w:lineRule="auto"/>
              <w:ind w:right="-72"/>
              <w:jc w:val="right"/>
              <w:rPr>
                <w:rFonts w:cstheme="minorHAnsi"/>
                <w:sz w:val="18"/>
                <w:szCs w:val="18"/>
              </w:rPr>
            </w:pPr>
          </w:p>
        </w:tc>
        <w:tc>
          <w:tcPr>
            <w:tcW w:w="1134" w:type="dxa"/>
            <w:shd w:val="clear" w:color="auto" w:fill="FAFAFA"/>
          </w:tcPr>
          <w:p w14:paraId="348BA7BA" w14:textId="77777777" w:rsidR="001A4EEC" w:rsidRPr="00F61143" w:rsidRDefault="001A4EEC" w:rsidP="001A4EEC">
            <w:pPr>
              <w:spacing w:after="0" w:line="240" w:lineRule="auto"/>
              <w:ind w:right="-72"/>
              <w:jc w:val="right"/>
              <w:rPr>
                <w:rFonts w:cstheme="minorHAnsi"/>
                <w:sz w:val="18"/>
                <w:szCs w:val="18"/>
              </w:rPr>
            </w:pPr>
          </w:p>
        </w:tc>
        <w:tc>
          <w:tcPr>
            <w:tcW w:w="992" w:type="dxa"/>
          </w:tcPr>
          <w:p w14:paraId="6CAE5280" w14:textId="77777777" w:rsidR="001A4EEC" w:rsidRPr="00F61143" w:rsidRDefault="001A4EEC" w:rsidP="001A4EEC">
            <w:pPr>
              <w:spacing w:after="0" w:line="240" w:lineRule="auto"/>
              <w:ind w:right="-72"/>
              <w:jc w:val="right"/>
              <w:rPr>
                <w:rFonts w:cstheme="minorHAnsi"/>
                <w:sz w:val="18"/>
                <w:szCs w:val="18"/>
              </w:rPr>
            </w:pPr>
          </w:p>
        </w:tc>
        <w:tc>
          <w:tcPr>
            <w:tcW w:w="1510" w:type="dxa"/>
          </w:tcPr>
          <w:p w14:paraId="769FE0B9" w14:textId="77777777" w:rsidR="001A4EEC" w:rsidRPr="00274E58" w:rsidRDefault="001A4EEC" w:rsidP="001A4EEC">
            <w:pPr>
              <w:spacing w:after="0" w:line="240" w:lineRule="auto"/>
              <w:ind w:right="-72"/>
              <w:jc w:val="center"/>
              <w:rPr>
                <w:rFonts w:ascii="Arial" w:hAnsi="Arial" w:cs="Arial"/>
                <w:sz w:val="18"/>
                <w:szCs w:val="18"/>
              </w:rPr>
            </w:pPr>
          </w:p>
        </w:tc>
      </w:tr>
      <w:tr w:rsidR="001A4EEC" w:rsidRPr="00274E58" w14:paraId="5F7D7E4E" w14:textId="77777777" w:rsidTr="00F61143">
        <w:tc>
          <w:tcPr>
            <w:tcW w:w="3668" w:type="dxa"/>
            <w:shd w:val="clear" w:color="auto" w:fill="auto"/>
          </w:tcPr>
          <w:p w14:paraId="4E563923" w14:textId="77777777" w:rsidR="001A4EEC" w:rsidRPr="00274E58" w:rsidRDefault="001A4EEC" w:rsidP="001A4EEC">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134" w:type="dxa"/>
            <w:tcBorders>
              <w:bottom w:val="single" w:sz="4" w:space="0" w:color="auto"/>
            </w:tcBorders>
            <w:shd w:val="clear" w:color="auto" w:fill="FAFAFA"/>
          </w:tcPr>
          <w:p w14:paraId="5CDAC011" w14:textId="31288415" w:rsidR="001A4EEC" w:rsidRPr="00176CD8" w:rsidRDefault="001A4EEC" w:rsidP="001A4EEC">
            <w:pPr>
              <w:spacing w:after="0" w:line="240" w:lineRule="auto"/>
              <w:ind w:right="-72"/>
              <w:jc w:val="right"/>
              <w:rPr>
                <w:rFonts w:cstheme="minorHAnsi"/>
                <w:sz w:val="18"/>
                <w:szCs w:val="18"/>
              </w:rPr>
            </w:pPr>
            <w:r w:rsidRPr="00176CD8">
              <w:rPr>
                <w:rFonts w:eastAsia="Arial Unicode MS" w:cstheme="minorHAnsi"/>
                <w:sz w:val="18"/>
                <w:szCs w:val="18"/>
              </w:rPr>
              <w:t>21,</w:t>
            </w:r>
            <w:r w:rsidR="00441298">
              <w:rPr>
                <w:rFonts w:eastAsia="Arial Unicode MS" w:cstheme="minorHAnsi"/>
                <w:sz w:val="18"/>
                <w:szCs w:val="18"/>
              </w:rPr>
              <w:t>886,319</w:t>
            </w:r>
          </w:p>
        </w:tc>
        <w:tc>
          <w:tcPr>
            <w:tcW w:w="992" w:type="dxa"/>
            <w:tcBorders>
              <w:bottom w:val="single" w:sz="4" w:space="0" w:color="auto"/>
            </w:tcBorders>
          </w:tcPr>
          <w:p w14:paraId="4F072989" w14:textId="35FFA04C"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9,376,737</w:t>
            </w:r>
          </w:p>
        </w:tc>
        <w:tc>
          <w:tcPr>
            <w:tcW w:w="1134" w:type="dxa"/>
            <w:tcBorders>
              <w:bottom w:val="single" w:sz="4" w:space="0" w:color="auto"/>
            </w:tcBorders>
            <w:shd w:val="clear" w:color="auto" w:fill="FAFAFA"/>
          </w:tcPr>
          <w:p w14:paraId="60D1530C" w14:textId="2AB55834"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21,830,893</w:t>
            </w:r>
          </w:p>
        </w:tc>
        <w:tc>
          <w:tcPr>
            <w:tcW w:w="992" w:type="dxa"/>
            <w:tcBorders>
              <w:bottom w:val="single" w:sz="4" w:space="0" w:color="auto"/>
            </w:tcBorders>
          </w:tcPr>
          <w:p w14:paraId="596BCAE0" w14:textId="14C4DED3" w:rsidR="001A4EEC" w:rsidRPr="00F61143" w:rsidRDefault="001A4EEC" w:rsidP="001A4EEC">
            <w:pPr>
              <w:spacing w:after="0" w:line="240" w:lineRule="auto"/>
              <w:ind w:right="-72"/>
              <w:jc w:val="right"/>
              <w:rPr>
                <w:rFonts w:cstheme="minorHAnsi"/>
                <w:sz w:val="18"/>
                <w:szCs w:val="18"/>
              </w:rPr>
            </w:pPr>
            <w:r w:rsidRPr="00F61143">
              <w:rPr>
                <w:rFonts w:eastAsia="Arial Unicode MS" w:cstheme="minorHAnsi"/>
                <w:sz w:val="18"/>
                <w:szCs w:val="18"/>
              </w:rPr>
              <w:t>9,376,737</w:t>
            </w:r>
          </w:p>
        </w:tc>
        <w:tc>
          <w:tcPr>
            <w:tcW w:w="1510" w:type="dxa"/>
          </w:tcPr>
          <w:p w14:paraId="1752D336" w14:textId="77777777" w:rsidR="001A4EEC" w:rsidRPr="00274E58" w:rsidRDefault="001A4EEC" w:rsidP="001A4EEC">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bl>
    <w:p w14:paraId="62151BB9" w14:textId="77777777" w:rsidR="00854A67" w:rsidRPr="00274E58" w:rsidRDefault="00854A67" w:rsidP="002C338D">
      <w:pPr>
        <w:spacing w:after="0" w:line="240" w:lineRule="auto"/>
        <w:jc w:val="both"/>
        <w:rPr>
          <w:rFonts w:ascii="Arial" w:eastAsia="Arial Unicode MS" w:hAnsi="Arial" w:cs="Arial"/>
          <w:sz w:val="20"/>
          <w:szCs w:val="20"/>
          <w:lang w:bidi="th-TH"/>
        </w:rPr>
      </w:pPr>
    </w:p>
    <w:p w14:paraId="7A4B8F23" w14:textId="7C34160E" w:rsidR="002E3801" w:rsidRDefault="00753525" w:rsidP="004A3372">
      <w:pPr>
        <w:spacing w:after="0" w:line="240" w:lineRule="auto"/>
        <w:ind w:left="720" w:hanging="153"/>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w:t>
      </w:r>
      <w:r w:rsidR="00FB302F" w:rsidRPr="00274E58">
        <w:rPr>
          <w:rFonts w:ascii="Arial" w:eastAsia="Arial Unicode MS" w:hAnsi="Arial" w:cs="Arial"/>
          <w:sz w:val="20"/>
          <w:szCs w:val="20"/>
          <w:lang w:val="en-GB" w:bidi="th-TH"/>
        </w:rPr>
        <w:tab/>
      </w:r>
      <w:r w:rsidR="00C06950" w:rsidRPr="00274E58">
        <w:rPr>
          <w:rFonts w:ascii="Arial" w:eastAsia="Arial Unicode MS" w:hAnsi="Arial" w:cs="Arial"/>
          <w:sz w:val="20"/>
          <w:szCs w:val="20"/>
          <w:lang w:val="en-GB" w:bidi="th-TH"/>
        </w:rPr>
        <w:t xml:space="preserve"> </w:t>
      </w:r>
      <w:r w:rsidRPr="00274E58">
        <w:rPr>
          <w:rFonts w:ascii="Arial" w:eastAsia="Arial Unicode MS" w:hAnsi="Arial" w:cs="Arial"/>
          <w:sz w:val="20"/>
          <w:szCs w:val="20"/>
          <w:lang w:val="en-GB" w:bidi="th-TH"/>
        </w:rPr>
        <w:t xml:space="preserve">Related companies are companies which companies’ directors are related </w:t>
      </w:r>
      <w:r w:rsidR="00C06950" w:rsidRPr="00274E58">
        <w:rPr>
          <w:rFonts w:ascii="Arial" w:eastAsia="Arial Unicode MS" w:hAnsi="Arial" w:cs="Arial"/>
          <w:sz w:val="20"/>
          <w:szCs w:val="20"/>
          <w:lang w:val="en-GB" w:bidi="th-TH"/>
        </w:rPr>
        <w:t xml:space="preserve">with key management </w:t>
      </w:r>
      <w:r w:rsidR="000076FD" w:rsidRPr="00274E58">
        <w:rPr>
          <w:rFonts w:ascii="Arial" w:eastAsia="Arial Unicode MS" w:hAnsi="Arial" w:cs="Arial"/>
          <w:sz w:val="20"/>
          <w:szCs w:val="20"/>
          <w:lang w:val="en-GB" w:bidi="th-TH"/>
        </w:rPr>
        <w:t>of the Group and the Company.</w:t>
      </w:r>
    </w:p>
    <w:p w14:paraId="31A22892" w14:textId="77777777" w:rsidR="002E3801" w:rsidRPr="00274E58" w:rsidRDefault="002E3801" w:rsidP="00AA141D">
      <w:pPr>
        <w:spacing w:after="0" w:line="240" w:lineRule="auto"/>
        <w:jc w:val="both"/>
        <w:rPr>
          <w:rFonts w:ascii="Arial" w:eastAsia="Arial Unicode MS" w:hAnsi="Arial" w:cs="Arial"/>
          <w:b/>
          <w:bCs/>
          <w:color w:val="CF4A02"/>
          <w:sz w:val="20"/>
          <w:szCs w:val="20"/>
          <w:lang w:val="en-GB" w:bidi="th-TH"/>
        </w:rPr>
      </w:pPr>
    </w:p>
    <w:p w14:paraId="30FCB80E" w14:textId="4CB6D482" w:rsidR="00376FD1" w:rsidRPr="00274E58"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b)</w:t>
      </w:r>
      <w:r w:rsidRPr="00274E58">
        <w:rPr>
          <w:rFonts w:ascii="Arial" w:eastAsia="Arial Unicode MS" w:hAnsi="Arial" w:cs="Arial"/>
          <w:b/>
          <w:bCs/>
          <w:color w:val="CF4A02"/>
          <w:sz w:val="20"/>
          <w:szCs w:val="20"/>
          <w:lang w:val="en-GB" w:bidi="th-TH"/>
        </w:rPr>
        <w:tab/>
      </w:r>
      <w:r w:rsidR="00376FD1" w:rsidRPr="00274E58">
        <w:rPr>
          <w:rFonts w:ascii="Arial" w:eastAsia="Arial Unicode MS" w:hAnsi="Arial" w:cs="Arial"/>
          <w:b/>
          <w:bCs/>
          <w:color w:val="CF4A02"/>
          <w:sz w:val="20"/>
          <w:szCs w:val="20"/>
          <w:lang w:val="en-GB" w:bidi="th-TH"/>
        </w:rPr>
        <w:t>Outstand</w:t>
      </w:r>
      <w:r w:rsidR="00E336F8" w:rsidRPr="00274E58">
        <w:rPr>
          <w:rFonts w:ascii="Arial" w:eastAsia="Arial Unicode MS" w:hAnsi="Arial" w:cs="Arial"/>
          <w:b/>
          <w:bCs/>
          <w:color w:val="CF4A02"/>
          <w:sz w:val="20"/>
          <w:szCs w:val="20"/>
          <w:lang w:val="en-GB" w:bidi="th-TH"/>
        </w:rPr>
        <w:t xml:space="preserve">ing balances arising from sales and </w:t>
      </w:r>
      <w:r w:rsidR="00376FD1" w:rsidRPr="00274E58">
        <w:rPr>
          <w:rFonts w:ascii="Arial" w:eastAsia="Arial Unicode MS" w:hAnsi="Arial" w:cs="Arial"/>
          <w:b/>
          <w:bCs/>
          <w:color w:val="CF4A02"/>
          <w:sz w:val="20"/>
          <w:szCs w:val="20"/>
          <w:lang w:val="en-GB" w:bidi="th-TH"/>
        </w:rPr>
        <w:t>purchases of goods and services</w:t>
      </w:r>
    </w:p>
    <w:p w14:paraId="6A2DB4BE" w14:textId="77777777" w:rsidR="00376FD1" w:rsidRPr="00274E58" w:rsidRDefault="00376FD1" w:rsidP="00FB302F">
      <w:pPr>
        <w:spacing w:after="0" w:line="240" w:lineRule="auto"/>
        <w:ind w:left="540"/>
        <w:jc w:val="both"/>
        <w:rPr>
          <w:rFonts w:ascii="Arial" w:eastAsia="Arial Unicode MS" w:hAnsi="Arial" w:cs="Arial"/>
          <w:b/>
          <w:bCs/>
          <w:sz w:val="20"/>
          <w:szCs w:val="20"/>
          <w:lang w:val="en-GB" w:bidi="th-TH"/>
        </w:rPr>
      </w:pPr>
    </w:p>
    <w:p w14:paraId="767BDE0C" w14:textId="63F8F0F0" w:rsidR="00376FD1" w:rsidRPr="00274E58" w:rsidRDefault="00376FD1" w:rsidP="00FB302F">
      <w:pPr>
        <w:spacing w:after="0" w:line="240" w:lineRule="auto"/>
        <w:ind w:left="540"/>
        <w:jc w:val="both"/>
        <w:rPr>
          <w:rFonts w:ascii="Arial" w:eastAsia="Arial Unicode MS" w:hAnsi="Arial" w:cs="Arial"/>
          <w:sz w:val="20"/>
          <w:szCs w:val="20"/>
          <w:lang w:bidi="th-TH"/>
        </w:rPr>
      </w:pPr>
      <w:r w:rsidRPr="00274E58">
        <w:rPr>
          <w:rFonts w:ascii="Arial" w:eastAsia="Arial Unicode MS" w:hAnsi="Arial" w:cs="Arial"/>
          <w:sz w:val="20"/>
          <w:szCs w:val="20"/>
          <w:lang w:bidi="th-TH"/>
        </w:rPr>
        <w:t>The outstanding</w:t>
      </w:r>
      <w:r w:rsidR="0092493E" w:rsidRPr="00274E58">
        <w:rPr>
          <w:rFonts w:ascii="Arial" w:eastAsia="Arial Unicode MS" w:hAnsi="Arial" w:cs="Arial"/>
          <w:sz w:val="20"/>
          <w:szCs w:val="20"/>
          <w:lang w:bidi="th-TH"/>
        </w:rPr>
        <w:t xml:space="preserve"> balances</w:t>
      </w:r>
      <w:r w:rsidRPr="00274E58">
        <w:rPr>
          <w:rFonts w:ascii="Arial" w:eastAsia="Arial Unicode MS" w:hAnsi="Arial" w:cs="Arial"/>
          <w:sz w:val="20"/>
          <w:szCs w:val="20"/>
          <w:lang w:bidi="th-TH"/>
        </w:rPr>
        <w:t xml:space="preserve"> at the end of the reporting period in relation to tr</w:t>
      </w:r>
      <w:r w:rsidR="0092493E" w:rsidRPr="00274E58">
        <w:rPr>
          <w:rFonts w:ascii="Arial" w:eastAsia="Arial Unicode MS" w:hAnsi="Arial" w:cs="Arial"/>
          <w:sz w:val="20"/>
          <w:szCs w:val="20"/>
          <w:lang w:bidi="th-TH"/>
        </w:rPr>
        <w:t>ansactions with related parties are as follows:</w:t>
      </w:r>
    </w:p>
    <w:p w14:paraId="60401F5F" w14:textId="22FF5A90" w:rsidR="00171778" w:rsidRPr="00274E58" w:rsidRDefault="00171778" w:rsidP="00FB302F">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274E58" w14:paraId="2174236E" w14:textId="77777777" w:rsidTr="00110A98">
        <w:trPr>
          <w:trHeight w:val="20"/>
        </w:trPr>
        <w:tc>
          <w:tcPr>
            <w:tcW w:w="3672" w:type="dxa"/>
            <w:shd w:val="clear" w:color="auto" w:fill="auto"/>
            <w:vAlign w:val="bottom"/>
          </w:tcPr>
          <w:p w14:paraId="204AB2A4" w14:textId="77777777" w:rsidR="00171778" w:rsidRPr="00274E58" w:rsidRDefault="00171778" w:rsidP="00CE04D8">
            <w:pPr>
              <w:spacing w:after="0" w:line="240" w:lineRule="auto"/>
              <w:ind w:left="413"/>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CB3F792" w14:textId="77777777" w:rsidR="00171778" w:rsidRPr="00274E58" w:rsidRDefault="00171778"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4F2D8C81" w14:textId="77777777" w:rsidR="00171778" w:rsidRPr="00274E58" w:rsidRDefault="00171778"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3C37F75E" w14:textId="77777777" w:rsidTr="00110A98">
        <w:trPr>
          <w:trHeight w:val="20"/>
        </w:trPr>
        <w:tc>
          <w:tcPr>
            <w:tcW w:w="3672" w:type="dxa"/>
            <w:shd w:val="clear" w:color="auto" w:fill="auto"/>
            <w:vAlign w:val="bottom"/>
          </w:tcPr>
          <w:p w14:paraId="7F800262" w14:textId="77777777" w:rsidR="00171778" w:rsidRPr="00274E58" w:rsidRDefault="00171778" w:rsidP="00CE04D8">
            <w:pPr>
              <w:spacing w:after="0" w:line="240" w:lineRule="auto"/>
              <w:ind w:left="413"/>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6CE8581E" w14:textId="77777777" w:rsidR="00171778" w:rsidRPr="00274E58" w:rsidRDefault="00171778"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2889741B" w14:textId="77777777" w:rsidR="00171778" w:rsidRPr="00274E58" w:rsidRDefault="00171778"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1099B3C6" w14:textId="77777777" w:rsidTr="00110A98">
        <w:trPr>
          <w:trHeight w:val="20"/>
        </w:trPr>
        <w:tc>
          <w:tcPr>
            <w:tcW w:w="3672" w:type="dxa"/>
            <w:shd w:val="clear" w:color="auto" w:fill="auto"/>
            <w:vAlign w:val="bottom"/>
          </w:tcPr>
          <w:p w14:paraId="4A199688" w14:textId="77777777" w:rsidR="008F236E" w:rsidRPr="00274E58" w:rsidRDefault="008F236E" w:rsidP="008F236E">
            <w:pPr>
              <w:spacing w:after="0" w:line="240" w:lineRule="auto"/>
              <w:ind w:left="413"/>
              <w:jc w:val="both"/>
              <w:rPr>
                <w:rFonts w:ascii="Arial" w:hAnsi="Arial" w:cs="Arial"/>
                <w:b/>
                <w:bCs/>
                <w:sz w:val="20"/>
                <w:szCs w:val="20"/>
              </w:rPr>
            </w:pPr>
          </w:p>
        </w:tc>
        <w:tc>
          <w:tcPr>
            <w:tcW w:w="1440" w:type="dxa"/>
            <w:tcBorders>
              <w:top w:val="single" w:sz="4" w:space="0" w:color="auto"/>
            </w:tcBorders>
            <w:shd w:val="clear" w:color="auto" w:fill="auto"/>
            <w:vAlign w:val="bottom"/>
          </w:tcPr>
          <w:p w14:paraId="52B0C0E3" w14:textId="0C7763F7" w:rsidR="008F236E" w:rsidRPr="00386CAC" w:rsidRDefault="00AA141D" w:rsidP="00A3609C">
            <w:pPr>
              <w:spacing w:after="0" w:line="240" w:lineRule="auto"/>
              <w:ind w:left="-105" w:right="-72"/>
              <w:jc w:val="right"/>
              <w:rPr>
                <w:rFonts w:ascii="Arial" w:hAnsi="Arial" w:cs="Arial"/>
                <w:b/>
                <w:bCs/>
                <w:sz w:val="20"/>
                <w:szCs w:val="20"/>
              </w:rPr>
            </w:pPr>
            <w:r w:rsidRPr="00386CAC">
              <w:rPr>
                <w:rFonts w:ascii="Arial" w:hAnsi="Arial" w:cs="Arial"/>
                <w:b/>
                <w:bCs/>
                <w:sz w:val="20"/>
                <w:szCs w:val="20"/>
              </w:rPr>
              <w:t>30 June</w:t>
            </w:r>
          </w:p>
        </w:tc>
        <w:tc>
          <w:tcPr>
            <w:tcW w:w="1440" w:type="dxa"/>
            <w:tcBorders>
              <w:top w:val="single" w:sz="4" w:space="0" w:color="auto"/>
            </w:tcBorders>
            <w:shd w:val="clear" w:color="auto" w:fill="auto"/>
            <w:vAlign w:val="bottom"/>
          </w:tcPr>
          <w:p w14:paraId="61E4AA5E" w14:textId="5DF9651C" w:rsidR="008F236E" w:rsidRPr="00386CAC" w:rsidRDefault="00854A67" w:rsidP="008F236E">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31</w:t>
            </w:r>
            <w:r w:rsidR="008F236E" w:rsidRPr="00386CAC">
              <w:rPr>
                <w:rFonts w:ascii="Arial" w:hAnsi="Arial" w:cs="Arial"/>
                <w:b/>
                <w:bCs/>
                <w:sz w:val="20"/>
                <w:szCs w:val="20"/>
                <w:rtl/>
                <w:cs/>
              </w:rPr>
              <w:t xml:space="preserve"> </w:t>
            </w:r>
            <w:r w:rsidR="008F236E" w:rsidRPr="00386CAC">
              <w:rPr>
                <w:rFonts w:ascii="Arial" w:hAnsi="Arial" w:cs="Arial"/>
                <w:b/>
                <w:bCs/>
                <w:sz w:val="20"/>
                <w:szCs w:val="20"/>
              </w:rPr>
              <w:t>December</w:t>
            </w:r>
          </w:p>
        </w:tc>
        <w:tc>
          <w:tcPr>
            <w:tcW w:w="1440" w:type="dxa"/>
            <w:tcBorders>
              <w:top w:val="single" w:sz="4" w:space="0" w:color="auto"/>
            </w:tcBorders>
            <w:shd w:val="clear" w:color="auto" w:fill="auto"/>
            <w:vAlign w:val="bottom"/>
          </w:tcPr>
          <w:p w14:paraId="1C68B330" w14:textId="6CB5B587" w:rsidR="008F236E" w:rsidRPr="00386CAC" w:rsidRDefault="00AA141D" w:rsidP="00A3609C">
            <w:pPr>
              <w:spacing w:after="0" w:line="240" w:lineRule="auto"/>
              <w:ind w:left="-105" w:right="-72"/>
              <w:jc w:val="right"/>
              <w:rPr>
                <w:rFonts w:ascii="Arial" w:hAnsi="Arial" w:cs="Arial"/>
                <w:b/>
                <w:bCs/>
                <w:sz w:val="20"/>
                <w:szCs w:val="20"/>
              </w:rPr>
            </w:pPr>
            <w:r w:rsidRPr="00386CAC">
              <w:rPr>
                <w:rFonts w:ascii="Arial" w:hAnsi="Arial" w:cs="Arial"/>
                <w:b/>
                <w:bCs/>
                <w:sz w:val="20"/>
                <w:szCs w:val="20"/>
              </w:rPr>
              <w:t>30 June</w:t>
            </w:r>
          </w:p>
        </w:tc>
        <w:tc>
          <w:tcPr>
            <w:tcW w:w="1440" w:type="dxa"/>
            <w:tcBorders>
              <w:top w:val="single" w:sz="4" w:space="0" w:color="auto"/>
            </w:tcBorders>
            <w:shd w:val="clear" w:color="auto" w:fill="auto"/>
            <w:vAlign w:val="bottom"/>
          </w:tcPr>
          <w:p w14:paraId="77AF0682" w14:textId="5F171C24" w:rsidR="008F236E" w:rsidRPr="00274E58" w:rsidRDefault="00854A67" w:rsidP="008F236E">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31</w:t>
            </w:r>
            <w:r w:rsidR="008F236E" w:rsidRPr="00274E58">
              <w:rPr>
                <w:rFonts w:ascii="Arial" w:hAnsi="Arial" w:cs="Arial"/>
                <w:b/>
                <w:bCs/>
                <w:sz w:val="20"/>
                <w:szCs w:val="20"/>
                <w:rtl/>
                <w:cs/>
              </w:rPr>
              <w:t xml:space="preserve"> </w:t>
            </w:r>
            <w:r w:rsidR="008F236E" w:rsidRPr="00274E58">
              <w:rPr>
                <w:rFonts w:ascii="Arial" w:hAnsi="Arial" w:cs="Arial"/>
                <w:b/>
                <w:bCs/>
                <w:sz w:val="20"/>
                <w:szCs w:val="20"/>
              </w:rPr>
              <w:t>December</w:t>
            </w:r>
          </w:p>
        </w:tc>
      </w:tr>
      <w:tr w:rsidR="00A3609C" w:rsidRPr="00274E58" w14:paraId="7439CC35" w14:textId="77777777" w:rsidTr="00110A98">
        <w:trPr>
          <w:trHeight w:val="20"/>
        </w:trPr>
        <w:tc>
          <w:tcPr>
            <w:tcW w:w="3672" w:type="dxa"/>
            <w:shd w:val="clear" w:color="auto" w:fill="auto"/>
            <w:vAlign w:val="bottom"/>
          </w:tcPr>
          <w:p w14:paraId="739260DC" w14:textId="77777777" w:rsidR="00171778" w:rsidRPr="00274E58" w:rsidRDefault="00171778" w:rsidP="00CE04D8">
            <w:pPr>
              <w:spacing w:after="0" w:line="240" w:lineRule="auto"/>
              <w:ind w:left="413"/>
              <w:jc w:val="both"/>
              <w:rPr>
                <w:rFonts w:ascii="Arial" w:hAnsi="Arial" w:cs="Arial"/>
                <w:b/>
                <w:bCs/>
                <w:sz w:val="20"/>
                <w:szCs w:val="20"/>
              </w:rPr>
            </w:pPr>
          </w:p>
        </w:tc>
        <w:tc>
          <w:tcPr>
            <w:tcW w:w="1440" w:type="dxa"/>
            <w:shd w:val="clear" w:color="auto" w:fill="auto"/>
            <w:vAlign w:val="bottom"/>
          </w:tcPr>
          <w:p w14:paraId="519ABF06" w14:textId="7DBF01BA" w:rsidR="00171778" w:rsidRPr="00386CAC" w:rsidRDefault="00854A67" w:rsidP="00CE04D8">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389F209F" w14:textId="42830DA9" w:rsidR="00171778" w:rsidRPr="00386CAC" w:rsidRDefault="00854A67" w:rsidP="00CE04D8">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2020</w:t>
            </w:r>
          </w:p>
        </w:tc>
        <w:tc>
          <w:tcPr>
            <w:tcW w:w="1440" w:type="dxa"/>
            <w:shd w:val="clear" w:color="auto" w:fill="auto"/>
            <w:vAlign w:val="bottom"/>
          </w:tcPr>
          <w:p w14:paraId="4BB34CA0" w14:textId="474FF7F4" w:rsidR="00171778" w:rsidRPr="00386CAC" w:rsidRDefault="00854A67" w:rsidP="00CE04D8">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388F804D" w14:textId="11657C55" w:rsidR="00171778" w:rsidRPr="00274E58" w:rsidRDefault="00854A67" w:rsidP="00CE04D8">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2020</w:t>
            </w:r>
          </w:p>
        </w:tc>
      </w:tr>
      <w:tr w:rsidR="00A3609C" w:rsidRPr="00274E58" w14:paraId="3DBBAE46" w14:textId="77777777" w:rsidTr="00110A98">
        <w:trPr>
          <w:trHeight w:val="20"/>
        </w:trPr>
        <w:tc>
          <w:tcPr>
            <w:tcW w:w="3672" w:type="dxa"/>
            <w:shd w:val="clear" w:color="auto" w:fill="auto"/>
            <w:vAlign w:val="bottom"/>
          </w:tcPr>
          <w:p w14:paraId="685BFCF8" w14:textId="77777777" w:rsidR="00171778" w:rsidRPr="00274E58" w:rsidRDefault="00171778" w:rsidP="00CE04D8">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2C04AFB4"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4AD55EA9"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769D642A"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0F18993F"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7B187B56" w14:textId="77777777" w:rsidTr="00110A98">
        <w:trPr>
          <w:trHeight w:val="20"/>
        </w:trPr>
        <w:tc>
          <w:tcPr>
            <w:tcW w:w="3672" w:type="dxa"/>
            <w:shd w:val="clear" w:color="auto" w:fill="auto"/>
          </w:tcPr>
          <w:p w14:paraId="64198998" w14:textId="77777777" w:rsidR="00171778" w:rsidRPr="00274E58" w:rsidRDefault="00171778" w:rsidP="00CE04D8">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42C08813" w14:textId="77777777" w:rsidR="00171778" w:rsidRPr="00274E58"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F312468" w14:textId="77777777" w:rsidR="00171778" w:rsidRPr="00274E58"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B4E8C03" w14:textId="77777777" w:rsidR="00171778" w:rsidRPr="00274E58"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F5E2E07" w14:textId="77777777" w:rsidR="00171778" w:rsidRPr="00274E58" w:rsidRDefault="00171778" w:rsidP="00CE04D8">
            <w:pPr>
              <w:spacing w:after="0" w:line="240" w:lineRule="auto"/>
              <w:ind w:right="-72"/>
              <w:jc w:val="right"/>
              <w:rPr>
                <w:rFonts w:ascii="Arial" w:hAnsi="Arial" w:cs="Arial"/>
                <w:sz w:val="20"/>
                <w:szCs w:val="20"/>
              </w:rPr>
            </w:pPr>
          </w:p>
        </w:tc>
      </w:tr>
      <w:tr w:rsidR="00A3609C" w:rsidRPr="00274E58" w14:paraId="0A62115A" w14:textId="77777777" w:rsidTr="00F95899">
        <w:trPr>
          <w:trHeight w:val="20"/>
        </w:trPr>
        <w:tc>
          <w:tcPr>
            <w:tcW w:w="3672" w:type="dxa"/>
            <w:shd w:val="clear" w:color="auto" w:fill="auto"/>
          </w:tcPr>
          <w:p w14:paraId="7540864E" w14:textId="565EBA10" w:rsidR="00EF2353" w:rsidRPr="00274E58" w:rsidRDefault="00EF2353" w:rsidP="00EF2353">
            <w:pPr>
              <w:spacing w:after="0" w:line="240" w:lineRule="auto"/>
              <w:ind w:left="413" w:right="-25"/>
              <w:jc w:val="both"/>
              <w:rPr>
                <w:rFonts w:ascii="Arial" w:hAnsi="Arial" w:cs="Arial"/>
                <w:sz w:val="20"/>
                <w:szCs w:val="20"/>
              </w:rPr>
            </w:pPr>
            <w:r w:rsidRPr="00274E58">
              <w:rPr>
                <w:rFonts w:ascii="Arial" w:hAnsi="Arial" w:cs="Arial"/>
                <w:sz w:val="20"/>
                <w:szCs w:val="20"/>
              </w:rPr>
              <w:t>Other receivables</w:t>
            </w:r>
          </w:p>
        </w:tc>
        <w:tc>
          <w:tcPr>
            <w:tcW w:w="1440" w:type="dxa"/>
            <w:shd w:val="clear" w:color="auto" w:fill="FAFAFA"/>
          </w:tcPr>
          <w:p w14:paraId="476D461D" w14:textId="77777777" w:rsidR="00EF2353" w:rsidRPr="00274E58" w:rsidRDefault="00EF2353" w:rsidP="00EF2353">
            <w:pPr>
              <w:spacing w:after="0" w:line="240" w:lineRule="auto"/>
              <w:ind w:right="-72"/>
              <w:jc w:val="right"/>
              <w:rPr>
                <w:rFonts w:ascii="Arial" w:hAnsi="Arial" w:cs="Arial"/>
                <w:sz w:val="20"/>
                <w:szCs w:val="20"/>
              </w:rPr>
            </w:pPr>
          </w:p>
        </w:tc>
        <w:tc>
          <w:tcPr>
            <w:tcW w:w="1440" w:type="dxa"/>
          </w:tcPr>
          <w:p w14:paraId="4627900A" w14:textId="346313DD" w:rsidR="00EF2353" w:rsidRPr="00274E58"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76CDB0BD" w14:textId="77777777" w:rsidR="00EF2353" w:rsidRPr="00274E58" w:rsidRDefault="00EF2353" w:rsidP="00EF2353">
            <w:pPr>
              <w:spacing w:after="0" w:line="240" w:lineRule="auto"/>
              <w:ind w:right="-72"/>
              <w:jc w:val="right"/>
              <w:rPr>
                <w:rFonts w:ascii="Arial" w:hAnsi="Arial" w:cs="Arial"/>
                <w:sz w:val="20"/>
                <w:szCs w:val="20"/>
              </w:rPr>
            </w:pPr>
          </w:p>
        </w:tc>
        <w:tc>
          <w:tcPr>
            <w:tcW w:w="1440" w:type="dxa"/>
          </w:tcPr>
          <w:p w14:paraId="4C022C15" w14:textId="57FDCBDE" w:rsidR="00EF2353" w:rsidRPr="00274E58" w:rsidRDefault="00EF2353" w:rsidP="00EF2353">
            <w:pPr>
              <w:spacing w:after="0" w:line="240" w:lineRule="auto"/>
              <w:ind w:right="-72"/>
              <w:jc w:val="right"/>
              <w:rPr>
                <w:rFonts w:ascii="Arial" w:hAnsi="Arial" w:cs="Arial"/>
                <w:sz w:val="20"/>
                <w:szCs w:val="20"/>
              </w:rPr>
            </w:pPr>
          </w:p>
        </w:tc>
      </w:tr>
      <w:tr w:rsidR="001A4EEC" w:rsidRPr="00274E58" w14:paraId="50C6F0B1" w14:textId="77777777" w:rsidTr="009A4F26">
        <w:trPr>
          <w:trHeight w:val="20"/>
        </w:trPr>
        <w:tc>
          <w:tcPr>
            <w:tcW w:w="3672" w:type="dxa"/>
            <w:shd w:val="clear" w:color="auto" w:fill="auto"/>
          </w:tcPr>
          <w:p w14:paraId="64B8AA6A" w14:textId="423E7F51"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 xml:space="preserve">   Subsidiary</w:t>
            </w:r>
          </w:p>
        </w:tc>
        <w:tc>
          <w:tcPr>
            <w:tcW w:w="1440" w:type="dxa"/>
            <w:tcBorders>
              <w:bottom w:val="single" w:sz="4" w:space="0" w:color="auto"/>
            </w:tcBorders>
            <w:shd w:val="clear" w:color="auto" w:fill="FAFAFA"/>
          </w:tcPr>
          <w:p w14:paraId="1B6E9594" w14:textId="33D1A727"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w:t>
            </w:r>
          </w:p>
        </w:tc>
        <w:tc>
          <w:tcPr>
            <w:tcW w:w="1440" w:type="dxa"/>
            <w:tcBorders>
              <w:bottom w:val="single" w:sz="4" w:space="0" w:color="auto"/>
            </w:tcBorders>
            <w:vAlign w:val="bottom"/>
          </w:tcPr>
          <w:p w14:paraId="7C6D05E9" w14:textId="4913BCEC" w:rsidR="001A4EEC" w:rsidRPr="002C465F" w:rsidRDefault="001A4EEC" w:rsidP="001A4EEC">
            <w:pPr>
              <w:spacing w:after="0" w:line="240" w:lineRule="auto"/>
              <w:ind w:right="-72"/>
              <w:jc w:val="right"/>
              <w:rPr>
                <w:rFonts w:cstheme="minorHAnsi"/>
                <w:sz w:val="20"/>
                <w:szCs w:val="20"/>
                <w:lang w:val="en-GB" w:bidi="th-TH"/>
              </w:rPr>
            </w:pPr>
            <w:r w:rsidRPr="002C465F">
              <w:rPr>
                <w:rFonts w:eastAsia="SimSun" w:cstheme="minorHAnsi"/>
                <w:snapToGrid w:val="0"/>
                <w:sz w:val="20"/>
                <w:szCs w:val="20"/>
                <w:lang w:eastAsia="zh-CN"/>
              </w:rPr>
              <w:t>-</w:t>
            </w:r>
          </w:p>
        </w:tc>
        <w:tc>
          <w:tcPr>
            <w:tcW w:w="1440" w:type="dxa"/>
            <w:tcBorders>
              <w:bottom w:val="single" w:sz="4" w:space="0" w:color="auto"/>
            </w:tcBorders>
            <w:shd w:val="clear" w:color="auto" w:fill="FAFAFA"/>
            <w:vAlign w:val="bottom"/>
          </w:tcPr>
          <w:p w14:paraId="7D88AFDB" w14:textId="15438E97" w:rsidR="001A4EEC" w:rsidRPr="002C465F" w:rsidRDefault="001A4EEC" w:rsidP="001A4EEC">
            <w:pPr>
              <w:spacing w:after="0" w:line="240" w:lineRule="auto"/>
              <w:ind w:right="-72"/>
              <w:jc w:val="right"/>
              <w:rPr>
                <w:rFonts w:cstheme="minorHAnsi"/>
                <w:sz w:val="20"/>
                <w:szCs w:val="20"/>
              </w:rPr>
            </w:pPr>
            <w:r w:rsidRPr="002C465F">
              <w:rPr>
                <w:rFonts w:eastAsia="SimSun" w:cstheme="minorHAnsi"/>
                <w:snapToGrid w:val="0"/>
                <w:sz w:val="20"/>
                <w:szCs w:val="20"/>
                <w:lang w:eastAsia="zh-CN"/>
              </w:rPr>
              <w:t>13,379,591</w:t>
            </w:r>
          </w:p>
        </w:tc>
        <w:tc>
          <w:tcPr>
            <w:tcW w:w="1440" w:type="dxa"/>
            <w:tcBorders>
              <w:bottom w:val="single" w:sz="4" w:space="0" w:color="auto"/>
            </w:tcBorders>
            <w:vAlign w:val="bottom"/>
          </w:tcPr>
          <w:p w14:paraId="7FCF5A44" w14:textId="3C163038" w:rsidR="001A4EEC" w:rsidRPr="002C465F" w:rsidRDefault="001A4EEC" w:rsidP="001A4EEC">
            <w:pPr>
              <w:spacing w:after="0" w:line="240" w:lineRule="auto"/>
              <w:ind w:right="-72"/>
              <w:jc w:val="right"/>
              <w:rPr>
                <w:rFonts w:cstheme="minorHAnsi"/>
                <w:sz w:val="20"/>
                <w:szCs w:val="20"/>
              </w:rPr>
            </w:pPr>
            <w:r w:rsidRPr="002C465F">
              <w:rPr>
                <w:rFonts w:eastAsia="SimSun" w:cstheme="minorHAnsi"/>
                <w:snapToGrid w:val="0"/>
                <w:sz w:val="20"/>
                <w:szCs w:val="20"/>
                <w:lang w:eastAsia="zh-CN"/>
              </w:rPr>
              <w:t>76,035</w:t>
            </w:r>
          </w:p>
        </w:tc>
      </w:tr>
      <w:tr w:rsidR="0029318B" w:rsidRPr="00274E58" w14:paraId="43B43AE9" w14:textId="77777777" w:rsidTr="006E23EC">
        <w:trPr>
          <w:trHeight w:val="20"/>
        </w:trPr>
        <w:tc>
          <w:tcPr>
            <w:tcW w:w="3672" w:type="dxa"/>
            <w:shd w:val="clear" w:color="auto" w:fill="auto"/>
          </w:tcPr>
          <w:p w14:paraId="30FC3C7B" w14:textId="77777777" w:rsidR="0029318B" w:rsidRPr="00274E58"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57A910A0"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vAlign w:val="bottom"/>
          </w:tcPr>
          <w:p w14:paraId="0BEFB114"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shd w:val="clear" w:color="auto" w:fill="FAFAFA"/>
            <w:vAlign w:val="bottom"/>
          </w:tcPr>
          <w:p w14:paraId="056915C6"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vAlign w:val="bottom"/>
          </w:tcPr>
          <w:p w14:paraId="2B7507AD"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44DFC1D3" w14:textId="77777777" w:rsidTr="006E23EC">
        <w:trPr>
          <w:trHeight w:val="20"/>
        </w:trPr>
        <w:tc>
          <w:tcPr>
            <w:tcW w:w="3672" w:type="dxa"/>
            <w:shd w:val="clear" w:color="auto" w:fill="auto"/>
          </w:tcPr>
          <w:p w14:paraId="28CD8E95" w14:textId="25F3339C" w:rsidR="0029318B" w:rsidRPr="00274E58" w:rsidRDefault="0029318B" w:rsidP="0029318B">
            <w:pPr>
              <w:spacing w:after="0" w:line="240" w:lineRule="auto"/>
              <w:ind w:left="413" w:right="-25"/>
              <w:jc w:val="both"/>
              <w:rPr>
                <w:rFonts w:ascii="Arial" w:hAnsi="Arial" w:cs="Arial"/>
                <w:sz w:val="20"/>
                <w:szCs w:val="20"/>
              </w:rPr>
            </w:pPr>
            <w:r>
              <w:rPr>
                <w:rFonts w:ascii="Arial" w:hAnsi="Arial" w:cs="Arial"/>
                <w:sz w:val="20"/>
                <w:szCs w:val="20"/>
              </w:rPr>
              <w:t>Prepaid expenses</w:t>
            </w:r>
          </w:p>
        </w:tc>
        <w:tc>
          <w:tcPr>
            <w:tcW w:w="1440" w:type="dxa"/>
            <w:shd w:val="clear" w:color="auto" w:fill="FAFAFA"/>
          </w:tcPr>
          <w:p w14:paraId="70E3A64B"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686F85FA" w14:textId="77777777" w:rsidR="0029318B" w:rsidRPr="002C465F" w:rsidRDefault="0029318B" w:rsidP="0029318B">
            <w:pPr>
              <w:spacing w:after="0" w:line="240" w:lineRule="auto"/>
              <w:ind w:right="-72"/>
              <w:jc w:val="right"/>
              <w:rPr>
                <w:rFonts w:cstheme="minorHAnsi"/>
                <w:sz w:val="20"/>
                <w:szCs w:val="20"/>
              </w:rPr>
            </w:pPr>
          </w:p>
        </w:tc>
        <w:tc>
          <w:tcPr>
            <w:tcW w:w="1440" w:type="dxa"/>
            <w:shd w:val="clear" w:color="auto" w:fill="FAFAFA"/>
          </w:tcPr>
          <w:p w14:paraId="1973B60B"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071B7EE5"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0B7DAB58" w14:textId="77777777" w:rsidTr="006E23EC">
        <w:trPr>
          <w:trHeight w:val="20"/>
        </w:trPr>
        <w:tc>
          <w:tcPr>
            <w:tcW w:w="3672" w:type="dxa"/>
            <w:shd w:val="clear" w:color="auto" w:fill="auto"/>
          </w:tcPr>
          <w:p w14:paraId="1C620DD0" w14:textId="23CF7281" w:rsidR="0029318B" w:rsidRPr="00274E58" w:rsidRDefault="0029318B" w:rsidP="0029318B">
            <w:pPr>
              <w:spacing w:after="0" w:line="240" w:lineRule="auto"/>
              <w:ind w:left="413" w:right="-25"/>
              <w:jc w:val="both"/>
              <w:rPr>
                <w:rFonts w:ascii="Arial" w:hAnsi="Arial" w:cs="Arial"/>
                <w:sz w:val="20"/>
                <w:szCs w:val="20"/>
              </w:rPr>
            </w:pPr>
            <w:r w:rsidRPr="00274E58">
              <w:rPr>
                <w:rFonts w:ascii="Arial" w:hAnsi="Arial" w:cs="Arial"/>
                <w:sz w:val="20"/>
                <w:szCs w:val="20"/>
              </w:rPr>
              <w:t xml:space="preserve">   Subsidiary</w:t>
            </w:r>
          </w:p>
        </w:tc>
        <w:tc>
          <w:tcPr>
            <w:tcW w:w="1440" w:type="dxa"/>
            <w:tcBorders>
              <w:bottom w:val="single" w:sz="4" w:space="0" w:color="auto"/>
            </w:tcBorders>
            <w:shd w:val="clear" w:color="auto" w:fill="FAFAFA"/>
          </w:tcPr>
          <w:p w14:paraId="78B8AE83" w14:textId="6868946E"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sz w:val="20"/>
                <w:szCs w:val="20"/>
              </w:rPr>
              <w:t>-</w:t>
            </w:r>
          </w:p>
        </w:tc>
        <w:tc>
          <w:tcPr>
            <w:tcW w:w="1440" w:type="dxa"/>
            <w:tcBorders>
              <w:bottom w:val="single" w:sz="4" w:space="0" w:color="auto"/>
            </w:tcBorders>
            <w:vAlign w:val="bottom"/>
          </w:tcPr>
          <w:p w14:paraId="600BE281" w14:textId="0F132A70" w:rsidR="0029318B" w:rsidRPr="002C465F" w:rsidRDefault="0029318B" w:rsidP="0029318B">
            <w:pPr>
              <w:spacing w:after="0" w:line="240" w:lineRule="auto"/>
              <w:ind w:right="-72"/>
              <w:jc w:val="right"/>
              <w:rPr>
                <w:rFonts w:cstheme="minorHAnsi"/>
                <w:sz w:val="20"/>
                <w:szCs w:val="20"/>
              </w:rPr>
            </w:pPr>
            <w:r w:rsidRPr="002C465F">
              <w:rPr>
                <w:rFonts w:eastAsia="SimSun" w:cstheme="minorHAnsi"/>
                <w:snapToGrid w:val="0"/>
                <w:sz w:val="20"/>
                <w:szCs w:val="20"/>
                <w:lang w:eastAsia="zh-CN"/>
              </w:rPr>
              <w:t>-</w:t>
            </w:r>
          </w:p>
        </w:tc>
        <w:tc>
          <w:tcPr>
            <w:tcW w:w="1440" w:type="dxa"/>
            <w:tcBorders>
              <w:bottom w:val="single" w:sz="4" w:space="0" w:color="auto"/>
            </w:tcBorders>
            <w:shd w:val="clear" w:color="auto" w:fill="FAFAFA"/>
            <w:vAlign w:val="bottom"/>
          </w:tcPr>
          <w:p w14:paraId="42FD6613" w14:textId="2390C96F" w:rsidR="0029318B" w:rsidRPr="002C465F" w:rsidRDefault="0029318B" w:rsidP="0029318B">
            <w:pPr>
              <w:spacing w:after="0" w:line="240" w:lineRule="auto"/>
              <w:ind w:right="-72"/>
              <w:jc w:val="right"/>
              <w:rPr>
                <w:rFonts w:cstheme="minorHAnsi"/>
                <w:sz w:val="20"/>
                <w:szCs w:val="20"/>
              </w:rPr>
            </w:pPr>
            <w:r>
              <w:rPr>
                <w:rFonts w:eastAsia="SimSun" w:cstheme="minorHAnsi"/>
                <w:snapToGrid w:val="0"/>
                <w:sz w:val="20"/>
                <w:szCs w:val="20"/>
                <w:lang w:eastAsia="zh-CN"/>
              </w:rPr>
              <w:t>53,003</w:t>
            </w:r>
          </w:p>
        </w:tc>
        <w:tc>
          <w:tcPr>
            <w:tcW w:w="1440" w:type="dxa"/>
            <w:tcBorders>
              <w:bottom w:val="single" w:sz="4" w:space="0" w:color="auto"/>
            </w:tcBorders>
            <w:vAlign w:val="bottom"/>
          </w:tcPr>
          <w:p w14:paraId="0E41C05F" w14:textId="1CB72045" w:rsidR="0029318B" w:rsidRPr="002C465F" w:rsidRDefault="0029318B" w:rsidP="0029318B">
            <w:pPr>
              <w:spacing w:after="0" w:line="240" w:lineRule="auto"/>
              <w:ind w:right="-72"/>
              <w:jc w:val="right"/>
              <w:rPr>
                <w:rFonts w:cstheme="minorHAnsi"/>
                <w:sz w:val="20"/>
                <w:szCs w:val="20"/>
              </w:rPr>
            </w:pPr>
            <w:r>
              <w:rPr>
                <w:rFonts w:eastAsia="SimSun" w:cstheme="minorHAnsi"/>
                <w:snapToGrid w:val="0"/>
                <w:sz w:val="20"/>
                <w:szCs w:val="20"/>
                <w:lang w:eastAsia="zh-CN"/>
              </w:rPr>
              <w:t>-</w:t>
            </w:r>
          </w:p>
        </w:tc>
      </w:tr>
      <w:tr w:rsidR="0029318B" w:rsidRPr="00274E58" w14:paraId="46A24D59" w14:textId="77777777" w:rsidTr="00F95899">
        <w:trPr>
          <w:trHeight w:val="20"/>
        </w:trPr>
        <w:tc>
          <w:tcPr>
            <w:tcW w:w="3672" w:type="dxa"/>
            <w:shd w:val="clear" w:color="auto" w:fill="auto"/>
          </w:tcPr>
          <w:p w14:paraId="495EC86D" w14:textId="77777777" w:rsidR="0029318B" w:rsidRPr="00274E58"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543BD7E3"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tcPr>
          <w:p w14:paraId="16D5F496"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2914DF28"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tcPr>
          <w:p w14:paraId="20C1D202"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23200723" w14:textId="77777777" w:rsidTr="00F95899">
        <w:trPr>
          <w:trHeight w:val="20"/>
        </w:trPr>
        <w:tc>
          <w:tcPr>
            <w:tcW w:w="3672" w:type="dxa"/>
            <w:shd w:val="clear" w:color="auto" w:fill="auto"/>
          </w:tcPr>
          <w:p w14:paraId="55E623AE" w14:textId="49B4C7BE" w:rsidR="0029318B" w:rsidRPr="00274E58" w:rsidRDefault="0029318B" w:rsidP="0029318B">
            <w:pPr>
              <w:spacing w:after="0" w:line="240" w:lineRule="auto"/>
              <w:ind w:left="413" w:right="-25"/>
              <w:jc w:val="both"/>
              <w:rPr>
                <w:rFonts w:ascii="Arial" w:hAnsi="Arial" w:cs="Arial"/>
                <w:sz w:val="20"/>
                <w:szCs w:val="20"/>
              </w:rPr>
            </w:pPr>
            <w:r w:rsidRPr="00274E58">
              <w:rPr>
                <w:rFonts w:ascii="Arial" w:hAnsi="Arial" w:cs="Arial"/>
                <w:sz w:val="20"/>
                <w:szCs w:val="20"/>
              </w:rPr>
              <w:t>Trade payables</w:t>
            </w:r>
          </w:p>
        </w:tc>
        <w:tc>
          <w:tcPr>
            <w:tcW w:w="1440" w:type="dxa"/>
            <w:shd w:val="clear" w:color="auto" w:fill="FAFAFA"/>
          </w:tcPr>
          <w:p w14:paraId="78F3AF96"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37A4047B" w14:textId="77777777" w:rsidR="0029318B" w:rsidRPr="002C465F" w:rsidRDefault="0029318B" w:rsidP="0029318B">
            <w:pPr>
              <w:spacing w:after="0" w:line="240" w:lineRule="auto"/>
              <w:ind w:right="-72"/>
              <w:jc w:val="right"/>
              <w:rPr>
                <w:rFonts w:cstheme="minorHAnsi"/>
                <w:sz w:val="20"/>
                <w:szCs w:val="20"/>
              </w:rPr>
            </w:pPr>
          </w:p>
        </w:tc>
        <w:tc>
          <w:tcPr>
            <w:tcW w:w="1440" w:type="dxa"/>
            <w:shd w:val="clear" w:color="auto" w:fill="FAFAFA"/>
          </w:tcPr>
          <w:p w14:paraId="2A4CA73F"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59B8D714"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22ECE0D1" w14:textId="77777777" w:rsidTr="00F95899">
        <w:trPr>
          <w:trHeight w:val="20"/>
        </w:trPr>
        <w:tc>
          <w:tcPr>
            <w:tcW w:w="3672" w:type="dxa"/>
            <w:shd w:val="clear" w:color="auto" w:fill="auto"/>
          </w:tcPr>
          <w:p w14:paraId="71F11B29" w14:textId="2643C01E" w:rsidR="0029318B" w:rsidRPr="00274E58" w:rsidRDefault="0029318B" w:rsidP="0029318B">
            <w:pPr>
              <w:spacing w:after="0" w:line="240" w:lineRule="auto"/>
              <w:ind w:left="413" w:right="-25"/>
              <w:jc w:val="both"/>
              <w:rPr>
                <w:rFonts w:ascii="Arial" w:hAnsi="Arial" w:cs="Arial"/>
                <w:sz w:val="20"/>
                <w:szCs w:val="20"/>
              </w:rPr>
            </w:pPr>
            <w:r w:rsidRPr="00274E58">
              <w:rPr>
                <w:rFonts w:ascii="Arial" w:hAnsi="Arial" w:cs="Arial"/>
                <w:sz w:val="20"/>
                <w:szCs w:val="20"/>
              </w:rPr>
              <w:t xml:space="preserve">   Related companies</w:t>
            </w:r>
            <w:r w:rsidRPr="00274E58">
              <w:rPr>
                <w:rFonts w:ascii="Arial" w:hAnsi="Arial" w:cs="Arial"/>
                <w:spacing w:val="-8"/>
                <w:sz w:val="20"/>
                <w:szCs w:val="20"/>
              </w:rPr>
              <w:t xml:space="preserve">* </w:t>
            </w:r>
          </w:p>
        </w:tc>
        <w:tc>
          <w:tcPr>
            <w:tcW w:w="1440" w:type="dxa"/>
            <w:tcBorders>
              <w:bottom w:val="single" w:sz="4" w:space="0" w:color="auto"/>
            </w:tcBorders>
            <w:shd w:val="clear" w:color="auto" w:fill="FAFAFA"/>
          </w:tcPr>
          <w:p w14:paraId="49ABF1EC" w14:textId="3A44B347"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sz w:val="20"/>
                <w:szCs w:val="20"/>
              </w:rPr>
              <w:t>3,878,265</w:t>
            </w:r>
          </w:p>
        </w:tc>
        <w:tc>
          <w:tcPr>
            <w:tcW w:w="1440" w:type="dxa"/>
            <w:tcBorders>
              <w:bottom w:val="single" w:sz="4" w:space="0" w:color="auto"/>
            </w:tcBorders>
          </w:tcPr>
          <w:p w14:paraId="646CD8A7" w14:textId="751F2357"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sz w:val="20"/>
                <w:szCs w:val="20"/>
              </w:rPr>
              <w:t>3,878,448</w:t>
            </w:r>
          </w:p>
        </w:tc>
        <w:tc>
          <w:tcPr>
            <w:tcW w:w="1440" w:type="dxa"/>
            <w:tcBorders>
              <w:bottom w:val="single" w:sz="4" w:space="0" w:color="auto"/>
            </w:tcBorders>
            <w:shd w:val="clear" w:color="auto" w:fill="FAFAFA"/>
          </w:tcPr>
          <w:p w14:paraId="3EC06A6A" w14:textId="469BA862"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sz w:val="20"/>
                <w:szCs w:val="20"/>
              </w:rPr>
              <w:t>3,878,265</w:t>
            </w:r>
          </w:p>
        </w:tc>
        <w:tc>
          <w:tcPr>
            <w:tcW w:w="1440" w:type="dxa"/>
            <w:tcBorders>
              <w:bottom w:val="single" w:sz="4" w:space="0" w:color="auto"/>
            </w:tcBorders>
          </w:tcPr>
          <w:p w14:paraId="76BF45FD" w14:textId="3B40C9EB"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sz w:val="20"/>
                <w:szCs w:val="20"/>
              </w:rPr>
              <w:t>3,874,810</w:t>
            </w:r>
          </w:p>
        </w:tc>
      </w:tr>
      <w:tr w:rsidR="0029318B" w:rsidRPr="00274E58" w14:paraId="61648E88" w14:textId="77777777" w:rsidTr="00F95899">
        <w:trPr>
          <w:trHeight w:val="20"/>
        </w:trPr>
        <w:tc>
          <w:tcPr>
            <w:tcW w:w="3672" w:type="dxa"/>
            <w:shd w:val="clear" w:color="auto" w:fill="auto"/>
          </w:tcPr>
          <w:p w14:paraId="20C0698E" w14:textId="77777777" w:rsidR="0029318B" w:rsidRPr="00274E58"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109E247C"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tcPr>
          <w:p w14:paraId="1DEA6FDB"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45D1F0FC"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tcPr>
          <w:p w14:paraId="2216D7E1"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0B226FE8" w14:textId="77777777" w:rsidTr="002E3801">
        <w:trPr>
          <w:trHeight w:val="20"/>
        </w:trPr>
        <w:tc>
          <w:tcPr>
            <w:tcW w:w="3672" w:type="dxa"/>
            <w:shd w:val="clear" w:color="auto" w:fill="auto"/>
          </w:tcPr>
          <w:p w14:paraId="7531F3AF" w14:textId="60E79F22" w:rsidR="0029318B" w:rsidRPr="00274E58" w:rsidRDefault="0029318B" w:rsidP="0029318B">
            <w:pPr>
              <w:spacing w:after="0" w:line="240" w:lineRule="auto"/>
              <w:ind w:left="413" w:right="-25"/>
              <w:jc w:val="both"/>
              <w:rPr>
                <w:rFonts w:ascii="Arial" w:hAnsi="Arial" w:cs="Arial"/>
                <w:sz w:val="20"/>
                <w:szCs w:val="20"/>
              </w:rPr>
            </w:pPr>
            <w:r w:rsidRPr="00274E58">
              <w:rPr>
                <w:rFonts w:ascii="Arial" w:hAnsi="Arial" w:cs="Arial"/>
                <w:sz w:val="20"/>
                <w:szCs w:val="20"/>
              </w:rPr>
              <w:t>Other payables</w:t>
            </w:r>
          </w:p>
        </w:tc>
        <w:tc>
          <w:tcPr>
            <w:tcW w:w="1440" w:type="dxa"/>
            <w:shd w:val="clear" w:color="auto" w:fill="FAFAFA"/>
          </w:tcPr>
          <w:p w14:paraId="185E74B7"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7AB058EF" w14:textId="77777777" w:rsidR="0029318B" w:rsidRPr="002C465F" w:rsidRDefault="0029318B" w:rsidP="0029318B">
            <w:pPr>
              <w:spacing w:after="0" w:line="240" w:lineRule="auto"/>
              <w:ind w:right="-72"/>
              <w:jc w:val="right"/>
              <w:rPr>
                <w:rFonts w:cstheme="minorHAnsi"/>
                <w:sz w:val="20"/>
                <w:szCs w:val="20"/>
              </w:rPr>
            </w:pPr>
          </w:p>
        </w:tc>
        <w:tc>
          <w:tcPr>
            <w:tcW w:w="1440" w:type="dxa"/>
            <w:shd w:val="clear" w:color="auto" w:fill="FAFAFA"/>
          </w:tcPr>
          <w:p w14:paraId="5A50BB77"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66349AC5"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266C752F" w14:textId="77777777" w:rsidTr="00A269B6">
        <w:trPr>
          <w:trHeight w:val="20"/>
        </w:trPr>
        <w:tc>
          <w:tcPr>
            <w:tcW w:w="3672" w:type="dxa"/>
            <w:shd w:val="clear" w:color="auto" w:fill="auto"/>
          </w:tcPr>
          <w:p w14:paraId="2C045CD2" w14:textId="11F61845" w:rsidR="0029318B" w:rsidRPr="00274E58" w:rsidRDefault="0029318B" w:rsidP="0029318B">
            <w:pPr>
              <w:spacing w:after="0" w:line="240" w:lineRule="auto"/>
              <w:ind w:left="413" w:right="-25"/>
              <w:jc w:val="both"/>
              <w:rPr>
                <w:rFonts w:ascii="Arial" w:hAnsi="Arial" w:cs="Arial"/>
                <w:sz w:val="20"/>
                <w:szCs w:val="20"/>
              </w:rPr>
            </w:pPr>
            <w:r w:rsidRPr="00274E58">
              <w:rPr>
                <w:rFonts w:ascii="Arial" w:hAnsi="Arial" w:cs="Arial"/>
                <w:sz w:val="20"/>
                <w:szCs w:val="20"/>
              </w:rPr>
              <w:t xml:space="preserve">   Subsidiary</w:t>
            </w:r>
          </w:p>
        </w:tc>
        <w:tc>
          <w:tcPr>
            <w:tcW w:w="1440" w:type="dxa"/>
            <w:shd w:val="clear" w:color="auto" w:fill="FAFAFA"/>
          </w:tcPr>
          <w:p w14:paraId="3E69B5BD" w14:textId="3F8EFF6F"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sz w:val="20"/>
                <w:szCs w:val="20"/>
              </w:rPr>
              <w:t>-</w:t>
            </w:r>
          </w:p>
        </w:tc>
        <w:tc>
          <w:tcPr>
            <w:tcW w:w="1440" w:type="dxa"/>
          </w:tcPr>
          <w:p w14:paraId="786DD824" w14:textId="0D3F1C84"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color w:val="000000" w:themeColor="text1"/>
                <w:sz w:val="20"/>
                <w:szCs w:val="20"/>
              </w:rPr>
              <w:t>-</w:t>
            </w:r>
          </w:p>
        </w:tc>
        <w:tc>
          <w:tcPr>
            <w:tcW w:w="1440" w:type="dxa"/>
            <w:shd w:val="clear" w:color="auto" w:fill="FAFAFA"/>
          </w:tcPr>
          <w:p w14:paraId="2909DE08" w14:textId="49359D17"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color w:val="000000" w:themeColor="text1"/>
                <w:sz w:val="20"/>
                <w:szCs w:val="20"/>
              </w:rPr>
              <w:t>985,217</w:t>
            </w:r>
          </w:p>
        </w:tc>
        <w:tc>
          <w:tcPr>
            <w:tcW w:w="1440" w:type="dxa"/>
          </w:tcPr>
          <w:p w14:paraId="7A97A39B" w14:textId="0CAE2355"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sz w:val="20"/>
                <w:szCs w:val="20"/>
              </w:rPr>
              <w:t>1,125,625</w:t>
            </w:r>
          </w:p>
        </w:tc>
      </w:tr>
      <w:tr w:rsidR="00A269B6" w:rsidRPr="00274E58" w14:paraId="33235981" w14:textId="77777777" w:rsidTr="006E23EC">
        <w:trPr>
          <w:trHeight w:val="20"/>
        </w:trPr>
        <w:tc>
          <w:tcPr>
            <w:tcW w:w="3672" w:type="dxa"/>
            <w:shd w:val="clear" w:color="auto" w:fill="auto"/>
          </w:tcPr>
          <w:p w14:paraId="2778A459" w14:textId="77777777" w:rsidR="00A269B6" w:rsidRPr="00274E58" w:rsidRDefault="00A269B6" w:rsidP="00A269B6">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5A45A034" w14:textId="77777777" w:rsidR="00A269B6" w:rsidRPr="002C465F" w:rsidRDefault="00A269B6" w:rsidP="00A269B6">
            <w:pPr>
              <w:spacing w:after="0" w:line="240" w:lineRule="auto"/>
              <w:ind w:right="-72"/>
              <w:jc w:val="right"/>
              <w:rPr>
                <w:rFonts w:eastAsia="Arial Unicode MS" w:cstheme="minorHAnsi"/>
                <w:sz w:val="20"/>
                <w:szCs w:val="20"/>
              </w:rPr>
            </w:pPr>
          </w:p>
        </w:tc>
        <w:tc>
          <w:tcPr>
            <w:tcW w:w="1440" w:type="dxa"/>
            <w:tcBorders>
              <w:top w:val="single" w:sz="4" w:space="0" w:color="auto"/>
            </w:tcBorders>
          </w:tcPr>
          <w:p w14:paraId="3C1FDBBC" w14:textId="77777777" w:rsidR="00A269B6" w:rsidRPr="002C465F" w:rsidRDefault="00A269B6" w:rsidP="00A269B6">
            <w:pPr>
              <w:spacing w:after="0" w:line="240" w:lineRule="auto"/>
              <w:ind w:right="-72"/>
              <w:jc w:val="right"/>
              <w:rPr>
                <w:rFonts w:eastAsia="Arial Unicode MS" w:cstheme="minorHAnsi"/>
                <w:color w:val="000000" w:themeColor="text1"/>
                <w:sz w:val="20"/>
                <w:szCs w:val="20"/>
              </w:rPr>
            </w:pPr>
          </w:p>
        </w:tc>
        <w:tc>
          <w:tcPr>
            <w:tcW w:w="1440" w:type="dxa"/>
            <w:tcBorders>
              <w:top w:val="single" w:sz="4" w:space="0" w:color="auto"/>
            </w:tcBorders>
            <w:shd w:val="clear" w:color="auto" w:fill="FAFAFA"/>
          </w:tcPr>
          <w:p w14:paraId="2D3D83E7" w14:textId="77777777" w:rsidR="00A269B6" w:rsidRPr="002C465F" w:rsidRDefault="00A269B6" w:rsidP="00A269B6">
            <w:pPr>
              <w:spacing w:after="0" w:line="240" w:lineRule="auto"/>
              <w:ind w:right="-72"/>
              <w:jc w:val="right"/>
              <w:rPr>
                <w:rFonts w:eastAsia="Arial Unicode MS" w:cstheme="minorHAnsi"/>
                <w:color w:val="000000" w:themeColor="text1"/>
                <w:sz w:val="20"/>
                <w:szCs w:val="20"/>
              </w:rPr>
            </w:pPr>
          </w:p>
        </w:tc>
        <w:tc>
          <w:tcPr>
            <w:tcW w:w="1440" w:type="dxa"/>
            <w:tcBorders>
              <w:top w:val="single" w:sz="4" w:space="0" w:color="auto"/>
            </w:tcBorders>
          </w:tcPr>
          <w:p w14:paraId="2BFA0F22" w14:textId="77777777" w:rsidR="00A269B6" w:rsidRPr="002C465F" w:rsidRDefault="00A269B6" w:rsidP="00A269B6">
            <w:pPr>
              <w:spacing w:after="0" w:line="240" w:lineRule="auto"/>
              <w:ind w:right="-72"/>
              <w:jc w:val="right"/>
              <w:rPr>
                <w:rFonts w:eastAsia="Arial Unicode MS" w:cstheme="minorHAnsi"/>
                <w:sz w:val="20"/>
                <w:szCs w:val="20"/>
              </w:rPr>
            </w:pPr>
          </w:p>
        </w:tc>
      </w:tr>
      <w:tr w:rsidR="00A269B6" w:rsidRPr="00274E58" w14:paraId="0094D343" w14:textId="77777777" w:rsidTr="00A269B6">
        <w:trPr>
          <w:trHeight w:val="20"/>
        </w:trPr>
        <w:tc>
          <w:tcPr>
            <w:tcW w:w="3672" w:type="dxa"/>
            <w:shd w:val="clear" w:color="auto" w:fill="auto"/>
          </w:tcPr>
          <w:p w14:paraId="7091F6F5" w14:textId="5561E2BD" w:rsidR="00A269B6" w:rsidRPr="002501E7" w:rsidRDefault="006019FF" w:rsidP="00A269B6">
            <w:pPr>
              <w:spacing w:after="0" w:line="240" w:lineRule="auto"/>
              <w:ind w:left="413" w:right="-25"/>
              <w:jc w:val="both"/>
              <w:rPr>
                <w:rFonts w:ascii="Arial" w:hAnsi="Arial" w:cs="Browallia New"/>
                <w:sz w:val="20"/>
                <w:szCs w:val="25"/>
                <w:lang w:val="en-GB" w:bidi="th-TH"/>
              </w:rPr>
            </w:pPr>
            <w:r>
              <w:rPr>
                <w:rFonts w:ascii="Arial" w:hAnsi="Arial" w:cs="Browallia New"/>
                <w:sz w:val="20"/>
                <w:szCs w:val="25"/>
                <w:lang w:val="en-GB" w:bidi="th-TH"/>
              </w:rPr>
              <w:t>Contract liabilities</w:t>
            </w:r>
          </w:p>
        </w:tc>
        <w:tc>
          <w:tcPr>
            <w:tcW w:w="1440" w:type="dxa"/>
            <w:shd w:val="clear" w:color="auto" w:fill="FAFAFA"/>
          </w:tcPr>
          <w:p w14:paraId="2ABBFE48" w14:textId="77777777" w:rsidR="00A269B6" w:rsidRPr="002C465F" w:rsidRDefault="00A269B6" w:rsidP="00A269B6">
            <w:pPr>
              <w:spacing w:after="0" w:line="240" w:lineRule="auto"/>
              <w:ind w:right="-72"/>
              <w:jc w:val="right"/>
              <w:rPr>
                <w:rFonts w:eastAsia="Arial Unicode MS" w:cstheme="minorHAnsi"/>
                <w:sz w:val="20"/>
                <w:szCs w:val="20"/>
              </w:rPr>
            </w:pPr>
          </w:p>
        </w:tc>
        <w:tc>
          <w:tcPr>
            <w:tcW w:w="1440" w:type="dxa"/>
          </w:tcPr>
          <w:p w14:paraId="0916CB94" w14:textId="77777777" w:rsidR="00A269B6" w:rsidRPr="002C465F" w:rsidRDefault="00A269B6" w:rsidP="00A269B6">
            <w:pPr>
              <w:spacing w:after="0" w:line="240" w:lineRule="auto"/>
              <w:ind w:right="-72"/>
              <w:jc w:val="right"/>
              <w:rPr>
                <w:rFonts w:eastAsia="Arial Unicode MS" w:cstheme="minorHAnsi"/>
                <w:color w:val="000000" w:themeColor="text1"/>
                <w:sz w:val="20"/>
                <w:szCs w:val="20"/>
              </w:rPr>
            </w:pPr>
          </w:p>
        </w:tc>
        <w:tc>
          <w:tcPr>
            <w:tcW w:w="1440" w:type="dxa"/>
            <w:shd w:val="clear" w:color="auto" w:fill="FAFAFA"/>
          </w:tcPr>
          <w:p w14:paraId="4A8CA1D1" w14:textId="77777777" w:rsidR="00A269B6" w:rsidRPr="002C465F" w:rsidRDefault="00A269B6" w:rsidP="00A269B6">
            <w:pPr>
              <w:spacing w:after="0" w:line="240" w:lineRule="auto"/>
              <w:ind w:right="-72"/>
              <w:jc w:val="right"/>
              <w:rPr>
                <w:rFonts w:eastAsia="Arial Unicode MS" w:cstheme="minorHAnsi"/>
                <w:color w:val="000000" w:themeColor="text1"/>
                <w:sz w:val="20"/>
                <w:szCs w:val="20"/>
              </w:rPr>
            </w:pPr>
          </w:p>
        </w:tc>
        <w:tc>
          <w:tcPr>
            <w:tcW w:w="1440" w:type="dxa"/>
          </w:tcPr>
          <w:p w14:paraId="1028997C" w14:textId="77777777" w:rsidR="00A269B6" w:rsidRPr="002C465F" w:rsidRDefault="00A269B6" w:rsidP="00A269B6">
            <w:pPr>
              <w:spacing w:after="0" w:line="240" w:lineRule="auto"/>
              <w:ind w:right="-72"/>
              <w:jc w:val="right"/>
              <w:rPr>
                <w:rFonts w:eastAsia="Arial Unicode MS" w:cstheme="minorHAnsi"/>
                <w:sz w:val="20"/>
                <w:szCs w:val="20"/>
              </w:rPr>
            </w:pPr>
          </w:p>
        </w:tc>
      </w:tr>
      <w:tr w:rsidR="00A269B6" w:rsidRPr="00274E58" w14:paraId="1E93A8FB" w14:textId="77777777" w:rsidTr="00A269B6">
        <w:trPr>
          <w:trHeight w:val="20"/>
        </w:trPr>
        <w:tc>
          <w:tcPr>
            <w:tcW w:w="3672" w:type="dxa"/>
            <w:shd w:val="clear" w:color="auto" w:fill="auto"/>
          </w:tcPr>
          <w:p w14:paraId="55D6CBF5" w14:textId="05B5D459" w:rsidR="00A269B6" w:rsidRPr="00274E58" w:rsidRDefault="00A269B6" w:rsidP="00A269B6">
            <w:pPr>
              <w:spacing w:after="0" w:line="240" w:lineRule="auto"/>
              <w:ind w:left="413" w:right="-25"/>
              <w:jc w:val="both"/>
              <w:rPr>
                <w:rFonts w:ascii="Arial" w:hAnsi="Arial" w:cs="Arial"/>
                <w:sz w:val="20"/>
                <w:szCs w:val="20"/>
              </w:rPr>
            </w:pPr>
            <w:r w:rsidRPr="00274E58">
              <w:rPr>
                <w:rFonts w:ascii="Arial" w:hAnsi="Arial" w:cs="Arial"/>
                <w:sz w:val="20"/>
                <w:szCs w:val="20"/>
              </w:rPr>
              <w:t xml:space="preserve">   </w:t>
            </w:r>
            <w:r w:rsidR="00EA3ECF">
              <w:rPr>
                <w:rFonts w:ascii="Arial" w:hAnsi="Arial" w:cs="Arial"/>
                <w:sz w:val="20"/>
                <w:szCs w:val="20"/>
              </w:rPr>
              <w:t>Related p</w:t>
            </w:r>
            <w:r w:rsidR="00775D1E">
              <w:rPr>
                <w:rFonts w:ascii="Arial" w:hAnsi="Arial" w:cs="Arial"/>
                <w:sz w:val="20"/>
                <w:szCs w:val="20"/>
              </w:rPr>
              <w:t>artie</w:t>
            </w:r>
            <w:r w:rsidR="00EA3ECF">
              <w:rPr>
                <w:rFonts w:ascii="Arial" w:hAnsi="Arial" w:cs="Arial"/>
                <w:sz w:val="20"/>
                <w:szCs w:val="20"/>
              </w:rPr>
              <w:t>s</w:t>
            </w:r>
            <w:r w:rsidR="005A626D">
              <w:rPr>
                <w:rFonts w:ascii="Arial" w:hAnsi="Arial" w:cs="Arial"/>
                <w:sz w:val="20"/>
                <w:szCs w:val="20"/>
              </w:rPr>
              <w:t>**</w:t>
            </w:r>
          </w:p>
        </w:tc>
        <w:tc>
          <w:tcPr>
            <w:tcW w:w="1440" w:type="dxa"/>
            <w:tcBorders>
              <w:bottom w:val="single" w:sz="4" w:space="0" w:color="auto"/>
            </w:tcBorders>
            <w:shd w:val="clear" w:color="auto" w:fill="FAFAFA"/>
          </w:tcPr>
          <w:p w14:paraId="2C5B56E4" w14:textId="2DDC7421" w:rsidR="00A269B6" w:rsidRPr="002C465F" w:rsidRDefault="00A269B6" w:rsidP="00A269B6">
            <w:pPr>
              <w:spacing w:after="0" w:line="240" w:lineRule="auto"/>
              <w:ind w:right="-72"/>
              <w:jc w:val="right"/>
              <w:rPr>
                <w:rFonts w:eastAsia="Arial Unicode MS" w:cstheme="minorHAnsi"/>
                <w:sz w:val="20"/>
                <w:szCs w:val="20"/>
              </w:rPr>
            </w:pPr>
            <w:r>
              <w:rPr>
                <w:rFonts w:eastAsia="Arial Unicode MS" w:cstheme="minorHAnsi"/>
                <w:sz w:val="20"/>
                <w:szCs w:val="20"/>
              </w:rPr>
              <w:t>60,000</w:t>
            </w:r>
          </w:p>
        </w:tc>
        <w:tc>
          <w:tcPr>
            <w:tcW w:w="1440" w:type="dxa"/>
            <w:tcBorders>
              <w:bottom w:val="single" w:sz="4" w:space="0" w:color="auto"/>
            </w:tcBorders>
          </w:tcPr>
          <w:p w14:paraId="47212DFD" w14:textId="5CF44020" w:rsidR="00A269B6" w:rsidRPr="002C465F" w:rsidRDefault="00A269B6" w:rsidP="00A269B6">
            <w:pPr>
              <w:spacing w:after="0" w:line="240" w:lineRule="auto"/>
              <w:ind w:right="-72"/>
              <w:jc w:val="right"/>
              <w:rPr>
                <w:rFonts w:eastAsia="Arial Unicode MS" w:cstheme="minorHAnsi"/>
                <w:color w:val="000000" w:themeColor="text1"/>
                <w:sz w:val="20"/>
                <w:szCs w:val="20"/>
              </w:rPr>
            </w:pPr>
            <w:r w:rsidRPr="002C465F">
              <w:rPr>
                <w:rFonts w:eastAsia="Arial Unicode MS" w:cstheme="minorHAnsi"/>
                <w:color w:val="000000" w:themeColor="text1"/>
                <w:sz w:val="20"/>
                <w:szCs w:val="20"/>
              </w:rPr>
              <w:t>-</w:t>
            </w:r>
          </w:p>
        </w:tc>
        <w:tc>
          <w:tcPr>
            <w:tcW w:w="1440" w:type="dxa"/>
            <w:tcBorders>
              <w:bottom w:val="single" w:sz="4" w:space="0" w:color="auto"/>
            </w:tcBorders>
            <w:shd w:val="clear" w:color="auto" w:fill="FAFAFA"/>
          </w:tcPr>
          <w:p w14:paraId="5EEE0F7C" w14:textId="279135C5" w:rsidR="00A269B6" w:rsidRPr="002C465F" w:rsidRDefault="00A269B6" w:rsidP="00A269B6">
            <w:pPr>
              <w:spacing w:after="0" w:line="240" w:lineRule="auto"/>
              <w:ind w:right="-72"/>
              <w:jc w:val="right"/>
              <w:rPr>
                <w:rFonts w:eastAsia="Arial Unicode MS" w:cstheme="minorHAnsi"/>
                <w:color w:val="000000" w:themeColor="text1"/>
                <w:sz w:val="20"/>
                <w:szCs w:val="20"/>
              </w:rPr>
            </w:pPr>
            <w:r>
              <w:rPr>
                <w:rFonts w:eastAsia="Arial Unicode MS" w:cstheme="minorHAnsi"/>
                <w:color w:val="000000" w:themeColor="text1"/>
                <w:sz w:val="20"/>
                <w:szCs w:val="20"/>
              </w:rPr>
              <w:t>60,000</w:t>
            </w:r>
          </w:p>
        </w:tc>
        <w:tc>
          <w:tcPr>
            <w:tcW w:w="1440" w:type="dxa"/>
            <w:tcBorders>
              <w:bottom w:val="single" w:sz="4" w:space="0" w:color="auto"/>
            </w:tcBorders>
          </w:tcPr>
          <w:p w14:paraId="6DD4FA4F" w14:textId="797DB476" w:rsidR="00A269B6" w:rsidRPr="002C465F" w:rsidRDefault="00A269B6" w:rsidP="00A269B6">
            <w:pPr>
              <w:spacing w:after="0" w:line="240" w:lineRule="auto"/>
              <w:ind w:right="-72"/>
              <w:jc w:val="right"/>
              <w:rPr>
                <w:rFonts w:eastAsia="Arial Unicode MS" w:cstheme="minorHAnsi"/>
                <w:sz w:val="20"/>
                <w:szCs w:val="20"/>
              </w:rPr>
            </w:pPr>
            <w:r>
              <w:rPr>
                <w:rFonts w:eastAsia="Arial Unicode MS" w:cstheme="minorHAnsi"/>
                <w:sz w:val="20"/>
                <w:szCs w:val="20"/>
              </w:rPr>
              <w:t>-</w:t>
            </w:r>
          </w:p>
        </w:tc>
      </w:tr>
    </w:tbl>
    <w:p w14:paraId="58F5F2DA" w14:textId="77777777" w:rsidR="00EF2353" w:rsidRPr="00274E58" w:rsidRDefault="00EF2353" w:rsidP="00891279">
      <w:pPr>
        <w:spacing w:after="0" w:line="240" w:lineRule="auto"/>
        <w:ind w:left="720" w:hanging="153"/>
        <w:jc w:val="both"/>
        <w:rPr>
          <w:rFonts w:ascii="Arial" w:eastAsia="Arial Unicode MS" w:hAnsi="Arial" w:cs="Arial"/>
          <w:sz w:val="20"/>
          <w:szCs w:val="20"/>
          <w:lang w:val="en-GB" w:bidi="th-TH"/>
        </w:rPr>
      </w:pPr>
    </w:p>
    <w:p w14:paraId="1671E82D" w14:textId="2A413450" w:rsidR="00891279" w:rsidRDefault="00891279" w:rsidP="00891279">
      <w:pPr>
        <w:spacing w:after="0" w:line="240" w:lineRule="auto"/>
        <w:ind w:left="720" w:hanging="153"/>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w:t>
      </w:r>
      <w:r w:rsidR="00775D1E">
        <w:rPr>
          <w:rFonts w:ascii="Arial" w:eastAsia="Arial Unicode MS" w:hAnsi="Arial" w:cs="Arial"/>
          <w:sz w:val="20"/>
          <w:szCs w:val="20"/>
          <w:lang w:val="en-GB" w:bidi="th-TH"/>
        </w:rPr>
        <w:t xml:space="preserve">  </w:t>
      </w:r>
      <w:r w:rsidRPr="00274E58">
        <w:rPr>
          <w:rFonts w:ascii="Arial" w:eastAsia="Arial Unicode MS" w:hAnsi="Arial" w:cs="Arial"/>
          <w:sz w:val="20"/>
          <w:szCs w:val="20"/>
          <w:lang w:val="en-GB" w:bidi="th-TH"/>
        </w:rPr>
        <w:t>Related companies are companies which companies’ directors are related with key management of the Group and the Company.</w:t>
      </w:r>
    </w:p>
    <w:p w14:paraId="1AAFF4F8" w14:textId="6B55990F" w:rsidR="00176CD8" w:rsidRDefault="00775D1E" w:rsidP="00176CD8">
      <w:pPr>
        <w:spacing w:after="0" w:line="240" w:lineRule="auto"/>
        <w:ind w:left="720" w:hanging="153"/>
        <w:jc w:val="both"/>
        <w:rPr>
          <w:rFonts w:ascii="Arial" w:eastAsia="Arial Unicode MS" w:hAnsi="Arial" w:cs="Arial"/>
          <w:sz w:val="20"/>
          <w:szCs w:val="20"/>
          <w:lang w:val="en-GB" w:bidi="th-TH"/>
        </w:rPr>
      </w:pPr>
      <w:r>
        <w:rPr>
          <w:rFonts w:ascii="Arial" w:eastAsia="Arial Unicode MS" w:hAnsi="Arial" w:cs="Arial"/>
          <w:sz w:val="20"/>
          <w:szCs w:val="20"/>
          <w:lang w:val="en-GB" w:bidi="th-TH"/>
        </w:rPr>
        <w:t xml:space="preserve">** </w:t>
      </w:r>
      <w:r w:rsidRPr="00775D1E">
        <w:rPr>
          <w:rFonts w:ascii="Arial" w:eastAsia="Arial Unicode MS" w:hAnsi="Arial" w:cs="Arial"/>
          <w:sz w:val="20"/>
          <w:szCs w:val="20"/>
          <w:lang w:val="en-GB" w:bidi="th-TH"/>
        </w:rPr>
        <w:t>Related parties are individuals or groups of individuals that have significant influence over the Group and the Company.</w:t>
      </w:r>
      <w:r w:rsidR="00176CD8">
        <w:rPr>
          <w:rFonts w:ascii="Arial" w:eastAsia="Arial Unicode MS" w:hAnsi="Arial" w:cs="Arial"/>
          <w:sz w:val="20"/>
          <w:szCs w:val="20"/>
          <w:lang w:val="en-GB" w:bidi="th-TH"/>
        </w:rPr>
        <w:br w:type="page"/>
      </w:r>
    </w:p>
    <w:p w14:paraId="6ADD1A3F" w14:textId="77777777" w:rsidR="008E1D96" w:rsidRPr="008E1D96" w:rsidRDefault="008E1D96" w:rsidP="00176CD8">
      <w:pPr>
        <w:spacing w:after="0" w:line="240" w:lineRule="auto"/>
        <w:jc w:val="both"/>
        <w:rPr>
          <w:rFonts w:ascii="Arial" w:eastAsia="Arial Unicode MS" w:hAnsi="Arial" w:cs="Arial"/>
          <w:sz w:val="20"/>
          <w:szCs w:val="20"/>
          <w:lang w:val="en-GB" w:bidi="th-TH"/>
        </w:rPr>
      </w:pPr>
    </w:p>
    <w:p w14:paraId="5EFA2F8E" w14:textId="0862C2C2" w:rsidR="00E336F8" w:rsidRPr="00274E58"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c)</w:t>
      </w:r>
      <w:r w:rsidRPr="00274E58">
        <w:rPr>
          <w:rFonts w:ascii="Arial" w:eastAsia="Arial Unicode MS" w:hAnsi="Arial" w:cs="Arial"/>
          <w:b/>
          <w:bCs/>
          <w:color w:val="CF4A02"/>
          <w:sz w:val="20"/>
          <w:szCs w:val="20"/>
          <w:lang w:val="en-GB" w:bidi="th-TH"/>
        </w:rPr>
        <w:tab/>
      </w:r>
      <w:r w:rsidR="003175F9" w:rsidRPr="00274E58">
        <w:rPr>
          <w:rFonts w:ascii="Arial" w:eastAsia="Arial Unicode MS" w:hAnsi="Arial" w:cs="Arial"/>
          <w:b/>
          <w:bCs/>
          <w:color w:val="CF4A02"/>
          <w:sz w:val="20"/>
          <w:szCs w:val="20"/>
          <w:lang w:val="en-GB" w:bidi="th-TH"/>
        </w:rPr>
        <w:t>Short-term l</w:t>
      </w:r>
      <w:r w:rsidR="00E336F8" w:rsidRPr="00274E58">
        <w:rPr>
          <w:rFonts w:ascii="Arial" w:eastAsia="Arial Unicode MS" w:hAnsi="Arial" w:cs="Arial"/>
          <w:b/>
          <w:bCs/>
          <w:color w:val="CF4A02"/>
          <w:sz w:val="20"/>
          <w:szCs w:val="20"/>
          <w:lang w:val="en-GB" w:bidi="th-TH"/>
        </w:rPr>
        <w:t>oans to</w:t>
      </w:r>
      <w:r w:rsidR="00864FC6" w:rsidRPr="00274E58">
        <w:rPr>
          <w:rFonts w:ascii="Arial" w:eastAsia="Arial Unicode MS" w:hAnsi="Arial" w:cs="Arial"/>
          <w:b/>
          <w:bCs/>
          <w:color w:val="CF4A02"/>
          <w:sz w:val="20"/>
          <w:szCs w:val="20"/>
          <w:lang w:val="en-GB" w:bidi="th-TH"/>
        </w:rPr>
        <w:t xml:space="preserve"> a</w:t>
      </w:r>
      <w:r w:rsidR="00E336F8" w:rsidRPr="00274E58">
        <w:rPr>
          <w:rFonts w:ascii="Arial" w:eastAsia="Arial Unicode MS" w:hAnsi="Arial" w:cs="Arial"/>
          <w:b/>
          <w:bCs/>
          <w:color w:val="CF4A02"/>
          <w:sz w:val="20"/>
          <w:szCs w:val="20"/>
          <w:lang w:val="en-GB" w:bidi="th-TH"/>
        </w:rPr>
        <w:t xml:space="preserve"> </w:t>
      </w:r>
      <w:r w:rsidR="003F3015">
        <w:rPr>
          <w:rFonts w:ascii="Arial" w:eastAsia="Arial Unicode MS" w:hAnsi="Arial" w:cs="Arial"/>
          <w:b/>
          <w:bCs/>
          <w:color w:val="CF4A02"/>
          <w:sz w:val="20"/>
          <w:szCs w:val="20"/>
          <w:lang w:val="en-GB" w:bidi="th-TH"/>
        </w:rPr>
        <w:t>subsidiary</w:t>
      </w:r>
      <w:r w:rsidR="00FF6325" w:rsidRPr="00274E58">
        <w:rPr>
          <w:rFonts w:ascii="Arial" w:eastAsia="Arial Unicode MS" w:hAnsi="Arial" w:cs="Arial"/>
          <w:b/>
          <w:bCs/>
          <w:color w:val="CF4A02"/>
          <w:sz w:val="20"/>
          <w:szCs w:val="20"/>
          <w:lang w:val="en-GB" w:bidi="th-TH"/>
        </w:rPr>
        <w:t xml:space="preserve"> and interest receivable</w:t>
      </w:r>
    </w:p>
    <w:p w14:paraId="3EFF4236" w14:textId="77777777" w:rsidR="00E336F8" w:rsidRPr="00274E58" w:rsidRDefault="00E336F8" w:rsidP="00171778">
      <w:pPr>
        <w:spacing w:after="0" w:line="240" w:lineRule="auto"/>
        <w:ind w:left="540"/>
        <w:jc w:val="both"/>
        <w:rPr>
          <w:rFonts w:ascii="Arial" w:eastAsia="Arial Unicode MS" w:hAnsi="Arial" w:cs="Arial"/>
          <w:b/>
          <w:bCs/>
          <w:sz w:val="20"/>
          <w:szCs w:val="20"/>
          <w:lang w:val="en-GB" w:bidi="th-TH"/>
        </w:rPr>
      </w:pPr>
    </w:p>
    <w:p w14:paraId="619BF379" w14:textId="2341CD86" w:rsidR="00E336F8" w:rsidRPr="00386CAC" w:rsidRDefault="003175F9" w:rsidP="00171778">
      <w:pPr>
        <w:spacing w:after="0" w:line="240" w:lineRule="auto"/>
        <w:ind w:left="540"/>
        <w:jc w:val="both"/>
        <w:rPr>
          <w:rFonts w:ascii="Arial" w:eastAsia="Arial Unicode MS" w:hAnsi="Arial" w:cs="Arial"/>
          <w:sz w:val="20"/>
          <w:szCs w:val="20"/>
          <w:lang w:bidi="th-TH"/>
        </w:rPr>
      </w:pPr>
      <w:r w:rsidRPr="00386CAC">
        <w:rPr>
          <w:rFonts w:ascii="Arial" w:eastAsia="Arial Unicode MS" w:hAnsi="Arial" w:cs="Arial"/>
          <w:sz w:val="20"/>
          <w:szCs w:val="20"/>
          <w:lang w:bidi="th-TH"/>
        </w:rPr>
        <w:t xml:space="preserve">The movements of short-term loans </w:t>
      </w:r>
      <w:r w:rsidR="00EB3667" w:rsidRPr="00386CAC">
        <w:rPr>
          <w:rFonts w:ascii="Arial" w:eastAsia="Arial Unicode MS" w:hAnsi="Arial" w:cs="Arial"/>
          <w:sz w:val="20"/>
          <w:szCs w:val="20"/>
          <w:lang w:bidi="th-TH"/>
        </w:rPr>
        <w:t xml:space="preserve">to a </w:t>
      </w:r>
      <w:r w:rsidR="003F3015">
        <w:rPr>
          <w:rFonts w:ascii="Arial" w:eastAsia="Arial Unicode MS" w:hAnsi="Arial" w:cs="Arial"/>
          <w:sz w:val="20"/>
          <w:szCs w:val="20"/>
          <w:lang w:bidi="th-TH"/>
        </w:rPr>
        <w:t>subsidiary</w:t>
      </w:r>
      <w:r w:rsidR="00EB3667" w:rsidRPr="00386CAC">
        <w:rPr>
          <w:rFonts w:ascii="Arial" w:eastAsia="Arial Unicode MS" w:hAnsi="Arial" w:cs="Arial"/>
          <w:sz w:val="20"/>
          <w:szCs w:val="20"/>
          <w:lang w:bidi="th-TH"/>
        </w:rPr>
        <w:t xml:space="preserve"> </w:t>
      </w:r>
      <w:r w:rsidRPr="00386CAC">
        <w:rPr>
          <w:rFonts w:ascii="Arial" w:eastAsia="Arial Unicode MS" w:hAnsi="Arial" w:cs="Arial"/>
          <w:sz w:val="20"/>
          <w:szCs w:val="20"/>
          <w:lang w:bidi="th-TH"/>
        </w:rPr>
        <w:t xml:space="preserve">and interest receivable </w:t>
      </w:r>
      <w:r w:rsidR="00E336F8" w:rsidRPr="00386CAC">
        <w:rPr>
          <w:rFonts w:ascii="Arial" w:eastAsia="Arial Unicode MS" w:hAnsi="Arial" w:cs="Arial"/>
          <w:sz w:val="20"/>
          <w:szCs w:val="20"/>
          <w:lang w:bidi="th-TH"/>
        </w:rPr>
        <w:t>for the</w:t>
      </w:r>
      <w:r w:rsidR="00001E0C" w:rsidRPr="00386CAC">
        <w:rPr>
          <w:rFonts w:ascii="Arial" w:eastAsia="Arial Unicode MS" w:hAnsi="Arial" w:cs="Arial"/>
          <w:sz w:val="20"/>
          <w:szCs w:val="20"/>
          <w:lang w:bidi="th-TH"/>
        </w:rPr>
        <w:t xml:space="preserve"> </w:t>
      </w:r>
      <w:r w:rsidR="00AA141D" w:rsidRPr="00386CAC">
        <w:rPr>
          <w:rFonts w:ascii="Arial" w:eastAsia="Arial Unicode MS" w:hAnsi="Arial" w:cs="Arial"/>
          <w:sz w:val="20"/>
          <w:szCs w:val="20"/>
          <w:lang w:bidi="th-TH"/>
        </w:rPr>
        <w:t>six-month periods ended 30 June</w:t>
      </w:r>
      <w:r w:rsidR="000C1FD6" w:rsidRPr="00386CAC">
        <w:rPr>
          <w:rFonts w:ascii="Arial" w:eastAsia="Arial Unicode MS" w:hAnsi="Arial" w:cs="Arial"/>
          <w:sz w:val="20"/>
          <w:szCs w:val="20"/>
          <w:lang w:bidi="th-TH"/>
        </w:rPr>
        <w:t xml:space="preserve"> </w:t>
      </w:r>
      <w:r w:rsidR="00854A67" w:rsidRPr="00386CAC">
        <w:rPr>
          <w:rFonts w:ascii="Arial" w:eastAsia="Arial Unicode MS" w:hAnsi="Arial" w:cs="Arial"/>
          <w:sz w:val="20"/>
          <w:szCs w:val="20"/>
          <w:lang w:val="en-GB" w:bidi="th-TH"/>
        </w:rPr>
        <w:t>2021</w:t>
      </w:r>
      <w:r w:rsidR="00E336F8" w:rsidRPr="00386CAC">
        <w:rPr>
          <w:rFonts w:ascii="Arial" w:eastAsia="Arial Unicode MS" w:hAnsi="Arial" w:cs="Arial"/>
          <w:sz w:val="20"/>
          <w:szCs w:val="20"/>
          <w:lang w:bidi="th-TH"/>
        </w:rPr>
        <w:t xml:space="preserve"> </w:t>
      </w:r>
      <w:r w:rsidR="00D53EC7" w:rsidRPr="00386CAC">
        <w:rPr>
          <w:rFonts w:ascii="Arial" w:eastAsia="Arial Unicode MS" w:hAnsi="Arial" w:cs="Arial"/>
          <w:sz w:val="20"/>
          <w:szCs w:val="25"/>
          <w:lang w:bidi="th-TH"/>
        </w:rPr>
        <w:t xml:space="preserve">and </w:t>
      </w:r>
      <w:r w:rsidR="00854A67" w:rsidRPr="00386CAC">
        <w:rPr>
          <w:rFonts w:ascii="Arial" w:eastAsia="Arial Unicode MS" w:hAnsi="Arial" w:cs="Arial"/>
          <w:sz w:val="20"/>
          <w:szCs w:val="20"/>
          <w:lang w:val="en-GB" w:bidi="th-TH"/>
        </w:rPr>
        <w:t>2020</w:t>
      </w:r>
      <w:r w:rsidR="00E336F8" w:rsidRPr="00386CAC">
        <w:rPr>
          <w:rFonts w:ascii="Arial" w:eastAsia="Arial Unicode MS" w:hAnsi="Arial" w:cs="Arial"/>
          <w:sz w:val="20"/>
          <w:szCs w:val="20"/>
          <w:lang w:bidi="th-TH"/>
        </w:rPr>
        <w:t xml:space="preserve"> are as follows:</w:t>
      </w:r>
    </w:p>
    <w:p w14:paraId="4D1F7B4D" w14:textId="4D04A0DF" w:rsidR="00171778" w:rsidRPr="00274E58" w:rsidRDefault="00171778" w:rsidP="00171778">
      <w:pPr>
        <w:spacing w:after="0" w:line="240" w:lineRule="auto"/>
        <w:ind w:left="540"/>
        <w:jc w:val="both"/>
        <w:rPr>
          <w:rFonts w:ascii="Arial" w:eastAsia="Arial Unicode MS" w:hAnsi="Arial" w:cs="Arial"/>
          <w:sz w:val="20"/>
          <w:szCs w:val="20"/>
          <w:lang w:bidi="th-TH"/>
        </w:rPr>
      </w:pPr>
    </w:p>
    <w:tbl>
      <w:tblPr>
        <w:tblW w:w="9424" w:type="dxa"/>
        <w:tblInd w:w="18" w:type="dxa"/>
        <w:tblLayout w:type="fixed"/>
        <w:tblLook w:val="0000" w:firstRow="0" w:lastRow="0" w:firstColumn="0" w:lastColumn="0" w:noHBand="0" w:noVBand="0"/>
      </w:tblPr>
      <w:tblGrid>
        <w:gridCol w:w="6589"/>
        <w:gridCol w:w="1417"/>
        <w:gridCol w:w="1418"/>
      </w:tblGrid>
      <w:tr w:rsidR="003175F9" w:rsidRPr="00274E58" w14:paraId="50A056BB" w14:textId="77777777" w:rsidTr="0003557B">
        <w:trPr>
          <w:trHeight w:val="20"/>
        </w:trPr>
        <w:tc>
          <w:tcPr>
            <w:tcW w:w="6589" w:type="dxa"/>
            <w:shd w:val="clear" w:color="auto" w:fill="auto"/>
            <w:vAlign w:val="bottom"/>
          </w:tcPr>
          <w:p w14:paraId="46AB650F" w14:textId="77777777" w:rsidR="003175F9" w:rsidRPr="00274E58" w:rsidRDefault="003175F9" w:rsidP="00CE04D8">
            <w:pPr>
              <w:spacing w:after="0" w:line="240" w:lineRule="auto"/>
              <w:ind w:left="413"/>
              <w:jc w:val="both"/>
              <w:rPr>
                <w:rFonts w:ascii="Arial" w:hAnsi="Arial" w:cs="Arial"/>
                <w:b/>
                <w:bCs/>
                <w:sz w:val="20"/>
                <w:szCs w:val="20"/>
              </w:rPr>
            </w:pPr>
          </w:p>
        </w:tc>
        <w:tc>
          <w:tcPr>
            <w:tcW w:w="2835" w:type="dxa"/>
            <w:gridSpan w:val="2"/>
            <w:tcBorders>
              <w:top w:val="single" w:sz="4" w:space="0" w:color="auto"/>
            </w:tcBorders>
            <w:shd w:val="clear" w:color="auto" w:fill="auto"/>
            <w:vAlign w:val="center"/>
          </w:tcPr>
          <w:p w14:paraId="0FAF3C13" w14:textId="77777777" w:rsidR="003175F9" w:rsidRPr="00274E58" w:rsidRDefault="003175F9"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3175F9" w:rsidRPr="00274E58" w14:paraId="3998FAC6" w14:textId="77777777" w:rsidTr="0003557B">
        <w:trPr>
          <w:trHeight w:val="20"/>
        </w:trPr>
        <w:tc>
          <w:tcPr>
            <w:tcW w:w="6589" w:type="dxa"/>
            <w:shd w:val="clear" w:color="auto" w:fill="auto"/>
            <w:vAlign w:val="bottom"/>
          </w:tcPr>
          <w:p w14:paraId="322C15C2" w14:textId="77777777" w:rsidR="003175F9" w:rsidRPr="00274E58" w:rsidRDefault="003175F9" w:rsidP="00CE04D8">
            <w:pPr>
              <w:spacing w:after="0" w:line="240" w:lineRule="auto"/>
              <w:ind w:left="413"/>
              <w:jc w:val="both"/>
              <w:rPr>
                <w:rFonts w:ascii="Arial" w:hAnsi="Arial" w:cs="Arial"/>
                <w:b/>
                <w:bCs/>
                <w:sz w:val="20"/>
                <w:szCs w:val="20"/>
              </w:rPr>
            </w:pPr>
          </w:p>
        </w:tc>
        <w:tc>
          <w:tcPr>
            <w:tcW w:w="2835" w:type="dxa"/>
            <w:gridSpan w:val="2"/>
            <w:tcBorders>
              <w:bottom w:val="single" w:sz="4" w:space="0" w:color="auto"/>
            </w:tcBorders>
            <w:shd w:val="clear" w:color="auto" w:fill="auto"/>
            <w:vAlign w:val="bottom"/>
          </w:tcPr>
          <w:p w14:paraId="49BED909" w14:textId="77777777" w:rsidR="003175F9" w:rsidRPr="00274E58" w:rsidRDefault="003175F9"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3175F9" w:rsidRPr="00274E58" w14:paraId="57291DC5" w14:textId="77777777" w:rsidTr="0003557B">
        <w:trPr>
          <w:trHeight w:val="20"/>
        </w:trPr>
        <w:tc>
          <w:tcPr>
            <w:tcW w:w="6589" w:type="dxa"/>
            <w:shd w:val="clear" w:color="auto" w:fill="auto"/>
            <w:vAlign w:val="bottom"/>
          </w:tcPr>
          <w:p w14:paraId="2CB0DFCC" w14:textId="77777777" w:rsidR="003175F9" w:rsidRPr="00274E58" w:rsidRDefault="003175F9" w:rsidP="00CE04D8">
            <w:pPr>
              <w:spacing w:after="0" w:line="240" w:lineRule="auto"/>
              <w:ind w:left="413"/>
              <w:jc w:val="both"/>
              <w:rPr>
                <w:rFonts w:ascii="Arial" w:hAnsi="Arial" w:cs="Arial"/>
                <w:b/>
                <w:bCs/>
                <w:sz w:val="20"/>
                <w:szCs w:val="20"/>
              </w:rPr>
            </w:pPr>
          </w:p>
        </w:tc>
        <w:tc>
          <w:tcPr>
            <w:tcW w:w="1417" w:type="dxa"/>
            <w:shd w:val="clear" w:color="auto" w:fill="auto"/>
            <w:vAlign w:val="bottom"/>
          </w:tcPr>
          <w:p w14:paraId="482FCF89" w14:textId="6E341F32" w:rsidR="003175F9" w:rsidRPr="00274E58" w:rsidRDefault="00854A67" w:rsidP="00CE04D8">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2021</w:t>
            </w:r>
          </w:p>
        </w:tc>
        <w:tc>
          <w:tcPr>
            <w:tcW w:w="1418" w:type="dxa"/>
            <w:shd w:val="clear" w:color="auto" w:fill="auto"/>
            <w:vAlign w:val="bottom"/>
          </w:tcPr>
          <w:p w14:paraId="6D39A2D8" w14:textId="35DC201E" w:rsidR="003175F9" w:rsidRPr="00274E58" w:rsidRDefault="00854A67" w:rsidP="00CE04D8">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2020</w:t>
            </w:r>
          </w:p>
        </w:tc>
      </w:tr>
      <w:tr w:rsidR="003175F9" w:rsidRPr="00274E58" w14:paraId="1427D998" w14:textId="77777777" w:rsidTr="0003557B">
        <w:trPr>
          <w:trHeight w:val="20"/>
        </w:trPr>
        <w:tc>
          <w:tcPr>
            <w:tcW w:w="6589" w:type="dxa"/>
            <w:shd w:val="clear" w:color="auto" w:fill="auto"/>
            <w:vAlign w:val="bottom"/>
          </w:tcPr>
          <w:p w14:paraId="5F67FE95" w14:textId="77777777" w:rsidR="003175F9" w:rsidRPr="00274E58" w:rsidRDefault="003175F9" w:rsidP="00CE04D8">
            <w:pPr>
              <w:spacing w:after="0" w:line="240" w:lineRule="auto"/>
              <w:ind w:left="413"/>
              <w:jc w:val="both"/>
              <w:rPr>
                <w:rFonts w:ascii="Arial" w:hAnsi="Arial" w:cs="Arial"/>
                <w:sz w:val="20"/>
                <w:szCs w:val="20"/>
              </w:rPr>
            </w:pPr>
          </w:p>
        </w:tc>
        <w:tc>
          <w:tcPr>
            <w:tcW w:w="1417" w:type="dxa"/>
            <w:tcBorders>
              <w:bottom w:val="single" w:sz="4" w:space="0" w:color="auto"/>
            </w:tcBorders>
            <w:shd w:val="clear" w:color="auto" w:fill="auto"/>
            <w:vAlign w:val="bottom"/>
          </w:tcPr>
          <w:p w14:paraId="1EBAC1A7" w14:textId="77777777" w:rsidR="003175F9" w:rsidRPr="00274E58" w:rsidRDefault="003175F9"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18" w:type="dxa"/>
            <w:tcBorders>
              <w:bottom w:val="single" w:sz="4" w:space="0" w:color="auto"/>
            </w:tcBorders>
            <w:shd w:val="clear" w:color="auto" w:fill="auto"/>
            <w:vAlign w:val="bottom"/>
          </w:tcPr>
          <w:p w14:paraId="7DA3E8D3" w14:textId="77777777" w:rsidR="003175F9" w:rsidRPr="00274E58" w:rsidRDefault="003175F9"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3175F9" w:rsidRPr="00274E58" w14:paraId="7A852E1A" w14:textId="77777777" w:rsidTr="0003557B">
        <w:trPr>
          <w:trHeight w:val="20"/>
        </w:trPr>
        <w:tc>
          <w:tcPr>
            <w:tcW w:w="6589" w:type="dxa"/>
            <w:shd w:val="clear" w:color="auto" w:fill="auto"/>
          </w:tcPr>
          <w:p w14:paraId="57D36845" w14:textId="77777777" w:rsidR="003175F9" w:rsidRPr="00274E58" w:rsidRDefault="003175F9" w:rsidP="00CE04D8">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650D9C95" w14:textId="77777777" w:rsidR="003175F9" w:rsidRPr="00274E58" w:rsidRDefault="003175F9" w:rsidP="00CE04D8">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563CEE0C" w14:textId="77777777" w:rsidR="003175F9" w:rsidRPr="00274E58" w:rsidRDefault="003175F9" w:rsidP="00CE04D8">
            <w:pPr>
              <w:spacing w:after="0" w:line="240" w:lineRule="auto"/>
              <w:ind w:right="-72"/>
              <w:jc w:val="right"/>
              <w:rPr>
                <w:rFonts w:ascii="Arial" w:hAnsi="Arial" w:cs="Arial"/>
                <w:sz w:val="20"/>
                <w:szCs w:val="20"/>
              </w:rPr>
            </w:pPr>
          </w:p>
        </w:tc>
      </w:tr>
      <w:tr w:rsidR="003175F9" w:rsidRPr="00274E58" w14:paraId="033E5563" w14:textId="77777777" w:rsidTr="0003557B">
        <w:trPr>
          <w:trHeight w:val="20"/>
        </w:trPr>
        <w:tc>
          <w:tcPr>
            <w:tcW w:w="6589" w:type="dxa"/>
            <w:shd w:val="clear" w:color="auto" w:fill="auto"/>
          </w:tcPr>
          <w:p w14:paraId="6246A34A" w14:textId="13C18B4F" w:rsidR="003175F9" w:rsidRPr="00274E58" w:rsidRDefault="003175F9" w:rsidP="003757B7">
            <w:pPr>
              <w:spacing w:after="0" w:line="240" w:lineRule="auto"/>
              <w:ind w:left="413" w:right="-25"/>
              <w:jc w:val="both"/>
              <w:rPr>
                <w:rFonts w:ascii="Arial" w:hAnsi="Arial" w:cs="Arial"/>
                <w:sz w:val="20"/>
                <w:szCs w:val="20"/>
              </w:rPr>
            </w:pPr>
            <w:r w:rsidRPr="00274E58">
              <w:rPr>
                <w:rFonts w:ascii="Arial" w:hAnsi="Arial" w:cs="Arial"/>
                <w:sz w:val="20"/>
                <w:szCs w:val="20"/>
              </w:rPr>
              <w:t>Opening book value</w:t>
            </w:r>
          </w:p>
        </w:tc>
        <w:tc>
          <w:tcPr>
            <w:tcW w:w="1417" w:type="dxa"/>
            <w:shd w:val="clear" w:color="auto" w:fill="FAFAFA"/>
          </w:tcPr>
          <w:p w14:paraId="3BA8546A" w14:textId="05702139" w:rsidR="003175F9" w:rsidRPr="002C465F" w:rsidRDefault="00854A67" w:rsidP="003757B7">
            <w:pPr>
              <w:spacing w:after="0" w:line="240" w:lineRule="auto"/>
              <w:ind w:right="-72"/>
              <w:jc w:val="right"/>
              <w:rPr>
                <w:rFonts w:eastAsia="Arial Unicode MS" w:cstheme="minorHAnsi"/>
                <w:sz w:val="20"/>
                <w:szCs w:val="20"/>
              </w:rPr>
            </w:pPr>
            <w:r w:rsidRPr="002C465F">
              <w:rPr>
                <w:rFonts w:eastAsia="Arial Unicode MS" w:cstheme="minorHAnsi"/>
                <w:sz w:val="20"/>
                <w:szCs w:val="20"/>
                <w:lang w:val="en-GB"/>
              </w:rPr>
              <w:t>6</w:t>
            </w:r>
            <w:r w:rsidR="003175F9" w:rsidRPr="002C465F">
              <w:rPr>
                <w:rFonts w:eastAsia="Arial Unicode MS" w:cstheme="minorHAnsi"/>
                <w:sz w:val="20"/>
                <w:szCs w:val="20"/>
              </w:rPr>
              <w:t>,</w:t>
            </w:r>
            <w:r w:rsidRPr="002C465F">
              <w:rPr>
                <w:rFonts w:eastAsia="Arial Unicode MS" w:cstheme="minorHAnsi"/>
                <w:sz w:val="20"/>
                <w:szCs w:val="20"/>
                <w:lang w:val="en-GB"/>
              </w:rPr>
              <w:t>909</w:t>
            </w:r>
            <w:r w:rsidR="003175F9" w:rsidRPr="002C465F">
              <w:rPr>
                <w:rFonts w:eastAsia="Arial Unicode MS" w:cstheme="minorHAnsi"/>
                <w:sz w:val="20"/>
                <w:szCs w:val="20"/>
              </w:rPr>
              <w:t>,</w:t>
            </w:r>
            <w:r w:rsidRPr="002C465F">
              <w:rPr>
                <w:rFonts w:eastAsia="Arial Unicode MS" w:cstheme="minorHAnsi"/>
                <w:sz w:val="20"/>
                <w:szCs w:val="20"/>
                <w:lang w:val="en-GB"/>
              </w:rPr>
              <w:t>898</w:t>
            </w:r>
          </w:p>
        </w:tc>
        <w:tc>
          <w:tcPr>
            <w:tcW w:w="1418" w:type="dxa"/>
            <w:shd w:val="clear" w:color="auto" w:fill="FFFFFF" w:themeFill="background1"/>
          </w:tcPr>
          <w:p w14:paraId="43BB4B23" w14:textId="4AA8CDCE" w:rsidR="003175F9" w:rsidRPr="002C465F" w:rsidRDefault="00854A67" w:rsidP="003757B7">
            <w:pPr>
              <w:spacing w:after="0" w:line="240" w:lineRule="auto"/>
              <w:ind w:right="-72"/>
              <w:jc w:val="right"/>
              <w:rPr>
                <w:rFonts w:eastAsia="Arial Unicode MS" w:cstheme="minorHAnsi"/>
                <w:sz w:val="20"/>
                <w:szCs w:val="20"/>
              </w:rPr>
            </w:pPr>
            <w:r w:rsidRPr="002C465F">
              <w:rPr>
                <w:rFonts w:eastAsia="Arial Unicode MS" w:cstheme="minorHAnsi"/>
                <w:sz w:val="20"/>
                <w:szCs w:val="20"/>
                <w:lang w:val="en-GB"/>
              </w:rPr>
              <w:t>12</w:t>
            </w:r>
            <w:r w:rsidR="003175F9" w:rsidRPr="002C465F">
              <w:rPr>
                <w:rFonts w:eastAsia="Arial Unicode MS" w:cstheme="minorHAnsi"/>
                <w:sz w:val="20"/>
                <w:szCs w:val="20"/>
              </w:rPr>
              <w:t>,</w:t>
            </w:r>
            <w:r w:rsidRPr="002C465F">
              <w:rPr>
                <w:rFonts w:eastAsia="Arial Unicode MS" w:cstheme="minorHAnsi"/>
                <w:sz w:val="20"/>
                <w:szCs w:val="20"/>
                <w:lang w:val="en-GB"/>
              </w:rPr>
              <w:t>821</w:t>
            </w:r>
            <w:r w:rsidR="003175F9" w:rsidRPr="002C465F">
              <w:rPr>
                <w:rFonts w:eastAsia="Arial Unicode MS" w:cstheme="minorHAnsi"/>
                <w:sz w:val="20"/>
                <w:szCs w:val="20"/>
              </w:rPr>
              <w:t>,</w:t>
            </w:r>
            <w:r w:rsidRPr="002C465F">
              <w:rPr>
                <w:rFonts w:eastAsia="Arial Unicode MS" w:cstheme="minorHAnsi"/>
                <w:sz w:val="20"/>
                <w:szCs w:val="20"/>
                <w:lang w:val="en-GB"/>
              </w:rPr>
              <w:t>979</w:t>
            </w:r>
          </w:p>
        </w:tc>
      </w:tr>
      <w:tr w:rsidR="001A4EEC" w:rsidRPr="00274E58" w14:paraId="00F7D2DA" w14:textId="77777777" w:rsidTr="0003557B">
        <w:trPr>
          <w:trHeight w:val="20"/>
        </w:trPr>
        <w:tc>
          <w:tcPr>
            <w:tcW w:w="6589" w:type="dxa"/>
            <w:shd w:val="clear" w:color="auto" w:fill="auto"/>
          </w:tcPr>
          <w:p w14:paraId="6188B716" w14:textId="1091A762"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pacing w:val="-8"/>
                <w:sz w:val="20"/>
                <w:szCs w:val="20"/>
              </w:rPr>
              <w:t>Loans advanced during the period</w:t>
            </w:r>
          </w:p>
        </w:tc>
        <w:tc>
          <w:tcPr>
            <w:tcW w:w="1417" w:type="dxa"/>
            <w:shd w:val="clear" w:color="auto" w:fill="FAFAFA"/>
          </w:tcPr>
          <w:p w14:paraId="775C6B27" w14:textId="4B4F83E0"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w:t>
            </w:r>
          </w:p>
        </w:tc>
        <w:tc>
          <w:tcPr>
            <w:tcW w:w="1418" w:type="dxa"/>
            <w:shd w:val="clear" w:color="auto" w:fill="FFFFFF" w:themeFill="background1"/>
          </w:tcPr>
          <w:p w14:paraId="2F879F52" w14:textId="4483122C"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3,500,000</w:t>
            </w:r>
          </w:p>
        </w:tc>
      </w:tr>
      <w:tr w:rsidR="001A4EEC" w:rsidRPr="00274E58" w14:paraId="14238619" w14:textId="77777777" w:rsidTr="0003557B">
        <w:trPr>
          <w:trHeight w:val="20"/>
        </w:trPr>
        <w:tc>
          <w:tcPr>
            <w:tcW w:w="6589" w:type="dxa"/>
            <w:shd w:val="clear" w:color="auto" w:fill="auto"/>
          </w:tcPr>
          <w:p w14:paraId="2780836A" w14:textId="402A1780" w:rsidR="001A4EEC" w:rsidRPr="00274E58" w:rsidRDefault="001A4EEC" w:rsidP="001A4EEC">
            <w:pPr>
              <w:spacing w:after="0" w:line="240" w:lineRule="auto"/>
              <w:ind w:left="413" w:right="-25"/>
              <w:jc w:val="both"/>
              <w:rPr>
                <w:rFonts w:ascii="Arial" w:hAnsi="Arial" w:cs="Arial"/>
                <w:spacing w:val="-8"/>
                <w:sz w:val="20"/>
                <w:szCs w:val="20"/>
              </w:rPr>
            </w:pPr>
            <w:r w:rsidRPr="00274E58">
              <w:rPr>
                <w:rFonts w:ascii="Arial" w:hAnsi="Arial" w:cs="Arial"/>
                <w:sz w:val="20"/>
                <w:szCs w:val="20"/>
              </w:rPr>
              <w:t>Interest receivables</w:t>
            </w:r>
          </w:p>
        </w:tc>
        <w:tc>
          <w:tcPr>
            <w:tcW w:w="1417" w:type="dxa"/>
            <w:shd w:val="clear" w:color="auto" w:fill="FAFAFA"/>
          </w:tcPr>
          <w:p w14:paraId="0DD12CFC" w14:textId="735D0E1A"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196,082</w:t>
            </w:r>
          </w:p>
        </w:tc>
        <w:tc>
          <w:tcPr>
            <w:tcW w:w="1418" w:type="dxa"/>
            <w:shd w:val="clear" w:color="auto" w:fill="FFFFFF" w:themeFill="background1"/>
          </w:tcPr>
          <w:p w14:paraId="2CB76ED4" w14:textId="53F2FFC5"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355,908</w:t>
            </w:r>
          </w:p>
        </w:tc>
      </w:tr>
      <w:tr w:rsidR="001A4EEC" w:rsidRPr="00274E58" w14:paraId="069BC6A1" w14:textId="77777777" w:rsidTr="0003557B">
        <w:trPr>
          <w:trHeight w:val="20"/>
        </w:trPr>
        <w:tc>
          <w:tcPr>
            <w:tcW w:w="6589" w:type="dxa"/>
            <w:shd w:val="clear" w:color="auto" w:fill="auto"/>
          </w:tcPr>
          <w:p w14:paraId="65A660B1" w14:textId="2E550C9E"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Loans repayment received</w:t>
            </w:r>
          </w:p>
        </w:tc>
        <w:tc>
          <w:tcPr>
            <w:tcW w:w="1417" w:type="dxa"/>
            <w:shd w:val="clear" w:color="auto" w:fill="FAFAFA"/>
          </w:tcPr>
          <w:p w14:paraId="35F5B180" w14:textId="2C4AFA04"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cs/>
              </w:rPr>
              <w:t>(</w:t>
            </w:r>
            <w:r w:rsidRPr="002C465F">
              <w:rPr>
                <w:rFonts w:eastAsia="Arial Unicode MS" w:cstheme="minorHAnsi"/>
                <w:color w:val="000000" w:themeColor="text1"/>
                <w:sz w:val="20"/>
                <w:szCs w:val="20"/>
              </w:rPr>
              <w:t>6,812,766</w:t>
            </w:r>
            <w:r w:rsidRPr="002C465F">
              <w:rPr>
                <w:rFonts w:eastAsia="Arial Unicode MS" w:cstheme="minorHAnsi"/>
                <w:color w:val="000000" w:themeColor="text1"/>
                <w:sz w:val="20"/>
                <w:szCs w:val="20"/>
                <w:cs/>
              </w:rPr>
              <w:t>)</w:t>
            </w:r>
          </w:p>
        </w:tc>
        <w:tc>
          <w:tcPr>
            <w:tcW w:w="1418" w:type="dxa"/>
            <w:shd w:val="clear" w:color="auto" w:fill="FFFFFF" w:themeFill="background1"/>
          </w:tcPr>
          <w:p w14:paraId="2DA74F59" w14:textId="53662FF0"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cs/>
              </w:rPr>
              <w:t>(</w:t>
            </w:r>
            <w:r w:rsidRPr="002C465F">
              <w:rPr>
                <w:rFonts w:eastAsia="Arial Unicode MS" w:cstheme="minorHAnsi"/>
                <w:color w:val="000000" w:themeColor="text1"/>
                <w:sz w:val="20"/>
                <w:szCs w:val="20"/>
              </w:rPr>
              <w:t>9,435,520</w:t>
            </w:r>
            <w:r w:rsidRPr="002C465F">
              <w:rPr>
                <w:rFonts w:eastAsia="Arial Unicode MS" w:cstheme="minorHAnsi"/>
                <w:color w:val="000000" w:themeColor="text1"/>
                <w:sz w:val="20"/>
                <w:szCs w:val="20"/>
                <w:cs/>
              </w:rPr>
              <w:t>)</w:t>
            </w:r>
          </w:p>
        </w:tc>
      </w:tr>
      <w:tr w:rsidR="001A4EEC" w:rsidRPr="00274E58" w14:paraId="1B16CC27" w14:textId="77777777" w:rsidTr="0003557B">
        <w:trPr>
          <w:trHeight w:val="20"/>
        </w:trPr>
        <w:tc>
          <w:tcPr>
            <w:tcW w:w="6589" w:type="dxa"/>
            <w:shd w:val="clear" w:color="auto" w:fill="auto"/>
          </w:tcPr>
          <w:p w14:paraId="0C2F604F" w14:textId="47E86552"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Interest repayment received</w:t>
            </w:r>
          </w:p>
        </w:tc>
        <w:tc>
          <w:tcPr>
            <w:tcW w:w="1417" w:type="dxa"/>
            <w:tcBorders>
              <w:bottom w:val="single" w:sz="4" w:space="0" w:color="auto"/>
            </w:tcBorders>
            <w:shd w:val="clear" w:color="auto" w:fill="FAFAFA"/>
          </w:tcPr>
          <w:p w14:paraId="4D3F5783" w14:textId="4DACE2DA"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cs/>
              </w:rPr>
              <w:t>(</w:t>
            </w:r>
            <w:r w:rsidRPr="002C465F">
              <w:rPr>
                <w:rFonts w:eastAsia="Arial Unicode MS" w:cstheme="minorHAnsi"/>
                <w:color w:val="000000" w:themeColor="text1"/>
                <w:sz w:val="20"/>
                <w:szCs w:val="20"/>
              </w:rPr>
              <w:t>281,03</w:t>
            </w:r>
            <w:r w:rsidR="0071091C">
              <w:rPr>
                <w:rFonts w:eastAsia="Arial Unicode MS" w:cstheme="minorHAnsi"/>
                <w:color w:val="000000" w:themeColor="text1"/>
                <w:sz w:val="20"/>
                <w:szCs w:val="20"/>
              </w:rPr>
              <w:t>5</w:t>
            </w:r>
            <w:r w:rsidRPr="002C465F">
              <w:rPr>
                <w:rFonts w:eastAsia="Arial Unicode MS" w:cstheme="minorHAnsi"/>
                <w:color w:val="000000" w:themeColor="text1"/>
                <w:sz w:val="20"/>
                <w:szCs w:val="20"/>
                <w:cs/>
              </w:rPr>
              <w:t>)</w:t>
            </w:r>
          </w:p>
        </w:tc>
        <w:tc>
          <w:tcPr>
            <w:tcW w:w="1418" w:type="dxa"/>
            <w:tcBorders>
              <w:bottom w:val="single" w:sz="4" w:space="0" w:color="auto"/>
            </w:tcBorders>
            <w:shd w:val="clear" w:color="auto" w:fill="FFFFFF" w:themeFill="background1"/>
          </w:tcPr>
          <w:p w14:paraId="120D1622" w14:textId="37DA70EC"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cs/>
              </w:rPr>
              <w:t>(</w:t>
            </w:r>
            <w:r w:rsidRPr="002C465F">
              <w:rPr>
                <w:rFonts w:eastAsia="Arial Unicode MS" w:cstheme="minorHAnsi"/>
                <w:color w:val="000000" w:themeColor="text1"/>
                <w:sz w:val="20"/>
                <w:szCs w:val="20"/>
              </w:rPr>
              <w:t>393,064</w:t>
            </w:r>
            <w:r w:rsidRPr="002C465F">
              <w:rPr>
                <w:rFonts w:eastAsia="Arial Unicode MS" w:cstheme="minorHAnsi"/>
                <w:color w:val="000000" w:themeColor="text1"/>
                <w:sz w:val="20"/>
                <w:szCs w:val="20"/>
                <w:cs/>
              </w:rPr>
              <w:t>)</w:t>
            </w:r>
          </w:p>
        </w:tc>
      </w:tr>
      <w:tr w:rsidR="001A4EEC" w:rsidRPr="00274E58" w14:paraId="02162B25" w14:textId="77777777" w:rsidTr="007E04C2">
        <w:trPr>
          <w:trHeight w:val="20"/>
        </w:trPr>
        <w:tc>
          <w:tcPr>
            <w:tcW w:w="6589" w:type="dxa"/>
            <w:shd w:val="clear" w:color="auto" w:fill="auto"/>
          </w:tcPr>
          <w:p w14:paraId="25661B46" w14:textId="77777777" w:rsidR="001A4EEC" w:rsidRPr="00274E58" w:rsidRDefault="001A4EEC" w:rsidP="001A4EEC">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28E008E8" w14:textId="77777777" w:rsidR="001A4EEC" w:rsidRPr="002C465F" w:rsidRDefault="001A4EEC" w:rsidP="001A4EEC">
            <w:pPr>
              <w:spacing w:after="0" w:line="240" w:lineRule="auto"/>
              <w:ind w:right="-72"/>
              <w:jc w:val="right"/>
              <w:rPr>
                <w:rFonts w:eastAsia="Arial Unicode MS" w:cstheme="minorHAnsi"/>
                <w:sz w:val="20"/>
                <w:szCs w:val="20"/>
              </w:rPr>
            </w:pPr>
          </w:p>
        </w:tc>
        <w:tc>
          <w:tcPr>
            <w:tcW w:w="1418" w:type="dxa"/>
            <w:tcBorders>
              <w:top w:val="single" w:sz="4" w:space="0" w:color="auto"/>
            </w:tcBorders>
            <w:shd w:val="clear" w:color="auto" w:fill="FFFFFF" w:themeFill="background1"/>
            <w:vAlign w:val="bottom"/>
          </w:tcPr>
          <w:p w14:paraId="35C28286" w14:textId="77777777" w:rsidR="001A4EEC" w:rsidRPr="002C465F" w:rsidRDefault="001A4EEC" w:rsidP="001A4EEC">
            <w:pPr>
              <w:spacing w:after="0" w:line="240" w:lineRule="auto"/>
              <w:ind w:right="-72"/>
              <w:jc w:val="right"/>
              <w:rPr>
                <w:rFonts w:eastAsia="Arial Unicode MS" w:cstheme="minorHAnsi"/>
                <w:sz w:val="20"/>
                <w:szCs w:val="20"/>
              </w:rPr>
            </w:pPr>
          </w:p>
        </w:tc>
      </w:tr>
      <w:tr w:rsidR="001A4EEC" w:rsidRPr="00274E58" w14:paraId="2C6CE199" w14:textId="77777777" w:rsidTr="007E04C2">
        <w:trPr>
          <w:trHeight w:val="20"/>
        </w:trPr>
        <w:tc>
          <w:tcPr>
            <w:tcW w:w="6589" w:type="dxa"/>
            <w:shd w:val="clear" w:color="auto" w:fill="auto"/>
          </w:tcPr>
          <w:p w14:paraId="6B35A546" w14:textId="68176AF1"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Closing book value</w:t>
            </w:r>
          </w:p>
        </w:tc>
        <w:tc>
          <w:tcPr>
            <w:tcW w:w="1417" w:type="dxa"/>
            <w:tcBorders>
              <w:bottom w:val="single" w:sz="4" w:space="0" w:color="auto"/>
            </w:tcBorders>
            <w:shd w:val="clear" w:color="auto" w:fill="FAFAFA"/>
          </w:tcPr>
          <w:p w14:paraId="25F35D00" w14:textId="3D951FA0"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12,1</w:t>
            </w:r>
            <w:r w:rsidR="0071091C">
              <w:rPr>
                <w:rFonts w:eastAsia="Arial Unicode MS" w:cstheme="minorHAnsi"/>
                <w:color w:val="000000" w:themeColor="text1"/>
                <w:sz w:val="20"/>
                <w:szCs w:val="20"/>
              </w:rPr>
              <w:t>79</w:t>
            </w:r>
          </w:p>
        </w:tc>
        <w:tc>
          <w:tcPr>
            <w:tcW w:w="1418" w:type="dxa"/>
            <w:tcBorders>
              <w:bottom w:val="single" w:sz="4" w:space="0" w:color="auto"/>
            </w:tcBorders>
            <w:shd w:val="clear" w:color="auto" w:fill="FFFFFF" w:themeFill="background1"/>
          </w:tcPr>
          <w:p w14:paraId="04437F07" w14:textId="795A8A88"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6,849,303</w:t>
            </w:r>
          </w:p>
        </w:tc>
      </w:tr>
    </w:tbl>
    <w:p w14:paraId="2547EA29" w14:textId="071A4A84" w:rsidR="00EF2353" w:rsidRPr="00274E58" w:rsidRDefault="00EF2353" w:rsidP="006C18F4">
      <w:pPr>
        <w:spacing w:after="0" w:line="240" w:lineRule="auto"/>
        <w:ind w:left="567"/>
        <w:jc w:val="both"/>
        <w:rPr>
          <w:rFonts w:ascii="Arial" w:eastAsia="Arial Unicode MS" w:hAnsi="Arial" w:cs="Arial"/>
          <w:sz w:val="20"/>
          <w:szCs w:val="20"/>
          <w:lang w:bidi="th-TH"/>
        </w:rPr>
      </w:pPr>
    </w:p>
    <w:p w14:paraId="26CA0FD5" w14:textId="0AA70B47" w:rsidR="004A3372" w:rsidRDefault="003175F9" w:rsidP="004A3372">
      <w:pPr>
        <w:spacing w:after="0" w:line="240" w:lineRule="auto"/>
        <w:ind w:left="567"/>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short-term loans to a subsidiary have no collateral. The loans are due at call and have interest </w:t>
      </w:r>
      <w:r w:rsidR="00DE3FC4">
        <w:rPr>
          <w:rFonts w:ascii="Arial" w:eastAsia="Arial Unicode MS" w:hAnsi="Arial" w:cs="Arial"/>
          <w:sz w:val="20"/>
          <w:szCs w:val="20"/>
          <w:lang w:bidi="th-TH"/>
        </w:rPr>
        <w:br/>
      </w:r>
      <w:r w:rsidRPr="00274E58">
        <w:rPr>
          <w:rFonts w:ascii="Arial" w:eastAsia="Arial Unicode MS" w:hAnsi="Arial" w:cs="Arial"/>
          <w:sz w:val="20"/>
          <w:szCs w:val="20"/>
          <w:lang w:bidi="th-TH"/>
        </w:rPr>
        <w:t>at MLR</w:t>
      </w:r>
      <w:r w:rsidR="004A3372" w:rsidRPr="00274E58">
        <w:rPr>
          <w:rFonts w:ascii="Arial" w:eastAsia="Arial Unicode MS" w:hAnsi="Arial" w:cs="Arial"/>
          <w:sz w:val="20"/>
          <w:szCs w:val="20"/>
          <w:lang w:bidi="th-TH"/>
        </w:rPr>
        <w:t xml:space="preserve"> </w:t>
      </w:r>
      <w:r w:rsidRPr="00274E58">
        <w:rPr>
          <w:rFonts w:ascii="Arial" w:eastAsia="Arial Unicode MS" w:hAnsi="Arial" w:cs="Arial"/>
          <w:sz w:val="20"/>
          <w:szCs w:val="20"/>
          <w:lang w:bidi="th-TH"/>
        </w:rPr>
        <w:t>per annum based on commercial bank rate</w:t>
      </w:r>
      <w:r w:rsidR="00BD1F0F" w:rsidRPr="00274E58">
        <w:rPr>
          <w:rFonts w:ascii="Arial" w:eastAsia="Arial Unicode MS" w:hAnsi="Arial" w:cs="Arial"/>
          <w:sz w:val="20"/>
          <w:szCs w:val="20"/>
          <w:lang w:bidi="th-TH"/>
        </w:rPr>
        <w:t>.</w:t>
      </w:r>
    </w:p>
    <w:p w14:paraId="71191BFB" w14:textId="77777777" w:rsidR="007852ED" w:rsidRPr="00274E58" w:rsidRDefault="007852ED" w:rsidP="00AA141D">
      <w:pPr>
        <w:spacing w:after="0" w:line="240" w:lineRule="auto"/>
        <w:jc w:val="both"/>
        <w:rPr>
          <w:rFonts w:ascii="Arial" w:eastAsia="Arial Unicode MS" w:hAnsi="Arial" w:cs="Arial"/>
          <w:b/>
          <w:bCs/>
          <w:color w:val="CF4A02"/>
          <w:sz w:val="20"/>
          <w:szCs w:val="20"/>
          <w:lang w:val="en-GB" w:bidi="th-TH"/>
        </w:rPr>
      </w:pPr>
    </w:p>
    <w:p w14:paraId="6E773A26" w14:textId="4633870B" w:rsidR="003175F9" w:rsidRPr="00274E58" w:rsidRDefault="003175F9" w:rsidP="003175F9">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d)</w:t>
      </w:r>
      <w:r w:rsidRPr="00274E58">
        <w:rPr>
          <w:rFonts w:ascii="Arial" w:eastAsia="Arial Unicode MS" w:hAnsi="Arial" w:cs="Arial"/>
          <w:b/>
          <w:bCs/>
          <w:color w:val="CF4A02"/>
          <w:sz w:val="20"/>
          <w:szCs w:val="20"/>
          <w:lang w:val="en-GB" w:bidi="th-TH"/>
        </w:rPr>
        <w:tab/>
        <w:t xml:space="preserve">Long-term loans to a </w:t>
      </w:r>
      <w:r w:rsidR="003F3015">
        <w:rPr>
          <w:rFonts w:ascii="Arial" w:eastAsia="Arial Unicode MS" w:hAnsi="Arial" w:cs="Arial"/>
          <w:b/>
          <w:bCs/>
          <w:color w:val="CF4A02"/>
          <w:sz w:val="20"/>
          <w:szCs w:val="20"/>
          <w:lang w:val="en-GB" w:bidi="th-TH"/>
        </w:rPr>
        <w:t>subsidiary</w:t>
      </w:r>
      <w:r w:rsidR="0071091C" w:rsidRPr="0071091C">
        <w:t xml:space="preserve"> </w:t>
      </w:r>
      <w:r w:rsidR="0071091C" w:rsidRPr="0071091C">
        <w:rPr>
          <w:rFonts w:ascii="Arial" w:eastAsia="Arial Unicode MS" w:hAnsi="Arial" w:cs="Arial"/>
          <w:b/>
          <w:bCs/>
          <w:color w:val="CF4A02"/>
          <w:sz w:val="20"/>
          <w:szCs w:val="20"/>
          <w:lang w:val="en-GB" w:bidi="th-TH"/>
        </w:rPr>
        <w:t>and interest receivable</w:t>
      </w:r>
    </w:p>
    <w:p w14:paraId="6EFEB8EA" w14:textId="77777777" w:rsidR="003175F9" w:rsidRPr="00274E58" w:rsidRDefault="003175F9" w:rsidP="003175F9">
      <w:pPr>
        <w:spacing w:after="0" w:line="240" w:lineRule="auto"/>
        <w:ind w:left="540"/>
        <w:jc w:val="both"/>
        <w:rPr>
          <w:rFonts w:ascii="Arial" w:eastAsia="Arial Unicode MS" w:hAnsi="Arial" w:cs="Arial"/>
          <w:b/>
          <w:bCs/>
          <w:sz w:val="20"/>
          <w:szCs w:val="20"/>
          <w:lang w:val="en-GB" w:bidi="th-TH"/>
        </w:rPr>
      </w:pPr>
    </w:p>
    <w:p w14:paraId="3D08E59D" w14:textId="75B34D5A" w:rsidR="003175F9" w:rsidRPr="00274E58" w:rsidRDefault="003175F9" w:rsidP="003175F9">
      <w:pPr>
        <w:spacing w:after="0" w:line="240" w:lineRule="auto"/>
        <w:ind w:left="540"/>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movements of long-term loans </w:t>
      </w:r>
      <w:r w:rsidR="00EB3667" w:rsidRPr="00274E58">
        <w:rPr>
          <w:rFonts w:ascii="Arial" w:eastAsia="Arial Unicode MS" w:hAnsi="Arial" w:cs="Arial"/>
          <w:sz w:val="20"/>
          <w:szCs w:val="20"/>
          <w:lang w:bidi="th-TH"/>
        </w:rPr>
        <w:t xml:space="preserve">to a </w:t>
      </w:r>
      <w:r w:rsidR="003F3015">
        <w:rPr>
          <w:rFonts w:ascii="Arial" w:eastAsia="Arial Unicode MS" w:hAnsi="Arial" w:cs="Arial"/>
          <w:sz w:val="20"/>
          <w:szCs w:val="20"/>
          <w:lang w:bidi="th-TH"/>
        </w:rPr>
        <w:t>subsidiary</w:t>
      </w:r>
      <w:r w:rsidRPr="00274E58">
        <w:rPr>
          <w:rFonts w:ascii="Arial" w:eastAsia="Arial Unicode MS" w:hAnsi="Arial" w:cs="Arial"/>
          <w:sz w:val="20"/>
          <w:szCs w:val="20"/>
          <w:lang w:bidi="th-TH"/>
        </w:rPr>
        <w:t xml:space="preserve"> </w:t>
      </w:r>
      <w:r w:rsidR="0071091C" w:rsidRPr="0071091C">
        <w:rPr>
          <w:rFonts w:ascii="Arial" w:eastAsia="Arial Unicode MS" w:hAnsi="Arial" w:cs="Arial"/>
          <w:sz w:val="20"/>
          <w:szCs w:val="20"/>
          <w:lang w:bidi="th-TH"/>
        </w:rPr>
        <w:t xml:space="preserve">and interest receivable </w:t>
      </w:r>
      <w:r w:rsidRPr="00274E58">
        <w:rPr>
          <w:rFonts w:ascii="Arial" w:eastAsia="Arial Unicode MS" w:hAnsi="Arial" w:cs="Arial"/>
          <w:sz w:val="20"/>
          <w:szCs w:val="20"/>
          <w:lang w:bidi="th-TH"/>
        </w:rPr>
        <w:t xml:space="preserve">for </w:t>
      </w:r>
      <w:r w:rsidRPr="00386CAC">
        <w:rPr>
          <w:rFonts w:ascii="Arial" w:eastAsia="Arial Unicode MS" w:hAnsi="Arial" w:cs="Arial"/>
          <w:sz w:val="20"/>
          <w:szCs w:val="20"/>
          <w:lang w:bidi="th-TH"/>
        </w:rPr>
        <w:t xml:space="preserve">the </w:t>
      </w:r>
      <w:r w:rsidR="00AA141D" w:rsidRPr="00386CAC">
        <w:rPr>
          <w:rFonts w:ascii="Arial" w:eastAsia="Arial Unicode MS" w:hAnsi="Arial" w:cs="Arial"/>
          <w:sz w:val="20"/>
          <w:szCs w:val="20"/>
          <w:lang w:bidi="th-TH"/>
        </w:rPr>
        <w:t>six-month periods ended 30 June</w:t>
      </w:r>
      <w:r w:rsidRPr="00386CAC">
        <w:rPr>
          <w:rFonts w:ascii="Arial" w:eastAsia="Arial Unicode MS" w:hAnsi="Arial" w:cs="Arial"/>
          <w:sz w:val="20"/>
          <w:szCs w:val="20"/>
          <w:lang w:bidi="th-TH"/>
        </w:rPr>
        <w:t xml:space="preserve"> </w:t>
      </w:r>
      <w:r w:rsidR="00854A67" w:rsidRPr="00854A67">
        <w:rPr>
          <w:rFonts w:ascii="Arial" w:eastAsia="Arial Unicode MS" w:hAnsi="Arial" w:cs="Arial"/>
          <w:sz w:val="20"/>
          <w:szCs w:val="20"/>
          <w:lang w:val="en-GB" w:bidi="th-TH"/>
        </w:rPr>
        <w:t>2021</w:t>
      </w:r>
      <w:r w:rsidRPr="00274E58">
        <w:rPr>
          <w:rFonts w:ascii="Arial" w:eastAsia="Arial Unicode MS" w:hAnsi="Arial" w:cs="Arial"/>
          <w:sz w:val="20"/>
          <w:szCs w:val="20"/>
          <w:lang w:bidi="th-TH"/>
        </w:rPr>
        <w:t xml:space="preserve"> </w:t>
      </w:r>
      <w:r w:rsidRPr="00274E58">
        <w:rPr>
          <w:rFonts w:ascii="Arial" w:eastAsia="Arial Unicode MS" w:hAnsi="Arial" w:cs="Arial"/>
          <w:sz w:val="20"/>
          <w:szCs w:val="25"/>
          <w:lang w:bidi="th-TH"/>
        </w:rPr>
        <w:t xml:space="preserve">and </w:t>
      </w:r>
      <w:r w:rsidR="00854A67" w:rsidRPr="00854A67">
        <w:rPr>
          <w:rFonts w:ascii="Arial" w:eastAsia="Arial Unicode MS" w:hAnsi="Arial" w:cs="Arial"/>
          <w:sz w:val="20"/>
          <w:szCs w:val="20"/>
          <w:lang w:val="en-GB" w:bidi="th-TH"/>
        </w:rPr>
        <w:t>2020</w:t>
      </w:r>
      <w:r w:rsidRPr="00274E58">
        <w:rPr>
          <w:rFonts w:ascii="Arial" w:eastAsia="Arial Unicode MS" w:hAnsi="Arial" w:cs="Arial"/>
          <w:sz w:val="20"/>
          <w:szCs w:val="20"/>
          <w:lang w:bidi="th-TH"/>
        </w:rPr>
        <w:t xml:space="preserve"> are as follows:</w:t>
      </w:r>
    </w:p>
    <w:p w14:paraId="195D9493" w14:textId="77777777" w:rsidR="003175F9" w:rsidRPr="00274E58" w:rsidRDefault="003175F9" w:rsidP="003175F9">
      <w:pPr>
        <w:spacing w:after="0" w:line="240" w:lineRule="auto"/>
        <w:ind w:left="540"/>
        <w:jc w:val="both"/>
        <w:rPr>
          <w:rFonts w:ascii="Arial" w:eastAsia="Arial Unicode MS" w:hAnsi="Arial" w:cs="Arial"/>
          <w:sz w:val="20"/>
          <w:szCs w:val="20"/>
          <w:lang w:bidi="th-TH"/>
        </w:rPr>
      </w:pPr>
    </w:p>
    <w:tbl>
      <w:tblPr>
        <w:tblW w:w="9445" w:type="dxa"/>
        <w:tblInd w:w="18" w:type="dxa"/>
        <w:tblLayout w:type="fixed"/>
        <w:tblLook w:val="0000" w:firstRow="0" w:lastRow="0" w:firstColumn="0" w:lastColumn="0" w:noHBand="0" w:noVBand="0"/>
      </w:tblPr>
      <w:tblGrid>
        <w:gridCol w:w="6610"/>
        <w:gridCol w:w="1417"/>
        <w:gridCol w:w="1418"/>
      </w:tblGrid>
      <w:tr w:rsidR="003175F9" w:rsidRPr="00274E58" w14:paraId="21535C47" w14:textId="77777777" w:rsidTr="00274E58">
        <w:trPr>
          <w:trHeight w:val="20"/>
        </w:trPr>
        <w:tc>
          <w:tcPr>
            <w:tcW w:w="6610" w:type="dxa"/>
            <w:shd w:val="clear" w:color="auto" w:fill="auto"/>
            <w:vAlign w:val="bottom"/>
          </w:tcPr>
          <w:p w14:paraId="36198B64" w14:textId="77777777" w:rsidR="003175F9" w:rsidRPr="00274E58" w:rsidRDefault="003175F9" w:rsidP="00E32876">
            <w:pPr>
              <w:spacing w:after="0" w:line="240" w:lineRule="auto"/>
              <w:ind w:left="413"/>
              <w:jc w:val="both"/>
              <w:rPr>
                <w:rFonts w:ascii="Arial" w:hAnsi="Arial" w:cs="Arial"/>
                <w:b/>
                <w:bCs/>
                <w:sz w:val="20"/>
                <w:szCs w:val="20"/>
              </w:rPr>
            </w:pPr>
          </w:p>
        </w:tc>
        <w:tc>
          <w:tcPr>
            <w:tcW w:w="2835" w:type="dxa"/>
            <w:gridSpan w:val="2"/>
            <w:tcBorders>
              <w:top w:val="single" w:sz="4" w:space="0" w:color="auto"/>
            </w:tcBorders>
            <w:shd w:val="clear" w:color="auto" w:fill="auto"/>
            <w:vAlign w:val="center"/>
          </w:tcPr>
          <w:p w14:paraId="0D0559D1" w14:textId="77777777" w:rsidR="003175F9" w:rsidRPr="00274E58" w:rsidRDefault="003175F9" w:rsidP="00E32876">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3175F9" w:rsidRPr="00274E58" w14:paraId="44C74CAE" w14:textId="77777777" w:rsidTr="00274E58">
        <w:trPr>
          <w:trHeight w:val="20"/>
        </w:trPr>
        <w:tc>
          <w:tcPr>
            <w:tcW w:w="6610" w:type="dxa"/>
            <w:shd w:val="clear" w:color="auto" w:fill="auto"/>
            <w:vAlign w:val="bottom"/>
          </w:tcPr>
          <w:p w14:paraId="1607CFDC" w14:textId="77777777" w:rsidR="003175F9" w:rsidRPr="00274E58" w:rsidRDefault="003175F9" w:rsidP="00E32876">
            <w:pPr>
              <w:spacing w:after="0" w:line="240" w:lineRule="auto"/>
              <w:ind w:left="413"/>
              <w:jc w:val="both"/>
              <w:rPr>
                <w:rFonts w:ascii="Arial" w:hAnsi="Arial" w:cs="Arial"/>
                <w:b/>
                <w:bCs/>
                <w:sz w:val="20"/>
                <w:szCs w:val="20"/>
              </w:rPr>
            </w:pPr>
          </w:p>
        </w:tc>
        <w:tc>
          <w:tcPr>
            <w:tcW w:w="2835" w:type="dxa"/>
            <w:gridSpan w:val="2"/>
            <w:tcBorders>
              <w:bottom w:val="single" w:sz="4" w:space="0" w:color="auto"/>
            </w:tcBorders>
            <w:shd w:val="clear" w:color="auto" w:fill="auto"/>
            <w:vAlign w:val="bottom"/>
          </w:tcPr>
          <w:p w14:paraId="44BDEA03" w14:textId="77777777" w:rsidR="003175F9" w:rsidRPr="00274E58" w:rsidRDefault="003175F9" w:rsidP="00E32876">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3175F9" w:rsidRPr="00274E58" w14:paraId="55B443EE" w14:textId="77777777" w:rsidTr="00274E58">
        <w:trPr>
          <w:trHeight w:val="20"/>
        </w:trPr>
        <w:tc>
          <w:tcPr>
            <w:tcW w:w="6610" w:type="dxa"/>
            <w:shd w:val="clear" w:color="auto" w:fill="auto"/>
            <w:vAlign w:val="bottom"/>
          </w:tcPr>
          <w:p w14:paraId="2CD59604" w14:textId="77777777" w:rsidR="003175F9" w:rsidRPr="00274E58" w:rsidRDefault="003175F9" w:rsidP="00E32876">
            <w:pPr>
              <w:spacing w:after="0" w:line="240" w:lineRule="auto"/>
              <w:ind w:left="413"/>
              <w:jc w:val="both"/>
              <w:rPr>
                <w:rFonts w:ascii="Arial" w:hAnsi="Arial" w:cs="Arial"/>
                <w:b/>
                <w:bCs/>
                <w:sz w:val="20"/>
                <w:szCs w:val="20"/>
              </w:rPr>
            </w:pPr>
          </w:p>
        </w:tc>
        <w:tc>
          <w:tcPr>
            <w:tcW w:w="1417" w:type="dxa"/>
            <w:shd w:val="clear" w:color="auto" w:fill="auto"/>
            <w:vAlign w:val="bottom"/>
          </w:tcPr>
          <w:p w14:paraId="18E8D306" w14:textId="61E4FBDB" w:rsidR="003175F9" w:rsidRPr="00274E58" w:rsidRDefault="00854A67" w:rsidP="00E32876">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2021</w:t>
            </w:r>
          </w:p>
        </w:tc>
        <w:tc>
          <w:tcPr>
            <w:tcW w:w="1418" w:type="dxa"/>
            <w:shd w:val="clear" w:color="auto" w:fill="auto"/>
            <w:vAlign w:val="bottom"/>
          </w:tcPr>
          <w:p w14:paraId="36F4502B" w14:textId="5F05A511" w:rsidR="003175F9" w:rsidRPr="00274E58" w:rsidRDefault="00854A67" w:rsidP="00E32876">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2020</w:t>
            </w:r>
          </w:p>
        </w:tc>
      </w:tr>
      <w:tr w:rsidR="003175F9" w:rsidRPr="00274E58" w14:paraId="41DA2A0A" w14:textId="77777777" w:rsidTr="00274E58">
        <w:trPr>
          <w:trHeight w:val="20"/>
        </w:trPr>
        <w:tc>
          <w:tcPr>
            <w:tcW w:w="6610" w:type="dxa"/>
            <w:shd w:val="clear" w:color="auto" w:fill="auto"/>
            <w:vAlign w:val="bottom"/>
          </w:tcPr>
          <w:p w14:paraId="7F9EF825" w14:textId="77777777" w:rsidR="003175F9" w:rsidRPr="00274E58" w:rsidRDefault="003175F9" w:rsidP="00E32876">
            <w:pPr>
              <w:spacing w:after="0" w:line="240" w:lineRule="auto"/>
              <w:ind w:left="413"/>
              <w:jc w:val="both"/>
              <w:rPr>
                <w:rFonts w:ascii="Arial" w:hAnsi="Arial" w:cs="Arial"/>
                <w:sz w:val="20"/>
                <w:szCs w:val="20"/>
              </w:rPr>
            </w:pPr>
          </w:p>
        </w:tc>
        <w:tc>
          <w:tcPr>
            <w:tcW w:w="1417" w:type="dxa"/>
            <w:tcBorders>
              <w:bottom w:val="single" w:sz="4" w:space="0" w:color="auto"/>
            </w:tcBorders>
            <w:shd w:val="clear" w:color="auto" w:fill="auto"/>
            <w:vAlign w:val="bottom"/>
          </w:tcPr>
          <w:p w14:paraId="10A298DB" w14:textId="77777777" w:rsidR="003175F9" w:rsidRPr="00274E58" w:rsidRDefault="003175F9" w:rsidP="00E32876">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18" w:type="dxa"/>
            <w:tcBorders>
              <w:bottom w:val="single" w:sz="4" w:space="0" w:color="auto"/>
            </w:tcBorders>
            <w:shd w:val="clear" w:color="auto" w:fill="auto"/>
            <w:vAlign w:val="bottom"/>
          </w:tcPr>
          <w:p w14:paraId="48CED550" w14:textId="77777777" w:rsidR="003175F9" w:rsidRPr="00274E58" w:rsidRDefault="003175F9" w:rsidP="00E32876">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3175F9" w:rsidRPr="00274E58" w14:paraId="7E1E4005" w14:textId="77777777" w:rsidTr="00274E58">
        <w:trPr>
          <w:trHeight w:val="20"/>
        </w:trPr>
        <w:tc>
          <w:tcPr>
            <w:tcW w:w="6610" w:type="dxa"/>
            <w:shd w:val="clear" w:color="auto" w:fill="auto"/>
          </w:tcPr>
          <w:p w14:paraId="698BA283" w14:textId="77777777" w:rsidR="003175F9" w:rsidRPr="00274E58" w:rsidRDefault="003175F9" w:rsidP="00E32876">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2CE67679" w14:textId="77777777" w:rsidR="003175F9" w:rsidRPr="00274E58" w:rsidRDefault="003175F9" w:rsidP="00E32876">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205BD59A" w14:textId="77777777" w:rsidR="003175F9" w:rsidRPr="00274E58" w:rsidRDefault="003175F9" w:rsidP="00E32876">
            <w:pPr>
              <w:spacing w:after="0" w:line="240" w:lineRule="auto"/>
              <w:ind w:right="-72"/>
              <w:jc w:val="right"/>
              <w:rPr>
                <w:rFonts w:ascii="Arial" w:hAnsi="Arial" w:cs="Arial"/>
                <w:sz w:val="20"/>
                <w:szCs w:val="20"/>
              </w:rPr>
            </w:pPr>
          </w:p>
        </w:tc>
      </w:tr>
      <w:tr w:rsidR="001A4EEC" w:rsidRPr="00274E58" w14:paraId="32E62DFF" w14:textId="77777777" w:rsidTr="00274E58">
        <w:trPr>
          <w:trHeight w:val="20"/>
        </w:trPr>
        <w:tc>
          <w:tcPr>
            <w:tcW w:w="6610" w:type="dxa"/>
            <w:shd w:val="clear" w:color="auto" w:fill="auto"/>
          </w:tcPr>
          <w:p w14:paraId="62C3F399" w14:textId="1265183D" w:rsidR="001A4EEC"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Opening book value</w:t>
            </w:r>
          </w:p>
          <w:p w14:paraId="698B002B" w14:textId="6217D3F1" w:rsidR="001A4EEC" w:rsidRPr="00274E58" w:rsidRDefault="009B5468" w:rsidP="001A4EEC">
            <w:pPr>
              <w:spacing w:after="0" w:line="240" w:lineRule="auto"/>
              <w:ind w:left="413" w:right="-25"/>
              <w:jc w:val="both"/>
              <w:rPr>
                <w:rFonts w:ascii="Arial" w:hAnsi="Arial" w:cs="Arial"/>
                <w:sz w:val="20"/>
                <w:szCs w:val="20"/>
              </w:rPr>
            </w:pPr>
            <w:r w:rsidRPr="009B5468">
              <w:rPr>
                <w:rFonts w:ascii="Arial" w:hAnsi="Arial" w:cs="Arial"/>
                <w:sz w:val="20"/>
                <w:szCs w:val="20"/>
              </w:rPr>
              <w:t>Loans advanced during the period</w:t>
            </w:r>
          </w:p>
        </w:tc>
        <w:tc>
          <w:tcPr>
            <w:tcW w:w="1417" w:type="dxa"/>
            <w:shd w:val="clear" w:color="auto" w:fill="FAFAFA"/>
          </w:tcPr>
          <w:p w14:paraId="50AC3327" w14:textId="77777777" w:rsidR="001A4EEC" w:rsidRPr="002C465F" w:rsidRDefault="001A4EEC" w:rsidP="001A4EEC">
            <w:pPr>
              <w:spacing w:after="0" w:line="240" w:lineRule="auto"/>
              <w:ind w:left="-40" w:right="-72"/>
              <w:jc w:val="right"/>
              <w:rPr>
                <w:rFonts w:eastAsia="Arial Unicode MS" w:cstheme="minorHAnsi"/>
                <w:color w:val="000000" w:themeColor="text1"/>
                <w:sz w:val="20"/>
                <w:szCs w:val="20"/>
              </w:rPr>
            </w:pPr>
            <w:r w:rsidRPr="002C465F">
              <w:rPr>
                <w:rFonts w:eastAsia="Arial Unicode MS" w:cstheme="minorHAnsi"/>
                <w:color w:val="000000" w:themeColor="text1"/>
                <w:sz w:val="20"/>
                <w:szCs w:val="20"/>
              </w:rPr>
              <w:t>5,445,000</w:t>
            </w:r>
          </w:p>
          <w:p w14:paraId="1492514F" w14:textId="79334FB5"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47,500,000</w:t>
            </w:r>
          </w:p>
        </w:tc>
        <w:tc>
          <w:tcPr>
            <w:tcW w:w="1418" w:type="dxa"/>
            <w:shd w:val="clear" w:color="auto" w:fill="FFFFFF" w:themeFill="background1"/>
          </w:tcPr>
          <w:p w14:paraId="67F81E63" w14:textId="77777777" w:rsidR="001A4EEC" w:rsidRPr="002C465F" w:rsidRDefault="001A4EEC" w:rsidP="001A4EEC">
            <w:pPr>
              <w:spacing w:after="0" w:line="240" w:lineRule="auto"/>
              <w:ind w:left="-40" w:right="-72"/>
              <w:jc w:val="right"/>
              <w:rPr>
                <w:rFonts w:eastAsia="Arial Unicode MS" w:cstheme="minorHAnsi"/>
                <w:color w:val="000000" w:themeColor="text1"/>
                <w:sz w:val="20"/>
                <w:szCs w:val="20"/>
              </w:rPr>
            </w:pPr>
            <w:r w:rsidRPr="002C465F">
              <w:rPr>
                <w:rFonts w:eastAsia="Arial Unicode MS" w:cstheme="minorHAnsi"/>
                <w:color w:val="000000" w:themeColor="text1"/>
                <w:sz w:val="20"/>
                <w:szCs w:val="20"/>
              </w:rPr>
              <w:t>-</w:t>
            </w:r>
          </w:p>
          <w:p w14:paraId="4C45F574" w14:textId="34B2B5F3"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 xml:space="preserve">- </w:t>
            </w:r>
          </w:p>
        </w:tc>
      </w:tr>
      <w:tr w:rsidR="001A4EEC" w:rsidRPr="00274E58" w14:paraId="43FA5EB7" w14:textId="77777777" w:rsidTr="00274E58">
        <w:trPr>
          <w:trHeight w:val="20"/>
        </w:trPr>
        <w:tc>
          <w:tcPr>
            <w:tcW w:w="6610" w:type="dxa"/>
            <w:shd w:val="clear" w:color="auto" w:fill="auto"/>
          </w:tcPr>
          <w:p w14:paraId="00E35828" w14:textId="77777777" w:rsidR="001A4EEC"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Interest receivables</w:t>
            </w:r>
          </w:p>
          <w:p w14:paraId="2F007817" w14:textId="45668306" w:rsidR="001A4EEC" w:rsidRPr="00274E58" w:rsidRDefault="001A4EEC" w:rsidP="001A4EEC">
            <w:pPr>
              <w:spacing w:after="0" w:line="240" w:lineRule="auto"/>
              <w:ind w:left="413" w:right="-25"/>
              <w:jc w:val="both"/>
              <w:rPr>
                <w:rFonts w:ascii="Arial" w:hAnsi="Arial" w:cs="Arial"/>
                <w:spacing w:val="-8"/>
                <w:sz w:val="20"/>
                <w:szCs w:val="20"/>
              </w:rPr>
            </w:pPr>
            <w:r>
              <w:rPr>
                <w:rFonts w:ascii="Arial" w:hAnsi="Arial" w:cs="Arial"/>
                <w:sz w:val="20"/>
                <w:szCs w:val="20"/>
              </w:rPr>
              <w:t>Loan repayment received</w:t>
            </w:r>
          </w:p>
        </w:tc>
        <w:tc>
          <w:tcPr>
            <w:tcW w:w="1417" w:type="dxa"/>
            <w:shd w:val="clear" w:color="auto" w:fill="FAFAFA"/>
          </w:tcPr>
          <w:p w14:paraId="46FAFA07" w14:textId="77777777" w:rsidR="001A4EEC" w:rsidRPr="002C465F" w:rsidRDefault="001A4EEC" w:rsidP="001A4EEC">
            <w:pPr>
              <w:spacing w:after="0" w:line="240" w:lineRule="auto"/>
              <w:ind w:left="-40" w:right="-72"/>
              <w:jc w:val="right"/>
              <w:rPr>
                <w:rFonts w:eastAsia="Arial Unicode MS" w:cstheme="minorHAnsi"/>
                <w:color w:val="000000" w:themeColor="text1"/>
                <w:sz w:val="20"/>
                <w:szCs w:val="20"/>
              </w:rPr>
            </w:pPr>
            <w:r w:rsidRPr="002C465F">
              <w:rPr>
                <w:rFonts w:eastAsia="Arial Unicode MS" w:cstheme="minorHAnsi"/>
                <w:color w:val="000000" w:themeColor="text1"/>
                <w:sz w:val="20"/>
                <w:szCs w:val="20"/>
              </w:rPr>
              <w:t>700,167</w:t>
            </w:r>
          </w:p>
          <w:p w14:paraId="400BCDDE" w14:textId="2556B4B6"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cs/>
              </w:rPr>
              <w:t>(</w:t>
            </w:r>
            <w:r w:rsidRPr="002C465F">
              <w:rPr>
                <w:rFonts w:eastAsia="Arial Unicode MS" w:cstheme="minorHAnsi"/>
                <w:color w:val="000000" w:themeColor="text1"/>
                <w:sz w:val="20"/>
                <w:szCs w:val="20"/>
              </w:rPr>
              <w:t>5,445,000</w:t>
            </w:r>
            <w:r w:rsidRPr="002C465F">
              <w:rPr>
                <w:rFonts w:eastAsia="Arial Unicode MS" w:cstheme="minorHAnsi"/>
                <w:color w:val="000000" w:themeColor="text1"/>
                <w:sz w:val="20"/>
                <w:szCs w:val="20"/>
                <w:cs/>
              </w:rPr>
              <w:t>)</w:t>
            </w:r>
          </w:p>
        </w:tc>
        <w:tc>
          <w:tcPr>
            <w:tcW w:w="1418" w:type="dxa"/>
            <w:shd w:val="clear" w:color="auto" w:fill="FFFFFF" w:themeFill="background1"/>
          </w:tcPr>
          <w:p w14:paraId="0A5F7F9D" w14:textId="77777777" w:rsidR="001A4EEC" w:rsidRPr="002C465F" w:rsidRDefault="001A4EEC" w:rsidP="001A4EEC">
            <w:pPr>
              <w:spacing w:after="0" w:line="240" w:lineRule="auto"/>
              <w:ind w:left="-40" w:right="-72"/>
              <w:jc w:val="right"/>
              <w:rPr>
                <w:rFonts w:eastAsia="Arial Unicode MS" w:cstheme="minorHAnsi"/>
                <w:color w:val="000000" w:themeColor="text1"/>
                <w:sz w:val="20"/>
                <w:szCs w:val="20"/>
              </w:rPr>
            </w:pPr>
            <w:r w:rsidRPr="002C465F">
              <w:rPr>
                <w:rFonts w:eastAsia="Arial Unicode MS" w:cstheme="minorHAnsi"/>
                <w:color w:val="000000" w:themeColor="text1"/>
                <w:sz w:val="20"/>
                <w:szCs w:val="20"/>
              </w:rPr>
              <w:t>-</w:t>
            </w:r>
          </w:p>
          <w:p w14:paraId="1FE58A61" w14:textId="0CAF672E"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w:t>
            </w:r>
          </w:p>
        </w:tc>
      </w:tr>
      <w:tr w:rsidR="001A4EEC" w:rsidRPr="00274E58" w14:paraId="4D75C029" w14:textId="77777777" w:rsidTr="00274E58">
        <w:trPr>
          <w:trHeight w:val="20"/>
        </w:trPr>
        <w:tc>
          <w:tcPr>
            <w:tcW w:w="6610" w:type="dxa"/>
            <w:shd w:val="clear" w:color="auto" w:fill="auto"/>
          </w:tcPr>
          <w:p w14:paraId="6F5C7250" w14:textId="77777777"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Interest repayment received</w:t>
            </w:r>
          </w:p>
        </w:tc>
        <w:tc>
          <w:tcPr>
            <w:tcW w:w="1417" w:type="dxa"/>
            <w:tcBorders>
              <w:bottom w:val="single" w:sz="4" w:space="0" w:color="auto"/>
            </w:tcBorders>
            <w:shd w:val="clear" w:color="auto" w:fill="FAFAFA"/>
          </w:tcPr>
          <w:p w14:paraId="489A4852" w14:textId="40160B94"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cs/>
              </w:rPr>
              <w:t>(</w:t>
            </w:r>
            <w:r w:rsidRPr="002C465F">
              <w:rPr>
                <w:rFonts w:eastAsia="Arial Unicode MS" w:cstheme="minorHAnsi"/>
                <w:color w:val="000000" w:themeColor="text1"/>
                <w:sz w:val="20"/>
                <w:szCs w:val="20"/>
              </w:rPr>
              <w:t>288,709</w:t>
            </w:r>
            <w:r w:rsidRPr="002C465F">
              <w:rPr>
                <w:rFonts w:eastAsia="Arial Unicode MS" w:cstheme="minorHAnsi"/>
                <w:color w:val="000000" w:themeColor="text1"/>
                <w:sz w:val="20"/>
                <w:szCs w:val="20"/>
                <w:cs/>
              </w:rPr>
              <w:t>)</w:t>
            </w:r>
          </w:p>
        </w:tc>
        <w:tc>
          <w:tcPr>
            <w:tcW w:w="1418" w:type="dxa"/>
            <w:tcBorders>
              <w:bottom w:val="single" w:sz="4" w:space="0" w:color="auto"/>
            </w:tcBorders>
            <w:shd w:val="clear" w:color="auto" w:fill="FFFFFF" w:themeFill="background1"/>
          </w:tcPr>
          <w:p w14:paraId="61D542EF" w14:textId="28C70BA0"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w:t>
            </w:r>
          </w:p>
        </w:tc>
      </w:tr>
      <w:tr w:rsidR="001A4EEC" w:rsidRPr="00274E58" w14:paraId="0D74E3E9" w14:textId="77777777" w:rsidTr="00274E58">
        <w:trPr>
          <w:trHeight w:val="20"/>
        </w:trPr>
        <w:tc>
          <w:tcPr>
            <w:tcW w:w="6610" w:type="dxa"/>
            <w:shd w:val="clear" w:color="auto" w:fill="auto"/>
          </w:tcPr>
          <w:p w14:paraId="3959CFF8" w14:textId="77777777" w:rsidR="001A4EEC" w:rsidRPr="00274E58" w:rsidRDefault="001A4EEC" w:rsidP="001A4EEC">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458C2639" w14:textId="77777777" w:rsidR="001A4EEC" w:rsidRPr="002C465F" w:rsidRDefault="001A4EEC" w:rsidP="001A4EEC">
            <w:pPr>
              <w:spacing w:after="0" w:line="240" w:lineRule="auto"/>
              <w:ind w:right="-72"/>
              <w:jc w:val="right"/>
              <w:rPr>
                <w:rFonts w:eastAsia="Arial Unicode MS" w:cstheme="minorHAnsi"/>
                <w:sz w:val="20"/>
                <w:szCs w:val="20"/>
              </w:rPr>
            </w:pPr>
          </w:p>
        </w:tc>
        <w:tc>
          <w:tcPr>
            <w:tcW w:w="1418" w:type="dxa"/>
            <w:tcBorders>
              <w:top w:val="single" w:sz="4" w:space="0" w:color="auto"/>
            </w:tcBorders>
            <w:shd w:val="clear" w:color="auto" w:fill="FFFFFF" w:themeFill="background1"/>
            <w:vAlign w:val="bottom"/>
          </w:tcPr>
          <w:p w14:paraId="2CA33D56" w14:textId="77777777" w:rsidR="001A4EEC" w:rsidRPr="002C465F" w:rsidRDefault="001A4EEC" w:rsidP="001A4EEC">
            <w:pPr>
              <w:spacing w:after="0" w:line="240" w:lineRule="auto"/>
              <w:ind w:right="-72"/>
              <w:jc w:val="right"/>
              <w:rPr>
                <w:rFonts w:eastAsia="Arial Unicode MS" w:cstheme="minorHAnsi"/>
                <w:sz w:val="20"/>
                <w:szCs w:val="20"/>
              </w:rPr>
            </w:pPr>
          </w:p>
        </w:tc>
      </w:tr>
      <w:tr w:rsidR="001A4EEC" w:rsidRPr="00274E58" w14:paraId="2A3E3325" w14:textId="77777777" w:rsidTr="00274E58">
        <w:trPr>
          <w:trHeight w:val="20"/>
        </w:trPr>
        <w:tc>
          <w:tcPr>
            <w:tcW w:w="6610" w:type="dxa"/>
            <w:shd w:val="clear" w:color="auto" w:fill="auto"/>
          </w:tcPr>
          <w:p w14:paraId="5858290D" w14:textId="77777777"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Closing book value</w:t>
            </w:r>
          </w:p>
        </w:tc>
        <w:tc>
          <w:tcPr>
            <w:tcW w:w="1417" w:type="dxa"/>
            <w:tcBorders>
              <w:bottom w:val="single" w:sz="4" w:space="0" w:color="auto"/>
            </w:tcBorders>
            <w:shd w:val="clear" w:color="auto" w:fill="FAFAFA"/>
          </w:tcPr>
          <w:p w14:paraId="492BB588" w14:textId="410A8D51" w:rsidR="001A4EEC" w:rsidRPr="002C465F" w:rsidRDefault="001A4EEC" w:rsidP="001A4EEC">
            <w:pPr>
              <w:spacing w:after="0" w:line="240" w:lineRule="auto"/>
              <w:ind w:right="-72"/>
              <w:jc w:val="right"/>
              <w:rPr>
                <w:rFonts w:eastAsia="Arial Unicode MS" w:cstheme="minorHAnsi"/>
                <w:sz w:val="20"/>
                <w:szCs w:val="20"/>
              </w:rPr>
            </w:pPr>
            <w:r w:rsidRPr="002C465F">
              <w:rPr>
                <w:rFonts w:eastAsia="Arial Unicode MS" w:cstheme="minorHAnsi"/>
                <w:color w:val="000000" w:themeColor="text1"/>
                <w:sz w:val="20"/>
                <w:szCs w:val="20"/>
              </w:rPr>
              <w:t>47,911,458</w:t>
            </w:r>
          </w:p>
        </w:tc>
        <w:tc>
          <w:tcPr>
            <w:tcW w:w="1418" w:type="dxa"/>
            <w:tcBorders>
              <w:bottom w:val="single" w:sz="4" w:space="0" w:color="auto"/>
            </w:tcBorders>
            <w:shd w:val="clear" w:color="auto" w:fill="FFFFFF" w:themeFill="background1"/>
          </w:tcPr>
          <w:p w14:paraId="2CE00C22" w14:textId="2CD69E58" w:rsidR="001A4EEC" w:rsidRPr="002C465F" w:rsidRDefault="00AC16EE" w:rsidP="001A4EEC">
            <w:pPr>
              <w:spacing w:after="0" w:line="240" w:lineRule="auto"/>
              <w:ind w:right="-72"/>
              <w:jc w:val="right"/>
              <w:rPr>
                <w:rFonts w:eastAsia="Arial Unicode MS" w:cstheme="minorHAnsi"/>
                <w:sz w:val="20"/>
                <w:szCs w:val="20"/>
              </w:rPr>
            </w:pPr>
            <w:r>
              <w:rPr>
                <w:rFonts w:eastAsia="Arial Unicode MS" w:cstheme="minorHAnsi"/>
                <w:color w:val="000000" w:themeColor="text1"/>
                <w:sz w:val="20"/>
                <w:szCs w:val="20"/>
              </w:rPr>
              <w:t>-</w:t>
            </w:r>
          </w:p>
        </w:tc>
      </w:tr>
    </w:tbl>
    <w:p w14:paraId="2F3CCE29" w14:textId="77777777" w:rsidR="003175F9" w:rsidRPr="00274E58" w:rsidRDefault="003175F9" w:rsidP="003175F9">
      <w:pPr>
        <w:spacing w:after="0" w:line="240" w:lineRule="auto"/>
        <w:ind w:left="567"/>
        <w:jc w:val="both"/>
        <w:rPr>
          <w:rFonts w:ascii="Arial" w:eastAsia="Arial Unicode MS" w:hAnsi="Arial" w:cs="Arial"/>
          <w:sz w:val="20"/>
          <w:szCs w:val="20"/>
          <w:lang w:bidi="th-TH"/>
        </w:rPr>
      </w:pPr>
    </w:p>
    <w:p w14:paraId="6E40F15B" w14:textId="754DD18B" w:rsidR="003175F9" w:rsidRPr="00274E58" w:rsidRDefault="003175F9" w:rsidP="003175F9">
      <w:pPr>
        <w:spacing w:after="0" w:line="240" w:lineRule="auto"/>
        <w:ind w:left="567"/>
        <w:jc w:val="both"/>
        <w:rPr>
          <w:rFonts w:ascii="Arial" w:eastAsia="Arial Unicode MS" w:hAnsi="Arial" w:cs="Arial"/>
          <w:sz w:val="20"/>
          <w:szCs w:val="20"/>
          <w:lang w:bidi="th-TH"/>
        </w:rPr>
      </w:pPr>
      <w:bookmarkStart w:id="17" w:name="_GoBack"/>
      <w:r w:rsidRPr="00274E58">
        <w:rPr>
          <w:rFonts w:ascii="Arial" w:eastAsia="Arial Unicode MS" w:hAnsi="Arial" w:cs="Arial"/>
          <w:sz w:val="20"/>
          <w:szCs w:val="20"/>
          <w:lang w:bidi="th-TH"/>
        </w:rPr>
        <w:t xml:space="preserve">The </w:t>
      </w:r>
      <w:r w:rsidR="00EB3667" w:rsidRPr="00274E58">
        <w:rPr>
          <w:rFonts w:ascii="Arial" w:eastAsia="Arial Unicode MS" w:hAnsi="Arial" w:cs="Arial"/>
          <w:sz w:val="20"/>
          <w:szCs w:val="20"/>
          <w:lang w:bidi="th-TH"/>
        </w:rPr>
        <w:t xml:space="preserve">long-term </w:t>
      </w:r>
      <w:r w:rsidRPr="00274E58">
        <w:rPr>
          <w:rFonts w:ascii="Arial" w:eastAsia="Arial Unicode MS" w:hAnsi="Arial" w:cs="Arial"/>
          <w:sz w:val="20"/>
          <w:szCs w:val="20"/>
          <w:lang w:bidi="th-TH"/>
        </w:rPr>
        <w:t xml:space="preserve">loans to a subsidiary have no collateral. The loans are due within </w:t>
      </w:r>
      <w:r w:rsidR="00854A67" w:rsidRPr="00854A67">
        <w:rPr>
          <w:rFonts w:ascii="Arial" w:eastAsia="Arial Unicode MS" w:hAnsi="Arial" w:cs="Arial"/>
          <w:sz w:val="20"/>
          <w:szCs w:val="20"/>
          <w:lang w:val="en-GB" w:bidi="th-TH"/>
        </w:rPr>
        <w:t>5</w:t>
      </w:r>
      <w:r w:rsidRPr="00274E58">
        <w:rPr>
          <w:rFonts w:ascii="Arial" w:eastAsia="Arial Unicode MS" w:hAnsi="Arial" w:cs="Arial"/>
          <w:sz w:val="20"/>
          <w:szCs w:val="20"/>
          <w:lang w:bidi="th-TH"/>
        </w:rPr>
        <w:t xml:space="preserve"> years from </w:t>
      </w:r>
      <w:r w:rsidR="00EB3667" w:rsidRPr="00274E58">
        <w:rPr>
          <w:rFonts w:ascii="Arial" w:eastAsia="Arial Unicode MS" w:hAnsi="Arial" w:cs="Arial"/>
          <w:sz w:val="20"/>
          <w:szCs w:val="20"/>
          <w:lang w:bidi="th-TH"/>
        </w:rPr>
        <w:br/>
      </w:r>
      <w:r w:rsidRPr="00274E58">
        <w:rPr>
          <w:rFonts w:ascii="Arial" w:eastAsia="Arial Unicode MS" w:hAnsi="Arial" w:cs="Arial"/>
          <w:sz w:val="20"/>
          <w:szCs w:val="20"/>
          <w:lang w:bidi="th-TH"/>
        </w:rPr>
        <w:t>the borrowing date and have interest at MLR per annum based on commercial bank rate.</w:t>
      </w:r>
    </w:p>
    <w:bookmarkEnd w:id="17"/>
    <w:p w14:paraId="119038CB" w14:textId="77777777" w:rsidR="003175F9" w:rsidRPr="00274E58" w:rsidRDefault="003175F9" w:rsidP="006C18F4">
      <w:pPr>
        <w:spacing w:after="0" w:line="240" w:lineRule="auto"/>
        <w:ind w:left="567"/>
        <w:jc w:val="both"/>
        <w:rPr>
          <w:rFonts w:ascii="Arial" w:eastAsia="Arial Unicode MS" w:hAnsi="Arial" w:cs="Arial"/>
          <w:sz w:val="20"/>
          <w:szCs w:val="20"/>
          <w:lang w:bidi="th-TH"/>
        </w:rPr>
      </w:pPr>
    </w:p>
    <w:p w14:paraId="49350A42" w14:textId="211EB30B" w:rsidR="00376FD1" w:rsidRPr="00274E58" w:rsidRDefault="003175F9"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e</w:t>
      </w:r>
      <w:r w:rsidR="00FB302F" w:rsidRPr="00274E58">
        <w:rPr>
          <w:rFonts w:ascii="Arial" w:eastAsia="Arial Unicode MS" w:hAnsi="Arial" w:cs="Arial"/>
          <w:b/>
          <w:bCs/>
          <w:color w:val="CF4A02"/>
          <w:sz w:val="20"/>
          <w:szCs w:val="20"/>
          <w:lang w:val="en-GB" w:bidi="th-TH"/>
        </w:rPr>
        <w:t>)</w:t>
      </w:r>
      <w:r w:rsidR="00FB302F" w:rsidRPr="00274E58">
        <w:rPr>
          <w:rFonts w:ascii="Arial" w:eastAsia="Arial Unicode MS" w:hAnsi="Arial" w:cs="Arial"/>
          <w:b/>
          <w:bCs/>
          <w:color w:val="CF4A02"/>
          <w:sz w:val="20"/>
          <w:szCs w:val="20"/>
          <w:lang w:val="en-GB" w:bidi="th-TH"/>
        </w:rPr>
        <w:tab/>
      </w:r>
      <w:r w:rsidR="00376FD1" w:rsidRPr="00274E58">
        <w:rPr>
          <w:rFonts w:ascii="Arial" w:eastAsia="Arial Unicode MS" w:hAnsi="Arial" w:cs="Arial"/>
          <w:b/>
          <w:bCs/>
          <w:color w:val="CF4A02"/>
          <w:sz w:val="20"/>
          <w:szCs w:val="20"/>
          <w:lang w:val="en-GB" w:bidi="th-TH"/>
        </w:rPr>
        <w:t>Key management compensation</w:t>
      </w:r>
    </w:p>
    <w:p w14:paraId="13A7191D" w14:textId="77777777" w:rsidR="00150F67" w:rsidRPr="00274E58" w:rsidRDefault="00150F67" w:rsidP="006F7E2F">
      <w:pPr>
        <w:spacing w:after="0" w:line="240" w:lineRule="auto"/>
        <w:ind w:left="540"/>
        <w:jc w:val="both"/>
        <w:rPr>
          <w:rFonts w:ascii="Arial" w:eastAsia="Arial Unicode MS" w:hAnsi="Arial" w:cs="Arial"/>
          <w:spacing w:val="-2"/>
          <w:sz w:val="20"/>
          <w:szCs w:val="20"/>
          <w:lang w:val="en-GB" w:bidi="th-TH"/>
        </w:rPr>
      </w:pPr>
    </w:p>
    <w:p w14:paraId="5AF62C06" w14:textId="608851B0" w:rsidR="006D507A" w:rsidRPr="00274E58" w:rsidRDefault="003175F9" w:rsidP="006F7E2F">
      <w:pPr>
        <w:spacing w:after="0" w:line="240" w:lineRule="auto"/>
        <w:ind w:left="540"/>
        <w:jc w:val="both"/>
        <w:rPr>
          <w:rFonts w:ascii="Arial" w:eastAsia="Arial Unicode MS" w:hAnsi="Arial" w:cs="Arial"/>
          <w:spacing w:val="-4"/>
          <w:sz w:val="20"/>
          <w:szCs w:val="20"/>
          <w:lang w:bidi="th-TH"/>
        </w:rPr>
      </w:pPr>
      <w:r w:rsidRPr="00274E58">
        <w:rPr>
          <w:rFonts w:ascii="Arial" w:eastAsia="Arial Unicode MS" w:hAnsi="Arial" w:cs="Arial"/>
          <w:spacing w:val="-4"/>
          <w:sz w:val="20"/>
          <w:szCs w:val="20"/>
          <w:lang w:bidi="th-TH"/>
        </w:rPr>
        <w:t>Key management includes directors (executive and non-executive), members of the executive committee, and head of internal audit. The compensation paid or payable to key management are as follows:</w:t>
      </w:r>
    </w:p>
    <w:p w14:paraId="60FC1F62" w14:textId="049A8B9A" w:rsidR="00171778" w:rsidRPr="00274E58" w:rsidRDefault="00171778" w:rsidP="006F7E2F">
      <w:pPr>
        <w:spacing w:after="0" w:line="240" w:lineRule="auto"/>
        <w:ind w:left="540"/>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AA141D" w:rsidRPr="00F324EC" w14:paraId="2275CE6C" w14:textId="77777777" w:rsidTr="00A20F55">
        <w:trPr>
          <w:trHeight w:val="20"/>
        </w:trPr>
        <w:tc>
          <w:tcPr>
            <w:tcW w:w="3629" w:type="dxa"/>
            <w:shd w:val="clear" w:color="auto" w:fill="auto"/>
            <w:vAlign w:val="bottom"/>
          </w:tcPr>
          <w:p w14:paraId="782B0910" w14:textId="77777777" w:rsidR="00AA141D" w:rsidRPr="00F324EC" w:rsidRDefault="00AA141D" w:rsidP="00A20F55">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2607B38F" w14:textId="77777777" w:rsidR="00AA141D" w:rsidRPr="00F324EC" w:rsidRDefault="00AA141D" w:rsidP="00A20F55">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10803B76" w14:textId="77777777" w:rsidR="00AA141D" w:rsidRPr="00F324EC" w:rsidRDefault="00AA141D" w:rsidP="00A20F55">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Separate</w:t>
            </w:r>
          </w:p>
        </w:tc>
      </w:tr>
      <w:tr w:rsidR="00AA141D" w:rsidRPr="00F324EC" w14:paraId="3E3DD03A" w14:textId="77777777" w:rsidTr="00A20F55">
        <w:trPr>
          <w:trHeight w:val="20"/>
        </w:trPr>
        <w:tc>
          <w:tcPr>
            <w:tcW w:w="3629" w:type="dxa"/>
            <w:shd w:val="clear" w:color="auto" w:fill="auto"/>
            <w:vAlign w:val="bottom"/>
          </w:tcPr>
          <w:p w14:paraId="1C7CD3B0" w14:textId="77777777" w:rsidR="00AA141D" w:rsidRPr="00F324EC" w:rsidRDefault="00AA141D" w:rsidP="00A20F55">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7BD1C13A" w14:textId="77777777" w:rsidR="00AA141D" w:rsidRPr="00F324EC" w:rsidRDefault="00AA141D" w:rsidP="00A20F55">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38EEDA69" w14:textId="77777777" w:rsidR="00AA141D" w:rsidRPr="00F324EC" w:rsidRDefault="00AA141D" w:rsidP="00A20F55">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r>
      <w:tr w:rsidR="00AA141D" w:rsidRPr="00F324EC" w14:paraId="0B2EE0D9" w14:textId="77777777" w:rsidTr="00A20F55">
        <w:trPr>
          <w:trHeight w:val="20"/>
        </w:trPr>
        <w:tc>
          <w:tcPr>
            <w:tcW w:w="3629" w:type="dxa"/>
            <w:shd w:val="clear" w:color="auto" w:fill="auto"/>
            <w:vAlign w:val="bottom"/>
          </w:tcPr>
          <w:p w14:paraId="646A11FE" w14:textId="77777777" w:rsidR="00AA141D" w:rsidRPr="00F324EC" w:rsidRDefault="00AA141D" w:rsidP="00A20F55">
            <w:pPr>
              <w:spacing w:after="0" w:line="240" w:lineRule="auto"/>
              <w:ind w:left="413"/>
              <w:rPr>
                <w:rFonts w:ascii="Arial" w:hAnsi="Arial" w:cs="Arial"/>
                <w:b/>
                <w:bCs/>
                <w:spacing w:val="-8"/>
                <w:sz w:val="20"/>
                <w:szCs w:val="20"/>
              </w:rPr>
            </w:pPr>
            <w:r w:rsidRPr="00F324EC">
              <w:rPr>
                <w:rFonts w:ascii="Arial" w:hAnsi="Arial" w:cs="Arial"/>
                <w:b/>
                <w:bCs/>
                <w:spacing w:val="-8"/>
                <w:sz w:val="20"/>
                <w:szCs w:val="20"/>
              </w:rPr>
              <w:t>For the three-month period ended</w:t>
            </w:r>
          </w:p>
        </w:tc>
        <w:tc>
          <w:tcPr>
            <w:tcW w:w="1440" w:type="dxa"/>
            <w:tcBorders>
              <w:top w:val="single" w:sz="4" w:space="0" w:color="auto"/>
            </w:tcBorders>
            <w:shd w:val="clear" w:color="auto" w:fill="auto"/>
            <w:vAlign w:val="bottom"/>
          </w:tcPr>
          <w:p w14:paraId="54411DB5" w14:textId="77777777" w:rsidR="00AA141D" w:rsidRPr="00F324EC" w:rsidRDefault="00AA141D" w:rsidP="00A20F55">
            <w:pPr>
              <w:spacing w:after="0" w:line="240" w:lineRule="auto"/>
              <w:ind w:left="-113" w:right="-72"/>
              <w:jc w:val="right"/>
              <w:rPr>
                <w:rFonts w:ascii="Arial" w:hAnsi="Arial" w:cs="Arial"/>
                <w:b/>
                <w:bCs/>
                <w:sz w:val="20"/>
                <w:szCs w:val="20"/>
              </w:rPr>
            </w:pPr>
            <w:r w:rsidRPr="00F324EC">
              <w:rPr>
                <w:rFonts w:ascii="Arial" w:hAnsi="Arial" w:cs="Arial"/>
                <w:b/>
                <w:bCs/>
                <w:sz w:val="20"/>
                <w:szCs w:val="20"/>
              </w:rPr>
              <w:t>30 June</w:t>
            </w:r>
          </w:p>
        </w:tc>
        <w:tc>
          <w:tcPr>
            <w:tcW w:w="1433" w:type="dxa"/>
            <w:tcBorders>
              <w:top w:val="single" w:sz="4" w:space="0" w:color="auto"/>
            </w:tcBorders>
            <w:shd w:val="clear" w:color="auto" w:fill="auto"/>
            <w:vAlign w:val="bottom"/>
          </w:tcPr>
          <w:p w14:paraId="611D79D3" w14:textId="77777777" w:rsidR="00AA141D" w:rsidRPr="00F324EC" w:rsidRDefault="00AA141D" w:rsidP="00A20F55">
            <w:pPr>
              <w:spacing w:after="0" w:line="240" w:lineRule="auto"/>
              <w:ind w:left="-113" w:right="-72"/>
              <w:jc w:val="right"/>
              <w:rPr>
                <w:rFonts w:ascii="Arial" w:hAnsi="Arial" w:cs="Arial"/>
                <w:b/>
                <w:bCs/>
                <w:sz w:val="20"/>
                <w:szCs w:val="20"/>
              </w:rPr>
            </w:pPr>
            <w:r w:rsidRPr="00F324EC">
              <w:rPr>
                <w:rFonts w:ascii="Arial" w:hAnsi="Arial" w:cs="Arial"/>
                <w:b/>
                <w:bCs/>
                <w:sz w:val="20"/>
                <w:szCs w:val="20"/>
              </w:rPr>
              <w:t>30 June</w:t>
            </w:r>
          </w:p>
        </w:tc>
        <w:tc>
          <w:tcPr>
            <w:tcW w:w="1447" w:type="dxa"/>
            <w:tcBorders>
              <w:top w:val="single" w:sz="4" w:space="0" w:color="auto"/>
            </w:tcBorders>
            <w:shd w:val="clear" w:color="auto" w:fill="auto"/>
            <w:vAlign w:val="bottom"/>
          </w:tcPr>
          <w:p w14:paraId="42D78206" w14:textId="77777777" w:rsidR="00AA141D" w:rsidRPr="00F324EC" w:rsidRDefault="00AA141D" w:rsidP="00A20F55">
            <w:pPr>
              <w:spacing w:after="0" w:line="240" w:lineRule="auto"/>
              <w:ind w:left="-96" w:right="-72"/>
              <w:jc w:val="right"/>
              <w:rPr>
                <w:rFonts w:ascii="Arial" w:hAnsi="Arial" w:cs="Arial"/>
                <w:b/>
                <w:bCs/>
                <w:sz w:val="20"/>
                <w:szCs w:val="20"/>
              </w:rPr>
            </w:pPr>
            <w:r w:rsidRPr="00F324EC">
              <w:rPr>
                <w:rFonts w:ascii="Arial" w:hAnsi="Arial" w:cs="Arial"/>
                <w:b/>
                <w:bCs/>
                <w:sz w:val="20"/>
                <w:szCs w:val="20"/>
              </w:rPr>
              <w:t>30 June</w:t>
            </w:r>
          </w:p>
        </w:tc>
        <w:tc>
          <w:tcPr>
            <w:tcW w:w="1482" w:type="dxa"/>
            <w:tcBorders>
              <w:top w:val="single" w:sz="4" w:space="0" w:color="auto"/>
            </w:tcBorders>
            <w:shd w:val="clear" w:color="auto" w:fill="auto"/>
            <w:vAlign w:val="bottom"/>
          </w:tcPr>
          <w:p w14:paraId="60A3E902" w14:textId="77777777" w:rsidR="00AA141D" w:rsidRPr="00F324EC" w:rsidRDefault="00AA141D" w:rsidP="00A20F55">
            <w:pPr>
              <w:spacing w:after="0" w:line="240" w:lineRule="auto"/>
              <w:ind w:right="-72"/>
              <w:jc w:val="right"/>
              <w:rPr>
                <w:rFonts w:ascii="Arial" w:hAnsi="Arial" w:cs="Arial"/>
                <w:b/>
                <w:bCs/>
                <w:sz w:val="20"/>
                <w:szCs w:val="20"/>
              </w:rPr>
            </w:pPr>
            <w:r w:rsidRPr="00F324EC">
              <w:rPr>
                <w:rFonts w:ascii="Arial" w:hAnsi="Arial" w:cs="Arial"/>
                <w:b/>
                <w:bCs/>
                <w:sz w:val="20"/>
                <w:szCs w:val="20"/>
              </w:rPr>
              <w:t>30 June</w:t>
            </w:r>
          </w:p>
        </w:tc>
      </w:tr>
      <w:tr w:rsidR="00AA141D" w:rsidRPr="00F324EC" w14:paraId="2224E546" w14:textId="77777777" w:rsidTr="00A20F55">
        <w:trPr>
          <w:trHeight w:val="20"/>
        </w:trPr>
        <w:tc>
          <w:tcPr>
            <w:tcW w:w="3629" w:type="dxa"/>
            <w:shd w:val="clear" w:color="auto" w:fill="auto"/>
            <w:vAlign w:val="bottom"/>
          </w:tcPr>
          <w:p w14:paraId="2074A69F" w14:textId="77777777" w:rsidR="00AA141D" w:rsidRPr="00F324EC" w:rsidRDefault="00AA141D" w:rsidP="00AA141D">
            <w:pPr>
              <w:spacing w:after="0" w:line="240" w:lineRule="auto"/>
              <w:ind w:left="413"/>
              <w:rPr>
                <w:rFonts w:ascii="Arial" w:hAnsi="Arial" w:cs="Arial"/>
                <w:b/>
                <w:bCs/>
                <w:sz w:val="20"/>
                <w:szCs w:val="20"/>
              </w:rPr>
            </w:pPr>
          </w:p>
        </w:tc>
        <w:tc>
          <w:tcPr>
            <w:tcW w:w="1440" w:type="dxa"/>
            <w:shd w:val="clear" w:color="auto" w:fill="auto"/>
            <w:vAlign w:val="bottom"/>
          </w:tcPr>
          <w:p w14:paraId="3628E7AC" w14:textId="1E96896B"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2021</w:t>
            </w:r>
          </w:p>
        </w:tc>
        <w:tc>
          <w:tcPr>
            <w:tcW w:w="1433" w:type="dxa"/>
            <w:shd w:val="clear" w:color="auto" w:fill="auto"/>
            <w:vAlign w:val="bottom"/>
          </w:tcPr>
          <w:p w14:paraId="5A4C7704" w14:textId="256D1DD3"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2020</w:t>
            </w:r>
          </w:p>
        </w:tc>
        <w:tc>
          <w:tcPr>
            <w:tcW w:w="1447" w:type="dxa"/>
            <w:shd w:val="clear" w:color="auto" w:fill="auto"/>
            <w:vAlign w:val="bottom"/>
          </w:tcPr>
          <w:p w14:paraId="427EC3DF" w14:textId="23D53A02"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2021</w:t>
            </w:r>
          </w:p>
        </w:tc>
        <w:tc>
          <w:tcPr>
            <w:tcW w:w="1482" w:type="dxa"/>
            <w:shd w:val="clear" w:color="auto" w:fill="auto"/>
            <w:vAlign w:val="bottom"/>
          </w:tcPr>
          <w:p w14:paraId="142D1FAD" w14:textId="317761A6"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2020</w:t>
            </w:r>
          </w:p>
        </w:tc>
      </w:tr>
      <w:tr w:rsidR="00AA141D" w:rsidRPr="00F324EC" w14:paraId="3BA77F92" w14:textId="77777777" w:rsidTr="00A20F55">
        <w:trPr>
          <w:trHeight w:val="20"/>
        </w:trPr>
        <w:tc>
          <w:tcPr>
            <w:tcW w:w="3629" w:type="dxa"/>
            <w:shd w:val="clear" w:color="auto" w:fill="auto"/>
            <w:vAlign w:val="bottom"/>
          </w:tcPr>
          <w:p w14:paraId="7C7C7575" w14:textId="77777777" w:rsidR="00AA141D" w:rsidRPr="00F324EC" w:rsidRDefault="00AA141D" w:rsidP="00A20F55">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4DB31133"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33" w:type="dxa"/>
            <w:tcBorders>
              <w:bottom w:val="single" w:sz="4" w:space="0" w:color="auto"/>
            </w:tcBorders>
            <w:shd w:val="clear" w:color="auto" w:fill="auto"/>
            <w:vAlign w:val="bottom"/>
          </w:tcPr>
          <w:p w14:paraId="69A7A991"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47" w:type="dxa"/>
            <w:tcBorders>
              <w:bottom w:val="single" w:sz="4" w:space="0" w:color="auto"/>
            </w:tcBorders>
            <w:shd w:val="clear" w:color="auto" w:fill="auto"/>
            <w:vAlign w:val="bottom"/>
          </w:tcPr>
          <w:p w14:paraId="602109EC"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82" w:type="dxa"/>
            <w:tcBorders>
              <w:bottom w:val="single" w:sz="4" w:space="0" w:color="auto"/>
            </w:tcBorders>
            <w:shd w:val="clear" w:color="auto" w:fill="auto"/>
            <w:vAlign w:val="bottom"/>
          </w:tcPr>
          <w:p w14:paraId="6E86924D"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r>
      <w:tr w:rsidR="00AA141D" w:rsidRPr="00F324EC" w14:paraId="47ABA63D" w14:textId="77777777" w:rsidTr="00A20F55">
        <w:trPr>
          <w:trHeight w:val="20"/>
        </w:trPr>
        <w:tc>
          <w:tcPr>
            <w:tcW w:w="3629" w:type="dxa"/>
            <w:shd w:val="clear" w:color="auto" w:fill="auto"/>
          </w:tcPr>
          <w:p w14:paraId="23D5D796" w14:textId="77777777" w:rsidR="00AA141D" w:rsidRPr="00F324EC" w:rsidRDefault="00AA141D" w:rsidP="00A20F55">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5DBC5D46" w14:textId="77777777" w:rsidR="00AA141D" w:rsidRPr="00F324EC" w:rsidRDefault="00AA141D" w:rsidP="00A20F55">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1E5320B8" w14:textId="77777777" w:rsidR="00AA141D" w:rsidRPr="00F324EC" w:rsidRDefault="00AA141D" w:rsidP="00A20F55">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761B07F6" w14:textId="77777777" w:rsidR="00AA141D" w:rsidRPr="00F324EC" w:rsidRDefault="00AA141D" w:rsidP="00A20F55">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060D4F66" w14:textId="77777777" w:rsidR="00AA141D" w:rsidRPr="00F324EC" w:rsidRDefault="00AA141D" w:rsidP="00A20F55">
            <w:pPr>
              <w:spacing w:after="0" w:line="240" w:lineRule="auto"/>
              <w:ind w:right="-72"/>
              <w:jc w:val="right"/>
              <w:rPr>
                <w:rFonts w:ascii="Arial" w:hAnsi="Arial" w:cs="Arial"/>
                <w:sz w:val="20"/>
                <w:szCs w:val="20"/>
              </w:rPr>
            </w:pPr>
          </w:p>
        </w:tc>
      </w:tr>
      <w:tr w:rsidR="00AA141D" w:rsidRPr="00F324EC" w14:paraId="1DD09987" w14:textId="77777777" w:rsidTr="00A20F55">
        <w:trPr>
          <w:trHeight w:val="20"/>
        </w:trPr>
        <w:tc>
          <w:tcPr>
            <w:tcW w:w="3629" w:type="dxa"/>
            <w:shd w:val="clear" w:color="auto" w:fill="auto"/>
          </w:tcPr>
          <w:p w14:paraId="1F15561E" w14:textId="77777777" w:rsidR="00AA141D" w:rsidRPr="00F324EC" w:rsidRDefault="00AA141D" w:rsidP="00A20F55">
            <w:pPr>
              <w:spacing w:after="0" w:line="240" w:lineRule="auto"/>
              <w:ind w:left="413" w:right="-25"/>
              <w:rPr>
                <w:rFonts w:ascii="Arial" w:hAnsi="Arial" w:cs="Arial"/>
                <w:sz w:val="20"/>
                <w:szCs w:val="20"/>
              </w:rPr>
            </w:pPr>
            <w:r w:rsidRPr="00F324EC">
              <w:rPr>
                <w:rFonts w:ascii="Arial" w:hAnsi="Arial" w:cs="Arial"/>
                <w:sz w:val="20"/>
                <w:szCs w:val="20"/>
              </w:rPr>
              <w:t xml:space="preserve">Salaries and other short-term </w:t>
            </w:r>
          </w:p>
        </w:tc>
        <w:tc>
          <w:tcPr>
            <w:tcW w:w="1440" w:type="dxa"/>
            <w:shd w:val="clear" w:color="auto" w:fill="FAFAFA"/>
          </w:tcPr>
          <w:p w14:paraId="10957C37" w14:textId="77777777" w:rsidR="00AA141D" w:rsidRPr="00F324EC" w:rsidRDefault="00AA141D" w:rsidP="00A20F55">
            <w:pPr>
              <w:spacing w:after="0" w:line="240" w:lineRule="auto"/>
              <w:ind w:right="-72"/>
              <w:jc w:val="right"/>
              <w:rPr>
                <w:rFonts w:ascii="Arial" w:hAnsi="Arial" w:cs="Arial"/>
                <w:sz w:val="20"/>
                <w:szCs w:val="20"/>
              </w:rPr>
            </w:pPr>
          </w:p>
        </w:tc>
        <w:tc>
          <w:tcPr>
            <w:tcW w:w="1433" w:type="dxa"/>
          </w:tcPr>
          <w:p w14:paraId="51CB101D" w14:textId="77777777" w:rsidR="00AA141D" w:rsidRPr="00F324EC" w:rsidRDefault="00AA141D" w:rsidP="00A20F55">
            <w:pPr>
              <w:spacing w:after="0" w:line="240" w:lineRule="auto"/>
              <w:ind w:right="-72"/>
              <w:jc w:val="right"/>
              <w:rPr>
                <w:rFonts w:ascii="Arial" w:hAnsi="Arial" w:cs="Arial"/>
                <w:sz w:val="20"/>
                <w:szCs w:val="20"/>
              </w:rPr>
            </w:pPr>
          </w:p>
        </w:tc>
        <w:tc>
          <w:tcPr>
            <w:tcW w:w="1447" w:type="dxa"/>
            <w:shd w:val="clear" w:color="auto" w:fill="FAFAFA"/>
          </w:tcPr>
          <w:p w14:paraId="763602F8" w14:textId="77777777" w:rsidR="00AA141D" w:rsidRPr="00F324EC" w:rsidRDefault="00AA141D" w:rsidP="00A20F55">
            <w:pPr>
              <w:spacing w:after="0" w:line="240" w:lineRule="auto"/>
              <w:ind w:right="-72"/>
              <w:jc w:val="right"/>
              <w:rPr>
                <w:rFonts w:ascii="Arial" w:hAnsi="Arial" w:cs="Arial"/>
                <w:sz w:val="20"/>
                <w:szCs w:val="20"/>
              </w:rPr>
            </w:pPr>
          </w:p>
        </w:tc>
        <w:tc>
          <w:tcPr>
            <w:tcW w:w="1482" w:type="dxa"/>
          </w:tcPr>
          <w:p w14:paraId="111CED84" w14:textId="77777777" w:rsidR="00AA141D" w:rsidRPr="00F324EC" w:rsidRDefault="00AA141D" w:rsidP="00A20F55">
            <w:pPr>
              <w:spacing w:after="0" w:line="240" w:lineRule="auto"/>
              <w:ind w:right="-72"/>
              <w:jc w:val="right"/>
              <w:rPr>
                <w:rFonts w:ascii="Arial" w:hAnsi="Arial" w:cs="Arial"/>
                <w:sz w:val="20"/>
                <w:szCs w:val="20"/>
              </w:rPr>
            </w:pPr>
          </w:p>
        </w:tc>
      </w:tr>
      <w:tr w:rsidR="001A4EEC" w:rsidRPr="00F324EC" w14:paraId="0473F17F" w14:textId="77777777" w:rsidTr="00A20F55">
        <w:trPr>
          <w:trHeight w:val="20"/>
        </w:trPr>
        <w:tc>
          <w:tcPr>
            <w:tcW w:w="3629" w:type="dxa"/>
            <w:shd w:val="clear" w:color="auto" w:fill="auto"/>
          </w:tcPr>
          <w:p w14:paraId="669E88D6" w14:textId="10A5163A" w:rsidR="001A4EEC" w:rsidRPr="00F324EC" w:rsidRDefault="00FC02AD" w:rsidP="001A4EEC">
            <w:pPr>
              <w:spacing w:after="0" w:line="240" w:lineRule="auto"/>
              <w:ind w:left="413" w:right="-25"/>
              <w:rPr>
                <w:rFonts w:ascii="Arial" w:hAnsi="Arial" w:cs="Arial"/>
                <w:sz w:val="20"/>
                <w:szCs w:val="20"/>
              </w:rPr>
            </w:pPr>
            <w:r>
              <w:rPr>
                <w:rFonts w:ascii="Arial" w:hAnsi="Arial" w:cs="Arial"/>
                <w:sz w:val="20"/>
                <w:szCs w:val="25"/>
                <w:lang w:bidi="th-TH"/>
              </w:rPr>
              <w:t xml:space="preserve">   </w:t>
            </w:r>
            <w:r w:rsidR="001A4EEC" w:rsidRPr="00F324EC">
              <w:rPr>
                <w:rFonts w:ascii="Arial" w:hAnsi="Arial" w:cs="Arial"/>
                <w:sz w:val="20"/>
                <w:szCs w:val="20"/>
              </w:rPr>
              <w:t>employee benefits</w:t>
            </w:r>
          </w:p>
        </w:tc>
        <w:tc>
          <w:tcPr>
            <w:tcW w:w="1440" w:type="dxa"/>
            <w:shd w:val="clear" w:color="auto" w:fill="FAFAFA"/>
          </w:tcPr>
          <w:p w14:paraId="6AF46DCE" w14:textId="7ECC3F31"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3,242,410</w:t>
            </w:r>
          </w:p>
        </w:tc>
        <w:tc>
          <w:tcPr>
            <w:tcW w:w="1433" w:type="dxa"/>
          </w:tcPr>
          <w:p w14:paraId="3E255F8A" w14:textId="2163FC58" w:rsidR="001A4EEC" w:rsidRPr="002C465F" w:rsidRDefault="001A4EEC" w:rsidP="001A4EEC">
            <w:pPr>
              <w:spacing w:after="0" w:line="240" w:lineRule="auto"/>
              <w:ind w:right="-72"/>
              <w:jc w:val="right"/>
              <w:rPr>
                <w:rFonts w:cstheme="minorHAnsi"/>
                <w:sz w:val="20"/>
                <w:szCs w:val="20"/>
              </w:rPr>
            </w:pPr>
            <w:r w:rsidRPr="002C465F">
              <w:rPr>
                <w:rFonts w:cstheme="minorHAnsi"/>
                <w:sz w:val="20"/>
                <w:szCs w:val="20"/>
              </w:rPr>
              <w:t>2,943,326</w:t>
            </w:r>
          </w:p>
        </w:tc>
        <w:tc>
          <w:tcPr>
            <w:tcW w:w="1447" w:type="dxa"/>
            <w:shd w:val="clear" w:color="auto" w:fill="FAFAFA"/>
          </w:tcPr>
          <w:p w14:paraId="3ACEF398" w14:textId="70F79B2E"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2,796,654</w:t>
            </w:r>
          </w:p>
        </w:tc>
        <w:tc>
          <w:tcPr>
            <w:tcW w:w="1482" w:type="dxa"/>
          </w:tcPr>
          <w:p w14:paraId="3063EC7B" w14:textId="384772B6" w:rsidR="001A4EEC" w:rsidRPr="002C465F" w:rsidRDefault="001A4EEC" w:rsidP="001A4EEC">
            <w:pPr>
              <w:spacing w:after="0" w:line="240" w:lineRule="auto"/>
              <w:ind w:right="-72"/>
              <w:jc w:val="right"/>
              <w:rPr>
                <w:rFonts w:cstheme="minorHAnsi"/>
                <w:sz w:val="20"/>
                <w:szCs w:val="20"/>
              </w:rPr>
            </w:pPr>
            <w:r w:rsidRPr="002C465F">
              <w:rPr>
                <w:rFonts w:cstheme="minorHAnsi"/>
                <w:sz w:val="20"/>
                <w:szCs w:val="20"/>
              </w:rPr>
              <w:t>2,537,066</w:t>
            </w:r>
          </w:p>
        </w:tc>
      </w:tr>
      <w:tr w:rsidR="001A4EEC" w:rsidRPr="00F324EC" w14:paraId="6528024D" w14:textId="77777777" w:rsidTr="00A20F55">
        <w:trPr>
          <w:trHeight w:val="20"/>
        </w:trPr>
        <w:tc>
          <w:tcPr>
            <w:tcW w:w="3629" w:type="dxa"/>
            <w:shd w:val="clear" w:color="auto" w:fill="auto"/>
          </w:tcPr>
          <w:p w14:paraId="6F043B33" w14:textId="77777777" w:rsidR="001A4EEC" w:rsidRPr="00F324EC" w:rsidRDefault="001A4EEC" w:rsidP="001A4EEC">
            <w:pPr>
              <w:spacing w:after="0" w:line="240" w:lineRule="auto"/>
              <w:ind w:left="413" w:right="-25"/>
              <w:rPr>
                <w:rFonts w:ascii="Arial" w:hAnsi="Arial" w:cs="Arial"/>
                <w:sz w:val="20"/>
                <w:szCs w:val="20"/>
              </w:rPr>
            </w:pPr>
            <w:r w:rsidRPr="00F324EC">
              <w:rPr>
                <w:rFonts w:ascii="Arial" w:hAnsi="Arial" w:cs="Arial"/>
                <w:sz w:val="20"/>
                <w:szCs w:val="20"/>
              </w:rPr>
              <w:t>Post-employment benefits</w:t>
            </w:r>
          </w:p>
        </w:tc>
        <w:tc>
          <w:tcPr>
            <w:tcW w:w="1440" w:type="dxa"/>
            <w:shd w:val="clear" w:color="auto" w:fill="FAFAFA"/>
          </w:tcPr>
          <w:p w14:paraId="105FF7DC" w14:textId="7CA14377"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139,385</w:t>
            </w:r>
          </w:p>
        </w:tc>
        <w:tc>
          <w:tcPr>
            <w:tcW w:w="1433" w:type="dxa"/>
          </w:tcPr>
          <w:p w14:paraId="4CB46ECA" w14:textId="5773BDB5" w:rsidR="001A4EEC" w:rsidRPr="002C465F" w:rsidRDefault="001A4EEC" w:rsidP="001A4EEC">
            <w:pPr>
              <w:spacing w:after="0" w:line="240" w:lineRule="auto"/>
              <w:ind w:right="-72"/>
              <w:jc w:val="right"/>
              <w:rPr>
                <w:rFonts w:cstheme="minorHAnsi"/>
                <w:sz w:val="20"/>
                <w:szCs w:val="20"/>
              </w:rPr>
            </w:pPr>
            <w:r w:rsidRPr="002C465F">
              <w:rPr>
                <w:rFonts w:cstheme="minorHAnsi"/>
                <w:sz w:val="20"/>
                <w:szCs w:val="20"/>
              </w:rPr>
              <w:t>126,122</w:t>
            </w:r>
          </w:p>
        </w:tc>
        <w:tc>
          <w:tcPr>
            <w:tcW w:w="1447" w:type="dxa"/>
            <w:shd w:val="clear" w:color="auto" w:fill="FAFAFA"/>
          </w:tcPr>
          <w:p w14:paraId="410B1A3E" w14:textId="66091843"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123,828</w:t>
            </w:r>
          </w:p>
        </w:tc>
        <w:tc>
          <w:tcPr>
            <w:tcW w:w="1482" w:type="dxa"/>
          </w:tcPr>
          <w:p w14:paraId="61FA94B6" w14:textId="6BF19E8B" w:rsidR="001A4EEC" w:rsidRPr="002C465F" w:rsidRDefault="001A4EEC" w:rsidP="001A4EEC">
            <w:pPr>
              <w:spacing w:after="0" w:line="240" w:lineRule="auto"/>
              <w:ind w:right="-72"/>
              <w:jc w:val="right"/>
              <w:rPr>
                <w:rFonts w:cstheme="minorHAnsi"/>
                <w:sz w:val="20"/>
                <w:szCs w:val="20"/>
              </w:rPr>
            </w:pPr>
            <w:r w:rsidRPr="002C465F">
              <w:rPr>
                <w:rFonts w:cstheme="minorHAnsi"/>
                <w:sz w:val="20"/>
                <w:szCs w:val="20"/>
              </w:rPr>
              <w:t>112,668</w:t>
            </w:r>
          </w:p>
        </w:tc>
      </w:tr>
      <w:tr w:rsidR="001A4EEC" w:rsidRPr="00F324EC" w14:paraId="580C59BA" w14:textId="77777777" w:rsidTr="00A20F55">
        <w:trPr>
          <w:trHeight w:val="20"/>
        </w:trPr>
        <w:tc>
          <w:tcPr>
            <w:tcW w:w="3629" w:type="dxa"/>
            <w:shd w:val="clear" w:color="auto" w:fill="auto"/>
          </w:tcPr>
          <w:p w14:paraId="4AED2B4C" w14:textId="77777777" w:rsidR="001A4EEC" w:rsidRPr="00F324EC" w:rsidRDefault="001A4EEC" w:rsidP="001A4EEC">
            <w:pPr>
              <w:spacing w:after="0" w:line="240" w:lineRule="auto"/>
              <w:ind w:left="413" w:right="-25"/>
              <w:rPr>
                <w:rFonts w:ascii="Arial" w:hAnsi="Arial" w:cs="Arial"/>
                <w:sz w:val="20"/>
                <w:szCs w:val="20"/>
              </w:rPr>
            </w:pPr>
            <w:r w:rsidRPr="00F324EC">
              <w:rPr>
                <w:rFonts w:ascii="Arial" w:hAnsi="Arial" w:cs="Arial"/>
                <w:sz w:val="20"/>
                <w:szCs w:val="20"/>
              </w:rPr>
              <w:t>Director compensation</w:t>
            </w:r>
          </w:p>
        </w:tc>
        <w:tc>
          <w:tcPr>
            <w:tcW w:w="1440" w:type="dxa"/>
            <w:tcBorders>
              <w:bottom w:val="single" w:sz="4" w:space="0" w:color="auto"/>
            </w:tcBorders>
            <w:shd w:val="clear" w:color="auto" w:fill="FAFAFA"/>
          </w:tcPr>
          <w:p w14:paraId="07A2EEF6" w14:textId="51A6386C"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115,000</w:t>
            </w:r>
          </w:p>
        </w:tc>
        <w:tc>
          <w:tcPr>
            <w:tcW w:w="1433" w:type="dxa"/>
            <w:tcBorders>
              <w:bottom w:val="single" w:sz="4" w:space="0" w:color="auto"/>
            </w:tcBorders>
          </w:tcPr>
          <w:p w14:paraId="10B5F982" w14:textId="0701B327" w:rsidR="001A4EEC" w:rsidRPr="002C465F" w:rsidRDefault="001A4EEC" w:rsidP="001A4EEC">
            <w:pPr>
              <w:spacing w:after="0" w:line="240" w:lineRule="auto"/>
              <w:ind w:right="-72"/>
              <w:jc w:val="right"/>
              <w:rPr>
                <w:rFonts w:cstheme="minorHAnsi"/>
                <w:sz w:val="20"/>
                <w:szCs w:val="20"/>
              </w:rPr>
            </w:pPr>
            <w:r w:rsidRPr="002C465F">
              <w:rPr>
                <w:rFonts w:cstheme="minorHAnsi"/>
                <w:sz w:val="20"/>
                <w:szCs w:val="20"/>
              </w:rPr>
              <w:t>235,000</w:t>
            </w:r>
          </w:p>
        </w:tc>
        <w:tc>
          <w:tcPr>
            <w:tcW w:w="1447" w:type="dxa"/>
            <w:tcBorders>
              <w:bottom w:val="single" w:sz="4" w:space="0" w:color="auto"/>
            </w:tcBorders>
            <w:shd w:val="clear" w:color="auto" w:fill="FAFAFA"/>
          </w:tcPr>
          <w:p w14:paraId="3031B529" w14:textId="05F4B98E"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115,000</w:t>
            </w:r>
          </w:p>
        </w:tc>
        <w:tc>
          <w:tcPr>
            <w:tcW w:w="1482" w:type="dxa"/>
            <w:tcBorders>
              <w:bottom w:val="single" w:sz="4" w:space="0" w:color="auto"/>
            </w:tcBorders>
          </w:tcPr>
          <w:p w14:paraId="7DFFC3ED" w14:textId="7CEEFD41" w:rsidR="001A4EEC" w:rsidRPr="002C465F" w:rsidRDefault="001A4EEC" w:rsidP="001A4EEC">
            <w:pPr>
              <w:spacing w:after="0" w:line="240" w:lineRule="auto"/>
              <w:ind w:right="-72"/>
              <w:jc w:val="right"/>
              <w:rPr>
                <w:rFonts w:cstheme="minorHAnsi"/>
                <w:sz w:val="20"/>
                <w:szCs w:val="20"/>
              </w:rPr>
            </w:pPr>
            <w:r w:rsidRPr="002C465F">
              <w:rPr>
                <w:rFonts w:cstheme="minorHAnsi"/>
                <w:sz w:val="20"/>
                <w:szCs w:val="20"/>
              </w:rPr>
              <w:t>235,000</w:t>
            </w:r>
          </w:p>
        </w:tc>
      </w:tr>
      <w:tr w:rsidR="001A4EEC" w:rsidRPr="002C465F" w14:paraId="18E8E5BE" w14:textId="77777777" w:rsidTr="00A20F55">
        <w:trPr>
          <w:trHeight w:val="20"/>
        </w:trPr>
        <w:tc>
          <w:tcPr>
            <w:tcW w:w="3629" w:type="dxa"/>
            <w:shd w:val="clear" w:color="auto" w:fill="auto"/>
          </w:tcPr>
          <w:p w14:paraId="6CDB0D82" w14:textId="77777777" w:rsidR="001A4EEC" w:rsidRPr="00F324EC" w:rsidRDefault="001A4EEC" w:rsidP="001A4EEC">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2AA2255F" w14:textId="77777777" w:rsidR="001A4EEC" w:rsidRPr="002C465F" w:rsidRDefault="001A4EEC" w:rsidP="001A4EEC">
            <w:pPr>
              <w:spacing w:after="0" w:line="240" w:lineRule="auto"/>
              <w:ind w:right="-72"/>
              <w:jc w:val="right"/>
              <w:rPr>
                <w:rFonts w:eastAsia="Arial Unicode MS" w:cstheme="minorHAnsi"/>
                <w:sz w:val="20"/>
                <w:szCs w:val="20"/>
              </w:rPr>
            </w:pPr>
          </w:p>
        </w:tc>
        <w:tc>
          <w:tcPr>
            <w:tcW w:w="1433" w:type="dxa"/>
            <w:tcBorders>
              <w:top w:val="single" w:sz="4" w:space="0" w:color="auto"/>
            </w:tcBorders>
          </w:tcPr>
          <w:p w14:paraId="29806BC7" w14:textId="77777777" w:rsidR="001A4EEC" w:rsidRPr="002C465F" w:rsidRDefault="001A4EEC" w:rsidP="001A4EEC">
            <w:pPr>
              <w:spacing w:after="0" w:line="240" w:lineRule="auto"/>
              <w:ind w:right="-72"/>
              <w:jc w:val="right"/>
              <w:rPr>
                <w:rFonts w:eastAsia="Arial Unicode MS" w:cstheme="minorHAnsi"/>
                <w:sz w:val="20"/>
                <w:szCs w:val="20"/>
              </w:rPr>
            </w:pPr>
          </w:p>
        </w:tc>
        <w:tc>
          <w:tcPr>
            <w:tcW w:w="1447" w:type="dxa"/>
            <w:tcBorders>
              <w:top w:val="single" w:sz="4" w:space="0" w:color="auto"/>
            </w:tcBorders>
            <w:shd w:val="clear" w:color="auto" w:fill="FAFAFA"/>
          </w:tcPr>
          <w:p w14:paraId="3EB388F6" w14:textId="77777777" w:rsidR="001A4EEC" w:rsidRPr="002C465F" w:rsidRDefault="001A4EEC" w:rsidP="001A4EEC">
            <w:pPr>
              <w:spacing w:after="0" w:line="240" w:lineRule="auto"/>
              <w:ind w:right="-72"/>
              <w:jc w:val="right"/>
              <w:rPr>
                <w:rFonts w:eastAsia="Arial Unicode MS" w:cstheme="minorHAnsi"/>
                <w:sz w:val="20"/>
                <w:szCs w:val="20"/>
              </w:rPr>
            </w:pPr>
          </w:p>
        </w:tc>
        <w:tc>
          <w:tcPr>
            <w:tcW w:w="1482" w:type="dxa"/>
            <w:tcBorders>
              <w:top w:val="single" w:sz="4" w:space="0" w:color="auto"/>
            </w:tcBorders>
          </w:tcPr>
          <w:p w14:paraId="089A0CC7" w14:textId="77777777" w:rsidR="001A4EEC" w:rsidRPr="002C465F" w:rsidRDefault="001A4EEC" w:rsidP="001A4EEC">
            <w:pPr>
              <w:spacing w:after="0" w:line="240" w:lineRule="auto"/>
              <w:ind w:right="-72"/>
              <w:jc w:val="right"/>
              <w:rPr>
                <w:rFonts w:eastAsia="Arial Unicode MS" w:cstheme="minorHAnsi"/>
                <w:sz w:val="20"/>
                <w:szCs w:val="20"/>
              </w:rPr>
            </w:pPr>
          </w:p>
        </w:tc>
      </w:tr>
      <w:tr w:rsidR="001A4EEC" w:rsidRPr="002C465F" w14:paraId="02EC5691" w14:textId="77777777" w:rsidTr="00A20F55">
        <w:trPr>
          <w:trHeight w:val="20"/>
        </w:trPr>
        <w:tc>
          <w:tcPr>
            <w:tcW w:w="3629" w:type="dxa"/>
            <w:shd w:val="clear" w:color="auto" w:fill="auto"/>
          </w:tcPr>
          <w:p w14:paraId="39C26D62" w14:textId="77777777" w:rsidR="001A4EEC" w:rsidRPr="00F324EC" w:rsidRDefault="001A4EEC" w:rsidP="001A4EEC">
            <w:pPr>
              <w:spacing w:after="0" w:line="240" w:lineRule="auto"/>
              <w:ind w:left="413" w:right="-25"/>
              <w:rPr>
                <w:rFonts w:ascii="Arial" w:hAnsi="Arial" w:cs="Arial"/>
                <w:sz w:val="20"/>
                <w:szCs w:val="20"/>
              </w:rPr>
            </w:pPr>
            <w:r w:rsidRPr="00F324EC">
              <w:rPr>
                <w:rFonts w:ascii="Arial" w:hAnsi="Arial" w:cs="Arial"/>
                <w:b/>
                <w:bCs/>
                <w:sz w:val="20"/>
                <w:szCs w:val="20"/>
              </w:rPr>
              <w:t>Total</w:t>
            </w:r>
          </w:p>
        </w:tc>
        <w:tc>
          <w:tcPr>
            <w:tcW w:w="1440" w:type="dxa"/>
            <w:tcBorders>
              <w:bottom w:val="single" w:sz="4" w:space="0" w:color="auto"/>
            </w:tcBorders>
            <w:shd w:val="clear" w:color="auto" w:fill="FAFAFA"/>
          </w:tcPr>
          <w:p w14:paraId="72EB2DC1" w14:textId="1C67776F"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3,496,795</w:t>
            </w:r>
          </w:p>
        </w:tc>
        <w:tc>
          <w:tcPr>
            <w:tcW w:w="1433" w:type="dxa"/>
            <w:tcBorders>
              <w:bottom w:val="single" w:sz="4" w:space="0" w:color="auto"/>
            </w:tcBorders>
          </w:tcPr>
          <w:p w14:paraId="43472732" w14:textId="47DC61E7"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3,304,448</w:t>
            </w:r>
          </w:p>
        </w:tc>
        <w:tc>
          <w:tcPr>
            <w:tcW w:w="1447" w:type="dxa"/>
            <w:tcBorders>
              <w:bottom w:val="single" w:sz="4" w:space="0" w:color="auto"/>
            </w:tcBorders>
            <w:shd w:val="clear" w:color="auto" w:fill="FAFAFA"/>
          </w:tcPr>
          <w:p w14:paraId="1BB77A2A" w14:textId="6CA4C563"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3,035,482</w:t>
            </w:r>
          </w:p>
        </w:tc>
        <w:tc>
          <w:tcPr>
            <w:tcW w:w="1482" w:type="dxa"/>
            <w:tcBorders>
              <w:bottom w:val="single" w:sz="4" w:space="0" w:color="auto"/>
            </w:tcBorders>
          </w:tcPr>
          <w:p w14:paraId="68D65E4B" w14:textId="046786ED" w:rsidR="001A4EEC" w:rsidRPr="002C465F" w:rsidRDefault="001A4EEC" w:rsidP="001A4EEC">
            <w:pPr>
              <w:spacing w:after="0" w:line="240" w:lineRule="auto"/>
              <w:ind w:right="-72"/>
              <w:jc w:val="right"/>
              <w:rPr>
                <w:rFonts w:cstheme="minorHAnsi"/>
                <w:sz w:val="20"/>
                <w:szCs w:val="20"/>
              </w:rPr>
            </w:pPr>
            <w:r w:rsidRPr="002C465F">
              <w:rPr>
                <w:rFonts w:eastAsia="Arial Unicode MS" w:cstheme="minorHAnsi"/>
                <w:sz w:val="20"/>
                <w:szCs w:val="20"/>
              </w:rPr>
              <w:t>2,884,734</w:t>
            </w:r>
          </w:p>
        </w:tc>
      </w:tr>
    </w:tbl>
    <w:p w14:paraId="289FC805" w14:textId="77777777" w:rsidR="00176CD8" w:rsidRDefault="00176CD8">
      <w:pPr>
        <w:rPr>
          <w:rFonts w:ascii="Arial" w:eastAsia="Arial Unicode MS" w:hAnsi="Arial" w:cs="Arial"/>
          <w:spacing w:val="-2"/>
          <w:sz w:val="20"/>
          <w:szCs w:val="20"/>
          <w:lang w:bidi="th-TH"/>
        </w:rPr>
      </w:pPr>
      <w:r>
        <w:rPr>
          <w:rFonts w:ascii="Arial" w:eastAsia="Arial Unicode MS" w:hAnsi="Arial" w:cs="Arial"/>
          <w:spacing w:val="-2"/>
          <w:sz w:val="20"/>
          <w:szCs w:val="20"/>
          <w:lang w:bidi="th-TH"/>
        </w:rPr>
        <w:br w:type="page"/>
      </w:r>
    </w:p>
    <w:p w14:paraId="37C17349" w14:textId="77777777" w:rsidR="00171778" w:rsidRDefault="00171778" w:rsidP="0003557B">
      <w:pPr>
        <w:spacing w:after="0" w:line="240" w:lineRule="auto"/>
        <w:contextualSpacing/>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AA141D" w:rsidRPr="00F324EC" w14:paraId="27E4AB06" w14:textId="77777777" w:rsidTr="00A20F55">
        <w:trPr>
          <w:trHeight w:val="20"/>
        </w:trPr>
        <w:tc>
          <w:tcPr>
            <w:tcW w:w="3629" w:type="dxa"/>
            <w:shd w:val="clear" w:color="auto" w:fill="auto"/>
            <w:vAlign w:val="bottom"/>
          </w:tcPr>
          <w:p w14:paraId="6855FF1A" w14:textId="77777777" w:rsidR="00AA141D" w:rsidRPr="00F324EC" w:rsidRDefault="00AA141D" w:rsidP="00A20F55">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46288A25" w14:textId="77777777" w:rsidR="00AA141D" w:rsidRPr="00F324EC" w:rsidRDefault="00AA141D" w:rsidP="00A20F55">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1C489764" w14:textId="77777777" w:rsidR="00AA141D" w:rsidRPr="00F324EC" w:rsidRDefault="00AA141D" w:rsidP="00A20F55">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Separate</w:t>
            </w:r>
          </w:p>
        </w:tc>
      </w:tr>
      <w:tr w:rsidR="00AA141D" w:rsidRPr="00F324EC" w14:paraId="58AC438B" w14:textId="77777777" w:rsidTr="00A20F55">
        <w:trPr>
          <w:trHeight w:val="20"/>
        </w:trPr>
        <w:tc>
          <w:tcPr>
            <w:tcW w:w="3629" w:type="dxa"/>
            <w:shd w:val="clear" w:color="auto" w:fill="auto"/>
            <w:vAlign w:val="bottom"/>
          </w:tcPr>
          <w:p w14:paraId="0A81DAE7" w14:textId="77777777" w:rsidR="00AA141D" w:rsidRPr="00F324EC" w:rsidRDefault="00AA141D" w:rsidP="00A20F55">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32B77B9A" w14:textId="77777777" w:rsidR="00AA141D" w:rsidRPr="00F324EC" w:rsidRDefault="00AA141D" w:rsidP="00A20F55">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440D98D0" w14:textId="77777777" w:rsidR="00AA141D" w:rsidRPr="00F324EC" w:rsidRDefault="00AA141D" w:rsidP="00A20F55">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r>
      <w:tr w:rsidR="00AA141D" w:rsidRPr="00F324EC" w14:paraId="2DB143F9" w14:textId="77777777" w:rsidTr="00A20F55">
        <w:trPr>
          <w:trHeight w:val="20"/>
        </w:trPr>
        <w:tc>
          <w:tcPr>
            <w:tcW w:w="3629" w:type="dxa"/>
            <w:shd w:val="clear" w:color="auto" w:fill="auto"/>
            <w:vAlign w:val="bottom"/>
          </w:tcPr>
          <w:p w14:paraId="63A81F7C" w14:textId="77777777" w:rsidR="00AA141D" w:rsidRPr="00F324EC" w:rsidRDefault="00AA141D" w:rsidP="00A20F55">
            <w:pPr>
              <w:spacing w:after="0" w:line="240" w:lineRule="auto"/>
              <w:ind w:left="413"/>
              <w:rPr>
                <w:rFonts w:ascii="Arial" w:hAnsi="Arial" w:cs="Arial"/>
                <w:b/>
                <w:bCs/>
                <w:spacing w:val="-8"/>
                <w:sz w:val="20"/>
                <w:szCs w:val="20"/>
              </w:rPr>
            </w:pPr>
            <w:r w:rsidRPr="00F324EC">
              <w:rPr>
                <w:rFonts w:ascii="Arial" w:hAnsi="Arial" w:cs="Arial"/>
                <w:b/>
                <w:bCs/>
                <w:spacing w:val="-8"/>
                <w:sz w:val="20"/>
                <w:szCs w:val="20"/>
              </w:rPr>
              <w:t>For the six-month period ended</w:t>
            </w:r>
          </w:p>
        </w:tc>
        <w:tc>
          <w:tcPr>
            <w:tcW w:w="1440" w:type="dxa"/>
            <w:tcBorders>
              <w:top w:val="single" w:sz="4" w:space="0" w:color="auto"/>
            </w:tcBorders>
            <w:shd w:val="clear" w:color="auto" w:fill="auto"/>
            <w:vAlign w:val="bottom"/>
          </w:tcPr>
          <w:p w14:paraId="43CCB8C8" w14:textId="77777777" w:rsidR="00AA141D" w:rsidRPr="00F324EC" w:rsidRDefault="00AA141D" w:rsidP="00A20F55">
            <w:pPr>
              <w:spacing w:after="0" w:line="240" w:lineRule="auto"/>
              <w:ind w:left="-113" w:right="-72"/>
              <w:jc w:val="right"/>
              <w:rPr>
                <w:rFonts w:ascii="Arial" w:hAnsi="Arial" w:cs="Arial"/>
                <w:b/>
                <w:bCs/>
                <w:sz w:val="20"/>
                <w:szCs w:val="20"/>
              </w:rPr>
            </w:pPr>
            <w:r w:rsidRPr="00F324EC">
              <w:rPr>
                <w:rFonts w:ascii="Arial" w:hAnsi="Arial" w:cs="Arial"/>
                <w:b/>
                <w:bCs/>
                <w:sz w:val="20"/>
                <w:szCs w:val="20"/>
              </w:rPr>
              <w:t>30 June</w:t>
            </w:r>
          </w:p>
        </w:tc>
        <w:tc>
          <w:tcPr>
            <w:tcW w:w="1433" w:type="dxa"/>
            <w:tcBorders>
              <w:top w:val="single" w:sz="4" w:space="0" w:color="auto"/>
            </w:tcBorders>
            <w:shd w:val="clear" w:color="auto" w:fill="auto"/>
            <w:vAlign w:val="bottom"/>
          </w:tcPr>
          <w:p w14:paraId="1FD9973E" w14:textId="77777777" w:rsidR="00AA141D" w:rsidRPr="00F324EC" w:rsidRDefault="00AA141D" w:rsidP="00A20F55">
            <w:pPr>
              <w:spacing w:after="0" w:line="240" w:lineRule="auto"/>
              <w:ind w:left="-113" w:right="-72"/>
              <w:jc w:val="right"/>
              <w:rPr>
                <w:rFonts w:ascii="Arial" w:hAnsi="Arial" w:cs="Arial"/>
                <w:b/>
                <w:bCs/>
                <w:sz w:val="20"/>
                <w:szCs w:val="20"/>
              </w:rPr>
            </w:pPr>
            <w:r w:rsidRPr="00F324EC">
              <w:rPr>
                <w:rFonts w:ascii="Arial" w:hAnsi="Arial" w:cs="Arial"/>
                <w:b/>
                <w:bCs/>
                <w:sz w:val="20"/>
                <w:szCs w:val="20"/>
              </w:rPr>
              <w:t>30 June</w:t>
            </w:r>
          </w:p>
        </w:tc>
        <w:tc>
          <w:tcPr>
            <w:tcW w:w="1447" w:type="dxa"/>
            <w:tcBorders>
              <w:top w:val="single" w:sz="4" w:space="0" w:color="auto"/>
            </w:tcBorders>
            <w:shd w:val="clear" w:color="auto" w:fill="auto"/>
            <w:vAlign w:val="bottom"/>
          </w:tcPr>
          <w:p w14:paraId="798BDD0B" w14:textId="77777777" w:rsidR="00AA141D" w:rsidRPr="00F324EC" w:rsidRDefault="00AA141D" w:rsidP="00A20F55">
            <w:pPr>
              <w:spacing w:after="0" w:line="240" w:lineRule="auto"/>
              <w:ind w:left="-96" w:right="-72"/>
              <w:jc w:val="right"/>
              <w:rPr>
                <w:rFonts w:ascii="Arial" w:hAnsi="Arial" w:cs="Arial"/>
                <w:b/>
                <w:bCs/>
                <w:sz w:val="20"/>
                <w:szCs w:val="20"/>
              </w:rPr>
            </w:pPr>
            <w:r w:rsidRPr="00F324EC">
              <w:rPr>
                <w:rFonts w:ascii="Arial" w:hAnsi="Arial" w:cs="Arial"/>
                <w:b/>
                <w:bCs/>
                <w:sz w:val="20"/>
                <w:szCs w:val="20"/>
              </w:rPr>
              <w:t>30 June</w:t>
            </w:r>
          </w:p>
        </w:tc>
        <w:tc>
          <w:tcPr>
            <w:tcW w:w="1482" w:type="dxa"/>
            <w:tcBorders>
              <w:top w:val="single" w:sz="4" w:space="0" w:color="auto"/>
            </w:tcBorders>
            <w:shd w:val="clear" w:color="auto" w:fill="auto"/>
            <w:vAlign w:val="bottom"/>
          </w:tcPr>
          <w:p w14:paraId="05ABDFB1" w14:textId="77777777" w:rsidR="00AA141D" w:rsidRPr="00F324EC" w:rsidRDefault="00AA141D" w:rsidP="00A20F55">
            <w:pPr>
              <w:spacing w:after="0" w:line="240" w:lineRule="auto"/>
              <w:ind w:right="-72"/>
              <w:jc w:val="right"/>
              <w:rPr>
                <w:rFonts w:ascii="Arial" w:hAnsi="Arial" w:cs="Arial"/>
                <w:b/>
                <w:bCs/>
                <w:sz w:val="20"/>
                <w:szCs w:val="20"/>
              </w:rPr>
            </w:pPr>
            <w:r w:rsidRPr="00F324EC">
              <w:rPr>
                <w:rFonts w:ascii="Arial" w:hAnsi="Arial" w:cs="Arial"/>
                <w:b/>
                <w:bCs/>
                <w:sz w:val="20"/>
                <w:szCs w:val="20"/>
              </w:rPr>
              <w:t>30 June</w:t>
            </w:r>
          </w:p>
        </w:tc>
      </w:tr>
      <w:tr w:rsidR="00AA141D" w:rsidRPr="00F324EC" w14:paraId="72AEB681" w14:textId="77777777" w:rsidTr="00A20F55">
        <w:trPr>
          <w:trHeight w:val="20"/>
        </w:trPr>
        <w:tc>
          <w:tcPr>
            <w:tcW w:w="3629" w:type="dxa"/>
            <w:shd w:val="clear" w:color="auto" w:fill="auto"/>
            <w:vAlign w:val="bottom"/>
          </w:tcPr>
          <w:p w14:paraId="0489638E" w14:textId="77777777" w:rsidR="00AA141D" w:rsidRPr="00F324EC" w:rsidRDefault="00AA141D" w:rsidP="00AA141D">
            <w:pPr>
              <w:spacing w:after="0" w:line="240" w:lineRule="auto"/>
              <w:ind w:left="413"/>
              <w:rPr>
                <w:rFonts w:ascii="Arial" w:hAnsi="Arial" w:cs="Arial"/>
                <w:b/>
                <w:bCs/>
                <w:sz w:val="20"/>
                <w:szCs w:val="20"/>
              </w:rPr>
            </w:pPr>
          </w:p>
        </w:tc>
        <w:tc>
          <w:tcPr>
            <w:tcW w:w="1440" w:type="dxa"/>
            <w:shd w:val="clear" w:color="auto" w:fill="auto"/>
            <w:vAlign w:val="bottom"/>
          </w:tcPr>
          <w:p w14:paraId="25BCE5A0" w14:textId="795CE4CA"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2021</w:t>
            </w:r>
          </w:p>
        </w:tc>
        <w:tc>
          <w:tcPr>
            <w:tcW w:w="1433" w:type="dxa"/>
            <w:shd w:val="clear" w:color="auto" w:fill="auto"/>
            <w:vAlign w:val="bottom"/>
          </w:tcPr>
          <w:p w14:paraId="5AC1F6F3" w14:textId="5DAD6012"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2020</w:t>
            </w:r>
          </w:p>
        </w:tc>
        <w:tc>
          <w:tcPr>
            <w:tcW w:w="1447" w:type="dxa"/>
            <w:shd w:val="clear" w:color="auto" w:fill="auto"/>
            <w:vAlign w:val="bottom"/>
          </w:tcPr>
          <w:p w14:paraId="5E2BC196" w14:textId="6F5AEAF0"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2021</w:t>
            </w:r>
          </w:p>
        </w:tc>
        <w:tc>
          <w:tcPr>
            <w:tcW w:w="1482" w:type="dxa"/>
            <w:shd w:val="clear" w:color="auto" w:fill="auto"/>
            <w:vAlign w:val="bottom"/>
          </w:tcPr>
          <w:p w14:paraId="4FAE7441" w14:textId="609FA682"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2020</w:t>
            </w:r>
          </w:p>
        </w:tc>
      </w:tr>
      <w:tr w:rsidR="00AA141D" w:rsidRPr="00F324EC" w14:paraId="6F1C0C61" w14:textId="77777777" w:rsidTr="00A20F55">
        <w:trPr>
          <w:trHeight w:val="20"/>
        </w:trPr>
        <w:tc>
          <w:tcPr>
            <w:tcW w:w="3629" w:type="dxa"/>
            <w:shd w:val="clear" w:color="auto" w:fill="auto"/>
            <w:vAlign w:val="bottom"/>
          </w:tcPr>
          <w:p w14:paraId="339C6B59" w14:textId="77777777" w:rsidR="00AA141D" w:rsidRPr="00F324EC" w:rsidRDefault="00AA141D" w:rsidP="00A20F55">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12CF122C"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33" w:type="dxa"/>
            <w:tcBorders>
              <w:bottom w:val="single" w:sz="4" w:space="0" w:color="auto"/>
            </w:tcBorders>
            <w:shd w:val="clear" w:color="auto" w:fill="auto"/>
            <w:vAlign w:val="bottom"/>
          </w:tcPr>
          <w:p w14:paraId="2CF8D77C"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47" w:type="dxa"/>
            <w:tcBorders>
              <w:bottom w:val="single" w:sz="4" w:space="0" w:color="auto"/>
            </w:tcBorders>
            <w:shd w:val="clear" w:color="auto" w:fill="auto"/>
            <w:vAlign w:val="bottom"/>
          </w:tcPr>
          <w:p w14:paraId="616F7E0C"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82" w:type="dxa"/>
            <w:tcBorders>
              <w:bottom w:val="single" w:sz="4" w:space="0" w:color="auto"/>
            </w:tcBorders>
            <w:shd w:val="clear" w:color="auto" w:fill="auto"/>
            <w:vAlign w:val="bottom"/>
          </w:tcPr>
          <w:p w14:paraId="0D436F93"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r>
      <w:tr w:rsidR="00AA141D" w:rsidRPr="00F324EC" w14:paraId="1EEBB2A7" w14:textId="77777777" w:rsidTr="00A20F55">
        <w:trPr>
          <w:trHeight w:val="20"/>
        </w:trPr>
        <w:tc>
          <w:tcPr>
            <w:tcW w:w="3629" w:type="dxa"/>
            <w:shd w:val="clear" w:color="auto" w:fill="auto"/>
          </w:tcPr>
          <w:p w14:paraId="2213C500" w14:textId="77777777" w:rsidR="00AA141D" w:rsidRPr="00F324EC" w:rsidRDefault="00AA141D" w:rsidP="00A20F55">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6B7949DE" w14:textId="77777777" w:rsidR="00AA141D" w:rsidRPr="00F324EC" w:rsidRDefault="00AA141D" w:rsidP="00A20F55">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2713C4AF" w14:textId="77777777" w:rsidR="00AA141D" w:rsidRPr="00F324EC" w:rsidRDefault="00AA141D" w:rsidP="00A20F55">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3C6D2AF1" w14:textId="77777777" w:rsidR="00AA141D" w:rsidRPr="00F324EC" w:rsidRDefault="00AA141D" w:rsidP="00A20F55">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43153053" w14:textId="77777777" w:rsidR="00AA141D" w:rsidRPr="00F324EC" w:rsidRDefault="00AA141D" w:rsidP="00A20F55">
            <w:pPr>
              <w:spacing w:after="0" w:line="240" w:lineRule="auto"/>
              <w:ind w:right="-72"/>
              <w:jc w:val="right"/>
              <w:rPr>
                <w:rFonts w:ascii="Arial" w:hAnsi="Arial" w:cs="Arial"/>
                <w:sz w:val="20"/>
                <w:szCs w:val="20"/>
              </w:rPr>
            </w:pPr>
          </w:p>
        </w:tc>
      </w:tr>
      <w:tr w:rsidR="00AA141D" w:rsidRPr="00F324EC" w14:paraId="22FB02EA" w14:textId="77777777" w:rsidTr="00A20F55">
        <w:trPr>
          <w:trHeight w:val="20"/>
        </w:trPr>
        <w:tc>
          <w:tcPr>
            <w:tcW w:w="3629" w:type="dxa"/>
            <w:shd w:val="clear" w:color="auto" w:fill="auto"/>
          </w:tcPr>
          <w:p w14:paraId="5331639E" w14:textId="77777777" w:rsidR="00AA141D" w:rsidRPr="00F324EC" w:rsidRDefault="00AA141D" w:rsidP="00A20F55">
            <w:pPr>
              <w:spacing w:after="0" w:line="240" w:lineRule="auto"/>
              <w:ind w:left="413" w:right="-25"/>
              <w:rPr>
                <w:rFonts w:ascii="Arial" w:hAnsi="Arial" w:cs="Arial"/>
                <w:sz w:val="20"/>
                <w:szCs w:val="20"/>
              </w:rPr>
            </w:pPr>
            <w:r w:rsidRPr="00F324EC">
              <w:rPr>
                <w:rFonts w:ascii="Arial" w:hAnsi="Arial" w:cs="Arial"/>
                <w:sz w:val="20"/>
                <w:szCs w:val="20"/>
              </w:rPr>
              <w:t xml:space="preserve">Salaries and other short-term </w:t>
            </w:r>
          </w:p>
        </w:tc>
        <w:tc>
          <w:tcPr>
            <w:tcW w:w="1440" w:type="dxa"/>
            <w:shd w:val="clear" w:color="auto" w:fill="FAFAFA"/>
          </w:tcPr>
          <w:p w14:paraId="28C79205" w14:textId="77777777" w:rsidR="00AA141D" w:rsidRPr="00F324EC" w:rsidRDefault="00AA141D" w:rsidP="00A20F55">
            <w:pPr>
              <w:spacing w:after="0" w:line="240" w:lineRule="auto"/>
              <w:ind w:right="-72"/>
              <w:jc w:val="right"/>
              <w:rPr>
                <w:rFonts w:ascii="Arial" w:hAnsi="Arial" w:cs="Arial"/>
                <w:sz w:val="20"/>
                <w:szCs w:val="20"/>
              </w:rPr>
            </w:pPr>
          </w:p>
        </w:tc>
        <w:tc>
          <w:tcPr>
            <w:tcW w:w="1433" w:type="dxa"/>
          </w:tcPr>
          <w:p w14:paraId="0B3999B2" w14:textId="77777777" w:rsidR="00AA141D" w:rsidRPr="00F324EC" w:rsidRDefault="00AA141D" w:rsidP="00A20F55">
            <w:pPr>
              <w:spacing w:after="0" w:line="240" w:lineRule="auto"/>
              <w:ind w:right="-72"/>
              <w:jc w:val="right"/>
              <w:rPr>
                <w:rFonts w:ascii="Arial" w:hAnsi="Arial" w:cs="Arial"/>
                <w:sz w:val="20"/>
                <w:szCs w:val="20"/>
              </w:rPr>
            </w:pPr>
          </w:p>
        </w:tc>
        <w:tc>
          <w:tcPr>
            <w:tcW w:w="1447" w:type="dxa"/>
            <w:shd w:val="clear" w:color="auto" w:fill="FAFAFA"/>
          </w:tcPr>
          <w:p w14:paraId="3BC9E6E7" w14:textId="77777777" w:rsidR="00AA141D" w:rsidRPr="00F324EC" w:rsidRDefault="00AA141D" w:rsidP="00A20F55">
            <w:pPr>
              <w:spacing w:after="0" w:line="240" w:lineRule="auto"/>
              <w:ind w:right="-72"/>
              <w:jc w:val="right"/>
              <w:rPr>
                <w:rFonts w:ascii="Arial" w:hAnsi="Arial" w:cs="Arial"/>
                <w:sz w:val="20"/>
                <w:szCs w:val="20"/>
              </w:rPr>
            </w:pPr>
          </w:p>
        </w:tc>
        <w:tc>
          <w:tcPr>
            <w:tcW w:w="1482" w:type="dxa"/>
          </w:tcPr>
          <w:p w14:paraId="4BAC1052" w14:textId="77777777" w:rsidR="00AA141D" w:rsidRPr="00F324EC" w:rsidRDefault="00AA141D" w:rsidP="00A20F55">
            <w:pPr>
              <w:spacing w:after="0" w:line="240" w:lineRule="auto"/>
              <w:ind w:right="-72"/>
              <w:jc w:val="right"/>
              <w:rPr>
                <w:rFonts w:ascii="Arial" w:hAnsi="Arial" w:cs="Arial"/>
                <w:sz w:val="20"/>
                <w:szCs w:val="20"/>
              </w:rPr>
            </w:pPr>
          </w:p>
        </w:tc>
      </w:tr>
      <w:tr w:rsidR="00E34B55" w:rsidRPr="00F324EC" w14:paraId="6F75C27A" w14:textId="77777777" w:rsidTr="00A20F55">
        <w:trPr>
          <w:trHeight w:val="20"/>
        </w:trPr>
        <w:tc>
          <w:tcPr>
            <w:tcW w:w="3629" w:type="dxa"/>
            <w:shd w:val="clear" w:color="auto" w:fill="auto"/>
          </w:tcPr>
          <w:p w14:paraId="12AB9EC8" w14:textId="67CA6BE5" w:rsidR="00E34B55" w:rsidRPr="00F324EC" w:rsidRDefault="00FC02AD" w:rsidP="00E34B55">
            <w:pPr>
              <w:spacing w:after="0" w:line="240" w:lineRule="auto"/>
              <w:ind w:left="413" w:right="-25"/>
              <w:rPr>
                <w:rFonts w:ascii="Arial" w:hAnsi="Arial" w:cs="Arial"/>
                <w:sz w:val="20"/>
                <w:szCs w:val="20"/>
              </w:rPr>
            </w:pPr>
            <w:r>
              <w:rPr>
                <w:rFonts w:ascii="Arial" w:hAnsi="Arial" w:cs="Arial"/>
                <w:sz w:val="20"/>
                <w:szCs w:val="25"/>
                <w:lang w:bidi="th-TH"/>
              </w:rPr>
              <w:t xml:space="preserve">   </w:t>
            </w:r>
            <w:r w:rsidR="00E34B55" w:rsidRPr="00F324EC">
              <w:rPr>
                <w:rFonts w:ascii="Arial" w:hAnsi="Arial" w:cs="Arial"/>
                <w:sz w:val="20"/>
                <w:szCs w:val="20"/>
              </w:rPr>
              <w:t>employee benefits</w:t>
            </w:r>
          </w:p>
        </w:tc>
        <w:tc>
          <w:tcPr>
            <w:tcW w:w="1440" w:type="dxa"/>
            <w:shd w:val="clear" w:color="auto" w:fill="FAFAFA"/>
          </w:tcPr>
          <w:p w14:paraId="5CF714FA" w14:textId="06412CDA"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6,586,071</w:t>
            </w:r>
          </w:p>
        </w:tc>
        <w:tc>
          <w:tcPr>
            <w:tcW w:w="1433" w:type="dxa"/>
          </w:tcPr>
          <w:p w14:paraId="0DECAF1D" w14:textId="0FB93B9E"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5,994,933</w:t>
            </w:r>
          </w:p>
        </w:tc>
        <w:tc>
          <w:tcPr>
            <w:tcW w:w="1447" w:type="dxa"/>
            <w:shd w:val="clear" w:color="auto" w:fill="FAFAFA"/>
          </w:tcPr>
          <w:p w14:paraId="4C069B6A" w14:textId="5030E2AE"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5,681,899</w:t>
            </w:r>
          </w:p>
        </w:tc>
        <w:tc>
          <w:tcPr>
            <w:tcW w:w="1482" w:type="dxa"/>
          </w:tcPr>
          <w:p w14:paraId="34850DF8" w14:textId="6CC9F64E"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5,171,718</w:t>
            </w:r>
          </w:p>
        </w:tc>
      </w:tr>
      <w:tr w:rsidR="00E34B55" w:rsidRPr="00F324EC" w14:paraId="67FF3703" w14:textId="77777777" w:rsidTr="00A20F55">
        <w:trPr>
          <w:trHeight w:val="20"/>
        </w:trPr>
        <w:tc>
          <w:tcPr>
            <w:tcW w:w="3629" w:type="dxa"/>
            <w:shd w:val="clear" w:color="auto" w:fill="auto"/>
          </w:tcPr>
          <w:p w14:paraId="13B2A4EE" w14:textId="77777777" w:rsidR="00E34B55" w:rsidRPr="00F324EC" w:rsidRDefault="00E34B55" w:rsidP="00E34B55">
            <w:pPr>
              <w:spacing w:after="0" w:line="240" w:lineRule="auto"/>
              <w:ind w:left="413" w:right="-25"/>
              <w:rPr>
                <w:rFonts w:ascii="Arial" w:hAnsi="Arial" w:cs="Arial"/>
                <w:sz w:val="20"/>
                <w:szCs w:val="20"/>
              </w:rPr>
            </w:pPr>
            <w:r w:rsidRPr="00F324EC">
              <w:rPr>
                <w:rFonts w:ascii="Arial" w:hAnsi="Arial" w:cs="Arial"/>
                <w:sz w:val="20"/>
                <w:szCs w:val="20"/>
              </w:rPr>
              <w:t>Post-employment benefits</w:t>
            </w:r>
          </w:p>
        </w:tc>
        <w:tc>
          <w:tcPr>
            <w:tcW w:w="1440" w:type="dxa"/>
            <w:shd w:val="clear" w:color="auto" w:fill="FAFAFA"/>
          </w:tcPr>
          <w:p w14:paraId="476DF36F" w14:textId="1AFAEDDF"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278,770</w:t>
            </w:r>
          </w:p>
        </w:tc>
        <w:tc>
          <w:tcPr>
            <w:tcW w:w="1433" w:type="dxa"/>
          </w:tcPr>
          <w:p w14:paraId="6020D345" w14:textId="19BB60C5"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252,243</w:t>
            </w:r>
          </w:p>
        </w:tc>
        <w:tc>
          <w:tcPr>
            <w:tcW w:w="1447" w:type="dxa"/>
            <w:shd w:val="clear" w:color="auto" w:fill="FAFAFA"/>
          </w:tcPr>
          <w:p w14:paraId="6655F81F" w14:textId="447C25C8"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247,656</w:t>
            </w:r>
          </w:p>
        </w:tc>
        <w:tc>
          <w:tcPr>
            <w:tcW w:w="1482" w:type="dxa"/>
          </w:tcPr>
          <w:p w14:paraId="0B1CB959" w14:textId="5AB8A6EC"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225,336</w:t>
            </w:r>
          </w:p>
        </w:tc>
      </w:tr>
      <w:tr w:rsidR="00E34B55" w:rsidRPr="00F324EC" w14:paraId="4BE54A65" w14:textId="77777777" w:rsidTr="00A20F55">
        <w:trPr>
          <w:trHeight w:val="20"/>
        </w:trPr>
        <w:tc>
          <w:tcPr>
            <w:tcW w:w="3629" w:type="dxa"/>
            <w:shd w:val="clear" w:color="auto" w:fill="auto"/>
          </w:tcPr>
          <w:p w14:paraId="44EE6A52" w14:textId="77777777" w:rsidR="00E34B55" w:rsidRPr="00F324EC" w:rsidRDefault="00E34B55" w:rsidP="00E34B55">
            <w:pPr>
              <w:spacing w:after="0" w:line="240" w:lineRule="auto"/>
              <w:ind w:left="413" w:right="-25"/>
              <w:rPr>
                <w:rFonts w:ascii="Arial" w:hAnsi="Arial" w:cs="Arial"/>
                <w:sz w:val="20"/>
                <w:szCs w:val="20"/>
              </w:rPr>
            </w:pPr>
            <w:r w:rsidRPr="00F324EC">
              <w:rPr>
                <w:rFonts w:ascii="Arial" w:hAnsi="Arial" w:cs="Arial"/>
                <w:sz w:val="20"/>
                <w:szCs w:val="20"/>
              </w:rPr>
              <w:t>Director compensation</w:t>
            </w:r>
          </w:p>
        </w:tc>
        <w:tc>
          <w:tcPr>
            <w:tcW w:w="1440" w:type="dxa"/>
            <w:tcBorders>
              <w:bottom w:val="single" w:sz="4" w:space="0" w:color="auto"/>
            </w:tcBorders>
            <w:shd w:val="clear" w:color="auto" w:fill="FAFAFA"/>
          </w:tcPr>
          <w:p w14:paraId="0971ABC7" w14:textId="78E89348"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330,000</w:t>
            </w:r>
          </w:p>
        </w:tc>
        <w:tc>
          <w:tcPr>
            <w:tcW w:w="1433" w:type="dxa"/>
            <w:tcBorders>
              <w:bottom w:val="single" w:sz="4" w:space="0" w:color="auto"/>
            </w:tcBorders>
          </w:tcPr>
          <w:p w14:paraId="68D7988E" w14:textId="4B05A65C"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445,000</w:t>
            </w:r>
          </w:p>
        </w:tc>
        <w:tc>
          <w:tcPr>
            <w:tcW w:w="1447" w:type="dxa"/>
            <w:tcBorders>
              <w:bottom w:val="single" w:sz="4" w:space="0" w:color="auto"/>
            </w:tcBorders>
            <w:shd w:val="clear" w:color="auto" w:fill="FAFAFA"/>
          </w:tcPr>
          <w:p w14:paraId="32046052" w14:textId="32CBE473"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330,000</w:t>
            </w:r>
          </w:p>
        </w:tc>
        <w:tc>
          <w:tcPr>
            <w:tcW w:w="1482" w:type="dxa"/>
            <w:tcBorders>
              <w:bottom w:val="single" w:sz="4" w:space="0" w:color="auto"/>
            </w:tcBorders>
          </w:tcPr>
          <w:p w14:paraId="6CEFF05E" w14:textId="7007B62C"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445,000</w:t>
            </w:r>
          </w:p>
        </w:tc>
      </w:tr>
      <w:tr w:rsidR="00E34B55" w:rsidRPr="00F324EC" w14:paraId="61E8D248" w14:textId="77777777" w:rsidTr="00A20F55">
        <w:trPr>
          <w:trHeight w:val="20"/>
        </w:trPr>
        <w:tc>
          <w:tcPr>
            <w:tcW w:w="3629" w:type="dxa"/>
            <w:shd w:val="clear" w:color="auto" w:fill="auto"/>
          </w:tcPr>
          <w:p w14:paraId="3663F576" w14:textId="77777777" w:rsidR="00E34B55" w:rsidRPr="00F324EC" w:rsidRDefault="00E34B55" w:rsidP="00E34B55">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33CC7181" w14:textId="77777777" w:rsidR="00E34B55" w:rsidRPr="002C465F" w:rsidRDefault="00E34B55" w:rsidP="00E34B55">
            <w:pPr>
              <w:spacing w:after="0" w:line="240" w:lineRule="auto"/>
              <w:ind w:right="-72"/>
              <w:jc w:val="right"/>
              <w:rPr>
                <w:rFonts w:eastAsia="Arial Unicode MS" w:cstheme="minorHAnsi"/>
                <w:sz w:val="20"/>
                <w:szCs w:val="20"/>
              </w:rPr>
            </w:pPr>
          </w:p>
        </w:tc>
        <w:tc>
          <w:tcPr>
            <w:tcW w:w="1433" w:type="dxa"/>
            <w:tcBorders>
              <w:top w:val="single" w:sz="4" w:space="0" w:color="auto"/>
            </w:tcBorders>
          </w:tcPr>
          <w:p w14:paraId="452B4033" w14:textId="77777777" w:rsidR="00E34B55" w:rsidRPr="002C465F" w:rsidRDefault="00E34B55" w:rsidP="00E34B55">
            <w:pPr>
              <w:spacing w:after="0" w:line="240" w:lineRule="auto"/>
              <w:ind w:right="-72"/>
              <w:jc w:val="right"/>
              <w:rPr>
                <w:rFonts w:eastAsia="Arial Unicode MS" w:cstheme="minorHAnsi"/>
                <w:sz w:val="20"/>
                <w:szCs w:val="20"/>
              </w:rPr>
            </w:pPr>
          </w:p>
        </w:tc>
        <w:tc>
          <w:tcPr>
            <w:tcW w:w="1447" w:type="dxa"/>
            <w:tcBorders>
              <w:top w:val="single" w:sz="4" w:space="0" w:color="auto"/>
            </w:tcBorders>
            <w:shd w:val="clear" w:color="auto" w:fill="FAFAFA"/>
          </w:tcPr>
          <w:p w14:paraId="274AB24E" w14:textId="77777777" w:rsidR="00E34B55" w:rsidRPr="002C465F" w:rsidRDefault="00E34B55" w:rsidP="00E34B55">
            <w:pPr>
              <w:spacing w:after="0" w:line="240" w:lineRule="auto"/>
              <w:ind w:right="-72"/>
              <w:jc w:val="right"/>
              <w:rPr>
                <w:rFonts w:eastAsia="Arial Unicode MS" w:cstheme="minorHAnsi"/>
                <w:sz w:val="20"/>
                <w:szCs w:val="20"/>
              </w:rPr>
            </w:pPr>
          </w:p>
        </w:tc>
        <w:tc>
          <w:tcPr>
            <w:tcW w:w="1482" w:type="dxa"/>
            <w:tcBorders>
              <w:top w:val="single" w:sz="4" w:space="0" w:color="auto"/>
            </w:tcBorders>
          </w:tcPr>
          <w:p w14:paraId="77A722A3" w14:textId="77777777" w:rsidR="00E34B55" w:rsidRPr="002C465F" w:rsidRDefault="00E34B55" w:rsidP="00E34B55">
            <w:pPr>
              <w:spacing w:after="0" w:line="240" w:lineRule="auto"/>
              <w:ind w:right="-72"/>
              <w:jc w:val="right"/>
              <w:rPr>
                <w:rFonts w:eastAsia="Arial Unicode MS" w:cstheme="minorHAnsi"/>
                <w:sz w:val="20"/>
                <w:szCs w:val="20"/>
              </w:rPr>
            </w:pPr>
          </w:p>
        </w:tc>
      </w:tr>
      <w:tr w:rsidR="00E34B55" w:rsidRPr="00F324EC" w14:paraId="72ED4817" w14:textId="77777777" w:rsidTr="00A20F55">
        <w:trPr>
          <w:trHeight w:val="20"/>
        </w:trPr>
        <w:tc>
          <w:tcPr>
            <w:tcW w:w="3629" w:type="dxa"/>
            <w:shd w:val="clear" w:color="auto" w:fill="auto"/>
          </w:tcPr>
          <w:p w14:paraId="3BD7F2CB" w14:textId="77777777" w:rsidR="00E34B55" w:rsidRPr="00F324EC" w:rsidRDefault="00E34B55" w:rsidP="00E34B55">
            <w:pPr>
              <w:spacing w:after="0" w:line="240" w:lineRule="auto"/>
              <w:ind w:left="413" w:right="-25"/>
              <w:rPr>
                <w:rFonts w:ascii="Arial" w:hAnsi="Arial" w:cs="Arial"/>
                <w:sz w:val="20"/>
                <w:szCs w:val="20"/>
              </w:rPr>
            </w:pPr>
            <w:r w:rsidRPr="00F324EC">
              <w:rPr>
                <w:rFonts w:ascii="Arial" w:hAnsi="Arial" w:cs="Arial"/>
                <w:b/>
                <w:bCs/>
                <w:sz w:val="20"/>
                <w:szCs w:val="20"/>
              </w:rPr>
              <w:t>Total</w:t>
            </w:r>
          </w:p>
        </w:tc>
        <w:tc>
          <w:tcPr>
            <w:tcW w:w="1440" w:type="dxa"/>
            <w:tcBorders>
              <w:bottom w:val="single" w:sz="4" w:space="0" w:color="auto"/>
            </w:tcBorders>
            <w:shd w:val="clear" w:color="auto" w:fill="FAFAFA"/>
          </w:tcPr>
          <w:p w14:paraId="668A1908" w14:textId="75F43A29"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7,194,841</w:t>
            </w:r>
          </w:p>
        </w:tc>
        <w:tc>
          <w:tcPr>
            <w:tcW w:w="1433" w:type="dxa"/>
            <w:tcBorders>
              <w:bottom w:val="single" w:sz="4" w:space="0" w:color="auto"/>
            </w:tcBorders>
          </w:tcPr>
          <w:p w14:paraId="5AEF2617" w14:textId="788F9D6A"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6,692,176</w:t>
            </w:r>
          </w:p>
        </w:tc>
        <w:tc>
          <w:tcPr>
            <w:tcW w:w="1447" w:type="dxa"/>
            <w:tcBorders>
              <w:bottom w:val="single" w:sz="4" w:space="0" w:color="auto"/>
            </w:tcBorders>
            <w:shd w:val="clear" w:color="auto" w:fill="FAFAFA"/>
          </w:tcPr>
          <w:p w14:paraId="2395268F" w14:textId="3896E33E"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6,259,555</w:t>
            </w:r>
          </w:p>
        </w:tc>
        <w:tc>
          <w:tcPr>
            <w:tcW w:w="1482" w:type="dxa"/>
            <w:tcBorders>
              <w:bottom w:val="single" w:sz="4" w:space="0" w:color="auto"/>
            </w:tcBorders>
          </w:tcPr>
          <w:p w14:paraId="2BF50C80" w14:textId="6E13FEDE" w:rsidR="00E34B55" w:rsidRPr="002C465F" w:rsidRDefault="00E34B55" w:rsidP="00E34B55">
            <w:pPr>
              <w:spacing w:after="0" w:line="240" w:lineRule="auto"/>
              <w:ind w:right="-72"/>
              <w:jc w:val="right"/>
              <w:rPr>
                <w:rFonts w:cstheme="minorHAnsi"/>
                <w:sz w:val="20"/>
                <w:szCs w:val="20"/>
              </w:rPr>
            </w:pPr>
            <w:r w:rsidRPr="002C465F">
              <w:rPr>
                <w:rFonts w:eastAsia="Arial Unicode MS" w:cstheme="minorHAnsi"/>
                <w:sz w:val="20"/>
                <w:szCs w:val="20"/>
              </w:rPr>
              <w:t>5,842,054</w:t>
            </w:r>
          </w:p>
        </w:tc>
      </w:tr>
    </w:tbl>
    <w:p w14:paraId="218B685B" w14:textId="77777777" w:rsidR="00AA141D" w:rsidRPr="00176CD8" w:rsidRDefault="00AA141D" w:rsidP="00176CD8">
      <w:pPr>
        <w:spacing w:after="0" w:line="240" w:lineRule="auto"/>
        <w:ind w:left="540"/>
        <w:contextualSpacing/>
        <w:jc w:val="both"/>
        <w:rPr>
          <w:rFonts w:ascii="Arial" w:eastAsia="Arial Unicode MS" w:hAnsi="Arial" w:cs="Arial"/>
          <w:sz w:val="20"/>
          <w:szCs w:val="20"/>
          <w:lang w:val="en-GB" w:bidi="th-TH"/>
        </w:rPr>
      </w:pPr>
    </w:p>
    <w:p w14:paraId="45792745" w14:textId="4E1A08B4" w:rsidR="00376FD1" w:rsidRPr="00274E58" w:rsidRDefault="003175F9" w:rsidP="0003557B">
      <w:pPr>
        <w:spacing w:after="0" w:line="240" w:lineRule="auto"/>
        <w:ind w:left="540" w:hanging="512"/>
        <w:contextualSpacing/>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f</w:t>
      </w:r>
      <w:r w:rsidR="00FB302F" w:rsidRPr="00274E58">
        <w:rPr>
          <w:rFonts w:ascii="Arial" w:eastAsia="Arial Unicode MS" w:hAnsi="Arial" w:cs="Arial"/>
          <w:b/>
          <w:bCs/>
          <w:color w:val="CF4A02"/>
          <w:sz w:val="20"/>
          <w:szCs w:val="20"/>
          <w:lang w:val="en-GB" w:bidi="th-TH"/>
        </w:rPr>
        <w:t>)</w:t>
      </w:r>
      <w:r w:rsidR="00FB302F" w:rsidRPr="00274E58">
        <w:rPr>
          <w:rFonts w:ascii="Arial" w:eastAsia="Arial Unicode MS" w:hAnsi="Arial" w:cs="Arial"/>
          <w:b/>
          <w:bCs/>
          <w:color w:val="CF4A02"/>
          <w:sz w:val="20"/>
          <w:szCs w:val="20"/>
          <w:lang w:val="en-GB" w:bidi="th-TH"/>
        </w:rPr>
        <w:tab/>
      </w:r>
      <w:r w:rsidR="00127933">
        <w:rPr>
          <w:rFonts w:ascii="Arial" w:eastAsia="Arial Unicode MS" w:hAnsi="Arial" w:cs="Arial"/>
          <w:b/>
          <w:bCs/>
          <w:color w:val="CF4A02"/>
          <w:sz w:val="20"/>
          <w:szCs w:val="20"/>
          <w:lang w:val="en-GB" w:bidi="th-TH"/>
        </w:rPr>
        <w:t>Guarantee</w:t>
      </w:r>
      <w:r w:rsidR="00307A24" w:rsidRPr="00274E58">
        <w:rPr>
          <w:rFonts w:ascii="Arial" w:eastAsia="Arial Unicode MS" w:hAnsi="Arial" w:cs="Arial"/>
          <w:b/>
          <w:bCs/>
          <w:color w:val="CF4A02"/>
          <w:sz w:val="20"/>
          <w:szCs w:val="20"/>
          <w:lang w:val="en-GB" w:bidi="th-TH"/>
        </w:rPr>
        <w:t>s</w:t>
      </w:r>
    </w:p>
    <w:p w14:paraId="386C8E0A" w14:textId="77777777" w:rsidR="009C5378" w:rsidRPr="00274E58" w:rsidRDefault="009C5378" w:rsidP="0003557B">
      <w:pPr>
        <w:spacing w:after="0" w:line="240" w:lineRule="auto"/>
        <w:ind w:left="540"/>
        <w:contextualSpacing/>
        <w:jc w:val="both"/>
        <w:rPr>
          <w:rFonts w:ascii="Arial" w:eastAsia="Arial Unicode MS" w:hAnsi="Arial" w:cs="Arial"/>
          <w:sz w:val="20"/>
          <w:szCs w:val="20"/>
          <w:lang w:val="en-GB" w:bidi="th-TH"/>
        </w:rPr>
      </w:pPr>
    </w:p>
    <w:p w14:paraId="1933C017" w14:textId="56BBEC2E" w:rsidR="005D6551" w:rsidRDefault="00AA141D" w:rsidP="0003557B">
      <w:pPr>
        <w:spacing w:after="0" w:line="240" w:lineRule="auto"/>
        <w:ind w:left="540"/>
        <w:contextualSpacing/>
        <w:jc w:val="both"/>
        <w:rPr>
          <w:rFonts w:ascii="Arial" w:eastAsia="Arial Unicode MS" w:hAnsi="Arial" w:cs="Arial"/>
          <w:spacing w:val="-2"/>
          <w:sz w:val="20"/>
          <w:szCs w:val="20"/>
          <w:lang w:val="en-GB" w:bidi="th-TH"/>
        </w:rPr>
      </w:pPr>
      <w:r w:rsidRPr="00386CAC">
        <w:rPr>
          <w:rFonts w:ascii="Arial" w:eastAsia="Arial Unicode MS" w:hAnsi="Arial" w:cs="Arial"/>
          <w:sz w:val="20"/>
          <w:szCs w:val="20"/>
          <w:lang w:val="en-GB" w:bidi="th-TH"/>
        </w:rPr>
        <w:t>As at 30 June</w:t>
      </w:r>
      <w:r w:rsidR="000C1FD6" w:rsidRPr="00386CAC">
        <w:rPr>
          <w:rFonts w:ascii="Arial" w:eastAsia="Arial Unicode MS" w:hAnsi="Arial" w:cs="Arial"/>
          <w:sz w:val="20"/>
          <w:szCs w:val="20"/>
          <w:lang w:val="en-GB" w:bidi="th-TH"/>
        </w:rPr>
        <w:t xml:space="preserve"> </w:t>
      </w:r>
      <w:r w:rsidR="00854A67" w:rsidRPr="00386CAC">
        <w:rPr>
          <w:rFonts w:ascii="Arial" w:eastAsia="Arial Unicode MS" w:hAnsi="Arial" w:cs="Arial"/>
          <w:sz w:val="20"/>
          <w:szCs w:val="20"/>
          <w:lang w:val="en-GB" w:bidi="th-TH"/>
        </w:rPr>
        <w:t>2021</w:t>
      </w:r>
      <w:r w:rsidR="00392619" w:rsidRPr="00386CAC">
        <w:rPr>
          <w:rFonts w:ascii="Arial" w:eastAsia="Arial Unicode MS" w:hAnsi="Arial" w:cs="Arial"/>
          <w:sz w:val="20"/>
          <w:szCs w:val="20"/>
          <w:lang w:val="en-GB" w:bidi="th-TH"/>
        </w:rPr>
        <w:t xml:space="preserve">, </w:t>
      </w:r>
      <w:r w:rsidR="00F67EBE" w:rsidRPr="00274E58">
        <w:rPr>
          <w:rFonts w:ascii="Arial" w:eastAsia="Arial Unicode MS" w:hAnsi="Arial" w:cs="Arial"/>
          <w:sz w:val="20"/>
          <w:szCs w:val="20"/>
          <w:lang w:val="en-GB" w:bidi="th-TH"/>
        </w:rPr>
        <w:t>the Company has credit facilities guaranteed by related parties of</w:t>
      </w:r>
      <w:r w:rsidR="00691523" w:rsidRPr="00274E58">
        <w:rPr>
          <w:rFonts w:ascii="Arial" w:eastAsia="Arial Unicode MS" w:hAnsi="Arial" w:cs="Arial"/>
          <w:sz w:val="20"/>
          <w:szCs w:val="20"/>
          <w:lang w:val="en-GB" w:bidi="th-TH"/>
        </w:rPr>
        <w:t xml:space="preserve"> Baht </w:t>
      </w:r>
      <w:r w:rsidR="009B5468">
        <w:rPr>
          <w:rFonts w:ascii="Arial" w:eastAsia="Arial Unicode MS" w:hAnsi="Arial" w:cs="Arial"/>
          <w:sz w:val="20"/>
          <w:szCs w:val="20"/>
          <w:lang w:val="en-GB" w:bidi="th-TH"/>
        </w:rPr>
        <w:t>1,594.00</w:t>
      </w:r>
      <w:r w:rsidR="00FE5699" w:rsidRPr="00274E58">
        <w:rPr>
          <w:rFonts w:ascii="Arial" w:eastAsia="Arial Unicode MS" w:hAnsi="Arial" w:cs="Arial"/>
          <w:sz w:val="20"/>
          <w:szCs w:val="20"/>
          <w:lang w:val="en-GB" w:bidi="th-TH"/>
        </w:rPr>
        <w:t xml:space="preserve"> </w:t>
      </w:r>
      <w:r w:rsidR="00691523" w:rsidRPr="00274E58">
        <w:rPr>
          <w:rFonts w:ascii="Arial" w:eastAsia="Arial Unicode MS" w:hAnsi="Arial" w:cs="Arial"/>
          <w:sz w:val="20"/>
          <w:szCs w:val="20"/>
          <w:lang w:val="en-GB" w:bidi="th-TH"/>
        </w:rPr>
        <w:t>mi</w:t>
      </w:r>
      <w:r w:rsidR="00E636B2" w:rsidRPr="00274E58">
        <w:rPr>
          <w:rFonts w:ascii="Arial" w:eastAsia="Arial Unicode MS" w:hAnsi="Arial" w:cs="Arial"/>
          <w:sz w:val="20"/>
          <w:szCs w:val="20"/>
          <w:lang w:val="en-GB" w:bidi="th-TH"/>
        </w:rPr>
        <w:t>llion</w:t>
      </w:r>
      <w:r w:rsidR="00E636B2" w:rsidRPr="00274E58">
        <w:rPr>
          <w:rFonts w:ascii="Arial" w:eastAsia="Arial Unicode MS" w:hAnsi="Arial" w:cs="Arial"/>
          <w:spacing w:val="-2"/>
          <w:sz w:val="20"/>
          <w:szCs w:val="20"/>
          <w:lang w:val="en-GB" w:bidi="th-TH"/>
        </w:rPr>
        <w:t xml:space="preserve"> (</w:t>
      </w:r>
      <w:r w:rsidR="00854A67" w:rsidRPr="00854A67">
        <w:rPr>
          <w:rFonts w:ascii="Arial" w:eastAsia="Arial Unicode MS" w:hAnsi="Arial" w:cs="Arial"/>
          <w:spacing w:val="-2"/>
          <w:sz w:val="20"/>
          <w:szCs w:val="20"/>
          <w:lang w:val="en-GB" w:bidi="th-TH"/>
        </w:rPr>
        <w:t>31</w:t>
      </w:r>
      <w:r w:rsidR="00E636B2" w:rsidRPr="00274E58">
        <w:rPr>
          <w:rFonts w:ascii="Arial" w:eastAsia="Arial Unicode MS" w:hAnsi="Arial" w:cs="Arial"/>
          <w:spacing w:val="-2"/>
          <w:sz w:val="20"/>
          <w:szCs w:val="20"/>
          <w:lang w:val="en-GB" w:bidi="th-TH"/>
        </w:rPr>
        <w:t xml:space="preserve"> December </w:t>
      </w:r>
      <w:r w:rsidR="00854A67" w:rsidRPr="00854A67">
        <w:rPr>
          <w:rFonts w:ascii="Arial" w:eastAsia="Arial Unicode MS" w:hAnsi="Arial" w:cs="Arial"/>
          <w:spacing w:val="-2"/>
          <w:sz w:val="20"/>
          <w:szCs w:val="20"/>
          <w:lang w:val="en-GB" w:bidi="th-TH"/>
        </w:rPr>
        <w:t>2020</w:t>
      </w:r>
      <w:r w:rsidR="00E636B2" w:rsidRPr="00274E58">
        <w:rPr>
          <w:rFonts w:ascii="Arial" w:eastAsia="Arial Unicode MS" w:hAnsi="Arial" w:cs="Arial"/>
          <w:spacing w:val="-2"/>
          <w:sz w:val="20"/>
          <w:szCs w:val="20"/>
          <w:lang w:val="en-GB" w:bidi="th-TH"/>
        </w:rPr>
        <w:t xml:space="preserve">: Baht </w:t>
      </w:r>
      <w:r w:rsidR="00854A67" w:rsidRPr="00854A67">
        <w:rPr>
          <w:rFonts w:ascii="Arial" w:eastAsia="Arial Unicode MS" w:hAnsi="Arial" w:cs="Arial"/>
          <w:spacing w:val="-2"/>
          <w:sz w:val="20"/>
          <w:szCs w:val="20"/>
          <w:lang w:val="en-GB" w:bidi="th-TH"/>
        </w:rPr>
        <w:t>1</w:t>
      </w:r>
      <w:r w:rsidR="00691523"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564</w:t>
      </w:r>
      <w:r w:rsidR="006976DF"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00</w:t>
      </w:r>
      <w:r w:rsidR="00691523" w:rsidRPr="00274E58">
        <w:rPr>
          <w:rFonts w:ascii="Arial" w:eastAsia="Arial Unicode MS" w:hAnsi="Arial" w:cs="Arial"/>
          <w:spacing w:val="-2"/>
          <w:sz w:val="20"/>
          <w:szCs w:val="20"/>
          <w:lang w:val="en-GB" w:bidi="th-TH"/>
        </w:rPr>
        <w:t xml:space="preserve"> million)</w:t>
      </w:r>
      <w:r w:rsidR="00F67EBE" w:rsidRPr="00274E58">
        <w:rPr>
          <w:rFonts w:ascii="Arial" w:eastAsia="Arial Unicode MS" w:hAnsi="Arial" w:cs="Arial"/>
          <w:spacing w:val="-2"/>
          <w:sz w:val="20"/>
          <w:szCs w:val="20"/>
          <w:lang w:val="en-GB" w:bidi="th-TH"/>
        </w:rPr>
        <w:t xml:space="preserve">. The </w:t>
      </w:r>
      <w:r w:rsidR="00691523" w:rsidRPr="00274E58">
        <w:rPr>
          <w:rFonts w:ascii="Arial" w:eastAsia="Arial Unicode MS" w:hAnsi="Arial" w:cs="Arial"/>
          <w:spacing w:val="-2"/>
          <w:sz w:val="20"/>
          <w:szCs w:val="20"/>
          <w:lang w:val="en-GB" w:bidi="th-TH"/>
        </w:rPr>
        <w:t>outstanding</w:t>
      </w:r>
      <w:r w:rsidR="00F67EBE" w:rsidRPr="00274E58">
        <w:rPr>
          <w:rFonts w:ascii="Arial" w:eastAsia="Arial Unicode MS" w:hAnsi="Arial" w:cs="Arial"/>
          <w:spacing w:val="-2"/>
          <w:sz w:val="20"/>
          <w:szCs w:val="20"/>
          <w:lang w:val="en-GB" w:bidi="th-TH"/>
        </w:rPr>
        <w:t xml:space="preserve"> liabilities and letters of guarantee with financial institutions under the facilities were Baht </w:t>
      </w:r>
      <w:r w:rsidR="009B5468">
        <w:rPr>
          <w:rFonts w:ascii="Arial" w:eastAsia="Arial Unicode MS" w:hAnsi="Arial" w:cs="Arial"/>
          <w:sz w:val="20"/>
          <w:szCs w:val="20"/>
          <w:lang w:val="en-GB" w:bidi="th-TH"/>
        </w:rPr>
        <w:t>233.05</w:t>
      </w:r>
      <w:r w:rsidR="00F67EBE" w:rsidRPr="00274E58">
        <w:rPr>
          <w:rFonts w:ascii="Arial" w:eastAsia="Arial Unicode MS" w:hAnsi="Arial" w:cs="Arial"/>
          <w:spacing w:val="-2"/>
          <w:sz w:val="20"/>
          <w:szCs w:val="20"/>
          <w:lang w:val="en-GB" w:bidi="th-TH"/>
        </w:rPr>
        <w:t xml:space="preserve"> million</w:t>
      </w:r>
      <w:r w:rsidR="00691523" w:rsidRPr="00274E58">
        <w:rPr>
          <w:rFonts w:ascii="Arial" w:eastAsia="Arial Unicode MS" w:hAnsi="Arial" w:cs="Arial"/>
          <w:spacing w:val="-2"/>
          <w:sz w:val="20"/>
          <w:szCs w:val="20"/>
          <w:lang w:val="en-GB" w:bidi="th-TH"/>
        </w:rPr>
        <w:t xml:space="preserve"> (</w:t>
      </w:r>
      <w:r w:rsidR="00854A67" w:rsidRPr="00854A67">
        <w:rPr>
          <w:rFonts w:ascii="Arial" w:eastAsia="Arial Unicode MS" w:hAnsi="Arial" w:cs="Arial"/>
          <w:spacing w:val="-2"/>
          <w:sz w:val="20"/>
          <w:szCs w:val="20"/>
          <w:lang w:val="en-GB" w:bidi="th-TH"/>
        </w:rPr>
        <w:t>31</w:t>
      </w:r>
      <w:r w:rsidR="00691523" w:rsidRPr="00274E58">
        <w:rPr>
          <w:rFonts w:ascii="Arial" w:eastAsia="Arial Unicode MS" w:hAnsi="Arial" w:cs="Arial"/>
          <w:spacing w:val="-2"/>
          <w:sz w:val="20"/>
          <w:szCs w:val="20"/>
          <w:lang w:val="en-GB" w:bidi="th-TH"/>
        </w:rPr>
        <w:t xml:space="preserve"> December </w:t>
      </w:r>
      <w:r w:rsidR="00854A67" w:rsidRPr="00854A67">
        <w:rPr>
          <w:rFonts w:ascii="Arial" w:eastAsia="Arial Unicode MS" w:hAnsi="Arial" w:cs="Arial"/>
          <w:spacing w:val="-2"/>
          <w:sz w:val="20"/>
          <w:szCs w:val="20"/>
          <w:lang w:val="en-GB" w:bidi="th-TH"/>
        </w:rPr>
        <w:t>2020</w:t>
      </w:r>
      <w:r w:rsidR="00691523" w:rsidRPr="00274E58">
        <w:rPr>
          <w:rFonts w:ascii="Arial" w:eastAsia="Arial Unicode MS" w:hAnsi="Arial" w:cs="Arial"/>
          <w:spacing w:val="-2"/>
          <w:sz w:val="20"/>
          <w:szCs w:val="20"/>
          <w:lang w:val="en-GB" w:bidi="th-TH"/>
        </w:rPr>
        <w:t xml:space="preserve">: Baht </w:t>
      </w:r>
      <w:r w:rsidR="00854A67" w:rsidRPr="00854A67">
        <w:rPr>
          <w:rFonts w:ascii="Arial" w:eastAsia="Arial Unicode MS" w:hAnsi="Arial" w:cs="Arial"/>
          <w:spacing w:val="-2"/>
          <w:sz w:val="20"/>
          <w:szCs w:val="20"/>
          <w:lang w:val="en-GB" w:bidi="th-TH"/>
        </w:rPr>
        <w:t>315</w:t>
      </w:r>
      <w:r w:rsidR="006976DF"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53</w:t>
      </w:r>
      <w:r w:rsidR="00691523" w:rsidRPr="00274E58">
        <w:rPr>
          <w:rFonts w:ascii="Arial" w:eastAsia="Arial Unicode MS" w:hAnsi="Arial" w:cs="Arial"/>
          <w:spacing w:val="-2"/>
          <w:sz w:val="20"/>
          <w:szCs w:val="20"/>
          <w:lang w:val="en-GB" w:bidi="th-TH"/>
        </w:rPr>
        <w:t xml:space="preserve"> million)</w:t>
      </w:r>
      <w:r w:rsidR="00674539" w:rsidRPr="00274E58">
        <w:rPr>
          <w:rFonts w:ascii="Arial" w:eastAsia="Arial Unicode MS" w:hAnsi="Arial" w:cs="Arial"/>
          <w:spacing w:val="-2"/>
          <w:sz w:val="20"/>
          <w:szCs w:val="20"/>
          <w:lang w:val="en-GB" w:bidi="th-TH"/>
        </w:rPr>
        <w:t>.</w:t>
      </w:r>
      <w:r w:rsidR="00674539" w:rsidRPr="00274E58">
        <w:rPr>
          <w:rFonts w:ascii="Arial" w:hAnsi="Arial" w:cs="Arial"/>
        </w:rPr>
        <w:t xml:space="preserve"> </w:t>
      </w:r>
      <w:r w:rsidR="00674539" w:rsidRPr="00274E58">
        <w:rPr>
          <w:rFonts w:ascii="Arial" w:eastAsia="Arial Unicode MS" w:hAnsi="Arial" w:cs="Arial"/>
          <w:spacing w:val="-2"/>
          <w:sz w:val="20"/>
          <w:szCs w:val="20"/>
          <w:lang w:val="en-GB" w:bidi="th-TH"/>
        </w:rPr>
        <w:t xml:space="preserve">Additionally, the Company has debentures guarantee by a </w:t>
      </w:r>
      <w:r w:rsidR="005F7E65">
        <w:rPr>
          <w:rFonts w:ascii="Arial" w:eastAsia="Arial Unicode MS" w:hAnsi="Arial" w:cs="Arial"/>
          <w:spacing w:val="-2"/>
          <w:sz w:val="20"/>
          <w:szCs w:val="20"/>
          <w:lang w:val="en-GB" w:bidi="th-TH"/>
        </w:rPr>
        <w:t>subsidiary</w:t>
      </w:r>
      <w:r w:rsidR="00674539" w:rsidRPr="00274E58">
        <w:rPr>
          <w:rFonts w:ascii="Arial" w:eastAsia="Arial Unicode MS" w:hAnsi="Arial" w:cs="Arial"/>
          <w:spacing w:val="-2"/>
          <w:sz w:val="20"/>
          <w:szCs w:val="20"/>
          <w:lang w:val="en-GB" w:bidi="th-TH"/>
        </w:rPr>
        <w:t xml:space="preserve"> of Baht </w:t>
      </w:r>
      <w:r w:rsidR="009B5468">
        <w:rPr>
          <w:rFonts w:ascii="Arial" w:eastAsia="Arial Unicode MS" w:hAnsi="Arial" w:cs="Arial"/>
          <w:spacing w:val="-2"/>
          <w:sz w:val="20"/>
          <w:szCs w:val="20"/>
          <w:lang w:val="en-GB" w:bidi="th-TH"/>
        </w:rPr>
        <w:t>67.94</w:t>
      </w:r>
      <w:r w:rsidR="00674539" w:rsidRPr="00274E58">
        <w:rPr>
          <w:rFonts w:ascii="Arial" w:eastAsia="Arial Unicode MS" w:hAnsi="Arial" w:cs="Arial"/>
          <w:spacing w:val="-2"/>
          <w:sz w:val="20"/>
          <w:szCs w:val="20"/>
          <w:lang w:val="en-GB" w:bidi="th-TH"/>
        </w:rPr>
        <w:t xml:space="preserve"> million </w:t>
      </w:r>
      <w:r w:rsidR="005F7E65">
        <w:rPr>
          <w:rFonts w:ascii="Arial" w:eastAsia="Arial Unicode MS" w:hAnsi="Arial" w:cs="Arial"/>
          <w:spacing w:val="-2"/>
          <w:sz w:val="20"/>
          <w:szCs w:val="20"/>
          <w:lang w:val="en-GB" w:bidi="th-TH"/>
        </w:rPr>
        <w:br/>
      </w:r>
      <w:r w:rsidR="00674539"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31</w:t>
      </w:r>
      <w:r w:rsidR="00674539" w:rsidRPr="00274E58">
        <w:rPr>
          <w:rFonts w:ascii="Arial" w:eastAsia="Arial Unicode MS" w:hAnsi="Arial" w:cs="Arial"/>
          <w:spacing w:val="-2"/>
          <w:sz w:val="20"/>
          <w:szCs w:val="20"/>
          <w:lang w:val="en-GB" w:bidi="th-TH"/>
        </w:rPr>
        <w:t xml:space="preserve"> December </w:t>
      </w:r>
      <w:r w:rsidR="00854A67" w:rsidRPr="00854A67">
        <w:rPr>
          <w:rFonts w:ascii="Arial" w:eastAsia="Arial Unicode MS" w:hAnsi="Arial" w:cs="Arial"/>
          <w:spacing w:val="-2"/>
          <w:sz w:val="20"/>
          <w:szCs w:val="20"/>
          <w:lang w:val="en-GB" w:bidi="th-TH"/>
        </w:rPr>
        <w:t>2020</w:t>
      </w:r>
      <w:r w:rsidR="00674539" w:rsidRPr="00274E58">
        <w:rPr>
          <w:rFonts w:ascii="Arial" w:eastAsia="Arial Unicode MS" w:hAnsi="Arial" w:cs="Arial"/>
          <w:spacing w:val="-2"/>
          <w:sz w:val="20"/>
          <w:szCs w:val="20"/>
          <w:lang w:val="en-GB" w:bidi="th-TH"/>
        </w:rPr>
        <w:t xml:space="preserve">: </w:t>
      </w:r>
      <w:r w:rsidR="00563F4E" w:rsidRPr="00274E58">
        <w:rPr>
          <w:rFonts w:ascii="Arial" w:eastAsia="Arial Unicode MS" w:hAnsi="Arial" w:cs="Arial"/>
          <w:spacing w:val="-2"/>
          <w:sz w:val="20"/>
          <w:szCs w:val="20"/>
          <w:lang w:val="en-GB" w:bidi="th-TH"/>
        </w:rPr>
        <w:t xml:space="preserve">Baht </w:t>
      </w:r>
      <w:r w:rsidR="00854A67" w:rsidRPr="00854A67">
        <w:rPr>
          <w:rFonts w:ascii="Arial" w:eastAsia="Arial Unicode MS" w:hAnsi="Arial" w:cs="Arial"/>
          <w:spacing w:val="-2"/>
          <w:sz w:val="20"/>
          <w:szCs w:val="20"/>
          <w:lang w:val="en-GB" w:bidi="th-TH"/>
        </w:rPr>
        <w:t>61</w:t>
      </w:r>
      <w:r w:rsidR="00563F4E"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95</w:t>
      </w:r>
      <w:r w:rsidR="00563F4E" w:rsidRPr="00274E58">
        <w:rPr>
          <w:rFonts w:ascii="Arial" w:eastAsia="Arial Unicode MS" w:hAnsi="Arial" w:cs="Arial"/>
          <w:spacing w:val="-2"/>
          <w:sz w:val="20"/>
          <w:szCs w:val="20"/>
          <w:lang w:val="en-GB" w:bidi="th-TH"/>
        </w:rPr>
        <w:t xml:space="preserve"> million</w:t>
      </w:r>
      <w:r w:rsidR="00674539" w:rsidRPr="00274E58">
        <w:rPr>
          <w:rFonts w:ascii="Arial" w:eastAsia="Arial Unicode MS" w:hAnsi="Arial" w:cs="Arial"/>
          <w:spacing w:val="-2"/>
          <w:sz w:val="20"/>
          <w:szCs w:val="20"/>
          <w:lang w:val="en-GB" w:bidi="th-TH"/>
        </w:rPr>
        <w:t xml:space="preserve">). The Company </w:t>
      </w:r>
      <w:proofErr w:type="gramStart"/>
      <w:r w:rsidR="00674539" w:rsidRPr="00274E58">
        <w:rPr>
          <w:rFonts w:ascii="Arial" w:eastAsia="Arial Unicode MS" w:hAnsi="Arial" w:cs="Arial"/>
          <w:spacing w:val="-2"/>
          <w:sz w:val="20"/>
          <w:szCs w:val="20"/>
          <w:lang w:val="en-GB" w:bidi="th-TH"/>
        </w:rPr>
        <w:t>has to</w:t>
      </w:r>
      <w:proofErr w:type="gramEnd"/>
      <w:r w:rsidR="00674539" w:rsidRPr="00274E58">
        <w:rPr>
          <w:rFonts w:ascii="Arial" w:eastAsia="Arial Unicode MS" w:hAnsi="Arial" w:cs="Arial"/>
          <w:spacing w:val="-2"/>
          <w:sz w:val="20"/>
          <w:szCs w:val="20"/>
          <w:lang w:val="en-GB" w:bidi="th-TH"/>
        </w:rPr>
        <w:t xml:space="preserve"> pay guarantee fee at </w:t>
      </w:r>
      <w:r w:rsidR="009B5468">
        <w:rPr>
          <w:rFonts w:ascii="Arial" w:eastAsia="Arial Unicode MS" w:hAnsi="Arial" w:cs="Arial"/>
          <w:spacing w:val="-2"/>
          <w:sz w:val="20"/>
          <w:szCs w:val="20"/>
          <w:lang w:val="en-GB" w:bidi="th-TH"/>
        </w:rPr>
        <w:t>1.00</w:t>
      </w:r>
      <w:r w:rsidR="00674539" w:rsidRPr="00274E58">
        <w:rPr>
          <w:rFonts w:ascii="Arial" w:eastAsia="Arial Unicode MS" w:hAnsi="Arial" w:cs="Arial"/>
          <w:spacing w:val="-2"/>
          <w:sz w:val="20"/>
          <w:szCs w:val="20"/>
          <w:lang w:val="en-GB" w:bidi="th-TH"/>
        </w:rPr>
        <w:t>% per annum (</w:t>
      </w:r>
      <w:r w:rsidR="00854A67" w:rsidRPr="00854A67">
        <w:rPr>
          <w:rFonts w:ascii="Arial" w:eastAsia="Arial Unicode MS" w:hAnsi="Arial" w:cs="Arial"/>
          <w:spacing w:val="-2"/>
          <w:sz w:val="20"/>
          <w:szCs w:val="20"/>
          <w:lang w:val="en-GB" w:bidi="th-TH"/>
        </w:rPr>
        <w:t>31</w:t>
      </w:r>
      <w:r w:rsidR="00674539" w:rsidRPr="00274E58">
        <w:rPr>
          <w:rFonts w:ascii="Arial" w:eastAsia="Arial Unicode MS" w:hAnsi="Arial" w:cs="Arial"/>
          <w:spacing w:val="-2"/>
          <w:sz w:val="20"/>
          <w:szCs w:val="20"/>
          <w:lang w:val="en-GB" w:bidi="th-TH"/>
        </w:rPr>
        <w:t xml:space="preserve"> December </w:t>
      </w:r>
      <w:r w:rsidR="00854A67" w:rsidRPr="00854A67">
        <w:rPr>
          <w:rFonts w:ascii="Arial" w:eastAsia="Arial Unicode MS" w:hAnsi="Arial" w:cs="Arial"/>
          <w:spacing w:val="-2"/>
          <w:sz w:val="20"/>
          <w:szCs w:val="20"/>
          <w:lang w:val="en-GB" w:bidi="th-TH"/>
        </w:rPr>
        <w:t>2020</w:t>
      </w:r>
      <w:r w:rsidR="00674539" w:rsidRPr="00274E58">
        <w:rPr>
          <w:rFonts w:ascii="Arial" w:eastAsia="Arial Unicode MS" w:hAnsi="Arial" w:cs="Arial"/>
          <w:spacing w:val="-2"/>
          <w:sz w:val="20"/>
          <w:szCs w:val="20"/>
          <w:lang w:val="en-GB" w:bidi="th-TH"/>
        </w:rPr>
        <w:t xml:space="preserve">: </w:t>
      </w:r>
      <w:r w:rsidR="00854A67" w:rsidRPr="00854A67">
        <w:rPr>
          <w:rFonts w:ascii="Arial" w:eastAsia="Arial Unicode MS" w:hAnsi="Arial" w:cs="Arial"/>
          <w:spacing w:val="-2"/>
          <w:sz w:val="20"/>
          <w:szCs w:val="20"/>
          <w:lang w:val="en-GB" w:bidi="th-TH"/>
        </w:rPr>
        <w:t>1</w:t>
      </w:r>
      <w:r w:rsidR="00563F4E"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00</w:t>
      </w:r>
      <w:r w:rsidR="00563F4E" w:rsidRPr="00274E58">
        <w:rPr>
          <w:rFonts w:ascii="Arial" w:eastAsia="Arial Unicode MS" w:hAnsi="Arial" w:cs="Arial"/>
          <w:spacing w:val="-2"/>
          <w:sz w:val="20"/>
          <w:szCs w:val="20"/>
          <w:lang w:val="en-GB" w:bidi="th-TH"/>
        </w:rPr>
        <w:t>% per annum</w:t>
      </w:r>
      <w:r w:rsidR="00674539" w:rsidRPr="00274E58">
        <w:rPr>
          <w:rFonts w:ascii="Arial" w:eastAsia="Arial Unicode MS" w:hAnsi="Arial" w:cs="Arial"/>
          <w:spacing w:val="-2"/>
          <w:sz w:val="20"/>
          <w:szCs w:val="20"/>
          <w:lang w:val="en-GB" w:bidi="th-TH"/>
        </w:rPr>
        <w:t>).</w:t>
      </w:r>
    </w:p>
    <w:p w14:paraId="663A20F4" w14:textId="5F0F27A0" w:rsidR="00127933" w:rsidRDefault="00127933" w:rsidP="0003557B">
      <w:pPr>
        <w:spacing w:after="0" w:line="240" w:lineRule="auto"/>
        <w:ind w:left="540"/>
        <w:contextualSpacing/>
        <w:jc w:val="both"/>
        <w:rPr>
          <w:rFonts w:ascii="Arial" w:eastAsia="Arial Unicode MS" w:hAnsi="Arial" w:cs="Arial"/>
          <w:spacing w:val="-2"/>
          <w:sz w:val="20"/>
          <w:szCs w:val="20"/>
          <w:lang w:val="en-GB" w:bidi="th-TH"/>
        </w:rPr>
      </w:pPr>
    </w:p>
    <w:p w14:paraId="6370100C" w14:textId="3EA010A2" w:rsidR="00127933" w:rsidRPr="00274E58" w:rsidRDefault="00127933" w:rsidP="0003557B">
      <w:pPr>
        <w:spacing w:after="0" w:line="240" w:lineRule="auto"/>
        <w:ind w:left="540"/>
        <w:contextualSpacing/>
        <w:jc w:val="both"/>
        <w:rPr>
          <w:rFonts w:ascii="Arial" w:eastAsia="Arial Unicode MS" w:hAnsi="Arial" w:cs="Arial"/>
          <w:spacing w:val="-2"/>
          <w:sz w:val="20"/>
          <w:szCs w:val="20"/>
          <w:lang w:val="en-GB" w:bidi="th-TH"/>
        </w:rPr>
      </w:pPr>
      <w:r>
        <w:rPr>
          <w:rFonts w:ascii="Arial" w:eastAsia="Arial Unicode MS" w:hAnsi="Arial" w:cs="Arial"/>
          <w:spacing w:val="-2"/>
          <w:sz w:val="20"/>
          <w:szCs w:val="20"/>
          <w:lang w:val="en-GB" w:bidi="th-TH"/>
        </w:rPr>
        <w:t xml:space="preserve">As at 30 June 2021, the Company has </w:t>
      </w:r>
      <w:r w:rsidR="005E072D">
        <w:rPr>
          <w:rFonts w:ascii="Arial" w:eastAsia="Arial Unicode MS" w:hAnsi="Arial" w:cs="Arial"/>
          <w:spacing w:val="-2"/>
          <w:sz w:val="20"/>
          <w:szCs w:val="20"/>
          <w:lang w:val="en-GB" w:bidi="th-TH"/>
        </w:rPr>
        <w:t>gua</w:t>
      </w:r>
      <w:r w:rsidR="005A3331">
        <w:rPr>
          <w:rFonts w:ascii="Arial" w:eastAsia="Arial Unicode MS" w:hAnsi="Arial" w:cs="Arial"/>
          <w:spacing w:val="-2"/>
          <w:sz w:val="20"/>
          <w:szCs w:val="20"/>
          <w:lang w:val="en-GB" w:bidi="th-TH"/>
        </w:rPr>
        <w:t>r</w:t>
      </w:r>
      <w:r w:rsidR="005E072D">
        <w:rPr>
          <w:rFonts w:ascii="Arial" w:eastAsia="Arial Unicode MS" w:hAnsi="Arial" w:cs="Arial"/>
          <w:spacing w:val="-2"/>
          <w:sz w:val="20"/>
          <w:szCs w:val="20"/>
          <w:lang w:val="en-GB" w:bidi="th-TH"/>
        </w:rPr>
        <w:t xml:space="preserve">anteed the </w:t>
      </w:r>
      <w:r>
        <w:rPr>
          <w:rFonts w:ascii="Arial" w:eastAsia="Arial Unicode MS" w:hAnsi="Arial" w:cs="Arial"/>
          <w:spacing w:val="-2"/>
          <w:sz w:val="20"/>
          <w:szCs w:val="20"/>
          <w:lang w:val="en-GB" w:bidi="th-TH"/>
        </w:rPr>
        <w:t xml:space="preserve">bank guarantee for </w:t>
      </w:r>
      <w:r w:rsidR="001657FD">
        <w:rPr>
          <w:rFonts w:ascii="Arial" w:eastAsia="Arial Unicode MS" w:hAnsi="Arial" w:cs="Arial"/>
          <w:spacing w:val="-2"/>
          <w:sz w:val="20"/>
          <w:szCs w:val="20"/>
          <w:lang w:val="en-GB" w:bidi="th-TH"/>
        </w:rPr>
        <w:t>a</w:t>
      </w:r>
      <w:r>
        <w:rPr>
          <w:rFonts w:ascii="Arial" w:eastAsia="Arial Unicode MS" w:hAnsi="Arial" w:cs="Arial"/>
          <w:spacing w:val="-2"/>
          <w:sz w:val="20"/>
          <w:szCs w:val="20"/>
          <w:lang w:val="en-GB" w:bidi="th-TH"/>
        </w:rPr>
        <w:t xml:space="preserve"> subsidiary amounting to Baht 18.25 million (31 December 2020: 18.25 million).</w:t>
      </w:r>
    </w:p>
    <w:p w14:paraId="6B2C7368" w14:textId="0B62B763" w:rsidR="003175F9" w:rsidRPr="00274E58" w:rsidRDefault="003175F9" w:rsidP="0003557B">
      <w:pPr>
        <w:spacing w:after="0" w:line="240" w:lineRule="auto"/>
        <w:contextualSpacing/>
        <w:jc w:val="both"/>
        <w:rPr>
          <w:rFonts w:ascii="Arial" w:eastAsia="Arial Unicode MS" w:hAnsi="Arial" w:cs="Arial"/>
          <w:sz w:val="20"/>
          <w:szCs w:val="20"/>
          <w:lang w:val="en-GB" w:bidi="th-TH"/>
        </w:rPr>
      </w:pPr>
    </w:p>
    <w:p w14:paraId="65220184" w14:textId="77777777" w:rsidR="001800DA" w:rsidRPr="00274E58" w:rsidRDefault="001800DA" w:rsidP="0003557B">
      <w:pPr>
        <w:spacing w:after="0" w:line="240" w:lineRule="auto"/>
        <w:contextualSpacing/>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A53234" w:rsidRPr="00274E58" w14:paraId="1933C40A" w14:textId="77777777" w:rsidTr="00216E5A">
        <w:trPr>
          <w:trHeight w:val="386"/>
        </w:trPr>
        <w:tc>
          <w:tcPr>
            <w:tcW w:w="9464" w:type="dxa"/>
            <w:shd w:val="clear" w:color="auto" w:fill="FFA543"/>
            <w:vAlign w:val="center"/>
          </w:tcPr>
          <w:p w14:paraId="2B1D2C28" w14:textId="6E21507C" w:rsidR="00A53234" w:rsidRPr="00274E58" w:rsidRDefault="00854A67" w:rsidP="00216E5A">
            <w:pPr>
              <w:tabs>
                <w:tab w:val="left" w:pos="432"/>
              </w:tabs>
              <w:ind w:left="432" w:hanging="432"/>
              <w:jc w:val="both"/>
              <w:rPr>
                <w:rFonts w:ascii="Arial" w:eastAsia="Arial Unicode MS" w:hAnsi="Arial" w:cs="Arial"/>
                <w:b/>
                <w:bCs/>
                <w:color w:val="FFFFFF" w:themeColor="background1"/>
                <w:sz w:val="20"/>
                <w:szCs w:val="20"/>
                <w:cs/>
                <w:lang w:val="en-GB" w:bidi="th-TH"/>
              </w:rPr>
            </w:pPr>
            <w:r w:rsidRPr="00854A67">
              <w:rPr>
                <w:rFonts w:ascii="Arial" w:eastAsia="Arial Unicode MS" w:hAnsi="Arial" w:cs="Arial"/>
                <w:b/>
                <w:bCs/>
                <w:color w:val="FFFFFF" w:themeColor="background1"/>
                <w:sz w:val="20"/>
                <w:szCs w:val="20"/>
                <w:lang w:val="en-GB" w:bidi="th-TH"/>
              </w:rPr>
              <w:t>1</w:t>
            </w:r>
            <w:r w:rsidR="00AA7E55">
              <w:rPr>
                <w:rFonts w:ascii="Arial" w:eastAsia="Arial Unicode MS" w:hAnsi="Arial" w:cs="Arial"/>
                <w:b/>
                <w:bCs/>
                <w:color w:val="FFFFFF" w:themeColor="background1"/>
                <w:sz w:val="20"/>
                <w:szCs w:val="20"/>
                <w:lang w:val="en-GB" w:bidi="th-TH"/>
              </w:rPr>
              <w:t>7</w:t>
            </w:r>
            <w:r w:rsidR="00A53234" w:rsidRPr="00274E58">
              <w:rPr>
                <w:rFonts w:ascii="Arial" w:eastAsia="Arial Unicode MS" w:hAnsi="Arial" w:cs="Arial"/>
                <w:b/>
                <w:bCs/>
                <w:color w:val="FFFFFF" w:themeColor="background1"/>
                <w:sz w:val="20"/>
                <w:szCs w:val="20"/>
                <w:cs/>
                <w:lang w:val="en-GB" w:bidi="th-TH"/>
              </w:rPr>
              <w:tab/>
            </w:r>
            <w:r w:rsidR="00A53234" w:rsidRPr="00274E58">
              <w:rPr>
                <w:rFonts w:ascii="Arial" w:eastAsia="Arial Unicode MS" w:hAnsi="Arial" w:cs="Arial"/>
                <w:b/>
                <w:bCs/>
                <w:color w:val="FFFFFF" w:themeColor="background1"/>
                <w:sz w:val="20"/>
                <w:szCs w:val="20"/>
                <w:lang w:val="en-GB" w:bidi="th-TH"/>
              </w:rPr>
              <w:t>Events occurring after the reporting date</w:t>
            </w:r>
          </w:p>
        </w:tc>
      </w:tr>
    </w:tbl>
    <w:p w14:paraId="4A9CFBCF" w14:textId="77777777" w:rsidR="00D13C21" w:rsidRPr="00274E58" w:rsidRDefault="00D13C21" w:rsidP="0003557B">
      <w:pPr>
        <w:spacing w:after="0" w:line="240" w:lineRule="auto"/>
        <w:contextualSpacing/>
        <w:jc w:val="both"/>
        <w:rPr>
          <w:rFonts w:ascii="Arial" w:eastAsia="Arial Unicode MS" w:hAnsi="Arial" w:cs="Arial"/>
          <w:spacing w:val="-4"/>
          <w:sz w:val="20"/>
          <w:szCs w:val="20"/>
          <w:lang w:val="en-GB" w:bidi="th-TH"/>
        </w:rPr>
      </w:pPr>
    </w:p>
    <w:p w14:paraId="75B74453" w14:textId="0F2B9D8D" w:rsidR="001108D7" w:rsidRDefault="00C4137E" w:rsidP="00C4137E">
      <w:pPr>
        <w:spacing w:after="0" w:line="240" w:lineRule="auto"/>
        <w:jc w:val="both"/>
        <w:rPr>
          <w:rFonts w:ascii="Arial" w:eastAsia="Arial Unicode MS" w:hAnsi="Arial" w:cs="Browallia New"/>
          <w:sz w:val="20"/>
          <w:szCs w:val="25"/>
          <w:lang w:bidi="th-TH"/>
        </w:rPr>
      </w:pPr>
      <w:r w:rsidRPr="00C90477">
        <w:rPr>
          <w:rFonts w:ascii="Arial" w:eastAsia="Arial Unicode MS" w:hAnsi="Arial" w:cs="Arial"/>
          <w:sz w:val="20"/>
          <w:szCs w:val="25"/>
          <w:lang w:val="en-GB" w:bidi="th-TH"/>
        </w:rPr>
        <w:t xml:space="preserve">The Board of Director Meeting No. 6/2021 held on 13 August 2021 made resolutions to </w:t>
      </w:r>
      <w:r w:rsidR="00C90477" w:rsidRPr="00C90477">
        <w:rPr>
          <w:rFonts w:ascii="Arial" w:eastAsia="Arial Unicode MS" w:hAnsi="Arial" w:cs="Browallia New"/>
          <w:sz w:val="20"/>
          <w:szCs w:val="25"/>
          <w:lang w:bidi="th-TH"/>
        </w:rPr>
        <w:t>do the following:</w:t>
      </w:r>
    </w:p>
    <w:p w14:paraId="1747ED23" w14:textId="3D61130F" w:rsidR="00C90477" w:rsidRDefault="00C90477" w:rsidP="00C4137E">
      <w:pPr>
        <w:spacing w:after="0" w:line="240" w:lineRule="auto"/>
        <w:jc w:val="both"/>
        <w:rPr>
          <w:rFonts w:ascii="Arial" w:eastAsia="Arial Unicode MS" w:hAnsi="Arial" w:cs="Browallia New"/>
          <w:sz w:val="20"/>
          <w:szCs w:val="25"/>
          <w:lang w:bidi="th-TH"/>
        </w:rPr>
      </w:pPr>
    </w:p>
    <w:p w14:paraId="5358B0BD" w14:textId="2E20733A" w:rsidR="00C90477" w:rsidRPr="00C90477" w:rsidRDefault="00C90477" w:rsidP="00C90477">
      <w:pPr>
        <w:pStyle w:val="ListParagraph"/>
        <w:numPr>
          <w:ilvl w:val="0"/>
          <w:numId w:val="18"/>
        </w:numPr>
        <w:spacing w:after="0" w:line="240" w:lineRule="auto"/>
        <w:ind w:left="567" w:hanging="539"/>
        <w:jc w:val="both"/>
        <w:rPr>
          <w:rFonts w:ascii="Arial" w:eastAsia="Arial Unicode MS" w:hAnsi="Arial" w:cs="Arial"/>
          <w:b/>
          <w:bCs/>
          <w:color w:val="CF4A02"/>
          <w:sz w:val="20"/>
          <w:szCs w:val="20"/>
          <w:lang w:val="en-GB" w:bidi="th-TH"/>
        </w:rPr>
      </w:pPr>
      <w:r w:rsidRPr="00C90477">
        <w:rPr>
          <w:rFonts w:ascii="Arial" w:eastAsia="Arial Unicode MS" w:hAnsi="Arial" w:cs="Arial"/>
          <w:b/>
          <w:bCs/>
          <w:color w:val="CF4A02"/>
          <w:sz w:val="20"/>
          <w:szCs w:val="20"/>
          <w:lang w:val="en-GB" w:bidi="th-TH"/>
        </w:rPr>
        <w:t>Interim dividend payment</w:t>
      </w:r>
    </w:p>
    <w:p w14:paraId="0C81263E" w14:textId="77777777" w:rsidR="00C90477" w:rsidRPr="00274E58" w:rsidRDefault="00C90477" w:rsidP="00C90477">
      <w:pPr>
        <w:pStyle w:val="ListParagraph"/>
        <w:spacing w:after="0" w:line="240" w:lineRule="auto"/>
        <w:ind w:left="900"/>
        <w:jc w:val="both"/>
        <w:rPr>
          <w:rFonts w:ascii="Arial" w:eastAsia="Arial Unicode MS" w:hAnsi="Arial" w:cs="Arial"/>
          <w:sz w:val="20"/>
          <w:szCs w:val="25"/>
          <w:lang w:val="en-GB" w:bidi="th-TH"/>
        </w:rPr>
      </w:pPr>
    </w:p>
    <w:p w14:paraId="75E1712A" w14:textId="718D54F4" w:rsidR="00C90477" w:rsidRPr="00685866" w:rsidRDefault="00C90477" w:rsidP="00C90477">
      <w:pPr>
        <w:pStyle w:val="ListParagraph"/>
        <w:spacing w:after="0" w:line="240" w:lineRule="auto"/>
        <w:ind w:left="567"/>
        <w:jc w:val="both"/>
        <w:rPr>
          <w:rFonts w:ascii="Arial" w:eastAsia="Arial Unicode MS" w:hAnsi="Arial" w:cs="Arial"/>
          <w:sz w:val="20"/>
          <w:szCs w:val="25"/>
          <w:lang w:val="en-GB" w:bidi="th-TH"/>
        </w:rPr>
      </w:pPr>
      <w:r w:rsidRPr="006C6364">
        <w:rPr>
          <w:rFonts w:ascii="Arial" w:eastAsia="Arial Unicode MS" w:hAnsi="Arial" w:cs="Arial"/>
          <w:sz w:val="20"/>
          <w:szCs w:val="25"/>
          <w:lang w:val="en-GB" w:bidi="th-TH"/>
        </w:rPr>
        <w:t>Approve the distribution of interim dividend from net income for the period end</w:t>
      </w:r>
      <w:r w:rsidR="00CC5550">
        <w:rPr>
          <w:rFonts w:ascii="Arial" w:eastAsia="Arial Unicode MS" w:hAnsi="Arial" w:cs="Arial"/>
          <w:sz w:val="20"/>
          <w:szCs w:val="25"/>
          <w:lang w:val="en-GB" w:bidi="th-TH"/>
        </w:rPr>
        <w:t>ed</w:t>
      </w:r>
      <w:r w:rsidRPr="006C6364">
        <w:rPr>
          <w:rFonts w:ascii="Arial" w:eastAsia="Arial Unicode MS" w:hAnsi="Arial" w:cs="Arial"/>
          <w:sz w:val="20"/>
          <w:szCs w:val="25"/>
          <w:lang w:val="en-GB" w:bidi="th-TH"/>
        </w:rPr>
        <w:t xml:space="preserve"> 30 June 2021 </w:t>
      </w:r>
      <w:r w:rsidR="00CC5550">
        <w:rPr>
          <w:rFonts w:ascii="Arial" w:eastAsia="Arial Unicode MS" w:hAnsi="Arial" w:cs="Arial"/>
          <w:sz w:val="20"/>
          <w:szCs w:val="25"/>
          <w:lang w:val="en-GB" w:bidi="th-TH"/>
        </w:rPr>
        <w:br/>
      </w:r>
      <w:r w:rsidRPr="006C6364">
        <w:rPr>
          <w:rFonts w:ascii="Arial" w:eastAsia="Arial Unicode MS" w:hAnsi="Arial" w:cs="Arial"/>
          <w:sz w:val="20"/>
          <w:szCs w:val="25"/>
          <w:lang w:val="en-GB" w:bidi="th-TH"/>
        </w:rPr>
        <w:t xml:space="preserve">of Baht </w:t>
      </w:r>
      <w:r w:rsidR="006C6364" w:rsidRPr="006C6364">
        <w:rPr>
          <w:rFonts w:ascii="Arial" w:eastAsia="Arial Unicode MS" w:hAnsi="Arial" w:cs="Browallia New"/>
          <w:sz w:val="20"/>
          <w:szCs w:val="25"/>
          <w:lang w:val="en-GB" w:bidi="th-TH"/>
        </w:rPr>
        <w:t>0.05</w:t>
      </w:r>
      <w:r w:rsidRPr="006C6364">
        <w:rPr>
          <w:rFonts w:ascii="Arial" w:eastAsia="Arial Unicode MS" w:hAnsi="Arial" w:cs="Arial"/>
          <w:sz w:val="20"/>
          <w:szCs w:val="25"/>
          <w:lang w:val="en-GB" w:bidi="th-TH"/>
        </w:rPr>
        <w:t xml:space="preserve"> per share, payable on </w:t>
      </w:r>
      <w:r w:rsidR="006C6364" w:rsidRPr="006C6364">
        <w:rPr>
          <w:rFonts w:ascii="Arial" w:eastAsia="Arial Unicode MS" w:hAnsi="Arial" w:cs="Arial"/>
          <w:sz w:val="20"/>
          <w:szCs w:val="25"/>
          <w:lang w:val="en-GB" w:bidi="th-TH"/>
        </w:rPr>
        <w:t>10 September</w:t>
      </w:r>
      <w:r w:rsidRPr="006C6364">
        <w:rPr>
          <w:rFonts w:ascii="Arial" w:eastAsia="Arial Unicode MS" w:hAnsi="Arial" w:cs="Arial"/>
          <w:sz w:val="20"/>
          <w:szCs w:val="25"/>
          <w:lang w:val="en-GB" w:bidi="th-TH"/>
        </w:rPr>
        <w:t xml:space="preserve"> 2021 </w:t>
      </w:r>
      <w:r w:rsidR="00540F5C" w:rsidRPr="006C6364">
        <w:rPr>
          <w:rFonts w:ascii="Arial" w:eastAsia="Arial Unicode MS" w:hAnsi="Arial" w:cs="Arial"/>
          <w:sz w:val="20"/>
          <w:szCs w:val="25"/>
          <w:lang w:val="en-GB" w:bidi="th-TH"/>
        </w:rPr>
        <w:t>totalling</w:t>
      </w:r>
      <w:r w:rsidRPr="006C6364">
        <w:rPr>
          <w:rFonts w:ascii="Arial" w:eastAsia="Arial Unicode MS" w:hAnsi="Arial" w:cs="Arial"/>
          <w:sz w:val="20"/>
          <w:szCs w:val="25"/>
          <w:lang w:val="en-GB" w:bidi="th-TH"/>
        </w:rPr>
        <w:t xml:space="preserve"> Baht </w:t>
      </w:r>
      <w:r w:rsidR="006C6364" w:rsidRPr="006C6364">
        <w:rPr>
          <w:rFonts w:ascii="Arial" w:eastAsia="Arial Unicode MS" w:hAnsi="Arial" w:cs="Arial"/>
          <w:sz w:val="20"/>
          <w:szCs w:val="25"/>
          <w:lang w:val="en-GB" w:bidi="th-TH"/>
        </w:rPr>
        <w:t>34.32</w:t>
      </w:r>
      <w:r w:rsidRPr="006C6364">
        <w:rPr>
          <w:rFonts w:ascii="Arial" w:eastAsia="Arial Unicode MS" w:hAnsi="Arial" w:cs="Arial"/>
          <w:sz w:val="20"/>
          <w:szCs w:val="25"/>
          <w:lang w:val="en-GB" w:bidi="th-TH"/>
        </w:rPr>
        <w:t xml:space="preserve"> million. </w:t>
      </w:r>
      <w:r w:rsidRPr="00685866">
        <w:rPr>
          <w:rFonts w:ascii="Arial" w:eastAsia="Arial Unicode MS" w:hAnsi="Arial" w:cs="Arial"/>
          <w:sz w:val="20"/>
          <w:szCs w:val="25"/>
          <w:lang w:val="en-GB" w:bidi="th-TH"/>
        </w:rPr>
        <w:t xml:space="preserve">The </w:t>
      </w:r>
      <w:r w:rsidR="00F064D1">
        <w:rPr>
          <w:rFonts w:ascii="Arial" w:eastAsia="Arial Unicode MS" w:hAnsi="Arial" w:cs="Arial"/>
          <w:sz w:val="20"/>
          <w:szCs w:val="25"/>
          <w:lang w:val="en-GB" w:bidi="th-TH"/>
        </w:rPr>
        <w:t>Company</w:t>
      </w:r>
      <w:r w:rsidRPr="00685866">
        <w:rPr>
          <w:rFonts w:ascii="Arial" w:eastAsia="Arial Unicode MS" w:hAnsi="Arial" w:cs="Arial"/>
          <w:sz w:val="20"/>
          <w:szCs w:val="25"/>
          <w:lang w:val="en-GB" w:bidi="th-TH"/>
        </w:rPr>
        <w:t xml:space="preserve"> </w:t>
      </w:r>
      <w:r w:rsidR="00CC5550">
        <w:rPr>
          <w:rFonts w:ascii="Arial" w:eastAsia="Arial Unicode MS" w:hAnsi="Arial"/>
          <w:sz w:val="20"/>
          <w:szCs w:val="25"/>
          <w:lang w:val="en-GB" w:bidi="th-TH"/>
        </w:rPr>
        <w:br/>
      </w:r>
      <w:r w:rsidRPr="00685866">
        <w:rPr>
          <w:rFonts w:ascii="Arial" w:eastAsia="Arial Unicode MS" w:hAnsi="Arial" w:cs="Arial"/>
          <w:sz w:val="20"/>
          <w:szCs w:val="25"/>
          <w:lang w:val="en-GB" w:bidi="th-TH"/>
        </w:rPr>
        <w:t xml:space="preserve">will appropriate its </w:t>
      </w:r>
      <w:r w:rsidR="00685866" w:rsidRPr="00685866">
        <w:rPr>
          <w:rFonts w:ascii="Arial" w:eastAsia="Arial Unicode MS" w:hAnsi="Arial" w:cs="Arial"/>
          <w:sz w:val="20"/>
          <w:szCs w:val="25"/>
          <w:lang w:val="en-GB" w:bidi="th-TH"/>
        </w:rPr>
        <w:t>net income</w:t>
      </w:r>
      <w:r w:rsidRPr="00685866">
        <w:rPr>
          <w:rFonts w:ascii="Arial" w:eastAsia="Arial Unicode MS" w:hAnsi="Arial" w:cs="Arial"/>
          <w:sz w:val="20"/>
          <w:szCs w:val="25"/>
          <w:lang w:val="en-GB" w:bidi="th-TH"/>
        </w:rPr>
        <w:t xml:space="preserve"> to legal reserve amounting to Baht </w:t>
      </w:r>
      <w:r w:rsidR="00685866" w:rsidRPr="00685866">
        <w:rPr>
          <w:rFonts w:ascii="Arial" w:eastAsia="Arial Unicode MS" w:hAnsi="Arial" w:cs="Arial"/>
          <w:sz w:val="20"/>
          <w:szCs w:val="25"/>
          <w:lang w:val="en-GB" w:bidi="th-TH"/>
        </w:rPr>
        <w:t>3.54</w:t>
      </w:r>
      <w:r w:rsidRPr="00685866">
        <w:rPr>
          <w:rFonts w:ascii="Arial" w:eastAsia="Arial Unicode MS" w:hAnsi="Arial" w:cs="Arial"/>
          <w:sz w:val="20"/>
          <w:szCs w:val="25"/>
          <w:lang w:val="en-GB" w:bidi="th-TH"/>
        </w:rPr>
        <w:t xml:space="preserve"> million.</w:t>
      </w:r>
    </w:p>
    <w:p w14:paraId="64BF5157" w14:textId="77777777" w:rsidR="00C90477" w:rsidRPr="00C90477" w:rsidRDefault="00C90477" w:rsidP="00C90477">
      <w:pPr>
        <w:pStyle w:val="ListParagraph"/>
        <w:spacing w:after="0" w:line="240" w:lineRule="auto"/>
        <w:ind w:left="904"/>
        <w:jc w:val="both"/>
        <w:rPr>
          <w:rFonts w:ascii="Arial" w:eastAsia="Arial Unicode MS" w:hAnsi="Arial" w:cs="Arial"/>
          <w:sz w:val="20"/>
          <w:szCs w:val="25"/>
          <w:highlight w:val="yellow"/>
          <w:lang w:val="en-GB" w:bidi="th-TH"/>
        </w:rPr>
      </w:pPr>
    </w:p>
    <w:p w14:paraId="1AA064D4" w14:textId="77777777" w:rsidR="00C90477" w:rsidRPr="00685866" w:rsidRDefault="00C90477" w:rsidP="00C90477">
      <w:pPr>
        <w:pStyle w:val="ListParagraph"/>
        <w:numPr>
          <w:ilvl w:val="0"/>
          <w:numId w:val="18"/>
        </w:numPr>
        <w:spacing w:after="0" w:line="240" w:lineRule="auto"/>
        <w:ind w:left="567" w:hanging="539"/>
        <w:jc w:val="both"/>
        <w:rPr>
          <w:rFonts w:ascii="Arial" w:eastAsia="Arial Unicode MS" w:hAnsi="Arial" w:cs="Arial"/>
          <w:b/>
          <w:bCs/>
          <w:color w:val="CF4A02"/>
          <w:sz w:val="20"/>
          <w:szCs w:val="20"/>
          <w:lang w:val="en-GB" w:bidi="th-TH"/>
        </w:rPr>
      </w:pPr>
      <w:r w:rsidRPr="00685866">
        <w:rPr>
          <w:rFonts w:ascii="Arial" w:eastAsia="Arial Unicode MS" w:hAnsi="Arial" w:cs="Arial"/>
          <w:b/>
          <w:bCs/>
          <w:color w:val="CF4A02"/>
          <w:sz w:val="20"/>
          <w:szCs w:val="20"/>
          <w:lang w:val="en-GB" w:bidi="th-TH"/>
        </w:rPr>
        <w:t>Issuance and offering of convertible debentures</w:t>
      </w:r>
    </w:p>
    <w:p w14:paraId="1648D3EA" w14:textId="77777777" w:rsidR="00C90477" w:rsidRPr="00C90477" w:rsidRDefault="00C90477" w:rsidP="00C90477">
      <w:pPr>
        <w:spacing w:after="0" w:line="240" w:lineRule="auto"/>
        <w:ind w:left="900"/>
        <w:contextualSpacing/>
        <w:jc w:val="both"/>
        <w:rPr>
          <w:rFonts w:ascii="Arial" w:eastAsia="Arial Unicode MS" w:hAnsi="Arial" w:cs="Arial"/>
          <w:b/>
          <w:bCs/>
          <w:color w:val="CF4A02"/>
          <w:sz w:val="20"/>
          <w:szCs w:val="20"/>
          <w:highlight w:val="yellow"/>
          <w:lang w:val="en-GB" w:bidi="th-TH"/>
        </w:rPr>
      </w:pPr>
    </w:p>
    <w:p w14:paraId="5024FAE5" w14:textId="188F34EB" w:rsidR="00C90477" w:rsidRPr="00685866" w:rsidRDefault="00685866" w:rsidP="00685866">
      <w:pPr>
        <w:pStyle w:val="ListParagraph"/>
        <w:spacing w:after="0" w:line="240" w:lineRule="auto"/>
        <w:ind w:left="567"/>
        <w:jc w:val="both"/>
        <w:rPr>
          <w:rFonts w:ascii="Arial" w:eastAsia="Arial Unicode MS" w:hAnsi="Arial" w:cs="Arial"/>
          <w:sz w:val="20"/>
          <w:szCs w:val="25"/>
          <w:lang w:val="en-GB" w:bidi="th-TH"/>
        </w:rPr>
      </w:pPr>
      <w:r w:rsidRPr="00685866">
        <w:rPr>
          <w:rFonts w:ascii="Arial" w:eastAsia="Arial Unicode MS" w:hAnsi="Arial" w:cs="Arial"/>
          <w:sz w:val="20"/>
          <w:szCs w:val="25"/>
          <w:lang w:val="en-GB" w:bidi="th-TH"/>
        </w:rPr>
        <w:t xml:space="preserve">Approve the issuance and offering </w:t>
      </w:r>
      <w:r w:rsidRPr="00CC5550">
        <w:rPr>
          <w:rFonts w:ascii="Arial" w:eastAsia="Arial Unicode MS" w:hAnsi="Arial" w:cs="Arial"/>
          <w:sz w:val="20"/>
          <w:szCs w:val="25"/>
          <w:lang w:val="en-GB" w:bidi="th-TH"/>
        </w:rPr>
        <w:t>of senior unsecured convertible debentures to the</w:t>
      </w:r>
      <w:r w:rsidRPr="00246F6A">
        <w:rPr>
          <w:rFonts w:ascii="Arial" w:eastAsia="Arial Unicode MS" w:hAnsi="Arial" w:cs="Arial"/>
          <w:sz w:val="20"/>
          <w:szCs w:val="25"/>
          <w:lang w:val="en-GB" w:bidi="th-TH"/>
        </w:rPr>
        <w:t xml:space="preserve"> shareholders of the Company based on their shareholding proportion (Right offering). The convertible debentures </w:t>
      </w:r>
      <w:r w:rsidRPr="00246F6A">
        <w:rPr>
          <w:rFonts w:ascii="Arial" w:eastAsia="Arial Unicode MS" w:hAnsi="Arial" w:cs="Arial"/>
          <w:sz w:val="20"/>
          <w:szCs w:val="25"/>
          <w:lang w:val="en-GB" w:bidi="th-TH"/>
        </w:rPr>
        <w:br/>
        <w:t>will be offered on 27-30 September 2021 and issued on 1 October 2021</w:t>
      </w:r>
      <w:r w:rsidRPr="00685866">
        <w:rPr>
          <w:rFonts w:ascii="Arial" w:eastAsia="Arial Unicode MS" w:hAnsi="Arial" w:cs="Arial"/>
          <w:sz w:val="20"/>
          <w:szCs w:val="25"/>
          <w:lang w:val="en-GB" w:bidi="th-TH"/>
        </w:rPr>
        <w:t xml:space="preserve"> at 120,000 units with </w:t>
      </w:r>
      <w:r>
        <w:rPr>
          <w:rFonts w:ascii="Arial" w:eastAsia="Arial Unicode MS" w:hAnsi="Arial" w:cs="Arial"/>
          <w:sz w:val="20"/>
          <w:szCs w:val="25"/>
          <w:lang w:val="en-GB" w:bidi="th-TH"/>
        </w:rPr>
        <w:br/>
      </w:r>
      <w:r w:rsidRPr="00685866">
        <w:rPr>
          <w:rFonts w:ascii="Arial" w:eastAsia="Arial Unicode MS" w:hAnsi="Arial" w:cs="Arial"/>
          <w:sz w:val="20"/>
          <w:szCs w:val="25"/>
          <w:lang w:val="en-GB" w:bidi="th-TH"/>
        </w:rPr>
        <w:t xml:space="preserve">par value of Baht 1,000, totalling value not exceeding Baht 120.00 million  The shareholders who had convertible debentures subscription will receive warrants no.1 (“KUN-W1”), the allotment ratio </w:t>
      </w:r>
      <w:r w:rsidR="00EA72C3">
        <w:rPr>
          <w:rFonts w:ascii="Arial" w:eastAsia="Arial Unicode MS" w:hAnsi="Arial" w:cs="Arial"/>
          <w:sz w:val="20"/>
          <w:szCs w:val="25"/>
          <w:lang w:val="en-GB" w:bidi="th-TH"/>
        </w:rPr>
        <w:t xml:space="preserve">is </w:t>
      </w:r>
      <w:r w:rsidR="00EA72C3">
        <w:rPr>
          <w:rFonts w:ascii="Arial" w:eastAsia="Arial Unicode MS" w:hAnsi="Arial" w:cs="Arial"/>
          <w:sz w:val="20"/>
          <w:szCs w:val="25"/>
          <w:lang w:val="en-GB" w:bidi="th-TH"/>
        </w:rPr>
        <w:br/>
      </w:r>
      <w:r w:rsidRPr="00685866">
        <w:rPr>
          <w:rFonts w:ascii="Arial" w:eastAsia="Arial Unicode MS" w:hAnsi="Arial" w:cs="Arial"/>
          <w:sz w:val="20"/>
          <w:szCs w:val="25"/>
          <w:lang w:val="en-GB" w:bidi="th-TH"/>
        </w:rPr>
        <w:t>1 convertible debenture to 1,000 warrants which ha</w:t>
      </w:r>
      <w:r w:rsidR="00540F5C">
        <w:rPr>
          <w:rFonts w:ascii="Arial" w:eastAsia="Arial Unicode MS" w:hAnsi="Arial" w:cs="Browallia New"/>
          <w:sz w:val="20"/>
          <w:szCs w:val="25"/>
          <w:lang w:val="en-GB" w:bidi="th-TH"/>
        </w:rPr>
        <w:t>ve</w:t>
      </w:r>
      <w:r w:rsidRPr="00685866">
        <w:rPr>
          <w:rFonts w:ascii="Arial" w:eastAsia="Arial Unicode MS" w:hAnsi="Arial" w:cs="Arial"/>
          <w:sz w:val="20"/>
          <w:szCs w:val="25"/>
          <w:lang w:val="en-GB" w:bidi="th-TH"/>
        </w:rPr>
        <w:t xml:space="preserve"> no value.</w:t>
      </w:r>
    </w:p>
    <w:sectPr w:rsidR="00C90477" w:rsidRPr="00685866" w:rsidSect="00176CD8">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72746" w14:textId="77777777" w:rsidR="007B61F3" w:rsidRDefault="007B61F3" w:rsidP="00481735">
      <w:pPr>
        <w:spacing w:after="0" w:line="240" w:lineRule="auto"/>
      </w:pPr>
      <w:r>
        <w:separator/>
      </w:r>
    </w:p>
  </w:endnote>
  <w:endnote w:type="continuationSeparator" w:id="0">
    <w:p w14:paraId="7DF0E747" w14:textId="77777777" w:rsidR="007B61F3" w:rsidRDefault="007B61F3"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3A140" w14:textId="2D9F813A" w:rsidR="008D34CA" w:rsidRPr="006C2826" w:rsidRDefault="008D34CA" w:rsidP="006C2826">
    <w:pPr>
      <w:pStyle w:val="Footer"/>
      <w:pBdr>
        <w:top w:val="single" w:sz="8" w:space="1" w:color="auto"/>
      </w:pBdr>
      <w:tabs>
        <w:tab w:val="clear" w:pos="4680"/>
        <w:tab w:val="clear" w:pos="9360"/>
      </w:tabs>
      <w:jc w:val="right"/>
      <w:rPr>
        <w:sz w:val="20"/>
        <w:szCs w:val="20"/>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Pr>
        <w:caps/>
        <w:noProof/>
        <w:sz w:val="20"/>
        <w:szCs w:val="20"/>
      </w:rPr>
      <w:t>26</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7D766" w14:textId="77777777" w:rsidR="007B61F3" w:rsidRDefault="007B61F3" w:rsidP="00481735">
      <w:pPr>
        <w:spacing w:after="0" w:line="240" w:lineRule="auto"/>
      </w:pPr>
      <w:r>
        <w:separator/>
      </w:r>
    </w:p>
  </w:footnote>
  <w:footnote w:type="continuationSeparator" w:id="0">
    <w:p w14:paraId="32653C8D" w14:textId="77777777" w:rsidR="007B61F3" w:rsidRDefault="007B61F3"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F2DDD" w14:textId="41E1CC22" w:rsidR="008D34CA" w:rsidRPr="00652473" w:rsidRDefault="008D34CA" w:rsidP="0004392C">
    <w:pPr>
      <w:pStyle w:val="Header"/>
      <w:tabs>
        <w:tab w:val="right" w:pos="15593"/>
      </w:tabs>
      <w:rPr>
        <w:rFonts w:ascii="Arial" w:hAnsi="Arial" w:cs="Arial"/>
        <w:b/>
        <w:bCs/>
        <w:sz w:val="20"/>
        <w:szCs w:val="20"/>
      </w:rPr>
    </w:pPr>
    <w:r w:rsidRPr="00652473">
      <w:rPr>
        <w:rFonts w:ascii="Arial" w:hAnsi="Arial" w:cs="Arial"/>
        <w:b/>
        <w:bCs/>
        <w:sz w:val="20"/>
        <w:szCs w:val="20"/>
      </w:rPr>
      <w:t xml:space="preserve">Villa </w:t>
    </w:r>
    <w:proofErr w:type="spellStart"/>
    <w:r w:rsidRPr="00652473">
      <w:rPr>
        <w:rFonts w:ascii="Arial" w:hAnsi="Arial" w:cs="Arial"/>
        <w:b/>
        <w:bCs/>
        <w:sz w:val="20"/>
        <w:szCs w:val="20"/>
      </w:rPr>
      <w:t>Kunalai</w:t>
    </w:r>
    <w:proofErr w:type="spellEnd"/>
    <w:r w:rsidRPr="00652473">
      <w:rPr>
        <w:rFonts w:ascii="Arial" w:hAnsi="Arial" w:cs="Arial"/>
        <w:b/>
        <w:bCs/>
        <w:sz w:val="20"/>
        <w:szCs w:val="20"/>
      </w:rPr>
      <w:t xml:space="preserve"> Public Company Limited</w:t>
    </w:r>
  </w:p>
  <w:p w14:paraId="05C11EAC" w14:textId="6B766040" w:rsidR="008D34CA" w:rsidRPr="00652473" w:rsidRDefault="008D34CA"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Condensed Notes to the Interim Financial Information (Unaudited)</w:t>
    </w:r>
  </w:p>
  <w:p w14:paraId="21B68F03" w14:textId="520FA640" w:rsidR="008D34CA" w:rsidRPr="00652473" w:rsidRDefault="008D34CA"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 xml:space="preserve">For the interim period ended </w:t>
    </w:r>
    <w:r>
      <w:rPr>
        <w:rFonts w:ascii="Arial" w:hAnsi="Arial" w:cs="Arial"/>
        <w:b/>
        <w:bCs/>
        <w:sz w:val="20"/>
        <w:szCs w:val="20"/>
      </w:rPr>
      <w:t>30 June 2021</w:t>
    </w:r>
  </w:p>
  <w:p w14:paraId="739925ED" w14:textId="77777777" w:rsidR="008D34CA" w:rsidRPr="00652473" w:rsidRDefault="008D34CA" w:rsidP="0004392C">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0725364A"/>
    <w:multiLevelType w:val="hybridMultilevel"/>
    <w:tmpl w:val="30CC5550"/>
    <w:lvl w:ilvl="0" w:tplc="51A0FC92">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D4AEC"/>
    <w:multiLevelType w:val="hybridMultilevel"/>
    <w:tmpl w:val="1D78E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D42466"/>
    <w:multiLevelType w:val="hybridMultilevel"/>
    <w:tmpl w:val="F3D277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F01A76"/>
    <w:multiLevelType w:val="hybridMultilevel"/>
    <w:tmpl w:val="98B273CA"/>
    <w:lvl w:ilvl="0" w:tplc="C9D8F3B2">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F03A22"/>
    <w:multiLevelType w:val="hybridMultilevel"/>
    <w:tmpl w:val="C180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0B7262"/>
    <w:multiLevelType w:val="hybridMultilevel"/>
    <w:tmpl w:val="4C3E5CBC"/>
    <w:lvl w:ilvl="0" w:tplc="242C367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5ED426EF"/>
    <w:multiLevelType w:val="hybridMultilevel"/>
    <w:tmpl w:val="5CAA51BC"/>
    <w:lvl w:ilvl="0" w:tplc="9FD4F242">
      <w:start w:val="17"/>
      <w:numFmt w:val="bullet"/>
      <w:lvlText w:val="-"/>
      <w:lvlJc w:val="left"/>
      <w:pPr>
        <w:ind w:left="934" w:hanging="360"/>
      </w:pPr>
      <w:rPr>
        <w:rFonts w:ascii="Arial" w:eastAsiaTheme="minorHAnsi"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14" w15:restartNumberingAfterBreak="0">
    <w:nsid w:val="64804AA2"/>
    <w:multiLevelType w:val="hybridMultilevel"/>
    <w:tmpl w:val="FA0AE892"/>
    <w:lvl w:ilvl="0" w:tplc="3A8C8586">
      <w:start w:val="11"/>
      <w:numFmt w:val="bullet"/>
      <w:lvlText w:val="-"/>
      <w:lvlJc w:val="left"/>
      <w:pPr>
        <w:ind w:left="538" w:hanging="360"/>
      </w:pPr>
      <w:rPr>
        <w:rFonts w:ascii="Arial" w:eastAsia="Arial Unicode MS" w:hAnsi="Arial" w:cs="Arial"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5" w15:restartNumberingAfterBreak="0">
    <w:nsid w:val="69617DD9"/>
    <w:multiLevelType w:val="hybridMultilevel"/>
    <w:tmpl w:val="5EE615B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9"/>
  </w:num>
  <w:num w:numId="4">
    <w:abstractNumId w:val="6"/>
  </w:num>
  <w:num w:numId="5">
    <w:abstractNumId w:val="8"/>
  </w:num>
  <w:num w:numId="6">
    <w:abstractNumId w:val="11"/>
  </w:num>
  <w:num w:numId="7">
    <w:abstractNumId w:val="13"/>
  </w:num>
  <w:num w:numId="8">
    <w:abstractNumId w:val="14"/>
  </w:num>
  <w:num w:numId="9">
    <w:abstractNumId w:val="5"/>
  </w:num>
  <w:num w:numId="10">
    <w:abstractNumId w:val="12"/>
  </w:num>
  <w:num w:numId="11">
    <w:abstractNumId w:val="1"/>
  </w:num>
  <w:num w:numId="12">
    <w:abstractNumId w:val="16"/>
  </w:num>
  <w:num w:numId="13">
    <w:abstractNumId w:val="17"/>
  </w:num>
  <w:num w:numId="14">
    <w:abstractNumId w:val="4"/>
  </w:num>
  <w:num w:numId="15">
    <w:abstractNumId w:val="2"/>
  </w:num>
  <w:num w:numId="16">
    <w:abstractNumId w:val="10"/>
  </w:num>
  <w:num w:numId="17">
    <w:abstractNumId w:val="15"/>
  </w:num>
  <w:num w:numId="1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4ED"/>
    <w:rsid w:val="00000F0E"/>
    <w:rsid w:val="00000F89"/>
    <w:rsid w:val="00001E0C"/>
    <w:rsid w:val="000021F1"/>
    <w:rsid w:val="000023CD"/>
    <w:rsid w:val="000044DA"/>
    <w:rsid w:val="00004F63"/>
    <w:rsid w:val="00005659"/>
    <w:rsid w:val="00005986"/>
    <w:rsid w:val="00005C9D"/>
    <w:rsid w:val="00005F1C"/>
    <w:rsid w:val="000069D1"/>
    <w:rsid w:val="000075ED"/>
    <w:rsid w:val="000076FD"/>
    <w:rsid w:val="00007D35"/>
    <w:rsid w:val="000110CA"/>
    <w:rsid w:val="0001110E"/>
    <w:rsid w:val="00011B9D"/>
    <w:rsid w:val="00014082"/>
    <w:rsid w:val="0001523B"/>
    <w:rsid w:val="00015F5F"/>
    <w:rsid w:val="000170C1"/>
    <w:rsid w:val="00020AAB"/>
    <w:rsid w:val="00020D47"/>
    <w:rsid w:val="00023C58"/>
    <w:rsid w:val="00026A65"/>
    <w:rsid w:val="00026CA0"/>
    <w:rsid w:val="00026F1F"/>
    <w:rsid w:val="00030B56"/>
    <w:rsid w:val="0003557B"/>
    <w:rsid w:val="00035642"/>
    <w:rsid w:val="0003730F"/>
    <w:rsid w:val="00037F8D"/>
    <w:rsid w:val="00040AC0"/>
    <w:rsid w:val="00041703"/>
    <w:rsid w:val="00041C25"/>
    <w:rsid w:val="00042094"/>
    <w:rsid w:val="0004392C"/>
    <w:rsid w:val="0004439B"/>
    <w:rsid w:val="00044E47"/>
    <w:rsid w:val="00044F63"/>
    <w:rsid w:val="00045BA9"/>
    <w:rsid w:val="00045F78"/>
    <w:rsid w:val="00046E16"/>
    <w:rsid w:val="000477B3"/>
    <w:rsid w:val="0005024F"/>
    <w:rsid w:val="00051717"/>
    <w:rsid w:val="0005178F"/>
    <w:rsid w:val="000532AB"/>
    <w:rsid w:val="00053926"/>
    <w:rsid w:val="00054747"/>
    <w:rsid w:val="00054A27"/>
    <w:rsid w:val="00056FDF"/>
    <w:rsid w:val="00057BF3"/>
    <w:rsid w:val="0006793C"/>
    <w:rsid w:val="00070B90"/>
    <w:rsid w:val="00074C27"/>
    <w:rsid w:val="00075F06"/>
    <w:rsid w:val="00075F8E"/>
    <w:rsid w:val="000763BB"/>
    <w:rsid w:val="0007664C"/>
    <w:rsid w:val="00077A38"/>
    <w:rsid w:val="000808A6"/>
    <w:rsid w:val="00080EA4"/>
    <w:rsid w:val="00081EBB"/>
    <w:rsid w:val="00082088"/>
    <w:rsid w:val="00082955"/>
    <w:rsid w:val="00083566"/>
    <w:rsid w:val="000859CC"/>
    <w:rsid w:val="000863C2"/>
    <w:rsid w:val="000874DF"/>
    <w:rsid w:val="00087FF6"/>
    <w:rsid w:val="00091C7C"/>
    <w:rsid w:val="00092F54"/>
    <w:rsid w:val="0009334A"/>
    <w:rsid w:val="000959B9"/>
    <w:rsid w:val="000977A3"/>
    <w:rsid w:val="00097B23"/>
    <w:rsid w:val="000A0F5A"/>
    <w:rsid w:val="000A2743"/>
    <w:rsid w:val="000A58AB"/>
    <w:rsid w:val="000A5FA1"/>
    <w:rsid w:val="000A6F32"/>
    <w:rsid w:val="000A76A8"/>
    <w:rsid w:val="000A795F"/>
    <w:rsid w:val="000B0A4D"/>
    <w:rsid w:val="000B191E"/>
    <w:rsid w:val="000B2C1A"/>
    <w:rsid w:val="000B34E0"/>
    <w:rsid w:val="000B5E5A"/>
    <w:rsid w:val="000C0488"/>
    <w:rsid w:val="000C1E8A"/>
    <w:rsid w:val="000C1FD6"/>
    <w:rsid w:val="000C36F7"/>
    <w:rsid w:val="000C3C20"/>
    <w:rsid w:val="000C53E9"/>
    <w:rsid w:val="000C5CA0"/>
    <w:rsid w:val="000C67D1"/>
    <w:rsid w:val="000C70DE"/>
    <w:rsid w:val="000C7FA8"/>
    <w:rsid w:val="000D11C9"/>
    <w:rsid w:val="000D1DCE"/>
    <w:rsid w:val="000D30BB"/>
    <w:rsid w:val="000D4EC0"/>
    <w:rsid w:val="000D6CAC"/>
    <w:rsid w:val="000D6E52"/>
    <w:rsid w:val="000D73F9"/>
    <w:rsid w:val="000D7F6F"/>
    <w:rsid w:val="000E07C0"/>
    <w:rsid w:val="000E2437"/>
    <w:rsid w:val="000E2942"/>
    <w:rsid w:val="000E3118"/>
    <w:rsid w:val="000E3C8A"/>
    <w:rsid w:val="000F23DA"/>
    <w:rsid w:val="000F26A7"/>
    <w:rsid w:val="000F3485"/>
    <w:rsid w:val="000F3AB0"/>
    <w:rsid w:val="000F4B4C"/>
    <w:rsid w:val="001002AA"/>
    <w:rsid w:val="00100A68"/>
    <w:rsid w:val="001028BC"/>
    <w:rsid w:val="0010397B"/>
    <w:rsid w:val="001044E2"/>
    <w:rsid w:val="0010662D"/>
    <w:rsid w:val="00106FA4"/>
    <w:rsid w:val="001071DA"/>
    <w:rsid w:val="001108D7"/>
    <w:rsid w:val="00110A98"/>
    <w:rsid w:val="001125FB"/>
    <w:rsid w:val="001133A7"/>
    <w:rsid w:val="00114F6E"/>
    <w:rsid w:val="001156BF"/>
    <w:rsid w:val="0011683E"/>
    <w:rsid w:val="00117044"/>
    <w:rsid w:val="001217A4"/>
    <w:rsid w:val="00122260"/>
    <w:rsid w:val="001225D9"/>
    <w:rsid w:val="001233FE"/>
    <w:rsid w:val="00124723"/>
    <w:rsid w:val="00125156"/>
    <w:rsid w:val="00125590"/>
    <w:rsid w:val="00126374"/>
    <w:rsid w:val="00127933"/>
    <w:rsid w:val="00127F76"/>
    <w:rsid w:val="001356C3"/>
    <w:rsid w:val="0013595C"/>
    <w:rsid w:val="00135AD6"/>
    <w:rsid w:val="001368CA"/>
    <w:rsid w:val="0013710A"/>
    <w:rsid w:val="00141B75"/>
    <w:rsid w:val="00142160"/>
    <w:rsid w:val="0014275F"/>
    <w:rsid w:val="00142B12"/>
    <w:rsid w:val="00142D35"/>
    <w:rsid w:val="00143756"/>
    <w:rsid w:val="001439AB"/>
    <w:rsid w:val="001456F6"/>
    <w:rsid w:val="00146BC6"/>
    <w:rsid w:val="00147197"/>
    <w:rsid w:val="00150F67"/>
    <w:rsid w:val="001540A5"/>
    <w:rsid w:val="00157462"/>
    <w:rsid w:val="00160BBB"/>
    <w:rsid w:val="00161524"/>
    <w:rsid w:val="00163DFD"/>
    <w:rsid w:val="00165147"/>
    <w:rsid w:val="001657FD"/>
    <w:rsid w:val="001667C2"/>
    <w:rsid w:val="00166BEA"/>
    <w:rsid w:val="00167565"/>
    <w:rsid w:val="001679FA"/>
    <w:rsid w:val="00170786"/>
    <w:rsid w:val="00170F2A"/>
    <w:rsid w:val="00171778"/>
    <w:rsid w:val="00172195"/>
    <w:rsid w:val="00172EC3"/>
    <w:rsid w:val="0017323B"/>
    <w:rsid w:val="00173760"/>
    <w:rsid w:val="00176CD8"/>
    <w:rsid w:val="001800DA"/>
    <w:rsid w:val="00180B39"/>
    <w:rsid w:val="00181EB0"/>
    <w:rsid w:val="0018297C"/>
    <w:rsid w:val="00183241"/>
    <w:rsid w:val="00184BFB"/>
    <w:rsid w:val="00185910"/>
    <w:rsid w:val="00185F09"/>
    <w:rsid w:val="00186101"/>
    <w:rsid w:val="00186F98"/>
    <w:rsid w:val="0019060B"/>
    <w:rsid w:val="00192FFD"/>
    <w:rsid w:val="00194BBD"/>
    <w:rsid w:val="00196ABE"/>
    <w:rsid w:val="001A39BD"/>
    <w:rsid w:val="001A495E"/>
    <w:rsid w:val="001A4EEC"/>
    <w:rsid w:val="001A531F"/>
    <w:rsid w:val="001A7A35"/>
    <w:rsid w:val="001B1D44"/>
    <w:rsid w:val="001B28FC"/>
    <w:rsid w:val="001B2B9D"/>
    <w:rsid w:val="001B2E77"/>
    <w:rsid w:val="001B755C"/>
    <w:rsid w:val="001B7A58"/>
    <w:rsid w:val="001C220E"/>
    <w:rsid w:val="001C2B6D"/>
    <w:rsid w:val="001C2D6A"/>
    <w:rsid w:val="001C356A"/>
    <w:rsid w:val="001C440B"/>
    <w:rsid w:val="001C4BC4"/>
    <w:rsid w:val="001C5D71"/>
    <w:rsid w:val="001C5FCE"/>
    <w:rsid w:val="001C6434"/>
    <w:rsid w:val="001C7E55"/>
    <w:rsid w:val="001D1BF8"/>
    <w:rsid w:val="001D2167"/>
    <w:rsid w:val="001D5C84"/>
    <w:rsid w:val="001D6BF9"/>
    <w:rsid w:val="001E088E"/>
    <w:rsid w:val="001E300C"/>
    <w:rsid w:val="001E324B"/>
    <w:rsid w:val="001E3A25"/>
    <w:rsid w:val="001E44FD"/>
    <w:rsid w:val="001E5139"/>
    <w:rsid w:val="001E592D"/>
    <w:rsid w:val="001E6A92"/>
    <w:rsid w:val="001E6F4D"/>
    <w:rsid w:val="001F01C7"/>
    <w:rsid w:val="001F0BE8"/>
    <w:rsid w:val="001F25AB"/>
    <w:rsid w:val="001F4DB7"/>
    <w:rsid w:val="001F520C"/>
    <w:rsid w:val="001F5348"/>
    <w:rsid w:val="001F70D2"/>
    <w:rsid w:val="001F724D"/>
    <w:rsid w:val="00200F06"/>
    <w:rsid w:val="002021BD"/>
    <w:rsid w:val="002040D8"/>
    <w:rsid w:val="00205748"/>
    <w:rsid w:val="0020636B"/>
    <w:rsid w:val="002102D6"/>
    <w:rsid w:val="002107C0"/>
    <w:rsid w:val="00210F80"/>
    <w:rsid w:val="0021482F"/>
    <w:rsid w:val="00214A23"/>
    <w:rsid w:val="00214A97"/>
    <w:rsid w:val="002168AE"/>
    <w:rsid w:val="00216E5A"/>
    <w:rsid w:val="00220BB4"/>
    <w:rsid w:val="002231F0"/>
    <w:rsid w:val="00226557"/>
    <w:rsid w:val="00226DAD"/>
    <w:rsid w:val="00226F3A"/>
    <w:rsid w:val="00227B86"/>
    <w:rsid w:val="00227ECE"/>
    <w:rsid w:val="00231A4D"/>
    <w:rsid w:val="002326FB"/>
    <w:rsid w:val="00232840"/>
    <w:rsid w:val="00236723"/>
    <w:rsid w:val="002405B0"/>
    <w:rsid w:val="0024200C"/>
    <w:rsid w:val="0024395F"/>
    <w:rsid w:val="00243F7A"/>
    <w:rsid w:val="00244F36"/>
    <w:rsid w:val="002461DB"/>
    <w:rsid w:val="0024628D"/>
    <w:rsid w:val="00246F6A"/>
    <w:rsid w:val="00247040"/>
    <w:rsid w:val="002501E7"/>
    <w:rsid w:val="002521F6"/>
    <w:rsid w:val="00252743"/>
    <w:rsid w:val="002533C9"/>
    <w:rsid w:val="002548A8"/>
    <w:rsid w:val="002549FF"/>
    <w:rsid w:val="00254BB3"/>
    <w:rsid w:val="00254ECF"/>
    <w:rsid w:val="002552CD"/>
    <w:rsid w:val="0025585F"/>
    <w:rsid w:val="002608F7"/>
    <w:rsid w:val="0026294E"/>
    <w:rsid w:val="00264F8C"/>
    <w:rsid w:val="002657BE"/>
    <w:rsid w:val="00266236"/>
    <w:rsid w:val="00266C8D"/>
    <w:rsid w:val="00270BC9"/>
    <w:rsid w:val="00271046"/>
    <w:rsid w:val="002718F2"/>
    <w:rsid w:val="00272479"/>
    <w:rsid w:val="0027358C"/>
    <w:rsid w:val="00274E58"/>
    <w:rsid w:val="0027774D"/>
    <w:rsid w:val="00280E6D"/>
    <w:rsid w:val="0028227A"/>
    <w:rsid w:val="002831AE"/>
    <w:rsid w:val="00290BCB"/>
    <w:rsid w:val="002915CD"/>
    <w:rsid w:val="00291FC2"/>
    <w:rsid w:val="00292DD3"/>
    <w:rsid w:val="0029318B"/>
    <w:rsid w:val="00293B59"/>
    <w:rsid w:val="002948D9"/>
    <w:rsid w:val="00294CB2"/>
    <w:rsid w:val="002959B4"/>
    <w:rsid w:val="002960F5"/>
    <w:rsid w:val="0029662A"/>
    <w:rsid w:val="002A0392"/>
    <w:rsid w:val="002A33CD"/>
    <w:rsid w:val="002A3DA3"/>
    <w:rsid w:val="002A4184"/>
    <w:rsid w:val="002A4835"/>
    <w:rsid w:val="002A54C4"/>
    <w:rsid w:val="002A6C84"/>
    <w:rsid w:val="002B2969"/>
    <w:rsid w:val="002B29C4"/>
    <w:rsid w:val="002B31B4"/>
    <w:rsid w:val="002B346C"/>
    <w:rsid w:val="002B3620"/>
    <w:rsid w:val="002B3BC1"/>
    <w:rsid w:val="002B4527"/>
    <w:rsid w:val="002B6E18"/>
    <w:rsid w:val="002C2EA5"/>
    <w:rsid w:val="002C338D"/>
    <w:rsid w:val="002C465F"/>
    <w:rsid w:val="002C4A23"/>
    <w:rsid w:val="002C5DF5"/>
    <w:rsid w:val="002C6235"/>
    <w:rsid w:val="002C62AB"/>
    <w:rsid w:val="002C64DB"/>
    <w:rsid w:val="002C6D1C"/>
    <w:rsid w:val="002C79B5"/>
    <w:rsid w:val="002D15EE"/>
    <w:rsid w:val="002D2664"/>
    <w:rsid w:val="002D31AD"/>
    <w:rsid w:val="002D37FD"/>
    <w:rsid w:val="002D3838"/>
    <w:rsid w:val="002D57C8"/>
    <w:rsid w:val="002E07F4"/>
    <w:rsid w:val="002E1681"/>
    <w:rsid w:val="002E3801"/>
    <w:rsid w:val="002E3C98"/>
    <w:rsid w:val="002E440D"/>
    <w:rsid w:val="002E45D7"/>
    <w:rsid w:val="002E45F8"/>
    <w:rsid w:val="002F0911"/>
    <w:rsid w:val="002F1A3C"/>
    <w:rsid w:val="002F1BA2"/>
    <w:rsid w:val="002F3089"/>
    <w:rsid w:val="002F352D"/>
    <w:rsid w:val="002F45E9"/>
    <w:rsid w:val="002F4E15"/>
    <w:rsid w:val="002F5157"/>
    <w:rsid w:val="00302E96"/>
    <w:rsid w:val="00303912"/>
    <w:rsid w:val="003044D6"/>
    <w:rsid w:val="00305019"/>
    <w:rsid w:val="003055AB"/>
    <w:rsid w:val="003064C2"/>
    <w:rsid w:val="00307A24"/>
    <w:rsid w:val="00313AB4"/>
    <w:rsid w:val="00313BC2"/>
    <w:rsid w:val="00315F8F"/>
    <w:rsid w:val="00317155"/>
    <w:rsid w:val="003175F9"/>
    <w:rsid w:val="00317962"/>
    <w:rsid w:val="00317DED"/>
    <w:rsid w:val="003205CC"/>
    <w:rsid w:val="00320815"/>
    <w:rsid w:val="003223D8"/>
    <w:rsid w:val="00322657"/>
    <w:rsid w:val="003229E1"/>
    <w:rsid w:val="00323F34"/>
    <w:rsid w:val="00326ECC"/>
    <w:rsid w:val="00327A06"/>
    <w:rsid w:val="00327ED1"/>
    <w:rsid w:val="003319A5"/>
    <w:rsid w:val="003332E4"/>
    <w:rsid w:val="0033602E"/>
    <w:rsid w:val="003364ED"/>
    <w:rsid w:val="0033666C"/>
    <w:rsid w:val="00336EFD"/>
    <w:rsid w:val="003374B9"/>
    <w:rsid w:val="00340480"/>
    <w:rsid w:val="003435FB"/>
    <w:rsid w:val="003439DD"/>
    <w:rsid w:val="00346A38"/>
    <w:rsid w:val="00347184"/>
    <w:rsid w:val="0035126C"/>
    <w:rsid w:val="003514D1"/>
    <w:rsid w:val="00353A37"/>
    <w:rsid w:val="00354B52"/>
    <w:rsid w:val="00354E41"/>
    <w:rsid w:val="00354EA2"/>
    <w:rsid w:val="00354FB3"/>
    <w:rsid w:val="003556F6"/>
    <w:rsid w:val="00356AD2"/>
    <w:rsid w:val="00357FE6"/>
    <w:rsid w:val="003621B4"/>
    <w:rsid w:val="0036305E"/>
    <w:rsid w:val="00363241"/>
    <w:rsid w:val="00363C52"/>
    <w:rsid w:val="00364E25"/>
    <w:rsid w:val="00366694"/>
    <w:rsid w:val="003671B0"/>
    <w:rsid w:val="00367459"/>
    <w:rsid w:val="00367DE1"/>
    <w:rsid w:val="003711DF"/>
    <w:rsid w:val="00371FDA"/>
    <w:rsid w:val="00372426"/>
    <w:rsid w:val="00373125"/>
    <w:rsid w:val="003735B7"/>
    <w:rsid w:val="003757B7"/>
    <w:rsid w:val="00376FD1"/>
    <w:rsid w:val="00381888"/>
    <w:rsid w:val="00381AD4"/>
    <w:rsid w:val="003825CD"/>
    <w:rsid w:val="00382836"/>
    <w:rsid w:val="003846A7"/>
    <w:rsid w:val="003848DF"/>
    <w:rsid w:val="00385DD7"/>
    <w:rsid w:val="00385E13"/>
    <w:rsid w:val="00386CAC"/>
    <w:rsid w:val="003923EF"/>
    <w:rsid w:val="00392619"/>
    <w:rsid w:val="00396A17"/>
    <w:rsid w:val="00396D0B"/>
    <w:rsid w:val="00396F6D"/>
    <w:rsid w:val="003A0090"/>
    <w:rsid w:val="003A046B"/>
    <w:rsid w:val="003A253B"/>
    <w:rsid w:val="003A34B9"/>
    <w:rsid w:val="003B23B8"/>
    <w:rsid w:val="003B3977"/>
    <w:rsid w:val="003B3E99"/>
    <w:rsid w:val="003C2510"/>
    <w:rsid w:val="003C435E"/>
    <w:rsid w:val="003C43E0"/>
    <w:rsid w:val="003C6094"/>
    <w:rsid w:val="003C6B51"/>
    <w:rsid w:val="003C7697"/>
    <w:rsid w:val="003C78AB"/>
    <w:rsid w:val="003D0BBB"/>
    <w:rsid w:val="003D101B"/>
    <w:rsid w:val="003D24E9"/>
    <w:rsid w:val="003D2A44"/>
    <w:rsid w:val="003D3493"/>
    <w:rsid w:val="003D3D2E"/>
    <w:rsid w:val="003D531B"/>
    <w:rsid w:val="003E0823"/>
    <w:rsid w:val="003E12BE"/>
    <w:rsid w:val="003E1730"/>
    <w:rsid w:val="003E1D89"/>
    <w:rsid w:val="003E3886"/>
    <w:rsid w:val="003E6221"/>
    <w:rsid w:val="003E652F"/>
    <w:rsid w:val="003E7E56"/>
    <w:rsid w:val="003F0326"/>
    <w:rsid w:val="003F3015"/>
    <w:rsid w:val="003F5E29"/>
    <w:rsid w:val="003F6B61"/>
    <w:rsid w:val="00400826"/>
    <w:rsid w:val="00400A0C"/>
    <w:rsid w:val="004021CE"/>
    <w:rsid w:val="00402A1C"/>
    <w:rsid w:val="004109C2"/>
    <w:rsid w:val="004114B4"/>
    <w:rsid w:val="004119AB"/>
    <w:rsid w:val="00412739"/>
    <w:rsid w:val="00412A68"/>
    <w:rsid w:val="00413BD3"/>
    <w:rsid w:val="00414746"/>
    <w:rsid w:val="004149E8"/>
    <w:rsid w:val="004159DD"/>
    <w:rsid w:val="00415E2D"/>
    <w:rsid w:val="00416DBB"/>
    <w:rsid w:val="00420F1F"/>
    <w:rsid w:val="00421351"/>
    <w:rsid w:val="00421911"/>
    <w:rsid w:val="00426D03"/>
    <w:rsid w:val="00427E84"/>
    <w:rsid w:val="00431804"/>
    <w:rsid w:val="0043186E"/>
    <w:rsid w:val="00432413"/>
    <w:rsid w:val="004324E7"/>
    <w:rsid w:val="004326FA"/>
    <w:rsid w:val="00433151"/>
    <w:rsid w:val="00433708"/>
    <w:rsid w:val="00440072"/>
    <w:rsid w:val="00441298"/>
    <w:rsid w:val="004414B2"/>
    <w:rsid w:val="00441A36"/>
    <w:rsid w:val="0044267F"/>
    <w:rsid w:val="004427A5"/>
    <w:rsid w:val="00443E3E"/>
    <w:rsid w:val="00445F96"/>
    <w:rsid w:val="00450834"/>
    <w:rsid w:val="00451CBC"/>
    <w:rsid w:val="00452FFD"/>
    <w:rsid w:val="00453FF8"/>
    <w:rsid w:val="00455C7B"/>
    <w:rsid w:val="00457610"/>
    <w:rsid w:val="0046005C"/>
    <w:rsid w:val="004613CE"/>
    <w:rsid w:val="004621BD"/>
    <w:rsid w:val="00462807"/>
    <w:rsid w:val="00462D36"/>
    <w:rsid w:val="004645C5"/>
    <w:rsid w:val="00465C5A"/>
    <w:rsid w:val="00474060"/>
    <w:rsid w:val="004759F7"/>
    <w:rsid w:val="00475C9C"/>
    <w:rsid w:val="004806F4"/>
    <w:rsid w:val="00480B98"/>
    <w:rsid w:val="00481735"/>
    <w:rsid w:val="00482E4F"/>
    <w:rsid w:val="0048353A"/>
    <w:rsid w:val="004838CE"/>
    <w:rsid w:val="00483979"/>
    <w:rsid w:val="00483DB1"/>
    <w:rsid w:val="004859F3"/>
    <w:rsid w:val="00487E9A"/>
    <w:rsid w:val="0049086B"/>
    <w:rsid w:val="00490AC0"/>
    <w:rsid w:val="00493072"/>
    <w:rsid w:val="00493C7C"/>
    <w:rsid w:val="0049667D"/>
    <w:rsid w:val="00496A16"/>
    <w:rsid w:val="00497153"/>
    <w:rsid w:val="0049741E"/>
    <w:rsid w:val="004A038F"/>
    <w:rsid w:val="004A06D1"/>
    <w:rsid w:val="004A1E67"/>
    <w:rsid w:val="004A2B52"/>
    <w:rsid w:val="004A3372"/>
    <w:rsid w:val="004A6FCA"/>
    <w:rsid w:val="004A744C"/>
    <w:rsid w:val="004B000F"/>
    <w:rsid w:val="004B019D"/>
    <w:rsid w:val="004B38EF"/>
    <w:rsid w:val="004B40EA"/>
    <w:rsid w:val="004B522D"/>
    <w:rsid w:val="004B7CC8"/>
    <w:rsid w:val="004B7D3E"/>
    <w:rsid w:val="004C0152"/>
    <w:rsid w:val="004C03F9"/>
    <w:rsid w:val="004C074C"/>
    <w:rsid w:val="004C2459"/>
    <w:rsid w:val="004C5F6D"/>
    <w:rsid w:val="004C6B48"/>
    <w:rsid w:val="004C7149"/>
    <w:rsid w:val="004D062D"/>
    <w:rsid w:val="004D318E"/>
    <w:rsid w:val="004D3FB4"/>
    <w:rsid w:val="004D4792"/>
    <w:rsid w:val="004D5C39"/>
    <w:rsid w:val="004D6068"/>
    <w:rsid w:val="004E0A29"/>
    <w:rsid w:val="004E180F"/>
    <w:rsid w:val="004E3345"/>
    <w:rsid w:val="004E53C9"/>
    <w:rsid w:val="004E5E26"/>
    <w:rsid w:val="004F1B8E"/>
    <w:rsid w:val="004F359F"/>
    <w:rsid w:val="004F43EB"/>
    <w:rsid w:val="004F5AE8"/>
    <w:rsid w:val="004F6C8D"/>
    <w:rsid w:val="00500C12"/>
    <w:rsid w:val="00500C92"/>
    <w:rsid w:val="00500CCD"/>
    <w:rsid w:val="00500F93"/>
    <w:rsid w:val="00501361"/>
    <w:rsid w:val="00501A7C"/>
    <w:rsid w:val="005035C2"/>
    <w:rsid w:val="005036C0"/>
    <w:rsid w:val="00504E32"/>
    <w:rsid w:val="005050EA"/>
    <w:rsid w:val="0050774C"/>
    <w:rsid w:val="00507B95"/>
    <w:rsid w:val="00510681"/>
    <w:rsid w:val="005120C8"/>
    <w:rsid w:val="005123EB"/>
    <w:rsid w:val="005125DF"/>
    <w:rsid w:val="00512DAF"/>
    <w:rsid w:val="00516C14"/>
    <w:rsid w:val="0052048B"/>
    <w:rsid w:val="005209D9"/>
    <w:rsid w:val="00521BEA"/>
    <w:rsid w:val="00523B9F"/>
    <w:rsid w:val="005248B3"/>
    <w:rsid w:val="00527360"/>
    <w:rsid w:val="005276A1"/>
    <w:rsid w:val="00527CA8"/>
    <w:rsid w:val="00530342"/>
    <w:rsid w:val="005303C8"/>
    <w:rsid w:val="00530D7F"/>
    <w:rsid w:val="00531873"/>
    <w:rsid w:val="0053366D"/>
    <w:rsid w:val="00534392"/>
    <w:rsid w:val="00535CDD"/>
    <w:rsid w:val="005370E0"/>
    <w:rsid w:val="00537614"/>
    <w:rsid w:val="00537B7B"/>
    <w:rsid w:val="0054082B"/>
    <w:rsid w:val="00540F5C"/>
    <w:rsid w:val="00541C8D"/>
    <w:rsid w:val="00542512"/>
    <w:rsid w:val="00544E15"/>
    <w:rsid w:val="00547323"/>
    <w:rsid w:val="00547374"/>
    <w:rsid w:val="00550298"/>
    <w:rsid w:val="00551044"/>
    <w:rsid w:val="00552051"/>
    <w:rsid w:val="005520D1"/>
    <w:rsid w:val="005526D1"/>
    <w:rsid w:val="0055598C"/>
    <w:rsid w:val="0055673A"/>
    <w:rsid w:val="00556C8A"/>
    <w:rsid w:val="00557463"/>
    <w:rsid w:val="00563F4E"/>
    <w:rsid w:val="00564D28"/>
    <w:rsid w:val="00565675"/>
    <w:rsid w:val="00566809"/>
    <w:rsid w:val="005674B3"/>
    <w:rsid w:val="00570006"/>
    <w:rsid w:val="00573B59"/>
    <w:rsid w:val="005750ED"/>
    <w:rsid w:val="00575547"/>
    <w:rsid w:val="00576B38"/>
    <w:rsid w:val="00576F02"/>
    <w:rsid w:val="005807BA"/>
    <w:rsid w:val="00581E61"/>
    <w:rsid w:val="0058266C"/>
    <w:rsid w:val="0058283F"/>
    <w:rsid w:val="00582AE9"/>
    <w:rsid w:val="00583A40"/>
    <w:rsid w:val="00583B9F"/>
    <w:rsid w:val="00585309"/>
    <w:rsid w:val="00590CFF"/>
    <w:rsid w:val="00592119"/>
    <w:rsid w:val="005939F4"/>
    <w:rsid w:val="00594D89"/>
    <w:rsid w:val="0059501A"/>
    <w:rsid w:val="00595DDD"/>
    <w:rsid w:val="0059689C"/>
    <w:rsid w:val="005A0C11"/>
    <w:rsid w:val="005A12B0"/>
    <w:rsid w:val="005A2421"/>
    <w:rsid w:val="005A3331"/>
    <w:rsid w:val="005A626D"/>
    <w:rsid w:val="005A6A6E"/>
    <w:rsid w:val="005A7568"/>
    <w:rsid w:val="005A7DA0"/>
    <w:rsid w:val="005B05D0"/>
    <w:rsid w:val="005B064C"/>
    <w:rsid w:val="005B0BC5"/>
    <w:rsid w:val="005B1EFC"/>
    <w:rsid w:val="005B1F6A"/>
    <w:rsid w:val="005B32E0"/>
    <w:rsid w:val="005B5D9C"/>
    <w:rsid w:val="005C193A"/>
    <w:rsid w:val="005C274E"/>
    <w:rsid w:val="005C38E1"/>
    <w:rsid w:val="005C3A1E"/>
    <w:rsid w:val="005C4EA6"/>
    <w:rsid w:val="005C4F7E"/>
    <w:rsid w:val="005C58EF"/>
    <w:rsid w:val="005C65BA"/>
    <w:rsid w:val="005D0D7E"/>
    <w:rsid w:val="005D29AC"/>
    <w:rsid w:val="005D2DE0"/>
    <w:rsid w:val="005D4231"/>
    <w:rsid w:val="005D5CC3"/>
    <w:rsid w:val="005D6551"/>
    <w:rsid w:val="005D6A23"/>
    <w:rsid w:val="005D6DC6"/>
    <w:rsid w:val="005E072D"/>
    <w:rsid w:val="005E11F4"/>
    <w:rsid w:val="005E1BC1"/>
    <w:rsid w:val="005E245A"/>
    <w:rsid w:val="005E310E"/>
    <w:rsid w:val="005E4486"/>
    <w:rsid w:val="005E4B22"/>
    <w:rsid w:val="005E51DA"/>
    <w:rsid w:val="005E5ABB"/>
    <w:rsid w:val="005F23CF"/>
    <w:rsid w:val="005F24EE"/>
    <w:rsid w:val="005F34C5"/>
    <w:rsid w:val="005F5656"/>
    <w:rsid w:val="005F5F4B"/>
    <w:rsid w:val="005F62E8"/>
    <w:rsid w:val="005F6541"/>
    <w:rsid w:val="005F696B"/>
    <w:rsid w:val="005F76F7"/>
    <w:rsid w:val="005F7E1C"/>
    <w:rsid w:val="005F7E65"/>
    <w:rsid w:val="006019FF"/>
    <w:rsid w:val="00601ADB"/>
    <w:rsid w:val="00602F8E"/>
    <w:rsid w:val="00607F22"/>
    <w:rsid w:val="0061207A"/>
    <w:rsid w:val="006152CE"/>
    <w:rsid w:val="00615582"/>
    <w:rsid w:val="006207D0"/>
    <w:rsid w:val="00621464"/>
    <w:rsid w:val="00623D73"/>
    <w:rsid w:val="006242A6"/>
    <w:rsid w:val="00624349"/>
    <w:rsid w:val="006266FD"/>
    <w:rsid w:val="00626A98"/>
    <w:rsid w:val="00626D37"/>
    <w:rsid w:val="006308F6"/>
    <w:rsid w:val="00631375"/>
    <w:rsid w:val="00634A3F"/>
    <w:rsid w:val="00634E2F"/>
    <w:rsid w:val="00636925"/>
    <w:rsid w:val="006415C9"/>
    <w:rsid w:val="00641D89"/>
    <w:rsid w:val="006430F6"/>
    <w:rsid w:val="006431E9"/>
    <w:rsid w:val="006448E0"/>
    <w:rsid w:val="006461E9"/>
    <w:rsid w:val="006474F2"/>
    <w:rsid w:val="006476B1"/>
    <w:rsid w:val="00651340"/>
    <w:rsid w:val="00651A63"/>
    <w:rsid w:val="00652402"/>
    <w:rsid w:val="00652473"/>
    <w:rsid w:val="0065277E"/>
    <w:rsid w:val="00652BD4"/>
    <w:rsid w:val="00653A5D"/>
    <w:rsid w:val="006540B4"/>
    <w:rsid w:val="00654B88"/>
    <w:rsid w:val="00655381"/>
    <w:rsid w:val="006600E1"/>
    <w:rsid w:val="00660B68"/>
    <w:rsid w:val="00661E67"/>
    <w:rsid w:val="00666B5C"/>
    <w:rsid w:val="00670345"/>
    <w:rsid w:val="00671099"/>
    <w:rsid w:val="0067243C"/>
    <w:rsid w:val="0067392A"/>
    <w:rsid w:val="00673FBA"/>
    <w:rsid w:val="00674539"/>
    <w:rsid w:val="006772FE"/>
    <w:rsid w:val="00680607"/>
    <w:rsid w:val="006807F2"/>
    <w:rsid w:val="00682A1A"/>
    <w:rsid w:val="006840BC"/>
    <w:rsid w:val="00685866"/>
    <w:rsid w:val="00685BA4"/>
    <w:rsid w:val="00690C78"/>
    <w:rsid w:val="00691523"/>
    <w:rsid w:val="0069343A"/>
    <w:rsid w:val="00693DE5"/>
    <w:rsid w:val="00693FF6"/>
    <w:rsid w:val="00694F01"/>
    <w:rsid w:val="0069558A"/>
    <w:rsid w:val="00697307"/>
    <w:rsid w:val="006976DF"/>
    <w:rsid w:val="006978E2"/>
    <w:rsid w:val="006A19CC"/>
    <w:rsid w:val="006A1A84"/>
    <w:rsid w:val="006A20F8"/>
    <w:rsid w:val="006A455C"/>
    <w:rsid w:val="006A5A37"/>
    <w:rsid w:val="006A5E4E"/>
    <w:rsid w:val="006A77E7"/>
    <w:rsid w:val="006B1FBF"/>
    <w:rsid w:val="006B2D19"/>
    <w:rsid w:val="006B333E"/>
    <w:rsid w:val="006B4FA9"/>
    <w:rsid w:val="006B562C"/>
    <w:rsid w:val="006B75D6"/>
    <w:rsid w:val="006B7C29"/>
    <w:rsid w:val="006B7DD0"/>
    <w:rsid w:val="006C18F4"/>
    <w:rsid w:val="006C2826"/>
    <w:rsid w:val="006C6364"/>
    <w:rsid w:val="006D0992"/>
    <w:rsid w:val="006D2E45"/>
    <w:rsid w:val="006D4B80"/>
    <w:rsid w:val="006D507A"/>
    <w:rsid w:val="006D662A"/>
    <w:rsid w:val="006D6AD5"/>
    <w:rsid w:val="006D6D92"/>
    <w:rsid w:val="006D7975"/>
    <w:rsid w:val="006D7BEB"/>
    <w:rsid w:val="006D7C82"/>
    <w:rsid w:val="006E23EC"/>
    <w:rsid w:val="006E2660"/>
    <w:rsid w:val="006E45B6"/>
    <w:rsid w:val="006E52A9"/>
    <w:rsid w:val="006E5356"/>
    <w:rsid w:val="006F0B33"/>
    <w:rsid w:val="006F0C91"/>
    <w:rsid w:val="006F2C26"/>
    <w:rsid w:val="006F311B"/>
    <w:rsid w:val="006F3E9E"/>
    <w:rsid w:val="006F6A0E"/>
    <w:rsid w:val="006F6C71"/>
    <w:rsid w:val="006F7CAA"/>
    <w:rsid w:val="006F7E2F"/>
    <w:rsid w:val="0070017D"/>
    <w:rsid w:val="00700502"/>
    <w:rsid w:val="00700D85"/>
    <w:rsid w:val="00703A03"/>
    <w:rsid w:val="00705826"/>
    <w:rsid w:val="00705839"/>
    <w:rsid w:val="0070627B"/>
    <w:rsid w:val="00706E8E"/>
    <w:rsid w:val="007104B8"/>
    <w:rsid w:val="0071091C"/>
    <w:rsid w:val="00710CA2"/>
    <w:rsid w:val="00710F72"/>
    <w:rsid w:val="00712323"/>
    <w:rsid w:val="00713E11"/>
    <w:rsid w:val="00714464"/>
    <w:rsid w:val="00714D09"/>
    <w:rsid w:val="00717B36"/>
    <w:rsid w:val="00721B01"/>
    <w:rsid w:val="00722859"/>
    <w:rsid w:val="00724C63"/>
    <w:rsid w:val="0072501F"/>
    <w:rsid w:val="007264E6"/>
    <w:rsid w:val="00726D3D"/>
    <w:rsid w:val="00730479"/>
    <w:rsid w:val="007310C1"/>
    <w:rsid w:val="00731671"/>
    <w:rsid w:val="00732B7F"/>
    <w:rsid w:val="007336D9"/>
    <w:rsid w:val="00733D6E"/>
    <w:rsid w:val="0073512E"/>
    <w:rsid w:val="007353F9"/>
    <w:rsid w:val="00736380"/>
    <w:rsid w:val="00740C31"/>
    <w:rsid w:val="00742AE7"/>
    <w:rsid w:val="00743718"/>
    <w:rsid w:val="007443A3"/>
    <w:rsid w:val="007446C0"/>
    <w:rsid w:val="00744EBD"/>
    <w:rsid w:val="00745BFA"/>
    <w:rsid w:val="00750EA9"/>
    <w:rsid w:val="00751026"/>
    <w:rsid w:val="00752275"/>
    <w:rsid w:val="0075264F"/>
    <w:rsid w:val="007529E7"/>
    <w:rsid w:val="00753525"/>
    <w:rsid w:val="007552B6"/>
    <w:rsid w:val="00755870"/>
    <w:rsid w:val="007612FF"/>
    <w:rsid w:val="0076440D"/>
    <w:rsid w:val="007650BA"/>
    <w:rsid w:val="00765E90"/>
    <w:rsid w:val="00766847"/>
    <w:rsid w:val="00771CB8"/>
    <w:rsid w:val="00772E37"/>
    <w:rsid w:val="00773059"/>
    <w:rsid w:val="007743CC"/>
    <w:rsid w:val="00775D1E"/>
    <w:rsid w:val="00776D07"/>
    <w:rsid w:val="00777BD1"/>
    <w:rsid w:val="00780BB5"/>
    <w:rsid w:val="007810E9"/>
    <w:rsid w:val="00781333"/>
    <w:rsid w:val="00784586"/>
    <w:rsid w:val="007852ED"/>
    <w:rsid w:val="00785558"/>
    <w:rsid w:val="00786AF9"/>
    <w:rsid w:val="00786F4D"/>
    <w:rsid w:val="00787179"/>
    <w:rsid w:val="00791362"/>
    <w:rsid w:val="00791A3A"/>
    <w:rsid w:val="00793075"/>
    <w:rsid w:val="00793471"/>
    <w:rsid w:val="00793DD6"/>
    <w:rsid w:val="00794038"/>
    <w:rsid w:val="00794737"/>
    <w:rsid w:val="00795DE7"/>
    <w:rsid w:val="007978BC"/>
    <w:rsid w:val="007A010B"/>
    <w:rsid w:val="007A075A"/>
    <w:rsid w:val="007A19CB"/>
    <w:rsid w:val="007A1B98"/>
    <w:rsid w:val="007A405E"/>
    <w:rsid w:val="007A42C7"/>
    <w:rsid w:val="007A51BA"/>
    <w:rsid w:val="007A5777"/>
    <w:rsid w:val="007A5916"/>
    <w:rsid w:val="007B1B7A"/>
    <w:rsid w:val="007B5259"/>
    <w:rsid w:val="007B584B"/>
    <w:rsid w:val="007B61F3"/>
    <w:rsid w:val="007B6423"/>
    <w:rsid w:val="007B6739"/>
    <w:rsid w:val="007B69E0"/>
    <w:rsid w:val="007B76DA"/>
    <w:rsid w:val="007C08AC"/>
    <w:rsid w:val="007C0B54"/>
    <w:rsid w:val="007C188F"/>
    <w:rsid w:val="007C2852"/>
    <w:rsid w:val="007C37CE"/>
    <w:rsid w:val="007C3AF8"/>
    <w:rsid w:val="007C471D"/>
    <w:rsid w:val="007C522A"/>
    <w:rsid w:val="007D2292"/>
    <w:rsid w:val="007D28B4"/>
    <w:rsid w:val="007D2A8C"/>
    <w:rsid w:val="007D3537"/>
    <w:rsid w:val="007D3859"/>
    <w:rsid w:val="007D386B"/>
    <w:rsid w:val="007D6130"/>
    <w:rsid w:val="007E04C2"/>
    <w:rsid w:val="007E0C04"/>
    <w:rsid w:val="007E1A3E"/>
    <w:rsid w:val="007E1EF6"/>
    <w:rsid w:val="007E2E12"/>
    <w:rsid w:val="007E3B33"/>
    <w:rsid w:val="007E43B3"/>
    <w:rsid w:val="007E5E3E"/>
    <w:rsid w:val="007E7FB1"/>
    <w:rsid w:val="007F021A"/>
    <w:rsid w:val="007F1A9A"/>
    <w:rsid w:val="007F3054"/>
    <w:rsid w:val="007F3B12"/>
    <w:rsid w:val="007F5367"/>
    <w:rsid w:val="007F56D0"/>
    <w:rsid w:val="007F5838"/>
    <w:rsid w:val="007F5E57"/>
    <w:rsid w:val="007F6E36"/>
    <w:rsid w:val="0080354B"/>
    <w:rsid w:val="00805E70"/>
    <w:rsid w:val="00806321"/>
    <w:rsid w:val="008104C5"/>
    <w:rsid w:val="00810ABB"/>
    <w:rsid w:val="0081118E"/>
    <w:rsid w:val="00813310"/>
    <w:rsid w:val="008137CF"/>
    <w:rsid w:val="0081441D"/>
    <w:rsid w:val="00815BE4"/>
    <w:rsid w:val="008164BF"/>
    <w:rsid w:val="008205C3"/>
    <w:rsid w:val="008208B8"/>
    <w:rsid w:val="008215C9"/>
    <w:rsid w:val="00822648"/>
    <w:rsid w:val="00822E7C"/>
    <w:rsid w:val="00823475"/>
    <w:rsid w:val="00823940"/>
    <w:rsid w:val="00824939"/>
    <w:rsid w:val="0082580B"/>
    <w:rsid w:val="00825DBB"/>
    <w:rsid w:val="00826D3C"/>
    <w:rsid w:val="00830E78"/>
    <w:rsid w:val="008311C6"/>
    <w:rsid w:val="00831A6D"/>
    <w:rsid w:val="00832062"/>
    <w:rsid w:val="00832255"/>
    <w:rsid w:val="00833709"/>
    <w:rsid w:val="008337CF"/>
    <w:rsid w:val="00833F6A"/>
    <w:rsid w:val="008360E6"/>
    <w:rsid w:val="00836865"/>
    <w:rsid w:val="00836FE4"/>
    <w:rsid w:val="0083718D"/>
    <w:rsid w:val="00837A4A"/>
    <w:rsid w:val="00840B90"/>
    <w:rsid w:val="00840E0C"/>
    <w:rsid w:val="00840E6D"/>
    <w:rsid w:val="00841FBA"/>
    <w:rsid w:val="008421E6"/>
    <w:rsid w:val="00842C29"/>
    <w:rsid w:val="00844357"/>
    <w:rsid w:val="00847AAE"/>
    <w:rsid w:val="00852109"/>
    <w:rsid w:val="008533A8"/>
    <w:rsid w:val="00854A67"/>
    <w:rsid w:val="0085533D"/>
    <w:rsid w:val="00855B86"/>
    <w:rsid w:val="00855EEA"/>
    <w:rsid w:val="0085665A"/>
    <w:rsid w:val="00863E7A"/>
    <w:rsid w:val="00864FC6"/>
    <w:rsid w:val="00872ABE"/>
    <w:rsid w:val="0087304F"/>
    <w:rsid w:val="008735EA"/>
    <w:rsid w:val="00874A59"/>
    <w:rsid w:val="008758D4"/>
    <w:rsid w:val="00875E5C"/>
    <w:rsid w:val="00876ED3"/>
    <w:rsid w:val="00880BC5"/>
    <w:rsid w:val="008814BE"/>
    <w:rsid w:val="00881C58"/>
    <w:rsid w:val="00885C64"/>
    <w:rsid w:val="008869A0"/>
    <w:rsid w:val="00891279"/>
    <w:rsid w:val="00891715"/>
    <w:rsid w:val="00891B4D"/>
    <w:rsid w:val="00892722"/>
    <w:rsid w:val="00892E98"/>
    <w:rsid w:val="00895700"/>
    <w:rsid w:val="00895DBE"/>
    <w:rsid w:val="008A0D18"/>
    <w:rsid w:val="008A0D9A"/>
    <w:rsid w:val="008A1F39"/>
    <w:rsid w:val="008A2240"/>
    <w:rsid w:val="008A4801"/>
    <w:rsid w:val="008A53A8"/>
    <w:rsid w:val="008A5BA8"/>
    <w:rsid w:val="008B342A"/>
    <w:rsid w:val="008B4182"/>
    <w:rsid w:val="008B6EA3"/>
    <w:rsid w:val="008C352E"/>
    <w:rsid w:val="008C5AB4"/>
    <w:rsid w:val="008C7A46"/>
    <w:rsid w:val="008C7CE6"/>
    <w:rsid w:val="008D01EA"/>
    <w:rsid w:val="008D0AB0"/>
    <w:rsid w:val="008D0E3D"/>
    <w:rsid w:val="008D24B3"/>
    <w:rsid w:val="008D2C63"/>
    <w:rsid w:val="008D2DF3"/>
    <w:rsid w:val="008D34CA"/>
    <w:rsid w:val="008D5357"/>
    <w:rsid w:val="008D5A80"/>
    <w:rsid w:val="008D7316"/>
    <w:rsid w:val="008E0C47"/>
    <w:rsid w:val="008E1D96"/>
    <w:rsid w:val="008E2282"/>
    <w:rsid w:val="008E48E4"/>
    <w:rsid w:val="008E5E61"/>
    <w:rsid w:val="008E6035"/>
    <w:rsid w:val="008E7E5E"/>
    <w:rsid w:val="008F0D0F"/>
    <w:rsid w:val="008F1BDF"/>
    <w:rsid w:val="008F236E"/>
    <w:rsid w:val="008F6585"/>
    <w:rsid w:val="008F73C3"/>
    <w:rsid w:val="009003CA"/>
    <w:rsid w:val="00904206"/>
    <w:rsid w:val="00904A68"/>
    <w:rsid w:val="00904EAE"/>
    <w:rsid w:val="009063DF"/>
    <w:rsid w:val="00906E3A"/>
    <w:rsid w:val="00907BC7"/>
    <w:rsid w:val="00907C33"/>
    <w:rsid w:val="009111AF"/>
    <w:rsid w:val="009116BF"/>
    <w:rsid w:val="00911D67"/>
    <w:rsid w:val="009129D5"/>
    <w:rsid w:val="00912A6E"/>
    <w:rsid w:val="00913F6C"/>
    <w:rsid w:val="00916D31"/>
    <w:rsid w:val="0092087B"/>
    <w:rsid w:val="009211CB"/>
    <w:rsid w:val="009214CA"/>
    <w:rsid w:val="00921726"/>
    <w:rsid w:val="00922824"/>
    <w:rsid w:val="0092493E"/>
    <w:rsid w:val="00924DF9"/>
    <w:rsid w:val="00930561"/>
    <w:rsid w:val="00930825"/>
    <w:rsid w:val="00930DC1"/>
    <w:rsid w:val="00931841"/>
    <w:rsid w:val="00931DDC"/>
    <w:rsid w:val="00932914"/>
    <w:rsid w:val="00932CCE"/>
    <w:rsid w:val="009339D4"/>
    <w:rsid w:val="0093433B"/>
    <w:rsid w:val="00934D0F"/>
    <w:rsid w:val="00936B4D"/>
    <w:rsid w:val="0093786B"/>
    <w:rsid w:val="0094168C"/>
    <w:rsid w:val="0094428A"/>
    <w:rsid w:val="0094465A"/>
    <w:rsid w:val="00945744"/>
    <w:rsid w:val="00952172"/>
    <w:rsid w:val="00956E23"/>
    <w:rsid w:val="009572C3"/>
    <w:rsid w:val="00957C47"/>
    <w:rsid w:val="0096022A"/>
    <w:rsid w:val="009604CE"/>
    <w:rsid w:val="0096068E"/>
    <w:rsid w:val="00960C90"/>
    <w:rsid w:val="00961731"/>
    <w:rsid w:val="0096215C"/>
    <w:rsid w:val="009634A8"/>
    <w:rsid w:val="00964355"/>
    <w:rsid w:val="0096567F"/>
    <w:rsid w:val="00965A55"/>
    <w:rsid w:val="0096735D"/>
    <w:rsid w:val="009676DA"/>
    <w:rsid w:val="0097420D"/>
    <w:rsid w:val="009746E0"/>
    <w:rsid w:val="00975208"/>
    <w:rsid w:val="0097592D"/>
    <w:rsid w:val="00976DFE"/>
    <w:rsid w:val="00982147"/>
    <w:rsid w:val="00982971"/>
    <w:rsid w:val="00982C6C"/>
    <w:rsid w:val="00982E3F"/>
    <w:rsid w:val="009833DA"/>
    <w:rsid w:val="0098435E"/>
    <w:rsid w:val="009878E7"/>
    <w:rsid w:val="0099054D"/>
    <w:rsid w:val="00991602"/>
    <w:rsid w:val="00991892"/>
    <w:rsid w:val="00991DD6"/>
    <w:rsid w:val="00991DFD"/>
    <w:rsid w:val="009927CB"/>
    <w:rsid w:val="00993182"/>
    <w:rsid w:val="00993711"/>
    <w:rsid w:val="009957D0"/>
    <w:rsid w:val="009979D5"/>
    <w:rsid w:val="00997BE3"/>
    <w:rsid w:val="009A034A"/>
    <w:rsid w:val="009A4F26"/>
    <w:rsid w:val="009A5B5D"/>
    <w:rsid w:val="009A67C0"/>
    <w:rsid w:val="009B09A9"/>
    <w:rsid w:val="009B0CCD"/>
    <w:rsid w:val="009B491F"/>
    <w:rsid w:val="009B5468"/>
    <w:rsid w:val="009B79C0"/>
    <w:rsid w:val="009B7F15"/>
    <w:rsid w:val="009C0A89"/>
    <w:rsid w:val="009C1CD1"/>
    <w:rsid w:val="009C2A82"/>
    <w:rsid w:val="009C3ED3"/>
    <w:rsid w:val="009C4E8C"/>
    <w:rsid w:val="009C4F93"/>
    <w:rsid w:val="009C5378"/>
    <w:rsid w:val="009C663B"/>
    <w:rsid w:val="009C7241"/>
    <w:rsid w:val="009C76A8"/>
    <w:rsid w:val="009D1342"/>
    <w:rsid w:val="009D174F"/>
    <w:rsid w:val="009D18CE"/>
    <w:rsid w:val="009D1ABE"/>
    <w:rsid w:val="009D2E33"/>
    <w:rsid w:val="009D4B59"/>
    <w:rsid w:val="009D5CD9"/>
    <w:rsid w:val="009D5D72"/>
    <w:rsid w:val="009D693A"/>
    <w:rsid w:val="009E0309"/>
    <w:rsid w:val="009E3E31"/>
    <w:rsid w:val="009E405D"/>
    <w:rsid w:val="009E41BE"/>
    <w:rsid w:val="009E44C4"/>
    <w:rsid w:val="009E4F57"/>
    <w:rsid w:val="009E5773"/>
    <w:rsid w:val="009E784D"/>
    <w:rsid w:val="009F1E5F"/>
    <w:rsid w:val="009F24FC"/>
    <w:rsid w:val="009F2719"/>
    <w:rsid w:val="009F2D02"/>
    <w:rsid w:val="009F3770"/>
    <w:rsid w:val="009F38FD"/>
    <w:rsid w:val="009F39F2"/>
    <w:rsid w:val="009F4261"/>
    <w:rsid w:val="009F793E"/>
    <w:rsid w:val="00A02AE6"/>
    <w:rsid w:val="00A04CC9"/>
    <w:rsid w:val="00A05DDF"/>
    <w:rsid w:val="00A0659F"/>
    <w:rsid w:val="00A076D7"/>
    <w:rsid w:val="00A1156C"/>
    <w:rsid w:val="00A12338"/>
    <w:rsid w:val="00A12C2E"/>
    <w:rsid w:val="00A161E6"/>
    <w:rsid w:val="00A16B7D"/>
    <w:rsid w:val="00A2086F"/>
    <w:rsid w:val="00A20F55"/>
    <w:rsid w:val="00A216D8"/>
    <w:rsid w:val="00A220CD"/>
    <w:rsid w:val="00A22732"/>
    <w:rsid w:val="00A22DE8"/>
    <w:rsid w:val="00A2364E"/>
    <w:rsid w:val="00A23AEC"/>
    <w:rsid w:val="00A259D5"/>
    <w:rsid w:val="00A269B6"/>
    <w:rsid w:val="00A26DB8"/>
    <w:rsid w:val="00A301AB"/>
    <w:rsid w:val="00A34695"/>
    <w:rsid w:val="00A3609C"/>
    <w:rsid w:val="00A36745"/>
    <w:rsid w:val="00A37887"/>
    <w:rsid w:val="00A41F1E"/>
    <w:rsid w:val="00A43A9E"/>
    <w:rsid w:val="00A4753F"/>
    <w:rsid w:val="00A4788F"/>
    <w:rsid w:val="00A47FB7"/>
    <w:rsid w:val="00A500E3"/>
    <w:rsid w:val="00A50130"/>
    <w:rsid w:val="00A525C8"/>
    <w:rsid w:val="00A52F4B"/>
    <w:rsid w:val="00A53234"/>
    <w:rsid w:val="00A54819"/>
    <w:rsid w:val="00A55A31"/>
    <w:rsid w:val="00A55C02"/>
    <w:rsid w:val="00A567A3"/>
    <w:rsid w:val="00A6031E"/>
    <w:rsid w:val="00A6055B"/>
    <w:rsid w:val="00A6381D"/>
    <w:rsid w:val="00A63F48"/>
    <w:rsid w:val="00A65423"/>
    <w:rsid w:val="00A6621C"/>
    <w:rsid w:val="00A700E3"/>
    <w:rsid w:val="00A7242A"/>
    <w:rsid w:val="00A7282F"/>
    <w:rsid w:val="00A736D3"/>
    <w:rsid w:val="00A73E8B"/>
    <w:rsid w:val="00A73F07"/>
    <w:rsid w:val="00A7400C"/>
    <w:rsid w:val="00A774D6"/>
    <w:rsid w:val="00A77BD1"/>
    <w:rsid w:val="00A83228"/>
    <w:rsid w:val="00A85B80"/>
    <w:rsid w:val="00A85E9C"/>
    <w:rsid w:val="00A90A3E"/>
    <w:rsid w:val="00A94A32"/>
    <w:rsid w:val="00A97EB5"/>
    <w:rsid w:val="00AA141D"/>
    <w:rsid w:val="00AA49D8"/>
    <w:rsid w:val="00AA4DCF"/>
    <w:rsid w:val="00AA776A"/>
    <w:rsid w:val="00AA7E55"/>
    <w:rsid w:val="00AA7FB5"/>
    <w:rsid w:val="00AB1E74"/>
    <w:rsid w:val="00AB1E93"/>
    <w:rsid w:val="00AB2ECC"/>
    <w:rsid w:val="00AB63CC"/>
    <w:rsid w:val="00AB648A"/>
    <w:rsid w:val="00AB7AD1"/>
    <w:rsid w:val="00AC02DD"/>
    <w:rsid w:val="00AC0779"/>
    <w:rsid w:val="00AC09B2"/>
    <w:rsid w:val="00AC0BFE"/>
    <w:rsid w:val="00AC16EE"/>
    <w:rsid w:val="00AC3BBD"/>
    <w:rsid w:val="00AC4638"/>
    <w:rsid w:val="00AC483B"/>
    <w:rsid w:val="00AC51A1"/>
    <w:rsid w:val="00AC5BF5"/>
    <w:rsid w:val="00AC5C7A"/>
    <w:rsid w:val="00AC60B3"/>
    <w:rsid w:val="00AC6FC5"/>
    <w:rsid w:val="00AD26D5"/>
    <w:rsid w:val="00AD431D"/>
    <w:rsid w:val="00AD49C8"/>
    <w:rsid w:val="00AD64F2"/>
    <w:rsid w:val="00AD6504"/>
    <w:rsid w:val="00AD6AC2"/>
    <w:rsid w:val="00AD6B2F"/>
    <w:rsid w:val="00AD7A33"/>
    <w:rsid w:val="00AD7E59"/>
    <w:rsid w:val="00AE0032"/>
    <w:rsid w:val="00AE297D"/>
    <w:rsid w:val="00AE47F0"/>
    <w:rsid w:val="00AE4AB2"/>
    <w:rsid w:val="00AE4B3D"/>
    <w:rsid w:val="00AE52DA"/>
    <w:rsid w:val="00AF0A65"/>
    <w:rsid w:val="00AF1AE7"/>
    <w:rsid w:val="00AF2124"/>
    <w:rsid w:val="00AF3AAA"/>
    <w:rsid w:val="00AF54ED"/>
    <w:rsid w:val="00AF56F3"/>
    <w:rsid w:val="00AF588B"/>
    <w:rsid w:val="00B00472"/>
    <w:rsid w:val="00B00F32"/>
    <w:rsid w:val="00B01930"/>
    <w:rsid w:val="00B025C4"/>
    <w:rsid w:val="00B0342C"/>
    <w:rsid w:val="00B040C3"/>
    <w:rsid w:val="00B11097"/>
    <w:rsid w:val="00B113B8"/>
    <w:rsid w:val="00B12BC5"/>
    <w:rsid w:val="00B13B09"/>
    <w:rsid w:val="00B14D89"/>
    <w:rsid w:val="00B14E35"/>
    <w:rsid w:val="00B15DB4"/>
    <w:rsid w:val="00B16767"/>
    <w:rsid w:val="00B1716F"/>
    <w:rsid w:val="00B1717D"/>
    <w:rsid w:val="00B172D2"/>
    <w:rsid w:val="00B20187"/>
    <w:rsid w:val="00B20B63"/>
    <w:rsid w:val="00B20B97"/>
    <w:rsid w:val="00B233AA"/>
    <w:rsid w:val="00B23979"/>
    <w:rsid w:val="00B264C1"/>
    <w:rsid w:val="00B266E5"/>
    <w:rsid w:val="00B26794"/>
    <w:rsid w:val="00B30A48"/>
    <w:rsid w:val="00B340FB"/>
    <w:rsid w:val="00B36684"/>
    <w:rsid w:val="00B3679F"/>
    <w:rsid w:val="00B36E4C"/>
    <w:rsid w:val="00B36F6A"/>
    <w:rsid w:val="00B401EE"/>
    <w:rsid w:val="00B414E2"/>
    <w:rsid w:val="00B430AA"/>
    <w:rsid w:val="00B43A8B"/>
    <w:rsid w:val="00B44645"/>
    <w:rsid w:val="00B45370"/>
    <w:rsid w:val="00B45EE8"/>
    <w:rsid w:val="00B467EE"/>
    <w:rsid w:val="00B46898"/>
    <w:rsid w:val="00B4745D"/>
    <w:rsid w:val="00B474CB"/>
    <w:rsid w:val="00B50265"/>
    <w:rsid w:val="00B50333"/>
    <w:rsid w:val="00B51D08"/>
    <w:rsid w:val="00B61D4B"/>
    <w:rsid w:val="00B61E3A"/>
    <w:rsid w:val="00B64311"/>
    <w:rsid w:val="00B64A2E"/>
    <w:rsid w:val="00B64BD7"/>
    <w:rsid w:val="00B659BD"/>
    <w:rsid w:val="00B66ACF"/>
    <w:rsid w:val="00B67B14"/>
    <w:rsid w:val="00B7010B"/>
    <w:rsid w:val="00B70326"/>
    <w:rsid w:val="00B70B4D"/>
    <w:rsid w:val="00B726BE"/>
    <w:rsid w:val="00B77301"/>
    <w:rsid w:val="00B80120"/>
    <w:rsid w:val="00B8056F"/>
    <w:rsid w:val="00B80A90"/>
    <w:rsid w:val="00B80C32"/>
    <w:rsid w:val="00B8355D"/>
    <w:rsid w:val="00B8370A"/>
    <w:rsid w:val="00B84C23"/>
    <w:rsid w:val="00B867AC"/>
    <w:rsid w:val="00B86DA5"/>
    <w:rsid w:val="00B931D3"/>
    <w:rsid w:val="00B955DA"/>
    <w:rsid w:val="00B95692"/>
    <w:rsid w:val="00BA288E"/>
    <w:rsid w:val="00BA384E"/>
    <w:rsid w:val="00BA3F0E"/>
    <w:rsid w:val="00BA4117"/>
    <w:rsid w:val="00BA7170"/>
    <w:rsid w:val="00BA7492"/>
    <w:rsid w:val="00BA765D"/>
    <w:rsid w:val="00BB05FC"/>
    <w:rsid w:val="00BB2128"/>
    <w:rsid w:val="00BB4B65"/>
    <w:rsid w:val="00BB4ED8"/>
    <w:rsid w:val="00BB5F9E"/>
    <w:rsid w:val="00BC038C"/>
    <w:rsid w:val="00BC0B9F"/>
    <w:rsid w:val="00BC2161"/>
    <w:rsid w:val="00BC2C66"/>
    <w:rsid w:val="00BC383D"/>
    <w:rsid w:val="00BC486D"/>
    <w:rsid w:val="00BC7080"/>
    <w:rsid w:val="00BC783E"/>
    <w:rsid w:val="00BD0E15"/>
    <w:rsid w:val="00BD1B78"/>
    <w:rsid w:val="00BD1C95"/>
    <w:rsid w:val="00BD1F0F"/>
    <w:rsid w:val="00BD25AB"/>
    <w:rsid w:val="00BD2A00"/>
    <w:rsid w:val="00BD48F3"/>
    <w:rsid w:val="00BD4959"/>
    <w:rsid w:val="00BD615B"/>
    <w:rsid w:val="00BD61A1"/>
    <w:rsid w:val="00BD6B6D"/>
    <w:rsid w:val="00BD731E"/>
    <w:rsid w:val="00BD7659"/>
    <w:rsid w:val="00BE1B91"/>
    <w:rsid w:val="00BE3122"/>
    <w:rsid w:val="00BE4587"/>
    <w:rsid w:val="00BE4C68"/>
    <w:rsid w:val="00BE569B"/>
    <w:rsid w:val="00BE5A8A"/>
    <w:rsid w:val="00BE6884"/>
    <w:rsid w:val="00BF0844"/>
    <w:rsid w:val="00BF09D5"/>
    <w:rsid w:val="00BF2490"/>
    <w:rsid w:val="00BF43FA"/>
    <w:rsid w:val="00BF6C8E"/>
    <w:rsid w:val="00C03AC9"/>
    <w:rsid w:val="00C0678B"/>
    <w:rsid w:val="00C06950"/>
    <w:rsid w:val="00C11865"/>
    <w:rsid w:val="00C12687"/>
    <w:rsid w:val="00C13250"/>
    <w:rsid w:val="00C13822"/>
    <w:rsid w:val="00C24CD8"/>
    <w:rsid w:val="00C34459"/>
    <w:rsid w:val="00C4137E"/>
    <w:rsid w:val="00C4179D"/>
    <w:rsid w:val="00C41E4C"/>
    <w:rsid w:val="00C42C2D"/>
    <w:rsid w:val="00C44320"/>
    <w:rsid w:val="00C44BCE"/>
    <w:rsid w:val="00C5126B"/>
    <w:rsid w:val="00C523D3"/>
    <w:rsid w:val="00C5256E"/>
    <w:rsid w:val="00C57272"/>
    <w:rsid w:val="00C575CA"/>
    <w:rsid w:val="00C602FA"/>
    <w:rsid w:val="00C62488"/>
    <w:rsid w:val="00C6280E"/>
    <w:rsid w:val="00C6397C"/>
    <w:rsid w:val="00C63B52"/>
    <w:rsid w:val="00C675E3"/>
    <w:rsid w:val="00C67D82"/>
    <w:rsid w:val="00C70882"/>
    <w:rsid w:val="00C70AEF"/>
    <w:rsid w:val="00C70C18"/>
    <w:rsid w:val="00C710FB"/>
    <w:rsid w:val="00C7142C"/>
    <w:rsid w:val="00C72BAF"/>
    <w:rsid w:val="00C746F7"/>
    <w:rsid w:val="00C751B6"/>
    <w:rsid w:val="00C7643E"/>
    <w:rsid w:val="00C7787F"/>
    <w:rsid w:val="00C77C71"/>
    <w:rsid w:val="00C80B39"/>
    <w:rsid w:val="00C814B1"/>
    <w:rsid w:val="00C824A1"/>
    <w:rsid w:val="00C82792"/>
    <w:rsid w:val="00C82ACA"/>
    <w:rsid w:val="00C82DF4"/>
    <w:rsid w:val="00C83A0F"/>
    <w:rsid w:val="00C84589"/>
    <w:rsid w:val="00C8461E"/>
    <w:rsid w:val="00C84ABA"/>
    <w:rsid w:val="00C8508D"/>
    <w:rsid w:val="00C867B6"/>
    <w:rsid w:val="00C90477"/>
    <w:rsid w:val="00C90837"/>
    <w:rsid w:val="00C955C5"/>
    <w:rsid w:val="00C96302"/>
    <w:rsid w:val="00C96D85"/>
    <w:rsid w:val="00C9707E"/>
    <w:rsid w:val="00C97C0B"/>
    <w:rsid w:val="00CA024A"/>
    <w:rsid w:val="00CA0A61"/>
    <w:rsid w:val="00CA27DA"/>
    <w:rsid w:val="00CA3A82"/>
    <w:rsid w:val="00CA5CD7"/>
    <w:rsid w:val="00CA7225"/>
    <w:rsid w:val="00CA7A6A"/>
    <w:rsid w:val="00CB0F8A"/>
    <w:rsid w:val="00CB1E65"/>
    <w:rsid w:val="00CB353F"/>
    <w:rsid w:val="00CB5785"/>
    <w:rsid w:val="00CB63C4"/>
    <w:rsid w:val="00CB6730"/>
    <w:rsid w:val="00CB6CAD"/>
    <w:rsid w:val="00CB71FD"/>
    <w:rsid w:val="00CB7E81"/>
    <w:rsid w:val="00CC0B9F"/>
    <w:rsid w:val="00CC2B50"/>
    <w:rsid w:val="00CC30F9"/>
    <w:rsid w:val="00CC31A1"/>
    <w:rsid w:val="00CC3BCC"/>
    <w:rsid w:val="00CC5309"/>
    <w:rsid w:val="00CC5550"/>
    <w:rsid w:val="00CC7259"/>
    <w:rsid w:val="00CD0638"/>
    <w:rsid w:val="00CD0882"/>
    <w:rsid w:val="00CD1B7B"/>
    <w:rsid w:val="00CD2BFC"/>
    <w:rsid w:val="00CE04D8"/>
    <w:rsid w:val="00CE0C8D"/>
    <w:rsid w:val="00CE0DE7"/>
    <w:rsid w:val="00CE3769"/>
    <w:rsid w:val="00CE3A22"/>
    <w:rsid w:val="00CE4CD1"/>
    <w:rsid w:val="00CE5D14"/>
    <w:rsid w:val="00CE775D"/>
    <w:rsid w:val="00CE7CB8"/>
    <w:rsid w:val="00CF0895"/>
    <w:rsid w:val="00CF1D19"/>
    <w:rsid w:val="00CF4029"/>
    <w:rsid w:val="00CF5B75"/>
    <w:rsid w:val="00CF5B97"/>
    <w:rsid w:val="00D018F4"/>
    <w:rsid w:val="00D023EB"/>
    <w:rsid w:val="00D02848"/>
    <w:rsid w:val="00D040FB"/>
    <w:rsid w:val="00D078F8"/>
    <w:rsid w:val="00D0796C"/>
    <w:rsid w:val="00D13C21"/>
    <w:rsid w:val="00D144A7"/>
    <w:rsid w:val="00D14893"/>
    <w:rsid w:val="00D157E3"/>
    <w:rsid w:val="00D15ADB"/>
    <w:rsid w:val="00D15F1B"/>
    <w:rsid w:val="00D21B5A"/>
    <w:rsid w:val="00D21FE9"/>
    <w:rsid w:val="00D22B69"/>
    <w:rsid w:val="00D22CD5"/>
    <w:rsid w:val="00D22DAD"/>
    <w:rsid w:val="00D23327"/>
    <w:rsid w:val="00D2406A"/>
    <w:rsid w:val="00D24D0D"/>
    <w:rsid w:val="00D26DBD"/>
    <w:rsid w:val="00D30F14"/>
    <w:rsid w:val="00D328C9"/>
    <w:rsid w:val="00D32FF9"/>
    <w:rsid w:val="00D34639"/>
    <w:rsid w:val="00D37E58"/>
    <w:rsid w:val="00D407D5"/>
    <w:rsid w:val="00D40C25"/>
    <w:rsid w:val="00D40D88"/>
    <w:rsid w:val="00D40F8B"/>
    <w:rsid w:val="00D413B4"/>
    <w:rsid w:val="00D4197A"/>
    <w:rsid w:val="00D42875"/>
    <w:rsid w:val="00D42A0B"/>
    <w:rsid w:val="00D43897"/>
    <w:rsid w:val="00D4409E"/>
    <w:rsid w:val="00D45C5B"/>
    <w:rsid w:val="00D50803"/>
    <w:rsid w:val="00D52CFA"/>
    <w:rsid w:val="00D530EA"/>
    <w:rsid w:val="00D53EC7"/>
    <w:rsid w:val="00D5475E"/>
    <w:rsid w:val="00D55A68"/>
    <w:rsid w:val="00D55BB6"/>
    <w:rsid w:val="00D60E59"/>
    <w:rsid w:val="00D6136C"/>
    <w:rsid w:val="00D6528F"/>
    <w:rsid w:val="00D653F2"/>
    <w:rsid w:val="00D667E8"/>
    <w:rsid w:val="00D67075"/>
    <w:rsid w:val="00D70EC9"/>
    <w:rsid w:val="00D722E7"/>
    <w:rsid w:val="00D72E68"/>
    <w:rsid w:val="00D73087"/>
    <w:rsid w:val="00D74945"/>
    <w:rsid w:val="00D767BD"/>
    <w:rsid w:val="00D76B74"/>
    <w:rsid w:val="00D770E2"/>
    <w:rsid w:val="00D7710C"/>
    <w:rsid w:val="00D7782F"/>
    <w:rsid w:val="00D813D2"/>
    <w:rsid w:val="00D815FB"/>
    <w:rsid w:val="00D818E5"/>
    <w:rsid w:val="00D81D18"/>
    <w:rsid w:val="00D83B1E"/>
    <w:rsid w:val="00D848E6"/>
    <w:rsid w:val="00D84A73"/>
    <w:rsid w:val="00D84FA8"/>
    <w:rsid w:val="00D85AFF"/>
    <w:rsid w:val="00D87BDB"/>
    <w:rsid w:val="00D87C6D"/>
    <w:rsid w:val="00D87F49"/>
    <w:rsid w:val="00D91FC0"/>
    <w:rsid w:val="00D9228B"/>
    <w:rsid w:val="00D9377D"/>
    <w:rsid w:val="00D94C0B"/>
    <w:rsid w:val="00D95BB6"/>
    <w:rsid w:val="00D96B6B"/>
    <w:rsid w:val="00D97591"/>
    <w:rsid w:val="00D97B9C"/>
    <w:rsid w:val="00DA2FD2"/>
    <w:rsid w:val="00DA3907"/>
    <w:rsid w:val="00DA4134"/>
    <w:rsid w:val="00DA4CA8"/>
    <w:rsid w:val="00DA5155"/>
    <w:rsid w:val="00DA5CF2"/>
    <w:rsid w:val="00DA6BCB"/>
    <w:rsid w:val="00DA7D80"/>
    <w:rsid w:val="00DB2736"/>
    <w:rsid w:val="00DB29B0"/>
    <w:rsid w:val="00DB2C2A"/>
    <w:rsid w:val="00DB5574"/>
    <w:rsid w:val="00DB5AF5"/>
    <w:rsid w:val="00DB6B63"/>
    <w:rsid w:val="00DB7008"/>
    <w:rsid w:val="00DB74AC"/>
    <w:rsid w:val="00DC2076"/>
    <w:rsid w:val="00DC7732"/>
    <w:rsid w:val="00DD14D7"/>
    <w:rsid w:val="00DD3B1C"/>
    <w:rsid w:val="00DD4963"/>
    <w:rsid w:val="00DD4F35"/>
    <w:rsid w:val="00DE106F"/>
    <w:rsid w:val="00DE22E2"/>
    <w:rsid w:val="00DE3FC4"/>
    <w:rsid w:val="00DE568B"/>
    <w:rsid w:val="00DE6F3A"/>
    <w:rsid w:val="00DE7CD4"/>
    <w:rsid w:val="00DF0210"/>
    <w:rsid w:val="00DF11DD"/>
    <w:rsid w:val="00DF171A"/>
    <w:rsid w:val="00DF20A1"/>
    <w:rsid w:val="00DF2CA9"/>
    <w:rsid w:val="00DF379E"/>
    <w:rsid w:val="00DF427A"/>
    <w:rsid w:val="00DF6057"/>
    <w:rsid w:val="00DF6D11"/>
    <w:rsid w:val="00E01FBA"/>
    <w:rsid w:val="00E03162"/>
    <w:rsid w:val="00E0328E"/>
    <w:rsid w:val="00E03ECC"/>
    <w:rsid w:val="00E04AB0"/>
    <w:rsid w:val="00E055D3"/>
    <w:rsid w:val="00E06052"/>
    <w:rsid w:val="00E060BA"/>
    <w:rsid w:val="00E06412"/>
    <w:rsid w:val="00E06C29"/>
    <w:rsid w:val="00E100AD"/>
    <w:rsid w:val="00E13771"/>
    <w:rsid w:val="00E13E8B"/>
    <w:rsid w:val="00E15AEC"/>
    <w:rsid w:val="00E15F32"/>
    <w:rsid w:val="00E168BE"/>
    <w:rsid w:val="00E16A2E"/>
    <w:rsid w:val="00E2075E"/>
    <w:rsid w:val="00E21830"/>
    <w:rsid w:val="00E220EE"/>
    <w:rsid w:val="00E22BFA"/>
    <w:rsid w:val="00E234E9"/>
    <w:rsid w:val="00E23968"/>
    <w:rsid w:val="00E2403E"/>
    <w:rsid w:val="00E24C0B"/>
    <w:rsid w:val="00E25C52"/>
    <w:rsid w:val="00E26FA5"/>
    <w:rsid w:val="00E27605"/>
    <w:rsid w:val="00E27C77"/>
    <w:rsid w:val="00E27E64"/>
    <w:rsid w:val="00E31886"/>
    <w:rsid w:val="00E32876"/>
    <w:rsid w:val="00E329A5"/>
    <w:rsid w:val="00E330DA"/>
    <w:rsid w:val="00E336F8"/>
    <w:rsid w:val="00E3482E"/>
    <w:rsid w:val="00E34B55"/>
    <w:rsid w:val="00E357AE"/>
    <w:rsid w:val="00E35A89"/>
    <w:rsid w:val="00E37B4C"/>
    <w:rsid w:val="00E401A4"/>
    <w:rsid w:val="00E40DC8"/>
    <w:rsid w:val="00E41A4A"/>
    <w:rsid w:val="00E43B8B"/>
    <w:rsid w:val="00E4409E"/>
    <w:rsid w:val="00E44E5D"/>
    <w:rsid w:val="00E4511F"/>
    <w:rsid w:val="00E45EB9"/>
    <w:rsid w:val="00E45F30"/>
    <w:rsid w:val="00E466BE"/>
    <w:rsid w:val="00E47275"/>
    <w:rsid w:val="00E51C2B"/>
    <w:rsid w:val="00E55471"/>
    <w:rsid w:val="00E576C3"/>
    <w:rsid w:val="00E614C5"/>
    <w:rsid w:val="00E6351E"/>
    <w:rsid w:val="00E636B2"/>
    <w:rsid w:val="00E63703"/>
    <w:rsid w:val="00E657B0"/>
    <w:rsid w:val="00E65A0D"/>
    <w:rsid w:val="00E66971"/>
    <w:rsid w:val="00E67A15"/>
    <w:rsid w:val="00E67CCE"/>
    <w:rsid w:val="00E72246"/>
    <w:rsid w:val="00E73412"/>
    <w:rsid w:val="00E73582"/>
    <w:rsid w:val="00E74DD2"/>
    <w:rsid w:val="00E74EEC"/>
    <w:rsid w:val="00E754C3"/>
    <w:rsid w:val="00E80FEC"/>
    <w:rsid w:val="00E82445"/>
    <w:rsid w:val="00E84B50"/>
    <w:rsid w:val="00E8695C"/>
    <w:rsid w:val="00E87B20"/>
    <w:rsid w:val="00E87B7B"/>
    <w:rsid w:val="00E92EDB"/>
    <w:rsid w:val="00E93C20"/>
    <w:rsid w:val="00E95A65"/>
    <w:rsid w:val="00E9677D"/>
    <w:rsid w:val="00EA05D5"/>
    <w:rsid w:val="00EA1456"/>
    <w:rsid w:val="00EA24E0"/>
    <w:rsid w:val="00EA2E29"/>
    <w:rsid w:val="00EA3ECF"/>
    <w:rsid w:val="00EA4611"/>
    <w:rsid w:val="00EA52D0"/>
    <w:rsid w:val="00EA6FCB"/>
    <w:rsid w:val="00EA72C3"/>
    <w:rsid w:val="00EB198C"/>
    <w:rsid w:val="00EB1C23"/>
    <w:rsid w:val="00EB3667"/>
    <w:rsid w:val="00EB53E9"/>
    <w:rsid w:val="00EB6CF2"/>
    <w:rsid w:val="00EB77FA"/>
    <w:rsid w:val="00EB7F0A"/>
    <w:rsid w:val="00EC042B"/>
    <w:rsid w:val="00EC0E7D"/>
    <w:rsid w:val="00EC1303"/>
    <w:rsid w:val="00EC147C"/>
    <w:rsid w:val="00EC7EF7"/>
    <w:rsid w:val="00ED047C"/>
    <w:rsid w:val="00ED2200"/>
    <w:rsid w:val="00ED2253"/>
    <w:rsid w:val="00ED2CE8"/>
    <w:rsid w:val="00ED3F0A"/>
    <w:rsid w:val="00ED6AEC"/>
    <w:rsid w:val="00EE36C5"/>
    <w:rsid w:val="00EE4D00"/>
    <w:rsid w:val="00EE4FDB"/>
    <w:rsid w:val="00EE6ED3"/>
    <w:rsid w:val="00EE71CC"/>
    <w:rsid w:val="00EE721D"/>
    <w:rsid w:val="00EE7620"/>
    <w:rsid w:val="00EE77D1"/>
    <w:rsid w:val="00EE7ACC"/>
    <w:rsid w:val="00EE7CD1"/>
    <w:rsid w:val="00EE7CE8"/>
    <w:rsid w:val="00EF0DE9"/>
    <w:rsid w:val="00EF2353"/>
    <w:rsid w:val="00EF2CD7"/>
    <w:rsid w:val="00EF2E60"/>
    <w:rsid w:val="00EF33ED"/>
    <w:rsid w:val="00EF37BE"/>
    <w:rsid w:val="00EF41F3"/>
    <w:rsid w:val="00EF56FE"/>
    <w:rsid w:val="00EF6B65"/>
    <w:rsid w:val="00EF767E"/>
    <w:rsid w:val="00EF785D"/>
    <w:rsid w:val="00EF78C2"/>
    <w:rsid w:val="00F00027"/>
    <w:rsid w:val="00F01200"/>
    <w:rsid w:val="00F015DA"/>
    <w:rsid w:val="00F025E8"/>
    <w:rsid w:val="00F028CE"/>
    <w:rsid w:val="00F0315F"/>
    <w:rsid w:val="00F056FC"/>
    <w:rsid w:val="00F064D1"/>
    <w:rsid w:val="00F07230"/>
    <w:rsid w:val="00F07AC8"/>
    <w:rsid w:val="00F07BA7"/>
    <w:rsid w:val="00F12632"/>
    <w:rsid w:val="00F13047"/>
    <w:rsid w:val="00F1465F"/>
    <w:rsid w:val="00F1471F"/>
    <w:rsid w:val="00F14F75"/>
    <w:rsid w:val="00F21A4B"/>
    <w:rsid w:val="00F23A40"/>
    <w:rsid w:val="00F2576B"/>
    <w:rsid w:val="00F266D7"/>
    <w:rsid w:val="00F26804"/>
    <w:rsid w:val="00F26B95"/>
    <w:rsid w:val="00F272F0"/>
    <w:rsid w:val="00F276B6"/>
    <w:rsid w:val="00F279CD"/>
    <w:rsid w:val="00F309B8"/>
    <w:rsid w:val="00F30D81"/>
    <w:rsid w:val="00F31BB7"/>
    <w:rsid w:val="00F324EC"/>
    <w:rsid w:val="00F32FB4"/>
    <w:rsid w:val="00F3376F"/>
    <w:rsid w:val="00F35E96"/>
    <w:rsid w:val="00F40A5B"/>
    <w:rsid w:val="00F40D3E"/>
    <w:rsid w:val="00F42B9A"/>
    <w:rsid w:val="00F456B6"/>
    <w:rsid w:val="00F456E3"/>
    <w:rsid w:val="00F45D36"/>
    <w:rsid w:val="00F4615E"/>
    <w:rsid w:val="00F47360"/>
    <w:rsid w:val="00F51647"/>
    <w:rsid w:val="00F52D8B"/>
    <w:rsid w:val="00F54281"/>
    <w:rsid w:val="00F5615A"/>
    <w:rsid w:val="00F5680B"/>
    <w:rsid w:val="00F57C94"/>
    <w:rsid w:val="00F601C8"/>
    <w:rsid w:val="00F61143"/>
    <w:rsid w:val="00F62250"/>
    <w:rsid w:val="00F64323"/>
    <w:rsid w:val="00F65821"/>
    <w:rsid w:val="00F65C6E"/>
    <w:rsid w:val="00F6694F"/>
    <w:rsid w:val="00F6703E"/>
    <w:rsid w:val="00F67EBE"/>
    <w:rsid w:val="00F70F90"/>
    <w:rsid w:val="00F712D0"/>
    <w:rsid w:val="00F738FD"/>
    <w:rsid w:val="00F77343"/>
    <w:rsid w:val="00F77F4D"/>
    <w:rsid w:val="00F8172B"/>
    <w:rsid w:val="00F81F3D"/>
    <w:rsid w:val="00F82355"/>
    <w:rsid w:val="00F87FE2"/>
    <w:rsid w:val="00F929D4"/>
    <w:rsid w:val="00F93021"/>
    <w:rsid w:val="00F93A09"/>
    <w:rsid w:val="00F93ACE"/>
    <w:rsid w:val="00F93B75"/>
    <w:rsid w:val="00F93CCA"/>
    <w:rsid w:val="00F93FDD"/>
    <w:rsid w:val="00F94DCE"/>
    <w:rsid w:val="00F95899"/>
    <w:rsid w:val="00F97BB2"/>
    <w:rsid w:val="00FA13A1"/>
    <w:rsid w:val="00FA3553"/>
    <w:rsid w:val="00FA42D2"/>
    <w:rsid w:val="00FA5498"/>
    <w:rsid w:val="00FA5795"/>
    <w:rsid w:val="00FA586A"/>
    <w:rsid w:val="00FA71D4"/>
    <w:rsid w:val="00FA77BF"/>
    <w:rsid w:val="00FB0028"/>
    <w:rsid w:val="00FB100E"/>
    <w:rsid w:val="00FB2A55"/>
    <w:rsid w:val="00FB302F"/>
    <w:rsid w:val="00FB3073"/>
    <w:rsid w:val="00FB4EC7"/>
    <w:rsid w:val="00FB5D14"/>
    <w:rsid w:val="00FC02AD"/>
    <w:rsid w:val="00FC0E04"/>
    <w:rsid w:val="00FC3AE9"/>
    <w:rsid w:val="00FC4BA3"/>
    <w:rsid w:val="00FC570C"/>
    <w:rsid w:val="00FD0BFE"/>
    <w:rsid w:val="00FD1A45"/>
    <w:rsid w:val="00FD1E74"/>
    <w:rsid w:val="00FD1F14"/>
    <w:rsid w:val="00FD2DC5"/>
    <w:rsid w:val="00FD4EAA"/>
    <w:rsid w:val="00FD50CF"/>
    <w:rsid w:val="00FD6A36"/>
    <w:rsid w:val="00FE05DE"/>
    <w:rsid w:val="00FE21C0"/>
    <w:rsid w:val="00FE25CB"/>
    <w:rsid w:val="00FE305E"/>
    <w:rsid w:val="00FE4A16"/>
    <w:rsid w:val="00FE5699"/>
    <w:rsid w:val="00FE641E"/>
    <w:rsid w:val="00FE780E"/>
    <w:rsid w:val="00FE7D31"/>
    <w:rsid w:val="00FF0268"/>
    <w:rsid w:val="00FF12CC"/>
    <w:rsid w:val="00FF1FE9"/>
    <w:rsid w:val="00FF2887"/>
    <w:rsid w:val="00FF40C2"/>
    <w:rsid w:val="00FF4A03"/>
    <w:rsid w:val="00FF4B04"/>
    <w:rsid w:val="00FF5D26"/>
    <w:rsid w:val="00FF6325"/>
    <w:rsid w:val="00FF63B5"/>
    <w:rsid w:val="00FF65B9"/>
    <w:rsid w:val="00FF7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DB1"/>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39698137">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09632391">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68002520">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83A76-815D-40E0-927A-7E119483E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11</Pages>
  <Words>3672</Words>
  <Characters>20495</Characters>
  <Application>Microsoft Office Word</Application>
  <DocSecurity>0</DocSecurity>
  <Lines>1564</Lines>
  <Paragraphs>839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Budsakorn Saengwattanapan (TH)</cp:lastModifiedBy>
  <cp:revision>267</cp:revision>
  <cp:lastPrinted>2021-08-10T07:55:00Z</cp:lastPrinted>
  <dcterms:created xsi:type="dcterms:W3CDTF">2020-11-02T09:43:00Z</dcterms:created>
  <dcterms:modified xsi:type="dcterms:W3CDTF">2021-08-11T04:00:00Z</dcterms:modified>
</cp:coreProperties>
</file>