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46413" w14:textId="77777777" w:rsidR="00E2132F" w:rsidRDefault="00E2132F" w:rsidP="00A93571">
      <w:pPr>
        <w:pStyle w:val="Heading7"/>
        <w:keepNext/>
        <w:tabs>
          <w:tab w:val="left" w:pos="720"/>
        </w:tabs>
        <w:spacing w:before="0" w:after="0" w:line="360" w:lineRule="exact"/>
        <w:rPr>
          <w:rFonts w:ascii="Arial" w:hAnsi="Arial" w:cstheme="minorBidi"/>
          <w:b/>
          <w:bCs/>
          <w:sz w:val="22"/>
          <w:szCs w:val="22"/>
        </w:rPr>
      </w:pPr>
      <w:r w:rsidRPr="00E2132F">
        <w:rPr>
          <w:rFonts w:ascii="Arial" w:hAnsi="Arial" w:cs="Arial"/>
          <w:b/>
          <w:bCs/>
          <w:sz w:val="22"/>
          <w:szCs w:val="22"/>
        </w:rPr>
        <w:t>Heng Leasing and Capital Public Company Limited</w:t>
      </w:r>
    </w:p>
    <w:p w14:paraId="7BC1AE3B" w14:textId="043EB9A3" w:rsidR="0088778F" w:rsidRPr="00601CA9" w:rsidRDefault="0088778F" w:rsidP="00A93571">
      <w:pPr>
        <w:pStyle w:val="Heading7"/>
        <w:keepNext/>
        <w:tabs>
          <w:tab w:val="left" w:pos="720"/>
        </w:tabs>
        <w:spacing w:before="0" w:after="0" w:line="360" w:lineRule="exact"/>
        <w:rPr>
          <w:rFonts w:ascii="Arial" w:hAnsi="Arial" w:cs="Arial"/>
          <w:b/>
          <w:bCs/>
          <w:sz w:val="22"/>
          <w:szCs w:val="22"/>
        </w:rPr>
      </w:pPr>
      <w:r w:rsidRPr="00601CA9">
        <w:rPr>
          <w:rFonts w:ascii="Arial" w:hAnsi="Arial" w:cs="Arial"/>
          <w:b/>
          <w:bCs/>
          <w:sz w:val="22"/>
          <w:szCs w:val="22"/>
        </w:rPr>
        <w:t xml:space="preserve">Notes to </w:t>
      </w:r>
      <w:r w:rsidR="000B7038" w:rsidRPr="00601CA9">
        <w:rPr>
          <w:rFonts w:ascii="Arial" w:hAnsi="Arial" w:cs="Arial"/>
          <w:b/>
          <w:bCs/>
          <w:sz w:val="22"/>
          <w:szCs w:val="22"/>
        </w:rPr>
        <w:t xml:space="preserve">interim </w:t>
      </w:r>
      <w:r w:rsidRPr="00601CA9">
        <w:rPr>
          <w:rFonts w:ascii="Arial" w:hAnsi="Arial" w:cs="Arial"/>
          <w:b/>
          <w:bCs/>
          <w:sz w:val="22"/>
          <w:szCs w:val="22"/>
        </w:rPr>
        <w:t>financial statements</w:t>
      </w:r>
    </w:p>
    <w:p w14:paraId="504616ED" w14:textId="1A289FD0" w:rsidR="0088778F" w:rsidRPr="00601CA9" w:rsidRDefault="00803445" w:rsidP="00A93571">
      <w:pPr>
        <w:pStyle w:val="Heading7"/>
        <w:keepNext/>
        <w:tabs>
          <w:tab w:val="left" w:pos="720"/>
        </w:tabs>
        <w:spacing w:before="0" w:after="0" w:line="360" w:lineRule="exact"/>
        <w:rPr>
          <w:rFonts w:ascii="Arial" w:hAnsi="Arial" w:cs="Arial"/>
          <w:b/>
          <w:bCs/>
          <w:sz w:val="22"/>
          <w:szCs w:val="22"/>
        </w:rPr>
      </w:pPr>
      <w:r w:rsidRPr="00601CA9">
        <w:rPr>
          <w:rFonts w:ascii="Arial" w:hAnsi="Arial" w:cs="Arial"/>
          <w:b/>
          <w:bCs/>
          <w:sz w:val="22"/>
          <w:szCs w:val="22"/>
        </w:rPr>
        <w:t>For the three</w:t>
      </w:r>
      <w:r w:rsidRPr="00601CA9">
        <w:rPr>
          <w:rFonts w:ascii="Arial" w:hAnsi="Arial" w:cs="Arial"/>
          <w:b/>
          <w:bCs/>
          <w:sz w:val="22"/>
          <w:szCs w:val="22"/>
          <w:cs/>
        </w:rPr>
        <w:t>-</w:t>
      </w:r>
      <w:r w:rsidRPr="00601CA9">
        <w:rPr>
          <w:rFonts w:ascii="Arial" w:hAnsi="Arial" w:cs="Arial"/>
          <w:b/>
          <w:bCs/>
          <w:sz w:val="22"/>
          <w:szCs w:val="22"/>
        </w:rPr>
        <w:t>month</w:t>
      </w:r>
      <w:r w:rsidR="00C576D1" w:rsidRPr="00601CA9">
        <w:rPr>
          <w:rFonts w:ascii="Arial" w:hAnsi="Arial" w:cs="Arial"/>
          <w:b/>
          <w:bCs/>
          <w:sz w:val="22"/>
          <w:szCs w:val="22"/>
        </w:rPr>
        <w:t xml:space="preserve"> </w:t>
      </w:r>
      <w:r w:rsidR="00BF11E6">
        <w:rPr>
          <w:rFonts w:ascii="Arial" w:hAnsi="Arial" w:cs="Arial"/>
          <w:b/>
          <w:bCs/>
          <w:sz w:val="22"/>
          <w:szCs w:val="22"/>
        </w:rPr>
        <w:t xml:space="preserve">and six-month </w:t>
      </w:r>
      <w:r w:rsidRPr="00601CA9">
        <w:rPr>
          <w:rFonts w:ascii="Arial" w:hAnsi="Arial" w:cs="Arial"/>
          <w:b/>
          <w:bCs/>
          <w:sz w:val="22"/>
          <w:szCs w:val="22"/>
        </w:rPr>
        <w:t>period</w:t>
      </w:r>
      <w:r w:rsidR="00F6318B">
        <w:rPr>
          <w:rFonts w:ascii="Arial" w:hAnsi="Arial" w:cs="Arial"/>
          <w:b/>
          <w:bCs/>
          <w:sz w:val="22"/>
          <w:szCs w:val="22"/>
        </w:rPr>
        <w:t>s</w:t>
      </w:r>
      <w:r w:rsidRPr="00601CA9">
        <w:rPr>
          <w:rFonts w:ascii="Arial" w:hAnsi="Arial" w:cs="Arial"/>
          <w:b/>
          <w:bCs/>
          <w:sz w:val="22"/>
          <w:szCs w:val="22"/>
        </w:rPr>
        <w:t xml:space="preserve"> ended </w:t>
      </w:r>
      <w:r w:rsidR="00BF11E6">
        <w:rPr>
          <w:rFonts w:ascii="Arial" w:hAnsi="Arial" w:cs="Arial"/>
          <w:b/>
          <w:bCs/>
          <w:sz w:val="22"/>
          <w:szCs w:val="22"/>
        </w:rPr>
        <w:t>30 June</w:t>
      </w:r>
      <w:r w:rsidR="006235A1" w:rsidRPr="00601CA9">
        <w:rPr>
          <w:rFonts w:ascii="Arial" w:hAnsi="Arial" w:cs="Arial"/>
          <w:b/>
          <w:bCs/>
          <w:sz w:val="22"/>
          <w:szCs w:val="22"/>
        </w:rPr>
        <w:t xml:space="preserve"> 2021</w:t>
      </w:r>
    </w:p>
    <w:p w14:paraId="2BEA67ED" w14:textId="77777777" w:rsidR="005C083A" w:rsidRPr="00601CA9" w:rsidRDefault="00A12C29" w:rsidP="006846B8">
      <w:pPr>
        <w:numPr>
          <w:ilvl w:val="0"/>
          <w:numId w:val="1"/>
        </w:numPr>
        <w:spacing w:before="360" w:after="120" w:line="380" w:lineRule="exact"/>
        <w:ind w:left="547" w:hanging="547"/>
        <w:jc w:val="both"/>
        <w:rPr>
          <w:rFonts w:ascii="Arial" w:hAnsi="Arial" w:cs="Arial"/>
          <w:b/>
          <w:bCs/>
          <w:sz w:val="22"/>
          <w:szCs w:val="22"/>
        </w:rPr>
      </w:pPr>
      <w:r w:rsidRPr="00601CA9">
        <w:rPr>
          <w:rFonts w:ascii="Arial" w:hAnsi="Arial" w:cs="Arial"/>
          <w:b/>
          <w:bCs/>
          <w:sz w:val="22"/>
          <w:szCs w:val="22"/>
        </w:rPr>
        <w:t>General</w:t>
      </w:r>
      <w:r w:rsidR="0088778F" w:rsidRPr="00601CA9">
        <w:rPr>
          <w:rFonts w:ascii="Arial" w:hAnsi="Arial" w:cs="Arial"/>
          <w:b/>
          <w:bCs/>
          <w:sz w:val="22"/>
          <w:szCs w:val="22"/>
          <w:cs/>
        </w:rPr>
        <w:t xml:space="preserve"> </w:t>
      </w:r>
      <w:r w:rsidR="0088778F" w:rsidRPr="00601CA9">
        <w:rPr>
          <w:rFonts w:ascii="Arial" w:hAnsi="Arial" w:cs="Arial"/>
          <w:b/>
          <w:bCs/>
          <w:sz w:val="22"/>
          <w:szCs w:val="28"/>
        </w:rPr>
        <w:t>information</w:t>
      </w:r>
      <w:r w:rsidR="009F08F7" w:rsidRPr="00601CA9">
        <w:rPr>
          <w:rFonts w:ascii="Arial" w:hAnsi="Arial" w:cs="Arial"/>
          <w:b/>
          <w:bCs/>
          <w:sz w:val="22"/>
          <w:szCs w:val="28"/>
          <w:cs/>
        </w:rPr>
        <w:t xml:space="preserve"> </w:t>
      </w:r>
      <w:r w:rsidR="00F16201" w:rsidRPr="00601CA9">
        <w:rPr>
          <w:rFonts w:ascii="Arial" w:hAnsi="Arial" w:cs="Arial"/>
          <w:b/>
          <w:bCs/>
          <w:sz w:val="22"/>
          <w:szCs w:val="28"/>
          <w:cs/>
        </w:rPr>
        <w:t xml:space="preserve"> </w:t>
      </w:r>
    </w:p>
    <w:p w14:paraId="5AA1C32A" w14:textId="77777777" w:rsidR="001332C6" w:rsidRPr="00601CA9" w:rsidRDefault="001332C6" w:rsidP="006846B8">
      <w:pPr>
        <w:adjustRightInd/>
        <w:spacing w:before="120" w:after="120" w:line="380" w:lineRule="exact"/>
        <w:ind w:left="547" w:hanging="547"/>
        <w:jc w:val="both"/>
        <w:textAlignment w:val="auto"/>
        <w:rPr>
          <w:rFonts w:ascii="Arial" w:eastAsia="Calibri" w:hAnsi="Arial" w:cs="Arial"/>
          <w:b/>
          <w:bCs/>
          <w:sz w:val="22"/>
          <w:szCs w:val="22"/>
        </w:rPr>
      </w:pPr>
      <w:r w:rsidRPr="00601CA9">
        <w:rPr>
          <w:rFonts w:ascii="Arial" w:eastAsia="Calibri" w:hAnsi="Arial" w:cs="Arial"/>
          <w:b/>
          <w:bCs/>
          <w:sz w:val="22"/>
          <w:szCs w:val="22"/>
        </w:rPr>
        <w:t>1</w:t>
      </w:r>
      <w:r w:rsidRPr="00601CA9">
        <w:rPr>
          <w:rFonts w:ascii="Arial" w:eastAsia="Calibri" w:hAnsi="Arial" w:cs="Arial"/>
          <w:b/>
          <w:bCs/>
          <w:sz w:val="22"/>
          <w:szCs w:val="22"/>
          <w:cs/>
        </w:rPr>
        <w:t>.</w:t>
      </w:r>
      <w:r w:rsidRPr="00601CA9">
        <w:rPr>
          <w:rFonts w:ascii="Arial" w:eastAsia="Calibri" w:hAnsi="Arial" w:cs="Arial"/>
          <w:b/>
          <w:bCs/>
          <w:sz w:val="22"/>
          <w:szCs w:val="22"/>
        </w:rPr>
        <w:t>1</w:t>
      </w:r>
      <w:r w:rsidRPr="00601CA9">
        <w:rPr>
          <w:rFonts w:ascii="Arial" w:eastAsia="Calibri" w:hAnsi="Arial" w:cs="Arial"/>
          <w:b/>
          <w:bCs/>
          <w:sz w:val="22"/>
          <w:szCs w:val="22"/>
        </w:rPr>
        <w:tab/>
        <w:t>Corporate information</w:t>
      </w:r>
    </w:p>
    <w:p w14:paraId="733692E3" w14:textId="26F47063" w:rsidR="007C7A3F" w:rsidRPr="00601CA9" w:rsidRDefault="007C7A3F" w:rsidP="007C7A3F">
      <w:pPr>
        <w:tabs>
          <w:tab w:val="left" w:pos="2880"/>
        </w:tabs>
        <w:spacing w:before="120" w:after="120" w:line="380" w:lineRule="exact"/>
        <w:ind w:left="547" w:hanging="547"/>
        <w:jc w:val="thaiDistribute"/>
        <w:rPr>
          <w:rFonts w:ascii="Arial" w:hAnsi="Arial" w:cs="Arial"/>
          <w:sz w:val="22"/>
          <w:szCs w:val="22"/>
        </w:rPr>
      </w:pPr>
      <w:r w:rsidRPr="00601CA9">
        <w:rPr>
          <w:rFonts w:ascii="Arial" w:hAnsi="Arial" w:cs="Arial"/>
          <w:sz w:val="22"/>
          <w:szCs w:val="22"/>
        </w:rPr>
        <w:tab/>
      </w:r>
      <w:r w:rsidR="000D2CAA" w:rsidRPr="000D2CAA">
        <w:rPr>
          <w:rFonts w:ascii="Arial" w:hAnsi="Arial" w:cs="Arial"/>
          <w:sz w:val="22"/>
          <w:szCs w:val="22"/>
        </w:rPr>
        <w:t>Heng Leasing and Capital Public Company Limited</w:t>
      </w:r>
      <w:r w:rsidR="000D2CAA">
        <w:rPr>
          <w:rFonts w:ascii="Arial" w:hAnsi="Arial" w:cs="Arial"/>
          <w:sz w:val="22"/>
          <w:szCs w:val="22"/>
        </w:rPr>
        <w:t xml:space="preserve"> </w:t>
      </w:r>
      <w:r w:rsidRPr="00601CA9">
        <w:rPr>
          <w:rFonts w:ascii="Arial" w:hAnsi="Arial" w:cs="Arial"/>
          <w:sz w:val="22"/>
          <w:szCs w:val="22"/>
        </w:rPr>
        <w:t xml:space="preserve">(“the Company”) was incorporated as a limited company and domiciled in Thailand. On 21 April 2021, the Company registered as a </w:t>
      </w:r>
      <w:r w:rsidR="006D4EAB" w:rsidRPr="00601CA9">
        <w:rPr>
          <w:rFonts w:ascii="Arial" w:hAnsi="Arial" w:cs="Arial"/>
          <w:sz w:val="22"/>
          <w:szCs w:val="22"/>
        </w:rPr>
        <w:t>P</w:t>
      </w:r>
      <w:r w:rsidRPr="00601CA9">
        <w:rPr>
          <w:rFonts w:ascii="Arial" w:hAnsi="Arial" w:cs="Arial"/>
          <w:sz w:val="22"/>
          <w:szCs w:val="22"/>
        </w:rPr>
        <w:t xml:space="preserve">ublic </w:t>
      </w:r>
      <w:r w:rsidR="006D4EAB" w:rsidRPr="00601CA9">
        <w:rPr>
          <w:rFonts w:ascii="Arial" w:hAnsi="Arial" w:cs="Arial"/>
          <w:sz w:val="22"/>
          <w:szCs w:val="22"/>
        </w:rPr>
        <w:t>C</w:t>
      </w:r>
      <w:r w:rsidRPr="00601CA9">
        <w:rPr>
          <w:rFonts w:ascii="Arial" w:hAnsi="Arial" w:cs="Arial"/>
          <w:sz w:val="22"/>
          <w:szCs w:val="22"/>
        </w:rPr>
        <w:t>ompany</w:t>
      </w:r>
      <w:r w:rsidR="006D4EAB" w:rsidRPr="00601CA9">
        <w:rPr>
          <w:rFonts w:ascii="Arial" w:hAnsi="Arial" w:cs="Arial"/>
          <w:sz w:val="22"/>
          <w:szCs w:val="22"/>
        </w:rPr>
        <w:t xml:space="preserve"> Limited</w:t>
      </w:r>
      <w:r w:rsidRPr="00601CA9">
        <w:rPr>
          <w:rFonts w:ascii="Arial" w:hAnsi="Arial" w:cs="Arial"/>
          <w:sz w:val="22"/>
          <w:szCs w:val="22"/>
        </w:rPr>
        <w:t xml:space="preserve"> with the Ministry of Commerce and </w:t>
      </w:r>
      <w:r w:rsidR="006D4EAB" w:rsidRPr="00601CA9">
        <w:rPr>
          <w:rFonts w:ascii="Arial" w:hAnsi="Arial" w:cs="Browallia New"/>
          <w:sz w:val="22"/>
          <w:szCs w:val="28"/>
        </w:rPr>
        <w:t>changed its</w:t>
      </w:r>
      <w:r w:rsidRPr="00601CA9">
        <w:rPr>
          <w:rFonts w:ascii="Arial" w:hAnsi="Arial" w:cs="Arial"/>
          <w:sz w:val="22"/>
          <w:szCs w:val="22"/>
        </w:rPr>
        <w:t xml:space="preserve"> name from </w:t>
      </w:r>
      <w:r w:rsidR="00C46A84" w:rsidRPr="00601CA9">
        <w:rPr>
          <w:rFonts w:ascii="Arial" w:hAnsi="Arial" w:cs="Arial"/>
          <w:sz w:val="22"/>
          <w:szCs w:val="22"/>
        </w:rPr>
        <w:t>“</w:t>
      </w:r>
      <w:r w:rsidRPr="00601CA9">
        <w:rPr>
          <w:rFonts w:ascii="Arial" w:hAnsi="Arial" w:cs="Arial"/>
          <w:sz w:val="22"/>
          <w:szCs w:val="22"/>
        </w:rPr>
        <w:t>Heng Leasing Company Limited</w:t>
      </w:r>
      <w:r w:rsidR="00C46A84" w:rsidRPr="00601CA9">
        <w:rPr>
          <w:rFonts w:ascii="Arial" w:hAnsi="Arial" w:cs="Arial"/>
          <w:sz w:val="22"/>
          <w:szCs w:val="22"/>
        </w:rPr>
        <w:t>”</w:t>
      </w:r>
      <w:r w:rsidRPr="00601CA9">
        <w:rPr>
          <w:rFonts w:ascii="Arial" w:hAnsi="Arial" w:cs="Arial"/>
          <w:sz w:val="22"/>
          <w:szCs w:val="22"/>
        </w:rPr>
        <w:t xml:space="preserve"> to </w:t>
      </w:r>
      <w:r w:rsidR="00C46A84" w:rsidRPr="00601CA9">
        <w:rPr>
          <w:rFonts w:ascii="Arial" w:hAnsi="Arial" w:cs="Arial"/>
          <w:sz w:val="22"/>
          <w:szCs w:val="22"/>
        </w:rPr>
        <w:t>“</w:t>
      </w:r>
      <w:r w:rsidRPr="00601CA9">
        <w:rPr>
          <w:rFonts w:ascii="Arial" w:hAnsi="Arial" w:cs="Arial"/>
          <w:sz w:val="22"/>
          <w:szCs w:val="22"/>
        </w:rPr>
        <w:t>Heng Leasing and Capital Public Company Limited</w:t>
      </w:r>
      <w:r w:rsidR="00C46A84" w:rsidRPr="00601CA9">
        <w:rPr>
          <w:rFonts w:ascii="Arial" w:hAnsi="Arial" w:cs="Arial"/>
          <w:sz w:val="22"/>
          <w:szCs w:val="22"/>
        </w:rPr>
        <w:t>”</w:t>
      </w:r>
      <w:r w:rsidRPr="00601CA9">
        <w:rPr>
          <w:rFonts w:ascii="Arial" w:hAnsi="Arial" w:cs="Arial"/>
          <w:sz w:val="22"/>
          <w:szCs w:val="22"/>
        </w:rPr>
        <w:t xml:space="preserve">. The Company is principally engaged in the providing financial services specifically hire purchase, loans secured against vehicle registrations, </w:t>
      </w:r>
      <w:r w:rsidR="00287C18" w:rsidRPr="00601CA9">
        <w:rPr>
          <w:rFonts w:ascii="Arial" w:hAnsi="Arial" w:cs="Arial"/>
          <w:sz w:val="22"/>
          <w:szCs w:val="22"/>
        </w:rPr>
        <w:t xml:space="preserve">land and building loans, </w:t>
      </w:r>
      <w:r w:rsidRPr="00601CA9">
        <w:rPr>
          <w:rFonts w:ascii="Arial" w:hAnsi="Arial" w:cs="Arial"/>
          <w:sz w:val="22"/>
          <w:szCs w:val="22"/>
        </w:rPr>
        <w:t>personal loan and nano finance without collateral. The Company’s registered address is 69 Moo 7, Tambon Sansai Noi, Amphur Sansai,</w:t>
      </w:r>
      <w:r w:rsidR="00287C18" w:rsidRPr="00601CA9">
        <w:rPr>
          <w:rFonts w:ascii="Arial" w:hAnsi="Arial" w:cs="Arial"/>
          <w:sz w:val="22"/>
          <w:szCs w:val="22"/>
        </w:rPr>
        <w:t xml:space="preserve"> </w:t>
      </w:r>
      <w:r w:rsidRPr="00601CA9">
        <w:rPr>
          <w:rFonts w:ascii="Arial" w:hAnsi="Arial" w:cs="Arial"/>
          <w:sz w:val="22"/>
          <w:szCs w:val="22"/>
        </w:rPr>
        <w:t>Chiang Mai. The Company has</w:t>
      </w:r>
      <w:r w:rsidR="002557AE">
        <w:rPr>
          <w:rFonts w:ascii="Arial" w:hAnsi="Arial" w:cs="Arial"/>
          <w:sz w:val="22"/>
          <w:szCs w:val="22"/>
        </w:rPr>
        <w:t xml:space="preserve"> </w:t>
      </w:r>
      <w:r w:rsidR="006C611F">
        <w:rPr>
          <w:rFonts w:ascii="Arial" w:hAnsi="Arial" w:cs="Arial"/>
          <w:sz w:val="22"/>
          <w:szCs w:val="22"/>
        </w:rPr>
        <w:t>473</w:t>
      </w:r>
      <w:r w:rsidRPr="00601CA9">
        <w:rPr>
          <w:rFonts w:ascii="Arial" w:hAnsi="Arial" w:cs="Arial"/>
          <w:sz w:val="22"/>
          <w:szCs w:val="22"/>
        </w:rPr>
        <w:t xml:space="preserve"> branches (</w:t>
      </w:r>
      <w:r w:rsidR="00180B44">
        <w:rPr>
          <w:rFonts w:ascii="Arial" w:hAnsi="Arial" w:cs="Arial"/>
          <w:sz w:val="22"/>
          <w:szCs w:val="22"/>
        </w:rPr>
        <w:t xml:space="preserve">31 December </w:t>
      </w:r>
      <w:r w:rsidRPr="00601CA9">
        <w:rPr>
          <w:rFonts w:ascii="Arial" w:hAnsi="Arial" w:cs="Arial"/>
          <w:sz w:val="22"/>
          <w:szCs w:val="22"/>
        </w:rPr>
        <w:t>2020: 402 branches).</w:t>
      </w:r>
    </w:p>
    <w:p w14:paraId="6016A7BB" w14:textId="77777777" w:rsidR="00757265" w:rsidRPr="00601CA9" w:rsidRDefault="00757265" w:rsidP="006846B8">
      <w:pPr>
        <w:adjustRightInd/>
        <w:spacing w:before="120" w:after="120" w:line="380" w:lineRule="exact"/>
        <w:ind w:left="547" w:hanging="547"/>
        <w:jc w:val="both"/>
        <w:textAlignment w:val="auto"/>
        <w:rPr>
          <w:rFonts w:ascii="Arial" w:eastAsia="Calibri" w:hAnsi="Arial" w:cs="Arial"/>
          <w:b/>
          <w:bCs/>
          <w:sz w:val="22"/>
          <w:szCs w:val="22"/>
        </w:rPr>
      </w:pPr>
      <w:r w:rsidRPr="00601CA9">
        <w:rPr>
          <w:rFonts w:ascii="Arial" w:eastAsia="Calibri" w:hAnsi="Arial" w:cs="Arial"/>
          <w:b/>
          <w:bCs/>
          <w:sz w:val="22"/>
          <w:szCs w:val="22"/>
        </w:rPr>
        <w:t>1</w:t>
      </w:r>
      <w:r w:rsidRPr="00601CA9">
        <w:rPr>
          <w:rFonts w:ascii="Arial" w:eastAsia="Calibri" w:hAnsi="Arial" w:cs="Arial"/>
          <w:b/>
          <w:bCs/>
          <w:sz w:val="22"/>
          <w:szCs w:val="22"/>
          <w:cs/>
        </w:rPr>
        <w:t>.</w:t>
      </w:r>
      <w:r w:rsidRPr="00601CA9">
        <w:rPr>
          <w:rFonts w:ascii="Arial" w:eastAsia="Calibri" w:hAnsi="Arial" w:cs="Arial"/>
          <w:b/>
          <w:bCs/>
          <w:sz w:val="22"/>
          <w:szCs w:val="22"/>
        </w:rPr>
        <w:t xml:space="preserve">2 </w:t>
      </w:r>
      <w:r w:rsidR="007E7DE9" w:rsidRPr="00601CA9">
        <w:rPr>
          <w:rFonts w:ascii="Arial" w:eastAsia="Calibri" w:hAnsi="Arial" w:cs="Arial"/>
          <w:b/>
          <w:bCs/>
          <w:sz w:val="22"/>
          <w:szCs w:val="22"/>
        </w:rPr>
        <w:tab/>
        <w:t xml:space="preserve">Coronavirus disease </w:t>
      </w:r>
      <w:r w:rsidR="007E7DE9" w:rsidRPr="00601CA9">
        <w:rPr>
          <w:rFonts w:ascii="Arial" w:eastAsia="Calibri" w:hAnsi="Arial" w:cs="Arial"/>
          <w:b/>
          <w:bCs/>
          <w:sz w:val="22"/>
          <w:szCs w:val="22"/>
          <w:cs/>
        </w:rPr>
        <w:t>2019</w:t>
      </w:r>
      <w:r w:rsidR="007E7DE9" w:rsidRPr="00601CA9">
        <w:rPr>
          <w:rFonts w:ascii="Arial" w:eastAsia="Calibri" w:hAnsi="Arial" w:cs="Arial"/>
          <w:b/>
          <w:bCs/>
          <w:sz w:val="22"/>
          <w:szCs w:val="22"/>
        </w:rPr>
        <w:t xml:space="preserve"> Pandemic</w:t>
      </w:r>
      <w:r w:rsidR="00771135" w:rsidRPr="00601CA9">
        <w:rPr>
          <w:rFonts w:ascii="Arial" w:eastAsia="Calibri" w:hAnsi="Arial" w:cs="Arial"/>
          <w:b/>
          <w:bCs/>
          <w:sz w:val="22"/>
          <w:szCs w:val="22"/>
          <w:cs/>
        </w:rPr>
        <w:t xml:space="preserve"> </w:t>
      </w:r>
      <w:r w:rsidR="00380A80" w:rsidRPr="00601CA9">
        <w:rPr>
          <w:rFonts w:ascii="Arial" w:eastAsia="Calibri" w:hAnsi="Arial" w:cs="Arial"/>
          <w:b/>
          <w:bCs/>
          <w:sz w:val="22"/>
          <w:szCs w:val="22"/>
          <w:cs/>
        </w:rPr>
        <w:t>(</w:t>
      </w:r>
      <w:r w:rsidR="00771135" w:rsidRPr="00601CA9">
        <w:rPr>
          <w:rFonts w:ascii="Arial" w:eastAsia="Calibri" w:hAnsi="Arial" w:cs="Arial"/>
          <w:b/>
          <w:bCs/>
          <w:sz w:val="22"/>
          <w:szCs w:val="22"/>
        </w:rPr>
        <w:t>COVID</w:t>
      </w:r>
      <w:r w:rsidR="00771135" w:rsidRPr="00601CA9">
        <w:rPr>
          <w:rFonts w:ascii="Arial" w:eastAsia="Calibri" w:hAnsi="Arial" w:cs="Arial"/>
          <w:b/>
          <w:bCs/>
          <w:sz w:val="22"/>
          <w:szCs w:val="22"/>
          <w:cs/>
        </w:rPr>
        <w:t>-</w:t>
      </w:r>
      <w:r w:rsidR="00771135" w:rsidRPr="00601CA9">
        <w:rPr>
          <w:rFonts w:ascii="Arial" w:eastAsia="Calibri" w:hAnsi="Arial" w:cs="Arial"/>
          <w:b/>
          <w:bCs/>
          <w:sz w:val="22"/>
          <w:szCs w:val="22"/>
        </w:rPr>
        <w:t>19</w:t>
      </w:r>
      <w:r w:rsidR="00380A80" w:rsidRPr="00601CA9">
        <w:rPr>
          <w:rFonts w:ascii="Arial" w:eastAsia="Calibri" w:hAnsi="Arial" w:cs="Arial"/>
          <w:b/>
          <w:bCs/>
          <w:sz w:val="22"/>
          <w:szCs w:val="22"/>
          <w:cs/>
        </w:rPr>
        <w:t>)</w:t>
      </w:r>
    </w:p>
    <w:p w14:paraId="602D88AC" w14:textId="7EEEB330" w:rsidR="007E7DE9" w:rsidRPr="00601CA9" w:rsidRDefault="00AF13A6" w:rsidP="006846B8">
      <w:pPr>
        <w:tabs>
          <w:tab w:val="left" w:pos="2880"/>
        </w:tabs>
        <w:spacing w:before="120" w:after="120" w:line="380" w:lineRule="exact"/>
        <w:ind w:left="547" w:hanging="547"/>
        <w:jc w:val="thaiDistribute"/>
        <w:rPr>
          <w:rFonts w:ascii="Arial" w:hAnsi="Arial" w:cs="Arial"/>
          <w:sz w:val="22"/>
          <w:szCs w:val="22"/>
        </w:rPr>
      </w:pPr>
      <w:r w:rsidRPr="00601CA9">
        <w:rPr>
          <w:rFonts w:ascii="Arial" w:hAnsi="Arial" w:cs="Arial"/>
          <w:sz w:val="22"/>
          <w:szCs w:val="22"/>
        </w:rPr>
        <w:tab/>
      </w:r>
      <w:r w:rsidR="00FE7380" w:rsidRPr="00601CA9">
        <w:rPr>
          <w:rFonts w:ascii="Arial" w:hAnsi="Arial" w:cs="Arial"/>
          <w:sz w:val="22"/>
          <w:szCs w:val="22"/>
        </w:rPr>
        <w:t xml:space="preserve">The </w:t>
      </w:r>
      <w:r w:rsidR="000D3109" w:rsidRPr="00601CA9">
        <w:rPr>
          <w:rFonts w:ascii="Arial" w:hAnsi="Arial" w:cs="Arial"/>
          <w:sz w:val="22"/>
          <w:szCs w:val="22"/>
        </w:rPr>
        <w:t>Coronavirus disease 2019 pandemic (COVID-19) is impacting various businesses and industries both directly and indirectly and resulting in an economic slowdown and fluctuations in the money market and the capital market. This situation could create uncertainties and affect the Company’s business activities, and this may be impacting the operating results and cash flows in the future. The impact cannot be reasonably estimated at this stage.           The Company’s management has continuously monitored ongoing developments and assessed the financial impact in respect of the valuation of assets, provisions and contingent liabilities, including the cash flow management of the Company, and has used estimates and judgement in respect various matters in order to continuously assessed the impact as the situation has evolved.</w:t>
      </w:r>
    </w:p>
    <w:p w14:paraId="4DE12339" w14:textId="7A9D72F2" w:rsidR="000E5E70" w:rsidRPr="00601CA9" w:rsidRDefault="00B72956" w:rsidP="006846B8">
      <w:pPr>
        <w:adjustRightInd/>
        <w:spacing w:before="120" w:after="120" w:line="380" w:lineRule="exact"/>
        <w:ind w:left="547" w:hanging="547"/>
        <w:jc w:val="both"/>
        <w:textAlignment w:val="auto"/>
        <w:rPr>
          <w:rFonts w:ascii="Arial" w:eastAsia="Calibri" w:hAnsi="Arial" w:cs="Arial"/>
          <w:b/>
          <w:bCs/>
          <w:sz w:val="22"/>
          <w:szCs w:val="22"/>
          <w:cs/>
        </w:rPr>
      </w:pPr>
      <w:r w:rsidRPr="00601CA9">
        <w:rPr>
          <w:rFonts w:ascii="Arial" w:eastAsia="Calibri" w:hAnsi="Arial" w:cs="Arial"/>
          <w:b/>
          <w:bCs/>
          <w:sz w:val="22"/>
          <w:szCs w:val="22"/>
        </w:rPr>
        <w:t>1</w:t>
      </w:r>
      <w:r w:rsidRPr="00601CA9">
        <w:rPr>
          <w:rFonts w:ascii="Arial" w:eastAsia="Calibri" w:hAnsi="Arial" w:cs="Arial"/>
          <w:b/>
          <w:bCs/>
          <w:sz w:val="22"/>
          <w:szCs w:val="22"/>
          <w:cs/>
        </w:rPr>
        <w:t>.</w:t>
      </w:r>
      <w:r w:rsidR="00757265" w:rsidRPr="00601CA9">
        <w:rPr>
          <w:rFonts w:ascii="Arial" w:eastAsia="Calibri" w:hAnsi="Arial" w:cs="Arial"/>
          <w:b/>
          <w:bCs/>
          <w:sz w:val="22"/>
          <w:szCs w:val="22"/>
        </w:rPr>
        <w:t>3</w:t>
      </w:r>
      <w:r w:rsidR="00613BE4" w:rsidRPr="00601CA9">
        <w:rPr>
          <w:rFonts w:ascii="Arial" w:eastAsia="Calibri" w:hAnsi="Arial" w:cs="Arial"/>
          <w:b/>
          <w:bCs/>
          <w:sz w:val="22"/>
          <w:szCs w:val="22"/>
        </w:rPr>
        <w:tab/>
      </w:r>
      <w:r w:rsidR="000E5E70" w:rsidRPr="00601CA9">
        <w:rPr>
          <w:rFonts w:ascii="Arial" w:eastAsia="Calibri" w:hAnsi="Arial" w:cs="Arial"/>
          <w:b/>
          <w:bCs/>
          <w:sz w:val="22"/>
          <w:szCs w:val="22"/>
        </w:rPr>
        <w:t>Basis for the preparation of the interim financial statements</w:t>
      </w:r>
    </w:p>
    <w:p w14:paraId="51111B65" w14:textId="6562140B" w:rsidR="000E5E70" w:rsidRPr="00601CA9" w:rsidRDefault="000E5E70" w:rsidP="006846B8">
      <w:pPr>
        <w:adjustRightInd/>
        <w:spacing w:before="120" w:after="120" w:line="380" w:lineRule="exact"/>
        <w:ind w:left="547" w:hanging="547"/>
        <w:jc w:val="thaiDistribute"/>
        <w:textAlignment w:val="auto"/>
        <w:rPr>
          <w:rFonts w:ascii="Arial" w:eastAsia="Calibri" w:hAnsi="Arial" w:cs="Arial"/>
          <w:sz w:val="22"/>
          <w:szCs w:val="22"/>
        </w:rPr>
      </w:pPr>
      <w:r w:rsidRPr="00601CA9">
        <w:rPr>
          <w:rFonts w:ascii="Arial" w:eastAsia="Calibri" w:hAnsi="Arial" w:cs="Arial"/>
          <w:sz w:val="22"/>
          <w:szCs w:val="22"/>
        </w:rPr>
        <w:tab/>
      </w:r>
      <w:r w:rsidR="009625CC" w:rsidRPr="00601CA9">
        <w:rPr>
          <w:rFonts w:ascii="Arial" w:eastAsia="Calibri" w:hAnsi="Arial" w:cs="Arial"/>
          <w:sz w:val="22"/>
          <w:szCs w:val="22"/>
        </w:rPr>
        <w:t>These interim financial statements have been prepared in accordance with Thai Accounting Standard No</w:t>
      </w:r>
      <w:r w:rsidR="00180B44">
        <w:rPr>
          <w:rFonts w:ascii="Arial" w:eastAsia="Calibri" w:hAnsi="Arial" w:cs="Arial"/>
          <w:sz w:val="22"/>
          <w:szCs w:val="22"/>
        </w:rPr>
        <w:t>.</w:t>
      </w:r>
      <w:r w:rsidR="009625CC" w:rsidRPr="00601CA9">
        <w:rPr>
          <w:rFonts w:ascii="Arial" w:eastAsia="Calibri" w:hAnsi="Arial" w:cs="Arial"/>
          <w:sz w:val="22"/>
          <w:szCs w:val="22"/>
        </w:rPr>
        <w:t xml:space="preserve">34 Interim Financial Reporting, including guidelines promulgated by the Federation of Accounting Professions </w:t>
      </w:r>
      <w:r w:rsidR="00380A80" w:rsidRPr="00601CA9">
        <w:rPr>
          <w:rFonts w:ascii="Arial" w:eastAsia="Calibri" w:hAnsi="Arial" w:cs="Arial"/>
          <w:sz w:val="22"/>
          <w:szCs w:val="22"/>
          <w:cs/>
        </w:rPr>
        <w:t>(</w:t>
      </w:r>
      <w:r w:rsidR="009625CC" w:rsidRPr="00601CA9">
        <w:rPr>
          <w:rFonts w:ascii="Arial" w:eastAsia="Calibri" w:hAnsi="Arial" w:cs="Arial"/>
          <w:sz w:val="22"/>
          <w:szCs w:val="22"/>
          <w:cs/>
        </w:rPr>
        <w:t>“</w:t>
      </w:r>
      <w:r w:rsidR="009625CC" w:rsidRPr="00601CA9">
        <w:rPr>
          <w:rFonts w:ascii="Arial" w:eastAsia="Calibri" w:hAnsi="Arial" w:cs="Arial"/>
          <w:sz w:val="22"/>
          <w:szCs w:val="22"/>
        </w:rPr>
        <w:t>TFAC</w:t>
      </w:r>
      <w:r w:rsidR="009625CC" w:rsidRPr="00601CA9">
        <w:rPr>
          <w:rFonts w:ascii="Arial" w:eastAsia="Calibri" w:hAnsi="Arial" w:cs="Arial"/>
          <w:sz w:val="22"/>
          <w:szCs w:val="22"/>
          <w:cs/>
        </w:rPr>
        <w:t>”</w:t>
      </w:r>
      <w:r w:rsidR="00380A80" w:rsidRPr="00601CA9">
        <w:rPr>
          <w:rFonts w:ascii="Arial" w:eastAsia="Calibri" w:hAnsi="Arial" w:cs="Arial"/>
          <w:sz w:val="22"/>
          <w:szCs w:val="22"/>
          <w:cs/>
        </w:rPr>
        <w:t>)</w:t>
      </w:r>
      <w:r w:rsidR="009625CC" w:rsidRPr="00601CA9">
        <w:rPr>
          <w:rFonts w:ascii="Arial" w:eastAsia="Calibri" w:hAnsi="Arial" w:cs="Arial"/>
          <w:sz w:val="22"/>
          <w:szCs w:val="22"/>
        </w:rPr>
        <w:t>, with the Company choosing to present condensed interim financial statements</w:t>
      </w:r>
      <w:r w:rsidR="009625CC" w:rsidRPr="00601CA9">
        <w:rPr>
          <w:rFonts w:ascii="Arial" w:eastAsia="Calibri" w:hAnsi="Arial" w:cs="Arial"/>
          <w:sz w:val="22"/>
          <w:szCs w:val="22"/>
          <w:cs/>
        </w:rPr>
        <w:t>.</w:t>
      </w:r>
      <w:r w:rsidR="009625CC" w:rsidRPr="00601CA9">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601CA9">
        <w:rPr>
          <w:rFonts w:ascii="Arial" w:eastAsia="Calibri" w:hAnsi="Arial" w:cs="Arial"/>
          <w:sz w:val="22"/>
          <w:szCs w:val="22"/>
          <w:cs/>
        </w:rPr>
        <w:t>.</w:t>
      </w:r>
    </w:p>
    <w:p w14:paraId="7B816ED5" w14:textId="77777777" w:rsidR="006846B8" w:rsidRPr="00601CA9" w:rsidRDefault="006846B8">
      <w:pPr>
        <w:overflowPunct/>
        <w:autoSpaceDE/>
        <w:autoSpaceDN/>
        <w:adjustRightInd/>
        <w:textAlignment w:val="auto"/>
        <w:rPr>
          <w:rFonts w:ascii="Arial" w:eastAsia="Calibri" w:hAnsi="Arial" w:cs="Arial"/>
          <w:sz w:val="22"/>
          <w:szCs w:val="22"/>
        </w:rPr>
      </w:pPr>
      <w:r w:rsidRPr="00601CA9">
        <w:rPr>
          <w:rFonts w:ascii="Arial" w:eastAsia="Calibri" w:hAnsi="Arial" w:cs="Arial"/>
          <w:sz w:val="22"/>
          <w:szCs w:val="22"/>
        </w:rPr>
        <w:br w:type="page"/>
      </w:r>
    </w:p>
    <w:p w14:paraId="1854DBCB" w14:textId="30425346" w:rsidR="000E5E70" w:rsidRPr="00601CA9" w:rsidRDefault="000E5E70" w:rsidP="000D2CAA">
      <w:pPr>
        <w:adjustRightInd/>
        <w:spacing w:before="120" w:after="120" w:line="380" w:lineRule="exact"/>
        <w:ind w:left="547" w:hanging="547"/>
        <w:jc w:val="thaiDistribute"/>
        <w:textAlignment w:val="auto"/>
        <w:rPr>
          <w:rFonts w:ascii="Arial" w:eastAsia="Calibri" w:hAnsi="Arial" w:cs="Arial"/>
          <w:sz w:val="22"/>
          <w:szCs w:val="22"/>
        </w:rPr>
      </w:pPr>
      <w:r w:rsidRPr="00601CA9">
        <w:rPr>
          <w:rFonts w:ascii="Arial" w:eastAsia="Calibri" w:hAnsi="Arial" w:cs="Arial"/>
          <w:sz w:val="22"/>
          <w:szCs w:val="22"/>
        </w:rPr>
        <w:lastRenderedPageBreak/>
        <w:tab/>
        <w:t>The interim financial statements are intended to provide information additional to that included in the latest annual financial statements</w:t>
      </w:r>
      <w:r w:rsidRPr="00601CA9">
        <w:rPr>
          <w:rFonts w:ascii="Arial" w:eastAsia="Calibri" w:hAnsi="Arial" w:cs="Arial"/>
          <w:sz w:val="22"/>
          <w:szCs w:val="22"/>
          <w:cs/>
        </w:rPr>
        <w:t xml:space="preserve">. </w:t>
      </w:r>
      <w:r w:rsidRPr="00601CA9">
        <w:rPr>
          <w:rFonts w:ascii="Arial" w:eastAsia="Calibri" w:hAnsi="Arial" w:cs="Arial"/>
          <w:sz w:val="22"/>
          <w:szCs w:val="22"/>
        </w:rPr>
        <w:t>Accordingly, they focus on new activities, events and circumstances so as not to duplicate information previously reported</w:t>
      </w:r>
      <w:r w:rsidRPr="00601CA9">
        <w:rPr>
          <w:rFonts w:ascii="Arial" w:eastAsia="Calibri" w:hAnsi="Arial" w:cs="Arial"/>
          <w:sz w:val="22"/>
          <w:szCs w:val="22"/>
          <w:cs/>
        </w:rPr>
        <w:t xml:space="preserve">. </w:t>
      </w:r>
      <w:r w:rsidRPr="00601CA9">
        <w:rPr>
          <w:rFonts w:ascii="Arial" w:eastAsia="Calibri" w:hAnsi="Arial" w:cs="Arial"/>
          <w:sz w:val="22"/>
          <w:szCs w:val="22"/>
        </w:rPr>
        <w:t>These interim financial statements should therefore be read in conjunction with the latest annual financial statements</w:t>
      </w:r>
      <w:r w:rsidRPr="00601CA9">
        <w:rPr>
          <w:rFonts w:ascii="Arial" w:eastAsia="Calibri" w:hAnsi="Arial" w:cs="Arial"/>
          <w:sz w:val="22"/>
          <w:szCs w:val="22"/>
          <w:cs/>
        </w:rPr>
        <w:t>.</w:t>
      </w:r>
    </w:p>
    <w:p w14:paraId="0A80B605" w14:textId="77777777" w:rsidR="00613BE4" w:rsidRPr="002557AE" w:rsidRDefault="000E5E70" w:rsidP="000D2CAA">
      <w:pPr>
        <w:adjustRightInd/>
        <w:spacing w:before="120" w:after="120" w:line="380" w:lineRule="exact"/>
        <w:ind w:left="547" w:hanging="547"/>
        <w:jc w:val="thaiDistribute"/>
        <w:textAlignment w:val="auto"/>
        <w:rPr>
          <w:rFonts w:ascii="Arial" w:eastAsia="Calibri" w:hAnsi="Arial" w:cstheme="minorBidi"/>
          <w:b/>
          <w:bCs/>
          <w:sz w:val="22"/>
          <w:szCs w:val="22"/>
          <w:cs/>
        </w:rPr>
      </w:pPr>
      <w:r w:rsidRPr="00601CA9">
        <w:rPr>
          <w:rFonts w:ascii="Arial" w:eastAsia="Calibri" w:hAnsi="Arial" w:cs="Arial"/>
          <w:sz w:val="22"/>
          <w:szCs w:val="22"/>
        </w:rPr>
        <w:tab/>
        <w:t>The interim financial statements in Thai language are the official statutory financial statements of the Company</w:t>
      </w:r>
      <w:r w:rsidRPr="00601CA9">
        <w:rPr>
          <w:rFonts w:ascii="Arial" w:eastAsia="Calibri" w:hAnsi="Arial" w:cs="Arial"/>
          <w:sz w:val="22"/>
          <w:szCs w:val="22"/>
          <w:cs/>
        </w:rPr>
        <w:t xml:space="preserve">. </w:t>
      </w:r>
      <w:r w:rsidRPr="00601CA9">
        <w:rPr>
          <w:rFonts w:ascii="Arial" w:eastAsia="Calibri" w:hAnsi="Arial" w:cs="Arial"/>
          <w:sz w:val="22"/>
          <w:szCs w:val="22"/>
        </w:rPr>
        <w:t>The interim financial statements in English language have been translated from the Thai language financial statements</w:t>
      </w:r>
      <w:r w:rsidRPr="00601CA9">
        <w:rPr>
          <w:rFonts w:ascii="Arial" w:eastAsia="Calibri" w:hAnsi="Arial" w:cs="Arial"/>
          <w:sz w:val="22"/>
          <w:szCs w:val="22"/>
          <w:cs/>
        </w:rPr>
        <w:t>.</w:t>
      </w:r>
    </w:p>
    <w:p w14:paraId="06D384EF" w14:textId="77777777" w:rsidR="000E5E70" w:rsidRPr="00601CA9" w:rsidRDefault="000E5E70" w:rsidP="000D2CAA">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601CA9">
        <w:rPr>
          <w:rFonts w:ascii="Arial" w:eastAsia="Calibri" w:hAnsi="Arial" w:cs="Arial"/>
          <w:b/>
          <w:bCs/>
          <w:sz w:val="22"/>
          <w:szCs w:val="22"/>
        </w:rPr>
        <w:t>1</w:t>
      </w:r>
      <w:r w:rsidRPr="00601CA9">
        <w:rPr>
          <w:rFonts w:ascii="Arial" w:eastAsia="Calibri" w:hAnsi="Arial" w:cs="Arial"/>
          <w:b/>
          <w:bCs/>
          <w:sz w:val="22"/>
          <w:szCs w:val="22"/>
          <w:cs/>
        </w:rPr>
        <w:t>.</w:t>
      </w:r>
      <w:r w:rsidR="00757265" w:rsidRPr="00601CA9">
        <w:rPr>
          <w:rFonts w:ascii="Arial" w:eastAsia="Calibri" w:hAnsi="Arial" w:cs="Arial"/>
          <w:b/>
          <w:bCs/>
          <w:sz w:val="22"/>
          <w:szCs w:val="22"/>
        </w:rPr>
        <w:t>4</w:t>
      </w:r>
      <w:r w:rsidRPr="00601CA9">
        <w:rPr>
          <w:rFonts w:ascii="Arial" w:eastAsia="Calibri" w:hAnsi="Arial" w:cs="Arial"/>
          <w:b/>
          <w:bCs/>
          <w:sz w:val="22"/>
          <w:szCs w:val="22"/>
        </w:rPr>
        <w:tab/>
      </w:r>
      <w:r w:rsidR="00C53054" w:rsidRPr="00601CA9">
        <w:rPr>
          <w:rFonts w:ascii="Arial" w:eastAsia="Calibri" w:hAnsi="Arial" w:cs="Arial"/>
          <w:b/>
          <w:bCs/>
          <w:sz w:val="22"/>
          <w:szCs w:val="22"/>
        </w:rPr>
        <w:t>New f</w:t>
      </w:r>
      <w:r w:rsidR="009A5944" w:rsidRPr="00601CA9">
        <w:rPr>
          <w:rFonts w:ascii="Arial" w:eastAsia="Calibri" w:hAnsi="Arial" w:cs="Arial"/>
          <w:b/>
          <w:bCs/>
          <w:sz w:val="22"/>
          <w:szCs w:val="22"/>
        </w:rPr>
        <w:t xml:space="preserve">inancial reporting standards </w:t>
      </w:r>
    </w:p>
    <w:p w14:paraId="7B9F7141" w14:textId="34D98552" w:rsidR="00BC2CD8" w:rsidRPr="00601CA9" w:rsidRDefault="00BC2CD8" w:rsidP="000D2CAA">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601CA9">
        <w:rPr>
          <w:rFonts w:ascii="Arial" w:eastAsia="Calibri" w:hAnsi="Arial" w:cs="Arial"/>
          <w:b/>
          <w:bCs/>
          <w:sz w:val="22"/>
          <w:szCs w:val="22"/>
        </w:rPr>
        <w:t>1</w:t>
      </w:r>
      <w:r w:rsidRPr="00601CA9">
        <w:rPr>
          <w:rFonts w:ascii="Arial" w:eastAsia="Calibri" w:hAnsi="Arial" w:cs="Arial"/>
          <w:b/>
          <w:bCs/>
          <w:sz w:val="22"/>
          <w:szCs w:val="22"/>
          <w:cs/>
        </w:rPr>
        <w:t>.</w:t>
      </w:r>
      <w:r w:rsidRPr="00601CA9">
        <w:rPr>
          <w:rFonts w:ascii="Arial" w:eastAsia="Calibri" w:hAnsi="Arial" w:cs="Arial"/>
          <w:b/>
          <w:bCs/>
          <w:sz w:val="22"/>
          <w:szCs w:val="22"/>
        </w:rPr>
        <w:t>4</w:t>
      </w:r>
      <w:r w:rsidRPr="00601CA9">
        <w:rPr>
          <w:rFonts w:ascii="Arial" w:eastAsia="Calibri" w:hAnsi="Arial" w:cs="Arial"/>
          <w:b/>
          <w:bCs/>
          <w:sz w:val="22"/>
          <w:szCs w:val="22"/>
          <w:cs/>
        </w:rPr>
        <w:t>.</w:t>
      </w:r>
      <w:r w:rsidRPr="00601CA9">
        <w:rPr>
          <w:rFonts w:ascii="Arial" w:eastAsia="Calibri" w:hAnsi="Arial" w:cs="Arial"/>
          <w:b/>
          <w:bCs/>
          <w:sz w:val="22"/>
          <w:szCs w:val="22"/>
        </w:rPr>
        <w:t>1</w:t>
      </w:r>
      <w:r w:rsidRPr="00601CA9">
        <w:rPr>
          <w:rFonts w:ascii="Arial" w:eastAsia="Calibri" w:hAnsi="Arial" w:cs="Arial"/>
          <w:b/>
          <w:bCs/>
          <w:sz w:val="22"/>
          <w:szCs w:val="22"/>
        </w:rPr>
        <w:tab/>
      </w:r>
      <w:r w:rsidR="00AF1798" w:rsidRPr="00601CA9">
        <w:rPr>
          <w:rFonts w:ascii="Arial" w:eastAsia="Calibri" w:hAnsi="Arial" w:cs="Arial"/>
          <w:b/>
          <w:bCs/>
          <w:sz w:val="22"/>
          <w:szCs w:val="22"/>
        </w:rPr>
        <w:t>F</w:t>
      </w:r>
      <w:r w:rsidRPr="00601CA9">
        <w:rPr>
          <w:rFonts w:ascii="Arial" w:eastAsia="Calibri" w:hAnsi="Arial" w:cs="Arial"/>
          <w:b/>
          <w:bCs/>
          <w:sz w:val="22"/>
          <w:szCs w:val="22"/>
        </w:rPr>
        <w:t>inancial reporting standards</w:t>
      </w:r>
      <w:r w:rsidR="002B321A" w:rsidRPr="00601CA9">
        <w:rPr>
          <w:rFonts w:ascii="Arial" w:eastAsia="Calibri" w:hAnsi="Arial" w:cs="Arial"/>
          <w:b/>
          <w:bCs/>
          <w:sz w:val="22"/>
          <w:szCs w:val="22"/>
        </w:rPr>
        <w:t xml:space="preserve"> that became effective in the current period</w:t>
      </w:r>
    </w:p>
    <w:p w14:paraId="2EC8BFCD" w14:textId="3FDCBD6C" w:rsidR="009A5944" w:rsidRPr="00601CA9" w:rsidRDefault="000E5E70" w:rsidP="000D2CAA">
      <w:pPr>
        <w:spacing w:before="120" w:after="120" w:line="380" w:lineRule="exact"/>
        <w:ind w:left="540"/>
        <w:jc w:val="thaiDistribute"/>
        <w:rPr>
          <w:rFonts w:ascii="Arial" w:hAnsi="Arial" w:cs="Arial"/>
          <w:sz w:val="22"/>
          <w:szCs w:val="22"/>
        </w:rPr>
      </w:pPr>
      <w:r w:rsidRPr="00601CA9">
        <w:rPr>
          <w:rFonts w:ascii="Arial" w:hAnsi="Arial" w:cs="Arial"/>
          <w:sz w:val="22"/>
          <w:szCs w:val="22"/>
        </w:rPr>
        <w:t>During the period, the Company ha</w:t>
      </w:r>
      <w:r w:rsidR="00780D3E" w:rsidRPr="00601CA9">
        <w:rPr>
          <w:rFonts w:ascii="Arial" w:hAnsi="Arial" w:cs="Arial"/>
          <w:sz w:val="22"/>
          <w:szCs w:val="22"/>
        </w:rPr>
        <w:t>s</w:t>
      </w:r>
      <w:r w:rsidRPr="00601CA9">
        <w:rPr>
          <w:rFonts w:ascii="Arial" w:hAnsi="Arial" w:cs="Arial"/>
          <w:sz w:val="22"/>
          <w:szCs w:val="22"/>
        </w:rPr>
        <w:t xml:space="preserve"> adopted the revised financial reporting standards and interpretations which are effective for fiscal </w:t>
      </w:r>
      <w:r w:rsidR="00BC2CD8" w:rsidRPr="00601CA9">
        <w:rPr>
          <w:rFonts w:ascii="Arial" w:hAnsi="Arial" w:cs="Arial"/>
          <w:sz w:val="22"/>
          <w:szCs w:val="22"/>
        </w:rPr>
        <w:t>year</w:t>
      </w:r>
      <w:r w:rsidRPr="00601CA9">
        <w:rPr>
          <w:rFonts w:ascii="Arial" w:hAnsi="Arial" w:cs="Arial"/>
          <w:sz w:val="22"/>
          <w:szCs w:val="22"/>
        </w:rPr>
        <w:t>s beginning on or after 1 January 20</w:t>
      </w:r>
      <w:r w:rsidR="009A5944" w:rsidRPr="00601CA9">
        <w:rPr>
          <w:rFonts w:ascii="Arial" w:hAnsi="Arial" w:cs="Arial"/>
          <w:sz w:val="22"/>
          <w:szCs w:val="22"/>
        </w:rPr>
        <w:t>2</w:t>
      </w:r>
      <w:r w:rsidR="000D3109" w:rsidRPr="00601CA9">
        <w:rPr>
          <w:rFonts w:ascii="Arial" w:hAnsi="Arial" w:cs="Arial"/>
          <w:sz w:val="22"/>
          <w:szCs w:val="22"/>
        </w:rPr>
        <w:t>1</w:t>
      </w:r>
      <w:r w:rsidRPr="00601CA9">
        <w:rPr>
          <w:rFonts w:ascii="Arial" w:hAnsi="Arial" w:cs="Arial"/>
          <w:sz w:val="22"/>
          <w:szCs w:val="22"/>
          <w:cs/>
        </w:rPr>
        <w:t xml:space="preserve">. </w:t>
      </w:r>
      <w:r w:rsidRPr="00601CA9">
        <w:rPr>
          <w:rFonts w:ascii="Arial" w:hAnsi="Arial" w:cs="Arial"/>
          <w:sz w:val="22"/>
          <w:szCs w:val="22"/>
        </w:rPr>
        <w:t>These financial reporting standards were aimed at alignment with the corresponding International Financial Reporting Standards with most of the changes</w:t>
      </w:r>
      <w:r w:rsidRPr="00601CA9">
        <w:rPr>
          <w:rFonts w:ascii="Arial" w:hAnsi="Arial" w:cs="Arial"/>
          <w:sz w:val="22"/>
          <w:szCs w:val="22"/>
          <w:cs/>
        </w:rPr>
        <w:t xml:space="preserve"> </w:t>
      </w:r>
      <w:r w:rsidRPr="00601CA9">
        <w:rPr>
          <w:rFonts w:ascii="Arial" w:hAnsi="Arial" w:cs="Arial"/>
          <w:sz w:val="22"/>
          <w:szCs w:val="22"/>
        </w:rPr>
        <w:t>directed towards clarifying accounting treatment and providing accounting guidance for users of the standards</w:t>
      </w:r>
      <w:r w:rsidR="000D3109" w:rsidRPr="00601CA9">
        <w:rPr>
          <w:rFonts w:ascii="Arial" w:hAnsi="Arial" w:cs="Arial"/>
          <w:sz w:val="22"/>
          <w:szCs w:val="22"/>
        </w:rPr>
        <w:t>.</w:t>
      </w:r>
    </w:p>
    <w:p w14:paraId="125BA51D" w14:textId="2C33905D" w:rsidR="000D3109" w:rsidRPr="00601CA9" w:rsidRDefault="000D3109" w:rsidP="000D2CAA">
      <w:pPr>
        <w:spacing w:before="120" w:after="120" w:line="380" w:lineRule="exact"/>
        <w:ind w:left="547"/>
        <w:jc w:val="thaiDistribute"/>
        <w:rPr>
          <w:rFonts w:ascii="Arial" w:hAnsi="Arial" w:cs="Arial"/>
          <w:szCs w:val="22"/>
        </w:rPr>
      </w:pPr>
      <w:r w:rsidRPr="00601CA9">
        <w:rPr>
          <w:rFonts w:ascii="Arial" w:hAnsi="Arial" w:cs="Arial"/>
          <w:sz w:val="22"/>
          <w:szCs w:val="22"/>
        </w:rPr>
        <w:t>The adoption of these financial reporting standards does not have any significant impact on the Company’s financial statements.</w:t>
      </w:r>
    </w:p>
    <w:p w14:paraId="6BF45F4E" w14:textId="77777777" w:rsidR="000D2CAA" w:rsidRPr="000D2CAA" w:rsidRDefault="000D2CAA" w:rsidP="000D2CAA">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601CA9">
        <w:rPr>
          <w:rFonts w:ascii="Arial" w:eastAsia="Calibri" w:hAnsi="Arial" w:cs="Arial"/>
          <w:b/>
          <w:bCs/>
          <w:sz w:val="22"/>
          <w:szCs w:val="22"/>
        </w:rPr>
        <w:t>1.4.2</w:t>
      </w:r>
      <w:r w:rsidRPr="00601CA9">
        <w:rPr>
          <w:rFonts w:ascii="Arial" w:eastAsia="Calibri" w:hAnsi="Arial" w:cs="Arial"/>
          <w:b/>
          <w:bCs/>
          <w:sz w:val="22"/>
          <w:szCs w:val="22"/>
        </w:rPr>
        <w:tab/>
        <w:t>Financial reporting standards that will bec</w:t>
      </w:r>
      <w:r>
        <w:rPr>
          <w:rFonts w:ascii="Arial" w:eastAsia="Calibri" w:hAnsi="Arial" w:cs="Arial"/>
          <w:b/>
          <w:bCs/>
          <w:sz w:val="22"/>
          <w:szCs w:val="22"/>
        </w:rPr>
        <w:t>o</w:t>
      </w:r>
      <w:r w:rsidRPr="00601CA9">
        <w:rPr>
          <w:rFonts w:ascii="Arial" w:eastAsia="Calibri" w:hAnsi="Arial" w:cs="Arial"/>
          <w:b/>
          <w:bCs/>
          <w:sz w:val="22"/>
          <w:szCs w:val="22"/>
        </w:rPr>
        <w:t xml:space="preserve">me effective for fiscal years beginning on </w:t>
      </w:r>
      <w:r w:rsidRPr="000D2CAA">
        <w:rPr>
          <w:rFonts w:ascii="Arial" w:eastAsia="Calibri" w:hAnsi="Arial" w:cs="Arial"/>
          <w:b/>
          <w:bCs/>
          <w:sz w:val="22"/>
          <w:szCs w:val="22"/>
        </w:rPr>
        <w:t>or after 1 January 2022</w:t>
      </w:r>
    </w:p>
    <w:p w14:paraId="18F91B1D" w14:textId="77777777" w:rsidR="000D2CAA" w:rsidRPr="00893769" w:rsidRDefault="000D2CAA" w:rsidP="000D2CAA">
      <w:pPr>
        <w:spacing w:before="120" w:after="120" w:line="380" w:lineRule="exact"/>
        <w:ind w:left="540"/>
        <w:jc w:val="thaiDistribute"/>
        <w:rPr>
          <w:rFonts w:ascii="Arial" w:hAnsi="Arial" w:cs="Arial"/>
          <w:sz w:val="22"/>
          <w:szCs w:val="22"/>
        </w:rPr>
      </w:pPr>
      <w:r w:rsidRPr="00893769">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5948E0B" w14:textId="3370DA15" w:rsidR="000D3109" w:rsidRPr="000D2CAA" w:rsidRDefault="007C7A3F" w:rsidP="000D2CAA">
      <w:pPr>
        <w:spacing w:before="120" w:after="120" w:line="380" w:lineRule="exact"/>
        <w:ind w:left="540"/>
        <w:jc w:val="thaiDistribute"/>
        <w:rPr>
          <w:rFonts w:ascii="Arial" w:hAnsi="Arial" w:cs="Arial"/>
          <w:sz w:val="22"/>
          <w:szCs w:val="22"/>
        </w:rPr>
      </w:pPr>
      <w:r w:rsidRPr="00601CA9">
        <w:rPr>
          <w:rFonts w:ascii="Arial" w:hAnsi="Arial" w:cs="Arial"/>
          <w:sz w:val="22"/>
          <w:szCs w:val="22"/>
        </w:rPr>
        <w:t>The management of the Company believes that adoption of these amendments will</w:t>
      </w:r>
      <w:r w:rsidR="00AF1798" w:rsidRPr="00601CA9">
        <w:rPr>
          <w:rFonts w:ascii="Arial" w:hAnsi="Arial" w:cs="Arial"/>
          <w:sz w:val="22"/>
          <w:szCs w:val="22"/>
        </w:rPr>
        <w:t xml:space="preserve"> not have any significant impact on the Company’s financial statements.</w:t>
      </w:r>
    </w:p>
    <w:p w14:paraId="6066838C" w14:textId="77777777" w:rsidR="000E5E70" w:rsidRPr="00601CA9" w:rsidRDefault="000E5E70" w:rsidP="000D2CAA">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601CA9">
        <w:rPr>
          <w:rFonts w:ascii="Arial" w:eastAsia="Calibri" w:hAnsi="Arial" w:cs="Arial"/>
          <w:b/>
          <w:bCs/>
          <w:sz w:val="22"/>
          <w:szCs w:val="22"/>
        </w:rPr>
        <w:t>1</w:t>
      </w:r>
      <w:r w:rsidRPr="00601CA9">
        <w:rPr>
          <w:rFonts w:ascii="Arial" w:eastAsia="Calibri" w:hAnsi="Arial" w:cs="Arial"/>
          <w:b/>
          <w:bCs/>
          <w:sz w:val="22"/>
          <w:szCs w:val="22"/>
          <w:cs/>
        </w:rPr>
        <w:t>.</w:t>
      </w:r>
      <w:r w:rsidR="00757265" w:rsidRPr="00601CA9">
        <w:rPr>
          <w:rFonts w:ascii="Arial" w:eastAsia="Calibri" w:hAnsi="Arial" w:cs="Arial"/>
          <w:b/>
          <w:bCs/>
          <w:sz w:val="22"/>
          <w:szCs w:val="22"/>
        </w:rPr>
        <w:t>5</w:t>
      </w:r>
      <w:r w:rsidRPr="00601CA9">
        <w:rPr>
          <w:rFonts w:ascii="Arial" w:eastAsia="Calibri" w:hAnsi="Arial" w:cs="Arial"/>
          <w:b/>
          <w:bCs/>
          <w:sz w:val="22"/>
          <w:szCs w:val="22"/>
        </w:rPr>
        <w:tab/>
        <w:t>Significant accounting policies</w:t>
      </w:r>
    </w:p>
    <w:p w14:paraId="5599BA51" w14:textId="2F89A56D" w:rsidR="00970E04" w:rsidRPr="00601CA9" w:rsidRDefault="00EC5DEF" w:rsidP="000D2CAA">
      <w:pPr>
        <w:pStyle w:val="ListParagraph"/>
        <w:spacing w:before="120" w:after="120" w:line="380" w:lineRule="exact"/>
        <w:ind w:left="540" w:right="-9"/>
        <w:contextualSpacing w:val="0"/>
        <w:jc w:val="thaiDistribute"/>
        <w:rPr>
          <w:rFonts w:ascii="Arial" w:hAnsi="Arial" w:cs="Arial"/>
          <w:b/>
          <w:bCs/>
          <w:sz w:val="22"/>
          <w:szCs w:val="22"/>
        </w:rPr>
      </w:pPr>
      <w:r w:rsidRPr="00601CA9">
        <w:rPr>
          <w:rFonts w:ascii="Arial" w:hAnsi="Arial" w:cs="Arial"/>
          <w:sz w:val="22"/>
          <w:szCs w:val="22"/>
        </w:rPr>
        <w:t xml:space="preserve">The interim financial </w:t>
      </w:r>
      <w:r w:rsidR="00982263" w:rsidRPr="00601CA9">
        <w:rPr>
          <w:rFonts w:ascii="Arial" w:hAnsi="Arial" w:cs="Arial"/>
          <w:sz w:val="22"/>
          <w:szCs w:val="22"/>
        </w:rPr>
        <w:t>information is</w:t>
      </w:r>
      <w:r w:rsidRPr="00601CA9">
        <w:rPr>
          <w:rFonts w:ascii="Arial" w:hAnsi="Arial" w:cs="Arial"/>
          <w:sz w:val="22"/>
          <w:szCs w:val="22"/>
        </w:rPr>
        <w:t xml:space="preserve"> prepared </w:t>
      </w:r>
      <w:r w:rsidR="00982263" w:rsidRPr="00601CA9">
        <w:rPr>
          <w:rFonts w:ascii="Arial" w:hAnsi="Arial" w:cs="Arial"/>
          <w:sz w:val="22"/>
          <w:szCs w:val="22"/>
        </w:rPr>
        <w:t xml:space="preserve">by </w:t>
      </w:r>
      <w:r w:rsidRPr="00601CA9">
        <w:rPr>
          <w:rFonts w:ascii="Arial" w:hAnsi="Arial" w:cs="Arial"/>
          <w:sz w:val="22"/>
          <w:szCs w:val="22"/>
        </w:rPr>
        <w:t xml:space="preserve">using the same accounting policies and methods of computation as were used for the financial statements for the year ended </w:t>
      </w:r>
      <w:r w:rsidR="000D3109" w:rsidRPr="00601CA9">
        <w:rPr>
          <w:rFonts w:ascii="Arial" w:hAnsi="Arial" w:cs="Arial"/>
          <w:sz w:val="22"/>
          <w:szCs w:val="22"/>
        </w:rPr>
        <w:br/>
      </w:r>
      <w:r w:rsidRPr="00601CA9">
        <w:rPr>
          <w:rFonts w:ascii="Arial" w:hAnsi="Arial" w:cs="Arial"/>
          <w:sz w:val="22"/>
          <w:szCs w:val="22"/>
        </w:rPr>
        <w:t>31 December 2020.</w:t>
      </w:r>
      <w:r w:rsidRPr="00601CA9">
        <w:rPr>
          <w:rFonts w:ascii="Arial" w:hAnsi="Arial" w:cs="Arial"/>
          <w:b/>
          <w:bCs/>
          <w:sz w:val="22"/>
          <w:szCs w:val="22"/>
        </w:rPr>
        <w:t xml:space="preserve"> </w:t>
      </w:r>
    </w:p>
    <w:p w14:paraId="704F4F17" w14:textId="77777777" w:rsidR="000D2CAA" w:rsidRDefault="000D2C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C63DF8" w14:textId="3AABEA7B" w:rsidR="00E359AD" w:rsidRPr="00601CA9" w:rsidRDefault="00E359AD" w:rsidP="000D2CAA">
      <w:pPr>
        <w:pStyle w:val="ListParagraph"/>
        <w:numPr>
          <w:ilvl w:val="0"/>
          <w:numId w:val="1"/>
        </w:numPr>
        <w:tabs>
          <w:tab w:val="left" w:pos="540"/>
        </w:tabs>
        <w:spacing w:before="120" w:after="120" w:line="380" w:lineRule="exact"/>
        <w:ind w:left="907" w:hanging="907"/>
        <w:contextualSpacing w:val="0"/>
        <w:jc w:val="both"/>
        <w:rPr>
          <w:rFonts w:ascii="Arial" w:hAnsi="Arial" w:cs="Arial"/>
          <w:b/>
          <w:bCs/>
          <w:sz w:val="22"/>
          <w:szCs w:val="22"/>
        </w:rPr>
      </w:pPr>
      <w:r w:rsidRPr="00601CA9">
        <w:rPr>
          <w:rFonts w:ascii="Arial" w:hAnsi="Arial" w:cs="Arial"/>
          <w:b/>
          <w:bCs/>
          <w:sz w:val="22"/>
          <w:szCs w:val="22"/>
        </w:rPr>
        <w:lastRenderedPageBreak/>
        <w:t>Cash and cash equivalents</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6846B8" w:rsidRPr="00601CA9" w14:paraId="23DEDCA2" w14:textId="77777777" w:rsidTr="00993D6A">
        <w:tc>
          <w:tcPr>
            <w:tcW w:w="9180" w:type="dxa"/>
            <w:gridSpan w:val="3"/>
            <w:tcMar>
              <w:top w:w="0" w:type="dxa"/>
              <w:left w:w="108" w:type="dxa"/>
              <w:bottom w:w="0" w:type="dxa"/>
              <w:right w:w="108" w:type="dxa"/>
            </w:tcMar>
            <w:hideMark/>
          </w:tcPr>
          <w:p w14:paraId="64441B79" w14:textId="77777777" w:rsidR="00993D6A" w:rsidRPr="00601CA9" w:rsidRDefault="0000668B" w:rsidP="00A93571">
            <w:pPr>
              <w:tabs>
                <w:tab w:val="left" w:pos="900"/>
                <w:tab w:val="left" w:pos="1440"/>
              </w:tabs>
              <w:spacing w:line="380" w:lineRule="exact"/>
              <w:ind w:left="605"/>
              <w:jc w:val="right"/>
              <w:rPr>
                <w:rFonts w:ascii="Arial" w:hAnsi="Arial" w:cs="Arial"/>
                <w:sz w:val="20"/>
                <w:szCs w:val="20"/>
              </w:rPr>
            </w:pPr>
            <w:r w:rsidRPr="00601CA9">
              <w:rPr>
                <w:rFonts w:ascii="Arial" w:hAnsi="Arial" w:cs="Arial"/>
                <w:sz w:val="20"/>
                <w:szCs w:val="20"/>
                <w:cs/>
              </w:rPr>
              <w:t>(</w:t>
            </w:r>
            <w:r w:rsidR="009065D0" w:rsidRPr="00601CA9">
              <w:rPr>
                <w:rFonts w:ascii="Arial" w:hAnsi="Arial" w:cs="Arial"/>
                <w:sz w:val="20"/>
                <w:szCs w:val="20"/>
              </w:rPr>
              <w:t>Unit</w:t>
            </w:r>
            <w:r w:rsidR="009065D0" w:rsidRPr="00601CA9">
              <w:rPr>
                <w:rFonts w:ascii="Arial" w:hAnsi="Arial" w:cs="Arial"/>
                <w:sz w:val="20"/>
                <w:szCs w:val="20"/>
                <w:cs/>
              </w:rPr>
              <w:t xml:space="preserve">: </w:t>
            </w:r>
            <w:r w:rsidR="009065D0" w:rsidRPr="00601CA9">
              <w:rPr>
                <w:rFonts w:ascii="Arial" w:hAnsi="Arial" w:cs="Arial"/>
                <w:sz w:val="20"/>
                <w:szCs w:val="20"/>
              </w:rPr>
              <w:t>Thousand Baht</w:t>
            </w:r>
            <w:r w:rsidRPr="00601CA9">
              <w:rPr>
                <w:rFonts w:ascii="Arial" w:hAnsi="Arial" w:cs="Arial"/>
                <w:sz w:val="20"/>
                <w:szCs w:val="20"/>
                <w:cs/>
              </w:rPr>
              <w:t>)</w:t>
            </w:r>
          </w:p>
        </w:tc>
      </w:tr>
      <w:tr w:rsidR="006846B8" w:rsidRPr="00601CA9" w14:paraId="15D82D12" w14:textId="77777777" w:rsidTr="006235A1">
        <w:tc>
          <w:tcPr>
            <w:tcW w:w="5040" w:type="dxa"/>
            <w:tcMar>
              <w:top w:w="0" w:type="dxa"/>
              <w:left w:w="108" w:type="dxa"/>
              <w:bottom w:w="0" w:type="dxa"/>
              <w:right w:w="108" w:type="dxa"/>
            </w:tcMar>
          </w:tcPr>
          <w:p w14:paraId="37C2E701" w14:textId="77777777" w:rsidR="00BA62D6" w:rsidRPr="00601CA9" w:rsidRDefault="00BA62D6" w:rsidP="00A93571">
            <w:pPr>
              <w:spacing w:line="380" w:lineRule="exact"/>
              <w:ind w:right="-43"/>
              <w:jc w:val="thaiDistribute"/>
              <w:rPr>
                <w:rFonts w:ascii="Arial" w:hAnsi="Arial" w:cs="Arial"/>
                <w:sz w:val="20"/>
                <w:szCs w:val="20"/>
              </w:rPr>
            </w:pPr>
          </w:p>
        </w:tc>
        <w:tc>
          <w:tcPr>
            <w:tcW w:w="2070" w:type="dxa"/>
            <w:tcMar>
              <w:top w:w="0" w:type="dxa"/>
              <w:left w:w="108" w:type="dxa"/>
              <w:bottom w:w="0" w:type="dxa"/>
              <w:right w:w="108" w:type="dxa"/>
            </w:tcMar>
            <w:vAlign w:val="bottom"/>
          </w:tcPr>
          <w:p w14:paraId="4B24D506" w14:textId="56D6237E" w:rsidR="00BA62D6" w:rsidRPr="00601CA9" w:rsidRDefault="00BF11E6" w:rsidP="00A93571">
            <w:pPr>
              <w:pStyle w:val="InsideAddress"/>
              <w:pBdr>
                <w:bottom w:val="single" w:sz="4" w:space="1" w:color="auto"/>
              </w:pBdr>
              <w:spacing w:line="380" w:lineRule="exact"/>
              <w:ind w:left="-18" w:right="34"/>
              <w:jc w:val="center"/>
              <w:rPr>
                <w:rFonts w:ascii="Arial" w:hAnsi="Arial" w:cs="Arial"/>
                <w:sz w:val="20"/>
                <w:szCs w:val="20"/>
                <w:cs/>
              </w:rPr>
            </w:pPr>
            <w:r>
              <w:rPr>
                <w:rFonts w:ascii="Arial" w:hAnsi="Arial" w:cs="Arial"/>
                <w:sz w:val="20"/>
                <w:szCs w:val="20"/>
              </w:rPr>
              <w:t>30 June</w:t>
            </w:r>
            <w:r w:rsidR="006235A1" w:rsidRPr="00601CA9">
              <w:rPr>
                <w:rFonts w:ascii="Arial" w:hAnsi="Arial" w:cs="Arial"/>
                <w:sz w:val="20"/>
                <w:szCs w:val="20"/>
              </w:rPr>
              <w:t xml:space="preserve"> 2021</w:t>
            </w:r>
          </w:p>
        </w:tc>
        <w:tc>
          <w:tcPr>
            <w:tcW w:w="2070" w:type="dxa"/>
            <w:tcMar>
              <w:top w:w="0" w:type="dxa"/>
              <w:left w:w="108" w:type="dxa"/>
              <w:bottom w:w="0" w:type="dxa"/>
              <w:right w:w="108" w:type="dxa"/>
            </w:tcMar>
            <w:vAlign w:val="bottom"/>
          </w:tcPr>
          <w:p w14:paraId="5F0D21D7" w14:textId="77777777" w:rsidR="00BA62D6" w:rsidRPr="00601CA9" w:rsidRDefault="006235A1" w:rsidP="00A93571">
            <w:pPr>
              <w:pStyle w:val="InsideAddress"/>
              <w:pBdr>
                <w:bottom w:val="single" w:sz="4" w:space="1" w:color="auto"/>
              </w:pBdr>
              <w:spacing w:line="380" w:lineRule="exact"/>
              <w:ind w:left="-18" w:right="34"/>
              <w:jc w:val="center"/>
              <w:rPr>
                <w:rFonts w:ascii="Arial" w:hAnsi="Arial" w:cs="Arial"/>
                <w:sz w:val="20"/>
                <w:szCs w:val="20"/>
                <w:cs/>
              </w:rPr>
            </w:pPr>
            <w:r w:rsidRPr="00601CA9">
              <w:rPr>
                <w:rFonts w:ascii="Arial" w:hAnsi="Arial" w:cs="Arial"/>
                <w:sz w:val="20"/>
                <w:szCs w:val="20"/>
              </w:rPr>
              <w:t>31 December 2020</w:t>
            </w:r>
          </w:p>
        </w:tc>
      </w:tr>
      <w:tr w:rsidR="006846B8" w:rsidRPr="00601CA9" w14:paraId="538E129B" w14:textId="77777777" w:rsidTr="00C875D4">
        <w:tc>
          <w:tcPr>
            <w:tcW w:w="5040" w:type="dxa"/>
            <w:tcMar>
              <w:top w:w="0" w:type="dxa"/>
              <w:left w:w="108" w:type="dxa"/>
              <w:bottom w:w="0" w:type="dxa"/>
              <w:right w:w="108" w:type="dxa"/>
            </w:tcMar>
            <w:hideMark/>
          </w:tcPr>
          <w:p w14:paraId="2145B799" w14:textId="77777777" w:rsidR="00A674E9" w:rsidRPr="00601CA9" w:rsidRDefault="00A674E9" w:rsidP="00A674E9">
            <w:pPr>
              <w:spacing w:line="380" w:lineRule="exact"/>
              <w:ind w:right="-43"/>
              <w:jc w:val="thaiDistribute"/>
              <w:rPr>
                <w:rFonts w:ascii="Arial" w:hAnsi="Arial" w:cs="Arial"/>
                <w:sz w:val="20"/>
                <w:szCs w:val="20"/>
              </w:rPr>
            </w:pPr>
            <w:r w:rsidRPr="00601CA9">
              <w:rPr>
                <w:rFonts w:ascii="Arial" w:hAnsi="Arial" w:cs="Arial"/>
                <w:sz w:val="20"/>
                <w:szCs w:val="20"/>
              </w:rPr>
              <w:t xml:space="preserve">Cash </w:t>
            </w:r>
          </w:p>
        </w:tc>
        <w:tc>
          <w:tcPr>
            <w:tcW w:w="2070" w:type="dxa"/>
            <w:tcMar>
              <w:top w:w="0" w:type="dxa"/>
              <w:left w:w="108" w:type="dxa"/>
              <w:bottom w:w="0" w:type="dxa"/>
              <w:right w:w="108" w:type="dxa"/>
            </w:tcMar>
            <w:vAlign w:val="bottom"/>
          </w:tcPr>
          <w:p w14:paraId="0AA13AEF" w14:textId="0CDC397E" w:rsidR="00A674E9" w:rsidRPr="00601CA9" w:rsidRDefault="002557AE" w:rsidP="00A674E9">
            <w:pPr>
              <w:tabs>
                <w:tab w:val="decimal" w:pos="1512"/>
              </w:tabs>
              <w:spacing w:line="380" w:lineRule="exact"/>
              <w:jc w:val="center"/>
              <w:rPr>
                <w:rFonts w:ascii="Arial" w:hAnsi="Arial" w:cs="Arial"/>
                <w:sz w:val="20"/>
                <w:szCs w:val="20"/>
              </w:rPr>
            </w:pPr>
            <w:r w:rsidRPr="002557AE">
              <w:rPr>
                <w:rFonts w:ascii="Arial" w:hAnsi="Arial" w:cs="Arial"/>
                <w:sz w:val="20"/>
                <w:szCs w:val="20"/>
              </w:rPr>
              <w:t>1,72</w:t>
            </w:r>
            <w:r w:rsidR="000D2CAA">
              <w:rPr>
                <w:rFonts w:ascii="Arial" w:hAnsi="Arial" w:cs="Arial"/>
                <w:sz w:val="20"/>
                <w:szCs w:val="20"/>
              </w:rPr>
              <w:t>1</w:t>
            </w:r>
          </w:p>
        </w:tc>
        <w:tc>
          <w:tcPr>
            <w:tcW w:w="2070" w:type="dxa"/>
            <w:tcMar>
              <w:top w:w="0" w:type="dxa"/>
              <w:left w:w="108" w:type="dxa"/>
              <w:bottom w:w="0" w:type="dxa"/>
              <w:right w:w="108" w:type="dxa"/>
            </w:tcMar>
            <w:vAlign w:val="bottom"/>
          </w:tcPr>
          <w:p w14:paraId="665E87D6" w14:textId="77777777" w:rsidR="00A674E9" w:rsidRPr="00601CA9" w:rsidRDefault="00A674E9" w:rsidP="00A674E9">
            <w:pPr>
              <w:tabs>
                <w:tab w:val="decimal" w:pos="1512"/>
              </w:tabs>
              <w:spacing w:line="380" w:lineRule="exact"/>
              <w:jc w:val="center"/>
              <w:rPr>
                <w:rFonts w:ascii="Arial" w:hAnsi="Arial" w:cs="Arial"/>
                <w:sz w:val="20"/>
                <w:szCs w:val="20"/>
              </w:rPr>
            </w:pPr>
            <w:r w:rsidRPr="00601CA9">
              <w:rPr>
                <w:rFonts w:ascii="Arial" w:hAnsi="Arial" w:cs="Arial"/>
                <w:sz w:val="20"/>
                <w:szCs w:val="20"/>
                <w:cs/>
              </w:rPr>
              <w:t>810</w:t>
            </w:r>
          </w:p>
        </w:tc>
      </w:tr>
      <w:tr w:rsidR="00AE578A" w:rsidRPr="00601CA9" w14:paraId="398B3559" w14:textId="77777777" w:rsidTr="00C875D4">
        <w:tc>
          <w:tcPr>
            <w:tcW w:w="5040" w:type="dxa"/>
            <w:tcMar>
              <w:top w:w="0" w:type="dxa"/>
              <w:left w:w="108" w:type="dxa"/>
              <w:bottom w:w="0" w:type="dxa"/>
              <w:right w:w="108" w:type="dxa"/>
            </w:tcMar>
            <w:hideMark/>
          </w:tcPr>
          <w:p w14:paraId="0C6C9370" w14:textId="77777777" w:rsidR="00AE578A" w:rsidRPr="00601CA9" w:rsidRDefault="00AE578A" w:rsidP="00AE578A">
            <w:pPr>
              <w:spacing w:line="380" w:lineRule="exact"/>
              <w:ind w:right="-43"/>
              <w:jc w:val="thaiDistribute"/>
              <w:rPr>
                <w:rFonts w:ascii="Arial" w:hAnsi="Arial" w:cs="Arial"/>
                <w:sz w:val="20"/>
                <w:szCs w:val="20"/>
                <w:cs/>
              </w:rPr>
            </w:pPr>
            <w:r w:rsidRPr="00601CA9">
              <w:rPr>
                <w:rFonts w:ascii="Arial" w:hAnsi="Arial" w:cs="Arial"/>
                <w:sz w:val="20"/>
                <w:szCs w:val="20"/>
              </w:rPr>
              <w:t xml:space="preserve">Bank deposits </w:t>
            </w:r>
            <w:r w:rsidRPr="00601CA9">
              <w:rPr>
                <w:rFonts w:ascii="Arial" w:hAnsi="Arial" w:cs="Arial"/>
                <w:sz w:val="20"/>
                <w:szCs w:val="20"/>
                <w:cs/>
              </w:rPr>
              <w:t xml:space="preserve">- </w:t>
            </w:r>
            <w:r w:rsidRPr="00601CA9">
              <w:rPr>
                <w:rFonts w:ascii="Arial" w:hAnsi="Arial" w:cs="Arial"/>
                <w:sz w:val="20"/>
                <w:szCs w:val="20"/>
              </w:rPr>
              <w:t>savings accounts</w:t>
            </w:r>
          </w:p>
        </w:tc>
        <w:tc>
          <w:tcPr>
            <w:tcW w:w="2070" w:type="dxa"/>
            <w:tcMar>
              <w:top w:w="0" w:type="dxa"/>
              <w:left w:w="108" w:type="dxa"/>
              <w:bottom w:w="0" w:type="dxa"/>
              <w:right w:w="108" w:type="dxa"/>
            </w:tcMar>
            <w:vAlign w:val="bottom"/>
          </w:tcPr>
          <w:p w14:paraId="3C60DBF8" w14:textId="41017E68" w:rsidR="00AE578A" w:rsidRPr="00601CA9" w:rsidRDefault="00AE578A" w:rsidP="00AE578A">
            <w:pPr>
              <w:tabs>
                <w:tab w:val="decimal" w:pos="1512"/>
              </w:tabs>
              <w:spacing w:line="380" w:lineRule="exact"/>
              <w:jc w:val="center"/>
              <w:rPr>
                <w:rFonts w:ascii="Arial" w:hAnsi="Arial" w:cs="Arial"/>
                <w:sz w:val="20"/>
                <w:szCs w:val="20"/>
              </w:rPr>
            </w:pPr>
            <w:r w:rsidRPr="00AE578A">
              <w:rPr>
                <w:rFonts w:ascii="Arial" w:hAnsi="Arial" w:cs="Arial"/>
                <w:sz w:val="20"/>
                <w:szCs w:val="20"/>
              </w:rPr>
              <w:t>16,708</w:t>
            </w:r>
          </w:p>
        </w:tc>
        <w:tc>
          <w:tcPr>
            <w:tcW w:w="2070" w:type="dxa"/>
            <w:tcMar>
              <w:top w:w="0" w:type="dxa"/>
              <w:left w:w="108" w:type="dxa"/>
              <w:bottom w:w="0" w:type="dxa"/>
              <w:right w:w="108" w:type="dxa"/>
            </w:tcMar>
            <w:vAlign w:val="bottom"/>
          </w:tcPr>
          <w:p w14:paraId="6AE3A058" w14:textId="0BE93C52" w:rsidR="00AE578A" w:rsidRPr="00601CA9" w:rsidRDefault="00AE578A" w:rsidP="00AE578A">
            <w:pPr>
              <w:tabs>
                <w:tab w:val="decimal" w:pos="1512"/>
              </w:tabs>
              <w:spacing w:line="380" w:lineRule="exact"/>
              <w:jc w:val="center"/>
              <w:rPr>
                <w:rFonts w:ascii="Arial" w:hAnsi="Arial" w:cs="Arial"/>
                <w:sz w:val="20"/>
                <w:szCs w:val="20"/>
                <w:cs/>
              </w:rPr>
            </w:pPr>
            <w:r>
              <w:rPr>
                <w:rFonts w:ascii="Arial" w:hAnsi="Arial" w:cs="Arial"/>
                <w:sz w:val="20"/>
                <w:szCs w:val="20"/>
              </w:rPr>
              <w:t>22,305</w:t>
            </w:r>
          </w:p>
        </w:tc>
      </w:tr>
      <w:tr w:rsidR="00AE578A" w:rsidRPr="00601CA9" w14:paraId="223198B9" w14:textId="77777777" w:rsidTr="00C875D4">
        <w:tc>
          <w:tcPr>
            <w:tcW w:w="5040" w:type="dxa"/>
            <w:tcMar>
              <w:top w:w="0" w:type="dxa"/>
              <w:left w:w="108" w:type="dxa"/>
              <w:bottom w:w="0" w:type="dxa"/>
              <w:right w:w="108" w:type="dxa"/>
            </w:tcMar>
            <w:hideMark/>
          </w:tcPr>
          <w:p w14:paraId="2C8A6808" w14:textId="77777777" w:rsidR="00AE578A" w:rsidRPr="00601CA9" w:rsidRDefault="00AE578A" w:rsidP="00AE578A">
            <w:pPr>
              <w:spacing w:line="380" w:lineRule="exact"/>
              <w:ind w:right="-43"/>
              <w:jc w:val="thaiDistribute"/>
              <w:rPr>
                <w:rFonts w:ascii="Arial" w:hAnsi="Arial" w:cs="Arial"/>
                <w:sz w:val="20"/>
                <w:szCs w:val="20"/>
                <w:cs/>
              </w:rPr>
            </w:pPr>
            <w:r w:rsidRPr="00601CA9">
              <w:rPr>
                <w:rFonts w:ascii="Arial" w:hAnsi="Arial" w:cs="Arial"/>
                <w:sz w:val="20"/>
                <w:szCs w:val="20"/>
              </w:rPr>
              <w:t xml:space="preserve">Bank deposits </w:t>
            </w:r>
            <w:r w:rsidRPr="00601CA9">
              <w:rPr>
                <w:rFonts w:ascii="Arial" w:hAnsi="Arial" w:cs="Arial"/>
                <w:sz w:val="20"/>
                <w:szCs w:val="20"/>
                <w:cs/>
              </w:rPr>
              <w:t xml:space="preserve">- </w:t>
            </w:r>
            <w:r w:rsidRPr="00601CA9">
              <w:rPr>
                <w:rFonts w:ascii="Arial" w:hAnsi="Arial" w:cs="Arial"/>
                <w:sz w:val="20"/>
                <w:szCs w:val="20"/>
              </w:rPr>
              <w:t>current accounts</w:t>
            </w:r>
            <w:r w:rsidRPr="00601CA9">
              <w:rPr>
                <w:rFonts w:ascii="Arial" w:hAnsi="Arial" w:cs="Arial"/>
                <w:sz w:val="20"/>
                <w:szCs w:val="20"/>
                <w:cs/>
              </w:rPr>
              <w:t xml:space="preserve"> </w:t>
            </w:r>
          </w:p>
        </w:tc>
        <w:tc>
          <w:tcPr>
            <w:tcW w:w="2070" w:type="dxa"/>
            <w:tcMar>
              <w:top w:w="0" w:type="dxa"/>
              <w:left w:w="108" w:type="dxa"/>
              <w:bottom w:w="0" w:type="dxa"/>
              <w:right w:w="108" w:type="dxa"/>
            </w:tcMar>
            <w:vAlign w:val="bottom"/>
          </w:tcPr>
          <w:p w14:paraId="54C5C66F" w14:textId="547DD6EA" w:rsidR="00AE578A" w:rsidRPr="00601CA9" w:rsidRDefault="00AE578A" w:rsidP="00AE578A">
            <w:pPr>
              <w:pBdr>
                <w:bottom w:val="single" w:sz="4" w:space="1" w:color="auto"/>
              </w:pBdr>
              <w:tabs>
                <w:tab w:val="decimal" w:pos="1512"/>
              </w:tabs>
              <w:spacing w:line="380" w:lineRule="exact"/>
              <w:jc w:val="center"/>
              <w:rPr>
                <w:rFonts w:ascii="Arial" w:hAnsi="Arial" w:cs="Arial"/>
                <w:sz w:val="20"/>
                <w:szCs w:val="20"/>
              </w:rPr>
            </w:pPr>
            <w:r w:rsidRPr="00AE578A">
              <w:rPr>
                <w:rFonts w:ascii="Arial" w:hAnsi="Arial" w:cs="Arial"/>
                <w:sz w:val="20"/>
                <w:szCs w:val="20"/>
              </w:rPr>
              <w:t>16,320</w:t>
            </w:r>
          </w:p>
        </w:tc>
        <w:tc>
          <w:tcPr>
            <w:tcW w:w="2070" w:type="dxa"/>
            <w:tcMar>
              <w:top w:w="0" w:type="dxa"/>
              <w:left w:w="108" w:type="dxa"/>
              <w:bottom w:w="0" w:type="dxa"/>
              <w:right w:w="108" w:type="dxa"/>
            </w:tcMar>
            <w:vAlign w:val="bottom"/>
          </w:tcPr>
          <w:p w14:paraId="425A6DC3" w14:textId="77777777" w:rsidR="00AE578A" w:rsidRPr="00601CA9" w:rsidRDefault="00AE578A" w:rsidP="00AE578A">
            <w:pPr>
              <w:pBdr>
                <w:bottom w:val="single" w:sz="4" w:space="1" w:color="auto"/>
              </w:pBdr>
              <w:tabs>
                <w:tab w:val="decimal" w:pos="1512"/>
              </w:tabs>
              <w:spacing w:line="380" w:lineRule="exact"/>
              <w:jc w:val="center"/>
              <w:rPr>
                <w:rFonts w:ascii="Arial" w:hAnsi="Arial" w:cs="Arial"/>
                <w:sz w:val="20"/>
                <w:szCs w:val="20"/>
                <w:cs/>
              </w:rPr>
            </w:pPr>
            <w:r w:rsidRPr="00601CA9">
              <w:rPr>
                <w:rFonts w:ascii="Arial" w:hAnsi="Arial" w:cs="Arial"/>
                <w:sz w:val="20"/>
                <w:szCs w:val="20"/>
                <w:cs/>
              </w:rPr>
              <w:t>12</w:t>
            </w:r>
            <w:r w:rsidRPr="00601CA9">
              <w:rPr>
                <w:rFonts w:ascii="Arial" w:hAnsi="Arial" w:cs="Arial"/>
                <w:sz w:val="20"/>
                <w:szCs w:val="20"/>
              </w:rPr>
              <w:t>,</w:t>
            </w:r>
            <w:r w:rsidRPr="00601CA9">
              <w:rPr>
                <w:rFonts w:ascii="Arial" w:hAnsi="Arial" w:cs="Arial"/>
                <w:sz w:val="20"/>
                <w:szCs w:val="20"/>
                <w:cs/>
              </w:rPr>
              <w:t>825</w:t>
            </w:r>
          </w:p>
        </w:tc>
      </w:tr>
      <w:tr w:rsidR="00AE578A" w:rsidRPr="00601CA9" w14:paraId="16BFA166" w14:textId="77777777" w:rsidTr="00C875D4">
        <w:trPr>
          <w:trHeight w:val="288"/>
        </w:trPr>
        <w:tc>
          <w:tcPr>
            <w:tcW w:w="5040" w:type="dxa"/>
            <w:tcMar>
              <w:top w:w="0" w:type="dxa"/>
              <w:left w:w="108" w:type="dxa"/>
              <w:bottom w:w="0" w:type="dxa"/>
              <w:right w:w="108" w:type="dxa"/>
            </w:tcMar>
            <w:hideMark/>
          </w:tcPr>
          <w:p w14:paraId="63BCC49A" w14:textId="77777777" w:rsidR="00AE578A" w:rsidRPr="00601CA9" w:rsidRDefault="00AE578A" w:rsidP="00AE578A">
            <w:pPr>
              <w:spacing w:line="380" w:lineRule="exact"/>
              <w:ind w:right="-43"/>
              <w:jc w:val="thaiDistribute"/>
              <w:rPr>
                <w:rFonts w:ascii="Arial" w:hAnsi="Arial" w:cs="Arial"/>
                <w:sz w:val="20"/>
                <w:szCs w:val="20"/>
                <w:cs/>
              </w:rPr>
            </w:pPr>
            <w:r w:rsidRPr="00601CA9">
              <w:rPr>
                <w:rFonts w:ascii="Arial" w:hAnsi="Arial" w:cs="Arial"/>
                <w:sz w:val="20"/>
                <w:szCs w:val="20"/>
              </w:rPr>
              <w:t>Total</w:t>
            </w:r>
          </w:p>
        </w:tc>
        <w:tc>
          <w:tcPr>
            <w:tcW w:w="2070" w:type="dxa"/>
            <w:tcMar>
              <w:top w:w="0" w:type="dxa"/>
              <w:left w:w="108" w:type="dxa"/>
              <w:bottom w:w="0" w:type="dxa"/>
              <w:right w:w="108" w:type="dxa"/>
            </w:tcMar>
            <w:vAlign w:val="bottom"/>
          </w:tcPr>
          <w:p w14:paraId="5BCF2827" w14:textId="01DAFD8B" w:rsidR="00AE578A" w:rsidRPr="00AC6A9C" w:rsidRDefault="00AE578A" w:rsidP="00AE578A">
            <w:pPr>
              <w:pBdr>
                <w:bottom w:val="double" w:sz="4" w:space="1" w:color="auto"/>
              </w:pBdr>
              <w:tabs>
                <w:tab w:val="decimal" w:pos="1512"/>
              </w:tabs>
              <w:spacing w:line="380" w:lineRule="exact"/>
              <w:jc w:val="center"/>
              <w:rPr>
                <w:rFonts w:ascii="Arial" w:hAnsi="Arial" w:cstheme="minorBidi"/>
                <w:sz w:val="20"/>
                <w:szCs w:val="20"/>
                <w:cs/>
              </w:rPr>
            </w:pPr>
            <w:r>
              <w:rPr>
                <w:rFonts w:ascii="Arial" w:hAnsi="Arial" w:cstheme="minorBidi"/>
                <w:sz w:val="20"/>
                <w:szCs w:val="20"/>
              </w:rPr>
              <w:t>34,749</w:t>
            </w:r>
          </w:p>
        </w:tc>
        <w:tc>
          <w:tcPr>
            <w:tcW w:w="2070" w:type="dxa"/>
            <w:tcMar>
              <w:top w:w="0" w:type="dxa"/>
              <w:left w:w="108" w:type="dxa"/>
              <w:bottom w:w="0" w:type="dxa"/>
              <w:right w:w="108" w:type="dxa"/>
            </w:tcMar>
            <w:vAlign w:val="bottom"/>
          </w:tcPr>
          <w:p w14:paraId="354442B3" w14:textId="7765BA90" w:rsidR="00AE578A" w:rsidRPr="00601CA9" w:rsidRDefault="00AE578A" w:rsidP="00AE578A">
            <w:pPr>
              <w:pBdr>
                <w:bottom w:val="double" w:sz="4" w:space="1" w:color="auto"/>
              </w:pBdr>
              <w:tabs>
                <w:tab w:val="decimal" w:pos="1512"/>
              </w:tabs>
              <w:spacing w:line="380" w:lineRule="exact"/>
              <w:jc w:val="center"/>
              <w:rPr>
                <w:rFonts w:ascii="Arial" w:hAnsi="Arial" w:cs="Arial"/>
                <w:sz w:val="20"/>
                <w:szCs w:val="20"/>
                <w:cs/>
              </w:rPr>
            </w:pPr>
            <w:r>
              <w:rPr>
                <w:rFonts w:ascii="Arial" w:hAnsi="Arial" w:cs="Arial"/>
                <w:sz w:val="20"/>
                <w:szCs w:val="20"/>
              </w:rPr>
              <w:t>35,940</w:t>
            </w:r>
          </w:p>
        </w:tc>
      </w:tr>
    </w:tbl>
    <w:p w14:paraId="509F8DC3" w14:textId="7D820282" w:rsidR="00993D6A" w:rsidRPr="00601CA9" w:rsidRDefault="00507A2D" w:rsidP="000D2CAA">
      <w:pPr>
        <w:tabs>
          <w:tab w:val="right" w:pos="7280"/>
          <w:tab w:val="right" w:pos="8540"/>
        </w:tabs>
        <w:spacing w:before="240" w:after="120" w:line="380" w:lineRule="exact"/>
        <w:ind w:left="533" w:right="-43" w:hanging="533"/>
        <w:jc w:val="thaiDistribute"/>
        <w:rPr>
          <w:rFonts w:ascii="Arial" w:hAnsi="Arial" w:cs="Arial"/>
          <w:sz w:val="22"/>
          <w:szCs w:val="22"/>
        </w:rPr>
      </w:pPr>
      <w:r w:rsidRPr="00601CA9">
        <w:rPr>
          <w:rFonts w:ascii="Arial" w:hAnsi="Arial" w:cs="Arial"/>
          <w:sz w:val="22"/>
          <w:szCs w:val="22"/>
        </w:rPr>
        <w:tab/>
      </w:r>
      <w:r w:rsidR="00E359AD" w:rsidRPr="00601CA9">
        <w:rPr>
          <w:rFonts w:ascii="Arial" w:hAnsi="Arial" w:cs="Arial"/>
          <w:sz w:val="22"/>
          <w:szCs w:val="22"/>
        </w:rPr>
        <w:t>As a</w:t>
      </w:r>
      <w:r w:rsidR="00BA62D6" w:rsidRPr="00601CA9">
        <w:rPr>
          <w:rFonts w:ascii="Arial" w:hAnsi="Arial" w:cs="Arial"/>
          <w:sz w:val="22"/>
          <w:szCs w:val="22"/>
        </w:rPr>
        <w:t xml:space="preserve">t </w:t>
      </w:r>
      <w:r w:rsidR="00BF11E6" w:rsidRPr="00BF11E6">
        <w:rPr>
          <w:rFonts w:ascii="Arial" w:hAnsi="Arial" w:cs="Arial"/>
          <w:sz w:val="22"/>
          <w:szCs w:val="22"/>
        </w:rPr>
        <w:t xml:space="preserve">30 June </w:t>
      </w:r>
      <w:r w:rsidR="006235A1" w:rsidRPr="00601CA9">
        <w:rPr>
          <w:rFonts w:ascii="Arial" w:hAnsi="Arial" w:cs="Arial"/>
          <w:sz w:val="22"/>
          <w:szCs w:val="22"/>
        </w:rPr>
        <w:t>2021</w:t>
      </w:r>
      <w:r w:rsidR="00E359AD" w:rsidRPr="00601CA9">
        <w:rPr>
          <w:rFonts w:ascii="Arial" w:hAnsi="Arial" w:cs="Arial"/>
          <w:sz w:val="22"/>
          <w:szCs w:val="22"/>
        </w:rPr>
        <w:t>, bank deposits in savings accounts is carried</w:t>
      </w:r>
      <w:r w:rsidR="00E359AD" w:rsidRPr="00601CA9">
        <w:rPr>
          <w:rFonts w:ascii="Arial" w:hAnsi="Arial" w:cs="Arial"/>
          <w:sz w:val="22"/>
          <w:szCs w:val="22"/>
          <w:cs/>
        </w:rPr>
        <w:t xml:space="preserve"> </w:t>
      </w:r>
      <w:r w:rsidR="00E359AD" w:rsidRPr="00601CA9">
        <w:rPr>
          <w:rFonts w:ascii="Arial" w:hAnsi="Arial" w:cs="Arial"/>
          <w:sz w:val="22"/>
          <w:szCs w:val="22"/>
        </w:rPr>
        <w:t>interest</w:t>
      </w:r>
      <w:r w:rsidR="00E359AD" w:rsidRPr="00601CA9">
        <w:rPr>
          <w:rFonts w:ascii="Arial" w:hAnsi="Arial" w:cs="Arial"/>
          <w:sz w:val="22"/>
          <w:szCs w:val="22"/>
          <w:cs/>
        </w:rPr>
        <w:t xml:space="preserve"> </w:t>
      </w:r>
      <w:r w:rsidR="00E359AD" w:rsidRPr="00601CA9">
        <w:rPr>
          <w:rFonts w:ascii="Arial" w:hAnsi="Arial" w:cs="Arial"/>
          <w:sz w:val="22"/>
          <w:szCs w:val="22"/>
        </w:rPr>
        <w:t>at the</w:t>
      </w:r>
      <w:r w:rsidR="00E359AD" w:rsidRPr="00601CA9">
        <w:rPr>
          <w:rFonts w:ascii="Arial" w:hAnsi="Arial" w:cs="Arial"/>
          <w:sz w:val="22"/>
          <w:szCs w:val="22"/>
          <w:cs/>
        </w:rPr>
        <w:t xml:space="preserve"> </w:t>
      </w:r>
      <w:r w:rsidR="00E359AD" w:rsidRPr="00601CA9">
        <w:rPr>
          <w:rFonts w:ascii="Arial" w:hAnsi="Arial" w:cs="Arial"/>
          <w:sz w:val="22"/>
          <w:szCs w:val="22"/>
        </w:rPr>
        <w:t xml:space="preserve">rates </w:t>
      </w:r>
      <w:r w:rsidR="00B5352B" w:rsidRPr="00601CA9">
        <w:rPr>
          <w:rFonts w:ascii="Arial" w:hAnsi="Arial" w:cs="Arial"/>
          <w:sz w:val="22"/>
          <w:szCs w:val="22"/>
        </w:rPr>
        <w:t>between</w:t>
      </w:r>
      <w:r w:rsidR="00372BA7" w:rsidRPr="00601CA9">
        <w:rPr>
          <w:rFonts w:ascii="Arial" w:hAnsi="Arial" w:cs="Arial"/>
          <w:sz w:val="22"/>
          <w:szCs w:val="22"/>
        </w:rPr>
        <w:t xml:space="preserve"> </w:t>
      </w:r>
      <w:r w:rsidR="00AC6A9C" w:rsidRPr="00AC6A9C">
        <w:rPr>
          <w:rFonts w:ascii="Arial" w:hAnsi="Arial" w:cs="Arial"/>
          <w:sz w:val="22"/>
          <w:szCs w:val="22"/>
        </w:rPr>
        <w:t xml:space="preserve">0.05 </w:t>
      </w:r>
      <w:r w:rsidR="000D2CAA">
        <w:rPr>
          <w:rFonts w:ascii="Arial" w:hAnsi="Arial" w:cs="Arial"/>
          <w:sz w:val="22"/>
          <w:szCs w:val="22"/>
        </w:rPr>
        <w:t>-</w:t>
      </w:r>
      <w:r w:rsidR="00AC6A9C" w:rsidRPr="00AC6A9C">
        <w:rPr>
          <w:rFonts w:ascii="Arial" w:hAnsi="Arial" w:cs="Arial"/>
          <w:sz w:val="22"/>
          <w:szCs w:val="22"/>
        </w:rPr>
        <w:t xml:space="preserve"> 0.40</w:t>
      </w:r>
      <w:r w:rsidR="00E359AD" w:rsidRPr="00601CA9">
        <w:rPr>
          <w:rFonts w:ascii="Arial" w:hAnsi="Arial" w:cs="Arial"/>
          <w:sz w:val="22"/>
          <w:szCs w:val="22"/>
          <w:cs/>
        </w:rPr>
        <w:t xml:space="preserve"> </w:t>
      </w:r>
      <w:r w:rsidR="00E359AD" w:rsidRPr="00601CA9">
        <w:rPr>
          <w:rFonts w:ascii="Arial" w:hAnsi="Arial" w:cs="Arial"/>
          <w:sz w:val="22"/>
          <w:szCs w:val="22"/>
        </w:rPr>
        <w:t>percent</w:t>
      </w:r>
      <w:r w:rsidR="00E359AD" w:rsidRPr="00601CA9">
        <w:rPr>
          <w:rFonts w:ascii="Arial" w:hAnsi="Arial" w:cs="Arial"/>
          <w:sz w:val="22"/>
          <w:szCs w:val="22"/>
          <w:cs/>
        </w:rPr>
        <w:t xml:space="preserve"> </w:t>
      </w:r>
      <w:r w:rsidR="00E359AD" w:rsidRPr="00601CA9">
        <w:rPr>
          <w:rFonts w:ascii="Arial" w:hAnsi="Arial" w:cs="Arial"/>
          <w:sz w:val="22"/>
          <w:szCs w:val="22"/>
        </w:rPr>
        <w:t>per</w:t>
      </w:r>
      <w:r w:rsidR="00E359AD" w:rsidRPr="00601CA9">
        <w:rPr>
          <w:rFonts w:ascii="Arial" w:hAnsi="Arial" w:cs="Arial"/>
          <w:sz w:val="22"/>
          <w:szCs w:val="22"/>
          <w:cs/>
        </w:rPr>
        <w:t xml:space="preserve"> </w:t>
      </w:r>
      <w:r w:rsidR="00B5352B" w:rsidRPr="00601CA9">
        <w:rPr>
          <w:rFonts w:ascii="Arial" w:hAnsi="Arial" w:cs="Arial"/>
          <w:sz w:val="22"/>
          <w:szCs w:val="22"/>
        </w:rPr>
        <w:t>annum</w:t>
      </w:r>
      <w:r w:rsidR="005C6EBF">
        <w:rPr>
          <w:rFonts w:ascii="Arial" w:hAnsi="Arial" w:cs="Arial"/>
          <w:sz w:val="22"/>
          <w:szCs w:val="22"/>
        </w:rPr>
        <w:t xml:space="preserve"> (</w:t>
      </w:r>
      <w:r w:rsidR="00BA62D6" w:rsidRPr="00601CA9">
        <w:rPr>
          <w:rFonts w:ascii="Arial" w:hAnsi="Arial" w:cs="Arial"/>
          <w:sz w:val="22"/>
          <w:szCs w:val="22"/>
        </w:rPr>
        <w:t xml:space="preserve">31 December </w:t>
      </w:r>
      <w:r w:rsidR="006235A1" w:rsidRPr="00601CA9">
        <w:rPr>
          <w:rFonts w:ascii="Arial" w:hAnsi="Arial" w:cs="Arial"/>
          <w:sz w:val="22"/>
          <w:szCs w:val="22"/>
        </w:rPr>
        <w:t>2020</w:t>
      </w:r>
      <w:r w:rsidR="00B5352B" w:rsidRPr="00601CA9">
        <w:rPr>
          <w:rFonts w:ascii="Arial" w:hAnsi="Arial" w:cs="Arial"/>
          <w:sz w:val="22"/>
          <w:szCs w:val="22"/>
          <w:cs/>
        </w:rPr>
        <w:t>:</w:t>
      </w:r>
      <w:r w:rsidR="00B5352B" w:rsidRPr="00601CA9">
        <w:rPr>
          <w:rFonts w:ascii="Arial" w:hAnsi="Arial" w:cs="Arial"/>
          <w:sz w:val="22"/>
          <w:szCs w:val="22"/>
        </w:rPr>
        <w:t>0</w:t>
      </w:r>
      <w:r w:rsidR="00B5352B" w:rsidRPr="00601CA9">
        <w:rPr>
          <w:rFonts w:ascii="Arial" w:hAnsi="Arial" w:cs="Arial"/>
          <w:sz w:val="22"/>
          <w:szCs w:val="22"/>
          <w:cs/>
        </w:rPr>
        <w:t>.</w:t>
      </w:r>
      <w:r w:rsidR="006235A1" w:rsidRPr="00601CA9">
        <w:rPr>
          <w:rFonts w:ascii="Arial" w:hAnsi="Arial" w:cs="Arial"/>
          <w:sz w:val="22"/>
          <w:szCs w:val="22"/>
        </w:rPr>
        <w:t>05</w:t>
      </w:r>
      <w:r w:rsidR="005C6EBF">
        <w:rPr>
          <w:rFonts w:ascii="Arial" w:hAnsi="Arial" w:cs="Arial"/>
          <w:sz w:val="22"/>
          <w:szCs w:val="22"/>
        </w:rPr>
        <w:t xml:space="preserve"> </w:t>
      </w:r>
      <w:r w:rsidR="00B5352B" w:rsidRPr="00601CA9">
        <w:rPr>
          <w:rFonts w:ascii="Arial" w:hAnsi="Arial" w:cs="Arial"/>
          <w:sz w:val="22"/>
          <w:szCs w:val="22"/>
          <w:cs/>
        </w:rPr>
        <w:t>-</w:t>
      </w:r>
      <w:r w:rsidR="00B5352B" w:rsidRPr="00601CA9">
        <w:rPr>
          <w:rFonts w:ascii="Arial" w:hAnsi="Arial" w:cs="Arial"/>
          <w:sz w:val="22"/>
          <w:szCs w:val="22"/>
        </w:rPr>
        <w:t>0</w:t>
      </w:r>
      <w:r w:rsidR="00B5352B" w:rsidRPr="00601CA9">
        <w:rPr>
          <w:rFonts w:ascii="Arial" w:hAnsi="Arial" w:cs="Arial"/>
          <w:sz w:val="22"/>
          <w:szCs w:val="22"/>
          <w:cs/>
        </w:rPr>
        <w:t>.</w:t>
      </w:r>
      <w:r w:rsidR="006235A1" w:rsidRPr="00601CA9">
        <w:rPr>
          <w:rFonts w:ascii="Arial" w:hAnsi="Arial" w:cs="Arial"/>
          <w:sz w:val="22"/>
          <w:szCs w:val="22"/>
        </w:rPr>
        <w:t>40</w:t>
      </w:r>
      <w:r w:rsidR="00E359AD" w:rsidRPr="00601CA9">
        <w:rPr>
          <w:rFonts w:ascii="Arial" w:hAnsi="Arial" w:cs="Arial"/>
          <w:sz w:val="22"/>
          <w:szCs w:val="22"/>
        </w:rPr>
        <w:t xml:space="preserve"> percent per annum</w:t>
      </w:r>
      <w:r w:rsidR="00712ED8" w:rsidRPr="00601CA9">
        <w:rPr>
          <w:rFonts w:ascii="Arial" w:hAnsi="Arial" w:cs="Arial"/>
          <w:sz w:val="22"/>
          <w:szCs w:val="22"/>
          <w:cs/>
        </w:rPr>
        <w:t>)</w:t>
      </w:r>
      <w:r w:rsidR="00E359AD" w:rsidRPr="00601CA9">
        <w:rPr>
          <w:rFonts w:ascii="Arial" w:hAnsi="Arial" w:cs="Arial"/>
          <w:sz w:val="22"/>
          <w:szCs w:val="22"/>
        </w:rPr>
        <w:t>as announced by the banks</w:t>
      </w:r>
      <w:r w:rsidR="00E359AD" w:rsidRPr="00601CA9">
        <w:rPr>
          <w:rFonts w:ascii="Arial" w:hAnsi="Arial" w:cs="Arial"/>
          <w:sz w:val="22"/>
          <w:szCs w:val="22"/>
          <w:cs/>
        </w:rPr>
        <w:t>.</w:t>
      </w:r>
    </w:p>
    <w:p w14:paraId="04418884" w14:textId="54327DDB" w:rsidR="000E2DAE" w:rsidRPr="000E2DAE" w:rsidRDefault="000E2DAE" w:rsidP="000E2DAE">
      <w:pPr>
        <w:pStyle w:val="ListParagraph"/>
        <w:numPr>
          <w:ilvl w:val="0"/>
          <w:numId w:val="1"/>
        </w:numPr>
        <w:tabs>
          <w:tab w:val="left" w:pos="540"/>
        </w:tabs>
        <w:spacing w:before="120" w:after="120" w:line="380" w:lineRule="exact"/>
        <w:ind w:left="907" w:hanging="907"/>
        <w:contextualSpacing w:val="0"/>
        <w:jc w:val="both"/>
        <w:rPr>
          <w:rFonts w:ascii="Arial" w:hAnsi="Arial" w:cs="Arial"/>
          <w:b/>
          <w:bCs/>
          <w:sz w:val="22"/>
          <w:szCs w:val="22"/>
        </w:rPr>
      </w:pPr>
      <w:r w:rsidRPr="000E2DAE">
        <w:rPr>
          <w:rFonts w:ascii="Arial" w:hAnsi="Arial" w:cs="Arial"/>
          <w:b/>
          <w:bCs/>
          <w:sz w:val="22"/>
          <w:szCs w:val="22"/>
        </w:rPr>
        <w:t>Deposits at banks with restrictions</w:t>
      </w:r>
    </w:p>
    <w:p w14:paraId="611EE946" w14:textId="5D66F2F5" w:rsidR="000E2DAE" w:rsidRPr="000E2DAE" w:rsidRDefault="000E2DAE" w:rsidP="000E2DAE">
      <w:pPr>
        <w:tabs>
          <w:tab w:val="right" w:pos="7280"/>
          <w:tab w:val="right" w:pos="8540"/>
        </w:tabs>
        <w:spacing w:before="120" w:after="120" w:line="380" w:lineRule="exact"/>
        <w:ind w:left="533" w:right="-43" w:hanging="533"/>
        <w:jc w:val="thaiDistribute"/>
        <w:rPr>
          <w:rFonts w:ascii="Arial" w:hAnsi="Arial" w:cs="Arial"/>
          <w:sz w:val="22"/>
          <w:szCs w:val="22"/>
        </w:rPr>
      </w:pPr>
      <w:r>
        <w:rPr>
          <w:rFonts w:ascii="Arial" w:hAnsi="Arial" w:cs="Arial"/>
          <w:sz w:val="22"/>
          <w:szCs w:val="22"/>
        </w:rPr>
        <w:tab/>
      </w:r>
      <w:r w:rsidRPr="000E2DAE">
        <w:rPr>
          <w:rFonts w:ascii="Arial" w:hAnsi="Arial" w:cs="Arial"/>
          <w:sz w:val="22"/>
          <w:szCs w:val="22"/>
        </w:rPr>
        <w:t>As at 30 June 2021, the outstanding balance amounting to Baht 19 million (31 December                               2020: Baht 13 million) represented bank deposits for premiums that the Company received from policy holders. The Company must submit these premiums to insurers, and not use or exploit from premiums as stated in the brokerage contracts.</w:t>
      </w:r>
    </w:p>
    <w:p w14:paraId="140E452A" w14:textId="48DE5A6D" w:rsidR="00167CDF" w:rsidRPr="00601CA9" w:rsidRDefault="00AE7D12" w:rsidP="006846B8">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601CA9">
        <w:rPr>
          <w:rFonts w:ascii="Arial" w:hAnsi="Arial" w:cs="Arial"/>
          <w:b/>
          <w:bCs/>
          <w:sz w:val="22"/>
          <w:szCs w:val="22"/>
        </w:rPr>
        <w:t>Hire purchase receivables</w:t>
      </w:r>
    </w:p>
    <w:p w14:paraId="02800F23" w14:textId="4C5A20C2" w:rsidR="00112003" w:rsidRPr="00601CA9" w:rsidRDefault="000E2DAE" w:rsidP="006846B8">
      <w:pPr>
        <w:spacing w:before="120" w:after="120" w:line="380" w:lineRule="exact"/>
        <w:ind w:left="533" w:hanging="533"/>
        <w:jc w:val="thaiDistribute"/>
        <w:rPr>
          <w:rFonts w:ascii="Arial" w:hAnsi="Arial" w:cs="Arial"/>
          <w:sz w:val="22"/>
          <w:szCs w:val="22"/>
        </w:rPr>
      </w:pPr>
      <w:r>
        <w:rPr>
          <w:rFonts w:ascii="Arial" w:hAnsi="Arial" w:cs="Arial"/>
          <w:b/>
          <w:bCs/>
          <w:sz w:val="22"/>
          <w:szCs w:val="22"/>
        </w:rPr>
        <w:t>4</w:t>
      </w:r>
      <w:r w:rsidR="00FF7CE7" w:rsidRPr="00601CA9">
        <w:rPr>
          <w:rFonts w:ascii="Arial" w:hAnsi="Arial" w:cs="Arial"/>
          <w:b/>
          <w:bCs/>
          <w:sz w:val="22"/>
          <w:szCs w:val="22"/>
          <w:cs/>
        </w:rPr>
        <w:t>.</w:t>
      </w:r>
      <w:r w:rsidR="00140CA6" w:rsidRPr="00601CA9">
        <w:rPr>
          <w:rFonts w:ascii="Arial" w:hAnsi="Arial" w:cs="Arial"/>
          <w:b/>
          <w:bCs/>
          <w:sz w:val="22"/>
          <w:szCs w:val="22"/>
        </w:rPr>
        <w:t>1</w:t>
      </w:r>
      <w:r w:rsidR="008319E4" w:rsidRPr="00601CA9">
        <w:rPr>
          <w:rFonts w:ascii="Arial" w:hAnsi="Arial" w:cs="Arial"/>
          <w:sz w:val="22"/>
          <w:szCs w:val="22"/>
          <w:cs/>
        </w:rPr>
        <w:t xml:space="preserve"> </w:t>
      </w:r>
      <w:r w:rsidR="000E5E70" w:rsidRPr="00601CA9">
        <w:rPr>
          <w:rFonts w:ascii="Arial" w:hAnsi="Arial" w:cs="Arial"/>
          <w:sz w:val="22"/>
          <w:szCs w:val="22"/>
        </w:rPr>
        <w:tab/>
      </w:r>
      <w:r w:rsidR="00CF4B4E" w:rsidRPr="00601CA9">
        <w:rPr>
          <w:rFonts w:ascii="Arial" w:hAnsi="Arial" w:cs="Arial"/>
          <w:sz w:val="22"/>
          <w:szCs w:val="22"/>
        </w:rPr>
        <w:t xml:space="preserve">As at </w:t>
      </w:r>
      <w:r w:rsidR="00BF11E6" w:rsidRPr="00BF11E6">
        <w:rPr>
          <w:rFonts w:ascii="Arial" w:hAnsi="Arial" w:cs="Arial"/>
          <w:sz w:val="22"/>
          <w:szCs w:val="22"/>
        </w:rPr>
        <w:t xml:space="preserve">30 June </w:t>
      </w:r>
      <w:r w:rsidR="006235A1" w:rsidRPr="00601CA9">
        <w:rPr>
          <w:rFonts w:ascii="Arial" w:hAnsi="Arial" w:cs="Arial"/>
          <w:sz w:val="22"/>
          <w:szCs w:val="22"/>
        </w:rPr>
        <w:t>2021</w:t>
      </w:r>
      <w:r w:rsidR="003123C6" w:rsidRPr="00601CA9">
        <w:rPr>
          <w:rFonts w:ascii="Arial" w:hAnsi="Arial" w:cs="Arial"/>
          <w:sz w:val="22"/>
          <w:szCs w:val="22"/>
        </w:rPr>
        <w:t xml:space="preserve"> </w:t>
      </w:r>
      <w:r w:rsidR="00BA62D6" w:rsidRPr="00601CA9">
        <w:rPr>
          <w:rFonts w:ascii="Arial" w:hAnsi="Arial" w:cs="Arial"/>
          <w:sz w:val="22"/>
          <w:szCs w:val="22"/>
        </w:rPr>
        <w:t xml:space="preserve">and 31 December </w:t>
      </w:r>
      <w:r w:rsidR="006235A1" w:rsidRPr="00601CA9">
        <w:rPr>
          <w:rFonts w:ascii="Arial" w:hAnsi="Arial" w:cs="Arial"/>
          <w:sz w:val="22"/>
          <w:szCs w:val="22"/>
        </w:rPr>
        <w:t>2020</w:t>
      </w:r>
      <w:r w:rsidR="00CF4B4E" w:rsidRPr="00601CA9">
        <w:rPr>
          <w:rFonts w:ascii="Arial" w:hAnsi="Arial" w:cs="Arial"/>
          <w:sz w:val="22"/>
          <w:szCs w:val="22"/>
        </w:rPr>
        <w:t>, the contracted terms of the Company</w:t>
      </w:r>
      <w:r w:rsidR="00CF4B4E" w:rsidRPr="00601CA9">
        <w:rPr>
          <w:rFonts w:ascii="Arial" w:hAnsi="Arial" w:cs="Arial"/>
          <w:sz w:val="22"/>
          <w:szCs w:val="22"/>
          <w:cs/>
        </w:rPr>
        <w:t>’</w:t>
      </w:r>
      <w:r w:rsidR="00CF4B4E" w:rsidRPr="00601CA9">
        <w:rPr>
          <w:rFonts w:ascii="Arial" w:hAnsi="Arial" w:cs="Arial"/>
          <w:sz w:val="22"/>
          <w:szCs w:val="22"/>
        </w:rPr>
        <w:t>s</w:t>
      </w:r>
      <w:r w:rsidR="002D5A2E" w:rsidRPr="00601CA9">
        <w:rPr>
          <w:rFonts w:ascii="Arial" w:hAnsi="Arial" w:cs="Arial"/>
          <w:sz w:val="22"/>
          <w:szCs w:val="22"/>
        </w:rPr>
        <w:t xml:space="preserve"> hire purchase receivables are</w:t>
      </w:r>
      <w:r w:rsidR="00AC6A9C">
        <w:rPr>
          <w:rFonts w:ascii="Arial" w:hAnsi="Arial" w:cs="Arial"/>
          <w:sz w:val="22"/>
          <w:szCs w:val="22"/>
        </w:rPr>
        <w:t xml:space="preserve"> 12</w:t>
      </w:r>
      <w:r w:rsidR="00CF4B4E" w:rsidRPr="00601CA9">
        <w:rPr>
          <w:rFonts w:ascii="Arial" w:hAnsi="Arial" w:cs="Arial"/>
          <w:sz w:val="22"/>
          <w:szCs w:val="22"/>
          <w:cs/>
        </w:rPr>
        <w:t xml:space="preserve"> -</w:t>
      </w:r>
      <w:r w:rsidR="00AC6A9C">
        <w:rPr>
          <w:rFonts w:ascii="Arial" w:hAnsi="Arial" w:cstheme="minorBidi" w:hint="cs"/>
          <w:sz w:val="22"/>
          <w:szCs w:val="22"/>
          <w:cs/>
        </w:rPr>
        <w:t xml:space="preserve"> </w:t>
      </w:r>
      <w:r w:rsidR="00AC6A9C">
        <w:rPr>
          <w:rFonts w:ascii="Arial" w:hAnsi="Arial" w:cstheme="minorBidi"/>
          <w:sz w:val="22"/>
          <w:szCs w:val="22"/>
        </w:rPr>
        <w:t>72</w:t>
      </w:r>
      <w:r w:rsidR="00CF4B4E" w:rsidRPr="00601CA9">
        <w:rPr>
          <w:rFonts w:ascii="Arial" w:hAnsi="Arial" w:cs="Arial"/>
          <w:sz w:val="22"/>
          <w:szCs w:val="22"/>
        </w:rPr>
        <w:t xml:space="preserve"> installments with payments to be made in equal installments and interest charged at fixed rates </w:t>
      </w:r>
      <w:r w:rsidR="000E5E70" w:rsidRPr="00601CA9">
        <w:rPr>
          <w:rFonts w:ascii="Arial" w:hAnsi="Arial" w:cs="Arial"/>
          <w:sz w:val="22"/>
          <w:szCs w:val="22"/>
        </w:rPr>
        <w:t>throughout</w:t>
      </w:r>
      <w:r w:rsidR="00CF4B4E" w:rsidRPr="00601CA9">
        <w:rPr>
          <w:rFonts w:ascii="Arial" w:hAnsi="Arial" w:cs="Arial"/>
          <w:sz w:val="22"/>
          <w:szCs w:val="22"/>
        </w:rPr>
        <w:t xml:space="preserve"> the contracts</w:t>
      </w:r>
      <w:r w:rsidR="00CF4B4E" w:rsidRPr="00601CA9">
        <w:rPr>
          <w:rFonts w:ascii="Arial" w:hAnsi="Arial" w:cs="Arial"/>
          <w:sz w:val="22"/>
          <w:szCs w:val="22"/>
          <w:cs/>
        </w:rPr>
        <w:t xml:space="preserve">. </w:t>
      </w:r>
      <w:r w:rsidR="00CF4B4E" w:rsidRPr="00601CA9">
        <w:rPr>
          <w:rFonts w:ascii="Arial" w:hAnsi="Arial" w:cs="Arial"/>
          <w:sz w:val="22"/>
          <w:szCs w:val="22"/>
        </w:rPr>
        <w:t>Hire purchase receivables classified by due date per agreement are as follows</w:t>
      </w:r>
      <w:r w:rsidR="00CF4B4E" w:rsidRPr="00601CA9">
        <w:rPr>
          <w:rFonts w:ascii="Arial" w:hAnsi="Arial" w:cs="Arial"/>
          <w:sz w:val="22"/>
          <w:szCs w:val="22"/>
          <w:cs/>
        </w:rPr>
        <w:t>:</w:t>
      </w:r>
    </w:p>
    <w:tbl>
      <w:tblPr>
        <w:tblW w:w="9183" w:type="dxa"/>
        <w:tblInd w:w="450" w:type="dxa"/>
        <w:tblLayout w:type="fixed"/>
        <w:tblLook w:val="0000" w:firstRow="0" w:lastRow="0" w:firstColumn="0" w:lastColumn="0" w:noHBand="0" w:noVBand="0"/>
      </w:tblPr>
      <w:tblGrid>
        <w:gridCol w:w="4050"/>
        <w:gridCol w:w="1710"/>
        <w:gridCol w:w="1712"/>
        <w:gridCol w:w="1711"/>
      </w:tblGrid>
      <w:tr w:rsidR="006846B8" w:rsidRPr="00601CA9" w14:paraId="1C89FFA5" w14:textId="77777777" w:rsidTr="00712ADC">
        <w:tc>
          <w:tcPr>
            <w:tcW w:w="4050" w:type="dxa"/>
            <w:vAlign w:val="center"/>
          </w:tcPr>
          <w:p w14:paraId="05D17202" w14:textId="77777777" w:rsidR="008E1B8A" w:rsidRPr="00601CA9" w:rsidRDefault="008E1B8A" w:rsidP="00A93571">
            <w:pPr>
              <w:spacing w:line="380" w:lineRule="exact"/>
              <w:jc w:val="right"/>
              <w:rPr>
                <w:rFonts w:ascii="Arial" w:hAnsi="Arial" w:cs="Arial"/>
                <w:sz w:val="20"/>
                <w:szCs w:val="20"/>
              </w:rPr>
            </w:pPr>
          </w:p>
        </w:tc>
        <w:tc>
          <w:tcPr>
            <w:tcW w:w="5133" w:type="dxa"/>
            <w:gridSpan w:val="3"/>
            <w:vAlign w:val="center"/>
          </w:tcPr>
          <w:p w14:paraId="4F0F645C" w14:textId="77777777" w:rsidR="008E1B8A" w:rsidRPr="00601CA9" w:rsidRDefault="00712ED8" w:rsidP="00A93571">
            <w:pPr>
              <w:spacing w:line="380" w:lineRule="exact"/>
              <w:jc w:val="right"/>
              <w:rPr>
                <w:rFonts w:ascii="Arial" w:hAnsi="Arial" w:cs="Arial"/>
                <w:sz w:val="20"/>
                <w:szCs w:val="20"/>
              </w:rPr>
            </w:pPr>
            <w:r w:rsidRPr="00601CA9">
              <w:rPr>
                <w:rFonts w:ascii="Arial" w:eastAsia="Arial Unicode MS" w:hAnsi="Arial" w:cs="Arial"/>
                <w:sz w:val="20"/>
                <w:szCs w:val="20"/>
                <w:cs/>
              </w:rPr>
              <w:t>(</w:t>
            </w:r>
            <w:r w:rsidR="008E1B8A" w:rsidRPr="00601CA9">
              <w:rPr>
                <w:rFonts w:ascii="Arial" w:eastAsia="Arial Unicode MS" w:hAnsi="Arial" w:cs="Arial"/>
                <w:sz w:val="20"/>
                <w:szCs w:val="20"/>
              </w:rPr>
              <w:t>Unit</w:t>
            </w:r>
            <w:r w:rsidR="008E1B8A" w:rsidRPr="00601CA9">
              <w:rPr>
                <w:rFonts w:ascii="Arial" w:eastAsia="Arial Unicode MS" w:hAnsi="Arial" w:cs="Arial"/>
                <w:sz w:val="20"/>
                <w:szCs w:val="20"/>
                <w:cs/>
              </w:rPr>
              <w:t xml:space="preserve">: </w:t>
            </w:r>
            <w:r w:rsidR="008E1B8A" w:rsidRPr="00601CA9">
              <w:rPr>
                <w:rFonts w:ascii="Arial" w:eastAsia="Arial Unicode MS" w:hAnsi="Arial" w:cs="Arial"/>
                <w:sz w:val="20"/>
                <w:szCs w:val="20"/>
              </w:rPr>
              <w:t>Thousand Baht</w:t>
            </w:r>
            <w:r w:rsidRPr="00601CA9">
              <w:rPr>
                <w:rFonts w:ascii="Arial" w:eastAsia="Arial Unicode MS" w:hAnsi="Arial" w:cs="Arial"/>
                <w:sz w:val="20"/>
                <w:szCs w:val="20"/>
                <w:cs/>
              </w:rPr>
              <w:t>)</w:t>
            </w:r>
          </w:p>
        </w:tc>
      </w:tr>
      <w:tr w:rsidR="006846B8" w:rsidRPr="00601CA9" w14:paraId="15E38CF6" w14:textId="77777777" w:rsidTr="00712ADC">
        <w:tc>
          <w:tcPr>
            <w:tcW w:w="4050" w:type="dxa"/>
            <w:vAlign w:val="bottom"/>
          </w:tcPr>
          <w:p w14:paraId="75212C83" w14:textId="77777777" w:rsidR="008A7E29" w:rsidRPr="00601CA9" w:rsidRDefault="008A7E29" w:rsidP="00A93571">
            <w:pPr>
              <w:pStyle w:val="BodyText"/>
              <w:tabs>
                <w:tab w:val="decimal" w:pos="834"/>
              </w:tabs>
              <w:spacing w:after="0" w:line="380" w:lineRule="exact"/>
              <w:ind w:left="-15"/>
              <w:rPr>
                <w:rFonts w:ascii="Arial" w:eastAsia="Arial Unicode MS" w:hAnsi="Arial" w:cs="Arial"/>
                <w:sz w:val="20"/>
                <w:szCs w:val="20"/>
                <w:lang w:val="en-US" w:eastAsia="en-US"/>
              </w:rPr>
            </w:pPr>
          </w:p>
        </w:tc>
        <w:tc>
          <w:tcPr>
            <w:tcW w:w="5133" w:type="dxa"/>
            <w:gridSpan w:val="3"/>
            <w:vAlign w:val="bottom"/>
          </w:tcPr>
          <w:p w14:paraId="14B59A0C" w14:textId="7657E89B" w:rsidR="008A7E29" w:rsidRPr="00601CA9" w:rsidRDefault="00BF11E6" w:rsidP="00A93571">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BF11E6">
              <w:rPr>
                <w:rFonts w:ascii="Arial" w:eastAsia="Arial Unicode MS" w:hAnsi="Arial" w:cs="Arial"/>
                <w:sz w:val="20"/>
                <w:szCs w:val="20"/>
                <w:lang w:val="en-US" w:eastAsia="en-US"/>
              </w:rPr>
              <w:t xml:space="preserve">30 June </w:t>
            </w:r>
            <w:r w:rsidR="006235A1" w:rsidRPr="00601CA9">
              <w:rPr>
                <w:rFonts w:ascii="Arial" w:eastAsia="Arial Unicode MS" w:hAnsi="Arial" w:cs="Arial"/>
                <w:sz w:val="20"/>
                <w:szCs w:val="20"/>
                <w:lang w:val="en-US" w:eastAsia="en-US"/>
              </w:rPr>
              <w:t>2021</w:t>
            </w:r>
          </w:p>
        </w:tc>
      </w:tr>
      <w:tr w:rsidR="006846B8" w:rsidRPr="00601CA9" w14:paraId="3E99DC12" w14:textId="77777777" w:rsidTr="00712ADC">
        <w:tc>
          <w:tcPr>
            <w:tcW w:w="4050" w:type="dxa"/>
            <w:vAlign w:val="bottom"/>
          </w:tcPr>
          <w:p w14:paraId="55A38199" w14:textId="77777777" w:rsidR="008A7E29" w:rsidRPr="00601CA9" w:rsidRDefault="008A7E29" w:rsidP="00A93571">
            <w:pPr>
              <w:pStyle w:val="BodyText"/>
              <w:tabs>
                <w:tab w:val="decimal" w:pos="834"/>
              </w:tabs>
              <w:spacing w:after="0" w:line="380" w:lineRule="exact"/>
              <w:ind w:left="-15"/>
              <w:rPr>
                <w:rFonts w:ascii="Arial" w:eastAsia="Arial Unicode MS" w:hAnsi="Arial" w:cs="Arial"/>
                <w:sz w:val="20"/>
                <w:szCs w:val="20"/>
                <w:lang w:val="en-US" w:eastAsia="en-US"/>
              </w:rPr>
            </w:pPr>
          </w:p>
        </w:tc>
        <w:tc>
          <w:tcPr>
            <w:tcW w:w="1710" w:type="dxa"/>
            <w:vAlign w:val="bottom"/>
          </w:tcPr>
          <w:p w14:paraId="7CAFA850" w14:textId="77777777" w:rsidR="008A7E29" w:rsidRPr="00601CA9" w:rsidRDefault="00B33EA0" w:rsidP="00A93571">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601CA9">
              <w:rPr>
                <w:rFonts w:ascii="Arial" w:eastAsia="Arial Unicode MS" w:hAnsi="Arial" w:cs="Arial"/>
                <w:sz w:val="20"/>
                <w:szCs w:val="20"/>
                <w:lang w:val="en-US" w:eastAsia="en-US"/>
              </w:rPr>
              <w:t xml:space="preserve">Amounts due </w:t>
            </w:r>
            <w:r w:rsidR="008A7E29" w:rsidRPr="00601CA9">
              <w:rPr>
                <w:rFonts w:ascii="Arial" w:eastAsia="Arial Unicode MS" w:hAnsi="Arial" w:cs="Arial"/>
                <w:sz w:val="20"/>
                <w:szCs w:val="20"/>
                <w:lang w:val="en-US" w:eastAsia="en-US"/>
              </w:rPr>
              <w:t>within 1 year</w:t>
            </w:r>
            <w:r w:rsidR="00ED79C5" w:rsidRPr="00601CA9">
              <w:rPr>
                <w:rFonts w:ascii="Arial" w:eastAsia="Arial Unicode MS" w:hAnsi="Arial" w:cs="Arial"/>
                <w:sz w:val="20"/>
                <w:szCs w:val="20"/>
                <w:cs/>
                <w:lang w:val="en-US" w:eastAsia="en-US"/>
              </w:rPr>
              <w:t xml:space="preserve"> </w:t>
            </w:r>
            <w:r w:rsidR="008A7E29" w:rsidRPr="00601CA9">
              <w:rPr>
                <w:rFonts w:ascii="Arial" w:eastAsia="Arial Unicode MS" w:hAnsi="Arial" w:cs="Arial"/>
                <w:i/>
                <w:iCs/>
                <w:sz w:val="20"/>
                <w:szCs w:val="20"/>
                <w:vertAlign w:val="superscript"/>
                <w:cs/>
                <w:lang w:val="en-US" w:eastAsia="en-US"/>
              </w:rPr>
              <w:t>(</w:t>
            </w:r>
            <w:r w:rsidR="008A7E29" w:rsidRPr="00601CA9">
              <w:rPr>
                <w:rFonts w:ascii="Arial" w:eastAsia="Arial Unicode MS" w:hAnsi="Arial" w:cs="Arial"/>
                <w:i/>
                <w:iCs/>
                <w:sz w:val="20"/>
                <w:szCs w:val="20"/>
                <w:vertAlign w:val="superscript"/>
                <w:lang w:val="en-US" w:eastAsia="en-US"/>
              </w:rPr>
              <w:t>2</w:t>
            </w:r>
            <w:r w:rsidR="008A7E29" w:rsidRPr="00601CA9">
              <w:rPr>
                <w:rFonts w:ascii="Arial" w:eastAsia="Arial Unicode MS" w:hAnsi="Arial" w:cs="Arial"/>
                <w:i/>
                <w:iCs/>
                <w:sz w:val="20"/>
                <w:szCs w:val="20"/>
                <w:vertAlign w:val="superscript"/>
                <w:cs/>
                <w:lang w:val="en-US" w:eastAsia="en-US"/>
              </w:rPr>
              <w:t>)</w:t>
            </w:r>
          </w:p>
        </w:tc>
        <w:tc>
          <w:tcPr>
            <w:tcW w:w="1712" w:type="dxa"/>
            <w:vAlign w:val="bottom"/>
          </w:tcPr>
          <w:p w14:paraId="79D90E2E" w14:textId="77777777" w:rsidR="008A7E29" w:rsidRPr="00601CA9" w:rsidRDefault="008A7E29" w:rsidP="00A93571">
            <w:pPr>
              <w:pStyle w:val="BodyText"/>
              <w:pBdr>
                <w:bottom w:val="single" w:sz="4" w:space="1" w:color="auto"/>
              </w:pBdr>
              <w:spacing w:after="0" w:line="380" w:lineRule="exact"/>
              <w:ind w:left="-14"/>
              <w:jc w:val="center"/>
              <w:rPr>
                <w:rFonts w:ascii="Arial" w:eastAsia="Arial Unicode MS" w:hAnsi="Arial" w:cs="Arial"/>
                <w:sz w:val="20"/>
                <w:szCs w:val="20"/>
                <w:lang w:val="en-US" w:eastAsia="en-US"/>
              </w:rPr>
            </w:pPr>
            <w:r w:rsidRPr="00601CA9">
              <w:rPr>
                <w:rFonts w:ascii="Arial" w:eastAsia="Arial Unicode MS" w:hAnsi="Arial" w:cs="Arial"/>
                <w:sz w:val="20"/>
                <w:szCs w:val="20"/>
                <w:lang w:val="en-US" w:eastAsia="en-US"/>
              </w:rPr>
              <w:t>Amounts due            over 1 year</w:t>
            </w:r>
          </w:p>
        </w:tc>
        <w:tc>
          <w:tcPr>
            <w:tcW w:w="1711" w:type="dxa"/>
            <w:vAlign w:val="bottom"/>
          </w:tcPr>
          <w:p w14:paraId="1701E423" w14:textId="77777777" w:rsidR="008A7E29" w:rsidRPr="00601CA9" w:rsidRDefault="008A7E29" w:rsidP="00A93571">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601CA9">
              <w:rPr>
                <w:rFonts w:ascii="Arial" w:eastAsia="Arial Unicode MS" w:hAnsi="Arial" w:cs="Arial"/>
                <w:sz w:val="20"/>
                <w:szCs w:val="20"/>
                <w:lang w:val="en-US" w:eastAsia="en-US"/>
              </w:rPr>
              <w:t>Total</w:t>
            </w:r>
          </w:p>
        </w:tc>
      </w:tr>
      <w:tr w:rsidR="00AC5C85" w:rsidRPr="00601CA9" w14:paraId="7A36BD0C" w14:textId="77777777" w:rsidTr="00712ADC">
        <w:tc>
          <w:tcPr>
            <w:tcW w:w="4050" w:type="dxa"/>
            <w:vAlign w:val="bottom"/>
          </w:tcPr>
          <w:p w14:paraId="2F9C71B6" w14:textId="77777777" w:rsidR="00AC5C85" w:rsidRPr="00601CA9" w:rsidRDefault="00AC5C85" w:rsidP="00AC5C85">
            <w:pPr>
              <w:pStyle w:val="BodyText5"/>
              <w:spacing w:after="0" w:line="380" w:lineRule="exact"/>
              <w:ind w:left="34"/>
              <w:rPr>
                <w:rFonts w:ascii="Arial" w:eastAsia="Arial Unicode MS" w:hAnsi="Arial" w:cs="Arial"/>
                <w:sz w:val="20"/>
                <w:szCs w:val="20"/>
              </w:rPr>
            </w:pPr>
            <w:r w:rsidRPr="00601CA9">
              <w:rPr>
                <w:rFonts w:ascii="Arial" w:eastAsia="Arial Unicode MS" w:hAnsi="Arial" w:cs="Arial"/>
                <w:sz w:val="20"/>
                <w:szCs w:val="20"/>
              </w:rPr>
              <w:t>Hire purchase receivables</w:t>
            </w:r>
            <w:r w:rsidRPr="00601CA9">
              <w:rPr>
                <w:rFonts w:ascii="Arial" w:eastAsia="Arial Unicode MS" w:hAnsi="Arial" w:cs="Arial"/>
                <w:sz w:val="20"/>
                <w:szCs w:val="20"/>
                <w:cs/>
              </w:rPr>
              <w:t xml:space="preserve">                  </w:t>
            </w:r>
          </w:p>
        </w:tc>
        <w:tc>
          <w:tcPr>
            <w:tcW w:w="1710" w:type="dxa"/>
            <w:vAlign w:val="bottom"/>
          </w:tcPr>
          <w:p w14:paraId="1FC31E6C" w14:textId="7745E089" w:rsidR="00AC5C85" w:rsidRPr="00601CA9" w:rsidRDefault="009F08EF" w:rsidP="00AC5C85">
            <w:pPr>
              <w:pStyle w:val="InsideAddress"/>
              <w:tabs>
                <w:tab w:val="decimal" w:pos="1330"/>
              </w:tabs>
              <w:spacing w:line="380" w:lineRule="exact"/>
              <w:ind w:left="-18" w:right="29"/>
              <w:rPr>
                <w:rFonts w:ascii="Arial" w:hAnsi="Arial" w:cs="Arial"/>
                <w:sz w:val="20"/>
                <w:szCs w:val="20"/>
              </w:rPr>
            </w:pPr>
            <w:r w:rsidRPr="009F08EF">
              <w:rPr>
                <w:rFonts w:ascii="Arial" w:hAnsi="Arial" w:cs="Arial"/>
                <w:sz w:val="20"/>
                <w:szCs w:val="20"/>
              </w:rPr>
              <w:t>3,028,873</w:t>
            </w:r>
          </w:p>
        </w:tc>
        <w:tc>
          <w:tcPr>
            <w:tcW w:w="1712" w:type="dxa"/>
            <w:vAlign w:val="bottom"/>
          </w:tcPr>
          <w:p w14:paraId="1B72DDC4" w14:textId="38254B22" w:rsidR="00AC5C85" w:rsidRPr="00601CA9" w:rsidRDefault="00F45FF7" w:rsidP="00AC5C85">
            <w:pPr>
              <w:pStyle w:val="InsideAddress"/>
              <w:tabs>
                <w:tab w:val="decimal" w:pos="1330"/>
              </w:tabs>
              <w:spacing w:line="380" w:lineRule="exact"/>
              <w:ind w:left="-18" w:right="29"/>
              <w:rPr>
                <w:rFonts w:ascii="Arial" w:hAnsi="Arial" w:cs="Arial"/>
                <w:sz w:val="20"/>
                <w:szCs w:val="20"/>
              </w:rPr>
            </w:pPr>
            <w:r w:rsidRPr="00F45FF7">
              <w:rPr>
                <w:rFonts w:ascii="Arial" w:hAnsi="Arial" w:cs="Arial"/>
                <w:sz w:val="20"/>
                <w:szCs w:val="20"/>
              </w:rPr>
              <w:t>4,776,070</w:t>
            </w:r>
          </w:p>
        </w:tc>
        <w:tc>
          <w:tcPr>
            <w:tcW w:w="1711" w:type="dxa"/>
            <w:vAlign w:val="bottom"/>
          </w:tcPr>
          <w:p w14:paraId="20B27B73" w14:textId="6798186B" w:rsidR="00AC5C85" w:rsidRPr="007B6783" w:rsidRDefault="007B6783" w:rsidP="00AC5C85">
            <w:pPr>
              <w:pStyle w:val="InsideAddress"/>
              <w:tabs>
                <w:tab w:val="decimal" w:pos="1330"/>
              </w:tabs>
              <w:spacing w:line="380" w:lineRule="exact"/>
              <w:ind w:left="-18" w:right="29"/>
              <w:rPr>
                <w:rFonts w:ascii="Arial" w:hAnsi="Arial" w:cstheme="minorBidi"/>
                <w:sz w:val="20"/>
                <w:szCs w:val="20"/>
                <w:cs/>
              </w:rPr>
            </w:pPr>
            <w:r w:rsidRPr="007B6783">
              <w:rPr>
                <w:rFonts w:ascii="Arial" w:hAnsi="Arial" w:cs="Arial"/>
                <w:sz w:val="20"/>
                <w:szCs w:val="20"/>
              </w:rPr>
              <w:t>7,804,943</w:t>
            </w:r>
          </w:p>
        </w:tc>
      </w:tr>
      <w:tr w:rsidR="00AC5C85" w:rsidRPr="00601CA9" w14:paraId="6ECBFB91" w14:textId="77777777" w:rsidTr="00712ADC">
        <w:tc>
          <w:tcPr>
            <w:tcW w:w="4050" w:type="dxa"/>
            <w:vAlign w:val="bottom"/>
          </w:tcPr>
          <w:p w14:paraId="20FF6022" w14:textId="77777777" w:rsidR="00AC5C85" w:rsidRPr="00601CA9" w:rsidRDefault="00AC5C85" w:rsidP="00AC5C85">
            <w:pPr>
              <w:pStyle w:val="InsideAddress"/>
              <w:tabs>
                <w:tab w:val="left" w:pos="615"/>
              </w:tabs>
              <w:spacing w:line="380" w:lineRule="exact"/>
              <w:ind w:left="34" w:right="-108"/>
              <w:rPr>
                <w:rFonts w:ascii="Arial" w:eastAsia="Arial Unicode MS" w:hAnsi="Arial" w:cs="Arial"/>
                <w:sz w:val="20"/>
                <w:szCs w:val="20"/>
                <w:cs/>
              </w:rPr>
            </w:pPr>
            <w:r w:rsidRPr="00601CA9">
              <w:rPr>
                <w:rFonts w:ascii="Arial" w:eastAsia="Arial Unicode MS" w:hAnsi="Arial" w:cs="Arial"/>
                <w:sz w:val="20"/>
                <w:szCs w:val="20"/>
              </w:rPr>
              <w:t>Less</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ab/>
              <w:t xml:space="preserve">Unearned financial income </w:t>
            </w:r>
            <w:r w:rsidRPr="00601CA9">
              <w:rPr>
                <w:rFonts w:ascii="Arial" w:eastAsia="Arial Unicode MS" w:hAnsi="Arial" w:cs="Arial"/>
                <w:i/>
                <w:iCs/>
                <w:sz w:val="20"/>
                <w:szCs w:val="20"/>
                <w:vertAlign w:val="superscript"/>
                <w:cs/>
              </w:rPr>
              <w:t>(</w:t>
            </w:r>
            <w:r w:rsidRPr="00601CA9">
              <w:rPr>
                <w:rFonts w:ascii="Arial" w:eastAsia="Arial Unicode MS" w:hAnsi="Arial" w:cs="Arial"/>
                <w:i/>
                <w:iCs/>
                <w:sz w:val="20"/>
                <w:szCs w:val="20"/>
                <w:vertAlign w:val="superscript"/>
              </w:rPr>
              <w:t>1</w:t>
            </w:r>
            <w:r w:rsidRPr="00601CA9">
              <w:rPr>
                <w:rFonts w:ascii="Arial" w:eastAsia="Arial Unicode MS" w:hAnsi="Arial" w:cs="Arial"/>
                <w:i/>
                <w:iCs/>
                <w:sz w:val="20"/>
                <w:szCs w:val="20"/>
                <w:vertAlign w:val="superscript"/>
                <w:cs/>
              </w:rPr>
              <w:t>)</w:t>
            </w:r>
          </w:p>
        </w:tc>
        <w:tc>
          <w:tcPr>
            <w:tcW w:w="1710" w:type="dxa"/>
            <w:vAlign w:val="bottom"/>
          </w:tcPr>
          <w:p w14:paraId="0017CC0D" w14:textId="5229E046" w:rsidR="00AC5C85" w:rsidRPr="00601CA9" w:rsidRDefault="009F08EF" w:rsidP="00AC5C85">
            <w:pPr>
              <w:pStyle w:val="InsideAddress"/>
              <w:tabs>
                <w:tab w:val="decimal" w:pos="1330"/>
              </w:tabs>
              <w:spacing w:line="380" w:lineRule="exact"/>
              <w:ind w:left="-18" w:right="29"/>
              <w:rPr>
                <w:rFonts w:ascii="Arial" w:hAnsi="Arial" w:cs="Arial"/>
                <w:sz w:val="20"/>
                <w:szCs w:val="20"/>
              </w:rPr>
            </w:pPr>
            <w:r w:rsidRPr="009F08EF">
              <w:rPr>
                <w:rFonts w:ascii="Arial" w:hAnsi="Arial" w:cs="Arial"/>
                <w:sz w:val="20"/>
                <w:szCs w:val="20"/>
              </w:rPr>
              <w:t>(973,099)</w:t>
            </w:r>
          </w:p>
        </w:tc>
        <w:tc>
          <w:tcPr>
            <w:tcW w:w="1712" w:type="dxa"/>
            <w:vAlign w:val="bottom"/>
          </w:tcPr>
          <w:p w14:paraId="2BFBBE14" w14:textId="23180BA8" w:rsidR="00AC5C85" w:rsidRPr="00601CA9" w:rsidRDefault="00F45FF7" w:rsidP="00AC5C85">
            <w:pPr>
              <w:pStyle w:val="InsideAddress"/>
              <w:tabs>
                <w:tab w:val="decimal" w:pos="1330"/>
              </w:tabs>
              <w:spacing w:line="380" w:lineRule="exact"/>
              <w:ind w:left="-18" w:right="29"/>
              <w:rPr>
                <w:rFonts w:ascii="Arial" w:hAnsi="Arial" w:cs="Arial"/>
                <w:sz w:val="20"/>
                <w:szCs w:val="20"/>
              </w:rPr>
            </w:pPr>
            <w:r w:rsidRPr="00F45FF7">
              <w:rPr>
                <w:rFonts w:ascii="Arial" w:hAnsi="Arial" w:cs="Arial"/>
                <w:sz w:val="20"/>
                <w:szCs w:val="20"/>
              </w:rPr>
              <w:t>(818,414)</w:t>
            </w:r>
          </w:p>
        </w:tc>
        <w:tc>
          <w:tcPr>
            <w:tcW w:w="1711" w:type="dxa"/>
            <w:vAlign w:val="bottom"/>
          </w:tcPr>
          <w:p w14:paraId="73B7D750" w14:textId="301A5C99" w:rsidR="00AC5C85" w:rsidRPr="00601CA9" w:rsidRDefault="007B6783" w:rsidP="00AC5C85">
            <w:pPr>
              <w:pStyle w:val="InsideAddress"/>
              <w:tabs>
                <w:tab w:val="decimal" w:pos="1330"/>
              </w:tabs>
              <w:spacing w:line="380" w:lineRule="exact"/>
              <w:ind w:left="-18" w:right="29"/>
              <w:rPr>
                <w:rFonts w:ascii="Arial" w:hAnsi="Arial" w:cs="Arial"/>
                <w:sz w:val="20"/>
                <w:szCs w:val="20"/>
              </w:rPr>
            </w:pPr>
            <w:r w:rsidRPr="007B6783">
              <w:rPr>
                <w:rFonts w:ascii="Arial" w:hAnsi="Arial" w:cs="Arial"/>
                <w:sz w:val="20"/>
                <w:szCs w:val="20"/>
              </w:rPr>
              <w:t>(1,791,513)</w:t>
            </w:r>
          </w:p>
        </w:tc>
      </w:tr>
      <w:tr w:rsidR="00AC5C85" w:rsidRPr="00601CA9" w14:paraId="46AC52BC" w14:textId="77777777" w:rsidTr="00712ADC">
        <w:tc>
          <w:tcPr>
            <w:tcW w:w="4050" w:type="dxa"/>
            <w:vAlign w:val="bottom"/>
          </w:tcPr>
          <w:p w14:paraId="227ECBE9" w14:textId="77777777" w:rsidR="00AC5C85" w:rsidRPr="00601CA9" w:rsidRDefault="00AC5C85" w:rsidP="00AC5C85">
            <w:pPr>
              <w:pStyle w:val="InsideAddress"/>
              <w:tabs>
                <w:tab w:val="left" w:pos="615"/>
              </w:tabs>
              <w:spacing w:line="380" w:lineRule="exact"/>
              <w:ind w:left="34" w:right="-108"/>
              <w:rPr>
                <w:rFonts w:ascii="Arial" w:hAnsi="Arial" w:cs="Arial"/>
                <w:sz w:val="20"/>
                <w:szCs w:val="20"/>
              </w:rPr>
            </w:pPr>
            <w:r w:rsidRPr="00601CA9">
              <w:rPr>
                <w:rFonts w:ascii="Arial" w:eastAsia="Arial Unicode MS" w:hAnsi="Arial" w:cs="Arial"/>
                <w:sz w:val="20"/>
                <w:szCs w:val="20"/>
              </w:rPr>
              <w:tab/>
              <w:t>Undue output tax</w:t>
            </w:r>
          </w:p>
        </w:tc>
        <w:tc>
          <w:tcPr>
            <w:tcW w:w="1710" w:type="dxa"/>
            <w:vAlign w:val="bottom"/>
          </w:tcPr>
          <w:p w14:paraId="75616236" w14:textId="145C043A" w:rsidR="00AC5C85" w:rsidRPr="00601CA9" w:rsidRDefault="009F08EF" w:rsidP="00AC5C85">
            <w:pPr>
              <w:pStyle w:val="InsideAddress"/>
              <w:pBdr>
                <w:bottom w:val="single" w:sz="4" w:space="1" w:color="auto"/>
              </w:pBdr>
              <w:tabs>
                <w:tab w:val="decimal" w:pos="1330"/>
              </w:tabs>
              <w:spacing w:line="380" w:lineRule="exact"/>
              <w:ind w:left="-18" w:right="29"/>
              <w:rPr>
                <w:rFonts w:ascii="Arial" w:hAnsi="Arial" w:cs="Arial"/>
                <w:sz w:val="20"/>
                <w:szCs w:val="20"/>
              </w:rPr>
            </w:pPr>
            <w:r w:rsidRPr="009F08EF">
              <w:rPr>
                <w:rFonts w:ascii="Arial" w:hAnsi="Arial" w:cs="Arial"/>
                <w:sz w:val="20"/>
                <w:szCs w:val="20"/>
              </w:rPr>
              <w:t>(185,805)</w:t>
            </w:r>
          </w:p>
        </w:tc>
        <w:tc>
          <w:tcPr>
            <w:tcW w:w="1712" w:type="dxa"/>
            <w:vAlign w:val="bottom"/>
          </w:tcPr>
          <w:p w14:paraId="3401B724" w14:textId="06A70A26" w:rsidR="00AC5C85" w:rsidRPr="00601CA9" w:rsidRDefault="00F45FF7" w:rsidP="00AC5C85">
            <w:pPr>
              <w:pStyle w:val="InsideAddress"/>
              <w:pBdr>
                <w:bottom w:val="single" w:sz="4" w:space="1" w:color="auto"/>
              </w:pBdr>
              <w:tabs>
                <w:tab w:val="decimal" w:pos="1330"/>
              </w:tabs>
              <w:spacing w:line="380" w:lineRule="exact"/>
              <w:ind w:left="-18" w:right="29"/>
              <w:rPr>
                <w:rFonts w:ascii="Arial" w:hAnsi="Arial" w:cs="Arial"/>
                <w:sz w:val="20"/>
                <w:szCs w:val="20"/>
              </w:rPr>
            </w:pPr>
            <w:r w:rsidRPr="00F45FF7">
              <w:rPr>
                <w:rFonts w:ascii="Arial" w:hAnsi="Arial" w:cs="Arial"/>
                <w:sz w:val="20"/>
                <w:szCs w:val="20"/>
              </w:rPr>
              <w:t>(312,455)</w:t>
            </w:r>
          </w:p>
        </w:tc>
        <w:tc>
          <w:tcPr>
            <w:tcW w:w="1711" w:type="dxa"/>
            <w:vAlign w:val="bottom"/>
          </w:tcPr>
          <w:p w14:paraId="40DBADEE" w14:textId="3A3E483A" w:rsidR="00AC5C85" w:rsidRPr="00601CA9" w:rsidRDefault="007B6783" w:rsidP="00AC5C85">
            <w:pPr>
              <w:pStyle w:val="InsideAddress"/>
              <w:pBdr>
                <w:bottom w:val="single" w:sz="4" w:space="1" w:color="auto"/>
              </w:pBdr>
              <w:tabs>
                <w:tab w:val="decimal" w:pos="1330"/>
              </w:tabs>
              <w:spacing w:line="380" w:lineRule="exact"/>
              <w:ind w:left="-18" w:right="29"/>
              <w:rPr>
                <w:rFonts w:ascii="Arial" w:hAnsi="Arial" w:cs="Arial"/>
                <w:sz w:val="20"/>
                <w:szCs w:val="20"/>
              </w:rPr>
            </w:pPr>
            <w:r w:rsidRPr="007B6783">
              <w:rPr>
                <w:rFonts w:ascii="Arial" w:hAnsi="Arial" w:cs="Arial"/>
                <w:sz w:val="20"/>
                <w:szCs w:val="20"/>
              </w:rPr>
              <w:t>(498,260)</w:t>
            </w:r>
          </w:p>
        </w:tc>
      </w:tr>
      <w:tr w:rsidR="00AC5C85" w:rsidRPr="00601CA9" w14:paraId="7678E759" w14:textId="77777777" w:rsidTr="00712ADC">
        <w:tc>
          <w:tcPr>
            <w:tcW w:w="4050" w:type="dxa"/>
            <w:vAlign w:val="bottom"/>
          </w:tcPr>
          <w:p w14:paraId="5BEED6E1" w14:textId="77777777" w:rsidR="00AC5C85" w:rsidRPr="00601CA9" w:rsidRDefault="00AC5C85" w:rsidP="00AC5C85">
            <w:pPr>
              <w:pStyle w:val="InsideAddress"/>
              <w:spacing w:line="380" w:lineRule="exact"/>
              <w:ind w:left="162" w:right="-108" w:hanging="128"/>
              <w:rPr>
                <w:rFonts w:ascii="Arial" w:eastAsia="Arial Unicode MS" w:hAnsi="Arial" w:cs="Arial"/>
                <w:sz w:val="20"/>
                <w:szCs w:val="20"/>
              </w:rPr>
            </w:pPr>
            <w:r w:rsidRPr="00601CA9">
              <w:rPr>
                <w:rFonts w:ascii="Arial" w:eastAsia="Arial Unicode MS" w:hAnsi="Arial" w:cs="Arial"/>
                <w:sz w:val="20"/>
                <w:szCs w:val="20"/>
              </w:rPr>
              <w:t>Present value of the minimum lease payment receivables</w:t>
            </w:r>
          </w:p>
        </w:tc>
        <w:tc>
          <w:tcPr>
            <w:tcW w:w="1710" w:type="dxa"/>
            <w:vAlign w:val="bottom"/>
          </w:tcPr>
          <w:p w14:paraId="74B654BF" w14:textId="4D4D2E5E" w:rsidR="00AC5C85" w:rsidRPr="00601CA9" w:rsidRDefault="00F45FF7" w:rsidP="00AC5C85">
            <w:pPr>
              <w:pStyle w:val="InsideAddress"/>
              <w:tabs>
                <w:tab w:val="decimal" w:pos="1330"/>
              </w:tabs>
              <w:spacing w:line="380" w:lineRule="exact"/>
              <w:ind w:left="-18" w:right="29"/>
              <w:rPr>
                <w:rFonts w:ascii="Arial" w:hAnsi="Arial" w:cs="Arial"/>
                <w:sz w:val="20"/>
                <w:szCs w:val="20"/>
              </w:rPr>
            </w:pPr>
            <w:r w:rsidRPr="00F45FF7">
              <w:rPr>
                <w:rFonts w:ascii="Arial" w:hAnsi="Arial" w:cs="Arial"/>
                <w:sz w:val="20"/>
                <w:szCs w:val="20"/>
              </w:rPr>
              <w:t>1,869,969</w:t>
            </w:r>
          </w:p>
        </w:tc>
        <w:tc>
          <w:tcPr>
            <w:tcW w:w="1712" w:type="dxa"/>
            <w:vAlign w:val="bottom"/>
          </w:tcPr>
          <w:p w14:paraId="11DE0984" w14:textId="782B9CCA" w:rsidR="00AC5C85" w:rsidRPr="00601CA9" w:rsidRDefault="00F45FF7" w:rsidP="00AC5C85">
            <w:pPr>
              <w:pStyle w:val="InsideAddress"/>
              <w:tabs>
                <w:tab w:val="decimal" w:pos="1330"/>
              </w:tabs>
              <w:spacing w:line="380" w:lineRule="exact"/>
              <w:ind w:left="-18" w:right="29"/>
              <w:rPr>
                <w:rFonts w:ascii="Arial" w:hAnsi="Arial" w:cs="Arial"/>
                <w:sz w:val="20"/>
                <w:szCs w:val="20"/>
              </w:rPr>
            </w:pPr>
            <w:r w:rsidRPr="00F45FF7">
              <w:rPr>
                <w:rFonts w:ascii="Arial" w:hAnsi="Arial" w:cs="Arial"/>
                <w:sz w:val="20"/>
                <w:szCs w:val="20"/>
              </w:rPr>
              <w:t>3,645,201</w:t>
            </w:r>
          </w:p>
        </w:tc>
        <w:tc>
          <w:tcPr>
            <w:tcW w:w="1711" w:type="dxa"/>
            <w:vAlign w:val="bottom"/>
          </w:tcPr>
          <w:p w14:paraId="0E1FD69C" w14:textId="1B267F56" w:rsidR="00AC5C85" w:rsidRPr="00601CA9" w:rsidRDefault="007B6783" w:rsidP="00AC5C85">
            <w:pPr>
              <w:pStyle w:val="InsideAddress"/>
              <w:tabs>
                <w:tab w:val="decimal" w:pos="1330"/>
              </w:tabs>
              <w:spacing w:line="380" w:lineRule="exact"/>
              <w:ind w:left="-18" w:right="29"/>
              <w:rPr>
                <w:rFonts w:ascii="Arial" w:hAnsi="Arial" w:cs="Arial"/>
                <w:sz w:val="20"/>
                <w:szCs w:val="20"/>
              </w:rPr>
            </w:pPr>
            <w:r w:rsidRPr="007B6783">
              <w:rPr>
                <w:rFonts w:ascii="Arial" w:hAnsi="Arial" w:cs="Arial"/>
                <w:sz w:val="20"/>
                <w:szCs w:val="20"/>
              </w:rPr>
              <w:t>5,515,17</w:t>
            </w:r>
            <w:r w:rsidR="00F45FF7">
              <w:rPr>
                <w:rFonts w:ascii="Arial" w:hAnsi="Arial" w:cs="Arial"/>
                <w:sz w:val="20"/>
                <w:szCs w:val="20"/>
              </w:rPr>
              <w:t>0</w:t>
            </w:r>
          </w:p>
        </w:tc>
      </w:tr>
      <w:tr w:rsidR="00AC5C85" w:rsidRPr="00601CA9" w14:paraId="4DB6B0E9" w14:textId="77777777" w:rsidTr="00712ADC">
        <w:tc>
          <w:tcPr>
            <w:tcW w:w="4050" w:type="dxa"/>
            <w:vAlign w:val="bottom"/>
          </w:tcPr>
          <w:p w14:paraId="175048E1" w14:textId="77777777" w:rsidR="00AC5C85" w:rsidRPr="00601CA9" w:rsidRDefault="00AC5C85" w:rsidP="00AC5C85">
            <w:pPr>
              <w:pStyle w:val="BodyText5"/>
              <w:tabs>
                <w:tab w:val="left" w:pos="200"/>
                <w:tab w:val="left" w:pos="290"/>
              </w:tabs>
              <w:spacing w:after="0" w:line="380" w:lineRule="exact"/>
              <w:ind w:left="34" w:right="-198"/>
              <w:rPr>
                <w:rFonts w:ascii="Arial" w:eastAsia="Arial Unicode MS" w:hAnsi="Arial" w:cs="Arial"/>
                <w:sz w:val="20"/>
                <w:szCs w:val="20"/>
              </w:rPr>
            </w:pPr>
            <w:r w:rsidRPr="00601CA9">
              <w:rPr>
                <w:rFonts w:ascii="Arial" w:eastAsia="Arial Unicode MS" w:hAnsi="Arial" w:cs="Arial"/>
                <w:sz w:val="20"/>
                <w:szCs w:val="20"/>
              </w:rPr>
              <w:t>Less</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Allowance for expected credit losses</w:t>
            </w:r>
          </w:p>
        </w:tc>
        <w:tc>
          <w:tcPr>
            <w:tcW w:w="1710" w:type="dxa"/>
            <w:vAlign w:val="bottom"/>
          </w:tcPr>
          <w:p w14:paraId="7E08A9D7" w14:textId="31BC4B38" w:rsidR="00AC5C85" w:rsidRPr="00601CA9" w:rsidRDefault="00F45FF7" w:rsidP="00AC5C85">
            <w:pPr>
              <w:pStyle w:val="InsideAddress"/>
              <w:pBdr>
                <w:bottom w:val="single" w:sz="4" w:space="1" w:color="auto"/>
              </w:pBdr>
              <w:tabs>
                <w:tab w:val="decimal" w:pos="1330"/>
              </w:tabs>
              <w:spacing w:line="380" w:lineRule="exact"/>
              <w:ind w:left="-18" w:right="29"/>
              <w:rPr>
                <w:rFonts w:ascii="Arial" w:hAnsi="Arial" w:cs="Arial"/>
                <w:sz w:val="20"/>
                <w:szCs w:val="20"/>
              </w:rPr>
            </w:pPr>
            <w:r w:rsidRPr="00F45FF7">
              <w:rPr>
                <w:rFonts w:ascii="Arial" w:hAnsi="Arial" w:cs="Arial"/>
                <w:sz w:val="20"/>
                <w:szCs w:val="20"/>
              </w:rPr>
              <w:t>(318,880)</w:t>
            </w:r>
          </w:p>
        </w:tc>
        <w:tc>
          <w:tcPr>
            <w:tcW w:w="1712" w:type="dxa"/>
            <w:vAlign w:val="bottom"/>
          </w:tcPr>
          <w:p w14:paraId="2D688F99" w14:textId="1E9032C1" w:rsidR="00AC5C85" w:rsidRPr="00601CA9" w:rsidRDefault="007B6783" w:rsidP="00AC5C85">
            <w:pPr>
              <w:pStyle w:val="InsideAddress"/>
              <w:pBdr>
                <w:bottom w:val="single" w:sz="4" w:space="1" w:color="auto"/>
              </w:pBdr>
              <w:tabs>
                <w:tab w:val="decimal" w:pos="1330"/>
              </w:tabs>
              <w:spacing w:line="380" w:lineRule="exact"/>
              <w:ind w:left="-18" w:right="29"/>
              <w:rPr>
                <w:rFonts w:ascii="Arial" w:hAnsi="Arial" w:cs="Arial"/>
                <w:sz w:val="20"/>
                <w:szCs w:val="20"/>
              </w:rPr>
            </w:pPr>
            <w:r w:rsidRPr="007B6783">
              <w:rPr>
                <w:rFonts w:ascii="Arial" w:hAnsi="Arial" w:cs="Arial"/>
                <w:sz w:val="20"/>
                <w:szCs w:val="20"/>
              </w:rPr>
              <w:t>(137,231)</w:t>
            </w:r>
          </w:p>
        </w:tc>
        <w:tc>
          <w:tcPr>
            <w:tcW w:w="1711" w:type="dxa"/>
            <w:vAlign w:val="bottom"/>
          </w:tcPr>
          <w:p w14:paraId="1F59A90A" w14:textId="76CC5C43" w:rsidR="00AC5C85" w:rsidRPr="00601CA9" w:rsidRDefault="007B6783" w:rsidP="00AC5C85">
            <w:pPr>
              <w:pStyle w:val="InsideAddress"/>
              <w:pBdr>
                <w:bottom w:val="single" w:sz="4" w:space="1" w:color="auto"/>
              </w:pBdr>
              <w:tabs>
                <w:tab w:val="decimal" w:pos="1330"/>
              </w:tabs>
              <w:spacing w:line="380" w:lineRule="exact"/>
              <w:ind w:left="-18" w:right="29"/>
              <w:rPr>
                <w:rFonts w:ascii="Arial" w:hAnsi="Arial" w:cs="Arial"/>
                <w:sz w:val="20"/>
                <w:szCs w:val="20"/>
              </w:rPr>
            </w:pPr>
            <w:r w:rsidRPr="007B6783">
              <w:rPr>
                <w:rFonts w:ascii="Arial" w:hAnsi="Arial" w:cs="Arial"/>
                <w:sz w:val="20"/>
                <w:szCs w:val="20"/>
              </w:rPr>
              <w:t>(456,111)</w:t>
            </w:r>
          </w:p>
        </w:tc>
      </w:tr>
      <w:tr w:rsidR="00AC5C85" w:rsidRPr="00601CA9" w14:paraId="025BD91D" w14:textId="77777777" w:rsidTr="00712ADC">
        <w:trPr>
          <w:trHeight w:val="153"/>
        </w:trPr>
        <w:tc>
          <w:tcPr>
            <w:tcW w:w="4050" w:type="dxa"/>
            <w:vAlign w:val="bottom"/>
          </w:tcPr>
          <w:p w14:paraId="74ADB109" w14:textId="77777777" w:rsidR="00AC5C85" w:rsidRPr="00601CA9" w:rsidRDefault="00AC5C85" w:rsidP="00AC5C85">
            <w:pPr>
              <w:pStyle w:val="BodyText5"/>
              <w:tabs>
                <w:tab w:val="left" w:pos="200"/>
                <w:tab w:val="left" w:pos="290"/>
              </w:tabs>
              <w:spacing w:after="0" w:line="380" w:lineRule="exact"/>
              <w:ind w:left="34"/>
              <w:rPr>
                <w:rFonts w:ascii="Arial" w:eastAsia="Arial Unicode MS" w:hAnsi="Arial" w:cs="Arial"/>
                <w:sz w:val="20"/>
                <w:szCs w:val="20"/>
              </w:rPr>
            </w:pPr>
            <w:r w:rsidRPr="00601CA9">
              <w:rPr>
                <w:rFonts w:ascii="Arial" w:eastAsia="Arial Unicode MS" w:hAnsi="Arial" w:cs="Arial"/>
                <w:sz w:val="20"/>
                <w:szCs w:val="20"/>
              </w:rPr>
              <w:t>Net hire purchase receivables</w:t>
            </w:r>
          </w:p>
        </w:tc>
        <w:tc>
          <w:tcPr>
            <w:tcW w:w="1710" w:type="dxa"/>
            <w:vAlign w:val="bottom"/>
          </w:tcPr>
          <w:p w14:paraId="466D90AB" w14:textId="69EEF3FE" w:rsidR="00AC5C85" w:rsidRPr="00601CA9" w:rsidRDefault="00F45FF7" w:rsidP="00AC5C85">
            <w:pPr>
              <w:pStyle w:val="InsideAddress"/>
              <w:pBdr>
                <w:bottom w:val="double" w:sz="4" w:space="1" w:color="auto"/>
              </w:pBdr>
              <w:tabs>
                <w:tab w:val="decimal" w:pos="1330"/>
              </w:tabs>
              <w:spacing w:line="380" w:lineRule="exact"/>
              <w:ind w:left="-18" w:right="29"/>
              <w:rPr>
                <w:rFonts w:ascii="Arial" w:hAnsi="Arial" w:cs="Arial"/>
                <w:sz w:val="20"/>
                <w:szCs w:val="20"/>
              </w:rPr>
            </w:pPr>
            <w:r w:rsidRPr="00F45FF7">
              <w:rPr>
                <w:rFonts w:ascii="Arial" w:hAnsi="Arial" w:cs="Arial"/>
                <w:sz w:val="20"/>
                <w:szCs w:val="20"/>
              </w:rPr>
              <w:t>1,551,089</w:t>
            </w:r>
          </w:p>
        </w:tc>
        <w:tc>
          <w:tcPr>
            <w:tcW w:w="1712" w:type="dxa"/>
            <w:vAlign w:val="bottom"/>
          </w:tcPr>
          <w:p w14:paraId="7453C743" w14:textId="212EE4B2" w:rsidR="00AC5C85" w:rsidRPr="00601CA9" w:rsidRDefault="00F45FF7" w:rsidP="00AC5C85">
            <w:pPr>
              <w:pStyle w:val="InsideAddress"/>
              <w:pBdr>
                <w:bottom w:val="double" w:sz="4" w:space="1" w:color="auto"/>
              </w:pBdr>
              <w:tabs>
                <w:tab w:val="decimal" w:pos="1330"/>
              </w:tabs>
              <w:spacing w:line="380" w:lineRule="exact"/>
              <w:ind w:left="-18" w:right="29"/>
              <w:rPr>
                <w:rFonts w:ascii="Arial" w:hAnsi="Arial" w:cs="Arial"/>
                <w:sz w:val="20"/>
                <w:szCs w:val="20"/>
              </w:rPr>
            </w:pPr>
            <w:r w:rsidRPr="00F45FF7">
              <w:rPr>
                <w:rFonts w:ascii="Arial" w:hAnsi="Arial" w:cs="Arial"/>
                <w:sz w:val="20"/>
                <w:szCs w:val="20"/>
              </w:rPr>
              <w:t>3,507,970</w:t>
            </w:r>
          </w:p>
        </w:tc>
        <w:tc>
          <w:tcPr>
            <w:tcW w:w="1711" w:type="dxa"/>
            <w:vAlign w:val="bottom"/>
          </w:tcPr>
          <w:p w14:paraId="4D1038B2" w14:textId="5D9316C2" w:rsidR="00AC5C85" w:rsidRPr="00601CA9" w:rsidRDefault="007B6783" w:rsidP="00AC5C85">
            <w:pPr>
              <w:pStyle w:val="InsideAddress"/>
              <w:pBdr>
                <w:bottom w:val="double" w:sz="4" w:space="1" w:color="auto"/>
              </w:pBdr>
              <w:tabs>
                <w:tab w:val="decimal" w:pos="1330"/>
              </w:tabs>
              <w:spacing w:line="380" w:lineRule="exact"/>
              <w:ind w:left="-18" w:right="29"/>
              <w:rPr>
                <w:rFonts w:ascii="Arial" w:hAnsi="Arial" w:cs="Arial"/>
                <w:sz w:val="20"/>
                <w:szCs w:val="20"/>
              </w:rPr>
            </w:pPr>
            <w:r w:rsidRPr="007B6783">
              <w:rPr>
                <w:rFonts w:ascii="Arial" w:hAnsi="Arial" w:cs="Arial"/>
                <w:sz w:val="20"/>
                <w:szCs w:val="20"/>
              </w:rPr>
              <w:t>5,059,059</w:t>
            </w:r>
          </w:p>
        </w:tc>
      </w:tr>
    </w:tbl>
    <w:p w14:paraId="18A4D5D9" w14:textId="77777777" w:rsidR="000E5E70" w:rsidRPr="00601CA9" w:rsidRDefault="000E5E70" w:rsidP="006846B8">
      <w:pPr>
        <w:pStyle w:val="BodyTextIndent3"/>
        <w:numPr>
          <w:ilvl w:val="0"/>
          <w:numId w:val="3"/>
        </w:numPr>
        <w:spacing w:before="120" w:after="0" w:line="320" w:lineRule="exact"/>
        <w:ind w:left="893" w:hanging="259"/>
        <w:jc w:val="both"/>
        <w:rPr>
          <w:rFonts w:ascii="Arial" w:hAnsi="Arial" w:cs="Arial"/>
          <w:i/>
          <w:iCs/>
        </w:rPr>
      </w:pPr>
      <w:r w:rsidRPr="00601CA9">
        <w:rPr>
          <w:rFonts w:ascii="Arial" w:hAnsi="Arial" w:cs="Arial"/>
          <w:i/>
          <w:iCs/>
        </w:rPr>
        <w:t>Presented net of deferred initial direct income and costs of hire purchase</w:t>
      </w:r>
      <w:r w:rsidRPr="00601CA9">
        <w:rPr>
          <w:rFonts w:ascii="Arial" w:hAnsi="Arial" w:cs="Arial"/>
          <w:i/>
          <w:iCs/>
          <w:cs/>
        </w:rPr>
        <w:t>.</w:t>
      </w:r>
    </w:p>
    <w:p w14:paraId="06ACB50A" w14:textId="77777777" w:rsidR="000E5E70" w:rsidRPr="00601CA9" w:rsidRDefault="000E5E70" w:rsidP="006846B8">
      <w:pPr>
        <w:pStyle w:val="BodyTextIndent3"/>
        <w:numPr>
          <w:ilvl w:val="0"/>
          <w:numId w:val="3"/>
        </w:numPr>
        <w:spacing w:after="240" w:line="320" w:lineRule="exact"/>
        <w:ind w:left="893" w:hanging="259"/>
        <w:jc w:val="both"/>
        <w:rPr>
          <w:rFonts w:ascii="Arial" w:hAnsi="Arial" w:cs="Arial"/>
          <w:i/>
          <w:iCs/>
        </w:rPr>
      </w:pPr>
      <w:r w:rsidRPr="00601CA9">
        <w:rPr>
          <w:rFonts w:ascii="Arial" w:hAnsi="Arial" w:cs="Arial"/>
          <w:i/>
          <w:iCs/>
        </w:rPr>
        <w:t xml:space="preserve">The balance of hire purchase receivables due within 1 year included receivables </w:t>
      </w:r>
      <w:r w:rsidR="00154F51" w:rsidRPr="00601CA9">
        <w:rPr>
          <w:rFonts w:ascii="Arial" w:hAnsi="Arial" w:cs="Arial"/>
          <w:i/>
          <w:iCs/>
        </w:rPr>
        <w:t>that are credit impaired</w:t>
      </w:r>
      <w:r w:rsidRPr="00601CA9">
        <w:rPr>
          <w:rFonts w:ascii="Arial" w:hAnsi="Arial" w:cs="Arial"/>
          <w:i/>
          <w:iCs/>
          <w:cs/>
        </w:rPr>
        <w:t>.</w:t>
      </w:r>
    </w:p>
    <w:p w14:paraId="0D6823C6" w14:textId="77777777" w:rsidR="000D2CAA" w:rsidRDefault="000D2CAA">
      <w:r>
        <w:br w:type="page"/>
      </w:r>
    </w:p>
    <w:tbl>
      <w:tblPr>
        <w:tblW w:w="9183" w:type="dxa"/>
        <w:tblInd w:w="450" w:type="dxa"/>
        <w:tblLayout w:type="fixed"/>
        <w:tblLook w:val="0000" w:firstRow="0" w:lastRow="0" w:firstColumn="0" w:lastColumn="0" w:noHBand="0" w:noVBand="0"/>
      </w:tblPr>
      <w:tblGrid>
        <w:gridCol w:w="4050"/>
        <w:gridCol w:w="1710"/>
        <w:gridCol w:w="1712"/>
        <w:gridCol w:w="1711"/>
      </w:tblGrid>
      <w:tr w:rsidR="006846B8" w:rsidRPr="00601CA9" w14:paraId="251CE0CF" w14:textId="77777777" w:rsidTr="00712ADC">
        <w:tc>
          <w:tcPr>
            <w:tcW w:w="4050" w:type="dxa"/>
            <w:vAlign w:val="center"/>
          </w:tcPr>
          <w:p w14:paraId="622BD999" w14:textId="7545AF6F" w:rsidR="008E1B8A" w:rsidRPr="00601CA9" w:rsidRDefault="008E1B8A" w:rsidP="006846B8">
            <w:pPr>
              <w:spacing w:line="380" w:lineRule="exact"/>
              <w:jc w:val="right"/>
              <w:rPr>
                <w:rFonts w:ascii="Arial" w:hAnsi="Arial" w:cs="Arial"/>
                <w:sz w:val="20"/>
                <w:szCs w:val="20"/>
              </w:rPr>
            </w:pPr>
          </w:p>
        </w:tc>
        <w:tc>
          <w:tcPr>
            <w:tcW w:w="5133" w:type="dxa"/>
            <w:gridSpan w:val="3"/>
            <w:vAlign w:val="center"/>
          </w:tcPr>
          <w:p w14:paraId="4747B5F9" w14:textId="1012653C" w:rsidR="008E1B8A" w:rsidRPr="00601CA9" w:rsidRDefault="00712ED8" w:rsidP="006846B8">
            <w:pPr>
              <w:spacing w:line="380" w:lineRule="exact"/>
              <w:jc w:val="right"/>
              <w:rPr>
                <w:rFonts w:ascii="Arial" w:hAnsi="Arial" w:cs="Arial"/>
                <w:sz w:val="20"/>
                <w:szCs w:val="20"/>
              </w:rPr>
            </w:pPr>
            <w:r w:rsidRPr="00601CA9">
              <w:rPr>
                <w:rFonts w:ascii="Arial" w:eastAsia="Arial Unicode MS" w:hAnsi="Arial" w:cs="Arial"/>
                <w:sz w:val="20"/>
                <w:szCs w:val="20"/>
                <w:cs/>
              </w:rPr>
              <w:t>(</w:t>
            </w:r>
            <w:r w:rsidR="008E1B8A" w:rsidRPr="00601CA9">
              <w:rPr>
                <w:rFonts w:ascii="Arial" w:eastAsia="Arial Unicode MS" w:hAnsi="Arial" w:cs="Arial"/>
                <w:sz w:val="20"/>
                <w:szCs w:val="20"/>
              </w:rPr>
              <w:t>Unit</w:t>
            </w:r>
            <w:r w:rsidR="008E1B8A" w:rsidRPr="00601CA9">
              <w:rPr>
                <w:rFonts w:ascii="Arial" w:eastAsia="Arial Unicode MS" w:hAnsi="Arial" w:cs="Arial"/>
                <w:sz w:val="20"/>
                <w:szCs w:val="20"/>
                <w:cs/>
              </w:rPr>
              <w:t xml:space="preserve">: </w:t>
            </w:r>
            <w:r w:rsidR="008E1B8A" w:rsidRPr="00601CA9">
              <w:rPr>
                <w:rFonts w:ascii="Arial" w:eastAsia="Arial Unicode MS" w:hAnsi="Arial" w:cs="Arial"/>
                <w:sz w:val="20"/>
                <w:szCs w:val="20"/>
              </w:rPr>
              <w:t>Thousand Baht</w:t>
            </w:r>
            <w:r w:rsidRPr="00601CA9">
              <w:rPr>
                <w:rFonts w:ascii="Arial" w:eastAsia="Arial Unicode MS" w:hAnsi="Arial" w:cs="Arial"/>
                <w:sz w:val="20"/>
                <w:szCs w:val="20"/>
                <w:cs/>
              </w:rPr>
              <w:t>)</w:t>
            </w:r>
          </w:p>
        </w:tc>
      </w:tr>
      <w:tr w:rsidR="006846B8" w:rsidRPr="00601CA9" w14:paraId="597957B2" w14:textId="77777777" w:rsidTr="00712ADC">
        <w:tc>
          <w:tcPr>
            <w:tcW w:w="4050" w:type="dxa"/>
            <w:vAlign w:val="bottom"/>
          </w:tcPr>
          <w:p w14:paraId="5FE92663" w14:textId="77777777" w:rsidR="00720C2A" w:rsidRPr="00601CA9" w:rsidRDefault="00720C2A" w:rsidP="006846B8">
            <w:pPr>
              <w:pStyle w:val="BodyText"/>
              <w:tabs>
                <w:tab w:val="decimal" w:pos="834"/>
              </w:tabs>
              <w:spacing w:after="0" w:line="380" w:lineRule="exact"/>
              <w:ind w:left="-15"/>
              <w:rPr>
                <w:rFonts w:ascii="Arial" w:eastAsia="Arial Unicode MS" w:hAnsi="Arial" w:cs="Arial"/>
                <w:sz w:val="20"/>
                <w:szCs w:val="20"/>
                <w:lang w:val="en-US" w:eastAsia="en-US"/>
              </w:rPr>
            </w:pPr>
          </w:p>
        </w:tc>
        <w:tc>
          <w:tcPr>
            <w:tcW w:w="5133" w:type="dxa"/>
            <w:gridSpan w:val="3"/>
            <w:vAlign w:val="bottom"/>
          </w:tcPr>
          <w:p w14:paraId="0E727EDB" w14:textId="77777777" w:rsidR="00720C2A" w:rsidRPr="00601CA9" w:rsidRDefault="00BA62D6" w:rsidP="006846B8">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601CA9">
              <w:rPr>
                <w:rFonts w:ascii="Arial" w:eastAsia="Arial Unicode MS" w:hAnsi="Arial" w:cs="Arial"/>
                <w:sz w:val="20"/>
                <w:szCs w:val="20"/>
                <w:lang w:val="en-US" w:eastAsia="en-US"/>
              </w:rPr>
              <w:t xml:space="preserve">31 December </w:t>
            </w:r>
            <w:r w:rsidR="00F574ED" w:rsidRPr="00601CA9">
              <w:rPr>
                <w:rFonts w:ascii="Arial" w:eastAsia="Arial Unicode MS" w:hAnsi="Arial" w:cs="Arial"/>
                <w:sz w:val="20"/>
                <w:szCs w:val="20"/>
                <w:lang w:val="en-US" w:eastAsia="en-US"/>
              </w:rPr>
              <w:t>20</w:t>
            </w:r>
            <w:r w:rsidR="006235A1" w:rsidRPr="00601CA9">
              <w:rPr>
                <w:rFonts w:ascii="Arial" w:eastAsia="Arial Unicode MS" w:hAnsi="Arial" w:cs="Arial"/>
                <w:sz w:val="20"/>
                <w:szCs w:val="20"/>
                <w:lang w:val="en-US" w:eastAsia="en-US"/>
              </w:rPr>
              <w:t>20</w:t>
            </w:r>
          </w:p>
        </w:tc>
      </w:tr>
      <w:tr w:rsidR="006846B8" w:rsidRPr="00601CA9" w14:paraId="5A613386" w14:textId="77777777" w:rsidTr="00712ADC">
        <w:tc>
          <w:tcPr>
            <w:tcW w:w="4050" w:type="dxa"/>
            <w:vAlign w:val="bottom"/>
          </w:tcPr>
          <w:p w14:paraId="1F263416" w14:textId="77777777" w:rsidR="00720C2A" w:rsidRPr="00601CA9" w:rsidRDefault="00720C2A" w:rsidP="006846B8">
            <w:pPr>
              <w:pStyle w:val="BodyText"/>
              <w:tabs>
                <w:tab w:val="decimal" w:pos="834"/>
              </w:tabs>
              <w:spacing w:after="0" w:line="380" w:lineRule="exact"/>
              <w:ind w:left="-15"/>
              <w:rPr>
                <w:rFonts w:ascii="Arial" w:eastAsia="Arial Unicode MS" w:hAnsi="Arial" w:cs="Arial"/>
                <w:sz w:val="20"/>
                <w:szCs w:val="20"/>
                <w:lang w:val="en-US" w:eastAsia="en-US"/>
              </w:rPr>
            </w:pPr>
          </w:p>
        </w:tc>
        <w:tc>
          <w:tcPr>
            <w:tcW w:w="1710" w:type="dxa"/>
            <w:vAlign w:val="bottom"/>
          </w:tcPr>
          <w:p w14:paraId="17A90377" w14:textId="77777777" w:rsidR="00720C2A" w:rsidRPr="00601CA9" w:rsidRDefault="00B33EA0" w:rsidP="006846B8">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601CA9">
              <w:rPr>
                <w:rFonts w:ascii="Arial" w:eastAsia="Arial Unicode MS" w:hAnsi="Arial" w:cs="Arial"/>
                <w:sz w:val="20"/>
                <w:szCs w:val="20"/>
                <w:lang w:val="en-US" w:eastAsia="en-US"/>
              </w:rPr>
              <w:t>Amounts due</w:t>
            </w:r>
            <w:r w:rsidR="00720C2A" w:rsidRPr="00601CA9">
              <w:rPr>
                <w:rFonts w:ascii="Arial" w:eastAsia="Arial Unicode MS" w:hAnsi="Arial" w:cs="Arial"/>
                <w:sz w:val="20"/>
                <w:szCs w:val="20"/>
                <w:lang w:val="en-US" w:eastAsia="en-US"/>
              </w:rPr>
              <w:t xml:space="preserve"> within 1 year</w:t>
            </w:r>
            <w:r w:rsidR="00ED79C5" w:rsidRPr="00601CA9">
              <w:rPr>
                <w:rFonts w:ascii="Arial" w:eastAsia="Arial Unicode MS" w:hAnsi="Arial" w:cs="Arial"/>
                <w:sz w:val="20"/>
                <w:szCs w:val="20"/>
                <w:cs/>
                <w:lang w:val="en-US" w:eastAsia="en-US"/>
              </w:rPr>
              <w:t xml:space="preserve"> </w:t>
            </w:r>
            <w:r w:rsidR="00720C2A" w:rsidRPr="00601CA9">
              <w:rPr>
                <w:rFonts w:ascii="Arial" w:eastAsia="Arial Unicode MS" w:hAnsi="Arial" w:cs="Arial"/>
                <w:i/>
                <w:iCs/>
                <w:sz w:val="20"/>
                <w:szCs w:val="20"/>
                <w:vertAlign w:val="superscript"/>
                <w:cs/>
                <w:lang w:val="en-US" w:eastAsia="en-US"/>
              </w:rPr>
              <w:t>(</w:t>
            </w:r>
            <w:r w:rsidR="00720C2A" w:rsidRPr="00601CA9">
              <w:rPr>
                <w:rFonts w:ascii="Arial" w:eastAsia="Arial Unicode MS" w:hAnsi="Arial" w:cs="Arial"/>
                <w:i/>
                <w:iCs/>
                <w:sz w:val="20"/>
                <w:szCs w:val="20"/>
                <w:vertAlign w:val="superscript"/>
                <w:lang w:val="en-US" w:eastAsia="en-US"/>
              </w:rPr>
              <w:t>2</w:t>
            </w:r>
            <w:r w:rsidR="00720C2A" w:rsidRPr="00601CA9">
              <w:rPr>
                <w:rFonts w:ascii="Arial" w:eastAsia="Arial Unicode MS" w:hAnsi="Arial" w:cs="Arial"/>
                <w:i/>
                <w:iCs/>
                <w:sz w:val="20"/>
                <w:szCs w:val="20"/>
                <w:vertAlign w:val="superscript"/>
                <w:cs/>
                <w:lang w:val="en-US" w:eastAsia="en-US"/>
              </w:rPr>
              <w:t>)</w:t>
            </w:r>
          </w:p>
        </w:tc>
        <w:tc>
          <w:tcPr>
            <w:tcW w:w="1712" w:type="dxa"/>
            <w:vAlign w:val="bottom"/>
          </w:tcPr>
          <w:p w14:paraId="49F6AD0B" w14:textId="77777777" w:rsidR="00720C2A" w:rsidRPr="00601CA9" w:rsidRDefault="00720C2A" w:rsidP="006846B8">
            <w:pPr>
              <w:pStyle w:val="BodyText"/>
              <w:pBdr>
                <w:bottom w:val="single" w:sz="4" w:space="1" w:color="auto"/>
              </w:pBdr>
              <w:spacing w:after="0" w:line="380" w:lineRule="exact"/>
              <w:ind w:left="-14"/>
              <w:jc w:val="center"/>
              <w:rPr>
                <w:rFonts w:ascii="Arial" w:eastAsia="Arial Unicode MS" w:hAnsi="Arial" w:cs="Arial"/>
                <w:sz w:val="20"/>
                <w:szCs w:val="20"/>
                <w:lang w:val="en-US" w:eastAsia="en-US"/>
              </w:rPr>
            </w:pPr>
            <w:r w:rsidRPr="00601CA9">
              <w:rPr>
                <w:rFonts w:ascii="Arial" w:eastAsia="Arial Unicode MS" w:hAnsi="Arial" w:cs="Arial"/>
                <w:sz w:val="20"/>
                <w:szCs w:val="20"/>
                <w:lang w:val="en-US" w:eastAsia="en-US"/>
              </w:rPr>
              <w:t>Amounts due            over 1 year</w:t>
            </w:r>
          </w:p>
        </w:tc>
        <w:tc>
          <w:tcPr>
            <w:tcW w:w="1711" w:type="dxa"/>
            <w:vAlign w:val="bottom"/>
          </w:tcPr>
          <w:p w14:paraId="17595D69" w14:textId="77777777" w:rsidR="00720C2A" w:rsidRPr="00601CA9" w:rsidRDefault="00720C2A" w:rsidP="006846B8">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601CA9">
              <w:rPr>
                <w:rFonts w:ascii="Arial" w:eastAsia="Arial Unicode MS" w:hAnsi="Arial" w:cs="Arial"/>
                <w:sz w:val="20"/>
                <w:szCs w:val="20"/>
                <w:lang w:val="en-US" w:eastAsia="en-US"/>
              </w:rPr>
              <w:t>Total</w:t>
            </w:r>
          </w:p>
        </w:tc>
      </w:tr>
      <w:tr w:rsidR="006846B8" w:rsidRPr="00601CA9" w14:paraId="0EDA5E92" w14:textId="77777777" w:rsidTr="00712ADC">
        <w:tc>
          <w:tcPr>
            <w:tcW w:w="4050" w:type="dxa"/>
            <w:vAlign w:val="bottom"/>
          </w:tcPr>
          <w:p w14:paraId="5E02863A" w14:textId="77777777" w:rsidR="006235A1" w:rsidRPr="00601CA9" w:rsidRDefault="006235A1" w:rsidP="006846B8">
            <w:pPr>
              <w:pStyle w:val="BodyText5"/>
              <w:spacing w:after="0" w:line="380" w:lineRule="exact"/>
              <w:ind w:left="34"/>
              <w:rPr>
                <w:rFonts w:ascii="Arial" w:eastAsia="Arial Unicode MS" w:hAnsi="Arial" w:cs="Arial"/>
                <w:sz w:val="20"/>
                <w:szCs w:val="20"/>
              </w:rPr>
            </w:pPr>
            <w:r w:rsidRPr="00601CA9">
              <w:rPr>
                <w:rFonts w:ascii="Arial" w:eastAsia="Arial Unicode MS" w:hAnsi="Arial" w:cs="Arial"/>
                <w:sz w:val="20"/>
                <w:szCs w:val="20"/>
              </w:rPr>
              <w:t>Hire purchase receivables</w:t>
            </w:r>
          </w:p>
        </w:tc>
        <w:tc>
          <w:tcPr>
            <w:tcW w:w="1710" w:type="dxa"/>
            <w:vAlign w:val="bottom"/>
          </w:tcPr>
          <w:p w14:paraId="21E44427"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rPr>
            </w:pPr>
            <w:r w:rsidRPr="00601CA9">
              <w:rPr>
                <w:rFonts w:ascii="Arial" w:hAnsi="Arial" w:cs="Arial"/>
                <w:sz w:val="20"/>
                <w:szCs w:val="20"/>
              </w:rPr>
              <w:t>3,244,771</w:t>
            </w:r>
          </w:p>
        </w:tc>
        <w:tc>
          <w:tcPr>
            <w:tcW w:w="1712" w:type="dxa"/>
            <w:vAlign w:val="bottom"/>
          </w:tcPr>
          <w:p w14:paraId="4D1740EB"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rPr>
            </w:pPr>
            <w:r w:rsidRPr="00601CA9">
              <w:rPr>
                <w:rFonts w:ascii="Arial" w:hAnsi="Arial" w:cs="Arial"/>
                <w:sz w:val="20"/>
                <w:szCs w:val="20"/>
              </w:rPr>
              <w:t>5,246,594</w:t>
            </w:r>
          </w:p>
        </w:tc>
        <w:tc>
          <w:tcPr>
            <w:tcW w:w="1711" w:type="dxa"/>
            <w:vAlign w:val="bottom"/>
          </w:tcPr>
          <w:p w14:paraId="10224C6B"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cs/>
              </w:rPr>
            </w:pPr>
            <w:r w:rsidRPr="00601CA9">
              <w:rPr>
                <w:rFonts w:ascii="Arial" w:hAnsi="Arial" w:cs="Arial"/>
                <w:sz w:val="20"/>
                <w:szCs w:val="20"/>
              </w:rPr>
              <w:t>8,491,365</w:t>
            </w:r>
          </w:p>
        </w:tc>
      </w:tr>
      <w:tr w:rsidR="006846B8" w:rsidRPr="00601CA9" w14:paraId="1506CCA3" w14:textId="77777777" w:rsidTr="00712ADC">
        <w:tc>
          <w:tcPr>
            <w:tcW w:w="4050" w:type="dxa"/>
            <w:vAlign w:val="bottom"/>
          </w:tcPr>
          <w:p w14:paraId="6A6AB544" w14:textId="77777777" w:rsidR="006235A1" w:rsidRPr="00601CA9" w:rsidRDefault="006235A1" w:rsidP="006846B8">
            <w:pPr>
              <w:pStyle w:val="InsideAddress"/>
              <w:tabs>
                <w:tab w:val="left" w:pos="615"/>
              </w:tabs>
              <w:spacing w:line="380" w:lineRule="exact"/>
              <w:ind w:left="34" w:right="-108"/>
              <w:rPr>
                <w:rFonts w:ascii="Arial" w:eastAsia="Arial Unicode MS" w:hAnsi="Arial" w:cs="Arial"/>
                <w:sz w:val="20"/>
                <w:szCs w:val="20"/>
              </w:rPr>
            </w:pPr>
            <w:r w:rsidRPr="00601CA9">
              <w:rPr>
                <w:rFonts w:ascii="Arial" w:eastAsia="Arial Unicode MS" w:hAnsi="Arial" w:cs="Arial"/>
                <w:sz w:val="20"/>
                <w:szCs w:val="20"/>
              </w:rPr>
              <w:t>Less</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ab/>
              <w:t xml:space="preserve">Unearned financial income </w:t>
            </w:r>
            <w:r w:rsidRPr="00601CA9">
              <w:rPr>
                <w:rFonts w:ascii="Arial" w:eastAsia="Arial Unicode MS" w:hAnsi="Arial" w:cs="Arial"/>
                <w:i/>
                <w:iCs/>
                <w:sz w:val="20"/>
                <w:szCs w:val="20"/>
                <w:vertAlign w:val="superscript"/>
                <w:cs/>
              </w:rPr>
              <w:t>(</w:t>
            </w:r>
            <w:r w:rsidRPr="00601CA9">
              <w:rPr>
                <w:rFonts w:ascii="Arial" w:eastAsia="Arial Unicode MS" w:hAnsi="Arial" w:cs="Arial"/>
                <w:i/>
                <w:iCs/>
                <w:sz w:val="20"/>
                <w:szCs w:val="20"/>
                <w:vertAlign w:val="superscript"/>
              </w:rPr>
              <w:t>1</w:t>
            </w:r>
            <w:r w:rsidRPr="00601CA9">
              <w:rPr>
                <w:rFonts w:ascii="Arial" w:eastAsia="Arial Unicode MS" w:hAnsi="Arial" w:cs="Arial"/>
                <w:i/>
                <w:iCs/>
                <w:sz w:val="20"/>
                <w:szCs w:val="20"/>
                <w:vertAlign w:val="superscript"/>
                <w:cs/>
              </w:rPr>
              <w:t>)</w:t>
            </w:r>
          </w:p>
        </w:tc>
        <w:tc>
          <w:tcPr>
            <w:tcW w:w="1710" w:type="dxa"/>
            <w:vAlign w:val="bottom"/>
          </w:tcPr>
          <w:p w14:paraId="1AB8F4AE"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cs/>
              </w:rPr>
            </w:pPr>
            <w:r w:rsidRPr="00601CA9">
              <w:rPr>
                <w:rFonts w:ascii="Arial" w:hAnsi="Arial" w:cs="Arial"/>
                <w:sz w:val="20"/>
                <w:szCs w:val="20"/>
              </w:rPr>
              <w:t>(1,106,97</w:t>
            </w:r>
            <w:r w:rsidRPr="00601CA9">
              <w:rPr>
                <w:rFonts w:ascii="Arial" w:hAnsi="Arial" w:cs="Arial"/>
                <w:sz w:val="20"/>
                <w:szCs w:val="20"/>
                <w:cs/>
              </w:rPr>
              <w:t>4</w:t>
            </w:r>
            <w:r w:rsidRPr="00601CA9">
              <w:rPr>
                <w:rFonts w:ascii="Arial" w:hAnsi="Arial" w:cs="Arial"/>
                <w:sz w:val="20"/>
                <w:szCs w:val="20"/>
              </w:rPr>
              <w:t>)</w:t>
            </w:r>
          </w:p>
        </w:tc>
        <w:tc>
          <w:tcPr>
            <w:tcW w:w="1712" w:type="dxa"/>
            <w:vAlign w:val="bottom"/>
          </w:tcPr>
          <w:p w14:paraId="448F7E2B"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rPr>
            </w:pPr>
            <w:r w:rsidRPr="00601CA9">
              <w:rPr>
                <w:rFonts w:ascii="Arial" w:hAnsi="Arial" w:cs="Arial"/>
                <w:sz w:val="20"/>
                <w:szCs w:val="20"/>
              </w:rPr>
              <w:t>(948,07</w:t>
            </w:r>
            <w:r w:rsidRPr="00601CA9">
              <w:rPr>
                <w:rFonts w:ascii="Arial" w:hAnsi="Arial" w:cs="Arial"/>
                <w:sz w:val="20"/>
                <w:szCs w:val="20"/>
                <w:cs/>
              </w:rPr>
              <w:t>7</w:t>
            </w:r>
            <w:r w:rsidRPr="00601CA9">
              <w:rPr>
                <w:rFonts w:ascii="Arial" w:hAnsi="Arial" w:cs="Arial"/>
                <w:sz w:val="20"/>
                <w:szCs w:val="20"/>
              </w:rPr>
              <w:t>)</w:t>
            </w:r>
          </w:p>
        </w:tc>
        <w:tc>
          <w:tcPr>
            <w:tcW w:w="1711" w:type="dxa"/>
            <w:vAlign w:val="bottom"/>
          </w:tcPr>
          <w:p w14:paraId="4FE811FC"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rPr>
            </w:pPr>
            <w:r w:rsidRPr="00601CA9">
              <w:rPr>
                <w:rFonts w:ascii="Arial" w:hAnsi="Arial" w:cs="Arial"/>
                <w:sz w:val="20"/>
                <w:szCs w:val="20"/>
              </w:rPr>
              <w:t>(2,055,05</w:t>
            </w:r>
            <w:r w:rsidRPr="00601CA9">
              <w:rPr>
                <w:rFonts w:ascii="Arial" w:hAnsi="Arial" w:cs="Arial"/>
                <w:sz w:val="20"/>
                <w:szCs w:val="20"/>
                <w:cs/>
              </w:rPr>
              <w:t>1</w:t>
            </w:r>
            <w:r w:rsidRPr="00601CA9">
              <w:rPr>
                <w:rFonts w:ascii="Arial" w:hAnsi="Arial" w:cs="Arial"/>
                <w:sz w:val="20"/>
                <w:szCs w:val="20"/>
              </w:rPr>
              <w:t>)</w:t>
            </w:r>
          </w:p>
        </w:tc>
      </w:tr>
      <w:tr w:rsidR="006846B8" w:rsidRPr="00601CA9" w14:paraId="7F8BDDD9" w14:textId="77777777" w:rsidTr="00712ADC">
        <w:tc>
          <w:tcPr>
            <w:tcW w:w="4050" w:type="dxa"/>
            <w:vAlign w:val="bottom"/>
          </w:tcPr>
          <w:p w14:paraId="40E545C2" w14:textId="77777777" w:rsidR="006235A1" w:rsidRPr="00601CA9" w:rsidRDefault="006235A1" w:rsidP="006846B8">
            <w:pPr>
              <w:pStyle w:val="InsideAddress"/>
              <w:tabs>
                <w:tab w:val="left" w:pos="615"/>
              </w:tabs>
              <w:spacing w:line="380" w:lineRule="exact"/>
              <w:ind w:left="34" w:right="-108"/>
              <w:rPr>
                <w:rFonts w:ascii="Arial" w:eastAsia="Arial Unicode MS" w:hAnsi="Arial" w:cs="Arial"/>
                <w:sz w:val="20"/>
                <w:szCs w:val="20"/>
              </w:rPr>
            </w:pPr>
            <w:r w:rsidRPr="00601CA9">
              <w:rPr>
                <w:rFonts w:ascii="Arial" w:eastAsia="Arial Unicode MS" w:hAnsi="Arial" w:cs="Arial"/>
                <w:sz w:val="20"/>
                <w:szCs w:val="20"/>
              </w:rPr>
              <w:tab/>
              <w:t>Undue output tax</w:t>
            </w:r>
          </w:p>
        </w:tc>
        <w:tc>
          <w:tcPr>
            <w:tcW w:w="1710" w:type="dxa"/>
            <w:vAlign w:val="bottom"/>
          </w:tcPr>
          <w:p w14:paraId="36B1F453" w14:textId="77777777" w:rsidR="006235A1" w:rsidRPr="00601CA9" w:rsidRDefault="006235A1" w:rsidP="006846B8">
            <w:pPr>
              <w:pStyle w:val="InsideAddress"/>
              <w:pBdr>
                <w:bottom w:val="sing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rPr>
              <w:t>(197,98</w:t>
            </w:r>
            <w:r w:rsidRPr="00601CA9">
              <w:rPr>
                <w:rFonts w:ascii="Arial" w:hAnsi="Arial" w:cs="Arial"/>
                <w:sz w:val="20"/>
                <w:szCs w:val="20"/>
                <w:cs/>
              </w:rPr>
              <w:t>4</w:t>
            </w:r>
            <w:r w:rsidRPr="00601CA9">
              <w:rPr>
                <w:rFonts w:ascii="Arial" w:hAnsi="Arial" w:cs="Arial"/>
                <w:sz w:val="20"/>
                <w:szCs w:val="20"/>
              </w:rPr>
              <w:t>)</w:t>
            </w:r>
          </w:p>
        </w:tc>
        <w:tc>
          <w:tcPr>
            <w:tcW w:w="1712" w:type="dxa"/>
            <w:vAlign w:val="bottom"/>
          </w:tcPr>
          <w:p w14:paraId="63F6ED9D" w14:textId="77777777" w:rsidR="006235A1" w:rsidRPr="00601CA9" w:rsidRDefault="006235A1" w:rsidP="006846B8">
            <w:pPr>
              <w:pStyle w:val="InsideAddress"/>
              <w:pBdr>
                <w:bottom w:val="single" w:sz="4" w:space="1" w:color="auto"/>
              </w:pBdr>
              <w:tabs>
                <w:tab w:val="decimal" w:pos="1330"/>
              </w:tabs>
              <w:spacing w:line="380" w:lineRule="exact"/>
              <w:ind w:right="29"/>
              <w:rPr>
                <w:rFonts w:ascii="Arial" w:hAnsi="Arial" w:cs="Arial"/>
                <w:sz w:val="20"/>
                <w:szCs w:val="20"/>
              </w:rPr>
            </w:pPr>
            <w:r w:rsidRPr="00601CA9">
              <w:rPr>
                <w:rFonts w:ascii="Arial" w:hAnsi="Arial" w:cs="Arial"/>
                <w:sz w:val="20"/>
                <w:szCs w:val="20"/>
              </w:rPr>
              <w:t>(343,2</w:t>
            </w:r>
            <w:r w:rsidRPr="00601CA9">
              <w:rPr>
                <w:rFonts w:ascii="Arial" w:hAnsi="Arial" w:cs="Arial"/>
                <w:sz w:val="20"/>
                <w:szCs w:val="20"/>
                <w:cs/>
              </w:rPr>
              <w:t>80</w:t>
            </w:r>
            <w:r w:rsidRPr="00601CA9">
              <w:rPr>
                <w:rFonts w:ascii="Arial" w:hAnsi="Arial" w:cs="Arial"/>
                <w:sz w:val="20"/>
                <w:szCs w:val="20"/>
              </w:rPr>
              <w:t>)</w:t>
            </w:r>
          </w:p>
        </w:tc>
        <w:tc>
          <w:tcPr>
            <w:tcW w:w="1711" w:type="dxa"/>
            <w:vAlign w:val="bottom"/>
          </w:tcPr>
          <w:p w14:paraId="13069B98" w14:textId="77777777" w:rsidR="006235A1" w:rsidRPr="00601CA9" w:rsidRDefault="006235A1" w:rsidP="006846B8">
            <w:pPr>
              <w:pStyle w:val="InsideAddress"/>
              <w:pBdr>
                <w:bottom w:val="sing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rPr>
              <w:t>(541,26</w:t>
            </w:r>
            <w:r w:rsidRPr="00601CA9">
              <w:rPr>
                <w:rFonts w:ascii="Arial" w:hAnsi="Arial" w:cs="Arial"/>
                <w:sz w:val="20"/>
                <w:szCs w:val="20"/>
                <w:cs/>
              </w:rPr>
              <w:t>4</w:t>
            </w:r>
            <w:r w:rsidRPr="00601CA9">
              <w:rPr>
                <w:rFonts w:ascii="Arial" w:hAnsi="Arial" w:cs="Arial"/>
                <w:sz w:val="20"/>
                <w:szCs w:val="20"/>
              </w:rPr>
              <w:t>)</w:t>
            </w:r>
          </w:p>
        </w:tc>
      </w:tr>
      <w:tr w:rsidR="006846B8" w:rsidRPr="00601CA9" w14:paraId="79A104D3" w14:textId="77777777" w:rsidTr="00712ADC">
        <w:tc>
          <w:tcPr>
            <w:tcW w:w="4050" w:type="dxa"/>
            <w:vAlign w:val="bottom"/>
          </w:tcPr>
          <w:p w14:paraId="33CAC08C" w14:textId="77777777" w:rsidR="006235A1" w:rsidRPr="00601CA9" w:rsidRDefault="006235A1" w:rsidP="006846B8">
            <w:pPr>
              <w:pStyle w:val="InsideAddress"/>
              <w:spacing w:line="380" w:lineRule="exact"/>
              <w:ind w:left="162" w:right="-108" w:hanging="128"/>
              <w:rPr>
                <w:rFonts w:ascii="Arial" w:eastAsia="Arial Unicode MS" w:hAnsi="Arial" w:cs="Arial"/>
                <w:sz w:val="20"/>
                <w:szCs w:val="20"/>
              </w:rPr>
            </w:pPr>
            <w:r w:rsidRPr="00601CA9">
              <w:rPr>
                <w:rFonts w:ascii="Arial" w:eastAsia="Arial Unicode MS" w:hAnsi="Arial" w:cs="Arial"/>
                <w:sz w:val="20"/>
                <w:szCs w:val="20"/>
              </w:rPr>
              <w:t>Present value of the minimum lease payment receivables</w:t>
            </w:r>
          </w:p>
        </w:tc>
        <w:tc>
          <w:tcPr>
            <w:tcW w:w="1710" w:type="dxa"/>
            <w:vAlign w:val="bottom"/>
          </w:tcPr>
          <w:p w14:paraId="0449984D"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cs/>
              </w:rPr>
            </w:pPr>
            <w:r w:rsidRPr="00601CA9">
              <w:rPr>
                <w:rFonts w:ascii="Arial" w:hAnsi="Arial" w:cs="Arial"/>
                <w:sz w:val="20"/>
                <w:szCs w:val="20"/>
              </w:rPr>
              <w:t>1,939,813</w:t>
            </w:r>
          </w:p>
        </w:tc>
        <w:tc>
          <w:tcPr>
            <w:tcW w:w="1712" w:type="dxa"/>
            <w:vAlign w:val="bottom"/>
          </w:tcPr>
          <w:p w14:paraId="1664627F"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rPr>
            </w:pPr>
            <w:r w:rsidRPr="00601CA9">
              <w:rPr>
                <w:rFonts w:ascii="Arial" w:hAnsi="Arial" w:cs="Arial"/>
                <w:sz w:val="20"/>
                <w:szCs w:val="20"/>
              </w:rPr>
              <w:t>3,955,237</w:t>
            </w:r>
          </w:p>
        </w:tc>
        <w:tc>
          <w:tcPr>
            <w:tcW w:w="1711" w:type="dxa"/>
            <w:vAlign w:val="bottom"/>
          </w:tcPr>
          <w:p w14:paraId="24234F2C" w14:textId="77777777" w:rsidR="006235A1" w:rsidRPr="00601CA9" w:rsidRDefault="006235A1" w:rsidP="006846B8">
            <w:pPr>
              <w:pStyle w:val="InsideAddress"/>
              <w:tabs>
                <w:tab w:val="decimal" w:pos="1330"/>
              </w:tabs>
              <w:spacing w:line="380" w:lineRule="exact"/>
              <w:ind w:left="-18" w:right="29"/>
              <w:rPr>
                <w:rFonts w:ascii="Arial" w:hAnsi="Arial" w:cs="Arial"/>
                <w:sz w:val="20"/>
                <w:szCs w:val="20"/>
              </w:rPr>
            </w:pPr>
            <w:r w:rsidRPr="00601CA9">
              <w:rPr>
                <w:rFonts w:ascii="Arial" w:hAnsi="Arial" w:cs="Arial"/>
                <w:sz w:val="20"/>
                <w:szCs w:val="20"/>
              </w:rPr>
              <w:t>5,895,050</w:t>
            </w:r>
          </w:p>
        </w:tc>
      </w:tr>
      <w:tr w:rsidR="006846B8" w:rsidRPr="00601CA9" w14:paraId="29C0773D" w14:textId="77777777" w:rsidTr="00712ADC">
        <w:tc>
          <w:tcPr>
            <w:tcW w:w="4050" w:type="dxa"/>
            <w:vAlign w:val="bottom"/>
          </w:tcPr>
          <w:p w14:paraId="31431B8C" w14:textId="6A032165" w:rsidR="006235A1" w:rsidRPr="00601CA9" w:rsidRDefault="00EC5DEF" w:rsidP="006846B8">
            <w:pPr>
              <w:pStyle w:val="BodyText5"/>
              <w:tabs>
                <w:tab w:val="left" w:pos="200"/>
                <w:tab w:val="left" w:pos="290"/>
              </w:tabs>
              <w:spacing w:after="0" w:line="380" w:lineRule="exact"/>
              <w:ind w:left="34" w:right="-198"/>
              <w:rPr>
                <w:rFonts w:ascii="Arial" w:eastAsia="Arial Unicode MS" w:hAnsi="Arial" w:cs="Arial"/>
                <w:sz w:val="20"/>
                <w:szCs w:val="20"/>
              </w:rPr>
            </w:pPr>
            <w:r w:rsidRPr="00601CA9">
              <w:rPr>
                <w:rFonts w:ascii="Arial" w:eastAsia="Arial Unicode MS" w:hAnsi="Arial" w:cs="Arial"/>
                <w:sz w:val="20"/>
                <w:szCs w:val="20"/>
              </w:rPr>
              <w:t>Less</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Allowance for expected credit losses</w:t>
            </w:r>
          </w:p>
        </w:tc>
        <w:tc>
          <w:tcPr>
            <w:tcW w:w="1710" w:type="dxa"/>
            <w:vAlign w:val="bottom"/>
          </w:tcPr>
          <w:p w14:paraId="76849E4D" w14:textId="77777777" w:rsidR="006235A1" w:rsidRPr="00601CA9" w:rsidRDefault="006235A1" w:rsidP="006846B8">
            <w:pPr>
              <w:pStyle w:val="InsideAddress"/>
              <w:pBdr>
                <w:bottom w:val="sing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rPr>
              <w:t>(241,585)</w:t>
            </w:r>
          </w:p>
        </w:tc>
        <w:tc>
          <w:tcPr>
            <w:tcW w:w="1712" w:type="dxa"/>
            <w:vAlign w:val="bottom"/>
          </w:tcPr>
          <w:p w14:paraId="58B9E502" w14:textId="77777777" w:rsidR="006235A1" w:rsidRPr="00601CA9" w:rsidRDefault="006235A1" w:rsidP="006846B8">
            <w:pPr>
              <w:pStyle w:val="InsideAddress"/>
              <w:pBdr>
                <w:bottom w:val="sing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rPr>
              <w:t>(201,522)</w:t>
            </w:r>
          </w:p>
        </w:tc>
        <w:tc>
          <w:tcPr>
            <w:tcW w:w="1711" w:type="dxa"/>
            <w:vAlign w:val="bottom"/>
          </w:tcPr>
          <w:p w14:paraId="6E937370" w14:textId="77777777" w:rsidR="006235A1" w:rsidRPr="00601CA9" w:rsidRDefault="006235A1" w:rsidP="006846B8">
            <w:pPr>
              <w:pStyle w:val="InsideAddress"/>
              <w:pBdr>
                <w:bottom w:val="sing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443,107</w:t>
            </w:r>
            <w:r w:rsidRPr="00601CA9">
              <w:rPr>
                <w:rFonts w:ascii="Arial" w:hAnsi="Arial" w:cs="Arial"/>
                <w:sz w:val="20"/>
                <w:szCs w:val="20"/>
                <w:cs/>
              </w:rPr>
              <w:t>)</w:t>
            </w:r>
          </w:p>
        </w:tc>
      </w:tr>
      <w:tr w:rsidR="006846B8" w:rsidRPr="00601CA9" w14:paraId="211A4D9B" w14:textId="77777777" w:rsidTr="00712ADC">
        <w:trPr>
          <w:trHeight w:val="153"/>
        </w:trPr>
        <w:tc>
          <w:tcPr>
            <w:tcW w:w="4050" w:type="dxa"/>
            <w:vAlign w:val="bottom"/>
          </w:tcPr>
          <w:p w14:paraId="57AB3A32" w14:textId="77777777" w:rsidR="006235A1" w:rsidRPr="00601CA9" w:rsidRDefault="006235A1" w:rsidP="006846B8">
            <w:pPr>
              <w:pStyle w:val="BodyText5"/>
              <w:tabs>
                <w:tab w:val="left" w:pos="200"/>
                <w:tab w:val="left" w:pos="290"/>
              </w:tabs>
              <w:spacing w:after="0" w:line="380" w:lineRule="exact"/>
              <w:ind w:left="34"/>
              <w:rPr>
                <w:rFonts w:ascii="Arial" w:eastAsia="Arial Unicode MS" w:hAnsi="Arial" w:cs="Arial"/>
                <w:sz w:val="20"/>
                <w:szCs w:val="20"/>
              </w:rPr>
            </w:pPr>
            <w:r w:rsidRPr="00601CA9">
              <w:rPr>
                <w:rFonts w:ascii="Arial" w:eastAsia="Arial Unicode MS" w:hAnsi="Arial" w:cs="Arial"/>
                <w:sz w:val="20"/>
                <w:szCs w:val="20"/>
              </w:rPr>
              <w:t xml:space="preserve">Net hire purchase receivables </w:t>
            </w:r>
          </w:p>
        </w:tc>
        <w:tc>
          <w:tcPr>
            <w:tcW w:w="1710" w:type="dxa"/>
            <w:vAlign w:val="bottom"/>
          </w:tcPr>
          <w:p w14:paraId="5EE4849A" w14:textId="77777777" w:rsidR="006235A1" w:rsidRPr="00601CA9" w:rsidRDefault="006235A1" w:rsidP="006846B8">
            <w:pPr>
              <w:pStyle w:val="InsideAddress"/>
              <w:pBdr>
                <w:bottom w:val="doub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rPr>
              <w:t>1,698,228</w:t>
            </w:r>
          </w:p>
        </w:tc>
        <w:tc>
          <w:tcPr>
            <w:tcW w:w="1712" w:type="dxa"/>
            <w:vAlign w:val="bottom"/>
          </w:tcPr>
          <w:p w14:paraId="7FBFEC1F" w14:textId="77777777" w:rsidR="006235A1" w:rsidRPr="00601CA9" w:rsidRDefault="006235A1" w:rsidP="006846B8">
            <w:pPr>
              <w:pStyle w:val="InsideAddress"/>
              <w:pBdr>
                <w:bottom w:val="doub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rPr>
              <w:t>3,753,715</w:t>
            </w:r>
          </w:p>
        </w:tc>
        <w:tc>
          <w:tcPr>
            <w:tcW w:w="1711" w:type="dxa"/>
            <w:vAlign w:val="bottom"/>
          </w:tcPr>
          <w:p w14:paraId="00D25BD9" w14:textId="77777777" w:rsidR="006235A1" w:rsidRPr="00601CA9" w:rsidRDefault="006235A1" w:rsidP="006846B8">
            <w:pPr>
              <w:pStyle w:val="InsideAddress"/>
              <w:pBdr>
                <w:bottom w:val="double" w:sz="4" w:space="1" w:color="auto"/>
              </w:pBdr>
              <w:tabs>
                <w:tab w:val="decimal" w:pos="1330"/>
              </w:tabs>
              <w:spacing w:line="380" w:lineRule="exact"/>
              <w:ind w:left="-18" w:right="29"/>
              <w:rPr>
                <w:rFonts w:ascii="Arial" w:hAnsi="Arial" w:cs="Arial"/>
                <w:sz w:val="20"/>
                <w:szCs w:val="20"/>
              </w:rPr>
            </w:pPr>
            <w:r w:rsidRPr="00601CA9">
              <w:rPr>
                <w:rFonts w:ascii="Arial" w:hAnsi="Arial" w:cs="Arial"/>
                <w:sz w:val="20"/>
                <w:szCs w:val="20"/>
              </w:rPr>
              <w:t>5,451,943</w:t>
            </w:r>
          </w:p>
        </w:tc>
      </w:tr>
    </w:tbl>
    <w:p w14:paraId="0356D8B2" w14:textId="77777777" w:rsidR="00EC5DEF" w:rsidRPr="00601CA9" w:rsidRDefault="00EC5DEF" w:rsidP="006846B8">
      <w:pPr>
        <w:pStyle w:val="BodyTextIndent3"/>
        <w:numPr>
          <w:ilvl w:val="0"/>
          <w:numId w:val="21"/>
        </w:numPr>
        <w:spacing w:before="120" w:after="0" w:line="320" w:lineRule="exact"/>
        <w:ind w:left="908" w:hanging="274"/>
        <w:jc w:val="both"/>
        <w:rPr>
          <w:rFonts w:ascii="Arial" w:hAnsi="Arial" w:cs="Arial"/>
          <w:i/>
          <w:iCs/>
        </w:rPr>
      </w:pPr>
      <w:r w:rsidRPr="00601CA9">
        <w:rPr>
          <w:rFonts w:ascii="Arial" w:hAnsi="Arial" w:cs="Arial"/>
          <w:i/>
          <w:iCs/>
        </w:rPr>
        <w:t>Presented net of deferred initial direct income and costs of hire purchase</w:t>
      </w:r>
      <w:r w:rsidRPr="00601CA9">
        <w:rPr>
          <w:rFonts w:ascii="Arial" w:hAnsi="Arial" w:cs="Arial"/>
          <w:i/>
          <w:iCs/>
          <w:cs/>
        </w:rPr>
        <w:t>.</w:t>
      </w:r>
    </w:p>
    <w:p w14:paraId="35C3D79E" w14:textId="13A5F07E" w:rsidR="00EC5DEF" w:rsidRPr="00601CA9" w:rsidRDefault="00EC5DEF" w:rsidP="006846B8">
      <w:pPr>
        <w:pStyle w:val="BodyTextIndent3"/>
        <w:numPr>
          <w:ilvl w:val="0"/>
          <w:numId w:val="21"/>
        </w:numPr>
        <w:spacing w:after="0" w:line="320" w:lineRule="exact"/>
        <w:ind w:left="908" w:hanging="274"/>
        <w:jc w:val="both"/>
        <w:rPr>
          <w:rFonts w:ascii="Arial" w:hAnsi="Arial" w:cs="Arial"/>
          <w:i/>
          <w:iCs/>
        </w:rPr>
      </w:pPr>
      <w:r w:rsidRPr="00601CA9">
        <w:rPr>
          <w:rFonts w:ascii="Arial" w:hAnsi="Arial" w:cs="Arial"/>
          <w:i/>
          <w:iCs/>
        </w:rPr>
        <w:t>The balance of hire purchase receivables due within 1 year included receivables that are credit impaired</w:t>
      </w:r>
      <w:r w:rsidRPr="00601CA9">
        <w:rPr>
          <w:rFonts w:ascii="Arial" w:hAnsi="Arial" w:cs="Arial"/>
          <w:i/>
          <w:iCs/>
          <w:cs/>
        </w:rPr>
        <w:t>.</w:t>
      </w:r>
    </w:p>
    <w:p w14:paraId="13A32AA2" w14:textId="424F3678" w:rsidR="00350104" w:rsidRPr="00350104" w:rsidRDefault="00350104" w:rsidP="00350104">
      <w:pPr>
        <w:tabs>
          <w:tab w:val="right" w:pos="7280"/>
          <w:tab w:val="right" w:pos="8540"/>
        </w:tabs>
        <w:spacing w:before="240" w:after="120" w:line="380" w:lineRule="exact"/>
        <w:ind w:left="533" w:right="-43" w:hanging="533"/>
        <w:jc w:val="thaiDistribute"/>
        <w:rPr>
          <w:rFonts w:ascii="Arial" w:hAnsi="Arial" w:cs="Arial"/>
          <w:sz w:val="22"/>
          <w:szCs w:val="22"/>
        </w:rPr>
      </w:pPr>
      <w:r>
        <w:rPr>
          <w:rFonts w:ascii="Arial" w:hAnsi="Arial" w:cs="Arial"/>
          <w:sz w:val="22"/>
          <w:szCs w:val="22"/>
        </w:rPr>
        <w:tab/>
      </w:r>
      <w:r w:rsidRPr="00350104">
        <w:rPr>
          <w:rFonts w:ascii="Arial" w:hAnsi="Arial" w:cs="Arial"/>
          <w:sz w:val="22"/>
          <w:szCs w:val="22"/>
        </w:rPr>
        <w:t>The Company entered into scheme</w:t>
      </w:r>
      <w:r w:rsidR="000D0B0C">
        <w:rPr>
          <w:rFonts w:ascii="Arial" w:hAnsi="Arial" w:cs="Browallia New"/>
          <w:sz w:val="22"/>
          <w:szCs w:val="28"/>
        </w:rPr>
        <w:t>s</w:t>
      </w:r>
      <w:r w:rsidRPr="00350104">
        <w:rPr>
          <w:rFonts w:ascii="Arial" w:hAnsi="Arial" w:cs="Arial"/>
          <w:sz w:val="22"/>
          <w:szCs w:val="22"/>
        </w:rPr>
        <w:t xml:space="preserve"> to provide assistance to debtors and has applied the Accounting Guidance on Temporary Relief Measures for Entities Providing Assistance to Debtors Impacted by Situations that Affect the Thai Economy.</w:t>
      </w:r>
    </w:p>
    <w:p w14:paraId="75A740AC" w14:textId="00F84322" w:rsidR="00350104" w:rsidRPr="00350104" w:rsidRDefault="00350104" w:rsidP="00350104">
      <w:pPr>
        <w:tabs>
          <w:tab w:val="right" w:pos="7280"/>
          <w:tab w:val="right" w:pos="8540"/>
        </w:tabs>
        <w:spacing w:before="120" w:after="120" w:line="380" w:lineRule="exact"/>
        <w:ind w:left="533" w:right="-43" w:hanging="533"/>
        <w:jc w:val="thaiDistribute"/>
        <w:rPr>
          <w:rFonts w:ascii="Arial" w:hAnsi="Arial" w:cs="Arial"/>
          <w:sz w:val="22"/>
          <w:szCs w:val="22"/>
        </w:rPr>
      </w:pPr>
      <w:r>
        <w:rPr>
          <w:rFonts w:ascii="Arial" w:hAnsi="Arial" w:cs="Arial"/>
          <w:sz w:val="22"/>
          <w:szCs w:val="22"/>
        </w:rPr>
        <w:tab/>
      </w:r>
      <w:r w:rsidRPr="00350104">
        <w:rPr>
          <w:rFonts w:ascii="Arial" w:hAnsi="Arial" w:cs="Arial"/>
          <w:sz w:val="22"/>
          <w:szCs w:val="22"/>
        </w:rPr>
        <w:t>As at 30 June 2021, outstanding hire purchase receivables participating in the scheme</w:t>
      </w:r>
      <w:r w:rsidR="000D0B0C">
        <w:rPr>
          <w:rFonts w:ascii="Arial" w:hAnsi="Arial" w:cs="Arial"/>
          <w:sz w:val="22"/>
          <w:szCs w:val="22"/>
        </w:rPr>
        <w:t>s</w:t>
      </w:r>
      <w:r w:rsidRPr="00350104">
        <w:rPr>
          <w:rFonts w:ascii="Arial" w:hAnsi="Arial" w:cs="Arial"/>
          <w:sz w:val="22"/>
          <w:szCs w:val="22"/>
        </w:rPr>
        <w:t xml:space="preserve"> accounted for 28 percent of the Company’s total hire purchase receivables. These consisted of receivables under scheme</w:t>
      </w:r>
      <w:r w:rsidR="000D0B0C">
        <w:rPr>
          <w:rFonts w:ascii="Arial" w:hAnsi="Arial" w:cs="Arial"/>
          <w:sz w:val="22"/>
          <w:szCs w:val="22"/>
        </w:rPr>
        <w:t>s</w:t>
      </w:r>
      <w:r w:rsidRPr="00350104">
        <w:rPr>
          <w:rFonts w:ascii="Arial" w:hAnsi="Arial" w:cs="Arial"/>
          <w:sz w:val="22"/>
          <w:szCs w:val="22"/>
        </w:rPr>
        <w:t xml:space="preserve"> </w:t>
      </w:r>
      <w:r w:rsidR="000D0B0C">
        <w:rPr>
          <w:rFonts w:ascii="Arial" w:hAnsi="Arial" w:cs="Arial"/>
          <w:sz w:val="22"/>
          <w:szCs w:val="22"/>
        </w:rPr>
        <w:t>with</w:t>
      </w:r>
      <w:r w:rsidRPr="00350104">
        <w:rPr>
          <w:rFonts w:ascii="Arial" w:hAnsi="Arial" w:cs="Arial"/>
          <w:sz w:val="22"/>
          <w:szCs w:val="22"/>
        </w:rPr>
        <w:t xml:space="preserve"> reductions of installment</w:t>
      </w:r>
      <w:r w:rsidRPr="00350104">
        <w:rPr>
          <w:rFonts w:ascii="Arial" w:hAnsi="Arial" w:cs="Arial"/>
          <w:sz w:val="22"/>
          <w:szCs w:val="22"/>
          <w:cs/>
        </w:rPr>
        <w:t xml:space="preserve"> </w:t>
      </w:r>
      <w:r w:rsidRPr="00350104">
        <w:rPr>
          <w:rFonts w:ascii="Arial" w:hAnsi="Arial" w:cs="Arial"/>
          <w:sz w:val="22"/>
          <w:szCs w:val="22"/>
        </w:rPr>
        <w:t xml:space="preserve">payments, accounting for 18 percent of the total hire purchase receivables (31 December 2020: 33 percent), of which Baht 881 million, or 16 percent </w:t>
      </w:r>
      <w:r w:rsidRPr="00AE578A">
        <w:rPr>
          <w:rFonts w:ascii="Arial" w:hAnsi="Arial" w:cs="Arial"/>
          <w:sz w:val="22"/>
          <w:szCs w:val="22"/>
        </w:rPr>
        <w:t>of total hire purchase receivables (31 December 2020: Baht 1,870 million or 32 percent) were classified at the same stage as before participating in the scheme; and hire purchase receivables</w:t>
      </w:r>
      <w:r w:rsidR="00AE578A" w:rsidRPr="00AE578A">
        <w:rPr>
          <w:rFonts w:ascii="Arial" w:hAnsi="Arial" w:cstheme="minorBidi" w:hint="cs"/>
          <w:sz w:val="22"/>
          <w:szCs w:val="22"/>
          <w:cs/>
        </w:rPr>
        <w:t xml:space="preserve"> </w:t>
      </w:r>
      <w:r w:rsidR="00AE578A" w:rsidRPr="00AE578A">
        <w:rPr>
          <w:rFonts w:ascii="Arial" w:hAnsi="Arial" w:cs="Arial"/>
          <w:sz w:val="22"/>
          <w:szCs w:val="22"/>
        </w:rPr>
        <w:t xml:space="preserve">that are not yet non-performing (Non-NPL) </w:t>
      </w:r>
      <w:r w:rsidRPr="00AE578A">
        <w:rPr>
          <w:rFonts w:ascii="Arial" w:hAnsi="Arial" w:cs="Arial"/>
          <w:sz w:val="22"/>
          <w:szCs w:val="22"/>
        </w:rPr>
        <w:t>of Baht 551 million, accounting for 10 percent of all hire purchase receivables, for which the Company has negotiated with the debtor, analysed the debtor's financial status, and</w:t>
      </w:r>
      <w:r w:rsidRPr="00350104">
        <w:rPr>
          <w:rFonts w:ascii="Arial" w:hAnsi="Arial" w:cs="Arial"/>
          <w:sz w:val="22"/>
          <w:szCs w:val="22"/>
        </w:rPr>
        <w:t xml:space="preserve"> determined that the debtor would be able to comply with the debt restructuring agreement, and therefore immediately reclassified to performing receivables (Stage 1). However, the Company has considered the current situation and the future potential impacts of the COVID-19 pandemic, which is not yet under control and is affecting the Thai economy. As a result, in estimating expected credit loss</w:t>
      </w:r>
      <w:r w:rsidR="000D0B0C">
        <w:rPr>
          <w:rFonts w:ascii="Arial" w:hAnsi="Arial" w:cs="Arial"/>
          <w:sz w:val="22"/>
          <w:szCs w:val="22"/>
        </w:rPr>
        <w:t>,</w:t>
      </w:r>
      <w:r w:rsidRPr="00350104">
        <w:rPr>
          <w:rFonts w:ascii="Arial" w:hAnsi="Arial" w:cs="Arial"/>
          <w:sz w:val="22"/>
          <w:szCs w:val="22"/>
        </w:rPr>
        <w:t xml:space="preserve"> the Company has taken into account forecasts of these impacts and exercised the management's judgement to apply a management overlay on top of the amount determined using the model in order to accommodate an increase in defaults by debtors who are affected by the </w:t>
      </w:r>
      <w:r w:rsidR="00206B71" w:rsidRPr="00350104">
        <w:rPr>
          <w:rFonts w:ascii="Arial" w:hAnsi="Arial" w:cs="Arial"/>
          <w:sz w:val="22"/>
          <w:szCs w:val="22"/>
        </w:rPr>
        <w:t>COVID</w:t>
      </w:r>
      <w:r w:rsidRPr="00350104">
        <w:rPr>
          <w:rFonts w:ascii="Arial" w:hAnsi="Arial" w:cs="Arial"/>
          <w:sz w:val="22"/>
          <w:szCs w:val="22"/>
        </w:rPr>
        <w:t>-19 pandemic.</w:t>
      </w:r>
    </w:p>
    <w:p w14:paraId="75A0EB89" w14:textId="25EE5A6C" w:rsidR="000D2CAA" w:rsidRDefault="000D2CAA">
      <w:pPr>
        <w:overflowPunct/>
        <w:autoSpaceDE/>
        <w:autoSpaceDN/>
        <w:adjustRightInd/>
        <w:textAlignment w:val="auto"/>
        <w:rPr>
          <w:rFonts w:ascii="Arial" w:hAnsi="Arial" w:cs="Arial"/>
          <w:b/>
          <w:bCs/>
          <w:sz w:val="22"/>
          <w:szCs w:val="22"/>
          <w:lang w:eastAsia="x-none"/>
        </w:rPr>
      </w:pPr>
      <w:r>
        <w:rPr>
          <w:rFonts w:ascii="Arial" w:hAnsi="Arial" w:cs="Arial"/>
          <w:b/>
          <w:bCs/>
          <w:sz w:val="22"/>
          <w:szCs w:val="22"/>
          <w:lang w:eastAsia="x-none"/>
        </w:rPr>
        <w:br w:type="page"/>
      </w:r>
    </w:p>
    <w:p w14:paraId="7ED87867" w14:textId="04A240DB" w:rsidR="00541166" w:rsidRPr="00601CA9" w:rsidRDefault="000E2DAE" w:rsidP="006846B8">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Pr>
          <w:rFonts w:ascii="Arial" w:eastAsia="Times New Roman" w:hAnsi="Arial" w:cs="Arial"/>
          <w:b/>
          <w:bCs/>
          <w:sz w:val="22"/>
          <w:szCs w:val="22"/>
          <w:lang w:eastAsia="x-none"/>
        </w:rPr>
        <w:lastRenderedPageBreak/>
        <w:t>4</w:t>
      </w:r>
      <w:r w:rsidR="00993D6A" w:rsidRPr="000D2CAA">
        <w:rPr>
          <w:rFonts w:ascii="Arial" w:eastAsia="Times New Roman" w:hAnsi="Arial" w:cs="Arial"/>
          <w:b/>
          <w:bCs/>
          <w:sz w:val="22"/>
          <w:szCs w:val="22"/>
          <w:cs/>
          <w:lang w:val="x-none" w:eastAsia="x-none"/>
        </w:rPr>
        <w:t>.</w:t>
      </w:r>
      <w:r w:rsidR="00993D6A" w:rsidRPr="000D2CAA">
        <w:rPr>
          <w:rFonts w:ascii="Arial" w:eastAsia="Times New Roman" w:hAnsi="Arial" w:cs="Arial"/>
          <w:b/>
          <w:bCs/>
          <w:sz w:val="22"/>
          <w:szCs w:val="22"/>
          <w:lang w:val="x-none" w:eastAsia="x-none"/>
        </w:rPr>
        <w:t>2</w:t>
      </w:r>
      <w:r w:rsidR="000E5E70" w:rsidRPr="000D2CAA">
        <w:rPr>
          <w:rFonts w:ascii="Arial" w:eastAsia="Times New Roman" w:hAnsi="Arial" w:cs="Arial"/>
          <w:b/>
          <w:bCs/>
          <w:sz w:val="22"/>
          <w:szCs w:val="22"/>
          <w:lang w:val="x-none" w:eastAsia="x-none"/>
        </w:rPr>
        <w:tab/>
      </w:r>
      <w:r w:rsidR="00AE5608" w:rsidRPr="000D2CAA">
        <w:rPr>
          <w:rFonts w:ascii="Arial" w:hAnsi="Arial" w:cs="Arial"/>
          <w:sz w:val="22"/>
          <w:szCs w:val="22"/>
        </w:rPr>
        <w:t xml:space="preserve">As at </w:t>
      </w:r>
      <w:r w:rsidR="00BF11E6" w:rsidRPr="000D2CAA">
        <w:rPr>
          <w:rFonts w:ascii="Arial" w:hAnsi="Arial" w:cs="Arial"/>
          <w:sz w:val="22"/>
          <w:szCs w:val="22"/>
        </w:rPr>
        <w:t xml:space="preserve">30 June </w:t>
      </w:r>
      <w:r w:rsidR="006235A1" w:rsidRPr="000D2CAA">
        <w:rPr>
          <w:rFonts w:ascii="Arial" w:hAnsi="Arial" w:cs="Arial"/>
          <w:sz w:val="22"/>
          <w:szCs w:val="22"/>
        </w:rPr>
        <w:t>2021</w:t>
      </w:r>
      <w:r w:rsidR="002E7768" w:rsidRPr="000D2CAA">
        <w:rPr>
          <w:rFonts w:ascii="Arial" w:hAnsi="Arial" w:cs="Arial"/>
          <w:sz w:val="22"/>
          <w:szCs w:val="22"/>
        </w:rPr>
        <w:t xml:space="preserve"> and 31 December 2020</w:t>
      </w:r>
      <w:r w:rsidR="00AE5608" w:rsidRPr="000D2CAA">
        <w:rPr>
          <w:rFonts w:ascii="Arial" w:hAnsi="Arial" w:cs="Arial"/>
          <w:sz w:val="22"/>
          <w:szCs w:val="22"/>
        </w:rPr>
        <w:t>, the balances of hire purchase receivables are classified by credit risk and allowance for expected credit loss</w:t>
      </w:r>
      <w:r w:rsidR="00DC11F3" w:rsidRPr="000D2CAA">
        <w:rPr>
          <w:rFonts w:ascii="Arial" w:hAnsi="Arial" w:cs="Arial"/>
          <w:sz w:val="22"/>
          <w:szCs w:val="22"/>
        </w:rPr>
        <w:t>es</w:t>
      </w:r>
      <w:r w:rsidR="00AE5608" w:rsidRPr="000D2CAA">
        <w:rPr>
          <w:rFonts w:ascii="Arial" w:hAnsi="Arial" w:cs="Arial"/>
          <w:sz w:val="22"/>
          <w:szCs w:val="22"/>
        </w:rPr>
        <w:t xml:space="preserve"> as follows</w:t>
      </w:r>
      <w:r w:rsidR="00AE5608" w:rsidRPr="000D2CAA">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53"/>
        <w:gridCol w:w="1453"/>
        <w:gridCol w:w="1453"/>
        <w:gridCol w:w="1454"/>
      </w:tblGrid>
      <w:tr w:rsidR="006846B8" w:rsidRPr="00601CA9" w14:paraId="505BDC48" w14:textId="77777777" w:rsidTr="006846B8">
        <w:trPr>
          <w:trHeight w:val="20"/>
        </w:trPr>
        <w:tc>
          <w:tcPr>
            <w:tcW w:w="3260" w:type="dxa"/>
            <w:vAlign w:val="bottom"/>
          </w:tcPr>
          <w:p w14:paraId="6C10C1AB" w14:textId="77777777" w:rsidR="00362B2B" w:rsidRPr="00601CA9" w:rsidRDefault="00362B2B" w:rsidP="000D2CAA">
            <w:pPr>
              <w:overflowPunct/>
              <w:autoSpaceDE/>
              <w:autoSpaceDN/>
              <w:adjustRightInd/>
              <w:spacing w:line="320" w:lineRule="exact"/>
              <w:textAlignment w:val="auto"/>
              <w:rPr>
                <w:rFonts w:ascii="Arial" w:hAnsi="Arial" w:cs="Arial"/>
                <w:sz w:val="16"/>
                <w:szCs w:val="16"/>
                <w:u w:val="single"/>
                <w:cs/>
              </w:rPr>
            </w:pPr>
          </w:p>
        </w:tc>
        <w:tc>
          <w:tcPr>
            <w:tcW w:w="2906" w:type="dxa"/>
            <w:gridSpan w:val="2"/>
            <w:vAlign w:val="bottom"/>
          </w:tcPr>
          <w:p w14:paraId="59E2B0BC" w14:textId="77777777" w:rsidR="00362B2B" w:rsidRPr="00601CA9" w:rsidRDefault="00362B2B" w:rsidP="000D2CAA">
            <w:pPr>
              <w:spacing w:line="320" w:lineRule="exact"/>
              <w:ind w:left="-18" w:right="-55"/>
              <w:jc w:val="center"/>
              <w:rPr>
                <w:rFonts w:ascii="Arial" w:hAnsi="Arial" w:cs="Arial"/>
                <w:sz w:val="16"/>
                <w:szCs w:val="16"/>
              </w:rPr>
            </w:pPr>
          </w:p>
        </w:tc>
        <w:tc>
          <w:tcPr>
            <w:tcW w:w="2907" w:type="dxa"/>
            <w:gridSpan w:val="2"/>
            <w:vAlign w:val="bottom"/>
          </w:tcPr>
          <w:p w14:paraId="68A300A0" w14:textId="169B57E3" w:rsidR="00362B2B" w:rsidRPr="00601CA9" w:rsidRDefault="00362B2B" w:rsidP="000D2CAA">
            <w:pPr>
              <w:spacing w:line="320" w:lineRule="exact"/>
              <w:ind w:left="-18" w:right="-55"/>
              <w:jc w:val="right"/>
              <w:rPr>
                <w:rFonts w:ascii="Arial" w:hAnsi="Arial" w:cs="Arial"/>
                <w:sz w:val="16"/>
                <w:szCs w:val="16"/>
              </w:rPr>
            </w:pPr>
            <w:r w:rsidRPr="00601CA9">
              <w:rPr>
                <w:rFonts w:ascii="Arial" w:hAnsi="Arial" w:cs="Arial"/>
                <w:sz w:val="16"/>
                <w:szCs w:val="16"/>
              </w:rPr>
              <w:t>(Unit: Thousand Baht)</w:t>
            </w:r>
          </w:p>
        </w:tc>
      </w:tr>
      <w:tr w:rsidR="006846B8" w:rsidRPr="00601CA9" w14:paraId="35D87DE0" w14:textId="77777777" w:rsidTr="006846B8">
        <w:trPr>
          <w:trHeight w:val="20"/>
        </w:trPr>
        <w:tc>
          <w:tcPr>
            <w:tcW w:w="3260" w:type="dxa"/>
            <w:vAlign w:val="bottom"/>
          </w:tcPr>
          <w:p w14:paraId="405C2F42" w14:textId="77777777" w:rsidR="00362B2B" w:rsidRPr="00601CA9" w:rsidRDefault="00362B2B" w:rsidP="000D2CAA">
            <w:pPr>
              <w:overflowPunct/>
              <w:autoSpaceDE/>
              <w:autoSpaceDN/>
              <w:adjustRightInd/>
              <w:spacing w:line="320" w:lineRule="exact"/>
              <w:textAlignment w:val="auto"/>
              <w:rPr>
                <w:rFonts w:ascii="Arial" w:hAnsi="Arial" w:cs="Arial"/>
                <w:sz w:val="16"/>
                <w:szCs w:val="16"/>
                <w:u w:val="single"/>
                <w:cs/>
              </w:rPr>
            </w:pPr>
          </w:p>
        </w:tc>
        <w:tc>
          <w:tcPr>
            <w:tcW w:w="2906" w:type="dxa"/>
            <w:gridSpan w:val="2"/>
            <w:vAlign w:val="bottom"/>
          </w:tcPr>
          <w:p w14:paraId="2B8DBF0F" w14:textId="73BE61A8" w:rsidR="00362B2B" w:rsidRPr="00601CA9" w:rsidRDefault="00362B2B" w:rsidP="000D2CAA">
            <w:pPr>
              <w:pBdr>
                <w:bottom w:val="single" w:sz="4" w:space="1" w:color="auto"/>
              </w:pBdr>
              <w:spacing w:line="320" w:lineRule="exact"/>
              <w:ind w:left="-18" w:right="-55"/>
              <w:jc w:val="center"/>
              <w:rPr>
                <w:rFonts w:ascii="Arial" w:hAnsi="Arial" w:cs="Arial"/>
                <w:sz w:val="16"/>
                <w:szCs w:val="16"/>
              </w:rPr>
            </w:pPr>
            <w:r w:rsidRPr="00601CA9">
              <w:rPr>
                <w:rFonts w:ascii="Arial" w:hAnsi="Arial" w:cs="Arial"/>
                <w:sz w:val="16"/>
                <w:szCs w:val="16"/>
              </w:rPr>
              <w:t xml:space="preserve">Hire purchase receivables - net of unearned financial income </w:t>
            </w:r>
            <w:r w:rsidRPr="00601CA9">
              <w:rPr>
                <w:rFonts w:ascii="Arial" w:hAnsi="Arial" w:cs="Arial"/>
                <w:i/>
                <w:iCs/>
                <w:sz w:val="16"/>
                <w:szCs w:val="16"/>
                <w:vertAlign w:val="superscript"/>
              </w:rPr>
              <w:t>(1</w:t>
            </w:r>
            <w:r w:rsidR="002E7768" w:rsidRPr="00601CA9">
              <w:rPr>
                <w:rFonts w:ascii="Arial" w:hAnsi="Arial" w:cs="Arial"/>
                <w:i/>
                <w:iCs/>
                <w:sz w:val="16"/>
                <w:szCs w:val="16"/>
                <w:vertAlign w:val="superscript"/>
              </w:rPr>
              <w:t>)</w:t>
            </w:r>
          </w:p>
        </w:tc>
        <w:tc>
          <w:tcPr>
            <w:tcW w:w="2907" w:type="dxa"/>
            <w:gridSpan w:val="2"/>
            <w:vAlign w:val="bottom"/>
          </w:tcPr>
          <w:p w14:paraId="77E7723F" w14:textId="59EB0EF5" w:rsidR="00362B2B" w:rsidRPr="00601CA9" w:rsidRDefault="00362B2B" w:rsidP="000D2CAA">
            <w:pPr>
              <w:pBdr>
                <w:bottom w:val="single" w:sz="4" w:space="1" w:color="auto"/>
              </w:pBdr>
              <w:spacing w:line="320" w:lineRule="exact"/>
              <w:ind w:left="-18" w:right="-55"/>
              <w:jc w:val="center"/>
              <w:rPr>
                <w:rFonts w:ascii="Arial" w:hAnsi="Arial" w:cs="Arial"/>
                <w:sz w:val="16"/>
                <w:szCs w:val="16"/>
                <w:vertAlign w:val="superscript"/>
              </w:rPr>
            </w:pPr>
            <w:r w:rsidRPr="00601CA9">
              <w:rPr>
                <w:rFonts w:ascii="Arial" w:hAnsi="Arial" w:cs="Arial"/>
                <w:sz w:val="16"/>
                <w:szCs w:val="16"/>
              </w:rPr>
              <w:t>Allowance for expected credit losses</w:t>
            </w:r>
          </w:p>
        </w:tc>
      </w:tr>
      <w:tr w:rsidR="006846B8" w:rsidRPr="00601CA9" w14:paraId="576AFDD5" w14:textId="77777777" w:rsidTr="006846B8">
        <w:trPr>
          <w:trHeight w:val="20"/>
        </w:trPr>
        <w:tc>
          <w:tcPr>
            <w:tcW w:w="3260" w:type="dxa"/>
            <w:vAlign w:val="bottom"/>
          </w:tcPr>
          <w:p w14:paraId="4D61D1AA" w14:textId="35E2575F" w:rsidR="00362B2B" w:rsidRPr="00601CA9" w:rsidRDefault="00362B2B" w:rsidP="000D2CAA">
            <w:pPr>
              <w:spacing w:line="320" w:lineRule="exact"/>
              <w:ind w:right="-18"/>
              <w:jc w:val="center"/>
              <w:rPr>
                <w:rFonts w:ascii="Arial" w:hAnsi="Arial" w:cs="Arial"/>
                <w:sz w:val="16"/>
                <w:szCs w:val="16"/>
              </w:rPr>
            </w:pPr>
          </w:p>
        </w:tc>
        <w:tc>
          <w:tcPr>
            <w:tcW w:w="1453" w:type="dxa"/>
            <w:vAlign w:val="bottom"/>
          </w:tcPr>
          <w:p w14:paraId="3CB5580D" w14:textId="2C46454B" w:rsidR="00362B2B" w:rsidRPr="00601CA9" w:rsidRDefault="00BF11E6" w:rsidP="000D2CAA">
            <w:pPr>
              <w:pBdr>
                <w:bottom w:val="single" w:sz="4" w:space="1" w:color="auto"/>
              </w:pBdr>
              <w:spacing w:line="320" w:lineRule="exact"/>
              <w:ind w:left="-18" w:right="-55"/>
              <w:jc w:val="center"/>
              <w:rPr>
                <w:rFonts w:ascii="Arial" w:eastAsia="Arial Unicode MS" w:hAnsi="Arial" w:cs="Arial"/>
                <w:sz w:val="16"/>
                <w:szCs w:val="16"/>
              </w:rPr>
            </w:pPr>
            <w:r w:rsidRPr="00BF11E6">
              <w:rPr>
                <w:rFonts w:ascii="Arial" w:eastAsia="Arial Unicode MS" w:hAnsi="Arial" w:cs="Arial"/>
                <w:sz w:val="16"/>
                <w:szCs w:val="16"/>
              </w:rPr>
              <w:t xml:space="preserve">30 June </w:t>
            </w:r>
            <w:r>
              <w:rPr>
                <w:rFonts w:ascii="Arial" w:eastAsia="Arial Unicode MS" w:hAnsi="Arial" w:cs="Arial"/>
                <w:sz w:val="16"/>
                <w:szCs w:val="16"/>
              </w:rPr>
              <w:t xml:space="preserve">         </w:t>
            </w:r>
            <w:r w:rsidR="00362B2B" w:rsidRPr="00601CA9">
              <w:rPr>
                <w:rFonts w:ascii="Arial" w:eastAsia="Arial Unicode MS" w:hAnsi="Arial" w:cs="Arial"/>
                <w:sz w:val="16"/>
                <w:szCs w:val="16"/>
              </w:rPr>
              <w:t>2021</w:t>
            </w:r>
          </w:p>
        </w:tc>
        <w:tc>
          <w:tcPr>
            <w:tcW w:w="1453" w:type="dxa"/>
            <w:vAlign w:val="bottom"/>
          </w:tcPr>
          <w:p w14:paraId="13FFB6C7" w14:textId="6F00FF02" w:rsidR="00362B2B" w:rsidRPr="00601CA9" w:rsidRDefault="00362B2B" w:rsidP="000D2CAA">
            <w:pPr>
              <w:pBdr>
                <w:bottom w:val="single" w:sz="4" w:space="1" w:color="auto"/>
              </w:pBdr>
              <w:spacing w:line="320" w:lineRule="exact"/>
              <w:ind w:left="-18" w:right="-55"/>
              <w:jc w:val="center"/>
              <w:rPr>
                <w:rFonts w:ascii="Arial" w:eastAsia="Arial Unicode MS" w:hAnsi="Arial" w:cs="Arial"/>
                <w:sz w:val="16"/>
                <w:szCs w:val="16"/>
              </w:rPr>
            </w:pPr>
            <w:r w:rsidRPr="00601CA9">
              <w:rPr>
                <w:rFonts w:ascii="Arial" w:eastAsia="Arial Unicode MS" w:hAnsi="Arial" w:cs="Arial"/>
                <w:sz w:val="16"/>
                <w:szCs w:val="16"/>
              </w:rPr>
              <w:t>31 December 2020</w:t>
            </w:r>
          </w:p>
        </w:tc>
        <w:tc>
          <w:tcPr>
            <w:tcW w:w="1453" w:type="dxa"/>
            <w:vAlign w:val="bottom"/>
          </w:tcPr>
          <w:p w14:paraId="5413B1C8" w14:textId="118522E5" w:rsidR="00362B2B" w:rsidRPr="00601CA9" w:rsidRDefault="00BF11E6" w:rsidP="000D2CAA">
            <w:pPr>
              <w:pBdr>
                <w:bottom w:val="single" w:sz="4" w:space="1" w:color="auto"/>
              </w:pBdr>
              <w:spacing w:line="320" w:lineRule="exact"/>
              <w:ind w:left="-18" w:right="-55"/>
              <w:jc w:val="center"/>
              <w:rPr>
                <w:rFonts w:ascii="Arial" w:eastAsia="Arial Unicode MS" w:hAnsi="Arial" w:cs="Arial"/>
                <w:sz w:val="16"/>
                <w:szCs w:val="16"/>
              </w:rPr>
            </w:pPr>
            <w:r w:rsidRPr="00BF11E6">
              <w:rPr>
                <w:rFonts w:ascii="Arial" w:eastAsia="Arial Unicode MS" w:hAnsi="Arial" w:cs="Arial"/>
                <w:sz w:val="16"/>
                <w:szCs w:val="16"/>
              </w:rPr>
              <w:t xml:space="preserve">30 June </w:t>
            </w:r>
            <w:r>
              <w:rPr>
                <w:rFonts w:ascii="Arial" w:eastAsia="Arial Unicode MS" w:hAnsi="Arial" w:cs="Arial"/>
                <w:sz w:val="16"/>
                <w:szCs w:val="16"/>
              </w:rPr>
              <w:t xml:space="preserve">          </w:t>
            </w:r>
            <w:r w:rsidR="00362B2B" w:rsidRPr="00601CA9">
              <w:rPr>
                <w:rFonts w:ascii="Arial" w:eastAsia="Arial Unicode MS" w:hAnsi="Arial" w:cs="Arial"/>
                <w:sz w:val="16"/>
                <w:szCs w:val="16"/>
              </w:rPr>
              <w:t>2021</w:t>
            </w:r>
          </w:p>
        </w:tc>
        <w:tc>
          <w:tcPr>
            <w:tcW w:w="1454" w:type="dxa"/>
            <w:vAlign w:val="bottom"/>
          </w:tcPr>
          <w:p w14:paraId="1298160F" w14:textId="09339F02" w:rsidR="00362B2B" w:rsidRPr="00601CA9" w:rsidRDefault="00362B2B" w:rsidP="000D2CAA">
            <w:pPr>
              <w:pBdr>
                <w:bottom w:val="single" w:sz="4" w:space="1" w:color="auto"/>
              </w:pBdr>
              <w:spacing w:line="320" w:lineRule="exact"/>
              <w:ind w:left="-18" w:right="-55"/>
              <w:jc w:val="center"/>
              <w:rPr>
                <w:rFonts w:ascii="Arial" w:eastAsia="Arial Unicode MS" w:hAnsi="Arial" w:cs="Arial"/>
                <w:sz w:val="16"/>
                <w:szCs w:val="16"/>
              </w:rPr>
            </w:pPr>
            <w:r w:rsidRPr="00601CA9">
              <w:rPr>
                <w:rFonts w:ascii="Arial" w:eastAsia="Arial Unicode MS" w:hAnsi="Arial" w:cs="Arial"/>
                <w:sz w:val="16"/>
                <w:szCs w:val="16"/>
              </w:rPr>
              <w:t>31 December 2020</w:t>
            </w:r>
          </w:p>
        </w:tc>
      </w:tr>
      <w:tr w:rsidR="006846B8" w:rsidRPr="00601CA9" w14:paraId="4869ED5F" w14:textId="77777777" w:rsidTr="006846B8">
        <w:trPr>
          <w:trHeight w:val="191"/>
        </w:trPr>
        <w:tc>
          <w:tcPr>
            <w:tcW w:w="3260" w:type="dxa"/>
            <w:vAlign w:val="bottom"/>
          </w:tcPr>
          <w:p w14:paraId="3E98BD21" w14:textId="4488F8C4" w:rsidR="006846B8" w:rsidRPr="00601CA9" w:rsidRDefault="006846B8" w:rsidP="000D2CAA">
            <w:pPr>
              <w:spacing w:line="320" w:lineRule="exact"/>
              <w:ind w:left="252" w:right="-145" w:hanging="252"/>
              <w:rPr>
                <w:rFonts w:ascii="Arial" w:eastAsia="Arial Unicode MS" w:hAnsi="Arial" w:cs="Arial"/>
                <w:sz w:val="16"/>
                <w:szCs w:val="16"/>
                <w:cs/>
                <w:lang w:val="en-GB"/>
              </w:rPr>
            </w:pPr>
            <w:r w:rsidRPr="00601CA9">
              <w:rPr>
                <w:rFonts w:ascii="Arial" w:eastAsia="Arial Unicode MS" w:hAnsi="Arial" w:cs="Arial"/>
                <w:sz w:val="16"/>
                <w:szCs w:val="16"/>
              </w:rPr>
              <w:t>Hire purchase receivables where there has not been a significant increase in credit risk (Performing)</w:t>
            </w:r>
          </w:p>
        </w:tc>
        <w:tc>
          <w:tcPr>
            <w:tcW w:w="1453" w:type="dxa"/>
            <w:vAlign w:val="bottom"/>
          </w:tcPr>
          <w:p w14:paraId="049C7249" w14:textId="4A27FC8B" w:rsidR="006846B8" w:rsidRPr="00E50DAA" w:rsidRDefault="00E50DAA" w:rsidP="000D2CAA">
            <w:pPr>
              <w:tabs>
                <w:tab w:val="decimal" w:pos="1113"/>
              </w:tabs>
              <w:adjustRightInd/>
              <w:spacing w:line="320" w:lineRule="exact"/>
              <w:ind w:left="-14" w:right="-58"/>
              <w:textAlignment w:val="auto"/>
              <w:rPr>
                <w:rFonts w:ascii="Arial" w:eastAsia="Calibri" w:hAnsi="Arial" w:cs="Arial"/>
                <w:sz w:val="16"/>
                <w:szCs w:val="16"/>
              </w:rPr>
            </w:pPr>
            <w:r w:rsidRPr="00E50DAA">
              <w:rPr>
                <w:rFonts w:ascii="Arial" w:eastAsia="Calibri" w:hAnsi="Arial" w:cs="Arial"/>
                <w:sz w:val="16"/>
                <w:szCs w:val="16"/>
              </w:rPr>
              <w:t>4,561,395</w:t>
            </w:r>
          </w:p>
        </w:tc>
        <w:tc>
          <w:tcPr>
            <w:tcW w:w="1453" w:type="dxa"/>
            <w:vAlign w:val="bottom"/>
          </w:tcPr>
          <w:p w14:paraId="00D8FF17" w14:textId="4696A9D1" w:rsidR="006846B8" w:rsidRPr="00601CA9" w:rsidRDefault="006846B8" w:rsidP="000D2CAA">
            <w:pPr>
              <w:tabs>
                <w:tab w:val="decimal" w:pos="1113"/>
              </w:tabs>
              <w:adjustRightInd/>
              <w:spacing w:line="320" w:lineRule="exact"/>
              <w:ind w:left="-14" w:right="-58"/>
              <w:textAlignment w:val="auto"/>
              <w:rPr>
                <w:rFonts w:ascii="Arial" w:eastAsia="Calibri" w:hAnsi="Arial" w:cs="Arial"/>
                <w:sz w:val="16"/>
                <w:szCs w:val="16"/>
              </w:rPr>
            </w:pPr>
            <w:r w:rsidRPr="00601CA9">
              <w:rPr>
                <w:rFonts w:ascii="Arial" w:eastAsia="Calibri" w:hAnsi="Arial" w:cs="Arial"/>
                <w:sz w:val="16"/>
                <w:szCs w:val="16"/>
                <w:cs/>
              </w:rPr>
              <w:t>4</w:t>
            </w:r>
            <w:r w:rsidRPr="00601CA9">
              <w:rPr>
                <w:rFonts w:ascii="Arial" w:eastAsia="Calibri" w:hAnsi="Arial" w:cs="Arial"/>
                <w:sz w:val="16"/>
                <w:szCs w:val="16"/>
              </w:rPr>
              <w:t>,</w:t>
            </w:r>
            <w:r w:rsidRPr="00601CA9">
              <w:rPr>
                <w:rFonts w:ascii="Arial" w:eastAsia="Calibri" w:hAnsi="Arial" w:cs="Arial"/>
                <w:sz w:val="16"/>
                <w:szCs w:val="16"/>
                <w:cs/>
              </w:rPr>
              <w:t>392</w:t>
            </w:r>
            <w:r w:rsidRPr="00601CA9">
              <w:rPr>
                <w:rFonts w:ascii="Arial" w:eastAsia="Calibri" w:hAnsi="Arial" w:cs="Arial"/>
                <w:sz w:val="16"/>
                <w:szCs w:val="16"/>
              </w:rPr>
              <w:t>,</w:t>
            </w:r>
            <w:r w:rsidRPr="00601CA9">
              <w:rPr>
                <w:rFonts w:ascii="Arial" w:eastAsia="Calibri" w:hAnsi="Arial" w:cs="Arial"/>
                <w:sz w:val="16"/>
                <w:szCs w:val="16"/>
                <w:cs/>
              </w:rPr>
              <w:t>130</w:t>
            </w:r>
          </w:p>
        </w:tc>
        <w:tc>
          <w:tcPr>
            <w:tcW w:w="1453" w:type="dxa"/>
            <w:vAlign w:val="bottom"/>
          </w:tcPr>
          <w:p w14:paraId="1FBEBB0C" w14:textId="06E9A513" w:rsidR="006846B8" w:rsidRPr="00601CA9" w:rsidRDefault="00EF1689" w:rsidP="000D2CAA">
            <w:pPr>
              <w:tabs>
                <w:tab w:val="decimal" w:pos="1113"/>
              </w:tabs>
              <w:adjustRightInd/>
              <w:spacing w:line="320" w:lineRule="exact"/>
              <w:ind w:left="-14" w:right="-58"/>
              <w:textAlignment w:val="auto"/>
              <w:rPr>
                <w:rFonts w:ascii="Arial" w:eastAsia="Calibri" w:hAnsi="Arial" w:cs="Arial"/>
                <w:sz w:val="16"/>
                <w:szCs w:val="16"/>
              </w:rPr>
            </w:pPr>
            <w:r w:rsidRPr="00EF1689">
              <w:rPr>
                <w:rFonts w:ascii="Arial" w:eastAsia="Calibri" w:hAnsi="Arial" w:cs="Arial"/>
                <w:sz w:val="16"/>
                <w:szCs w:val="16"/>
              </w:rPr>
              <w:t>181,265</w:t>
            </w:r>
          </w:p>
        </w:tc>
        <w:tc>
          <w:tcPr>
            <w:tcW w:w="1454" w:type="dxa"/>
            <w:vAlign w:val="bottom"/>
          </w:tcPr>
          <w:p w14:paraId="731A7CD8" w14:textId="151B1167" w:rsidR="006846B8" w:rsidRPr="00601CA9" w:rsidRDefault="006846B8" w:rsidP="000D2CAA">
            <w:pPr>
              <w:tabs>
                <w:tab w:val="decimal" w:pos="1113"/>
              </w:tabs>
              <w:adjustRightInd/>
              <w:spacing w:line="320" w:lineRule="exact"/>
              <w:ind w:left="-14" w:right="-58"/>
              <w:textAlignment w:val="auto"/>
              <w:rPr>
                <w:rFonts w:ascii="Arial" w:eastAsia="Calibri" w:hAnsi="Arial" w:cs="Arial"/>
                <w:sz w:val="16"/>
                <w:szCs w:val="16"/>
                <w:cs/>
              </w:rPr>
            </w:pPr>
            <w:r w:rsidRPr="00601CA9">
              <w:rPr>
                <w:rFonts w:ascii="Arial" w:eastAsia="Calibri" w:hAnsi="Arial" w:cs="Arial"/>
                <w:sz w:val="16"/>
                <w:szCs w:val="16"/>
                <w:cs/>
              </w:rPr>
              <w:t>70</w:t>
            </w:r>
            <w:r w:rsidRPr="00601CA9">
              <w:rPr>
                <w:rFonts w:ascii="Arial" w:eastAsia="Calibri" w:hAnsi="Arial" w:cs="Arial"/>
                <w:sz w:val="16"/>
                <w:szCs w:val="16"/>
              </w:rPr>
              <w:t>,</w:t>
            </w:r>
            <w:r w:rsidRPr="00601CA9">
              <w:rPr>
                <w:rFonts w:ascii="Arial" w:eastAsia="Calibri" w:hAnsi="Arial" w:cs="Arial"/>
                <w:sz w:val="16"/>
                <w:szCs w:val="16"/>
                <w:cs/>
              </w:rPr>
              <w:t>082</w:t>
            </w:r>
          </w:p>
        </w:tc>
      </w:tr>
      <w:tr w:rsidR="006846B8" w:rsidRPr="00601CA9" w14:paraId="2E87094A" w14:textId="77777777" w:rsidTr="006846B8">
        <w:trPr>
          <w:trHeight w:val="20"/>
        </w:trPr>
        <w:tc>
          <w:tcPr>
            <w:tcW w:w="3260" w:type="dxa"/>
            <w:vAlign w:val="bottom"/>
          </w:tcPr>
          <w:p w14:paraId="22C43413" w14:textId="3DAD925C" w:rsidR="006846B8" w:rsidRPr="00601CA9" w:rsidRDefault="006846B8" w:rsidP="000D2CAA">
            <w:pPr>
              <w:tabs>
                <w:tab w:val="left" w:pos="290"/>
              </w:tabs>
              <w:spacing w:line="320" w:lineRule="exact"/>
              <w:ind w:left="252" w:right="-235" w:hanging="252"/>
              <w:rPr>
                <w:rFonts w:ascii="Arial" w:eastAsia="Arial Unicode MS" w:hAnsi="Arial" w:cs="Arial"/>
                <w:sz w:val="16"/>
                <w:szCs w:val="16"/>
                <w:cs/>
              </w:rPr>
            </w:pPr>
            <w:r w:rsidRPr="00601CA9">
              <w:rPr>
                <w:rFonts w:ascii="Arial" w:eastAsia="Arial Unicode MS" w:hAnsi="Arial" w:cs="Arial"/>
                <w:sz w:val="16"/>
                <w:szCs w:val="16"/>
              </w:rPr>
              <w:t>Hire purchase receivables where there has been a significant increase in credit risk (Under-performing)</w:t>
            </w:r>
          </w:p>
        </w:tc>
        <w:tc>
          <w:tcPr>
            <w:tcW w:w="1453" w:type="dxa"/>
            <w:vAlign w:val="bottom"/>
          </w:tcPr>
          <w:p w14:paraId="5C0E7938" w14:textId="4E233F31" w:rsidR="006846B8" w:rsidRPr="00601CA9" w:rsidRDefault="00E50DAA" w:rsidP="000D2CAA">
            <w:pPr>
              <w:tabs>
                <w:tab w:val="decimal" w:pos="1113"/>
              </w:tabs>
              <w:adjustRightInd/>
              <w:spacing w:line="320" w:lineRule="exact"/>
              <w:ind w:left="-14" w:right="-58"/>
              <w:textAlignment w:val="auto"/>
              <w:rPr>
                <w:rFonts w:ascii="Arial" w:eastAsia="Calibri" w:hAnsi="Arial" w:cs="Arial"/>
                <w:sz w:val="16"/>
                <w:szCs w:val="16"/>
              </w:rPr>
            </w:pPr>
            <w:r w:rsidRPr="00E50DAA">
              <w:rPr>
                <w:rFonts w:ascii="Arial" w:eastAsia="Calibri" w:hAnsi="Arial" w:cs="Arial"/>
                <w:sz w:val="16"/>
                <w:szCs w:val="16"/>
              </w:rPr>
              <w:t>722,871</w:t>
            </w:r>
          </w:p>
        </w:tc>
        <w:tc>
          <w:tcPr>
            <w:tcW w:w="1453" w:type="dxa"/>
            <w:vAlign w:val="bottom"/>
          </w:tcPr>
          <w:p w14:paraId="324D3BA7" w14:textId="318333F1" w:rsidR="006846B8" w:rsidRPr="00601CA9" w:rsidRDefault="006846B8" w:rsidP="000D2CAA">
            <w:pPr>
              <w:tabs>
                <w:tab w:val="decimal" w:pos="1113"/>
              </w:tabs>
              <w:adjustRightInd/>
              <w:spacing w:line="320" w:lineRule="exact"/>
              <w:ind w:left="-14" w:right="-58"/>
              <w:textAlignment w:val="auto"/>
              <w:rPr>
                <w:rFonts w:ascii="Arial" w:eastAsia="Calibri" w:hAnsi="Arial" w:cs="Arial"/>
                <w:sz w:val="16"/>
                <w:szCs w:val="16"/>
              </w:rPr>
            </w:pPr>
            <w:r w:rsidRPr="00601CA9">
              <w:rPr>
                <w:rFonts w:ascii="Arial" w:eastAsia="Calibri" w:hAnsi="Arial" w:cs="Arial"/>
                <w:sz w:val="16"/>
                <w:szCs w:val="16"/>
                <w:cs/>
              </w:rPr>
              <w:t>1</w:t>
            </w:r>
            <w:r w:rsidRPr="00601CA9">
              <w:rPr>
                <w:rFonts w:ascii="Arial" w:eastAsia="Calibri" w:hAnsi="Arial" w:cs="Arial"/>
                <w:sz w:val="16"/>
                <w:szCs w:val="16"/>
              </w:rPr>
              <w:t>,</w:t>
            </w:r>
            <w:r w:rsidRPr="00601CA9">
              <w:rPr>
                <w:rFonts w:ascii="Arial" w:eastAsia="Calibri" w:hAnsi="Arial" w:cs="Arial"/>
                <w:sz w:val="16"/>
                <w:szCs w:val="16"/>
                <w:cs/>
              </w:rPr>
              <w:t>244</w:t>
            </w:r>
            <w:r w:rsidRPr="00601CA9">
              <w:rPr>
                <w:rFonts w:ascii="Arial" w:eastAsia="Calibri" w:hAnsi="Arial" w:cs="Arial"/>
                <w:sz w:val="16"/>
                <w:szCs w:val="16"/>
              </w:rPr>
              <w:t>,</w:t>
            </w:r>
            <w:r w:rsidRPr="00601CA9">
              <w:rPr>
                <w:rFonts w:ascii="Arial" w:eastAsia="Calibri" w:hAnsi="Arial" w:cs="Arial"/>
                <w:sz w:val="16"/>
                <w:szCs w:val="16"/>
                <w:cs/>
              </w:rPr>
              <w:t>879</w:t>
            </w:r>
          </w:p>
        </w:tc>
        <w:tc>
          <w:tcPr>
            <w:tcW w:w="1453" w:type="dxa"/>
            <w:vAlign w:val="bottom"/>
          </w:tcPr>
          <w:p w14:paraId="57F63522" w14:textId="32CC6830" w:rsidR="006846B8" w:rsidRPr="00E50DAA" w:rsidRDefault="00EF1689" w:rsidP="000D2CAA">
            <w:pPr>
              <w:tabs>
                <w:tab w:val="decimal" w:pos="1113"/>
              </w:tabs>
              <w:adjustRightInd/>
              <w:spacing w:line="320" w:lineRule="exact"/>
              <w:ind w:left="-14" w:right="-58"/>
              <w:textAlignment w:val="auto"/>
              <w:rPr>
                <w:rFonts w:ascii="Arial" w:eastAsia="Calibri" w:hAnsi="Arial" w:cstheme="minorBidi"/>
                <w:sz w:val="16"/>
                <w:szCs w:val="16"/>
                <w:cs/>
              </w:rPr>
            </w:pPr>
            <w:r w:rsidRPr="00EF1689">
              <w:rPr>
                <w:rFonts w:ascii="Arial" w:eastAsia="Calibri" w:hAnsi="Arial" w:cs="Arial"/>
                <w:sz w:val="16"/>
                <w:szCs w:val="16"/>
              </w:rPr>
              <w:t>116,887</w:t>
            </w:r>
          </w:p>
        </w:tc>
        <w:tc>
          <w:tcPr>
            <w:tcW w:w="1454" w:type="dxa"/>
            <w:vAlign w:val="bottom"/>
          </w:tcPr>
          <w:p w14:paraId="1B612D6C" w14:textId="10A330A9" w:rsidR="006846B8" w:rsidRPr="00601CA9" w:rsidRDefault="006846B8" w:rsidP="000D2CAA">
            <w:pPr>
              <w:tabs>
                <w:tab w:val="decimal" w:pos="1113"/>
              </w:tabs>
              <w:adjustRightInd/>
              <w:spacing w:line="320" w:lineRule="exact"/>
              <w:ind w:left="-14" w:right="-58"/>
              <w:textAlignment w:val="auto"/>
              <w:rPr>
                <w:rFonts w:ascii="Arial" w:eastAsia="Calibri" w:hAnsi="Arial" w:cs="Arial"/>
                <w:sz w:val="16"/>
                <w:szCs w:val="16"/>
                <w:cs/>
              </w:rPr>
            </w:pPr>
            <w:r w:rsidRPr="00601CA9">
              <w:rPr>
                <w:rFonts w:ascii="Arial" w:eastAsia="Calibri" w:hAnsi="Arial" w:cs="Arial"/>
                <w:sz w:val="16"/>
                <w:szCs w:val="16"/>
                <w:cs/>
              </w:rPr>
              <w:t>210</w:t>
            </w:r>
            <w:r w:rsidRPr="00601CA9">
              <w:rPr>
                <w:rFonts w:ascii="Arial" w:eastAsia="Calibri" w:hAnsi="Arial" w:cs="Arial"/>
                <w:sz w:val="16"/>
                <w:szCs w:val="16"/>
              </w:rPr>
              <w:t>,</w:t>
            </w:r>
            <w:r w:rsidRPr="00601CA9">
              <w:rPr>
                <w:rFonts w:ascii="Arial" w:eastAsia="Calibri" w:hAnsi="Arial" w:cs="Arial"/>
                <w:sz w:val="16"/>
                <w:szCs w:val="16"/>
                <w:cs/>
              </w:rPr>
              <w:t>674</w:t>
            </w:r>
          </w:p>
        </w:tc>
      </w:tr>
      <w:tr w:rsidR="006846B8" w:rsidRPr="00601CA9" w14:paraId="6F6C8387" w14:textId="77777777" w:rsidTr="006846B8">
        <w:trPr>
          <w:trHeight w:val="20"/>
        </w:trPr>
        <w:tc>
          <w:tcPr>
            <w:tcW w:w="3260" w:type="dxa"/>
            <w:vAlign w:val="bottom"/>
          </w:tcPr>
          <w:p w14:paraId="70B56D9A" w14:textId="15C380DF" w:rsidR="006846B8" w:rsidRPr="00885277" w:rsidRDefault="006846B8" w:rsidP="000D2CAA">
            <w:pPr>
              <w:spacing w:line="320" w:lineRule="exact"/>
              <w:ind w:left="252" w:right="-145" w:hanging="252"/>
              <w:rPr>
                <w:rFonts w:ascii="Arial" w:eastAsia="Arial Unicode MS" w:hAnsi="Arial" w:cstheme="minorBidi"/>
                <w:sz w:val="16"/>
                <w:szCs w:val="16"/>
                <w:cs/>
              </w:rPr>
            </w:pPr>
            <w:r w:rsidRPr="00601CA9">
              <w:rPr>
                <w:rFonts w:ascii="Arial" w:eastAsia="Arial Unicode MS" w:hAnsi="Arial" w:cs="Arial"/>
                <w:sz w:val="16"/>
                <w:szCs w:val="16"/>
              </w:rPr>
              <w:t>Hire purchase receivables that are credit impaired (Non-performing)</w:t>
            </w:r>
          </w:p>
        </w:tc>
        <w:tc>
          <w:tcPr>
            <w:tcW w:w="1453" w:type="dxa"/>
            <w:vAlign w:val="bottom"/>
          </w:tcPr>
          <w:p w14:paraId="7B3A934C" w14:textId="4B0BE886" w:rsidR="006846B8" w:rsidRPr="00EF1689" w:rsidRDefault="00E50DAA" w:rsidP="000D2CAA">
            <w:pPr>
              <w:pBdr>
                <w:bottom w:val="single" w:sz="4" w:space="1" w:color="auto"/>
              </w:pBdr>
              <w:tabs>
                <w:tab w:val="decimal" w:pos="1113"/>
              </w:tabs>
              <w:adjustRightInd/>
              <w:spacing w:line="320" w:lineRule="exact"/>
              <w:ind w:left="-14" w:right="-58"/>
              <w:textAlignment w:val="auto"/>
              <w:rPr>
                <w:rFonts w:ascii="Arial" w:eastAsia="Calibri" w:hAnsi="Arial" w:cs="Browallia New"/>
                <w:sz w:val="16"/>
                <w:szCs w:val="20"/>
              </w:rPr>
            </w:pPr>
            <w:r w:rsidRPr="00E50DAA">
              <w:rPr>
                <w:rFonts w:ascii="Arial" w:eastAsia="Calibri" w:hAnsi="Arial" w:cs="Arial"/>
                <w:sz w:val="16"/>
                <w:szCs w:val="16"/>
                <w:cs/>
              </w:rPr>
              <w:t>230</w:t>
            </w:r>
            <w:r w:rsidRPr="00E50DAA">
              <w:rPr>
                <w:rFonts w:ascii="Arial" w:eastAsia="Calibri" w:hAnsi="Arial" w:cs="Arial"/>
                <w:sz w:val="16"/>
                <w:szCs w:val="16"/>
              </w:rPr>
              <w:t>,</w:t>
            </w:r>
            <w:r w:rsidRPr="00E50DAA">
              <w:rPr>
                <w:rFonts w:ascii="Arial" w:eastAsia="Calibri" w:hAnsi="Arial" w:cs="Arial"/>
                <w:sz w:val="16"/>
                <w:szCs w:val="16"/>
                <w:cs/>
              </w:rPr>
              <w:t>9</w:t>
            </w:r>
            <w:r w:rsidR="00EF1689" w:rsidRPr="00EF1689">
              <w:rPr>
                <w:rFonts w:ascii="Arial" w:eastAsia="Calibri" w:hAnsi="Arial" w:cs="Arial"/>
                <w:sz w:val="16"/>
                <w:szCs w:val="16"/>
                <w:cs/>
              </w:rPr>
              <w:t>04</w:t>
            </w:r>
          </w:p>
        </w:tc>
        <w:tc>
          <w:tcPr>
            <w:tcW w:w="1453" w:type="dxa"/>
            <w:vAlign w:val="bottom"/>
          </w:tcPr>
          <w:p w14:paraId="1131C02D" w14:textId="7B52CE10" w:rsidR="006846B8" w:rsidRPr="00601CA9" w:rsidRDefault="006846B8" w:rsidP="000D2CAA">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601CA9">
              <w:rPr>
                <w:rFonts w:ascii="Arial" w:eastAsia="Calibri" w:hAnsi="Arial" w:cs="Arial"/>
                <w:sz w:val="16"/>
                <w:szCs w:val="16"/>
                <w:cs/>
              </w:rPr>
              <w:t>258</w:t>
            </w:r>
            <w:r w:rsidRPr="00601CA9">
              <w:rPr>
                <w:rFonts w:ascii="Arial" w:eastAsia="Calibri" w:hAnsi="Arial" w:cs="Arial"/>
                <w:sz w:val="16"/>
                <w:szCs w:val="16"/>
              </w:rPr>
              <w:t>,</w:t>
            </w:r>
            <w:r w:rsidRPr="00601CA9">
              <w:rPr>
                <w:rFonts w:ascii="Arial" w:eastAsia="Calibri" w:hAnsi="Arial" w:cs="Arial"/>
                <w:sz w:val="16"/>
                <w:szCs w:val="16"/>
                <w:cs/>
              </w:rPr>
              <w:t>041</w:t>
            </w:r>
          </w:p>
        </w:tc>
        <w:tc>
          <w:tcPr>
            <w:tcW w:w="1453" w:type="dxa"/>
            <w:vAlign w:val="bottom"/>
          </w:tcPr>
          <w:p w14:paraId="3CA631AD" w14:textId="14489BE8" w:rsidR="006846B8" w:rsidRPr="00BB7BA0" w:rsidRDefault="00EF1689" w:rsidP="000D2CAA">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BB7BA0">
              <w:rPr>
                <w:rFonts w:ascii="Arial" w:eastAsia="Calibri" w:hAnsi="Arial" w:cs="Arial"/>
                <w:sz w:val="16"/>
                <w:szCs w:val="16"/>
                <w:cs/>
              </w:rPr>
              <w:t>157</w:t>
            </w:r>
            <w:r w:rsidRPr="00BB7BA0">
              <w:rPr>
                <w:rFonts w:ascii="Arial" w:eastAsia="Calibri" w:hAnsi="Arial" w:cs="Arial"/>
                <w:sz w:val="16"/>
                <w:szCs w:val="16"/>
              </w:rPr>
              <w:t>,</w:t>
            </w:r>
            <w:r w:rsidRPr="00BB7BA0">
              <w:rPr>
                <w:rFonts w:ascii="Arial" w:eastAsia="Calibri" w:hAnsi="Arial" w:cs="Arial"/>
                <w:sz w:val="16"/>
                <w:szCs w:val="16"/>
                <w:cs/>
              </w:rPr>
              <w:t>959</w:t>
            </w:r>
          </w:p>
        </w:tc>
        <w:tc>
          <w:tcPr>
            <w:tcW w:w="1454" w:type="dxa"/>
            <w:vAlign w:val="bottom"/>
          </w:tcPr>
          <w:p w14:paraId="4ECC7D95" w14:textId="179F11CE" w:rsidR="006846B8" w:rsidRPr="00601CA9" w:rsidRDefault="006846B8" w:rsidP="000D2CAA">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601CA9">
              <w:rPr>
                <w:rFonts w:ascii="Arial" w:eastAsia="Calibri" w:hAnsi="Arial" w:cs="Arial"/>
                <w:sz w:val="16"/>
                <w:szCs w:val="16"/>
                <w:cs/>
              </w:rPr>
              <w:t>162</w:t>
            </w:r>
            <w:r w:rsidRPr="00601CA9">
              <w:rPr>
                <w:rFonts w:ascii="Arial" w:eastAsia="Calibri" w:hAnsi="Arial" w:cs="Arial"/>
                <w:sz w:val="16"/>
                <w:szCs w:val="16"/>
              </w:rPr>
              <w:t>,</w:t>
            </w:r>
            <w:r w:rsidRPr="00601CA9">
              <w:rPr>
                <w:rFonts w:ascii="Arial" w:eastAsia="Calibri" w:hAnsi="Arial" w:cs="Arial"/>
                <w:sz w:val="16"/>
                <w:szCs w:val="16"/>
                <w:cs/>
              </w:rPr>
              <w:t>351</w:t>
            </w:r>
          </w:p>
        </w:tc>
      </w:tr>
      <w:tr w:rsidR="006846B8" w:rsidRPr="00601CA9" w14:paraId="7A412970" w14:textId="77777777" w:rsidTr="006846B8">
        <w:trPr>
          <w:trHeight w:val="20"/>
        </w:trPr>
        <w:tc>
          <w:tcPr>
            <w:tcW w:w="3260" w:type="dxa"/>
            <w:vAlign w:val="bottom"/>
          </w:tcPr>
          <w:p w14:paraId="30FED58B" w14:textId="77777777" w:rsidR="006846B8" w:rsidRPr="00601CA9" w:rsidRDefault="006846B8" w:rsidP="000D2CAA">
            <w:pPr>
              <w:tabs>
                <w:tab w:val="left" w:pos="162"/>
              </w:tabs>
              <w:spacing w:line="320" w:lineRule="exact"/>
              <w:ind w:left="252" w:right="-145" w:hanging="252"/>
              <w:rPr>
                <w:rFonts w:ascii="Arial" w:eastAsia="Arial Unicode MS" w:hAnsi="Arial" w:cs="Arial"/>
                <w:sz w:val="16"/>
                <w:szCs w:val="16"/>
                <w:cs/>
                <w:lang w:val="en-GB"/>
              </w:rPr>
            </w:pPr>
            <w:r w:rsidRPr="00601CA9">
              <w:rPr>
                <w:rFonts w:ascii="Arial" w:eastAsia="Arial Unicode MS" w:hAnsi="Arial" w:cs="Arial"/>
                <w:sz w:val="16"/>
                <w:szCs w:val="16"/>
              </w:rPr>
              <w:t>Total</w:t>
            </w:r>
          </w:p>
        </w:tc>
        <w:tc>
          <w:tcPr>
            <w:tcW w:w="1453" w:type="dxa"/>
            <w:vAlign w:val="bottom"/>
          </w:tcPr>
          <w:p w14:paraId="3B5306F2" w14:textId="6792CD64" w:rsidR="006846B8" w:rsidRPr="00601CA9" w:rsidRDefault="00E50DAA" w:rsidP="000D2CAA">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E50DAA">
              <w:rPr>
                <w:rFonts w:ascii="Arial" w:eastAsia="Calibri" w:hAnsi="Arial" w:cs="Arial"/>
                <w:sz w:val="16"/>
                <w:szCs w:val="16"/>
              </w:rPr>
              <w:t>5,515,17</w:t>
            </w:r>
            <w:r w:rsidR="00EF1689">
              <w:rPr>
                <w:rFonts w:ascii="Arial" w:eastAsia="Calibri" w:hAnsi="Arial" w:cs="Arial"/>
                <w:sz w:val="16"/>
                <w:szCs w:val="16"/>
              </w:rPr>
              <w:t>0</w:t>
            </w:r>
          </w:p>
        </w:tc>
        <w:tc>
          <w:tcPr>
            <w:tcW w:w="1453" w:type="dxa"/>
            <w:vAlign w:val="bottom"/>
          </w:tcPr>
          <w:p w14:paraId="7B3E3665" w14:textId="7574E4BB" w:rsidR="006846B8" w:rsidRPr="00601CA9" w:rsidRDefault="006846B8" w:rsidP="000D2CAA">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601CA9">
              <w:rPr>
                <w:rFonts w:ascii="Arial" w:eastAsia="Calibri" w:hAnsi="Arial" w:cs="Arial"/>
                <w:sz w:val="16"/>
                <w:szCs w:val="16"/>
                <w:cs/>
              </w:rPr>
              <w:t>5</w:t>
            </w:r>
            <w:r w:rsidRPr="00601CA9">
              <w:rPr>
                <w:rFonts w:ascii="Arial" w:eastAsia="Calibri" w:hAnsi="Arial" w:cs="Arial"/>
                <w:sz w:val="16"/>
                <w:szCs w:val="16"/>
              </w:rPr>
              <w:t>,</w:t>
            </w:r>
            <w:r w:rsidRPr="00601CA9">
              <w:rPr>
                <w:rFonts w:ascii="Arial" w:eastAsia="Calibri" w:hAnsi="Arial" w:cs="Arial"/>
                <w:sz w:val="16"/>
                <w:szCs w:val="16"/>
                <w:cs/>
              </w:rPr>
              <w:t>895</w:t>
            </w:r>
            <w:r w:rsidRPr="00601CA9">
              <w:rPr>
                <w:rFonts w:ascii="Arial" w:eastAsia="Calibri" w:hAnsi="Arial" w:cs="Arial"/>
                <w:sz w:val="16"/>
                <w:szCs w:val="16"/>
              </w:rPr>
              <w:t>,</w:t>
            </w:r>
            <w:r w:rsidRPr="00601CA9">
              <w:rPr>
                <w:rFonts w:ascii="Arial" w:eastAsia="Calibri" w:hAnsi="Arial" w:cs="Arial"/>
                <w:sz w:val="16"/>
                <w:szCs w:val="16"/>
                <w:cs/>
              </w:rPr>
              <w:t>050</w:t>
            </w:r>
          </w:p>
        </w:tc>
        <w:tc>
          <w:tcPr>
            <w:tcW w:w="1453" w:type="dxa"/>
            <w:vAlign w:val="bottom"/>
          </w:tcPr>
          <w:p w14:paraId="1CB9C1A5" w14:textId="237738E2" w:rsidR="006846B8" w:rsidRPr="00E50DAA" w:rsidRDefault="00E50DAA" w:rsidP="000D2CAA">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E50DAA">
              <w:rPr>
                <w:rFonts w:ascii="Arial" w:eastAsia="Calibri" w:hAnsi="Arial" w:cs="Arial"/>
                <w:sz w:val="16"/>
                <w:szCs w:val="16"/>
                <w:cs/>
              </w:rPr>
              <w:t>456</w:t>
            </w:r>
            <w:r w:rsidRPr="00E50DAA">
              <w:rPr>
                <w:rFonts w:ascii="Arial" w:eastAsia="Calibri" w:hAnsi="Arial" w:cs="Arial"/>
                <w:sz w:val="16"/>
                <w:szCs w:val="16"/>
              </w:rPr>
              <w:t>,</w:t>
            </w:r>
            <w:r w:rsidRPr="00E50DAA">
              <w:rPr>
                <w:rFonts w:ascii="Arial" w:eastAsia="Calibri" w:hAnsi="Arial" w:cs="Arial"/>
                <w:sz w:val="16"/>
                <w:szCs w:val="16"/>
                <w:cs/>
              </w:rPr>
              <w:t>111</w:t>
            </w:r>
          </w:p>
        </w:tc>
        <w:tc>
          <w:tcPr>
            <w:tcW w:w="1454" w:type="dxa"/>
            <w:vAlign w:val="bottom"/>
          </w:tcPr>
          <w:p w14:paraId="1D46A1A6" w14:textId="65486CA2" w:rsidR="006846B8" w:rsidRPr="00601CA9" w:rsidRDefault="006846B8" w:rsidP="000D2CAA">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601CA9">
              <w:rPr>
                <w:rFonts w:ascii="Arial" w:eastAsia="Calibri" w:hAnsi="Arial" w:cs="Arial"/>
                <w:sz w:val="16"/>
                <w:szCs w:val="16"/>
                <w:cs/>
              </w:rPr>
              <w:t>443</w:t>
            </w:r>
            <w:r w:rsidRPr="00601CA9">
              <w:rPr>
                <w:rFonts w:ascii="Arial" w:eastAsia="Calibri" w:hAnsi="Arial" w:cs="Arial"/>
                <w:sz w:val="16"/>
                <w:szCs w:val="16"/>
              </w:rPr>
              <w:t>,</w:t>
            </w:r>
            <w:r w:rsidRPr="00601CA9">
              <w:rPr>
                <w:rFonts w:ascii="Arial" w:eastAsia="Calibri" w:hAnsi="Arial" w:cs="Arial"/>
                <w:sz w:val="16"/>
                <w:szCs w:val="16"/>
                <w:cs/>
              </w:rPr>
              <w:t>107</w:t>
            </w:r>
          </w:p>
        </w:tc>
      </w:tr>
    </w:tbl>
    <w:p w14:paraId="48F424C4" w14:textId="22081AAF" w:rsidR="002E7768" w:rsidRPr="00601CA9" w:rsidRDefault="002E7768" w:rsidP="005C6EBF">
      <w:pPr>
        <w:pStyle w:val="BodyTextIndent3"/>
        <w:numPr>
          <w:ilvl w:val="0"/>
          <w:numId w:val="9"/>
        </w:numPr>
        <w:spacing w:before="120" w:after="0" w:line="280" w:lineRule="exact"/>
        <w:ind w:left="810" w:hanging="270"/>
        <w:jc w:val="both"/>
        <w:rPr>
          <w:rFonts w:ascii="Arial" w:hAnsi="Arial" w:cs="Arial"/>
          <w:i/>
          <w:iCs/>
        </w:rPr>
      </w:pPr>
      <w:r w:rsidRPr="00601CA9">
        <w:rPr>
          <w:rFonts w:ascii="Arial" w:hAnsi="Arial" w:cs="Arial"/>
          <w:i/>
          <w:iCs/>
        </w:rPr>
        <w:t>Presented net of deferred initial direct income and costs of hire purchase</w:t>
      </w:r>
      <w:r w:rsidRPr="00601CA9">
        <w:rPr>
          <w:rFonts w:ascii="Arial" w:hAnsi="Arial" w:cs="Arial"/>
          <w:i/>
          <w:iCs/>
          <w:cs/>
        </w:rPr>
        <w:t>.</w:t>
      </w:r>
    </w:p>
    <w:p w14:paraId="73864951" w14:textId="00DBAC46" w:rsidR="00E7155C" w:rsidRPr="00EF1689" w:rsidRDefault="000E2DAE" w:rsidP="000D2CAA">
      <w:pPr>
        <w:pStyle w:val="BodyTextIndent3"/>
        <w:tabs>
          <w:tab w:val="left" w:pos="2160"/>
          <w:tab w:val="left" w:pos="2880"/>
          <w:tab w:val="left" w:pos="3240"/>
          <w:tab w:val="center" w:pos="6120"/>
          <w:tab w:val="left" w:pos="6300"/>
        </w:tabs>
        <w:spacing w:before="160" w:after="80" w:line="380" w:lineRule="exact"/>
        <w:ind w:left="547" w:hanging="547"/>
        <w:jc w:val="thaiDistribute"/>
        <w:rPr>
          <w:rFonts w:ascii="Arial" w:hAnsi="Arial" w:cstheme="minorBidi"/>
          <w:sz w:val="22"/>
          <w:szCs w:val="22"/>
          <w:lang w:eastAsia="x-none"/>
        </w:rPr>
      </w:pPr>
      <w:r>
        <w:rPr>
          <w:rFonts w:ascii="Arial" w:hAnsi="Arial" w:cs="Arial"/>
          <w:b/>
          <w:bCs/>
          <w:sz w:val="22"/>
          <w:szCs w:val="22"/>
          <w:lang w:eastAsia="x-none"/>
        </w:rPr>
        <w:t>4</w:t>
      </w:r>
      <w:r w:rsidR="00B22994" w:rsidRPr="00601CA9">
        <w:rPr>
          <w:rFonts w:ascii="Arial" w:hAnsi="Arial" w:cs="Arial"/>
          <w:b/>
          <w:bCs/>
          <w:sz w:val="22"/>
          <w:szCs w:val="22"/>
          <w:cs/>
          <w:lang w:eastAsia="x-none"/>
        </w:rPr>
        <w:t>.</w:t>
      </w:r>
      <w:r w:rsidR="00EC5DEF" w:rsidRPr="00601CA9">
        <w:rPr>
          <w:rFonts w:ascii="Arial" w:hAnsi="Arial" w:cs="Arial"/>
          <w:b/>
          <w:bCs/>
          <w:sz w:val="22"/>
          <w:szCs w:val="22"/>
          <w:lang w:eastAsia="x-none"/>
        </w:rPr>
        <w:t>3</w:t>
      </w:r>
      <w:r w:rsidR="00B22994" w:rsidRPr="00601CA9">
        <w:rPr>
          <w:rFonts w:ascii="Arial" w:hAnsi="Arial" w:cs="Arial"/>
          <w:b/>
          <w:bCs/>
          <w:sz w:val="22"/>
          <w:szCs w:val="22"/>
          <w:lang w:eastAsia="x-none"/>
        </w:rPr>
        <w:tab/>
      </w:r>
      <w:r w:rsidR="00B22994" w:rsidRPr="00601CA9">
        <w:rPr>
          <w:rFonts w:ascii="Arial" w:hAnsi="Arial" w:cs="Arial"/>
          <w:sz w:val="22"/>
          <w:szCs w:val="22"/>
          <w:lang w:eastAsia="x-none"/>
        </w:rPr>
        <w:t xml:space="preserve">As at </w:t>
      </w:r>
      <w:r w:rsidR="00BF11E6" w:rsidRPr="00BF11E6">
        <w:rPr>
          <w:rFonts w:ascii="Arial" w:hAnsi="Arial" w:cs="Arial"/>
          <w:sz w:val="22"/>
          <w:szCs w:val="22"/>
          <w:lang w:eastAsia="x-none"/>
        </w:rPr>
        <w:t xml:space="preserve">30 June </w:t>
      </w:r>
      <w:r w:rsidR="006235A1" w:rsidRPr="00601CA9">
        <w:rPr>
          <w:rFonts w:ascii="Arial" w:hAnsi="Arial" w:cs="Arial"/>
          <w:sz w:val="22"/>
          <w:szCs w:val="22"/>
          <w:lang w:eastAsia="x-none"/>
        </w:rPr>
        <w:t>2021</w:t>
      </w:r>
      <w:r w:rsidR="00B22994" w:rsidRPr="00601CA9">
        <w:rPr>
          <w:rFonts w:ascii="Arial" w:hAnsi="Arial" w:cs="Arial"/>
          <w:sz w:val="22"/>
          <w:szCs w:val="22"/>
          <w:lang w:eastAsia="x-none"/>
        </w:rPr>
        <w:t>, hire purchase receivables amounting to Baht</w:t>
      </w:r>
      <w:r w:rsidR="00E50DAA">
        <w:rPr>
          <w:rFonts w:ascii="Arial" w:hAnsi="Arial" w:cs="Arial"/>
          <w:sz w:val="22"/>
          <w:szCs w:val="22"/>
          <w:lang w:eastAsia="x-none"/>
        </w:rPr>
        <w:t xml:space="preserve"> 4,729</w:t>
      </w:r>
      <w:r w:rsidR="00B22994" w:rsidRPr="00601CA9">
        <w:rPr>
          <w:rFonts w:ascii="Arial" w:hAnsi="Arial" w:cs="Arial"/>
          <w:sz w:val="22"/>
          <w:szCs w:val="22"/>
          <w:cs/>
          <w:lang w:eastAsia="x-none"/>
        </w:rPr>
        <w:t xml:space="preserve"> </w:t>
      </w:r>
      <w:r w:rsidR="00B22994" w:rsidRPr="00601CA9">
        <w:rPr>
          <w:rFonts w:ascii="Arial" w:hAnsi="Arial" w:cs="Arial"/>
          <w:sz w:val="22"/>
          <w:szCs w:val="22"/>
          <w:lang w:eastAsia="x-none"/>
        </w:rPr>
        <w:t>million</w:t>
      </w:r>
      <w:r w:rsidR="00B22994" w:rsidRPr="00601CA9">
        <w:rPr>
          <w:rFonts w:ascii="Arial" w:hAnsi="Arial" w:cs="Arial"/>
          <w:sz w:val="22"/>
          <w:szCs w:val="22"/>
          <w:cs/>
          <w:lang w:eastAsia="x-none"/>
        </w:rPr>
        <w:t xml:space="preserve"> (</w:t>
      </w:r>
      <w:r w:rsidR="00B22994" w:rsidRPr="00601CA9">
        <w:rPr>
          <w:rFonts w:ascii="Arial" w:hAnsi="Arial" w:cs="Arial"/>
          <w:sz w:val="22"/>
          <w:szCs w:val="22"/>
          <w:lang w:eastAsia="x-none"/>
        </w:rPr>
        <w:t>net of unearned financial income</w:t>
      </w:r>
      <w:r w:rsidR="00B22994" w:rsidRPr="00601CA9">
        <w:rPr>
          <w:rFonts w:ascii="Arial" w:hAnsi="Arial" w:cs="Arial"/>
          <w:sz w:val="22"/>
          <w:szCs w:val="22"/>
          <w:cs/>
          <w:lang w:eastAsia="x-none"/>
        </w:rPr>
        <w:t>)</w:t>
      </w:r>
      <w:r w:rsidR="00B22994" w:rsidRPr="00601CA9">
        <w:rPr>
          <w:rFonts w:ascii="Arial" w:hAnsi="Arial" w:cs="Arial"/>
          <w:sz w:val="22"/>
          <w:szCs w:val="22"/>
          <w:lang w:eastAsia="x-none"/>
        </w:rPr>
        <w:t xml:space="preserve"> were pledged to secure credit facilities</w:t>
      </w:r>
      <w:r w:rsidR="00B22994" w:rsidRPr="00601CA9">
        <w:rPr>
          <w:rFonts w:ascii="Arial" w:hAnsi="Arial" w:cs="Arial"/>
          <w:sz w:val="22"/>
          <w:szCs w:val="22"/>
          <w:cs/>
          <w:lang w:eastAsia="x-none"/>
        </w:rPr>
        <w:t xml:space="preserve"> </w:t>
      </w:r>
      <w:r w:rsidR="00B22994" w:rsidRPr="00601CA9">
        <w:rPr>
          <w:rFonts w:ascii="Arial" w:hAnsi="Arial" w:cs="Arial"/>
          <w:sz w:val="22"/>
          <w:szCs w:val="22"/>
          <w:lang w:eastAsia="x-none"/>
        </w:rPr>
        <w:t>from commercial banks</w:t>
      </w:r>
      <w:r w:rsidR="00B22994" w:rsidRPr="00601CA9">
        <w:rPr>
          <w:rFonts w:ascii="Arial" w:hAnsi="Arial" w:cs="Arial"/>
          <w:sz w:val="22"/>
          <w:szCs w:val="22"/>
          <w:cs/>
          <w:lang w:eastAsia="x-none"/>
        </w:rPr>
        <w:t xml:space="preserve"> (</w:t>
      </w:r>
      <w:r w:rsidR="00B22994" w:rsidRPr="00601CA9">
        <w:rPr>
          <w:rFonts w:ascii="Arial" w:hAnsi="Arial" w:cs="Arial"/>
          <w:sz w:val="22"/>
          <w:szCs w:val="22"/>
          <w:lang w:eastAsia="x-none"/>
        </w:rPr>
        <w:t xml:space="preserve">31 December </w:t>
      </w:r>
      <w:r w:rsidR="006235A1" w:rsidRPr="00601CA9">
        <w:rPr>
          <w:rFonts w:ascii="Arial" w:hAnsi="Arial" w:cs="Arial"/>
          <w:sz w:val="22"/>
          <w:szCs w:val="22"/>
          <w:lang w:eastAsia="x-none"/>
        </w:rPr>
        <w:t>2020</w:t>
      </w:r>
      <w:r w:rsidR="00B22994" w:rsidRPr="00601CA9">
        <w:rPr>
          <w:rFonts w:ascii="Arial" w:hAnsi="Arial" w:cs="Arial"/>
          <w:sz w:val="22"/>
          <w:szCs w:val="22"/>
          <w:cs/>
          <w:lang w:eastAsia="x-none"/>
        </w:rPr>
        <w:t xml:space="preserve">: </w:t>
      </w:r>
      <w:r w:rsidR="00B22994" w:rsidRPr="00601CA9">
        <w:rPr>
          <w:rFonts w:ascii="Arial" w:hAnsi="Arial" w:cs="Arial"/>
          <w:sz w:val="22"/>
          <w:szCs w:val="22"/>
          <w:lang w:eastAsia="x-none"/>
        </w:rPr>
        <w:t xml:space="preserve">Baht </w:t>
      </w:r>
      <w:r w:rsidR="006235A1" w:rsidRPr="00601CA9">
        <w:rPr>
          <w:rFonts w:ascii="Arial" w:hAnsi="Arial" w:cs="Arial"/>
          <w:sz w:val="22"/>
          <w:szCs w:val="22"/>
          <w:lang w:eastAsia="x-none"/>
        </w:rPr>
        <w:t>5,487</w:t>
      </w:r>
      <w:r w:rsidR="00B22994" w:rsidRPr="00601CA9">
        <w:rPr>
          <w:rFonts w:ascii="Arial" w:hAnsi="Arial" w:cs="Arial"/>
          <w:sz w:val="22"/>
          <w:szCs w:val="22"/>
          <w:lang w:eastAsia="x-none"/>
        </w:rPr>
        <w:t xml:space="preserve"> million</w:t>
      </w:r>
      <w:r w:rsidR="00B22994" w:rsidRPr="00601CA9">
        <w:rPr>
          <w:rFonts w:ascii="Arial" w:hAnsi="Arial" w:cs="Arial"/>
          <w:sz w:val="22"/>
          <w:szCs w:val="22"/>
          <w:cs/>
          <w:lang w:eastAsia="x-none"/>
        </w:rPr>
        <w:t>)</w:t>
      </w:r>
      <w:r w:rsidR="00B22994" w:rsidRPr="00601CA9">
        <w:rPr>
          <w:rFonts w:ascii="Arial" w:hAnsi="Arial" w:cs="Arial"/>
          <w:sz w:val="22"/>
          <w:szCs w:val="22"/>
          <w:lang w:eastAsia="x-none"/>
        </w:rPr>
        <w:t xml:space="preserve">, as </w:t>
      </w:r>
      <w:r w:rsidR="00E77B5F">
        <w:rPr>
          <w:rFonts w:ascii="Arial" w:hAnsi="Arial" w:cs="Arial"/>
          <w:sz w:val="22"/>
          <w:szCs w:val="22"/>
          <w:lang w:eastAsia="x-none"/>
        </w:rPr>
        <w:t>described</w:t>
      </w:r>
      <w:r w:rsidR="00B22994" w:rsidRPr="00601CA9">
        <w:rPr>
          <w:rFonts w:ascii="Arial" w:hAnsi="Arial" w:cs="Arial"/>
          <w:sz w:val="22"/>
          <w:szCs w:val="22"/>
          <w:lang w:eastAsia="x-none"/>
        </w:rPr>
        <w:t xml:space="preserve"> in Notes</w:t>
      </w:r>
      <w:r w:rsidR="00B22994" w:rsidRPr="00601CA9">
        <w:rPr>
          <w:rFonts w:ascii="Arial" w:hAnsi="Arial" w:cs="Arial"/>
          <w:sz w:val="22"/>
          <w:szCs w:val="22"/>
          <w:cs/>
          <w:lang w:eastAsia="x-none"/>
        </w:rPr>
        <w:t xml:space="preserve"> </w:t>
      </w:r>
      <w:r w:rsidR="00B22994" w:rsidRPr="00601CA9">
        <w:rPr>
          <w:rFonts w:ascii="Arial" w:hAnsi="Arial" w:cs="Arial"/>
          <w:sz w:val="22"/>
          <w:szCs w:val="22"/>
          <w:lang w:eastAsia="x-none"/>
        </w:rPr>
        <w:t>1</w:t>
      </w:r>
      <w:r>
        <w:rPr>
          <w:rFonts w:ascii="Arial" w:hAnsi="Arial" w:cs="Arial"/>
          <w:sz w:val="22"/>
          <w:szCs w:val="22"/>
          <w:lang w:eastAsia="x-none"/>
        </w:rPr>
        <w:t>3</w:t>
      </w:r>
      <w:r w:rsidR="00B22994" w:rsidRPr="00601CA9">
        <w:rPr>
          <w:rFonts w:ascii="Arial" w:hAnsi="Arial" w:cs="Arial"/>
          <w:sz w:val="22"/>
          <w:szCs w:val="22"/>
          <w:lang w:eastAsia="x-none"/>
        </w:rPr>
        <w:t xml:space="preserve"> and 1</w:t>
      </w:r>
      <w:r>
        <w:rPr>
          <w:rFonts w:ascii="Arial" w:hAnsi="Arial" w:cs="Arial"/>
          <w:sz w:val="22"/>
          <w:szCs w:val="22"/>
          <w:lang w:eastAsia="x-none"/>
        </w:rPr>
        <w:t>5</w:t>
      </w:r>
      <w:r w:rsidR="00B22994" w:rsidRPr="00601CA9">
        <w:rPr>
          <w:rFonts w:ascii="Arial" w:hAnsi="Arial" w:cs="Arial"/>
          <w:sz w:val="22"/>
          <w:szCs w:val="22"/>
          <w:lang w:eastAsia="x-none"/>
        </w:rPr>
        <w:t xml:space="preserve"> to the interim financial statements</w:t>
      </w:r>
      <w:r w:rsidR="00B22994" w:rsidRPr="00601CA9">
        <w:rPr>
          <w:rFonts w:ascii="Arial" w:hAnsi="Arial" w:cs="Arial"/>
          <w:sz w:val="22"/>
          <w:szCs w:val="22"/>
          <w:cs/>
          <w:lang w:eastAsia="x-none"/>
        </w:rPr>
        <w:t>.</w:t>
      </w:r>
    </w:p>
    <w:p w14:paraId="5D87DC63" w14:textId="68C548CA" w:rsidR="00B22994" w:rsidRPr="00601CA9"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601CA9">
        <w:rPr>
          <w:rFonts w:ascii="Arial" w:hAnsi="Arial" w:cs="Arial"/>
          <w:b/>
          <w:bCs/>
          <w:sz w:val="22"/>
          <w:szCs w:val="22"/>
        </w:rPr>
        <w:t>Loan receivables</w:t>
      </w:r>
    </w:p>
    <w:p w14:paraId="401EA938" w14:textId="33259B24" w:rsidR="00B22994" w:rsidRPr="00601CA9" w:rsidRDefault="000E2DAE" w:rsidP="00E7155C">
      <w:pPr>
        <w:spacing w:before="120" w:after="120" w:line="380" w:lineRule="exact"/>
        <w:ind w:left="547" w:hanging="547"/>
        <w:jc w:val="thaiDistribute"/>
        <w:rPr>
          <w:rFonts w:ascii="Arial" w:eastAsia="Arial Unicode MS" w:hAnsi="Arial" w:cs="Arial"/>
          <w:sz w:val="22"/>
          <w:szCs w:val="22"/>
        </w:rPr>
      </w:pPr>
      <w:r>
        <w:rPr>
          <w:rFonts w:ascii="Arial" w:hAnsi="Arial" w:cs="Arial"/>
          <w:b/>
          <w:bCs/>
          <w:sz w:val="22"/>
          <w:szCs w:val="22"/>
        </w:rPr>
        <w:t>5</w:t>
      </w:r>
      <w:r w:rsidR="00B22994" w:rsidRPr="00601CA9">
        <w:rPr>
          <w:rFonts w:ascii="Arial" w:hAnsi="Arial" w:cs="Arial"/>
          <w:b/>
          <w:bCs/>
          <w:sz w:val="22"/>
          <w:szCs w:val="22"/>
          <w:cs/>
        </w:rPr>
        <w:t>.</w:t>
      </w:r>
      <w:r w:rsidR="00B22994" w:rsidRPr="00601CA9">
        <w:rPr>
          <w:rFonts w:ascii="Arial" w:hAnsi="Arial" w:cs="Arial"/>
          <w:b/>
          <w:bCs/>
          <w:sz w:val="22"/>
          <w:szCs w:val="22"/>
        </w:rPr>
        <w:t>1</w:t>
      </w:r>
      <w:r w:rsidR="00B22994" w:rsidRPr="00601CA9">
        <w:rPr>
          <w:rFonts w:ascii="Arial" w:hAnsi="Arial" w:cs="Arial"/>
          <w:sz w:val="22"/>
          <w:szCs w:val="22"/>
        </w:rPr>
        <w:tab/>
        <w:t xml:space="preserve">As at </w:t>
      </w:r>
      <w:r w:rsidR="00BF11E6" w:rsidRPr="00BF11E6">
        <w:rPr>
          <w:rFonts w:ascii="Arial" w:hAnsi="Arial" w:cs="Arial"/>
          <w:sz w:val="22"/>
          <w:szCs w:val="22"/>
        </w:rPr>
        <w:t xml:space="preserve">30 June </w:t>
      </w:r>
      <w:r w:rsidR="006235A1" w:rsidRPr="00601CA9">
        <w:rPr>
          <w:rFonts w:ascii="Arial" w:hAnsi="Arial" w:cs="Arial"/>
          <w:sz w:val="22"/>
          <w:szCs w:val="22"/>
        </w:rPr>
        <w:t>2021</w:t>
      </w:r>
      <w:r w:rsidR="00B22994" w:rsidRPr="00601CA9">
        <w:rPr>
          <w:rFonts w:ascii="Arial" w:hAnsi="Arial" w:cs="Arial"/>
          <w:sz w:val="22"/>
          <w:szCs w:val="22"/>
        </w:rPr>
        <w:t xml:space="preserve"> and 31 December </w:t>
      </w:r>
      <w:r w:rsidR="006235A1" w:rsidRPr="00601CA9">
        <w:rPr>
          <w:rFonts w:ascii="Arial" w:hAnsi="Arial" w:cs="Arial"/>
          <w:sz w:val="22"/>
          <w:szCs w:val="22"/>
        </w:rPr>
        <w:t>2020</w:t>
      </w:r>
      <w:r w:rsidR="00B22994" w:rsidRPr="00601CA9">
        <w:rPr>
          <w:rFonts w:ascii="Arial" w:hAnsi="Arial" w:cs="Arial"/>
          <w:sz w:val="22"/>
          <w:szCs w:val="22"/>
        </w:rPr>
        <w:t>, the contracted terms of the Company</w:t>
      </w:r>
      <w:r w:rsidR="00B22994" w:rsidRPr="00601CA9">
        <w:rPr>
          <w:rFonts w:ascii="Arial" w:hAnsi="Arial" w:cs="Arial"/>
          <w:sz w:val="22"/>
          <w:szCs w:val="22"/>
          <w:cs/>
        </w:rPr>
        <w:t>’</w:t>
      </w:r>
      <w:r w:rsidR="00B22994" w:rsidRPr="00601CA9">
        <w:rPr>
          <w:rFonts w:ascii="Arial" w:hAnsi="Arial" w:cs="Arial"/>
          <w:sz w:val="22"/>
          <w:szCs w:val="22"/>
        </w:rPr>
        <w:t xml:space="preserve">s loan receivables are </w:t>
      </w:r>
      <w:r w:rsidR="00E50DAA">
        <w:rPr>
          <w:rFonts w:ascii="Arial" w:hAnsi="Arial" w:cs="Arial"/>
          <w:sz w:val="22"/>
          <w:szCs w:val="22"/>
        </w:rPr>
        <w:t>6</w:t>
      </w:r>
      <w:r w:rsidR="00B22994" w:rsidRPr="00601CA9">
        <w:rPr>
          <w:rFonts w:ascii="Arial" w:hAnsi="Arial" w:cs="Arial"/>
          <w:sz w:val="22"/>
          <w:szCs w:val="22"/>
          <w:cs/>
        </w:rPr>
        <w:t xml:space="preserve"> - </w:t>
      </w:r>
      <w:r w:rsidR="00036ED0">
        <w:rPr>
          <w:rFonts w:ascii="Arial" w:hAnsi="Arial" w:cs="Arial"/>
          <w:sz w:val="22"/>
          <w:szCs w:val="22"/>
        </w:rPr>
        <w:t>84</w:t>
      </w:r>
      <w:r w:rsidR="00B22994" w:rsidRPr="00601CA9">
        <w:rPr>
          <w:rFonts w:ascii="Arial" w:hAnsi="Arial" w:cs="Arial"/>
          <w:sz w:val="22"/>
          <w:szCs w:val="22"/>
        </w:rPr>
        <w:t xml:space="preserve"> installments with payments to be made in equal installments and interest charged at fixed rates throughout in the contracts</w:t>
      </w:r>
      <w:r w:rsidR="00B22994" w:rsidRPr="00601CA9">
        <w:rPr>
          <w:rFonts w:ascii="Arial" w:hAnsi="Arial" w:cs="Arial"/>
          <w:sz w:val="22"/>
          <w:szCs w:val="22"/>
          <w:cs/>
        </w:rPr>
        <w:t xml:space="preserve">. </w:t>
      </w:r>
      <w:r w:rsidR="00B22994" w:rsidRPr="00601CA9">
        <w:rPr>
          <w:rFonts w:ascii="Arial" w:hAnsi="Arial" w:cs="Arial"/>
          <w:sz w:val="22"/>
          <w:szCs w:val="22"/>
        </w:rPr>
        <w:t>Loan receivables classified by due date per agreement are as follows</w:t>
      </w:r>
      <w:r w:rsidR="00B22994" w:rsidRPr="00601CA9">
        <w:rPr>
          <w:rFonts w:ascii="Arial" w:hAnsi="Arial" w:cs="Arial"/>
          <w:sz w:val="22"/>
          <w:szCs w:val="22"/>
          <w:cs/>
        </w:rPr>
        <w:t>:</w:t>
      </w:r>
      <w:r w:rsidR="00B22994" w:rsidRPr="00601CA9">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6846B8" w:rsidRPr="00601CA9" w14:paraId="49BA9444" w14:textId="77777777" w:rsidTr="00A674E9">
        <w:trPr>
          <w:trHeight w:val="410"/>
        </w:trPr>
        <w:tc>
          <w:tcPr>
            <w:tcW w:w="3961" w:type="dxa"/>
            <w:vAlign w:val="bottom"/>
          </w:tcPr>
          <w:p w14:paraId="734E93D2" w14:textId="3E7B0536" w:rsidR="00B22994" w:rsidRPr="00601CA9" w:rsidRDefault="00B22994" w:rsidP="000D2CAA">
            <w:pPr>
              <w:tabs>
                <w:tab w:val="left" w:pos="360"/>
                <w:tab w:val="left" w:pos="1440"/>
                <w:tab w:val="left" w:pos="2160"/>
                <w:tab w:val="left" w:pos="4140"/>
              </w:tabs>
              <w:spacing w:line="340" w:lineRule="exact"/>
              <w:jc w:val="center"/>
              <w:rPr>
                <w:rFonts w:ascii="Arial" w:hAnsi="Arial" w:cs="Arial"/>
                <w:sz w:val="20"/>
                <w:szCs w:val="20"/>
                <w:u w:val="single"/>
              </w:rPr>
            </w:pPr>
          </w:p>
        </w:tc>
        <w:tc>
          <w:tcPr>
            <w:tcW w:w="5354" w:type="dxa"/>
            <w:gridSpan w:val="3"/>
            <w:vAlign w:val="bottom"/>
            <w:hideMark/>
          </w:tcPr>
          <w:p w14:paraId="2889CE42" w14:textId="77777777" w:rsidR="00B22994" w:rsidRPr="00601CA9" w:rsidRDefault="00B22994" w:rsidP="000D2CAA">
            <w:pPr>
              <w:spacing w:line="340" w:lineRule="exact"/>
              <w:ind w:left="540" w:hanging="540"/>
              <w:jc w:val="right"/>
              <w:rPr>
                <w:rFonts w:ascii="Arial" w:hAnsi="Arial" w:cs="Arial"/>
                <w:sz w:val="20"/>
                <w:szCs w:val="20"/>
              </w:rPr>
            </w:pPr>
            <w:r w:rsidRPr="00601CA9">
              <w:rPr>
                <w:rFonts w:ascii="Arial" w:eastAsia="Arial Unicode MS" w:hAnsi="Arial" w:cs="Arial"/>
                <w:sz w:val="20"/>
                <w:szCs w:val="20"/>
                <w:cs/>
              </w:rPr>
              <w:t>(</w:t>
            </w:r>
            <w:r w:rsidRPr="00601CA9">
              <w:rPr>
                <w:rFonts w:ascii="Arial" w:eastAsia="Arial Unicode MS" w:hAnsi="Arial" w:cs="Arial"/>
                <w:sz w:val="20"/>
                <w:szCs w:val="20"/>
              </w:rPr>
              <w:t>Unit</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Thousand Baht</w:t>
            </w:r>
            <w:r w:rsidRPr="00601CA9">
              <w:rPr>
                <w:rFonts w:ascii="Arial" w:eastAsia="Arial Unicode MS" w:hAnsi="Arial" w:cs="Arial"/>
                <w:sz w:val="20"/>
                <w:szCs w:val="20"/>
                <w:cs/>
              </w:rPr>
              <w:t>)</w:t>
            </w:r>
          </w:p>
        </w:tc>
      </w:tr>
      <w:tr w:rsidR="006846B8" w:rsidRPr="00601CA9" w14:paraId="3F5A47E6" w14:textId="77777777" w:rsidTr="00A674E9">
        <w:trPr>
          <w:trHeight w:val="410"/>
        </w:trPr>
        <w:tc>
          <w:tcPr>
            <w:tcW w:w="3961" w:type="dxa"/>
            <w:vAlign w:val="bottom"/>
          </w:tcPr>
          <w:p w14:paraId="15D6C9D3" w14:textId="77777777" w:rsidR="00B22994" w:rsidRPr="00601CA9" w:rsidRDefault="00B22994" w:rsidP="000D2CAA">
            <w:pPr>
              <w:tabs>
                <w:tab w:val="left" w:pos="360"/>
                <w:tab w:val="left" w:pos="1440"/>
                <w:tab w:val="left" w:pos="2160"/>
                <w:tab w:val="left" w:pos="4140"/>
              </w:tabs>
              <w:spacing w:line="340" w:lineRule="exact"/>
              <w:jc w:val="center"/>
              <w:rPr>
                <w:rFonts w:ascii="Arial" w:hAnsi="Arial" w:cs="Arial"/>
                <w:sz w:val="20"/>
                <w:szCs w:val="20"/>
                <w:u w:val="single"/>
              </w:rPr>
            </w:pPr>
          </w:p>
        </w:tc>
        <w:tc>
          <w:tcPr>
            <w:tcW w:w="5354" w:type="dxa"/>
            <w:gridSpan w:val="3"/>
            <w:vAlign w:val="bottom"/>
            <w:hideMark/>
          </w:tcPr>
          <w:p w14:paraId="6C096450" w14:textId="391C2976" w:rsidR="00B22994" w:rsidRPr="00601CA9" w:rsidRDefault="00BF11E6" w:rsidP="000D2CAA">
            <w:pPr>
              <w:pBdr>
                <w:bottom w:val="single" w:sz="4" w:space="1" w:color="auto"/>
              </w:pBdr>
              <w:spacing w:line="340" w:lineRule="exact"/>
              <w:jc w:val="center"/>
              <w:rPr>
                <w:rFonts w:ascii="Arial" w:eastAsia="Arial Unicode MS" w:hAnsi="Arial" w:cs="Arial"/>
                <w:sz w:val="20"/>
                <w:szCs w:val="20"/>
              </w:rPr>
            </w:pPr>
            <w:r w:rsidRPr="00BF11E6">
              <w:rPr>
                <w:rFonts w:ascii="Arial" w:eastAsia="Arial Unicode MS" w:hAnsi="Arial" w:cs="Arial"/>
                <w:sz w:val="20"/>
                <w:szCs w:val="20"/>
              </w:rPr>
              <w:t xml:space="preserve">30 June </w:t>
            </w:r>
            <w:r w:rsidR="006235A1" w:rsidRPr="00601CA9">
              <w:rPr>
                <w:rFonts w:ascii="Arial" w:eastAsia="Arial Unicode MS" w:hAnsi="Arial" w:cs="Arial"/>
                <w:sz w:val="20"/>
                <w:szCs w:val="20"/>
              </w:rPr>
              <w:t>2021</w:t>
            </w:r>
          </w:p>
        </w:tc>
      </w:tr>
      <w:tr w:rsidR="006846B8" w:rsidRPr="00601CA9" w14:paraId="40EEE4E8" w14:textId="77777777" w:rsidTr="00A674E9">
        <w:trPr>
          <w:trHeight w:val="806"/>
        </w:trPr>
        <w:tc>
          <w:tcPr>
            <w:tcW w:w="3961" w:type="dxa"/>
            <w:vAlign w:val="bottom"/>
          </w:tcPr>
          <w:p w14:paraId="05851FB2" w14:textId="77777777" w:rsidR="00B22994" w:rsidRPr="00EF1689" w:rsidRDefault="00B22994" w:rsidP="000D2CAA">
            <w:pPr>
              <w:tabs>
                <w:tab w:val="left" w:pos="360"/>
                <w:tab w:val="left" w:pos="1440"/>
                <w:tab w:val="left" w:pos="2160"/>
                <w:tab w:val="left" w:pos="4140"/>
              </w:tabs>
              <w:spacing w:line="340" w:lineRule="exact"/>
              <w:jc w:val="center"/>
              <w:rPr>
                <w:rFonts w:ascii="Arial" w:hAnsi="Arial" w:cs="Arial"/>
                <w:sz w:val="20"/>
                <w:szCs w:val="20"/>
                <w:u w:val="single"/>
                <w:cs/>
              </w:rPr>
            </w:pPr>
          </w:p>
        </w:tc>
        <w:tc>
          <w:tcPr>
            <w:tcW w:w="1829" w:type="dxa"/>
            <w:vAlign w:val="bottom"/>
            <w:hideMark/>
          </w:tcPr>
          <w:p w14:paraId="5F1D9AAC" w14:textId="77777777" w:rsidR="00B22994" w:rsidRPr="00EF1689" w:rsidRDefault="00B22994" w:rsidP="000D2CAA">
            <w:pPr>
              <w:pBdr>
                <w:bottom w:val="single" w:sz="4" w:space="1" w:color="auto"/>
              </w:pBdr>
              <w:spacing w:line="340" w:lineRule="exact"/>
              <w:jc w:val="center"/>
              <w:rPr>
                <w:rFonts w:ascii="Arial" w:eastAsia="Arial Unicode MS" w:hAnsi="Arial" w:cs="Arial"/>
                <w:sz w:val="20"/>
                <w:szCs w:val="20"/>
              </w:rPr>
            </w:pPr>
            <w:r w:rsidRPr="00EF1689">
              <w:rPr>
                <w:rFonts w:ascii="Arial" w:eastAsia="Arial Unicode MS" w:hAnsi="Arial" w:cs="Arial"/>
                <w:sz w:val="20"/>
                <w:szCs w:val="20"/>
              </w:rPr>
              <w:t>Amounts due</w:t>
            </w:r>
          </w:p>
          <w:p w14:paraId="0DC39C5E" w14:textId="77777777" w:rsidR="00B22994" w:rsidRPr="00EF1689" w:rsidRDefault="00B22994" w:rsidP="000D2CAA">
            <w:pPr>
              <w:pBdr>
                <w:bottom w:val="single" w:sz="4" w:space="1" w:color="auto"/>
              </w:pBdr>
              <w:spacing w:line="340" w:lineRule="exact"/>
              <w:jc w:val="center"/>
              <w:rPr>
                <w:rFonts w:ascii="Arial" w:hAnsi="Arial" w:cs="Arial"/>
                <w:sz w:val="20"/>
                <w:szCs w:val="20"/>
              </w:rPr>
            </w:pPr>
            <w:r w:rsidRPr="00EF1689">
              <w:rPr>
                <w:rFonts w:ascii="Arial" w:eastAsia="Arial Unicode MS" w:hAnsi="Arial" w:cs="Arial"/>
                <w:sz w:val="20"/>
                <w:szCs w:val="20"/>
              </w:rPr>
              <w:t>within 1 year</w:t>
            </w:r>
            <w:r w:rsidRPr="00EF1689">
              <w:rPr>
                <w:rFonts w:ascii="Arial" w:hAnsi="Arial" w:cs="Arial"/>
                <w:sz w:val="20"/>
                <w:szCs w:val="20"/>
                <w:cs/>
              </w:rPr>
              <w:t xml:space="preserve"> </w:t>
            </w:r>
            <w:r w:rsidRPr="00EF1689">
              <w:rPr>
                <w:rFonts w:ascii="Arial" w:eastAsia="Arial Unicode MS" w:hAnsi="Arial" w:cs="Arial"/>
                <w:i/>
                <w:iCs/>
                <w:sz w:val="20"/>
                <w:szCs w:val="20"/>
                <w:vertAlign w:val="superscript"/>
                <w:cs/>
              </w:rPr>
              <w:t>(</w:t>
            </w:r>
            <w:r w:rsidRPr="00EF1689">
              <w:rPr>
                <w:rFonts w:ascii="Arial" w:eastAsia="Arial Unicode MS" w:hAnsi="Arial" w:cs="Arial"/>
                <w:i/>
                <w:iCs/>
                <w:sz w:val="20"/>
                <w:szCs w:val="20"/>
                <w:vertAlign w:val="superscript"/>
              </w:rPr>
              <w:t>2</w:t>
            </w:r>
            <w:r w:rsidRPr="00EF1689">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EF1689" w:rsidRDefault="00B22994" w:rsidP="000D2CAA">
            <w:pPr>
              <w:pBdr>
                <w:bottom w:val="single" w:sz="4" w:space="1" w:color="auto"/>
              </w:pBdr>
              <w:spacing w:line="340" w:lineRule="exact"/>
              <w:jc w:val="center"/>
              <w:rPr>
                <w:rFonts w:ascii="Arial" w:eastAsia="Arial Unicode MS" w:hAnsi="Arial" w:cs="Arial"/>
                <w:sz w:val="20"/>
                <w:szCs w:val="20"/>
                <w:cs/>
              </w:rPr>
            </w:pPr>
            <w:r w:rsidRPr="00EF1689">
              <w:rPr>
                <w:rFonts w:ascii="Arial" w:eastAsia="Arial Unicode MS" w:hAnsi="Arial" w:cs="Arial"/>
                <w:sz w:val="20"/>
                <w:szCs w:val="20"/>
              </w:rPr>
              <w:t>Amounts due</w:t>
            </w:r>
          </w:p>
          <w:p w14:paraId="0B322465" w14:textId="77777777" w:rsidR="00B22994" w:rsidRPr="00EF1689" w:rsidRDefault="00B22994" w:rsidP="000D2CAA">
            <w:pPr>
              <w:pBdr>
                <w:bottom w:val="single" w:sz="4" w:space="1" w:color="auto"/>
              </w:pBdr>
              <w:spacing w:line="340" w:lineRule="exact"/>
              <w:jc w:val="center"/>
              <w:rPr>
                <w:rFonts w:ascii="Arial" w:hAnsi="Arial" w:cs="Arial"/>
                <w:sz w:val="20"/>
                <w:szCs w:val="20"/>
                <w:u w:val="single"/>
                <w:vertAlign w:val="superscript"/>
              </w:rPr>
            </w:pPr>
            <w:r w:rsidRPr="00EF1689">
              <w:rPr>
                <w:rFonts w:ascii="Arial" w:eastAsia="Arial Unicode MS" w:hAnsi="Arial" w:cs="Arial"/>
                <w:sz w:val="20"/>
                <w:szCs w:val="20"/>
              </w:rPr>
              <w:t>over 1 year</w:t>
            </w:r>
          </w:p>
        </w:tc>
        <w:tc>
          <w:tcPr>
            <w:tcW w:w="1764" w:type="dxa"/>
            <w:vAlign w:val="bottom"/>
            <w:hideMark/>
          </w:tcPr>
          <w:p w14:paraId="1DAAEA65" w14:textId="77777777" w:rsidR="00B22994" w:rsidRPr="00EF1689" w:rsidRDefault="00B22994" w:rsidP="000D2CAA">
            <w:pPr>
              <w:pBdr>
                <w:bottom w:val="single" w:sz="4" w:space="1" w:color="auto"/>
              </w:pBdr>
              <w:spacing w:line="340" w:lineRule="exact"/>
              <w:jc w:val="center"/>
              <w:rPr>
                <w:rFonts w:ascii="Arial" w:hAnsi="Arial" w:cs="Arial"/>
                <w:sz w:val="20"/>
                <w:szCs w:val="20"/>
              </w:rPr>
            </w:pPr>
            <w:r w:rsidRPr="00EF1689">
              <w:rPr>
                <w:rFonts w:ascii="Arial" w:eastAsia="Arial Unicode MS" w:hAnsi="Arial" w:cs="Arial"/>
                <w:sz w:val="20"/>
                <w:szCs w:val="20"/>
              </w:rPr>
              <w:t>Total</w:t>
            </w:r>
          </w:p>
        </w:tc>
      </w:tr>
      <w:tr w:rsidR="00EF1689" w:rsidRPr="00601CA9" w14:paraId="4D5C2269" w14:textId="77777777" w:rsidTr="000D2CAA">
        <w:trPr>
          <w:trHeight w:val="380"/>
        </w:trPr>
        <w:tc>
          <w:tcPr>
            <w:tcW w:w="3961" w:type="dxa"/>
            <w:vAlign w:val="bottom"/>
            <w:hideMark/>
          </w:tcPr>
          <w:p w14:paraId="27D0654F" w14:textId="77777777" w:rsidR="00EF1689" w:rsidRPr="00EF1689" w:rsidRDefault="00EF1689" w:rsidP="000D2CAA">
            <w:pPr>
              <w:pStyle w:val="BodyText5"/>
              <w:spacing w:after="0" w:line="340" w:lineRule="exact"/>
              <w:ind w:left="34"/>
              <w:rPr>
                <w:rFonts w:ascii="Arial" w:hAnsi="Arial" w:cs="Arial"/>
                <w:sz w:val="20"/>
                <w:szCs w:val="20"/>
              </w:rPr>
            </w:pPr>
            <w:r w:rsidRPr="00EF1689">
              <w:rPr>
                <w:rFonts w:ascii="Arial" w:eastAsia="Arial Unicode MS" w:hAnsi="Arial" w:cs="Arial"/>
                <w:sz w:val="20"/>
                <w:szCs w:val="20"/>
              </w:rPr>
              <w:t>Loan receivables</w:t>
            </w:r>
          </w:p>
        </w:tc>
        <w:tc>
          <w:tcPr>
            <w:tcW w:w="1829" w:type="dxa"/>
            <w:vAlign w:val="bottom"/>
          </w:tcPr>
          <w:p w14:paraId="00CB570D" w14:textId="5E9343F4" w:rsidR="00EF1689" w:rsidRPr="00EF1689" w:rsidRDefault="00EF1689" w:rsidP="000D2CAA">
            <w:pPr>
              <w:tabs>
                <w:tab w:val="decimal" w:pos="1390"/>
              </w:tabs>
              <w:spacing w:line="340" w:lineRule="exact"/>
              <w:rPr>
                <w:rFonts w:ascii="Arial" w:eastAsia="Arial Unicode MS" w:hAnsi="Arial" w:cs="Arial"/>
                <w:sz w:val="20"/>
                <w:szCs w:val="20"/>
              </w:rPr>
            </w:pPr>
            <w:r w:rsidRPr="00EF1689">
              <w:rPr>
                <w:rFonts w:ascii="Arial" w:eastAsia="Arial Unicode MS" w:hAnsi="Arial" w:cs="Arial"/>
                <w:sz w:val="20"/>
                <w:szCs w:val="20"/>
              </w:rPr>
              <w:t>1,235,295</w:t>
            </w:r>
          </w:p>
        </w:tc>
        <w:tc>
          <w:tcPr>
            <w:tcW w:w="1761" w:type="dxa"/>
            <w:vAlign w:val="bottom"/>
          </w:tcPr>
          <w:p w14:paraId="13D74EEA" w14:textId="3F4F49CF" w:rsidR="00EF1689" w:rsidRPr="00EF1689" w:rsidRDefault="00EF1689" w:rsidP="000D2CAA">
            <w:pPr>
              <w:tabs>
                <w:tab w:val="decimal" w:pos="1390"/>
              </w:tabs>
              <w:spacing w:line="340" w:lineRule="exact"/>
              <w:rPr>
                <w:rFonts w:ascii="Arial" w:eastAsia="Arial Unicode MS" w:hAnsi="Arial" w:cs="Arial"/>
                <w:sz w:val="20"/>
                <w:szCs w:val="20"/>
              </w:rPr>
            </w:pPr>
            <w:r w:rsidRPr="00EF1689">
              <w:rPr>
                <w:rFonts w:ascii="Arial" w:eastAsia="Arial Unicode MS" w:hAnsi="Arial" w:cs="Arial"/>
                <w:sz w:val="20"/>
                <w:szCs w:val="20"/>
              </w:rPr>
              <w:t>1,637,831</w:t>
            </w:r>
          </w:p>
        </w:tc>
        <w:tc>
          <w:tcPr>
            <w:tcW w:w="1764" w:type="dxa"/>
            <w:vAlign w:val="bottom"/>
          </w:tcPr>
          <w:p w14:paraId="45FB1B89" w14:textId="74C6184D" w:rsidR="00EF1689" w:rsidRPr="00EF1689" w:rsidRDefault="00EF1689" w:rsidP="000D2CAA">
            <w:pPr>
              <w:tabs>
                <w:tab w:val="decimal" w:pos="1390"/>
              </w:tabs>
              <w:spacing w:line="340" w:lineRule="exact"/>
              <w:rPr>
                <w:rFonts w:ascii="Arial" w:eastAsia="Arial Unicode MS" w:hAnsi="Arial" w:cs="Arial"/>
                <w:sz w:val="20"/>
                <w:szCs w:val="20"/>
              </w:rPr>
            </w:pPr>
            <w:r w:rsidRPr="00EF1689">
              <w:rPr>
                <w:rFonts w:ascii="Arial" w:hAnsi="Arial" w:cs="Arial"/>
                <w:sz w:val="20"/>
                <w:szCs w:val="20"/>
              </w:rPr>
              <w:t>2,873,126</w:t>
            </w:r>
          </w:p>
        </w:tc>
      </w:tr>
      <w:tr w:rsidR="00EF1689" w:rsidRPr="00601CA9" w14:paraId="3A6C92F9" w14:textId="77777777" w:rsidTr="000D2CAA">
        <w:trPr>
          <w:trHeight w:val="369"/>
        </w:trPr>
        <w:tc>
          <w:tcPr>
            <w:tcW w:w="3961" w:type="dxa"/>
            <w:vAlign w:val="bottom"/>
            <w:hideMark/>
          </w:tcPr>
          <w:p w14:paraId="62A0EAD0" w14:textId="77777777" w:rsidR="00EF1689" w:rsidRPr="00EF1689" w:rsidRDefault="00EF1689" w:rsidP="000D2CAA">
            <w:pPr>
              <w:pStyle w:val="BodyText5"/>
              <w:spacing w:after="0" w:line="340" w:lineRule="exact"/>
              <w:ind w:left="34"/>
              <w:rPr>
                <w:rFonts w:ascii="Arial" w:hAnsi="Arial" w:cs="Arial"/>
                <w:sz w:val="20"/>
                <w:szCs w:val="20"/>
                <w:cs/>
              </w:rPr>
            </w:pPr>
            <w:r w:rsidRPr="00EF1689">
              <w:rPr>
                <w:rFonts w:ascii="Arial" w:eastAsia="Arial Unicode MS" w:hAnsi="Arial" w:cs="Arial"/>
                <w:sz w:val="20"/>
                <w:szCs w:val="20"/>
              </w:rPr>
              <w:t>Less</w:t>
            </w:r>
            <w:r w:rsidRPr="00EF1689">
              <w:rPr>
                <w:rFonts w:ascii="Arial" w:eastAsia="Arial Unicode MS" w:hAnsi="Arial" w:cs="Arial"/>
                <w:sz w:val="20"/>
                <w:szCs w:val="20"/>
                <w:cs/>
              </w:rPr>
              <w:t xml:space="preserve">: </w:t>
            </w:r>
            <w:r w:rsidRPr="00EF1689">
              <w:rPr>
                <w:rFonts w:ascii="Arial" w:eastAsia="Arial Unicode MS" w:hAnsi="Arial" w:cs="Arial"/>
                <w:sz w:val="20"/>
                <w:szCs w:val="20"/>
              </w:rPr>
              <w:t xml:space="preserve">Unearned financial income </w:t>
            </w:r>
            <w:r w:rsidRPr="00EF1689">
              <w:rPr>
                <w:rFonts w:ascii="Arial" w:eastAsia="Arial Unicode MS" w:hAnsi="Arial" w:cs="Arial"/>
                <w:i/>
                <w:iCs/>
                <w:sz w:val="20"/>
                <w:szCs w:val="20"/>
                <w:vertAlign w:val="superscript"/>
                <w:cs/>
              </w:rPr>
              <w:t>(</w:t>
            </w:r>
            <w:r w:rsidRPr="00EF1689">
              <w:rPr>
                <w:rFonts w:ascii="Arial" w:eastAsia="Arial Unicode MS" w:hAnsi="Arial" w:cs="Arial"/>
                <w:i/>
                <w:iCs/>
                <w:sz w:val="20"/>
                <w:szCs w:val="20"/>
                <w:vertAlign w:val="superscript"/>
              </w:rPr>
              <w:t>1</w:t>
            </w:r>
            <w:r w:rsidRPr="00EF1689">
              <w:rPr>
                <w:rFonts w:ascii="Arial" w:eastAsia="Arial Unicode MS" w:hAnsi="Arial" w:cs="Arial"/>
                <w:i/>
                <w:iCs/>
                <w:sz w:val="20"/>
                <w:szCs w:val="20"/>
                <w:vertAlign w:val="superscript"/>
                <w:cs/>
              </w:rPr>
              <w:t>)</w:t>
            </w:r>
          </w:p>
        </w:tc>
        <w:tc>
          <w:tcPr>
            <w:tcW w:w="1829" w:type="dxa"/>
            <w:vAlign w:val="bottom"/>
          </w:tcPr>
          <w:p w14:paraId="525D1124" w14:textId="27DFE6C6" w:rsidR="00EF1689" w:rsidRPr="00EF1689" w:rsidRDefault="00EF1689" w:rsidP="000D2CAA">
            <w:pPr>
              <w:tabs>
                <w:tab w:val="decimal" w:pos="1390"/>
              </w:tabs>
              <w:spacing w:line="340" w:lineRule="exact"/>
              <w:rPr>
                <w:rFonts w:ascii="Arial" w:eastAsia="Arial Unicode MS" w:hAnsi="Arial" w:cs="Arial"/>
                <w:sz w:val="20"/>
                <w:szCs w:val="20"/>
                <w:cs/>
              </w:rPr>
            </w:pPr>
            <w:r w:rsidRPr="00EF1689">
              <w:rPr>
                <w:rFonts w:ascii="Arial" w:eastAsia="Arial Unicode MS" w:hAnsi="Arial" w:cs="Arial"/>
                <w:sz w:val="20"/>
                <w:szCs w:val="20"/>
              </w:rPr>
              <w:t>(14,247)</w:t>
            </w:r>
          </w:p>
        </w:tc>
        <w:tc>
          <w:tcPr>
            <w:tcW w:w="1761" w:type="dxa"/>
            <w:vAlign w:val="bottom"/>
          </w:tcPr>
          <w:p w14:paraId="57677B47" w14:textId="6DF20401" w:rsidR="00EF1689" w:rsidRPr="00EF1689" w:rsidRDefault="00EF1689" w:rsidP="000D2CAA">
            <w:pPr>
              <w:tabs>
                <w:tab w:val="decimal" w:pos="1390"/>
              </w:tabs>
              <w:spacing w:line="340" w:lineRule="exact"/>
              <w:rPr>
                <w:rFonts w:ascii="Arial" w:eastAsia="Arial Unicode MS" w:hAnsi="Arial" w:cs="Arial"/>
                <w:sz w:val="20"/>
                <w:szCs w:val="20"/>
              </w:rPr>
            </w:pPr>
            <w:r w:rsidRPr="00EF1689">
              <w:rPr>
                <w:rFonts w:ascii="Arial" w:eastAsia="Arial Unicode MS" w:hAnsi="Arial" w:cs="Arial"/>
                <w:sz w:val="20"/>
                <w:szCs w:val="20"/>
              </w:rPr>
              <w:t>(8,472)</w:t>
            </w:r>
          </w:p>
        </w:tc>
        <w:tc>
          <w:tcPr>
            <w:tcW w:w="1764" w:type="dxa"/>
            <w:vAlign w:val="bottom"/>
          </w:tcPr>
          <w:p w14:paraId="37F12D88" w14:textId="6E9F4877" w:rsidR="00EF1689" w:rsidRPr="00EF1689" w:rsidRDefault="00EF1689" w:rsidP="000D2CAA">
            <w:pPr>
              <w:tabs>
                <w:tab w:val="decimal" w:pos="1390"/>
              </w:tabs>
              <w:spacing w:line="340" w:lineRule="exact"/>
              <w:rPr>
                <w:rFonts w:ascii="Arial" w:eastAsia="Arial Unicode MS" w:hAnsi="Arial" w:cs="Arial"/>
                <w:sz w:val="20"/>
                <w:szCs w:val="20"/>
              </w:rPr>
            </w:pPr>
            <w:r w:rsidRPr="00EF1689">
              <w:rPr>
                <w:rFonts w:ascii="Arial" w:hAnsi="Arial" w:cs="Arial"/>
                <w:sz w:val="20"/>
                <w:szCs w:val="20"/>
              </w:rPr>
              <w:t>(22,719)</w:t>
            </w:r>
          </w:p>
        </w:tc>
      </w:tr>
      <w:tr w:rsidR="00EF1689" w:rsidRPr="00601CA9" w14:paraId="23C705EC" w14:textId="77777777" w:rsidTr="000D2CAA">
        <w:trPr>
          <w:trHeight w:val="189"/>
        </w:trPr>
        <w:tc>
          <w:tcPr>
            <w:tcW w:w="3961" w:type="dxa"/>
            <w:vAlign w:val="bottom"/>
            <w:hideMark/>
          </w:tcPr>
          <w:p w14:paraId="724F28C1" w14:textId="77777777" w:rsidR="00EF1689" w:rsidRPr="00EF1689" w:rsidRDefault="00EF1689" w:rsidP="000D2CAA">
            <w:pPr>
              <w:pStyle w:val="BodyText5"/>
              <w:spacing w:after="0" w:line="340" w:lineRule="exact"/>
              <w:ind w:left="34"/>
              <w:rPr>
                <w:rFonts w:ascii="Arial" w:eastAsia="Arial Unicode MS" w:hAnsi="Arial" w:cs="Arial"/>
                <w:sz w:val="20"/>
                <w:szCs w:val="20"/>
              </w:rPr>
            </w:pPr>
            <w:r w:rsidRPr="00EF1689">
              <w:rPr>
                <w:rFonts w:ascii="Arial" w:eastAsia="Arial Unicode MS" w:hAnsi="Arial" w:cs="Arial"/>
                <w:sz w:val="20"/>
                <w:szCs w:val="20"/>
              </w:rPr>
              <w:t>Add</w:t>
            </w:r>
            <w:r w:rsidRPr="00EF1689">
              <w:rPr>
                <w:rFonts w:ascii="Arial" w:eastAsia="Arial Unicode MS" w:hAnsi="Arial" w:cs="Arial"/>
                <w:sz w:val="20"/>
                <w:szCs w:val="20"/>
                <w:cs/>
              </w:rPr>
              <w:t xml:space="preserve">: </w:t>
            </w:r>
            <w:r w:rsidRPr="00EF1689">
              <w:rPr>
                <w:rFonts w:ascii="Arial" w:eastAsia="Arial Unicode MS" w:hAnsi="Arial" w:cs="Arial"/>
                <w:sz w:val="20"/>
                <w:szCs w:val="20"/>
              </w:rPr>
              <w:t>Accrued interest receivables</w:t>
            </w:r>
          </w:p>
        </w:tc>
        <w:tc>
          <w:tcPr>
            <w:tcW w:w="1829" w:type="dxa"/>
            <w:vAlign w:val="bottom"/>
          </w:tcPr>
          <w:p w14:paraId="61DB6D32" w14:textId="0CE5D47C" w:rsidR="00EF1689" w:rsidRPr="00EF1689" w:rsidRDefault="00EF1689" w:rsidP="000D2CAA">
            <w:pPr>
              <w:pBdr>
                <w:bottom w:val="single" w:sz="4" w:space="1" w:color="auto"/>
              </w:pBdr>
              <w:tabs>
                <w:tab w:val="decimal" w:pos="1390"/>
              </w:tabs>
              <w:spacing w:line="340" w:lineRule="exact"/>
              <w:rPr>
                <w:rFonts w:ascii="Arial" w:eastAsia="Arial Unicode MS" w:hAnsi="Arial" w:cs="Arial"/>
                <w:sz w:val="20"/>
                <w:szCs w:val="20"/>
              </w:rPr>
            </w:pPr>
            <w:r w:rsidRPr="00EF1689">
              <w:rPr>
                <w:rFonts w:ascii="Arial" w:eastAsia="Arial Unicode MS" w:hAnsi="Arial" w:cs="Arial"/>
                <w:sz w:val="20"/>
                <w:szCs w:val="20"/>
                <w:cs/>
              </w:rPr>
              <w:t>54</w:t>
            </w:r>
            <w:r w:rsidRPr="00EF1689">
              <w:rPr>
                <w:rFonts w:ascii="Arial" w:eastAsia="Arial Unicode MS" w:hAnsi="Arial" w:cs="Arial"/>
                <w:sz w:val="20"/>
                <w:szCs w:val="20"/>
              </w:rPr>
              <w:t>,</w:t>
            </w:r>
            <w:r w:rsidRPr="00EF1689">
              <w:rPr>
                <w:rFonts w:ascii="Arial" w:eastAsia="Arial Unicode MS" w:hAnsi="Arial" w:cs="Arial"/>
                <w:sz w:val="20"/>
                <w:szCs w:val="20"/>
                <w:cs/>
              </w:rPr>
              <w:t>277</w:t>
            </w:r>
          </w:p>
        </w:tc>
        <w:tc>
          <w:tcPr>
            <w:tcW w:w="1761" w:type="dxa"/>
            <w:vAlign w:val="bottom"/>
          </w:tcPr>
          <w:p w14:paraId="39F90562" w14:textId="19B8FD1B" w:rsidR="00EF1689" w:rsidRPr="00EF1689" w:rsidRDefault="00EF1689" w:rsidP="000D2CAA">
            <w:pPr>
              <w:pBdr>
                <w:bottom w:val="single" w:sz="4" w:space="1" w:color="auto"/>
              </w:pBdr>
              <w:tabs>
                <w:tab w:val="decimal" w:pos="1390"/>
              </w:tabs>
              <w:spacing w:line="340" w:lineRule="exact"/>
              <w:rPr>
                <w:rFonts w:ascii="Arial" w:eastAsia="Arial Unicode MS" w:hAnsi="Arial" w:cs="Arial"/>
                <w:sz w:val="20"/>
                <w:szCs w:val="20"/>
              </w:rPr>
            </w:pPr>
            <w:r w:rsidRPr="00EF1689">
              <w:rPr>
                <w:rFonts w:ascii="Arial" w:eastAsia="Arial Unicode MS" w:hAnsi="Arial" w:cs="Arial"/>
                <w:sz w:val="20"/>
                <w:szCs w:val="20"/>
              </w:rPr>
              <w:t>-</w:t>
            </w:r>
          </w:p>
        </w:tc>
        <w:tc>
          <w:tcPr>
            <w:tcW w:w="1764" w:type="dxa"/>
            <w:vAlign w:val="bottom"/>
          </w:tcPr>
          <w:p w14:paraId="215061DC" w14:textId="6FABFF3A" w:rsidR="00EF1689" w:rsidRPr="00EF1689" w:rsidRDefault="00EF1689" w:rsidP="000D2CAA">
            <w:pPr>
              <w:pBdr>
                <w:bottom w:val="single" w:sz="4" w:space="1" w:color="auto"/>
              </w:pBdr>
              <w:tabs>
                <w:tab w:val="decimal" w:pos="1390"/>
              </w:tabs>
              <w:spacing w:line="340" w:lineRule="exact"/>
              <w:rPr>
                <w:rFonts w:ascii="Arial" w:eastAsia="Arial Unicode MS" w:hAnsi="Arial" w:cs="Arial"/>
                <w:sz w:val="20"/>
                <w:szCs w:val="20"/>
              </w:rPr>
            </w:pPr>
            <w:r w:rsidRPr="00EF1689">
              <w:rPr>
                <w:rFonts w:ascii="Arial" w:hAnsi="Arial" w:cs="Arial"/>
                <w:sz w:val="20"/>
                <w:szCs w:val="20"/>
              </w:rPr>
              <w:t>54,277</w:t>
            </w:r>
          </w:p>
        </w:tc>
      </w:tr>
      <w:tr w:rsidR="00EF1689" w:rsidRPr="00601CA9" w14:paraId="57E2FC92" w14:textId="77777777" w:rsidTr="000D2CAA">
        <w:trPr>
          <w:trHeight w:val="380"/>
        </w:trPr>
        <w:tc>
          <w:tcPr>
            <w:tcW w:w="3961" w:type="dxa"/>
            <w:vAlign w:val="bottom"/>
          </w:tcPr>
          <w:p w14:paraId="253AEFC6" w14:textId="77777777" w:rsidR="00EF1689" w:rsidRPr="00EF1689" w:rsidRDefault="00EF1689" w:rsidP="000D2CAA">
            <w:pPr>
              <w:tabs>
                <w:tab w:val="left" w:pos="162"/>
                <w:tab w:val="left" w:pos="522"/>
              </w:tabs>
              <w:spacing w:line="340" w:lineRule="exact"/>
              <w:ind w:right="-108"/>
              <w:jc w:val="both"/>
              <w:rPr>
                <w:rFonts w:ascii="Arial" w:hAnsi="Arial" w:cs="Arial"/>
                <w:sz w:val="20"/>
                <w:szCs w:val="20"/>
                <w:cs/>
              </w:rPr>
            </w:pPr>
          </w:p>
        </w:tc>
        <w:tc>
          <w:tcPr>
            <w:tcW w:w="1829" w:type="dxa"/>
            <w:vAlign w:val="bottom"/>
          </w:tcPr>
          <w:p w14:paraId="610D4BE1" w14:textId="1A54A25E" w:rsidR="00EF1689" w:rsidRPr="00EF1689" w:rsidRDefault="00EF1689" w:rsidP="000D2CAA">
            <w:pPr>
              <w:tabs>
                <w:tab w:val="decimal" w:pos="1390"/>
              </w:tabs>
              <w:spacing w:line="340" w:lineRule="exact"/>
              <w:rPr>
                <w:rFonts w:ascii="Arial" w:eastAsia="Arial Unicode MS" w:hAnsi="Arial" w:cs="Arial"/>
                <w:sz w:val="20"/>
                <w:szCs w:val="20"/>
                <w:cs/>
              </w:rPr>
            </w:pPr>
            <w:r w:rsidRPr="00EF1689">
              <w:rPr>
                <w:rFonts w:ascii="Arial" w:eastAsia="Arial Unicode MS" w:hAnsi="Arial" w:cs="Arial"/>
                <w:sz w:val="20"/>
                <w:szCs w:val="20"/>
              </w:rPr>
              <w:t>1,275,32</w:t>
            </w:r>
            <w:r w:rsidR="000D2CAA">
              <w:rPr>
                <w:rFonts w:ascii="Arial" w:eastAsia="Arial Unicode MS" w:hAnsi="Arial" w:cs="Arial"/>
                <w:sz w:val="20"/>
                <w:szCs w:val="20"/>
              </w:rPr>
              <w:t>5</w:t>
            </w:r>
          </w:p>
        </w:tc>
        <w:tc>
          <w:tcPr>
            <w:tcW w:w="1761" w:type="dxa"/>
            <w:vAlign w:val="bottom"/>
          </w:tcPr>
          <w:p w14:paraId="5624E57B" w14:textId="36A9FBEE" w:rsidR="00EF1689" w:rsidRPr="00EF1689" w:rsidRDefault="00EF1689" w:rsidP="000D2CAA">
            <w:pPr>
              <w:tabs>
                <w:tab w:val="decimal" w:pos="1390"/>
              </w:tabs>
              <w:spacing w:line="340" w:lineRule="exact"/>
              <w:rPr>
                <w:rFonts w:ascii="Arial" w:eastAsia="Arial Unicode MS" w:hAnsi="Arial" w:cs="Arial"/>
                <w:sz w:val="20"/>
                <w:szCs w:val="20"/>
              </w:rPr>
            </w:pPr>
            <w:r w:rsidRPr="00EF1689">
              <w:rPr>
                <w:rFonts w:ascii="Arial" w:hAnsi="Arial" w:cs="Arial"/>
                <w:sz w:val="20"/>
                <w:szCs w:val="20"/>
              </w:rPr>
              <w:t>1,629,359</w:t>
            </w:r>
          </w:p>
        </w:tc>
        <w:tc>
          <w:tcPr>
            <w:tcW w:w="1764" w:type="dxa"/>
            <w:vAlign w:val="bottom"/>
          </w:tcPr>
          <w:p w14:paraId="60848B5B" w14:textId="346B59F8" w:rsidR="00EF1689" w:rsidRPr="00EF1689" w:rsidRDefault="00EF1689" w:rsidP="000D2CAA">
            <w:pPr>
              <w:tabs>
                <w:tab w:val="decimal" w:pos="1390"/>
              </w:tabs>
              <w:spacing w:line="340" w:lineRule="exact"/>
              <w:rPr>
                <w:rFonts w:ascii="Arial" w:eastAsia="Arial Unicode MS" w:hAnsi="Arial" w:cs="Arial"/>
                <w:sz w:val="20"/>
                <w:szCs w:val="20"/>
              </w:rPr>
            </w:pPr>
            <w:r w:rsidRPr="00EF1689">
              <w:rPr>
                <w:rFonts w:ascii="Arial" w:hAnsi="Arial" w:cs="Arial"/>
                <w:sz w:val="20"/>
                <w:szCs w:val="20"/>
              </w:rPr>
              <w:t>2,904,684</w:t>
            </w:r>
          </w:p>
        </w:tc>
      </w:tr>
      <w:tr w:rsidR="00EF1689" w:rsidRPr="00601CA9" w14:paraId="13686B18" w14:textId="77777777" w:rsidTr="000D2CAA">
        <w:trPr>
          <w:trHeight w:val="216"/>
        </w:trPr>
        <w:tc>
          <w:tcPr>
            <w:tcW w:w="3961" w:type="dxa"/>
            <w:vAlign w:val="bottom"/>
            <w:hideMark/>
          </w:tcPr>
          <w:p w14:paraId="3A005710" w14:textId="77777777" w:rsidR="00EF1689" w:rsidRPr="00EF1689" w:rsidRDefault="00EF1689" w:rsidP="000D2CAA">
            <w:pPr>
              <w:pStyle w:val="BodyText5"/>
              <w:spacing w:after="0" w:line="340" w:lineRule="exact"/>
              <w:ind w:left="34" w:right="-106"/>
              <w:rPr>
                <w:rFonts w:ascii="Arial" w:hAnsi="Arial" w:cs="Arial"/>
                <w:sz w:val="20"/>
                <w:szCs w:val="20"/>
              </w:rPr>
            </w:pPr>
            <w:r w:rsidRPr="00EF1689">
              <w:rPr>
                <w:rFonts w:ascii="Arial" w:eastAsia="Arial Unicode MS" w:hAnsi="Arial" w:cs="Arial"/>
                <w:sz w:val="20"/>
                <w:szCs w:val="20"/>
              </w:rPr>
              <w:t>Less</w:t>
            </w:r>
            <w:r w:rsidRPr="00EF1689">
              <w:rPr>
                <w:rFonts w:ascii="Arial" w:eastAsia="Arial Unicode MS" w:hAnsi="Arial" w:cs="Arial"/>
                <w:sz w:val="20"/>
                <w:szCs w:val="20"/>
                <w:cs/>
              </w:rPr>
              <w:t xml:space="preserve">: </w:t>
            </w:r>
            <w:r w:rsidRPr="00EF1689">
              <w:rPr>
                <w:rFonts w:ascii="Arial" w:eastAsia="Arial Unicode MS" w:hAnsi="Arial" w:cs="Arial"/>
                <w:sz w:val="20"/>
                <w:szCs w:val="20"/>
              </w:rPr>
              <w:t>Allowance for expected credit losses</w:t>
            </w:r>
          </w:p>
        </w:tc>
        <w:tc>
          <w:tcPr>
            <w:tcW w:w="1829" w:type="dxa"/>
            <w:vAlign w:val="bottom"/>
          </w:tcPr>
          <w:p w14:paraId="3A18DB7A" w14:textId="2501F732" w:rsidR="00EF1689" w:rsidRPr="00EF1689" w:rsidRDefault="00EF1689" w:rsidP="000D2CAA">
            <w:pPr>
              <w:pBdr>
                <w:bottom w:val="single" w:sz="4" w:space="1" w:color="auto"/>
              </w:pBdr>
              <w:tabs>
                <w:tab w:val="decimal" w:pos="1390"/>
              </w:tabs>
              <w:spacing w:line="340" w:lineRule="exact"/>
              <w:rPr>
                <w:rFonts w:ascii="Arial" w:eastAsia="Arial Unicode MS" w:hAnsi="Arial" w:cs="Arial"/>
                <w:sz w:val="20"/>
                <w:szCs w:val="20"/>
              </w:rPr>
            </w:pPr>
            <w:r w:rsidRPr="00EF1689">
              <w:rPr>
                <w:rFonts w:ascii="Arial" w:eastAsia="Arial Unicode MS" w:hAnsi="Arial" w:cs="Arial"/>
                <w:sz w:val="20"/>
                <w:szCs w:val="20"/>
                <w:cs/>
              </w:rPr>
              <w:t>(112</w:t>
            </w:r>
            <w:r w:rsidRPr="00EF1689">
              <w:rPr>
                <w:rFonts w:ascii="Arial" w:eastAsia="Arial Unicode MS" w:hAnsi="Arial" w:cs="Arial"/>
                <w:sz w:val="20"/>
                <w:szCs w:val="20"/>
              </w:rPr>
              <w:t>,</w:t>
            </w:r>
            <w:r w:rsidRPr="00EF1689">
              <w:rPr>
                <w:rFonts w:ascii="Arial" w:eastAsia="Arial Unicode MS" w:hAnsi="Arial" w:cs="Arial"/>
                <w:sz w:val="20"/>
                <w:szCs w:val="20"/>
                <w:cs/>
              </w:rPr>
              <w:t>492)</w:t>
            </w:r>
          </w:p>
        </w:tc>
        <w:tc>
          <w:tcPr>
            <w:tcW w:w="1761" w:type="dxa"/>
            <w:vAlign w:val="bottom"/>
          </w:tcPr>
          <w:p w14:paraId="66A8A8EA" w14:textId="3232AECE" w:rsidR="00EF1689" w:rsidRPr="00EF1689" w:rsidRDefault="00EF1689" w:rsidP="000D2CAA">
            <w:pPr>
              <w:pBdr>
                <w:bottom w:val="single" w:sz="4" w:space="1" w:color="auto"/>
              </w:pBdr>
              <w:tabs>
                <w:tab w:val="decimal" w:pos="1390"/>
              </w:tabs>
              <w:spacing w:line="340" w:lineRule="exact"/>
              <w:rPr>
                <w:rFonts w:ascii="Arial" w:eastAsia="Arial Unicode MS" w:hAnsi="Arial" w:cs="Arial"/>
                <w:sz w:val="20"/>
                <w:szCs w:val="20"/>
              </w:rPr>
            </w:pPr>
            <w:r w:rsidRPr="00EF1689">
              <w:rPr>
                <w:rFonts w:ascii="Arial" w:hAnsi="Arial" w:cs="Arial"/>
                <w:sz w:val="20"/>
                <w:szCs w:val="20"/>
              </w:rPr>
              <w:t>(49,254)</w:t>
            </w:r>
          </w:p>
        </w:tc>
        <w:tc>
          <w:tcPr>
            <w:tcW w:w="1764" w:type="dxa"/>
            <w:vAlign w:val="bottom"/>
          </w:tcPr>
          <w:p w14:paraId="6F6511CA" w14:textId="1567495A" w:rsidR="00EF1689" w:rsidRPr="00EF1689" w:rsidRDefault="00EF1689" w:rsidP="000D2CAA">
            <w:pPr>
              <w:pBdr>
                <w:bottom w:val="single" w:sz="4" w:space="1" w:color="auto"/>
              </w:pBdr>
              <w:tabs>
                <w:tab w:val="decimal" w:pos="1390"/>
              </w:tabs>
              <w:spacing w:line="340" w:lineRule="exact"/>
              <w:rPr>
                <w:rFonts w:ascii="Arial" w:eastAsia="Arial Unicode MS" w:hAnsi="Arial" w:cs="Arial"/>
                <w:sz w:val="20"/>
                <w:szCs w:val="20"/>
              </w:rPr>
            </w:pPr>
            <w:r w:rsidRPr="00EF1689">
              <w:rPr>
                <w:rFonts w:ascii="Arial" w:hAnsi="Arial" w:cs="Arial"/>
                <w:sz w:val="20"/>
                <w:szCs w:val="20"/>
              </w:rPr>
              <w:t>(161,746)</w:t>
            </w:r>
          </w:p>
        </w:tc>
      </w:tr>
      <w:tr w:rsidR="00EF1689" w:rsidRPr="00601CA9" w14:paraId="3FD6E699" w14:textId="77777777" w:rsidTr="000D2CAA">
        <w:trPr>
          <w:trHeight w:val="198"/>
        </w:trPr>
        <w:tc>
          <w:tcPr>
            <w:tcW w:w="3961" w:type="dxa"/>
            <w:vAlign w:val="bottom"/>
            <w:hideMark/>
          </w:tcPr>
          <w:p w14:paraId="27E1432C" w14:textId="77777777" w:rsidR="00EF1689" w:rsidRPr="00EF1689" w:rsidRDefault="00EF1689" w:rsidP="000D2CAA">
            <w:pPr>
              <w:pStyle w:val="BodyText5"/>
              <w:spacing w:after="0" w:line="340" w:lineRule="exact"/>
              <w:ind w:left="34"/>
              <w:rPr>
                <w:rFonts w:ascii="Arial" w:hAnsi="Arial" w:cs="Arial"/>
                <w:sz w:val="20"/>
                <w:szCs w:val="20"/>
              </w:rPr>
            </w:pPr>
            <w:r w:rsidRPr="00EF1689">
              <w:rPr>
                <w:rFonts w:ascii="Arial" w:eastAsia="Arial Unicode MS" w:hAnsi="Arial" w:cs="Arial"/>
                <w:sz w:val="20"/>
                <w:szCs w:val="20"/>
              </w:rPr>
              <w:t>Loan receivables, net</w:t>
            </w:r>
          </w:p>
        </w:tc>
        <w:tc>
          <w:tcPr>
            <w:tcW w:w="1829" w:type="dxa"/>
            <w:vAlign w:val="bottom"/>
          </w:tcPr>
          <w:p w14:paraId="07DAC575" w14:textId="35CE968F" w:rsidR="00EF1689" w:rsidRPr="00EF1689" w:rsidRDefault="00EF1689" w:rsidP="000D2CAA">
            <w:pPr>
              <w:pBdr>
                <w:bottom w:val="double" w:sz="4" w:space="1" w:color="auto"/>
              </w:pBdr>
              <w:tabs>
                <w:tab w:val="decimal" w:pos="1390"/>
              </w:tabs>
              <w:spacing w:line="340" w:lineRule="exact"/>
              <w:rPr>
                <w:rFonts w:ascii="Arial" w:eastAsia="Arial Unicode MS" w:hAnsi="Arial" w:cs="Arial"/>
                <w:sz w:val="20"/>
                <w:szCs w:val="20"/>
              </w:rPr>
            </w:pPr>
            <w:r w:rsidRPr="00EF1689">
              <w:rPr>
                <w:rFonts w:ascii="Arial" w:eastAsia="Arial Unicode MS" w:hAnsi="Arial" w:cs="Arial"/>
                <w:sz w:val="20"/>
                <w:szCs w:val="20"/>
                <w:cs/>
              </w:rPr>
              <w:t>1</w:t>
            </w:r>
            <w:r w:rsidRPr="00EF1689">
              <w:rPr>
                <w:rFonts w:ascii="Arial" w:eastAsia="Arial Unicode MS" w:hAnsi="Arial" w:cs="Arial"/>
                <w:sz w:val="20"/>
                <w:szCs w:val="20"/>
              </w:rPr>
              <w:t>,</w:t>
            </w:r>
            <w:r w:rsidRPr="00EF1689">
              <w:rPr>
                <w:rFonts w:ascii="Arial" w:eastAsia="Arial Unicode MS" w:hAnsi="Arial" w:cs="Arial"/>
                <w:sz w:val="20"/>
                <w:szCs w:val="20"/>
                <w:cs/>
              </w:rPr>
              <w:t>162</w:t>
            </w:r>
            <w:r w:rsidRPr="00EF1689">
              <w:rPr>
                <w:rFonts w:ascii="Arial" w:eastAsia="Arial Unicode MS" w:hAnsi="Arial" w:cs="Arial"/>
                <w:sz w:val="20"/>
                <w:szCs w:val="20"/>
              </w:rPr>
              <w:t>,</w:t>
            </w:r>
            <w:r w:rsidRPr="00EF1689">
              <w:rPr>
                <w:rFonts w:ascii="Arial" w:eastAsia="Arial Unicode MS" w:hAnsi="Arial" w:cs="Arial"/>
                <w:sz w:val="20"/>
                <w:szCs w:val="20"/>
                <w:cs/>
              </w:rPr>
              <w:t>833</w:t>
            </w:r>
          </w:p>
        </w:tc>
        <w:tc>
          <w:tcPr>
            <w:tcW w:w="1761" w:type="dxa"/>
            <w:vAlign w:val="bottom"/>
          </w:tcPr>
          <w:p w14:paraId="6ED5BE24" w14:textId="5D68EA67" w:rsidR="00EF1689" w:rsidRPr="00EF1689" w:rsidRDefault="00EF1689" w:rsidP="000D2CAA">
            <w:pPr>
              <w:pBdr>
                <w:bottom w:val="double" w:sz="4" w:space="1" w:color="auto"/>
              </w:pBdr>
              <w:tabs>
                <w:tab w:val="decimal" w:pos="1390"/>
              </w:tabs>
              <w:spacing w:line="340" w:lineRule="exact"/>
              <w:rPr>
                <w:rFonts w:ascii="Arial" w:eastAsia="Arial Unicode MS" w:hAnsi="Arial" w:cs="Arial"/>
                <w:sz w:val="20"/>
                <w:szCs w:val="20"/>
              </w:rPr>
            </w:pPr>
            <w:r w:rsidRPr="00EF1689">
              <w:rPr>
                <w:rFonts w:ascii="Arial" w:hAnsi="Arial" w:cs="Arial"/>
                <w:sz w:val="20"/>
                <w:szCs w:val="20"/>
              </w:rPr>
              <w:t>1,580,105</w:t>
            </w:r>
          </w:p>
        </w:tc>
        <w:tc>
          <w:tcPr>
            <w:tcW w:w="1764" w:type="dxa"/>
            <w:vAlign w:val="bottom"/>
          </w:tcPr>
          <w:p w14:paraId="18EC6477" w14:textId="3675B566" w:rsidR="00EF1689" w:rsidRPr="00EF1689" w:rsidRDefault="00EF1689" w:rsidP="000D2CAA">
            <w:pPr>
              <w:pBdr>
                <w:bottom w:val="double" w:sz="4" w:space="1" w:color="auto"/>
              </w:pBdr>
              <w:tabs>
                <w:tab w:val="decimal" w:pos="1390"/>
              </w:tabs>
              <w:spacing w:line="340" w:lineRule="exact"/>
              <w:rPr>
                <w:rFonts w:ascii="Arial" w:eastAsia="Arial Unicode MS" w:hAnsi="Arial" w:cs="Arial"/>
                <w:sz w:val="20"/>
                <w:szCs w:val="20"/>
              </w:rPr>
            </w:pPr>
            <w:r w:rsidRPr="00EF1689">
              <w:rPr>
                <w:rFonts w:ascii="Arial" w:hAnsi="Arial" w:cs="Arial"/>
                <w:sz w:val="20"/>
                <w:szCs w:val="20"/>
              </w:rPr>
              <w:t>2,742,938</w:t>
            </w:r>
          </w:p>
        </w:tc>
      </w:tr>
    </w:tbl>
    <w:p w14:paraId="32594C5B" w14:textId="77777777" w:rsidR="00B22994" w:rsidRPr="00601CA9" w:rsidRDefault="00B22994" w:rsidP="005C6EBF">
      <w:pPr>
        <w:numPr>
          <w:ilvl w:val="0"/>
          <w:numId w:val="15"/>
        </w:numPr>
        <w:tabs>
          <w:tab w:val="left" w:pos="2160"/>
          <w:tab w:val="right" w:pos="7280"/>
          <w:tab w:val="right" w:pos="8540"/>
        </w:tabs>
        <w:spacing w:before="120" w:line="300" w:lineRule="exact"/>
        <w:ind w:left="810" w:right="-43" w:hanging="270"/>
        <w:jc w:val="thaiDistribute"/>
        <w:textAlignment w:val="auto"/>
        <w:rPr>
          <w:rFonts w:ascii="Arial" w:hAnsi="Arial" w:cs="Arial"/>
          <w:sz w:val="16"/>
          <w:szCs w:val="16"/>
          <w:cs/>
        </w:rPr>
      </w:pPr>
      <w:bookmarkStart w:id="0" w:name="_Hlk40188661"/>
      <w:r w:rsidRPr="00601CA9">
        <w:rPr>
          <w:rFonts w:ascii="Arial" w:hAnsi="Arial" w:cs="Arial"/>
          <w:i/>
          <w:iCs/>
          <w:sz w:val="16"/>
          <w:szCs w:val="16"/>
        </w:rPr>
        <w:t>Presented net of deferred initial direct income and costs</w:t>
      </w:r>
      <w:r w:rsidRPr="00601CA9">
        <w:rPr>
          <w:rFonts w:ascii="Arial" w:hAnsi="Arial" w:cs="Arial"/>
          <w:i/>
          <w:iCs/>
          <w:sz w:val="16"/>
          <w:szCs w:val="16"/>
          <w:cs/>
        </w:rPr>
        <w:t>.</w:t>
      </w:r>
    </w:p>
    <w:bookmarkEnd w:id="0"/>
    <w:p w14:paraId="26D3118E" w14:textId="6AC0197A" w:rsidR="00B22994" w:rsidRPr="00601CA9" w:rsidRDefault="00B22994" w:rsidP="005C6EBF">
      <w:pPr>
        <w:numPr>
          <w:ilvl w:val="0"/>
          <w:numId w:val="15"/>
        </w:numPr>
        <w:tabs>
          <w:tab w:val="left" w:pos="2160"/>
          <w:tab w:val="right" w:pos="7280"/>
          <w:tab w:val="right" w:pos="8540"/>
        </w:tabs>
        <w:spacing w:line="300" w:lineRule="exact"/>
        <w:ind w:left="810" w:right="-43" w:hanging="270"/>
        <w:jc w:val="thaiDistribute"/>
        <w:textAlignment w:val="auto"/>
        <w:rPr>
          <w:rFonts w:ascii="Arial" w:hAnsi="Arial" w:cs="Arial"/>
          <w:i/>
          <w:iCs/>
          <w:sz w:val="16"/>
          <w:szCs w:val="16"/>
        </w:rPr>
      </w:pPr>
      <w:r w:rsidRPr="00601CA9">
        <w:rPr>
          <w:rFonts w:ascii="Arial" w:hAnsi="Arial" w:cs="Arial"/>
          <w:i/>
          <w:iCs/>
          <w:sz w:val="16"/>
          <w:szCs w:val="16"/>
        </w:rPr>
        <w:t xml:space="preserve">The balance of </w:t>
      </w:r>
      <w:r w:rsidRPr="00601CA9">
        <w:rPr>
          <w:rFonts w:ascii="Arial" w:eastAsia="SimSun" w:hAnsi="Arial" w:cs="Arial"/>
          <w:i/>
          <w:iCs/>
          <w:sz w:val="16"/>
          <w:szCs w:val="16"/>
        </w:rPr>
        <w:t>l</w:t>
      </w:r>
      <w:r w:rsidRPr="00601CA9">
        <w:rPr>
          <w:rFonts w:ascii="Arial" w:hAnsi="Arial" w:cs="Arial"/>
          <w:i/>
          <w:iCs/>
          <w:sz w:val="16"/>
          <w:szCs w:val="16"/>
        </w:rPr>
        <w:t>oan receivables due within 1 year includes receivables that are credit impaired</w:t>
      </w:r>
      <w:r w:rsidRPr="00601CA9">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6846B8" w:rsidRPr="00601CA9" w14:paraId="57DDBA4F" w14:textId="77777777" w:rsidTr="00DA472C">
        <w:trPr>
          <w:trHeight w:val="20"/>
        </w:trPr>
        <w:tc>
          <w:tcPr>
            <w:tcW w:w="4086" w:type="dxa"/>
            <w:vAlign w:val="bottom"/>
          </w:tcPr>
          <w:p w14:paraId="059A5E2E" w14:textId="77777777" w:rsidR="00B22994" w:rsidRPr="00601CA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r w:rsidRPr="00601CA9">
              <w:rPr>
                <w:rFonts w:ascii="Arial" w:eastAsia="Arial Unicode MS" w:hAnsi="Arial" w:cs="Arial"/>
                <w:sz w:val="20"/>
                <w:szCs w:val="20"/>
                <w:cs/>
              </w:rPr>
              <w:lastRenderedPageBreak/>
              <w:br w:type="page"/>
            </w:r>
          </w:p>
        </w:tc>
        <w:tc>
          <w:tcPr>
            <w:tcW w:w="5229" w:type="dxa"/>
            <w:gridSpan w:val="3"/>
            <w:vAlign w:val="bottom"/>
            <w:hideMark/>
          </w:tcPr>
          <w:p w14:paraId="0E1BB439" w14:textId="77777777" w:rsidR="00B22994" w:rsidRPr="00601CA9" w:rsidRDefault="00B22994" w:rsidP="00E7155C">
            <w:pPr>
              <w:spacing w:line="380" w:lineRule="exact"/>
              <w:jc w:val="right"/>
              <w:rPr>
                <w:rFonts w:ascii="Arial" w:eastAsia="Arial Unicode MS" w:hAnsi="Arial" w:cs="Arial"/>
                <w:sz w:val="20"/>
                <w:szCs w:val="20"/>
              </w:rPr>
            </w:pPr>
            <w:r w:rsidRPr="00601CA9">
              <w:rPr>
                <w:rFonts w:ascii="Arial" w:eastAsia="Arial Unicode MS" w:hAnsi="Arial" w:cs="Arial"/>
                <w:sz w:val="20"/>
                <w:szCs w:val="20"/>
                <w:cs/>
              </w:rPr>
              <w:t>(</w:t>
            </w:r>
            <w:r w:rsidRPr="00601CA9">
              <w:rPr>
                <w:rFonts w:ascii="Arial" w:eastAsia="Arial Unicode MS" w:hAnsi="Arial" w:cs="Arial"/>
                <w:sz w:val="20"/>
                <w:szCs w:val="20"/>
              </w:rPr>
              <w:t>Unit</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Thousand Baht</w:t>
            </w:r>
            <w:r w:rsidRPr="00601CA9">
              <w:rPr>
                <w:rFonts w:ascii="Arial" w:eastAsia="Arial Unicode MS" w:hAnsi="Arial" w:cs="Arial"/>
                <w:sz w:val="20"/>
                <w:szCs w:val="20"/>
                <w:cs/>
              </w:rPr>
              <w:t>)</w:t>
            </w:r>
          </w:p>
        </w:tc>
      </w:tr>
      <w:tr w:rsidR="006846B8" w:rsidRPr="00601CA9" w14:paraId="3AEFFFE2" w14:textId="77777777" w:rsidTr="00DA472C">
        <w:trPr>
          <w:trHeight w:val="20"/>
        </w:trPr>
        <w:tc>
          <w:tcPr>
            <w:tcW w:w="4086" w:type="dxa"/>
            <w:vAlign w:val="bottom"/>
          </w:tcPr>
          <w:p w14:paraId="70414D1A" w14:textId="77777777" w:rsidR="00B22994" w:rsidRPr="00601CA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77777777" w:rsidR="00B22994" w:rsidRPr="00601CA9" w:rsidRDefault="00B22994" w:rsidP="00E7155C">
            <w:pPr>
              <w:pBdr>
                <w:bottom w:val="single" w:sz="4" w:space="1" w:color="auto"/>
              </w:pBdr>
              <w:spacing w:line="380" w:lineRule="exact"/>
              <w:jc w:val="center"/>
              <w:rPr>
                <w:rFonts w:ascii="Arial" w:hAnsi="Arial" w:cs="Arial"/>
                <w:sz w:val="20"/>
                <w:szCs w:val="20"/>
              </w:rPr>
            </w:pPr>
            <w:r w:rsidRPr="00601CA9">
              <w:rPr>
                <w:rFonts w:ascii="Arial" w:eastAsia="Arial Unicode MS" w:hAnsi="Arial" w:cs="Arial"/>
                <w:sz w:val="20"/>
                <w:szCs w:val="20"/>
              </w:rPr>
              <w:t>31 December 2</w:t>
            </w:r>
            <w:r w:rsidR="006235A1" w:rsidRPr="00601CA9">
              <w:rPr>
                <w:rFonts w:ascii="Arial" w:eastAsia="Arial Unicode MS" w:hAnsi="Arial" w:cs="Arial"/>
                <w:sz w:val="20"/>
                <w:szCs w:val="20"/>
              </w:rPr>
              <w:t>020</w:t>
            </w:r>
          </w:p>
        </w:tc>
      </w:tr>
      <w:tr w:rsidR="006846B8" w:rsidRPr="00601CA9" w14:paraId="460B2504" w14:textId="77777777" w:rsidTr="00DA472C">
        <w:trPr>
          <w:trHeight w:val="20"/>
        </w:trPr>
        <w:tc>
          <w:tcPr>
            <w:tcW w:w="4086" w:type="dxa"/>
            <w:vAlign w:val="bottom"/>
          </w:tcPr>
          <w:p w14:paraId="243864C2" w14:textId="77777777" w:rsidR="00B22994" w:rsidRPr="00601CA9"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601CA9" w:rsidRDefault="00B22994" w:rsidP="00E7155C">
            <w:pPr>
              <w:pBdr>
                <w:bottom w:val="single" w:sz="4" w:space="1" w:color="auto"/>
              </w:pBdr>
              <w:spacing w:line="380" w:lineRule="exact"/>
              <w:jc w:val="center"/>
              <w:rPr>
                <w:rFonts w:ascii="Arial" w:eastAsia="Arial Unicode MS" w:hAnsi="Arial" w:cs="Arial"/>
                <w:sz w:val="20"/>
                <w:szCs w:val="20"/>
              </w:rPr>
            </w:pPr>
            <w:r w:rsidRPr="00601CA9">
              <w:rPr>
                <w:rFonts w:ascii="Arial" w:eastAsia="Arial Unicode MS" w:hAnsi="Arial" w:cs="Arial"/>
                <w:sz w:val="20"/>
                <w:szCs w:val="20"/>
              </w:rPr>
              <w:t>Amounts due</w:t>
            </w:r>
          </w:p>
          <w:p w14:paraId="5E0F10C6" w14:textId="77777777" w:rsidR="00B22994" w:rsidRPr="00601CA9" w:rsidRDefault="00B22994" w:rsidP="00E7155C">
            <w:pPr>
              <w:pBdr>
                <w:bottom w:val="single" w:sz="4" w:space="1" w:color="auto"/>
              </w:pBdr>
              <w:spacing w:line="380" w:lineRule="exact"/>
              <w:jc w:val="center"/>
              <w:rPr>
                <w:rFonts w:ascii="Arial" w:hAnsi="Arial" w:cs="Arial"/>
                <w:sz w:val="20"/>
                <w:szCs w:val="20"/>
              </w:rPr>
            </w:pPr>
            <w:r w:rsidRPr="00601CA9">
              <w:rPr>
                <w:rFonts w:ascii="Arial" w:eastAsia="Arial Unicode MS" w:hAnsi="Arial" w:cs="Arial"/>
                <w:sz w:val="20"/>
                <w:szCs w:val="20"/>
              </w:rPr>
              <w:t>within 1 year</w:t>
            </w:r>
            <w:r w:rsidRPr="00601CA9">
              <w:rPr>
                <w:rFonts w:ascii="Arial" w:hAnsi="Arial" w:cs="Arial"/>
                <w:sz w:val="20"/>
                <w:szCs w:val="20"/>
                <w:cs/>
              </w:rPr>
              <w:t xml:space="preserve"> </w:t>
            </w:r>
            <w:r w:rsidRPr="00601CA9">
              <w:rPr>
                <w:rFonts w:ascii="Arial" w:eastAsia="Arial Unicode MS" w:hAnsi="Arial" w:cs="Arial"/>
                <w:i/>
                <w:iCs/>
                <w:sz w:val="20"/>
                <w:szCs w:val="20"/>
                <w:vertAlign w:val="superscript"/>
                <w:cs/>
              </w:rPr>
              <w:t>(</w:t>
            </w:r>
            <w:r w:rsidRPr="00601CA9">
              <w:rPr>
                <w:rFonts w:ascii="Arial" w:eastAsia="Arial Unicode MS" w:hAnsi="Arial" w:cs="Arial"/>
                <w:i/>
                <w:iCs/>
                <w:sz w:val="20"/>
                <w:szCs w:val="20"/>
                <w:vertAlign w:val="superscript"/>
              </w:rPr>
              <w:t>2</w:t>
            </w:r>
            <w:r w:rsidRPr="00601CA9">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601CA9" w:rsidRDefault="00B22994" w:rsidP="00E7155C">
            <w:pPr>
              <w:pBdr>
                <w:bottom w:val="single" w:sz="4" w:space="1" w:color="auto"/>
              </w:pBdr>
              <w:spacing w:line="380" w:lineRule="exact"/>
              <w:jc w:val="center"/>
              <w:rPr>
                <w:rFonts w:ascii="Arial" w:eastAsia="Arial Unicode MS" w:hAnsi="Arial" w:cs="Arial"/>
                <w:sz w:val="20"/>
                <w:szCs w:val="20"/>
                <w:cs/>
              </w:rPr>
            </w:pPr>
            <w:r w:rsidRPr="00601CA9">
              <w:rPr>
                <w:rFonts w:ascii="Arial" w:eastAsia="Arial Unicode MS" w:hAnsi="Arial" w:cs="Arial"/>
                <w:sz w:val="20"/>
                <w:szCs w:val="20"/>
              </w:rPr>
              <w:t>Amounts due</w:t>
            </w:r>
          </w:p>
          <w:p w14:paraId="31DBB9CB" w14:textId="77777777" w:rsidR="00B22994" w:rsidRPr="00601CA9"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601CA9">
              <w:rPr>
                <w:rFonts w:ascii="Arial" w:eastAsia="Arial Unicode MS" w:hAnsi="Arial" w:cs="Arial"/>
                <w:sz w:val="20"/>
                <w:szCs w:val="20"/>
              </w:rPr>
              <w:t>over 1 year</w:t>
            </w:r>
          </w:p>
        </w:tc>
        <w:tc>
          <w:tcPr>
            <w:tcW w:w="1764" w:type="dxa"/>
            <w:vAlign w:val="bottom"/>
            <w:hideMark/>
          </w:tcPr>
          <w:p w14:paraId="55735EDD" w14:textId="77777777" w:rsidR="00B22994" w:rsidRPr="00601CA9" w:rsidRDefault="00B22994" w:rsidP="00E7155C">
            <w:pPr>
              <w:pBdr>
                <w:bottom w:val="single" w:sz="4" w:space="1" w:color="auto"/>
              </w:pBdr>
              <w:spacing w:line="380" w:lineRule="exact"/>
              <w:jc w:val="center"/>
              <w:rPr>
                <w:rFonts w:ascii="Arial" w:hAnsi="Arial" w:cs="Arial"/>
                <w:sz w:val="20"/>
                <w:szCs w:val="20"/>
              </w:rPr>
            </w:pPr>
            <w:r w:rsidRPr="00601CA9">
              <w:rPr>
                <w:rFonts w:ascii="Arial" w:eastAsia="Arial Unicode MS" w:hAnsi="Arial" w:cs="Arial"/>
                <w:sz w:val="20"/>
                <w:szCs w:val="20"/>
              </w:rPr>
              <w:t>Total</w:t>
            </w:r>
          </w:p>
        </w:tc>
      </w:tr>
      <w:tr w:rsidR="006846B8" w:rsidRPr="00601CA9" w14:paraId="7E466405" w14:textId="77777777" w:rsidTr="00DA472C">
        <w:trPr>
          <w:trHeight w:val="20"/>
        </w:trPr>
        <w:tc>
          <w:tcPr>
            <w:tcW w:w="4086" w:type="dxa"/>
            <w:vAlign w:val="bottom"/>
            <w:hideMark/>
          </w:tcPr>
          <w:p w14:paraId="3497F766" w14:textId="77777777" w:rsidR="006235A1" w:rsidRPr="00601CA9" w:rsidRDefault="006235A1" w:rsidP="00E7155C">
            <w:pPr>
              <w:pStyle w:val="BodyText5"/>
              <w:spacing w:after="0" w:line="380" w:lineRule="exact"/>
              <w:ind w:left="34"/>
              <w:rPr>
                <w:rFonts w:ascii="Arial" w:hAnsi="Arial" w:cs="Arial"/>
                <w:sz w:val="20"/>
                <w:szCs w:val="20"/>
              </w:rPr>
            </w:pPr>
            <w:r w:rsidRPr="00601CA9">
              <w:rPr>
                <w:rFonts w:ascii="Arial" w:eastAsia="Arial Unicode MS" w:hAnsi="Arial" w:cs="Arial"/>
                <w:sz w:val="20"/>
                <w:szCs w:val="20"/>
              </w:rPr>
              <w:t>Loan receivables</w:t>
            </w:r>
          </w:p>
        </w:tc>
        <w:tc>
          <w:tcPr>
            <w:tcW w:w="1704" w:type="dxa"/>
            <w:vAlign w:val="bottom"/>
            <w:hideMark/>
          </w:tcPr>
          <w:p w14:paraId="44FAE1F1"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rPr>
            </w:pPr>
            <w:r w:rsidRPr="00601CA9">
              <w:rPr>
                <w:rFonts w:ascii="Arial" w:hAnsi="Arial" w:cs="Arial"/>
                <w:sz w:val="20"/>
                <w:szCs w:val="20"/>
              </w:rPr>
              <w:t>1,029,520</w:t>
            </w:r>
          </w:p>
        </w:tc>
        <w:tc>
          <w:tcPr>
            <w:tcW w:w="1761" w:type="dxa"/>
            <w:vAlign w:val="bottom"/>
            <w:hideMark/>
          </w:tcPr>
          <w:p w14:paraId="67BAA4E1"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rPr>
            </w:pPr>
            <w:r w:rsidRPr="00601CA9">
              <w:rPr>
                <w:rFonts w:ascii="Arial" w:hAnsi="Arial" w:cs="Arial"/>
                <w:sz w:val="20"/>
                <w:szCs w:val="20"/>
              </w:rPr>
              <w:t>1,343,061</w:t>
            </w:r>
          </w:p>
        </w:tc>
        <w:tc>
          <w:tcPr>
            <w:tcW w:w="1764" w:type="dxa"/>
            <w:vAlign w:val="bottom"/>
            <w:hideMark/>
          </w:tcPr>
          <w:p w14:paraId="7E542CC4"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cs/>
              </w:rPr>
            </w:pPr>
            <w:r w:rsidRPr="00601CA9">
              <w:rPr>
                <w:rFonts w:ascii="Arial" w:hAnsi="Arial" w:cs="Arial"/>
                <w:sz w:val="20"/>
                <w:szCs w:val="20"/>
              </w:rPr>
              <w:t>2,372,581</w:t>
            </w:r>
          </w:p>
        </w:tc>
      </w:tr>
      <w:tr w:rsidR="006846B8" w:rsidRPr="00601CA9" w14:paraId="7D136B5B" w14:textId="77777777" w:rsidTr="00DA472C">
        <w:trPr>
          <w:trHeight w:val="20"/>
        </w:trPr>
        <w:tc>
          <w:tcPr>
            <w:tcW w:w="4086" w:type="dxa"/>
            <w:vAlign w:val="bottom"/>
            <w:hideMark/>
          </w:tcPr>
          <w:p w14:paraId="6D7807BA" w14:textId="77777777" w:rsidR="006235A1" w:rsidRPr="00601CA9" w:rsidRDefault="006235A1" w:rsidP="00E7155C">
            <w:pPr>
              <w:pStyle w:val="BodyText5"/>
              <w:spacing w:after="0" w:line="380" w:lineRule="exact"/>
              <w:ind w:left="34"/>
              <w:rPr>
                <w:rFonts w:ascii="Arial" w:hAnsi="Arial" w:cs="Arial"/>
                <w:sz w:val="20"/>
                <w:szCs w:val="20"/>
              </w:rPr>
            </w:pPr>
            <w:r w:rsidRPr="00601CA9">
              <w:rPr>
                <w:rFonts w:ascii="Arial" w:eastAsia="Arial Unicode MS" w:hAnsi="Arial" w:cs="Arial"/>
                <w:sz w:val="20"/>
                <w:szCs w:val="20"/>
              </w:rPr>
              <w:t>Less</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 xml:space="preserve">Unearned financial income </w:t>
            </w:r>
            <w:r w:rsidRPr="00601CA9">
              <w:rPr>
                <w:rFonts w:ascii="Arial" w:eastAsia="Arial Unicode MS" w:hAnsi="Arial" w:cs="Arial"/>
                <w:i/>
                <w:iCs/>
                <w:sz w:val="20"/>
                <w:szCs w:val="20"/>
                <w:vertAlign w:val="superscript"/>
                <w:cs/>
              </w:rPr>
              <w:t>(</w:t>
            </w:r>
            <w:r w:rsidRPr="00601CA9">
              <w:rPr>
                <w:rFonts w:ascii="Arial" w:eastAsia="Arial Unicode MS" w:hAnsi="Arial" w:cs="Arial"/>
                <w:i/>
                <w:iCs/>
                <w:sz w:val="20"/>
                <w:szCs w:val="20"/>
                <w:vertAlign w:val="superscript"/>
              </w:rPr>
              <w:t>1</w:t>
            </w:r>
            <w:r w:rsidRPr="00601CA9">
              <w:rPr>
                <w:rFonts w:ascii="Arial" w:eastAsia="Arial Unicode MS" w:hAnsi="Arial" w:cs="Arial"/>
                <w:i/>
                <w:iCs/>
                <w:sz w:val="20"/>
                <w:szCs w:val="20"/>
                <w:vertAlign w:val="superscript"/>
                <w:cs/>
              </w:rPr>
              <w:t>)</w:t>
            </w:r>
          </w:p>
        </w:tc>
        <w:tc>
          <w:tcPr>
            <w:tcW w:w="1704" w:type="dxa"/>
            <w:vAlign w:val="bottom"/>
            <w:hideMark/>
          </w:tcPr>
          <w:p w14:paraId="30CD6AC6"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rPr>
            </w:pPr>
            <w:r w:rsidRPr="00601CA9">
              <w:rPr>
                <w:rFonts w:ascii="Arial" w:hAnsi="Arial" w:cs="Arial"/>
                <w:sz w:val="20"/>
                <w:szCs w:val="20"/>
              </w:rPr>
              <w:t>(20,024)</w:t>
            </w:r>
          </w:p>
        </w:tc>
        <w:tc>
          <w:tcPr>
            <w:tcW w:w="1761" w:type="dxa"/>
            <w:vAlign w:val="bottom"/>
            <w:hideMark/>
          </w:tcPr>
          <w:p w14:paraId="5385FFAD"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rPr>
            </w:pPr>
            <w:r w:rsidRPr="00601CA9">
              <w:rPr>
                <w:rFonts w:ascii="Arial" w:hAnsi="Arial" w:cs="Arial"/>
                <w:sz w:val="20"/>
                <w:szCs w:val="20"/>
              </w:rPr>
              <w:t>(8,992)</w:t>
            </w:r>
          </w:p>
        </w:tc>
        <w:tc>
          <w:tcPr>
            <w:tcW w:w="1764" w:type="dxa"/>
            <w:vAlign w:val="bottom"/>
            <w:hideMark/>
          </w:tcPr>
          <w:p w14:paraId="56AE7034"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rPr>
            </w:pPr>
            <w:r w:rsidRPr="00601CA9">
              <w:rPr>
                <w:rFonts w:ascii="Arial" w:hAnsi="Arial" w:cs="Arial"/>
                <w:sz w:val="20"/>
                <w:szCs w:val="20"/>
                <w:cs/>
              </w:rPr>
              <w:t>(29</w:t>
            </w:r>
            <w:r w:rsidRPr="00601CA9">
              <w:rPr>
                <w:rFonts w:ascii="Arial" w:hAnsi="Arial" w:cs="Arial"/>
                <w:sz w:val="20"/>
                <w:szCs w:val="20"/>
              </w:rPr>
              <w:t>,</w:t>
            </w:r>
            <w:r w:rsidRPr="00601CA9">
              <w:rPr>
                <w:rFonts w:ascii="Arial" w:hAnsi="Arial" w:cs="Arial"/>
                <w:sz w:val="20"/>
                <w:szCs w:val="20"/>
                <w:cs/>
              </w:rPr>
              <w:t>016)</w:t>
            </w:r>
          </w:p>
        </w:tc>
      </w:tr>
      <w:tr w:rsidR="006846B8" w:rsidRPr="00601CA9" w14:paraId="437E11C3" w14:textId="77777777" w:rsidTr="00DA472C">
        <w:trPr>
          <w:trHeight w:val="20"/>
        </w:trPr>
        <w:tc>
          <w:tcPr>
            <w:tcW w:w="4086" w:type="dxa"/>
            <w:vAlign w:val="bottom"/>
            <w:hideMark/>
          </w:tcPr>
          <w:p w14:paraId="6D0A748C" w14:textId="77777777" w:rsidR="006235A1" w:rsidRPr="00601CA9" w:rsidRDefault="006235A1" w:rsidP="00E7155C">
            <w:pPr>
              <w:pStyle w:val="BodyText5"/>
              <w:spacing w:after="0" w:line="380" w:lineRule="exact"/>
              <w:ind w:left="34"/>
              <w:rPr>
                <w:rFonts w:ascii="Arial" w:eastAsia="Arial Unicode MS" w:hAnsi="Arial" w:cs="Arial"/>
                <w:sz w:val="20"/>
                <w:szCs w:val="20"/>
              </w:rPr>
            </w:pPr>
            <w:r w:rsidRPr="00601CA9">
              <w:rPr>
                <w:rFonts w:ascii="Arial" w:eastAsia="Arial Unicode MS" w:hAnsi="Arial" w:cs="Arial"/>
                <w:sz w:val="20"/>
                <w:szCs w:val="20"/>
              </w:rPr>
              <w:t>Add</w:t>
            </w:r>
            <w:r w:rsidRPr="00601CA9">
              <w:rPr>
                <w:rFonts w:ascii="Arial" w:eastAsia="Arial Unicode MS" w:hAnsi="Arial" w:cs="Arial"/>
                <w:sz w:val="20"/>
                <w:szCs w:val="20"/>
                <w:cs/>
              </w:rPr>
              <w:t xml:space="preserve">: </w:t>
            </w:r>
            <w:r w:rsidRPr="00601CA9">
              <w:rPr>
                <w:rFonts w:ascii="Arial" w:eastAsia="Arial Unicode MS" w:hAnsi="Arial" w:cs="Arial"/>
                <w:sz w:val="20"/>
                <w:szCs w:val="20"/>
              </w:rPr>
              <w:t>Accrued interest receivables</w:t>
            </w:r>
          </w:p>
        </w:tc>
        <w:tc>
          <w:tcPr>
            <w:tcW w:w="1704" w:type="dxa"/>
            <w:vAlign w:val="bottom"/>
            <w:hideMark/>
          </w:tcPr>
          <w:p w14:paraId="45260DAE" w14:textId="77777777" w:rsidR="006235A1" w:rsidRPr="00601CA9" w:rsidRDefault="006235A1" w:rsidP="00E7155C">
            <w:pPr>
              <w:pStyle w:val="InsideAddress"/>
              <w:pBdr>
                <w:bottom w:val="single" w:sz="4" w:space="1" w:color="auto"/>
              </w:pBdr>
              <w:tabs>
                <w:tab w:val="decimal" w:pos="1332"/>
              </w:tabs>
              <w:spacing w:line="380" w:lineRule="exact"/>
              <w:ind w:left="-18" w:right="34"/>
              <w:rPr>
                <w:rFonts w:ascii="Arial" w:hAnsi="Arial" w:cs="Arial"/>
                <w:sz w:val="20"/>
                <w:szCs w:val="20"/>
                <w:cs/>
              </w:rPr>
            </w:pPr>
            <w:r w:rsidRPr="00601CA9">
              <w:rPr>
                <w:rFonts w:ascii="Arial" w:hAnsi="Arial" w:cs="Arial"/>
                <w:sz w:val="20"/>
                <w:szCs w:val="20"/>
              </w:rPr>
              <w:t>38,141</w:t>
            </w:r>
          </w:p>
        </w:tc>
        <w:tc>
          <w:tcPr>
            <w:tcW w:w="1761" w:type="dxa"/>
            <w:vAlign w:val="bottom"/>
            <w:hideMark/>
          </w:tcPr>
          <w:p w14:paraId="5FE79890" w14:textId="77777777" w:rsidR="006235A1" w:rsidRPr="00601CA9" w:rsidRDefault="006235A1" w:rsidP="00E7155C">
            <w:pPr>
              <w:pStyle w:val="InsideAddress"/>
              <w:pBdr>
                <w:bottom w:val="single" w:sz="4" w:space="1" w:color="auto"/>
              </w:pBdr>
              <w:tabs>
                <w:tab w:val="decimal" w:pos="1332"/>
              </w:tabs>
              <w:spacing w:line="380" w:lineRule="exact"/>
              <w:ind w:left="-18" w:right="34"/>
              <w:rPr>
                <w:rFonts w:ascii="Arial" w:hAnsi="Arial" w:cs="Arial"/>
                <w:sz w:val="20"/>
                <w:szCs w:val="20"/>
                <w:cs/>
              </w:rPr>
            </w:pPr>
            <w:r w:rsidRPr="00601CA9">
              <w:rPr>
                <w:rFonts w:ascii="Arial" w:hAnsi="Arial" w:cs="Arial"/>
                <w:sz w:val="20"/>
                <w:szCs w:val="20"/>
              </w:rPr>
              <w:t>-</w:t>
            </w:r>
          </w:p>
        </w:tc>
        <w:tc>
          <w:tcPr>
            <w:tcW w:w="1764" w:type="dxa"/>
            <w:vAlign w:val="bottom"/>
            <w:hideMark/>
          </w:tcPr>
          <w:p w14:paraId="52D4A9AC" w14:textId="77777777" w:rsidR="006235A1" w:rsidRPr="00601CA9" w:rsidRDefault="006235A1" w:rsidP="00E7155C">
            <w:pPr>
              <w:pStyle w:val="InsideAddress"/>
              <w:pBdr>
                <w:bottom w:val="single" w:sz="4" w:space="1" w:color="auto"/>
              </w:pBdr>
              <w:tabs>
                <w:tab w:val="decimal" w:pos="1332"/>
              </w:tabs>
              <w:spacing w:line="380" w:lineRule="exact"/>
              <w:ind w:left="-18" w:right="34"/>
              <w:rPr>
                <w:rFonts w:ascii="Arial" w:hAnsi="Arial" w:cs="Arial"/>
                <w:sz w:val="20"/>
                <w:szCs w:val="20"/>
              </w:rPr>
            </w:pPr>
            <w:r w:rsidRPr="00601CA9">
              <w:rPr>
                <w:rFonts w:ascii="Arial" w:hAnsi="Arial" w:cs="Arial"/>
                <w:sz w:val="20"/>
                <w:szCs w:val="20"/>
                <w:cs/>
              </w:rPr>
              <w:t>38</w:t>
            </w:r>
            <w:r w:rsidRPr="00601CA9">
              <w:rPr>
                <w:rFonts w:ascii="Arial" w:hAnsi="Arial" w:cs="Arial"/>
                <w:sz w:val="20"/>
                <w:szCs w:val="20"/>
              </w:rPr>
              <w:t>,</w:t>
            </w:r>
            <w:r w:rsidRPr="00601CA9">
              <w:rPr>
                <w:rFonts w:ascii="Arial" w:hAnsi="Arial" w:cs="Arial"/>
                <w:sz w:val="20"/>
                <w:szCs w:val="20"/>
                <w:cs/>
              </w:rPr>
              <w:t>141</w:t>
            </w:r>
          </w:p>
        </w:tc>
      </w:tr>
      <w:tr w:rsidR="006846B8" w:rsidRPr="00601CA9" w14:paraId="08AEF90F" w14:textId="77777777" w:rsidTr="00DA472C">
        <w:trPr>
          <w:trHeight w:val="20"/>
        </w:trPr>
        <w:tc>
          <w:tcPr>
            <w:tcW w:w="4086" w:type="dxa"/>
            <w:vAlign w:val="bottom"/>
          </w:tcPr>
          <w:p w14:paraId="567C3D5B" w14:textId="77777777" w:rsidR="006235A1" w:rsidRPr="00601CA9" w:rsidRDefault="006235A1" w:rsidP="00E7155C">
            <w:pPr>
              <w:tabs>
                <w:tab w:val="left" w:pos="162"/>
                <w:tab w:val="left" w:pos="522"/>
              </w:tabs>
              <w:spacing w:line="380" w:lineRule="exact"/>
              <w:ind w:right="-108"/>
              <w:jc w:val="both"/>
              <w:rPr>
                <w:rFonts w:ascii="Arial" w:hAnsi="Arial" w:cs="Arial"/>
                <w:sz w:val="20"/>
                <w:szCs w:val="20"/>
              </w:rPr>
            </w:pPr>
          </w:p>
        </w:tc>
        <w:tc>
          <w:tcPr>
            <w:tcW w:w="1704" w:type="dxa"/>
            <w:vAlign w:val="bottom"/>
            <w:hideMark/>
          </w:tcPr>
          <w:p w14:paraId="774AABE4"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rPr>
            </w:pPr>
            <w:r w:rsidRPr="00601CA9">
              <w:rPr>
                <w:rFonts w:ascii="Arial" w:hAnsi="Arial" w:cs="Arial"/>
                <w:sz w:val="20"/>
                <w:szCs w:val="20"/>
              </w:rPr>
              <w:t>1,047,637</w:t>
            </w:r>
          </w:p>
        </w:tc>
        <w:tc>
          <w:tcPr>
            <w:tcW w:w="1761" w:type="dxa"/>
            <w:vAlign w:val="bottom"/>
            <w:hideMark/>
          </w:tcPr>
          <w:p w14:paraId="06B12FE2"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rPr>
            </w:pPr>
            <w:r w:rsidRPr="00601CA9">
              <w:rPr>
                <w:rFonts w:ascii="Arial" w:hAnsi="Arial" w:cs="Arial"/>
                <w:sz w:val="20"/>
                <w:szCs w:val="20"/>
              </w:rPr>
              <w:t>1,334,069</w:t>
            </w:r>
          </w:p>
        </w:tc>
        <w:tc>
          <w:tcPr>
            <w:tcW w:w="1764" w:type="dxa"/>
            <w:vAlign w:val="bottom"/>
            <w:hideMark/>
          </w:tcPr>
          <w:p w14:paraId="5686B3DD" w14:textId="77777777" w:rsidR="006235A1" w:rsidRPr="00601CA9" w:rsidRDefault="006235A1" w:rsidP="00E7155C">
            <w:pPr>
              <w:pStyle w:val="InsideAddress"/>
              <w:tabs>
                <w:tab w:val="decimal" w:pos="1332"/>
              </w:tabs>
              <w:spacing w:line="380" w:lineRule="exact"/>
              <w:ind w:left="-18" w:right="34"/>
              <w:rPr>
                <w:rFonts w:ascii="Arial" w:hAnsi="Arial" w:cs="Arial"/>
                <w:sz w:val="20"/>
                <w:szCs w:val="20"/>
                <w:cs/>
              </w:rPr>
            </w:pPr>
            <w:r w:rsidRPr="00601CA9">
              <w:rPr>
                <w:rFonts w:ascii="Arial" w:hAnsi="Arial" w:cs="Arial"/>
                <w:sz w:val="20"/>
                <w:szCs w:val="20"/>
              </w:rPr>
              <w:t>2,381,706</w:t>
            </w:r>
          </w:p>
        </w:tc>
      </w:tr>
      <w:tr w:rsidR="006846B8" w:rsidRPr="00601CA9" w14:paraId="0A215A28" w14:textId="77777777" w:rsidTr="00DA472C">
        <w:trPr>
          <w:trHeight w:val="20"/>
        </w:trPr>
        <w:tc>
          <w:tcPr>
            <w:tcW w:w="4086" w:type="dxa"/>
            <w:vAlign w:val="bottom"/>
            <w:hideMark/>
          </w:tcPr>
          <w:p w14:paraId="3B956AC6" w14:textId="7BB458E1" w:rsidR="006235A1" w:rsidRPr="00601CA9" w:rsidRDefault="00DA472C" w:rsidP="00E7155C">
            <w:pPr>
              <w:pStyle w:val="BodyText5"/>
              <w:spacing w:after="0" w:line="380" w:lineRule="exact"/>
              <w:ind w:left="34"/>
              <w:rPr>
                <w:rFonts w:ascii="Arial" w:hAnsi="Arial" w:cs="Arial"/>
                <w:sz w:val="20"/>
                <w:szCs w:val="20"/>
              </w:rPr>
            </w:pPr>
            <w:r w:rsidRPr="00601CA9">
              <w:rPr>
                <w:rFonts w:ascii="Arial" w:eastAsia="Arial Unicode MS" w:hAnsi="Arial" w:cs="Arial"/>
                <w:sz w:val="20"/>
                <w:szCs w:val="20"/>
              </w:rPr>
              <w:t>Less: Allowance for expected credit losses</w:t>
            </w:r>
          </w:p>
        </w:tc>
        <w:tc>
          <w:tcPr>
            <w:tcW w:w="1704" w:type="dxa"/>
            <w:vAlign w:val="bottom"/>
            <w:hideMark/>
          </w:tcPr>
          <w:p w14:paraId="6E2DFBDA" w14:textId="77777777" w:rsidR="006235A1" w:rsidRPr="00601CA9" w:rsidRDefault="006235A1" w:rsidP="00E7155C">
            <w:pPr>
              <w:pStyle w:val="InsideAddress"/>
              <w:pBdr>
                <w:bottom w:val="single" w:sz="4" w:space="1" w:color="auto"/>
              </w:pBdr>
              <w:tabs>
                <w:tab w:val="decimal" w:pos="1332"/>
              </w:tabs>
              <w:spacing w:line="380" w:lineRule="exact"/>
              <w:ind w:left="-18" w:right="34"/>
              <w:rPr>
                <w:rFonts w:ascii="Arial" w:hAnsi="Arial" w:cs="Arial"/>
                <w:sz w:val="20"/>
                <w:szCs w:val="20"/>
              </w:rPr>
            </w:pPr>
            <w:r w:rsidRPr="00601CA9">
              <w:rPr>
                <w:rFonts w:ascii="Arial" w:hAnsi="Arial" w:cs="Arial"/>
                <w:sz w:val="20"/>
                <w:szCs w:val="20"/>
              </w:rPr>
              <w:t>(54,146)</w:t>
            </w:r>
          </w:p>
        </w:tc>
        <w:tc>
          <w:tcPr>
            <w:tcW w:w="1761" w:type="dxa"/>
            <w:vAlign w:val="bottom"/>
            <w:hideMark/>
          </w:tcPr>
          <w:p w14:paraId="7523D6CC" w14:textId="77777777" w:rsidR="006235A1" w:rsidRPr="00601CA9" w:rsidRDefault="006235A1" w:rsidP="00E7155C">
            <w:pPr>
              <w:pStyle w:val="InsideAddress"/>
              <w:pBdr>
                <w:bottom w:val="single" w:sz="4" w:space="1" w:color="auto"/>
              </w:pBdr>
              <w:tabs>
                <w:tab w:val="decimal" w:pos="1332"/>
              </w:tabs>
              <w:spacing w:line="380" w:lineRule="exact"/>
              <w:ind w:left="-18" w:right="34"/>
              <w:rPr>
                <w:rFonts w:ascii="Arial" w:hAnsi="Arial" w:cs="Arial"/>
                <w:sz w:val="20"/>
                <w:szCs w:val="20"/>
              </w:rPr>
            </w:pPr>
            <w:r w:rsidRPr="00601CA9">
              <w:rPr>
                <w:rFonts w:ascii="Arial" w:hAnsi="Arial" w:cs="Arial"/>
                <w:sz w:val="20"/>
                <w:szCs w:val="20"/>
              </w:rPr>
              <w:t>(46,211)</w:t>
            </w:r>
          </w:p>
        </w:tc>
        <w:tc>
          <w:tcPr>
            <w:tcW w:w="1764" w:type="dxa"/>
            <w:vAlign w:val="bottom"/>
            <w:hideMark/>
          </w:tcPr>
          <w:p w14:paraId="7AF45301" w14:textId="77777777" w:rsidR="006235A1" w:rsidRPr="00601CA9" w:rsidRDefault="006235A1" w:rsidP="00E7155C">
            <w:pPr>
              <w:pStyle w:val="InsideAddress"/>
              <w:pBdr>
                <w:bottom w:val="single" w:sz="4" w:space="1" w:color="auto"/>
              </w:pBdr>
              <w:tabs>
                <w:tab w:val="decimal" w:pos="1332"/>
              </w:tabs>
              <w:spacing w:line="380" w:lineRule="exact"/>
              <w:ind w:left="-18" w:right="34"/>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100,357</w:t>
            </w:r>
            <w:r w:rsidRPr="00601CA9">
              <w:rPr>
                <w:rFonts w:ascii="Arial" w:hAnsi="Arial" w:cs="Arial"/>
                <w:sz w:val="20"/>
                <w:szCs w:val="20"/>
                <w:cs/>
              </w:rPr>
              <w:t>)</w:t>
            </w:r>
          </w:p>
        </w:tc>
      </w:tr>
      <w:tr w:rsidR="006846B8" w:rsidRPr="00601CA9" w14:paraId="4674DFC4" w14:textId="77777777" w:rsidTr="00DA472C">
        <w:trPr>
          <w:trHeight w:val="20"/>
        </w:trPr>
        <w:tc>
          <w:tcPr>
            <w:tcW w:w="4086" w:type="dxa"/>
            <w:vAlign w:val="bottom"/>
            <w:hideMark/>
          </w:tcPr>
          <w:p w14:paraId="3C8C6FB2" w14:textId="77777777" w:rsidR="006235A1" w:rsidRPr="00601CA9" w:rsidRDefault="006235A1" w:rsidP="00E7155C">
            <w:pPr>
              <w:pStyle w:val="BodyText5"/>
              <w:spacing w:after="0" w:line="380" w:lineRule="exact"/>
              <w:ind w:left="34"/>
              <w:rPr>
                <w:rFonts w:ascii="Arial" w:hAnsi="Arial" w:cs="Arial"/>
                <w:sz w:val="20"/>
                <w:szCs w:val="20"/>
              </w:rPr>
            </w:pPr>
            <w:r w:rsidRPr="00601CA9">
              <w:rPr>
                <w:rFonts w:ascii="Arial" w:eastAsia="Arial Unicode MS" w:hAnsi="Arial" w:cs="Arial"/>
                <w:sz w:val="20"/>
                <w:szCs w:val="20"/>
              </w:rPr>
              <w:t>Loan receivables, net</w:t>
            </w:r>
          </w:p>
        </w:tc>
        <w:tc>
          <w:tcPr>
            <w:tcW w:w="1704" w:type="dxa"/>
            <w:vAlign w:val="bottom"/>
            <w:hideMark/>
          </w:tcPr>
          <w:p w14:paraId="72A5DE39" w14:textId="77777777" w:rsidR="006235A1" w:rsidRPr="00601CA9" w:rsidRDefault="006235A1" w:rsidP="00E7155C">
            <w:pPr>
              <w:pStyle w:val="InsideAddress"/>
              <w:pBdr>
                <w:bottom w:val="double" w:sz="4" w:space="1" w:color="auto"/>
              </w:pBdr>
              <w:tabs>
                <w:tab w:val="decimal" w:pos="1332"/>
              </w:tabs>
              <w:spacing w:line="380" w:lineRule="exact"/>
              <w:ind w:left="-18" w:right="34"/>
              <w:rPr>
                <w:rFonts w:ascii="Arial" w:hAnsi="Arial" w:cs="Arial"/>
                <w:sz w:val="20"/>
                <w:szCs w:val="20"/>
              </w:rPr>
            </w:pPr>
            <w:r w:rsidRPr="00601CA9">
              <w:rPr>
                <w:rFonts w:ascii="Arial" w:hAnsi="Arial" w:cs="Arial"/>
                <w:sz w:val="20"/>
                <w:szCs w:val="20"/>
              </w:rPr>
              <w:t>993,491</w:t>
            </w:r>
          </w:p>
        </w:tc>
        <w:tc>
          <w:tcPr>
            <w:tcW w:w="1761" w:type="dxa"/>
            <w:vAlign w:val="bottom"/>
            <w:hideMark/>
          </w:tcPr>
          <w:p w14:paraId="604B1363" w14:textId="77777777" w:rsidR="006235A1" w:rsidRPr="00601CA9" w:rsidRDefault="006235A1" w:rsidP="00E7155C">
            <w:pPr>
              <w:pStyle w:val="InsideAddress"/>
              <w:pBdr>
                <w:bottom w:val="double" w:sz="4" w:space="1" w:color="auto"/>
              </w:pBdr>
              <w:tabs>
                <w:tab w:val="decimal" w:pos="1332"/>
              </w:tabs>
              <w:spacing w:line="380" w:lineRule="exact"/>
              <w:ind w:left="-18" w:right="34"/>
              <w:rPr>
                <w:rFonts w:ascii="Arial" w:hAnsi="Arial" w:cs="Arial"/>
                <w:sz w:val="20"/>
                <w:szCs w:val="20"/>
              </w:rPr>
            </w:pPr>
            <w:r w:rsidRPr="00601CA9">
              <w:rPr>
                <w:rFonts w:ascii="Arial" w:hAnsi="Arial" w:cs="Arial"/>
                <w:sz w:val="20"/>
                <w:szCs w:val="20"/>
              </w:rPr>
              <w:t>1,287,858</w:t>
            </w:r>
          </w:p>
        </w:tc>
        <w:tc>
          <w:tcPr>
            <w:tcW w:w="1764" w:type="dxa"/>
            <w:vAlign w:val="bottom"/>
            <w:hideMark/>
          </w:tcPr>
          <w:p w14:paraId="3B339F59" w14:textId="77777777" w:rsidR="006235A1" w:rsidRPr="00601CA9" w:rsidRDefault="006235A1" w:rsidP="00E7155C">
            <w:pPr>
              <w:pStyle w:val="InsideAddress"/>
              <w:pBdr>
                <w:bottom w:val="double" w:sz="4" w:space="1" w:color="auto"/>
              </w:pBdr>
              <w:tabs>
                <w:tab w:val="decimal" w:pos="1332"/>
              </w:tabs>
              <w:spacing w:line="380" w:lineRule="exact"/>
              <w:ind w:left="-18" w:right="34"/>
              <w:rPr>
                <w:rFonts w:ascii="Arial" w:hAnsi="Arial" w:cs="Arial"/>
                <w:sz w:val="20"/>
                <w:szCs w:val="20"/>
              </w:rPr>
            </w:pPr>
            <w:r w:rsidRPr="00601CA9">
              <w:rPr>
                <w:rFonts w:ascii="Arial" w:hAnsi="Arial" w:cs="Arial"/>
                <w:sz w:val="20"/>
                <w:szCs w:val="20"/>
              </w:rPr>
              <w:t>2,281,349</w:t>
            </w:r>
          </w:p>
        </w:tc>
      </w:tr>
    </w:tbl>
    <w:p w14:paraId="0CB93228" w14:textId="77777777" w:rsidR="00B22994" w:rsidRPr="00601CA9" w:rsidRDefault="00B22994" w:rsidP="00E7155C">
      <w:pPr>
        <w:tabs>
          <w:tab w:val="left" w:pos="2160"/>
          <w:tab w:val="right" w:pos="7280"/>
          <w:tab w:val="right" w:pos="8540"/>
        </w:tabs>
        <w:spacing w:before="120" w:line="320" w:lineRule="exact"/>
        <w:ind w:left="810" w:right="-43" w:hanging="263"/>
        <w:jc w:val="thaiDistribute"/>
        <w:rPr>
          <w:rFonts w:ascii="Arial" w:hAnsi="Arial" w:cs="Arial"/>
          <w:sz w:val="16"/>
          <w:szCs w:val="16"/>
        </w:rPr>
      </w:pPr>
      <w:r w:rsidRPr="00601CA9">
        <w:rPr>
          <w:rFonts w:ascii="Arial" w:hAnsi="Arial" w:cs="Arial"/>
          <w:i/>
          <w:iCs/>
          <w:sz w:val="16"/>
          <w:szCs w:val="16"/>
          <w:vertAlign w:val="superscript"/>
          <w:cs/>
        </w:rPr>
        <w:t>(</w:t>
      </w:r>
      <w:r w:rsidRPr="00601CA9">
        <w:rPr>
          <w:rFonts w:ascii="Arial" w:hAnsi="Arial" w:cs="Arial"/>
          <w:i/>
          <w:iCs/>
          <w:sz w:val="16"/>
          <w:szCs w:val="16"/>
          <w:vertAlign w:val="superscript"/>
        </w:rPr>
        <w:t>1</w:t>
      </w:r>
      <w:r w:rsidRPr="00601CA9">
        <w:rPr>
          <w:rFonts w:ascii="Arial" w:hAnsi="Arial" w:cs="Arial"/>
          <w:i/>
          <w:iCs/>
          <w:sz w:val="16"/>
          <w:szCs w:val="16"/>
          <w:vertAlign w:val="superscript"/>
          <w:cs/>
        </w:rPr>
        <w:t>)</w:t>
      </w:r>
      <w:r w:rsidRPr="00601CA9">
        <w:rPr>
          <w:rFonts w:ascii="Arial" w:hAnsi="Arial" w:cs="Arial"/>
          <w:i/>
          <w:iCs/>
          <w:sz w:val="16"/>
          <w:szCs w:val="16"/>
        </w:rPr>
        <w:tab/>
        <w:t>Presented net of deferred initial direct income and costs</w:t>
      </w:r>
      <w:r w:rsidRPr="00601CA9">
        <w:rPr>
          <w:rFonts w:ascii="Arial" w:hAnsi="Arial" w:cs="Arial"/>
          <w:i/>
          <w:iCs/>
          <w:sz w:val="16"/>
          <w:szCs w:val="16"/>
          <w:cs/>
        </w:rPr>
        <w:t>.</w:t>
      </w:r>
    </w:p>
    <w:p w14:paraId="37C5D4BD" w14:textId="5807801F" w:rsidR="00B22994" w:rsidRPr="00601CA9" w:rsidRDefault="00B22994" w:rsidP="00E7155C">
      <w:pPr>
        <w:tabs>
          <w:tab w:val="left" w:pos="2160"/>
          <w:tab w:val="right" w:pos="7280"/>
          <w:tab w:val="right" w:pos="8540"/>
        </w:tabs>
        <w:spacing w:line="320" w:lineRule="exact"/>
        <w:ind w:left="810" w:right="-43" w:hanging="263"/>
        <w:jc w:val="thaiDistribute"/>
        <w:rPr>
          <w:rFonts w:ascii="Arial" w:hAnsi="Arial" w:cs="Arial"/>
          <w:i/>
          <w:iCs/>
          <w:sz w:val="16"/>
          <w:szCs w:val="16"/>
        </w:rPr>
      </w:pPr>
      <w:r w:rsidRPr="00601CA9">
        <w:rPr>
          <w:rFonts w:ascii="Arial" w:hAnsi="Arial" w:cs="Arial"/>
          <w:i/>
          <w:iCs/>
          <w:sz w:val="16"/>
          <w:szCs w:val="16"/>
          <w:vertAlign w:val="superscript"/>
          <w:cs/>
        </w:rPr>
        <w:t>(</w:t>
      </w:r>
      <w:r w:rsidRPr="00601CA9">
        <w:rPr>
          <w:rFonts w:ascii="Arial" w:hAnsi="Arial" w:cs="Arial"/>
          <w:i/>
          <w:iCs/>
          <w:sz w:val="16"/>
          <w:szCs w:val="16"/>
          <w:vertAlign w:val="superscript"/>
        </w:rPr>
        <w:t>2</w:t>
      </w:r>
      <w:r w:rsidRPr="00601CA9">
        <w:rPr>
          <w:rFonts w:ascii="Arial" w:hAnsi="Arial" w:cs="Arial"/>
          <w:i/>
          <w:iCs/>
          <w:sz w:val="16"/>
          <w:szCs w:val="16"/>
          <w:vertAlign w:val="superscript"/>
          <w:cs/>
        </w:rPr>
        <w:t>)</w:t>
      </w:r>
      <w:r w:rsidRPr="00601CA9">
        <w:rPr>
          <w:rFonts w:ascii="Arial" w:hAnsi="Arial" w:cs="Arial"/>
          <w:i/>
          <w:iCs/>
          <w:sz w:val="16"/>
          <w:szCs w:val="16"/>
        </w:rPr>
        <w:tab/>
        <w:t xml:space="preserve">The balance of loan receivables due within 1 year includes receivables </w:t>
      </w:r>
      <w:r w:rsidR="005C6EBF">
        <w:rPr>
          <w:rFonts w:ascii="Arial" w:hAnsi="Arial" w:cs="Arial"/>
          <w:i/>
          <w:iCs/>
          <w:sz w:val="16"/>
          <w:szCs w:val="16"/>
        </w:rPr>
        <w:t>that are credit impaired</w:t>
      </w:r>
      <w:r w:rsidRPr="00601CA9">
        <w:rPr>
          <w:rFonts w:ascii="Arial" w:hAnsi="Arial" w:cs="Arial"/>
          <w:i/>
          <w:iCs/>
          <w:sz w:val="16"/>
          <w:szCs w:val="16"/>
          <w:cs/>
        </w:rPr>
        <w:t>.</w:t>
      </w:r>
    </w:p>
    <w:p w14:paraId="48176AB0" w14:textId="05E25FDF" w:rsidR="00350104" w:rsidRPr="00AE578A" w:rsidRDefault="00350104" w:rsidP="00350104">
      <w:pPr>
        <w:spacing w:before="240" w:after="120" w:line="380" w:lineRule="exact"/>
        <w:ind w:left="547"/>
        <w:jc w:val="thaiDistribute"/>
        <w:rPr>
          <w:rFonts w:ascii="Arial" w:eastAsia="SimSun" w:hAnsi="Arial" w:cs="Arial"/>
          <w:sz w:val="22"/>
          <w:szCs w:val="22"/>
        </w:rPr>
      </w:pPr>
      <w:r w:rsidRPr="00AE578A">
        <w:rPr>
          <w:rFonts w:ascii="Arial" w:eastAsia="SimSun" w:hAnsi="Arial" w:cs="Arial"/>
          <w:sz w:val="22"/>
          <w:szCs w:val="22"/>
        </w:rPr>
        <w:t>The Company entered into scheme</w:t>
      </w:r>
      <w:r w:rsidR="000D0B0C" w:rsidRPr="00AE578A">
        <w:rPr>
          <w:rFonts w:ascii="Arial" w:eastAsia="SimSun" w:hAnsi="Arial" w:cs="Arial"/>
          <w:sz w:val="22"/>
          <w:szCs w:val="22"/>
        </w:rPr>
        <w:t>s</w:t>
      </w:r>
      <w:r w:rsidRPr="00AE578A">
        <w:rPr>
          <w:rFonts w:ascii="Arial" w:eastAsia="SimSun" w:hAnsi="Arial" w:cs="Arial"/>
          <w:sz w:val="22"/>
          <w:szCs w:val="22"/>
        </w:rPr>
        <w:t xml:space="preserve"> to provide assistance to debtors and has applied the Accounting Guidance on Temporary Relief Measures for Entities Providing Assistance to Debtors Impacted by Situations that Affect the Thai Economy.</w:t>
      </w:r>
    </w:p>
    <w:p w14:paraId="4564CA51" w14:textId="2477B041" w:rsidR="00350104" w:rsidRPr="00AE578A" w:rsidRDefault="00350104" w:rsidP="00350104">
      <w:pPr>
        <w:spacing w:before="120" w:line="380" w:lineRule="exact"/>
        <w:ind w:left="547"/>
        <w:jc w:val="thaiDistribute"/>
        <w:rPr>
          <w:rFonts w:ascii="Arial" w:eastAsia="SimSun" w:hAnsi="Arial" w:cs="Arial"/>
          <w:sz w:val="22"/>
          <w:szCs w:val="22"/>
        </w:rPr>
      </w:pPr>
      <w:r w:rsidRPr="00AE578A">
        <w:rPr>
          <w:rFonts w:ascii="Arial" w:hAnsi="Arial" w:cs="Arial"/>
          <w:sz w:val="22"/>
          <w:szCs w:val="22"/>
        </w:rPr>
        <w:t xml:space="preserve">As at 30 June 2021, </w:t>
      </w:r>
      <w:r w:rsidRPr="00AE578A">
        <w:rPr>
          <w:rFonts w:ascii="Arial" w:hAnsi="Arial" w:cs="Browallia New"/>
          <w:sz w:val="22"/>
          <w:szCs w:val="22"/>
        </w:rPr>
        <w:t xml:space="preserve">outstanding </w:t>
      </w:r>
      <w:r w:rsidRPr="00AE578A">
        <w:rPr>
          <w:rFonts w:ascii="Arial" w:hAnsi="Arial" w:cs="Arial"/>
          <w:sz w:val="22"/>
          <w:szCs w:val="22"/>
        </w:rPr>
        <w:t>loan receivables participating in the scheme</w:t>
      </w:r>
      <w:r w:rsidR="000D0B0C" w:rsidRPr="00AE578A">
        <w:rPr>
          <w:rFonts w:ascii="Arial" w:hAnsi="Arial" w:cs="Arial"/>
          <w:sz w:val="22"/>
          <w:szCs w:val="22"/>
        </w:rPr>
        <w:t>s</w:t>
      </w:r>
      <w:r w:rsidRPr="00AE578A">
        <w:rPr>
          <w:rFonts w:ascii="Arial" w:hAnsi="Arial" w:cs="Arial"/>
          <w:sz w:val="22"/>
          <w:szCs w:val="22"/>
        </w:rPr>
        <w:t xml:space="preserve"> accounted for 7 percent of the Company’s total loan receivables. These consisted of receivables under scheme</w:t>
      </w:r>
      <w:r w:rsidR="000D0B0C" w:rsidRPr="00AE578A">
        <w:rPr>
          <w:rFonts w:ascii="Arial" w:hAnsi="Arial" w:cs="Arial"/>
          <w:sz w:val="22"/>
          <w:szCs w:val="22"/>
        </w:rPr>
        <w:t>s with</w:t>
      </w:r>
      <w:r w:rsidRPr="00AE578A">
        <w:rPr>
          <w:rFonts w:ascii="Arial" w:hAnsi="Arial" w:cs="Arial"/>
          <w:sz w:val="22"/>
          <w:szCs w:val="22"/>
        </w:rPr>
        <w:t xml:space="preserve"> reductions of installment</w:t>
      </w:r>
      <w:r w:rsidRPr="00AE578A">
        <w:rPr>
          <w:rFonts w:ascii="Arial" w:hAnsi="Arial"/>
          <w:sz w:val="22"/>
          <w:szCs w:val="22"/>
          <w:cs/>
        </w:rPr>
        <w:t xml:space="preserve"> </w:t>
      </w:r>
      <w:r w:rsidRPr="00AE578A">
        <w:rPr>
          <w:rFonts w:ascii="Arial" w:hAnsi="Arial"/>
          <w:sz w:val="22"/>
          <w:szCs w:val="22"/>
        </w:rPr>
        <w:t>payments, accounting</w:t>
      </w:r>
      <w:r w:rsidRPr="00AE578A">
        <w:rPr>
          <w:rFonts w:ascii="Arial" w:hAnsi="Arial" w:cs="Arial"/>
          <w:sz w:val="22"/>
          <w:szCs w:val="22"/>
        </w:rPr>
        <w:t xml:space="preserve"> for 4 percent of the total loan receivables (31 December 2020: 9 percent), of which Baht 101 million, or 3 percent of total loan receivables (31 December 2020: Baht 206 million or 9 percent) </w:t>
      </w:r>
      <w:r w:rsidRPr="00AE578A">
        <w:rPr>
          <w:rFonts w:ascii="Arial" w:hAnsi="Arial" w:cs="Browallia New"/>
          <w:sz w:val="22"/>
          <w:szCs w:val="22"/>
        </w:rPr>
        <w:t xml:space="preserve">were classified at the same stage as before participating in the scheme; and </w:t>
      </w:r>
      <w:r w:rsidRPr="00AE578A">
        <w:rPr>
          <w:rFonts w:ascii="Arial" w:hAnsi="Arial" w:cs="Arial"/>
          <w:sz w:val="22"/>
          <w:szCs w:val="22"/>
        </w:rPr>
        <w:t xml:space="preserve">loan receivables </w:t>
      </w:r>
      <w:r w:rsidR="00AE578A" w:rsidRPr="00AE578A">
        <w:rPr>
          <w:rFonts w:ascii="Arial" w:hAnsi="Arial" w:cs="Arial"/>
          <w:sz w:val="22"/>
          <w:szCs w:val="22"/>
        </w:rPr>
        <w:t>that are not yet</w:t>
      </w:r>
      <w:r w:rsidR="00AE578A">
        <w:rPr>
          <w:rFonts w:ascii="Arial" w:hAnsi="Arial" w:cstheme="minorBidi" w:hint="cs"/>
          <w:sz w:val="22"/>
          <w:szCs w:val="22"/>
          <w:cs/>
        </w:rPr>
        <w:t xml:space="preserve">           </w:t>
      </w:r>
      <w:r w:rsidR="00AE578A" w:rsidRPr="00AE578A">
        <w:rPr>
          <w:rFonts w:ascii="Arial" w:hAnsi="Arial" w:cs="Arial"/>
          <w:sz w:val="22"/>
          <w:szCs w:val="22"/>
        </w:rPr>
        <w:t xml:space="preserve"> non-performing (Non-NPL)</w:t>
      </w:r>
      <w:r w:rsidR="00AE578A">
        <w:rPr>
          <w:rFonts w:ascii="Arial" w:hAnsi="Arial" w:cs="Arial"/>
          <w:sz w:val="22"/>
          <w:szCs w:val="22"/>
        </w:rPr>
        <w:t xml:space="preserve"> </w:t>
      </w:r>
      <w:r w:rsidRPr="00AE578A">
        <w:rPr>
          <w:rFonts w:ascii="Arial" w:hAnsi="Arial" w:cs="Arial"/>
          <w:sz w:val="22"/>
          <w:szCs w:val="22"/>
        </w:rPr>
        <w:t>of Baht 99 million, accounting for 3 percent of all loan receivables, for which the Company has negotiated with the debtor, analysed the debtor's financial status, and determined that the debtor would be able to comply with the debt restructuring agreement, and therefore immediately reclassified to performing receivables (Stage 1). However, the Company has considered the current situation and the future potential impacts of the COVID-19 pandemic, which is not yet under control and is affecting the Thai economy. As a result, in estimating expected credit loss</w:t>
      </w:r>
      <w:r w:rsidR="000D0B0C" w:rsidRPr="00AE578A">
        <w:rPr>
          <w:rFonts w:ascii="Arial" w:hAnsi="Arial" w:cs="Arial"/>
          <w:sz w:val="22"/>
          <w:szCs w:val="22"/>
        </w:rPr>
        <w:t>,</w:t>
      </w:r>
      <w:r w:rsidRPr="00AE578A">
        <w:rPr>
          <w:rFonts w:ascii="Arial" w:hAnsi="Arial" w:cs="Arial"/>
          <w:sz w:val="22"/>
          <w:szCs w:val="22"/>
        </w:rPr>
        <w:t xml:space="preserve"> the Company has taken into account forecasts of these impacts and exercised the management's judgement to apply a management overlay on top of the amount determined using the model in order to accommodate an increase in defaults by debtors who are affected by the </w:t>
      </w:r>
      <w:r w:rsidR="00206B71" w:rsidRPr="00350104">
        <w:rPr>
          <w:rFonts w:ascii="Arial" w:hAnsi="Arial" w:cs="Arial"/>
          <w:sz w:val="22"/>
          <w:szCs w:val="22"/>
        </w:rPr>
        <w:t>COVID</w:t>
      </w:r>
      <w:r w:rsidRPr="00AE578A">
        <w:rPr>
          <w:rFonts w:ascii="Arial" w:hAnsi="Arial" w:cs="Arial"/>
          <w:sz w:val="22"/>
          <w:szCs w:val="22"/>
        </w:rPr>
        <w:t>-19 pandemic.</w:t>
      </w:r>
    </w:p>
    <w:p w14:paraId="5E1EC094" w14:textId="77777777" w:rsidR="000D2CAA" w:rsidRDefault="000D2CAA">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2EA7B3F9" w14:textId="1727FE07" w:rsidR="00B22994" w:rsidRPr="00601CA9" w:rsidRDefault="000E2DAE" w:rsidP="00E7155C">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Pr>
          <w:rFonts w:ascii="Arial" w:hAnsi="Arial" w:cs="Arial"/>
          <w:b/>
          <w:bCs/>
          <w:sz w:val="22"/>
          <w:szCs w:val="22"/>
        </w:rPr>
        <w:lastRenderedPageBreak/>
        <w:t>5</w:t>
      </w:r>
      <w:r w:rsidR="00B22994" w:rsidRPr="00601CA9">
        <w:rPr>
          <w:rFonts w:ascii="Arial" w:hAnsi="Arial" w:cs="Arial"/>
          <w:b/>
          <w:bCs/>
          <w:sz w:val="22"/>
          <w:szCs w:val="22"/>
          <w:cs/>
        </w:rPr>
        <w:t>.</w:t>
      </w:r>
      <w:r w:rsidR="00B22994" w:rsidRPr="00601CA9">
        <w:rPr>
          <w:rFonts w:ascii="Arial" w:hAnsi="Arial" w:cs="Arial"/>
          <w:b/>
          <w:bCs/>
          <w:sz w:val="22"/>
          <w:szCs w:val="22"/>
        </w:rPr>
        <w:t>2</w:t>
      </w:r>
      <w:r w:rsidR="00B22994" w:rsidRPr="00601CA9">
        <w:rPr>
          <w:rFonts w:ascii="Arial" w:hAnsi="Arial" w:cs="Arial"/>
          <w:sz w:val="22"/>
          <w:szCs w:val="22"/>
        </w:rPr>
        <w:tab/>
        <w:t xml:space="preserve">As at </w:t>
      </w:r>
      <w:r w:rsidR="00BF11E6" w:rsidRPr="00BF11E6">
        <w:rPr>
          <w:rFonts w:ascii="Arial" w:hAnsi="Arial" w:cs="Arial"/>
          <w:sz w:val="22"/>
          <w:szCs w:val="22"/>
        </w:rPr>
        <w:t xml:space="preserve">30 June </w:t>
      </w:r>
      <w:r w:rsidR="006235A1" w:rsidRPr="00601CA9">
        <w:rPr>
          <w:rFonts w:ascii="Arial" w:hAnsi="Arial" w:cs="Arial"/>
          <w:sz w:val="22"/>
          <w:szCs w:val="22"/>
        </w:rPr>
        <w:t>2021</w:t>
      </w:r>
      <w:r w:rsidR="002E7768" w:rsidRPr="00601CA9">
        <w:rPr>
          <w:rFonts w:ascii="Arial" w:hAnsi="Arial" w:cs="Arial"/>
          <w:sz w:val="22"/>
          <w:szCs w:val="22"/>
        </w:rPr>
        <w:t xml:space="preserve"> and 31 December 2020</w:t>
      </w:r>
      <w:r w:rsidR="00B22994" w:rsidRPr="00601CA9">
        <w:rPr>
          <w:rFonts w:ascii="Arial" w:hAnsi="Arial" w:cs="Arial"/>
          <w:sz w:val="22"/>
          <w:szCs w:val="22"/>
        </w:rPr>
        <w:t>, the balances of loan receivables are classified by credit risk and allowance for expected credit losses as follows</w:t>
      </w:r>
      <w:r w:rsidR="00B22994" w:rsidRPr="00601CA9">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6846B8" w:rsidRPr="00601CA9" w14:paraId="44368A79" w14:textId="77777777" w:rsidTr="00A674E9">
        <w:trPr>
          <w:trHeight w:val="20"/>
        </w:trPr>
        <w:tc>
          <w:tcPr>
            <w:tcW w:w="3260" w:type="dxa"/>
            <w:vAlign w:val="bottom"/>
          </w:tcPr>
          <w:p w14:paraId="12F11680" w14:textId="77777777" w:rsidR="002E7768" w:rsidRPr="00601CA9" w:rsidRDefault="002E7768" w:rsidP="00E7155C">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601CA9" w:rsidRDefault="002E7768" w:rsidP="00E7155C">
            <w:pPr>
              <w:spacing w:line="340" w:lineRule="exact"/>
              <w:ind w:left="-18" w:right="-55"/>
              <w:jc w:val="center"/>
              <w:rPr>
                <w:rFonts w:ascii="Arial" w:hAnsi="Arial" w:cs="Arial"/>
                <w:sz w:val="16"/>
                <w:szCs w:val="16"/>
              </w:rPr>
            </w:pPr>
          </w:p>
        </w:tc>
        <w:tc>
          <w:tcPr>
            <w:tcW w:w="2836" w:type="dxa"/>
            <w:gridSpan w:val="2"/>
            <w:vAlign w:val="bottom"/>
          </w:tcPr>
          <w:p w14:paraId="76DAD551" w14:textId="77777777" w:rsidR="002E7768" w:rsidRPr="00601CA9" w:rsidRDefault="002E7768" w:rsidP="00E7155C">
            <w:pPr>
              <w:spacing w:line="340" w:lineRule="exact"/>
              <w:ind w:left="-18" w:right="-55"/>
              <w:jc w:val="right"/>
              <w:rPr>
                <w:rFonts w:ascii="Arial" w:hAnsi="Arial" w:cs="Arial"/>
                <w:sz w:val="16"/>
                <w:szCs w:val="16"/>
              </w:rPr>
            </w:pPr>
            <w:r w:rsidRPr="00601CA9">
              <w:rPr>
                <w:rFonts w:ascii="Arial" w:hAnsi="Arial" w:cs="Arial"/>
                <w:sz w:val="16"/>
                <w:szCs w:val="16"/>
              </w:rPr>
              <w:t>(Unit: Thousand Baht)</w:t>
            </w:r>
          </w:p>
        </w:tc>
      </w:tr>
      <w:tr w:rsidR="006846B8" w:rsidRPr="00601CA9" w14:paraId="45214C20" w14:textId="77777777" w:rsidTr="00A674E9">
        <w:trPr>
          <w:trHeight w:val="20"/>
        </w:trPr>
        <w:tc>
          <w:tcPr>
            <w:tcW w:w="3260" w:type="dxa"/>
            <w:vAlign w:val="bottom"/>
          </w:tcPr>
          <w:p w14:paraId="7B6B1C25" w14:textId="77777777" w:rsidR="002E7768" w:rsidRPr="00601CA9" w:rsidRDefault="002E7768" w:rsidP="00E7155C">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1B8AD61A" w14:textId="77777777" w:rsidR="00E452D6" w:rsidRPr="00601CA9" w:rsidRDefault="00E452D6" w:rsidP="00E7155C">
            <w:pPr>
              <w:pBdr>
                <w:bottom w:val="single" w:sz="4" w:space="1" w:color="auto"/>
              </w:pBdr>
              <w:spacing w:line="340" w:lineRule="exact"/>
              <w:ind w:left="-18" w:right="-55"/>
              <w:jc w:val="center"/>
              <w:rPr>
                <w:rFonts w:ascii="Arial" w:hAnsi="Arial" w:cs="Arial"/>
                <w:sz w:val="16"/>
                <w:szCs w:val="16"/>
              </w:rPr>
            </w:pPr>
            <w:r w:rsidRPr="00601CA9">
              <w:rPr>
                <w:rFonts w:ascii="Arial" w:hAnsi="Arial" w:cs="Arial"/>
                <w:sz w:val="16"/>
                <w:szCs w:val="16"/>
              </w:rPr>
              <w:t xml:space="preserve">Loan receivables and accrued interest </w:t>
            </w:r>
          </w:p>
          <w:p w14:paraId="5723AFA0" w14:textId="38445606" w:rsidR="002E7768" w:rsidRPr="00601CA9" w:rsidRDefault="00E452D6" w:rsidP="00E7155C">
            <w:pPr>
              <w:pBdr>
                <w:bottom w:val="single" w:sz="4" w:space="1" w:color="auto"/>
              </w:pBdr>
              <w:spacing w:line="340" w:lineRule="exact"/>
              <w:ind w:left="-18" w:right="-55"/>
              <w:jc w:val="center"/>
              <w:rPr>
                <w:rFonts w:ascii="Arial" w:hAnsi="Arial" w:cs="Arial"/>
                <w:sz w:val="16"/>
                <w:szCs w:val="16"/>
              </w:rPr>
            </w:pPr>
            <w:r w:rsidRPr="00601CA9">
              <w:rPr>
                <w:rFonts w:ascii="Arial" w:hAnsi="Arial" w:cs="Arial"/>
                <w:sz w:val="16"/>
                <w:szCs w:val="16"/>
              </w:rPr>
              <w:t xml:space="preserve">income </w:t>
            </w:r>
            <w:r w:rsidR="002E7768" w:rsidRPr="00601CA9">
              <w:rPr>
                <w:rFonts w:ascii="Arial" w:hAnsi="Arial" w:cs="Arial"/>
                <w:i/>
                <w:iCs/>
                <w:sz w:val="16"/>
                <w:szCs w:val="16"/>
                <w:vertAlign w:val="superscript"/>
              </w:rPr>
              <w:t>(1)</w:t>
            </w:r>
          </w:p>
        </w:tc>
        <w:tc>
          <w:tcPr>
            <w:tcW w:w="2836" w:type="dxa"/>
            <w:gridSpan w:val="2"/>
            <w:vAlign w:val="bottom"/>
          </w:tcPr>
          <w:p w14:paraId="0F157474" w14:textId="77777777" w:rsidR="002E7768" w:rsidRPr="00601CA9" w:rsidRDefault="002E7768" w:rsidP="00E7155C">
            <w:pPr>
              <w:pBdr>
                <w:bottom w:val="single" w:sz="4" w:space="1" w:color="auto"/>
              </w:pBdr>
              <w:spacing w:line="340" w:lineRule="exact"/>
              <w:ind w:left="-18" w:right="-55"/>
              <w:jc w:val="center"/>
              <w:rPr>
                <w:rFonts w:ascii="Arial" w:hAnsi="Arial" w:cs="Arial"/>
                <w:sz w:val="16"/>
                <w:szCs w:val="16"/>
                <w:vertAlign w:val="superscript"/>
              </w:rPr>
            </w:pPr>
            <w:r w:rsidRPr="00601CA9">
              <w:rPr>
                <w:rFonts w:ascii="Arial" w:hAnsi="Arial" w:cs="Arial"/>
                <w:sz w:val="16"/>
                <w:szCs w:val="16"/>
              </w:rPr>
              <w:t>Allowance for expected credit losses</w:t>
            </w:r>
          </w:p>
        </w:tc>
      </w:tr>
      <w:tr w:rsidR="006846B8" w:rsidRPr="00601CA9" w14:paraId="02FD6ED5" w14:textId="77777777" w:rsidTr="00A674E9">
        <w:trPr>
          <w:trHeight w:val="20"/>
        </w:trPr>
        <w:tc>
          <w:tcPr>
            <w:tcW w:w="3260" w:type="dxa"/>
            <w:vAlign w:val="bottom"/>
          </w:tcPr>
          <w:p w14:paraId="29723421" w14:textId="77777777" w:rsidR="002E7768" w:rsidRPr="00601CA9" w:rsidRDefault="002E7768" w:rsidP="00E7155C">
            <w:pPr>
              <w:spacing w:line="340" w:lineRule="exact"/>
              <w:ind w:right="-18"/>
              <w:jc w:val="center"/>
              <w:rPr>
                <w:rFonts w:ascii="Arial" w:hAnsi="Arial" w:cs="Arial"/>
                <w:sz w:val="16"/>
                <w:szCs w:val="16"/>
              </w:rPr>
            </w:pPr>
          </w:p>
        </w:tc>
        <w:tc>
          <w:tcPr>
            <w:tcW w:w="1417" w:type="dxa"/>
            <w:vAlign w:val="bottom"/>
          </w:tcPr>
          <w:p w14:paraId="1D469AED" w14:textId="1E9F3448" w:rsidR="002E7768" w:rsidRPr="00601CA9" w:rsidRDefault="00BF11E6" w:rsidP="00E7155C">
            <w:pPr>
              <w:pBdr>
                <w:bottom w:val="single" w:sz="4" w:space="1" w:color="auto"/>
              </w:pBdr>
              <w:spacing w:line="340" w:lineRule="exact"/>
              <w:ind w:left="-18" w:right="-55"/>
              <w:jc w:val="center"/>
              <w:rPr>
                <w:rFonts w:ascii="Arial" w:eastAsia="Arial Unicode MS" w:hAnsi="Arial" w:cs="Arial"/>
                <w:sz w:val="16"/>
                <w:szCs w:val="16"/>
              </w:rPr>
            </w:pPr>
            <w:r w:rsidRPr="00BF11E6">
              <w:rPr>
                <w:rFonts w:ascii="Arial" w:eastAsia="Arial Unicode MS" w:hAnsi="Arial" w:cs="Arial"/>
                <w:sz w:val="16"/>
                <w:szCs w:val="16"/>
              </w:rPr>
              <w:t xml:space="preserve">30 June </w:t>
            </w:r>
            <w:r>
              <w:rPr>
                <w:rFonts w:ascii="Arial" w:eastAsia="Arial Unicode MS" w:hAnsi="Arial" w:cs="Arial"/>
                <w:sz w:val="16"/>
                <w:szCs w:val="16"/>
              </w:rPr>
              <w:t xml:space="preserve">        </w:t>
            </w:r>
            <w:r w:rsidR="002E7768" w:rsidRPr="00601CA9">
              <w:rPr>
                <w:rFonts w:ascii="Arial" w:eastAsia="Arial Unicode MS" w:hAnsi="Arial" w:cs="Arial"/>
                <w:sz w:val="16"/>
                <w:szCs w:val="16"/>
              </w:rPr>
              <w:t>2021</w:t>
            </w:r>
          </w:p>
        </w:tc>
        <w:tc>
          <w:tcPr>
            <w:tcW w:w="1560" w:type="dxa"/>
            <w:vAlign w:val="bottom"/>
          </w:tcPr>
          <w:p w14:paraId="38B22DC5" w14:textId="41ACA073" w:rsidR="002E7768" w:rsidRPr="00601CA9" w:rsidRDefault="002E7768" w:rsidP="00E7155C">
            <w:pPr>
              <w:pBdr>
                <w:bottom w:val="single" w:sz="4" w:space="1" w:color="auto"/>
              </w:pBdr>
              <w:spacing w:line="340" w:lineRule="exact"/>
              <w:ind w:left="-18" w:right="-55"/>
              <w:jc w:val="center"/>
              <w:rPr>
                <w:rFonts w:ascii="Arial" w:eastAsia="Arial Unicode MS" w:hAnsi="Arial" w:cs="Arial"/>
                <w:sz w:val="16"/>
                <w:szCs w:val="16"/>
              </w:rPr>
            </w:pPr>
            <w:r w:rsidRPr="00601CA9">
              <w:rPr>
                <w:rFonts w:ascii="Arial" w:eastAsia="Arial Unicode MS" w:hAnsi="Arial" w:cs="Arial"/>
                <w:sz w:val="16"/>
                <w:szCs w:val="16"/>
              </w:rPr>
              <w:t xml:space="preserve">31 December </w:t>
            </w:r>
            <w:r w:rsidR="006846B8" w:rsidRPr="00601CA9">
              <w:rPr>
                <w:rFonts w:ascii="Arial" w:eastAsia="Arial Unicode MS" w:hAnsi="Arial" w:cs="Arial"/>
                <w:sz w:val="16"/>
                <w:szCs w:val="16"/>
              </w:rPr>
              <w:t xml:space="preserve"> </w:t>
            </w:r>
            <w:r w:rsidRPr="00601CA9">
              <w:rPr>
                <w:rFonts w:ascii="Arial" w:eastAsia="Arial Unicode MS" w:hAnsi="Arial" w:cs="Arial"/>
                <w:sz w:val="16"/>
                <w:szCs w:val="16"/>
              </w:rPr>
              <w:t>2020</w:t>
            </w:r>
          </w:p>
        </w:tc>
        <w:tc>
          <w:tcPr>
            <w:tcW w:w="1417" w:type="dxa"/>
            <w:vAlign w:val="bottom"/>
          </w:tcPr>
          <w:p w14:paraId="2692B6D5" w14:textId="458D6C4D" w:rsidR="002E7768" w:rsidRPr="00601CA9" w:rsidRDefault="00BF11E6" w:rsidP="00E7155C">
            <w:pPr>
              <w:pBdr>
                <w:bottom w:val="single" w:sz="4" w:space="1" w:color="auto"/>
              </w:pBdr>
              <w:spacing w:line="340" w:lineRule="exact"/>
              <w:ind w:left="-18" w:right="-55"/>
              <w:jc w:val="center"/>
              <w:rPr>
                <w:rFonts w:ascii="Arial" w:eastAsia="Arial Unicode MS" w:hAnsi="Arial" w:cs="Arial"/>
                <w:sz w:val="16"/>
                <w:szCs w:val="16"/>
              </w:rPr>
            </w:pPr>
            <w:r w:rsidRPr="00BF11E6">
              <w:rPr>
                <w:rFonts w:ascii="Arial" w:eastAsia="Arial Unicode MS" w:hAnsi="Arial" w:cs="Arial"/>
                <w:sz w:val="16"/>
                <w:szCs w:val="16"/>
              </w:rPr>
              <w:t xml:space="preserve">30 June </w:t>
            </w:r>
            <w:r>
              <w:rPr>
                <w:rFonts w:ascii="Arial" w:eastAsia="Arial Unicode MS" w:hAnsi="Arial" w:cs="Arial"/>
                <w:sz w:val="16"/>
                <w:szCs w:val="16"/>
              </w:rPr>
              <w:t xml:space="preserve">         </w:t>
            </w:r>
            <w:r w:rsidR="002E7768" w:rsidRPr="00601CA9">
              <w:rPr>
                <w:rFonts w:ascii="Arial" w:eastAsia="Arial Unicode MS" w:hAnsi="Arial" w:cs="Arial"/>
                <w:sz w:val="16"/>
                <w:szCs w:val="16"/>
              </w:rPr>
              <w:t>2021</w:t>
            </w:r>
          </w:p>
        </w:tc>
        <w:tc>
          <w:tcPr>
            <w:tcW w:w="1419" w:type="dxa"/>
            <w:vAlign w:val="bottom"/>
          </w:tcPr>
          <w:p w14:paraId="657CE22B" w14:textId="23912F55" w:rsidR="002E7768" w:rsidRPr="00601CA9" w:rsidRDefault="002E7768" w:rsidP="00E7155C">
            <w:pPr>
              <w:pBdr>
                <w:bottom w:val="single" w:sz="4" w:space="1" w:color="auto"/>
              </w:pBdr>
              <w:spacing w:line="340" w:lineRule="exact"/>
              <w:ind w:left="-18" w:right="-55"/>
              <w:jc w:val="center"/>
              <w:rPr>
                <w:rFonts w:ascii="Arial" w:eastAsia="Arial Unicode MS" w:hAnsi="Arial" w:cs="Arial"/>
                <w:sz w:val="16"/>
                <w:szCs w:val="16"/>
              </w:rPr>
            </w:pPr>
            <w:r w:rsidRPr="00601CA9">
              <w:rPr>
                <w:rFonts w:ascii="Arial" w:eastAsia="Arial Unicode MS" w:hAnsi="Arial" w:cs="Arial"/>
                <w:sz w:val="16"/>
                <w:szCs w:val="16"/>
              </w:rPr>
              <w:t xml:space="preserve">31 December </w:t>
            </w:r>
            <w:r w:rsidR="006846B8" w:rsidRPr="00601CA9">
              <w:rPr>
                <w:rFonts w:ascii="Arial" w:eastAsia="Arial Unicode MS" w:hAnsi="Arial" w:cs="Arial"/>
                <w:sz w:val="16"/>
                <w:szCs w:val="16"/>
              </w:rPr>
              <w:t xml:space="preserve"> </w:t>
            </w:r>
            <w:r w:rsidRPr="00601CA9">
              <w:rPr>
                <w:rFonts w:ascii="Arial" w:eastAsia="Arial Unicode MS" w:hAnsi="Arial" w:cs="Arial"/>
                <w:sz w:val="16"/>
                <w:szCs w:val="16"/>
              </w:rPr>
              <w:t>2020</w:t>
            </w:r>
          </w:p>
        </w:tc>
      </w:tr>
      <w:tr w:rsidR="0082765B" w:rsidRPr="00601CA9" w14:paraId="24F5D254" w14:textId="77777777" w:rsidTr="000D2CAA">
        <w:trPr>
          <w:trHeight w:val="191"/>
        </w:trPr>
        <w:tc>
          <w:tcPr>
            <w:tcW w:w="3260" w:type="dxa"/>
            <w:vAlign w:val="bottom"/>
          </w:tcPr>
          <w:p w14:paraId="4F91815F" w14:textId="39DD411A" w:rsidR="0082765B" w:rsidRPr="00601CA9" w:rsidRDefault="0082765B" w:rsidP="0082765B">
            <w:pPr>
              <w:spacing w:line="340" w:lineRule="exact"/>
              <w:ind w:left="252" w:right="-145" w:hanging="252"/>
              <w:rPr>
                <w:rFonts w:ascii="Arial" w:eastAsia="Arial Unicode MS" w:hAnsi="Arial" w:cs="Arial"/>
                <w:sz w:val="16"/>
                <w:szCs w:val="16"/>
                <w:cs/>
                <w:lang w:val="en-GB"/>
              </w:rPr>
            </w:pPr>
            <w:r w:rsidRPr="00601CA9">
              <w:rPr>
                <w:rFonts w:ascii="Arial" w:eastAsia="Arial Unicode MS" w:hAnsi="Arial" w:cs="Arial"/>
                <w:sz w:val="16"/>
                <w:szCs w:val="16"/>
              </w:rPr>
              <w:t>Loan receivables where there has not been a significant increase in credit risk (Performing)</w:t>
            </w:r>
          </w:p>
        </w:tc>
        <w:tc>
          <w:tcPr>
            <w:tcW w:w="1417" w:type="dxa"/>
            <w:vAlign w:val="bottom"/>
          </w:tcPr>
          <w:p w14:paraId="1C1D08DC" w14:textId="341C928A"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rPr>
            </w:pPr>
            <w:r w:rsidRPr="0082765B">
              <w:rPr>
                <w:rFonts w:ascii="Arial" w:hAnsi="Arial" w:cs="Arial"/>
                <w:sz w:val="16"/>
                <w:szCs w:val="16"/>
              </w:rPr>
              <w:t>2,525,726</w:t>
            </w:r>
          </w:p>
        </w:tc>
        <w:tc>
          <w:tcPr>
            <w:tcW w:w="1560" w:type="dxa"/>
            <w:vAlign w:val="bottom"/>
          </w:tcPr>
          <w:p w14:paraId="20E9A741" w14:textId="4BBAE83B"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rPr>
            </w:pPr>
            <w:r w:rsidRPr="0082765B">
              <w:rPr>
                <w:rFonts w:ascii="Arial" w:eastAsia="Calibri" w:hAnsi="Arial" w:cs="Arial"/>
                <w:sz w:val="16"/>
                <w:szCs w:val="16"/>
                <w:cs/>
              </w:rPr>
              <w:t>2</w:t>
            </w:r>
            <w:r w:rsidRPr="0082765B">
              <w:rPr>
                <w:rFonts w:ascii="Arial" w:eastAsia="Calibri" w:hAnsi="Arial" w:cs="Arial"/>
                <w:sz w:val="16"/>
                <w:szCs w:val="16"/>
              </w:rPr>
              <w:t>,</w:t>
            </w:r>
            <w:r w:rsidRPr="0082765B">
              <w:rPr>
                <w:rFonts w:ascii="Arial" w:eastAsia="Calibri" w:hAnsi="Arial" w:cs="Arial"/>
                <w:sz w:val="16"/>
                <w:szCs w:val="16"/>
                <w:cs/>
              </w:rPr>
              <w:t>050</w:t>
            </w:r>
            <w:r w:rsidRPr="0082765B">
              <w:rPr>
                <w:rFonts w:ascii="Arial" w:eastAsia="Calibri" w:hAnsi="Arial" w:cs="Arial"/>
                <w:sz w:val="16"/>
                <w:szCs w:val="16"/>
              </w:rPr>
              <w:t>,</w:t>
            </w:r>
            <w:r w:rsidRPr="0082765B">
              <w:rPr>
                <w:rFonts w:ascii="Arial" w:eastAsia="Calibri" w:hAnsi="Arial" w:cs="Arial"/>
                <w:sz w:val="16"/>
                <w:szCs w:val="16"/>
                <w:cs/>
              </w:rPr>
              <w:t>619</w:t>
            </w:r>
          </w:p>
        </w:tc>
        <w:tc>
          <w:tcPr>
            <w:tcW w:w="1417" w:type="dxa"/>
            <w:vAlign w:val="bottom"/>
          </w:tcPr>
          <w:p w14:paraId="3EC23F75" w14:textId="208B1F03"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rPr>
            </w:pPr>
            <w:r w:rsidRPr="0082765B">
              <w:rPr>
                <w:rFonts w:ascii="Arial" w:hAnsi="Arial" w:cs="Arial"/>
                <w:sz w:val="16"/>
                <w:szCs w:val="16"/>
              </w:rPr>
              <w:t>69,509</w:t>
            </w:r>
          </w:p>
        </w:tc>
        <w:tc>
          <w:tcPr>
            <w:tcW w:w="1419" w:type="dxa"/>
            <w:vAlign w:val="bottom"/>
          </w:tcPr>
          <w:p w14:paraId="3D0932FC" w14:textId="3B8E914E"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cs/>
              </w:rPr>
            </w:pPr>
            <w:r w:rsidRPr="0082765B">
              <w:rPr>
                <w:rFonts w:ascii="Arial" w:eastAsia="Calibri" w:hAnsi="Arial" w:cs="Arial"/>
                <w:sz w:val="16"/>
                <w:szCs w:val="16"/>
                <w:cs/>
              </w:rPr>
              <w:t>30</w:t>
            </w:r>
            <w:r w:rsidRPr="0082765B">
              <w:rPr>
                <w:rFonts w:ascii="Arial" w:eastAsia="Calibri" w:hAnsi="Arial" w:cs="Arial"/>
                <w:sz w:val="16"/>
                <w:szCs w:val="16"/>
              </w:rPr>
              <w:t>,</w:t>
            </w:r>
            <w:r w:rsidRPr="0082765B">
              <w:rPr>
                <w:rFonts w:ascii="Arial" w:eastAsia="Calibri" w:hAnsi="Arial" w:cs="Arial"/>
                <w:sz w:val="16"/>
                <w:szCs w:val="16"/>
                <w:cs/>
              </w:rPr>
              <w:t>541</w:t>
            </w:r>
          </w:p>
        </w:tc>
      </w:tr>
      <w:tr w:rsidR="0082765B" w:rsidRPr="00601CA9" w14:paraId="261B6756" w14:textId="77777777" w:rsidTr="000D2CAA">
        <w:trPr>
          <w:trHeight w:val="20"/>
        </w:trPr>
        <w:tc>
          <w:tcPr>
            <w:tcW w:w="3260" w:type="dxa"/>
            <w:vAlign w:val="bottom"/>
          </w:tcPr>
          <w:p w14:paraId="05929FC2" w14:textId="25F74E87" w:rsidR="0082765B" w:rsidRPr="00402257" w:rsidRDefault="0082765B" w:rsidP="0082765B">
            <w:pPr>
              <w:tabs>
                <w:tab w:val="left" w:pos="290"/>
              </w:tabs>
              <w:spacing w:line="340" w:lineRule="exact"/>
              <w:ind w:left="252" w:right="-235" w:hanging="252"/>
              <w:rPr>
                <w:rFonts w:ascii="Arial" w:eastAsia="Arial Unicode MS" w:hAnsi="Arial" w:cstheme="minorBidi"/>
                <w:sz w:val="16"/>
                <w:szCs w:val="16"/>
                <w:cs/>
              </w:rPr>
            </w:pPr>
            <w:r w:rsidRPr="00601CA9">
              <w:rPr>
                <w:rFonts w:ascii="Arial" w:eastAsia="Arial Unicode MS" w:hAnsi="Arial" w:cs="Arial"/>
                <w:sz w:val="16"/>
                <w:szCs w:val="16"/>
              </w:rPr>
              <w:t>Loan receivables where there has been a significant increase in credit risk                           (Under-performing)</w:t>
            </w:r>
          </w:p>
        </w:tc>
        <w:tc>
          <w:tcPr>
            <w:tcW w:w="1417" w:type="dxa"/>
            <w:vAlign w:val="bottom"/>
          </w:tcPr>
          <w:p w14:paraId="650794A4" w14:textId="1E71F185"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rPr>
            </w:pPr>
            <w:r w:rsidRPr="0082765B">
              <w:rPr>
                <w:rFonts w:ascii="Arial" w:hAnsi="Arial" w:cs="Arial"/>
                <w:sz w:val="16"/>
                <w:szCs w:val="16"/>
              </w:rPr>
              <w:t>299,111</w:t>
            </w:r>
          </w:p>
        </w:tc>
        <w:tc>
          <w:tcPr>
            <w:tcW w:w="1560" w:type="dxa"/>
            <w:vAlign w:val="bottom"/>
          </w:tcPr>
          <w:p w14:paraId="6EDE3623" w14:textId="7B99453A"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rPr>
            </w:pPr>
            <w:r w:rsidRPr="0082765B">
              <w:rPr>
                <w:rFonts w:ascii="Arial" w:eastAsia="Calibri" w:hAnsi="Arial" w:cs="Arial"/>
                <w:sz w:val="16"/>
                <w:szCs w:val="16"/>
                <w:cs/>
              </w:rPr>
              <w:t>285</w:t>
            </w:r>
            <w:r w:rsidRPr="0082765B">
              <w:rPr>
                <w:rFonts w:ascii="Arial" w:eastAsia="Calibri" w:hAnsi="Arial" w:cs="Arial"/>
                <w:sz w:val="16"/>
                <w:szCs w:val="16"/>
              </w:rPr>
              <w:t>,</w:t>
            </w:r>
            <w:r w:rsidRPr="0082765B">
              <w:rPr>
                <w:rFonts w:ascii="Arial" w:eastAsia="Calibri" w:hAnsi="Arial" w:cs="Arial"/>
                <w:sz w:val="16"/>
                <w:szCs w:val="16"/>
                <w:cs/>
              </w:rPr>
              <w:t>086</w:t>
            </w:r>
          </w:p>
        </w:tc>
        <w:tc>
          <w:tcPr>
            <w:tcW w:w="1417" w:type="dxa"/>
            <w:vAlign w:val="bottom"/>
          </w:tcPr>
          <w:p w14:paraId="5DCFBF65" w14:textId="4F7B019F"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cs/>
              </w:rPr>
            </w:pPr>
            <w:r w:rsidRPr="0082765B">
              <w:rPr>
                <w:rFonts w:ascii="Arial" w:hAnsi="Arial" w:cs="Arial"/>
                <w:sz w:val="16"/>
                <w:szCs w:val="16"/>
              </w:rPr>
              <w:t>45,834</w:t>
            </w:r>
          </w:p>
        </w:tc>
        <w:tc>
          <w:tcPr>
            <w:tcW w:w="1419" w:type="dxa"/>
            <w:vAlign w:val="bottom"/>
          </w:tcPr>
          <w:p w14:paraId="05EE6813" w14:textId="2A74D651" w:rsidR="0082765B" w:rsidRPr="0082765B" w:rsidRDefault="0082765B" w:rsidP="000D2CAA">
            <w:pPr>
              <w:tabs>
                <w:tab w:val="decimal" w:pos="1094"/>
              </w:tabs>
              <w:adjustRightInd/>
              <w:spacing w:line="340" w:lineRule="exact"/>
              <w:ind w:left="-14" w:right="-58"/>
              <w:textAlignment w:val="auto"/>
              <w:rPr>
                <w:rFonts w:ascii="Arial" w:eastAsia="Calibri" w:hAnsi="Arial" w:cs="Arial"/>
                <w:sz w:val="16"/>
                <w:szCs w:val="16"/>
                <w:cs/>
              </w:rPr>
            </w:pPr>
            <w:r w:rsidRPr="0082765B">
              <w:rPr>
                <w:rFonts w:ascii="Arial" w:eastAsia="Calibri" w:hAnsi="Arial" w:cs="Arial"/>
                <w:sz w:val="16"/>
                <w:szCs w:val="16"/>
                <w:cs/>
              </w:rPr>
              <w:t>44</w:t>
            </w:r>
            <w:r w:rsidRPr="0082765B">
              <w:rPr>
                <w:rFonts w:ascii="Arial" w:eastAsia="Calibri" w:hAnsi="Arial" w:cs="Arial"/>
                <w:sz w:val="16"/>
                <w:szCs w:val="16"/>
              </w:rPr>
              <w:t>,</w:t>
            </w:r>
            <w:r w:rsidRPr="0082765B">
              <w:rPr>
                <w:rFonts w:ascii="Arial" w:eastAsia="Calibri" w:hAnsi="Arial" w:cs="Arial"/>
                <w:sz w:val="16"/>
                <w:szCs w:val="16"/>
                <w:cs/>
              </w:rPr>
              <w:t>278</w:t>
            </w:r>
          </w:p>
        </w:tc>
      </w:tr>
      <w:tr w:rsidR="0082765B" w:rsidRPr="00601CA9" w14:paraId="5EF3FCCB" w14:textId="77777777" w:rsidTr="000D2CAA">
        <w:trPr>
          <w:trHeight w:val="20"/>
        </w:trPr>
        <w:tc>
          <w:tcPr>
            <w:tcW w:w="3260" w:type="dxa"/>
            <w:vAlign w:val="bottom"/>
          </w:tcPr>
          <w:p w14:paraId="04581E32" w14:textId="07E51FCF" w:rsidR="0082765B" w:rsidRPr="00601CA9" w:rsidRDefault="0082765B" w:rsidP="0082765B">
            <w:pPr>
              <w:spacing w:line="340" w:lineRule="exact"/>
              <w:ind w:left="252" w:right="-145" w:hanging="252"/>
              <w:rPr>
                <w:rFonts w:ascii="Arial" w:eastAsia="Arial Unicode MS" w:hAnsi="Arial" w:cs="Arial"/>
                <w:sz w:val="16"/>
                <w:szCs w:val="16"/>
                <w:cs/>
              </w:rPr>
            </w:pPr>
            <w:r w:rsidRPr="00601CA9">
              <w:rPr>
                <w:rFonts w:ascii="Arial" w:eastAsia="Arial Unicode MS" w:hAnsi="Arial" w:cs="Arial"/>
                <w:sz w:val="16"/>
                <w:szCs w:val="16"/>
              </w:rPr>
              <w:t>Loan receivables that are credit impaired (Non-performing)</w:t>
            </w:r>
          </w:p>
        </w:tc>
        <w:tc>
          <w:tcPr>
            <w:tcW w:w="1417" w:type="dxa"/>
            <w:vAlign w:val="bottom"/>
          </w:tcPr>
          <w:p w14:paraId="438B105F" w14:textId="5E4A9511" w:rsidR="0082765B" w:rsidRPr="0082765B" w:rsidRDefault="0082765B" w:rsidP="000D2CAA">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82765B">
              <w:rPr>
                <w:rFonts w:ascii="Arial" w:hAnsi="Arial" w:cs="Arial"/>
                <w:sz w:val="16"/>
                <w:szCs w:val="16"/>
              </w:rPr>
              <w:t>79,847</w:t>
            </w:r>
          </w:p>
        </w:tc>
        <w:tc>
          <w:tcPr>
            <w:tcW w:w="1560" w:type="dxa"/>
            <w:vAlign w:val="bottom"/>
          </w:tcPr>
          <w:p w14:paraId="48FFECCB" w14:textId="6717780B" w:rsidR="0082765B" w:rsidRPr="0082765B" w:rsidRDefault="0082765B" w:rsidP="000D2CAA">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82765B">
              <w:rPr>
                <w:rFonts w:ascii="Arial" w:eastAsia="Calibri" w:hAnsi="Arial" w:cs="Arial"/>
                <w:sz w:val="16"/>
                <w:szCs w:val="16"/>
                <w:cs/>
              </w:rPr>
              <w:t>46</w:t>
            </w:r>
            <w:r w:rsidRPr="0082765B">
              <w:rPr>
                <w:rFonts w:ascii="Arial" w:eastAsia="Calibri" w:hAnsi="Arial" w:cs="Arial"/>
                <w:sz w:val="16"/>
                <w:szCs w:val="16"/>
              </w:rPr>
              <w:t>,</w:t>
            </w:r>
            <w:r w:rsidRPr="0082765B">
              <w:rPr>
                <w:rFonts w:ascii="Arial" w:eastAsia="Calibri" w:hAnsi="Arial" w:cs="Arial"/>
                <w:sz w:val="16"/>
                <w:szCs w:val="16"/>
                <w:cs/>
              </w:rPr>
              <w:t>001</w:t>
            </w:r>
          </w:p>
        </w:tc>
        <w:tc>
          <w:tcPr>
            <w:tcW w:w="1417" w:type="dxa"/>
            <w:vAlign w:val="bottom"/>
          </w:tcPr>
          <w:p w14:paraId="1D2C113F" w14:textId="7D452B84" w:rsidR="0082765B" w:rsidRPr="0082765B" w:rsidRDefault="0082765B" w:rsidP="000D2CAA">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2765B">
              <w:rPr>
                <w:rFonts w:ascii="Arial" w:hAnsi="Arial" w:cs="Arial"/>
                <w:sz w:val="16"/>
                <w:szCs w:val="16"/>
              </w:rPr>
              <w:t>46,403</w:t>
            </w:r>
          </w:p>
        </w:tc>
        <w:tc>
          <w:tcPr>
            <w:tcW w:w="1419" w:type="dxa"/>
            <w:vAlign w:val="bottom"/>
          </w:tcPr>
          <w:p w14:paraId="3E9E6E23" w14:textId="499801E2" w:rsidR="0082765B" w:rsidRPr="0082765B" w:rsidRDefault="0082765B" w:rsidP="000D2CAA">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2765B">
              <w:rPr>
                <w:rFonts w:ascii="Arial" w:eastAsia="Calibri" w:hAnsi="Arial" w:cs="Arial"/>
                <w:sz w:val="16"/>
                <w:szCs w:val="16"/>
                <w:cs/>
              </w:rPr>
              <w:t>25</w:t>
            </w:r>
            <w:r w:rsidRPr="0082765B">
              <w:rPr>
                <w:rFonts w:ascii="Arial" w:eastAsia="Calibri" w:hAnsi="Arial" w:cs="Arial"/>
                <w:sz w:val="16"/>
                <w:szCs w:val="16"/>
              </w:rPr>
              <w:t>,</w:t>
            </w:r>
            <w:r w:rsidRPr="0082765B">
              <w:rPr>
                <w:rFonts w:ascii="Arial" w:eastAsia="Calibri" w:hAnsi="Arial" w:cs="Arial"/>
                <w:sz w:val="16"/>
                <w:szCs w:val="16"/>
                <w:cs/>
              </w:rPr>
              <w:t>538</w:t>
            </w:r>
          </w:p>
        </w:tc>
      </w:tr>
      <w:tr w:rsidR="0082765B" w:rsidRPr="00601CA9" w14:paraId="0311AF40" w14:textId="77777777" w:rsidTr="000D2CAA">
        <w:trPr>
          <w:trHeight w:val="20"/>
        </w:trPr>
        <w:tc>
          <w:tcPr>
            <w:tcW w:w="3260" w:type="dxa"/>
            <w:vAlign w:val="bottom"/>
          </w:tcPr>
          <w:p w14:paraId="5135EDE8" w14:textId="77777777" w:rsidR="0082765B" w:rsidRPr="00601CA9" w:rsidRDefault="0082765B" w:rsidP="0082765B">
            <w:pPr>
              <w:tabs>
                <w:tab w:val="left" w:pos="162"/>
              </w:tabs>
              <w:spacing w:line="340" w:lineRule="exact"/>
              <w:ind w:left="252" w:right="-145" w:hanging="252"/>
              <w:rPr>
                <w:rFonts w:ascii="Arial" w:eastAsia="Arial Unicode MS" w:hAnsi="Arial" w:cs="Arial"/>
                <w:sz w:val="16"/>
                <w:szCs w:val="16"/>
                <w:cs/>
                <w:lang w:val="en-GB"/>
              </w:rPr>
            </w:pPr>
            <w:r w:rsidRPr="00601CA9">
              <w:rPr>
                <w:rFonts w:ascii="Arial" w:eastAsia="Arial Unicode MS" w:hAnsi="Arial" w:cs="Arial"/>
                <w:sz w:val="16"/>
                <w:szCs w:val="16"/>
              </w:rPr>
              <w:t>Total</w:t>
            </w:r>
          </w:p>
        </w:tc>
        <w:tc>
          <w:tcPr>
            <w:tcW w:w="1417" w:type="dxa"/>
            <w:vAlign w:val="bottom"/>
          </w:tcPr>
          <w:p w14:paraId="1CF4C848" w14:textId="0F1A7776" w:rsidR="0082765B" w:rsidRPr="0082765B" w:rsidRDefault="0082765B" w:rsidP="000D2CAA">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82765B">
              <w:rPr>
                <w:rFonts w:ascii="Arial" w:hAnsi="Arial" w:cs="Arial"/>
                <w:sz w:val="16"/>
                <w:szCs w:val="16"/>
              </w:rPr>
              <w:t>2,904,684</w:t>
            </w:r>
          </w:p>
        </w:tc>
        <w:tc>
          <w:tcPr>
            <w:tcW w:w="1560" w:type="dxa"/>
            <w:vAlign w:val="bottom"/>
          </w:tcPr>
          <w:p w14:paraId="75B43451" w14:textId="2EB384A4" w:rsidR="0082765B" w:rsidRPr="0082765B" w:rsidRDefault="0082765B" w:rsidP="000D2CAA">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82765B">
              <w:rPr>
                <w:rFonts w:ascii="Arial" w:eastAsia="Calibri" w:hAnsi="Arial" w:cs="Arial"/>
                <w:sz w:val="16"/>
                <w:szCs w:val="16"/>
                <w:cs/>
              </w:rPr>
              <w:t>2</w:t>
            </w:r>
            <w:r w:rsidRPr="0082765B">
              <w:rPr>
                <w:rFonts w:ascii="Arial" w:eastAsia="Calibri" w:hAnsi="Arial" w:cs="Arial"/>
                <w:sz w:val="16"/>
                <w:szCs w:val="16"/>
              </w:rPr>
              <w:t>,</w:t>
            </w:r>
            <w:r w:rsidRPr="0082765B">
              <w:rPr>
                <w:rFonts w:ascii="Arial" w:eastAsia="Calibri" w:hAnsi="Arial" w:cs="Arial"/>
                <w:sz w:val="16"/>
                <w:szCs w:val="16"/>
                <w:cs/>
              </w:rPr>
              <w:t>381</w:t>
            </w:r>
            <w:r w:rsidRPr="0082765B">
              <w:rPr>
                <w:rFonts w:ascii="Arial" w:eastAsia="Calibri" w:hAnsi="Arial" w:cs="Arial"/>
                <w:sz w:val="16"/>
                <w:szCs w:val="16"/>
              </w:rPr>
              <w:t>,</w:t>
            </w:r>
            <w:r w:rsidRPr="0082765B">
              <w:rPr>
                <w:rFonts w:ascii="Arial" w:eastAsia="Calibri" w:hAnsi="Arial" w:cs="Arial"/>
                <w:sz w:val="16"/>
                <w:szCs w:val="16"/>
                <w:cs/>
              </w:rPr>
              <w:t>706</w:t>
            </w:r>
          </w:p>
        </w:tc>
        <w:tc>
          <w:tcPr>
            <w:tcW w:w="1417" w:type="dxa"/>
            <w:vAlign w:val="bottom"/>
          </w:tcPr>
          <w:p w14:paraId="1D47F02E" w14:textId="6B80DE3F" w:rsidR="0082765B" w:rsidRPr="0082765B" w:rsidRDefault="0082765B" w:rsidP="000D2CAA">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2765B">
              <w:rPr>
                <w:rFonts w:ascii="Arial" w:hAnsi="Arial" w:cs="Arial"/>
                <w:sz w:val="16"/>
                <w:szCs w:val="16"/>
              </w:rPr>
              <w:t>161,746</w:t>
            </w:r>
          </w:p>
        </w:tc>
        <w:tc>
          <w:tcPr>
            <w:tcW w:w="1419" w:type="dxa"/>
            <w:vAlign w:val="bottom"/>
          </w:tcPr>
          <w:p w14:paraId="6BD5C5C9" w14:textId="22D252F3" w:rsidR="0082765B" w:rsidRPr="0082765B" w:rsidRDefault="0082765B" w:rsidP="000D2CAA">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82765B">
              <w:rPr>
                <w:rFonts w:ascii="Arial" w:eastAsia="Calibri" w:hAnsi="Arial" w:cs="Arial"/>
                <w:sz w:val="16"/>
                <w:szCs w:val="16"/>
                <w:cs/>
              </w:rPr>
              <w:t>100</w:t>
            </w:r>
            <w:r w:rsidRPr="0082765B">
              <w:rPr>
                <w:rFonts w:ascii="Arial" w:eastAsia="Calibri" w:hAnsi="Arial" w:cs="Arial"/>
                <w:sz w:val="16"/>
                <w:szCs w:val="16"/>
              </w:rPr>
              <w:t>,</w:t>
            </w:r>
            <w:r w:rsidRPr="0082765B">
              <w:rPr>
                <w:rFonts w:ascii="Arial" w:eastAsia="Calibri" w:hAnsi="Arial" w:cs="Arial"/>
                <w:sz w:val="16"/>
                <w:szCs w:val="16"/>
                <w:cs/>
              </w:rPr>
              <w:t>357</w:t>
            </w:r>
          </w:p>
        </w:tc>
      </w:tr>
    </w:tbl>
    <w:p w14:paraId="587CEE35" w14:textId="711C297E" w:rsidR="002E7768" w:rsidRPr="00601CA9" w:rsidRDefault="002E7768" w:rsidP="006846B8">
      <w:pPr>
        <w:pStyle w:val="BodyTextIndent3"/>
        <w:numPr>
          <w:ilvl w:val="0"/>
          <w:numId w:val="23"/>
        </w:numPr>
        <w:spacing w:before="120" w:after="0" w:line="280" w:lineRule="exact"/>
        <w:ind w:left="810" w:hanging="270"/>
        <w:jc w:val="both"/>
        <w:rPr>
          <w:rFonts w:ascii="Arial" w:hAnsi="Arial" w:cs="Arial"/>
          <w:i/>
          <w:iCs/>
        </w:rPr>
      </w:pPr>
      <w:r w:rsidRPr="00601CA9">
        <w:rPr>
          <w:rFonts w:ascii="Arial" w:hAnsi="Arial" w:cs="Arial"/>
          <w:i/>
          <w:iCs/>
        </w:rPr>
        <w:t xml:space="preserve">Presented </w:t>
      </w:r>
      <w:r w:rsidR="00E452D6" w:rsidRPr="00601CA9">
        <w:rPr>
          <w:rFonts w:ascii="Arial" w:hAnsi="Arial" w:cs="Arial"/>
          <w:i/>
          <w:iCs/>
        </w:rPr>
        <w:t>net of deferred initial direct income and costs</w:t>
      </w:r>
      <w:r w:rsidR="005C6EBF">
        <w:rPr>
          <w:rFonts w:ascii="Arial" w:hAnsi="Arial" w:cs="Arial"/>
          <w:i/>
          <w:iCs/>
        </w:rPr>
        <w:t xml:space="preserve"> of loan</w:t>
      </w:r>
      <w:r w:rsidR="00E452D6" w:rsidRPr="00601CA9">
        <w:rPr>
          <w:rFonts w:ascii="Arial" w:hAnsi="Arial" w:cs="Arial"/>
          <w:i/>
          <w:iCs/>
          <w:cs/>
        </w:rPr>
        <w:t>.</w:t>
      </w:r>
    </w:p>
    <w:p w14:paraId="5C302EB0" w14:textId="6C876ECE" w:rsidR="00E7155C" w:rsidRPr="00402257" w:rsidRDefault="000E2DAE" w:rsidP="0040225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theme="minorBidi"/>
          <w:sz w:val="22"/>
          <w:szCs w:val="22"/>
        </w:rPr>
      </w:pPr>
      <w:r>
        <w:rPr>
          <w:rFonts w:ascii="Arial" w:hAnsi="Arial" w:cs="Arial"/>
          <w:b/>
          <w:bCs/>
          <w:sz w:val="22"/>
          <w:szCs w:val="22"/>
        </w:rPr>
        <w:t>5</w:t>
      </w:r>
      <w:r w:rsidR="00B22994" w:rsidRPr="00601CA9">
        <w:rPr>
          <w:rFonts w:ascii="Arial" w:hAnsi="Arial" w:cs="Arial"/>
          <w:b/>
          <w:bCs/>
          <w:sz w:val="22"/>
          <w:szCs w:val="22"/>
          <w:cs/>
        </w:rPr>
        <w:t>.</w:t>
      </w:r>
      <w:r w:rsidR="00DA472C" w:rsidRPr="00601CA9">
        <w:rPr>
          <w:rFonts w:ascii="Arial" w:hAnsi="Arial" w:cs="Arial"/>
          <w:b/>
          <w:bCs/>
          <w:sz w:val="22"/>
          <w:szCs w:val="22"/>
        </w:rPr>
        <w:t>3</w:t>
      </w:r>
      <w:r w:rsidR="00B22994" w:rsidRPr="00601CA9">
        <w:rPr>
          <w:rFonts w:ascii="Arial" w:hAnsi="Arial" w:cs="Arial"/>
          <w:b/>
          <w:bCs/>
          <w:sz w:val="22"/>
          <w:szCs w:val="22"/>
        </w:rPr>
        <w:tab/>
      </w:r>
      <w:r w:rsidR="00B22994" w:rsidRPr="00601CA9">
        <w:rPr>
          <w:rFonts w:ascii="Arial" w:hAnsi="Arial" w:cs="Arial"/>
          <w:sz w:val="22"/>
          <w:szCs w:val="22"/>
        </w:rPr>
        <w:t xml:space="preserve">As at </w:t>
      </w:r>
      <w:r w:rsidR="00BF11E6" w:rsidRPr="00BF11E6">
        <w:rPr>
          <w:rFonts w:ascii="Arial" w:hAnsi="Arial" w:cs="Arial"/>
          <w:sz w:val="22"/>
          <w:szCs w:val="22"/>
        </w:rPr>
        <w:t xml:space="preserve">30 June </w:t>
      </w:r>
      <w:r w:rsidR="006235A1" w:rsidRPr="00601CA9">
        <w:rPr>
          <w:rFonts w:ascii="Arial" w:hAnsi="Arial" w:cs="Arial"/>
          <w:sz w:val="22"/>
          <w:szCs w:val="22"/>
        </w:rPr>
        <w:t>2021</w:t>
      </w:r>
      <w:r w:rsidR="00B22994" w:rsidRPr="00601CA9">
        <w:rPr>
          <w:rFonts w:ascii="Arial" w:hAnsi="Arial" w:cs="Arial"/>
          <w:sz w:val="22"/>
          <w:szCs w:val="22"/>
        </w:rPr>
        <w:t>, loan receivables amounting to Baht</w:t>
      </w:r>
      <w:r w:rsidR="00B22994" w:rsidRPr="00601CA9">
        <w:rPr>
          <w:rFonts w:ascii="Arial" w:hAnsi="Arial" w:cs="Arial"/>
          <w:sz w:val="22"/>
          <w:szCs w:val="22"/>
          <w:cs/>
        </w:rPr>
        <w:t xml:space="preserve"> </w:t>
      </w:r>
      <w:r w:rsidR="00402257">
        <w:rPr>
          <w:rFonts w:ascii="Arial" w:hAnsi="Arial" w:cstheme="minorBidi"/>
          <w:sz w:val="22"/>
          <w:szCs w:val="22"/>
        </w:rPr>
        <w:t>1,850</w:t>
      </w:r>
      <w:r w:rsidR="00B22994" w:rsidRPr="00601CA9">
        <w:rPr>
          <w:rFonts w:ascii="Arial" w:hAnsi="Arial" w:cs="Arial"/>
          <w:sz w:val="22"/>
          <w:szCs w:val="22"/>
          <w:cs/>
        </w:rPr>
        <w:t xml:space="preserve"> </w:t>
      </w:r>
      <w:r w:rsidR="00B22994" w:rsidRPr="00601CA9">
        <w:rPr>
          <w:rFonts w:ascii="Arial" w:hAnsi="Arial" w:cs="Arial"/>
          <w:sz w:val="22"/>
          <w:szCs w:val="22"/>
        </w:rPr>
        <w:t xml:space="preserve">million </w:t>
      </w:r>
      <w:r w:rsidR="00B22994" w:rsidRPr="00601CA9">
        <w:rPr>
          <w:rFonts w:ascii="Arial" w:hAnsi="Arial" w:cs="Arial"/>
          <w:sz w:val="22"/>
          <w:szCs w:val="22"/>
          <w:cs/>
        </w:rPr>
        <w:t>(</w:t>
      </w:r>
      <w:r w:rsidR="00B22994" w:rsidRPr="00601CA9">
        <w:rPr>
          <w:rFonts w:ascii="Arial" w:hAnsi="Arial" w:cs="Arial"/>
          <w:sz w:val="22"/>
          <w:szCs w:val="22"/>
        </w:rPr>
        <w:t>net of unearned financial income</w:t>
      </w:r>
      <w:r w:rsidR="00B22994" w:rsidRPr="00601CA9">
        <w:rPr>
          <w:rFonts w:ascii="Arial" w:hAnsi="Arial" w:cs="Arial"/>
          <w:sz w:val="22"/>
          <w:szCs w:val="22"/>
          <w:cs/>
        </w:rPr>
        <w:t>)</w:t>
      </w:r>
      <w:r w:rsidR="00B22994" w:rsidRPr="00601CA9">
        <w:rPr>
          <w:rFonts w:ascii="Arial" w:hAnsi="Arial" w:cs="Arial"/>
          <w:sz w:val="22"/>
          <w:szCs w:val="22"/>
        </w:rPr>
        <w:t xml:space="preserve">were pledged to secure credit facilities from commercial banks </w:t>
      </w:r>
      <w:r w:rsidR="006846B8" w:rsidRPr="00601CA9">
        <w:rPr>
          <w:rFonts w:ascii="Arial" w:hAnsi="Arial" w:cs="Arial"/>
          <w:sz w:val="22"/>
          <w:szCs w:val="22"/>
        </w:rPr>
        <w:t xml:space="preserve">                    </w:t>
      </w:r>
      <w:r w:rsidR="00B22994" w:rsidRPr="00601CA9">
        <w:rPr>
          <w:rFonts w:ascii="Arial" w:hAnsi="Arial" w:cs="Arial"/>
          <w:sz w:val="22"/>
          <w:szCs w:val="22"/>
          <w:cs/>
        </w:rPr>
        <w:t>(</w:t>
      </w:r>
      <w:r w:rsidR="00B22994" w:rsidRPr="00601CA9">
        <w:rPr>
          <w:rFonts w:ascii="Arial" w:hAnsi="Arial" w:cs="Arial"/>
          <w:sz w:val="22"/>
          <w:szCs w:val="22"/>
        </w:rPr>
        <w:t xml:space="preserve">31 December </w:t>
      </w:r>
      <w:r w:rsidR="006235A1" w:rsidRPr="00601CA9">
        <w:rPr>
          <w:rFonts w:ascii="Arial" w:hAnsi="Arial" w:cs="Arial"/>
          <w:sz w:val="22"/>
          <w:szCs w:val="22"/>
        </w:rPr>
        <w:t>2020</w:t>
      </w:r>
      <w:r w:rsidR="00B22994" w:rsidRPr="00601CA9">
        <w:rPr>
          <w:rFonts w:ascii="Arial" w:hAnsi="Arial" w:cs="Arial"/>
          <w:sz w:val="22"/>
          <w:szCs w:val="22"/>
          <w:cs/>
        </w:rPr>
        <w:t xml:space="preserve">: </w:t>
      </w:r>
      <w:r w:rsidR="00B22994" w:rsidRPr="00601CA9">
        <w:rPr>
          <w:rFonts w:ascii="Arial" w:hAnsi="Arial" w:cs="Arial"/>
          <w:sz w:val="22"/>
          <w:szCs w:val="22"/>
        </w:rPr>
        <w:t xml:space="preserve">Baht </w:t>
      </w:r>
      <w:r w:rsidR="006235A1" w:rsidRPr="00601CA9">
        <w:rPr>
          <w:rFonts w:ascii="Arial" w:hAnsi="Arial" w:cs="Arial"/>
          <w:sz w:val="22"/>
          <w:szCs w:val="22"/>
        </w:rPr>
        <w:t>1,682</w:t>
      </w:r>
      <w:r w:rsidR="00B22994" w:rsidRPr="00601CA9">
        <w:rPr>
          <w:rFonts w:ascii="Arial" w:hAnsi="Arial" w:cs="Arial"/>
          <w:sz w:val="22"/>
          <w:szCs w:val="22"/>
        </w:rPr>
        <w:t xml:space="preserve"> million</w:t>
      </w:r>
      <w:r w:rsidR="00B22994" w:rsidRPr="00601CA9">
        <w:rPr>
          <w:rFonts w:ascii="Arial" w:hAnsi="Arial" w:cs="Arial"/>
          <w:sz w:val="22"/>
          <w:szCs w:val="22"/>
          <w:cs/>
        </w:rPr>
        <w:t>)</w:t>
      </w:r>
      <w:r w:rsidR="00B22994" w:rsidRPr="00601CA9">
        <w:rPr>
          <w:rFonts w:ascii="Arial" w:hAnsi="Arial" w:cs="Arial"/>
          <w:sz w:val="22"/>
          <w:szCs w:val="22"/>
        </w:rPr>
        <w:t xml:space="preserve">, as </w:t>
      </w:r>
      <w:r w:rsidR="00CB2B0C">
        <w:rPr>
          <w:rFonts w:ascii="Arial" w:hAnsi="Arial" w:cs="Arial"/>
          <w:sz w:val="22"/>
          <w:szCs w:val="22"/>
        </w:rPr>
        <w:t>described</w:t>
      </w:r>
      <w:r w:rsidR="00B22994" w:rsidRPr="00601CA9">
        <w:rPr>
          <w:rFonts w:ascii="Arial" w:hAnsi="Arial" w:cs="Arial"/>
          <w:sz w:val="22"/>
          <w:szCs w:val="22"/>
        </w:rPr>
        <w:t xml:space="preserve"> in Note</w:t>
      </w:r>
      <w:r w:rsidR="004D65C0">
        <w:rPr>
          <w:rFonts w:ascii="Arial" w:hAnsi="Arial" w:cs="Arial"/>
          <w:sz w:val="22"/>
          <w:szCs w:val="22"/>
        </w:rPr>
        <w:t>s</w:t>
      </w:r>
      <w:r w:rsidR="00B22994" w:rsidRPr="00601CA9">
        <w:rPr>
          <w:rFonts w:ascii="Arial" w:hAnsi="Arial" w:cs="Arial"/>
          <w:sz w:val="22"/>
          <w:szCs w:val="22"/>
        </w:rPr>
        <w:t xml:space="preserve"> </w:t>
      </w:r>
      <w:r w:rsidR="006846B8" w:rsidRPr="00601CA9">
        <w:rPr>
          <w:rFonts w:ascii="Arial" w:hAnsi="Arial" w:cs="Arial"/>
          <w:sz w:val="22"/>
          <w:szCs w:val="22"/>
        </w:rPr>
        <w:t>1</w:t>
      </w:r>
      <w:r>
        <w:rPr>
          <w:rFonts w:ascii="Arial" w:hAnsi="Arial" w:cs="Arial"/>
          <w:sz w:val="22"/>
          <w:szCs w:val="22"/>
        </w:rPr>
        <w:t>3</w:t>
      </w:r>
      <w:r w:rsidR="00B22994" w:rsidRPr="00601CA9">
        <w:rPr>
          <w:rFonts w:ascii="Arial" w:hAnsi="Arial" w:cs="Arial"/>
          <w:sz w:val="22"/>
          <w:szCs w:val="22"/>
        </w:rPr>
        <w:t xml:space="preserve"> and </w:t>
      </w:r>
      <w:r w:rsidR="006846B8" w:rsidRPr="00601CA9">
        <w:rPr>
          <w:rFonts w:ascii="Arial" w:hAnsi="Arial" w:cs="Arial"/>
          <w:sz w:val="22"/>
          <w:szCs w:val="22"/>
        </w:rPr>
        <w:t>1</w:t>
      </w:r>
      <w:r>
        <w:rPr>
          <w:rFonts w:ascii="Arial" w:hAnsi="Arial" w:cs="Arial"/>
          <w:sz w:val="22"/>
          <w:szCs w:val="22"/>
        </w:rPr>
        <w:t>5</w:t>
      </w:r>
      <w:r w:rsidR="00B22994" w:rsidRPr="00601CA9">
        <w:rPr>
          <w:rFonts w:ascii="Arial" w:hAnsi="Arial" w:cs="Arial"/>
          <w:sz w:val="22"/>
          <w:szCs w:val="22"/>
        </w:rPr>
        <w:t xml:space="preserve"> to the interim financial statements</w:t>
      </w:r>
      <w:r w:rsidR="00B22994" w:rsidRPr="00601CA9">
        <w:rPr>
          <w:rFonts w:ascii="Arial" w:hAnsi="Arial" w:cs="Arial"/>
          <w:sz w:val="22"/>
          <w:szCs w:val="22"/>
          <w:cs/>
        </w:rPr>
        <w:t>.</w:t>
      </w:r>
    </w:p>
    <w:p w14:paraId="7E08ADDA" w14:textId="0ABEFE58" w:rsidR="00B22994" w:rsidRPr="00601CA9" w:rsidRDefault="00B22994" w:rsidP="000D2CAA">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601CA9">
        <w:rPr>
          <w:rFonts w:ascii="Arial" w:hAnsi="Arial" w:cs="Arial"/>
          <w:b/>
          <w:bCs/>
          <w:sz w:val="22"/>
          <w:szCs w:val="22"/>
        </w:rPr>
        <w:t>Allowance for expected credit losses</w:t>
      </w:r>
    </w:p>
    <w:p w14:paraId="2E028021" w14:textId="169BB3CF" w:rsidR="00B22994" w:rsidRPr="00601CA9" w:rsidRDefault="00B22994" w:rsidP="000D2CAA">
      <w:pPr>
        <w:spacing w:before="120" w:after="120" w:line="380" w:lineRule="exact"/>
        <w:ind w:left="547"/>
        <w:jc w:val="thaiDistribute"/>
        <w:rPr>
          <w:rFonts w:ascii="Arial" w:hAnsi="Arial" w:cs="Arial"/>
          <w:b/>
          <w:bCs/>
          <w:sz w:val="22"/>
          <w:szCs w:val="22"/>
        </w:rPr>
      </w:pPr>
      <w:r w:rsidRPr="00601CA9">
        <w:rPr>
          <w:rFonts w:ascii="Arial" w:hAnsi="Arial" w:cs="Arial"/>
          <w:sz w:val="22"/>
          <w:szCs w:val="22"/>
          <w:lang w:val="x-none" w:eastAsia="x-none"/>
        </w:rPr>
        <w:t>Movements of allowance for expected credit loss</w:t>
      </w:r>
      <w:r w:rsidRPr="00601CA9">
        <w:rPr>
          <w:rFonts w:ascii="Arial" w:hAnsi="Arial" w:cs="Arial"/>
          <w:sz w:val="22"/>
          <w:szCs w:val="22"/>
          <w:lang w:eastAsia="x-none"/>
        </w:rPr>
        <w:t>es</w:t>
      </w:r>
      <w:r w:rsidRPr="00601CA9">
        <w:rPr>
          <w:rFonts w:ascii="Arial" w:hAnsi="Arial" w:cs="Arial"/>
          <w:sz w:val="22"/>
          <w:szCs w:val="22"/>
          <w:cs/>
          <w:lang w:eastAsia="x-none"/>
        </w:rPr>
        <w:t xml:space="preserve"> (</w:t>
      </w:r>
      <w:r w:rsidRPr="00601CA9">
        <w:rPr>
          <w:rFonts w:ascii="Arial" w:hAnsi="Arial" w:cs="Arial"/>
          <w:sz w:val="22"/>
          <w:szCs w:val="22"/>
          <w:lang w:val="x-none" w:eastAsia="x-none"/>
        </w:rPr>
        <w:t>ECL</w:t>
      </w:r>
      <w:r w:rsidR="00394D52" w:rsidRPr="00601CA9">
        <w:rPr>
          <w:rFonts w:ascii="Arial" w:hAnsi="Arial" w:cs="Arial"/>
          <w:sz w:val="22"/>
          <w:szCs w:val="22"/>
          <w:cs/>
          <w:lang w:val="x-none" w:eastAsia="x-none"/>
        </w:rPr>
        <w:t>)</w:t>
      </w:r>
      <w:r w:rsidRPr="00601CA9">
        <w:rPr>
          <w:rFonts w:ascii="Arial" w:hAnsi="Arial" w:cs="Arial"/>
          <w:sz w:val="22"/>
          <w:szCs w:val="22"/>
          <w:lang w:val="x-none" w:eastAsia="x-none"/>
        </w:rPr>
        <w:t xml:space="preserve"> of hire purchase </w:t>
      </w:r>
      <w:r w:rsidRPr="00601CA9">
        <w:rPr>
          <w:rFonts w:ascii="Arial" w:hAnsi="Arial" w:cs="Arial"/>
          <w:sz w:val="22"/>
          <w:szCs w:val="22"/>
        </w:rPr>
        <w:t>and loan receivables are as follows</w:t>
      </w:r>
      <w:r w:rsidRPr="00601CA9">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6846B8" w:rsidRPr="00601CA9" w14:paraId="2E6B476E" w14:textId="77777777" w:rsidTr="002260D8">
        <w:trPr>
          <w:trHeight w:val="374"/>
        </w:trPr>
        <w:tc>
          <w:tcPr>
            <w:tcW w:w="9189" w:type="dxa"/>
            <w:gridSpan w:val="5"/>
            <w:shd w:val="clear" w:color="auto" w:fill="auto"/>
            <w:vAlign w:val="bottom"/>
            <w:hideMark/>
          </w:tcPr>
          <w:p w14:paraId="684EB464" w14:textId="77777777" w:rsidR="00C40C9D" w:rsidRPr="00601CA9" w:rsidRDefault="00C40C9D" w:rsidP="000D2CAA">
            <w:pPr>
              <w:spacing w:line="360" w:lineRule="exact"/>
              <w:jc w:val="right"/>
              <w:rPr>
                <w:rFonts w:ascii="Arial" w:hAnsi="Arial" w:cs="Arial"/>
                <w:sz w:val="18"/>
                <w:szCs w:val="18"/>
              </w:rPr>
            </w:pPr>
            <w:r w:rsidRPr="00601CA9">
              <w:rPr>
                <w:rFonts w:ascii="Arial" w:hAnsi="Arial" w:cs="Arial"/>
                <w:sz w:val="18"/>
                <w:szCs w:val="18"/>
                <w:cs/>
              </w:rPr>
              <w:t>(</w:t>
            </w:r>
            <w:r w:rsidRPr="00601CA9">
              <w:rPr>
                <w:rFonts w:ascii="Arial" w:hAnsi="Arial" w:cs="Arial"/>
                <w:sz w:val="18"/>
                <w:szCs w:val="18"/>
              </w:rPr>
              <w:t>Unit</w:t>
            </w:r>
            <w:r w:rsidRPr="00601CA9">
              <w:rPr>
                <w:rFonts w:ascii="Arial" w:hAnsi="Arial" w:cs="Arial"/>
                <w:sz w:val="18"/>
                <w:szCs w:val="18"/>
                <w:cs/>
              </w:rPr>
              <w:t xml:space="preserve">: </w:t>
            </w:r>
            <w:r w:rsidRPr="00601CA9">
              <w:rPr>
                <w:rFonts w:ascii="Arial" w:hAnsi="Arial" w:cs="Arial"/>
                <w:sz w:val="18"/>
                <w:szCs w:val="18"/>
              </w:rPr>
              <w:t>Thousand Baht</w:t>
            </w:r>
            <w:r w:rsidRPr="00601CA9">
              <w:rPr>
                <w:rFonts w:ascii="Arial" w:hAnsi="Arial" w:cs="Arial"/>
                <w:sz w:val="18"/>
                <w:szCs w:val="18"/>
                <w:cs/>
              </w:rPr>
              <w:t>)</w:t>
            </w:r>
          </w:p>
        </w:tc>
      </w:tr>
      <w:tr w:rsidR="006846B8" w:rsidRPr="00601CA9" w14:paraId="40EB6A54" w14:textId="77777777" w:rsidTr="002260D8">
        <w:trPr>
          <w:trHeight w:val="20"/>
        </w:trPr>
        <w:tc>
          <w:tcPr>
            <w:tcW w:w="3572" w:type="dxa"/>
            <w:shd w:val="clear" w:color="auto" w:fill="auto"/>
            <w:vAlign w:val="bottom"/>
          </w:tcPr>
          <w:p w14:paraId="64A01E66" w14:textId="77777777" w:rsidR="00C40C9D" w:rsidRPr="00601CA9" w:rsidRDefault="00C40C9D" w:rsidP="000D2CAA">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12B0CDDE" w:rsidR="00C40C9D" w:rsidRPr="00601CA9" w:rsidRDefault="00C40C9D"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 xml:space="preserve">For the </w:t>
            </w:r>
            <w:r w:rsidR="00BF11E6">
              <w:rPr>
                <w:rFonts w:ascii="Arial" w:hAnsi="Arial" w:cs="Arial"/>
                <w:sz w:val="18"/>
                <w:szCs w:val="18"/>
              </w:rPr>
              <w:t>six</w:t>
            </w:r>
            <w:r w:rsidR="00394D52" w:rsidRPr="00601CA9">
              <w:rPr>
                <w:rFonts w:ascii="Arial" w:hAnsi="Arial" w:cs="Arial"/>
                <w:sz w:val="18"/>
                <w:szCs w:val="18"/>
                <w:cs/>
              </w:rPr>
              <w:t>-</w:t>
            </w:r>
            <w:r w:rsidR="00394D52" w:rsidRPr="00601CA9">
              <w:rPr>
                <w:rFonts w:ascii="Arial" w:hAnsi="Arial" w:cs="Arial"/>
                <w:sz w:val="18"/>
                <w:szCs w:val="18"/>
              </w:rPr>
              <w:t>month period ended</w:t>
            </w:r>
            <w:r w:rsidRPr="00601CA9">
              <w:rPr>
                <w:rFonts w:ascii="Arial" w:hAnsi="Arial" w:cs="Arial"/>
                <w:sz w:val="18"/>
                <w:szCs w:val="18"/>
              </w:rPr>
              <w:t xml:space="preserve"> </w:t>
            </w:r>
            <w:r w:rsidR="00BF11E6" w:rsidRPr="00BF11E6">
              <w:rPr>
                <w:rFonts w:ascii="Arial" w:hAnsi="Arial" w:cs="Arial"/>
                <w:sz w:val="18"/>
                <w:szCs w:val="18"/>
              </w:rPr>
              <w:t xml:space="preserve">30 June </w:t>
            </w:r>
            <w:r w:rsidRPr="00601CA9">
              <w:rPr>
                <w:rFonts w:ascii="Arial" w:hAnsi="Arial" w:cs="Arial"/>
                <w:sz w:val="18"/>
                <w:szCs w:val="18"/>
              </w:rPr>
              <w:t>2021</w:t>
            </w:r>
          </w:p>
        </w:tc>
      </w:tr>
      <w:tr w:rsidR="006846B8" w:rsidRPr="00601CA9" w14:paraId="0AF241B8" w14:textId="77777777" w:rsidTr="002260D8">
        <w:trPr>
          <w:trHeight w:val="20"/>
        </w:trPr>
        <w:tc>
          <w:tcPr>
            <w:tcW w:w="3572" w:type="dxa"/>
            <w:shd w:val="clear" w:color="auto" w:fill="auto"/>
            <w:vAlign w:val="bottom"/>
          </w:tcPr>
          <w:p w14:paraId="225B0131" w14:textId="77777777" w:rsidR="00C40C9D" w:rsidRPr="00601CA9" w:rsidRDefault="00C40C9D" w:rsidP="000D2CAA">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601CA9" w:rsidRDefault="00C40C9D"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12</w:t>
            </w:r>
            <w:r w:rsidRPr="00601CA9">
              <w:rPr>
                <w:rFonts w:ascii="Arial" w:hAnsi="Arial" w:cs="Arial"/>
                <w:sz w:val="18"/>
                <w:szCs w:val="18"/>
                <w:cs/>
              </w:rPr>
              <w:t>-</w:t>
            </w:r>
            <w:r w:rsidRPr="00601CA9">
              <w:rPr>
                <w:rFonts w:ascii="Arial" w:hAnsi="Arial" w:cs="Arial"/>
                <w:sz w:val="18"/>
                <w:szCs w:val="18"/>
              </w:rPr>
              <w:t>month ECL</w:t>
            </w:r>
          </w:p>
          <w:p w14:paraId="5784EBAC" w14:textId="77777777" w:rsidR="00C40C9D" w:rsidRPr="00601CA9" w:rsidRDefault="00C40C9D"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cs/>
              </w:rPr>
              <w:t>(</w:t>
            </w:r>
            <w:r w:rsidRPr="00601CA9">
              <w:rPr>
                <w:rFonts w:ascii="Arial" w:hAnsi="Arial" w:cs="Arial"/>
                <w:sz w:val="18"/>
                <w:szCs w:val="18"/>
              </w:rPr>
              <w:t>Stage 1</w:t>
            </w:r>
            <w:r w:rsidRPr="00601CA9">
              <w:rPr>
                <w:rFonts w:ascii="Arial" w:hAnsi="Arial" w:cs="Arial"/>
                <w:sz w:val="18"/>
                <w:szCs w:val="18"/>
                <w:cs/>
              </w:rPr>
              <w:t>)</w:t>
            </w:r>
          </w:p>
        </w:tc>
        <w:tc>
          <w:tcPr>
            <w:tcW w:w="1417" w:type="dxa"/>
            <w:shd w:val="clear" w:color="auto" w:fill="auto"/>
            <w:vAlign w:val="bottom"/>
            <w:hideMark/>
          </w:tcPr>
          <w:p w14:paraId="21521787" w14:textId="1AFB87EA" w:rsidR="00C40C9D" w:rsidRPr="00601CA9" w:rsidRDefault="00C40C9D"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 xml:space="preserve">Lifetime                     ECL </w:t>
            </w:r>
            <w:r w:rsidRPr="00601CA9">
              <w:rPr>
                <w:rFonts w:ascii="Arial" w:hAnsi="Arial" w:cs="Arial"/>
                <w:sz w:val="18"/>
                <w:szCs w:val="18"/>
                <w:cs/>
              </w:rPr>
              <w:t xml:space="preserve">- </w:t>
            </w:r>
            <w:r w:rsidRPr="00601CA9">
              <w:rPr>
                <w:rFonts w:ascii="Arial" w:hAnsi="Arial" w:cs="Arial"/>
                <w:sz w:val="18"/>
                <w:szCs w:val="18"/>
              </w:rPr>
              <w:t>not credit</w:t>
            </w:r>
            <w:r w:rsidRPr="00601CA9">
              <w:rPr>
                <w:rFonts w:ascii="Arial" w:hAnsi="Arial" w:cs="Arial"/>
                <w:sz w:val="18"/>
                <w:szCs w:val="18"/>
                <w:cs/>
              </w:rPr>
              <w:t xml:space="preserve"> </w:t>
            </w:r>
            <w:r w:rsidRPr="00601CA9">
              <w:rPr>
                <w:rFonts w:ascii="Arial" w:hAnsi="Arial" w:cs="Arial"/>
                <w:sz w:val="18"/>
                <w:szCs w:val="18"/>
              </w:rPr>
              <w:t xml:space="preserve">impaired </w:t>
            </w:r>
            <w:r w:rsidR="00394D52" w:rsidRPr="00601CA9">
              <w:rPr>
                <w:rFonts w:ascii="Arial" w:hAnsi="Arial" w:cs="Arial"/>
                <w:sz w:val="18"/>
                <w:szCs w:val="18"/>
                <w:cs/>
              </w:rPr>
              <w:br/>
            </w:r>
            <w:r w:rsidRPr="00601CA9">
              <w:rPr>
                <w:rFonts w:ascii="Arial" w:hAnsi="Arial" w:cs="Arial"/>
                <w:sz w:val="18"/>
                <w:szCs w:val="18"/>
                <w:cs/>
              </w:rPr>
              <w:t>(</w:t>
            </w:r>
            <w:r w:rsidRPr="00601CA9">
              <w:rPr>
                <w:rFonts w:ascii="Arial" w:hAnsi="Arial" w:cs="Arial"/>
                <w:sz w:val="18"/>
                <w:szCs w:val="18"/>
              </w:rPr>
              <w:t>Stage 2</w:t>
            </w:r>
            <w:r w:rsidRPr="00601CA9">
              <w:rPr>
                <w:rFonts w:ascii="Arial" w:hAnsi="Arial" w:cs="Arial"/>
                <w:sz w:val="18"/>
                <w:szCs w:val="18"/>
                <w:cs/>
              </w:rPr>
              <w:t>)</w:t>
            </w:r>
          </w:p>
        </w:tc>
        <w:tc>
          <w:tcPr>
            <w:tcW w:w="1417" w:type="dxa"/>
            <w:shd w:val="clear" w:color="auto" w:fill="auto"/>
            <w:vAlign w:val="bottom"/>
            <w:hideMark/>
          </w:tcPr>
          <w:p w14:paraId="655D5B0D" w14:textId="3E99EA9C" w:rsidR="00C40C9D" w:rsidRPr="00601CA9" w:rsidRDefault="00C40C9D"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 xml:space="preserve">Lifetime        ECL </w:t>
            </w:r>
            <w:r w:rsidRPr="00601CA9">
              <w:rPr>
                <w:rFonts w:ascii="Arial" w:hAnsi="Arial" w:cs="Arial"/>
                <w:sz w:val="18"/>
                <w:szCs w:val="18"/>
                <w:cs/>
              </w:rPr>
              <w:t xml:space="preserve">- </w:t>
            </w:r>
            <w:r w:rsidRPr="00601CA9">
              <w:rPr>
                <w:rFonts w:ascii="Arial" w:hAnsi="Arial" w:cs="Arial"/>
                <w:sz w:val="18"/>
                <w:szCs w:val="18"/>
              </w:rPr>
              <w:t xml:space="preserve">credit impaired </w:t>
            </w:r>
            <w:r w:rsidR="00394D52" w:rsidRPr="00601CA9">
              <w:rPr>
                <w:rFonts w:ascii="Arial" w:hAnsi="Arial" w:cs="Arial"/>
                <w:sz w:val="18"/>
                <w:szCs w:val="18"/>
              </w:rPr>
              <w:br/>
            </w:r>
            <w:r w:rsidRPr="00601CA9">
              <w:rPr>
                <w:rFonts w:ascii="Arial" w:hAnsi="Arial" w:cs="Arial"/>
                <w:sz w:val="18"/>
                <w:szCs w:val="18"/>
                <w:cs/>
              </w:rPr>
              <w:t>(</w:t>
            </w:r>
            <w:r w:rsidRPr="00601CA9">
              <w:rPr>
                <w:rFonts w:ascii="Arial" w:hAnsi="Arial" w:cs="Arial"/>
                <w:sz w:val="18"/>
                <w:szCs w:val="18"/>
              </w:rPr>
              <w:t>Stage 3</w:t>
            </w:r>
            <w:r w:rsidRPr="00601CA9">
              <w:rPr>
                <w:rFonts w:ascii="Arial" w:hAnsi="Arial" w:cs="Arial"/>
                <w:sz w:val="18"/>
                <w:szCs w:val="18"/>
                <w:cs/>
              </w:rPr>
              <w:t>)</w:t>
            </w:r>
          </w:p>
        </w:tc>
        <w:tc>
          <w:tcPr>
            <w:tcW w:w="1366" w:type="dxa"/>
            <w:shd w:val="clear" w:color="auto" w:fill="auto"/>
            <w:vAlign w:val="bottom"/>
            <w:hideMark/>
          </w:tcPr>
          <w:p w14:paraId="497AE6BA" w14:textId="77777777" w:rsidR="00C40C9D" w:rsidRPr="00601CA9" w:rsidRDefault="00C40C9D"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Total</w:t>
            </w:r>
          </w:p>
        </w:tc>
      </w:tr>
      <w:tr w:rsidR="00AC5C85" w:rsidRPr="00601CA9" w14:paraId="766A8858" w14:textId="77777777" w:rsidTr="000D2CAA">
        <w:trPr>
          <w:trHeight w:val="20"/>
        </w:trPr>
        <w:tc>
          <w:tcPr>
            <w:tcW w:w="3572" w:type="dxa"/>
            <w:shd w:val="clear" w:color="auto" w:fill="auto"/>
            <w:vAlign w:val="bottom"/>
            <w:hideMark/>
          </w:tcPr>
          <w:p w14:paraId="40B219DD" w14:textId="77777777" w:rsidR="00AC5C85" w:rsidRPr="00601CA9" w:rsidRDefault="00AC5C85"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Beginning balance</w:t>
            </w:r>
          </w:p>
        </w:tc>
        <w:tc>
          <w:tcPr>
            <w:tcW w:w="1417" w:type="dxa"/>
            <w:shd w:val="clear" w:color="auto" w:fill="auto"/>
            <w:vAlign w:val="bottom"/>
          </w:tcPr>
          <w:p w14:paraId="0B970CD4" w14:textId="17CE17F2" w:rsidR="00AC5C85" w:rsidRPr="00601CA9" w:rsidRDefault="005630AC" w:rsidP="000D2CAA">
            <w:pPr>
              <w:pStyle w:val="ListParagraph"/>
              <w:tabs>
                <w:tab w:val="decimal" w:pos="1084"/>
              </w:tabs>
              <w:spacing w:line="360" w:lineRule="exact"/>
              <w:ind w:left="0"/>
              <w:contextualSpacing w:val="0"/>
              <w:rPr>
                <w:rFonts w:ascii="Arial" w:eastAsia="Calibri" w:hAnsi="Arial" w:cs="Arial"/>
                <w:sz w:val="18"/>
                <w:szCs w:val="18"/>
              </w:rPr>
            </w:pPr>
            <w:r w:rsidRPr="005630AC">
              <w:rPr>
                <w:rFonts w:ascii="Arial" w:eastAsia="Calibri" w:hAnsi="Arial" w:cs="Arial"/>
                <w:sz w:val="18"/>
                <w:szCs w:val="18"/>
              </w:rPr>
              <w:t>100,623</w:t>
            </w:r>
          </w:p>
        </w:tc>
        <w:tc>
          <w:tcPr>
            <w:tcW w:w="1417" w:type="dxa"/>
            <w:shd w:val="clear" w:color="auto" w:fill="auto"/>
            <w:vAlign w:val="bottom"/>
          </w:tcPr>
          <w:p w14:paraId="3CD3D6D1" w14:textId="466C5DD9" w:rsidR="00AC5C85" w:rsidRPr="00601CA9" w:rsidRDefault="005630AC" w:rsidP="000D2CAA">
            <w:pPr>
              <w:pStyle w:val="ListParagraph"/>
              <w:tabs>
                <w:tab w:val="decimal" w:pos="1084"/>
              </w:tabs>
              <w:spacing w:line="360" w:lineRule="exact"/>
              <w:ind w:left="0"/>
              <w:contextualSpacing w:val="0"/>
              <w:rPr>
                <w:rFonts w:ascii="Arial" w:eastAsia="Calibri" w:hAnsi="Arial" w:cs="Arial"/>
                <w:sz w:val="18"/>
                <w:szCs w:val="18"/>
              </w:rPr>
            </w:pPr>
            <w:r w:rsidRPr="005630AC">
              <w:rPr>
                <w:rFonts w:ascii="Arial" w:eastAsia="Calibri" w:hAnsi="Arial" w:cs="Arial"/>
                <w:sz w:val="18"/>
                <w:szCs w:val="18"/>
              </w:rPr>
              <w:t>254,952</w:t>
            </w:r>
          </w:p>
        </w:tc>
        <w:tc>
          <w:tcPr>
            <w:tcW w:w="1417" w:type="dxa"/>
            <w:shd w:val="clear" w:color="auto" w:fill="auto"/>
            <w:vAlign w:val="bottom"/>
          </w:tcPr>
          <w:p w14:paraId="25E4D370" w14:textId="3F721BE0" w:rsidR="00AC5C85" w:rsidRPr="00601CA9" w:rsidRDefault="005630AC" w:rsidP="000D2CAA">
            <w:pPr>
              <w:pStyle w:val="ListParagraph"/>
              <w:tabs>
                <w:tab w:val="decimal" w:pos="1084"/>
              </w:tabs>
              <w:spacing w:line="360" w:lineRule="exact"/>
              <w:ind w:left="0"/>
              <w:contextualSpacing w:val="0"/>
              <w:rPr>
                <w:rFonts w:ascii="Arial" w:eastAsia="Calibri" w:hAnsi="Arial" w:cs="Arial"/>
                <w:sz w:val="18"/>
                <w:szCs w:val="18"/>
              </w:rPr>
            </w:pPr>
            <w:r w:rsidRPr="005630AC">
              <w:rPr>
                <w:rFonts w:ascii="Arial" w:eastAsia="Calibri" w:hAnsi="Arial" w:cs="Arial"/>
                <w:sz w:val="18"/>
                <w:szCs w:val="18"/>
              </w:rPr>
              <w:t>187,889</w:t>
            </w:r>
          </w:p>
        </w:tc>
        <w:tc>
          <w:tcPr>
            <w:tcW w:w="1366" w:type="dxa"/>
            <w:shd w:val="clear" w:color="auto" w:fill="auto"/>
            <w:vAlign w:val="bottom"/>
          </w:tcPr>
          <w:p w14:paraId="56903C6A" w14:textId="42786692" w:rsidR="00AC5C85" w:rsidRPr="00601CA9" w:rsidRDefault="005630AC" w:rsidP="000D2CAA">
            <w:pPr>
              <w:pStyle w:val="ListParagraph"/>
              <w:tabs>
                <w:tab w:val="decimal" w:pos="1084"/>
              </w:tabs>
              <w:spacing w:line="360" w:lineRule="exact"/>
              <w:ind w:left="0"/>
              <w:contextualSpacing w:val="0"/>
              <w:rPr>
                <w:rFonts w:ascii="Arial" w:eastAsia="Calibri" w:hAnsi="Arial" w:cs="Arial"/>
                <w:sz w:val="18"/>
                <w:szCs w:val="18"/>
                <w:cs/>
              </w:rPr>
            </w:pPr>
            <w:r w:rsidRPr="005630AC">
              <w:rPr>
                <w:rFonts w:ascii="Arial" w:eastAsia="Calibri" w:hAnsi="Arial" w:cs="Arial"/>
                <w:sz w:val="18"/>
                <w:szCs w:val="18"/>
              </w:rPr>
              <w:t>543,464</w:t>
            </w:r>
          </w:p>
        </w:tc>
      </w:tr>
      <w:tr w:rsidR="00402257" w:rsidRPr="00601CA9" w14:paraId="5AA70D26" w14:textId="77777777" w:rsidTr="000D2CAA">
        <w:trPr>
          <w:trHeight w:val="20"/>
        </w:trPr>
        <w:tc>
          <w:tcPr>
            <w:tcW w:w="3572" w:type="dxa"/>
            <w:shd w:val="clear" w:color="auto" w:fill="auto"/>
            <w:vAlign w:val="bottom"/>
          </w:tcPr>
          <w:p w14:paraId="4C86E316" w14:textId="77777777" w:rsidR="005C6EBF" w:rsidRDefault="00402257"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Add</w:t>
            </w:r>
            <w:r w:rsidRPr="00601CA9">
              <w:rPr>
                <w:rFonts w:ascii="Arial" w:eastAsia="Calibri" w:hAnsi="Arial" w:cs="Arial"/>
                <w:sz w:val="18"/>
                <w:szCs w:val="18"/>
                <w:cs/>
              </w:rPr>
              <w:t xml:space="preserve"> (</w:t>
            </w:r>
            <w:r w:rsidRPr="00601CA9">
              <w:rPr>
                <w:rFonts w:ascii="Arial" w:eastAsia="Calibri" w:hAnsi="Arial" w:cs="Arial"/>
                <w:sz w:val="18"/>
                <w:szCs w:val="18"/>
              </w:rPr>
              <w:t>less</w:t>
            </w:r>
            <w:r w:rsidRPr="00601CA9">
              <w:rPr>
                <w:rFonts w:ascii="Arial" w:eastAsia="Calibri" w:hAnsi="Arial" w:cs="Arial"/>
                <w:sz w:val="18"/>
                <w:szCs w:val="18"/>
                <w:cs/>
              </w:rPr>
              <w:t xml:space="preserve">): </w:t>
            </w:r>
            <w:r w:rsidR="005C6EBF">
              <w:rPr>
                <w:rFonts w:ascii="Arial" w:eastAsia="Calibri" w:hAnsi="Arial" w:cs="Arial"/>
                <w:sz w:val="18"/>
                <w:szCs w:val="18"/>
              </w:rPr>
              <w:t>E</w:t>
            </w:r>
            <w:r w:rsidRPr="00601CA9">
              <w:rPr>
                <w:rFonts w:ascii="Arial" w:eastAsia="Calibri" w:hAnsi="Arial" w:cs="Arial"/>
                <w:sz w:val="18"/>
                <w:szCs w:val="18"/>
              </w:rPr>
              <w:t xml:space="preserve">xpected credit losses </w:t>
            </w:r>
          </w:p>
          <w:p w14:paraId="6740EB21" w14:textId="6DC29496" w:rsidR="00402257" w:rsidRPr="00601CA9" w:rsidRDefault="005C6EBF" w:rsidP="000D2CAA">
            <w:pPr>
              <w:pStyle w:val="ListParagraph"/>
              <w:overflowPunct/>
              <w:autoSpaceDE/>
              <w:adjustRightInd/>
              <w:spacing w:line="360" w:lineRule="exact"/>
              <w:ind w:left="165" w:hanging="165"/>
              <w:contextualSpacing w:val="0"/>
              <w:rPr>
                <w:rFonts w:ascii="Arial" w:eastAsia="Calibri" w:hAnsi="Arial" w:cs="Arial"/>
                <w:sz w:val="18"/>
                <w:szCs w:val="18"/>
              </w:rPr>
            </w:pPr>
            <w:r>
              <w:rPr>
                <w:rFonts w:ascii="Arial" w:eastAsia="Calibri" w:hAnsi="Arial" w:cs="Arial"/>
                <w:sz w:val="18"/>
                <w:szCs w:val="18"/>
              </w:rPr>
              <w:tab/>
            </w:r>
            <w:r w:rsidR="00402257" w:rsidRPr="00601CA9">
              <w:rPr>
                <w:rFonts w:ascii="Arial" w:eastAsia="Calibri" w:hAnsi="Arial" w:cs="Arial"/>
                <w:sz w:val="18"/>
                <w:szCs w:val="18"/>
              </w:rPr>
              <w:t>during the period</w:t>
            </w:r>
          </w:p>
        </w:tc>
        <w:tc>
          <w:tcPr>
            <w:tcW w:w="1417" w:type="dxa"/>
            <w:shd w:val="clear" w:color="auto" w:fill="auto"/>
            <w:vAlign w:val="bottom"/>
          </w:tcPr>
          <w:p w14:paraId="408946ED" w14:textId="0EFFEB21" w:rsidR="00402257" w:rsidRPr="00402257" w:rsidRDefault="00402257" w:rsidP="000D2CAA">
            <w:pPr>
              <w:pStyle w:val="ListParagraph"/>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150,151</w:t>
            </w:r>
          </w:p>
        </w:tc>
        <w:tc>
          <w:tcPr>
            <w:tcW w:w="1417" w:type="dxa"/>
            <w:shd w:val="clear" w:color="auto" w:fill="auto"/>
            <w:vAlign w:val="bottom"/>
          </w:tcPr>
          <w:p w14:paraId="6D72C830" w14:textId="1AA80416" w:rsidR="00402257" w:rsidRPr="00402257" w:rsidRDefault="00402257" w:rsidP="000D2CAA">
            <w:pPr>
              <w:pStyle w:val="ListParagraph"/>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(92,231)</w:t>
            </w:r>
          </w:p>
        </w:tc>
        <w:tc>
          <w:tcPr>
            <w:tcW w:w="1417" w:type="dxa"/>
            <w:shd w:val="clear" w:color="auto" w:fill="auto"/>
            <w:vAlign w:val="bottom"/>
          </w:tcPr>
          <w:p w14:paraId="6776CE53" w14:textId="48310B87" w:rsidR="00402257" w:rsidRPr="00402257" w:rsidRDefault="00402257" w:rsidP="000D2CAA">
            <w:pPr>
              <w:pStyle w:val="ListParagraph"/>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89,588</w:t>
            </w:r>
          </w:p>
        </w:tc>
        <w:tc>
          <w:tcPr>
            <w:tcW w:w="1366" w:type="dxa"/>
            <w:shd w:val="clear" w:color="auto" w:fill="auto"/>
            <w:vAlign w:val="bottom"/>
          </w:tcPr>
          <w:p w14:paraId="53D62DC7" w14:textId="78A8ECD0" w:rsidR="00402257" w:rsidRPr="00402257" w:rsidRDefault="00402257" w:rsidP="000D2CAA">
            <w:pPr>
              <w:pStyle w:val="ListParagraph"/>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147,508</w:t>
            </w:r>
          </w:p>
        </w:tc>
      </w:tr>
      <w:tr w:rsidR="00402257" w:rsidRPr="00601CA9" w14:paraId="2DED0B0D" w14:textId="77777777" w:rsidTr="000D2CAA">
        <w:trPr>
          <w:trHeight w:val="20"/>
        </w:trPr>
        <w:tc>
          <w:tcPr>
            <w:tcW w:w="3572" w:type="dxa"/>
            <w:shd w:val="clear" w:color="auto" w:fill="auto"/>
            <w:vAlign w:val="bottom"/>
            <w:hideMark/>
          </w:tcPr>
          <w:p w14:paraId="7D17AC72" w14:textId="77777777" w:rsidR="00402257" w:rsidRPr="00601CA9" w:rsidRDefault="00402257"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Less</w:t>
            </w:r>
            <w:r w:rsidRPr="00601CA9">
              <w:rPr>
                <w:rFonts w:ascii="Arial" w:eastAsia="Calibri" w:hAnsi="Arial" w:cs="Arial"/>
                <w:sz w:val="18"/>
                <w:szCs w:val="18"/>
                <w:cs/>
              </w:rPr>
              <w:t xml:space="preserve">: </w:t>
            </w:r>
            <w:r w:rsidRPr="00601CA9">
              <w:rPr>
                <w:rFonts w:ascii="Arial" w:eastAsia="Calibri" w:hAnsi="Arial" w:cs="Arial"/>
                <w:sz w:val="18"/>
                <w:szCs w:val="18"/>
              </w:rPr>
              <w:t>Bad debt written</w:t>
            </w:r>
            <w:r w:rsidRPr="00601CA9">
              <w:rPr>
                <w:rFonts w:ascii="Arial" w:eastAsia="Calibri" w:hAnsi="Arial" w:cs="Arial"/>
                <w:sz w:val="18"/>
                <w:szCs w:val="18"/>
                <w:cs/>
              </w:rPr>
              <w:t>-</w:t>
            </w:r>
            <w:r w:rsidRPr="00601CA9">
              <w:rPr>
                <w:rFonts w:ascii="Arial" w:eastAsia="Calibri" w:hAnsi="Arial" w:cs="Arial"/>
                <w:sz w:val="18"/>
                <w:szCs w:val="18"/>
              </w:rPr>
              <w:t>off</w:t>
            </w:r>
          </w:p>
        </w:tc>
        <w:tc>
          <w:tcPr>
            <w:tcW w:w="1417" w:type="dxa"/>
            <w:shd w:val="clear" w:color="auto" w:fill="auto"/>
            <w:vAlign w:val="bottom"/>
          </w:tcPr>
          <w:p w14:paraId="103F8721" w14:textId="1FFE75F7" w:rsidR="00402257" w:rsidRPr="00402257" w:rsidRDefault="00402257"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w:t>
            </w:r>
          </w:p>
        </w:tc>
        <w:tc>
          <w:tcPr>
            <w:tcW w:w="1417" w:type="dxa"/>
            <w:shd w:val="clear" w:color="auto" w:fill="auto"/>
            <w:vAlign w:val="bottom"/>
          </w:tcPr>
          <w:p w14:paraId="702FBE40" w14:textId="0000360A" w:rsidR="00402257" w:rsidRPr="00402257" w:rsidRDefault="00402257"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w:t>
            </w:r>
          </w:p>
        </w:tc>
        <w:tc>
          <w:tcPr>
            <w:tcW w:w="1417" w:type="dxa"/>
            <w:shd w:val="clear" w:color="auto" w:fill="auto"/>
            <w:vAlign w:val="bottom"/>
          </w:tcPr>
          <w:p w14:paraId="72A27F1B" w14:textId="2325BEAE" w:rsidR="00402257" w:rsidRPr="00402257" w:rsidRDefault="00402257"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(73,115)</w:t>
            </w:r>
          </w:p>
        </w:tc>
        <w:tc>
          <w:tcPr>
            <w:tcW w:w="1366" w:type="dxa"/>
            <w:shd w:val="clear" w:color="auto" w:fill="auto"/>
            <w:vAlign w:val="bottom"/>
          </w:tcPr>
          <w:p w14:paraId="5EF31156" w14:textId="7A10D0A8" w:rsidR="00402257" w:rsidRPr="00402257" w:rsidRDefault="00402257"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(73,115)</w:t>
            </w:r>
          </w:p>
        </w:tc>
      </w:tr>
      <w:tr w:rsidR="00402257" w:rsidRPr="00601CA9" w14:paraId="0E068877" w14:textId="77777777" w:rsidTr="000D2CAA">
        <w:trPr>
          <w:trHeight w:val="20"/>
        </w:trPr>
        <w:tc>
          <w:tcPr>
            <w:tcW w:w="3572" w:type="dxa"/>
            <w:shd w:val="clear" w:color="auto" w:fill="auto"/>
            <w:vAlign w:val="bottom"/>
            <w:hideMark/>
          </w:tcPr>
          <w:p w14:paraId="79CDC065" w14:textId="77777777" w:rsidR="00402257" w:rsidRPr="00601CA9" w:rsidRDefault="00402257"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Ending balance</w:t>
            </w:r>
          </w:p>
        </w:tc>
        <w:tc>
          <w:tcPr>
            <w:tcW w:w="1417" w:type="dxa"/>
            <w:shd w:val="clear" w:color="auto" w:fill="auto"/>
            <w:vAlign w:val="bottom"/>
          </w:tcPr>
          <w:p w14:paraId="655AD840" w14:textId="7221B48A" w:rsidR="00402257" w:rsidRPr="00402257" w:rsidRDefault="00402257"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250,774</w:t>
            </w:r>
          </w:p>
        </w:tc>
        <w:tc>
          <w:tcPr>
            <w:tcW w:w="1417" w:type="dxa"/>
            <w:shd w:val="clear" w:color="auto" w:fill="auto"/>
            <w:vAlign w:val="bottom"/>
          </w:tcPr>
          <w:p w14:paraId="69270F4D" w14:textId="1218078C" w:rsidR="00402257" w:rsidRPr="00402257" w:rsidRDefault="00402257"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162,721</w:t>
            </w:r>
          </w:p>
        </w:tc>
        <w:tc>
          <w:tcPr>
            <w:tcW w:w="1417" w:type="dxa"/>
            <w:shd w:val="clear" w:color="auto" w:fill="auto"/>
            <w:vAlign w:val="bottom"/>
          </w:tcPr>
          <w:p w14:paraId="1A82E713" w14:textId="3EE6519D" w:rsidR="00402257" w:rsidRPr="00402257" w:rsidRDefault="00402257"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204,362</w:t>
            </w:r>
          </w:p>
        </w:tc>
        <w:tc>
          <w:tcPr>
            <w:tcW w:w="1366" w:type="dxa"/>
            <w:shd w:val="clear" w:color="auto" w:fill="auto"/>
            <w:vAlign w:val="bottom"/>
          </w:tcPr>
          <w:p w14:paraId="2AE77F2C" w14:textId="24D5C004" w:rsidR="00402257" w:rsidRPr="00402257" w:rsidRDefault="00402257"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402257">
              <w:rPr>
                <w:rFonts w:ascii="Arial" w:hAnsi="Arial" w:cs="Arial"/>
                <w:sz w:val="18"/>
                <w:szCs w:val="18"/>
              </w:rPr>
              <w:t>617,857</w:t>
            </w:r>
          </w:p>
        </w:tc>
      </w:tr>
    </w:tbl>
    <w:p w14:paraId="70F33565" w14:textId="275D8707" w:rsidR="00E7155C" w:rsidRPr="00601CA9" w:rsidRDefault="00E7155C"/>
    <w:p w14:paraId="098F653E" w14:textId="77777777" w:rsidR="000D2CAA" w:rsidRDefault="000D2CAA">
      <w:bookmarkStart w:id="1" w:name="_Hlk2001123"/>
      <w: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2260D8" w:rsidRPr="00601CA9" w14:paraId="4A9FF902" w14:textId="77777777" w:rsidTr="00C46A84">
        <w:trPr>
          <w:trHeight w:val="20"/>
        </w:trPr>
        <w:tc>
          <w:tcPr>
            <w:tcW w:w="9180" w:type="dxa"/>
            <w:gridSpan w:val="5"/>
            <w:shd w:val="clear" w:color="auto" w:fill="auto"/>
            <w:vAlign w:val="bottom"/>
            <w:hideMark/>
          </w:tcPr>
          <w:p w14:paraId="63BFA814" w14:textId="4739A583" w:rsidR="002260D8" w:rsidRPr="00601CA9" w:rsidRDefault="002260D8" w:rsidP="000D2CAA">
            <w:pPr>
              <w:spacing w:line="360" w:lineRule="exact"/>
              <w:jc w:val="right"/>
              <w:rPr>
                <w:rFonts w:ascii="Arial" w:hAnsi="Arial" w:cs="Arial"/>
                <w:sz w:val="18"/>
                <w:szCs w:val="18"/>
              </w:rPr>
            </w:pPr>
            <w:r w:rsidRPr="00601CA9">
              <w:rPr>
                <w:rFonts w:ascii="Arial" w:hAnsi="Arial" w:cs="Arial"/>
                <w:sz w:val="18"/>
                <w:szCs w:val="18"/>
                <w:cs/>
              </w:rPr>
              <w:lastRenderedPageBreak/>
              <w:t xml:space="preserve"> (</w:t>
            </w:r>
            <w:r w:rsidRPr="00601CA9">
              <w:rPr>
                <w:rFonts w:ascii="Arial" w:hAnsi="Arial" w:cs="Arial"/>
                <w:sz w:val="18"/>
                <w:szCs w:val="18"/>
              </w:rPr>
              <w:t>Unit</w:t>
            </w:r>
            <w:r w:rsidRPr="00601CA9">
              <w:rPr>
                <w:rFonts w:ascii="Arial" w:hAnsi="Arial" w:cs="Arial"/>
                <w:sz w:val="18"/>
                <w:szCs w:val="18"/>
                <w:cs/>
              </w:rPr>
              <w:t xml:space="preserve">: </w:t>
            </w:r>
            <w:r w:rsidRPr="00601CA9">
              <w:rPr>
                <w:rFonts w:ascii="Arial" w:hAnsi="Arial" w:cs="Arial"/>
                <w:sz w:val="18"/>
                <w:szCs w:val="18"/>
              </w:rPr>
              <w:t>Thousand Baht</w:t>
            </w:r>
            <w:r w:rsidRPr="00601CA9">
              <w:rPr>
                <w:rFonts w:ascii="Arial" w:hAnsi="Arial" w:cs="Arial"/>
                <w:sz w:val="18"/>
                <w:szCs w:val="18"/>
                <w:cs/>
              </w:rPr>
              <w:t>)</w:t>
            </w:r>
          </w:p>
        </w:tc>
      </w:tr>
      <w:tr w:rsidR="002260D8" w:rsidRPr="00601CA9" w14:paraId="1C82A9D0" w14:textId="77777777" w:rsidTr="00C46A84">
        <w:trPr>
          <w:trHeight w:val="20"/>
        </w:trPr>
        <w:tc>
          <w:tcPr>
            <w:tcW w:w="3600" w:type="dxa"/>
            <w:shd w:val="clear" w:color="auto" w:fill="auto"/>
            <w:vAlign w:val="bottom"/>
          </w:tcPr>
          <w:p w14:paraId="76209139" w14:textId="77777777" w:rsidR="002260D8" w:rsidRPr="00601CA9" w:rsidRDefault="002260D8" w:rsidP="000D2CAA">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5A702D31" w14:textId="77777777" w:rsidR="002260D8" w:rsidRPr="00601CA9" w:rsidRDefault="002260D8"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For the year ended 31 December 2020</w:t>
            </w:r>
          </w:p>
        </w:tc>
        <w:bookmarkEnd w:id="1"/>
      </w:tr>
      <w:tr w:rsidR="00C46A84" w:rsidRPr="00601CA9" w14:paraId="2717C177" w14:textId="77777777" w:rsidTr="00C46A84">
        <w:trPr>
          <w:trHeight w:val="20"/>
        </w:trPr>
        <w:tc>
          <w:tcPr>
            <w:tcW w:w="3600" w:type="dxa"/>
            <w:shd w:val="clear" w:color="auto" w:fill="auto"/>
            <w:vAlign w:val="bottom"/>
          </w:tcPr>
          <w:p w14:paraId="5BB95173" w14:textId="77777777" w:rsidR="00C46A84" w:rsidRPr="00601CA9" w:rsidRDefault="00C46A84" w:rsidP="000D2CAA">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6F768E27" w14:textId="77777777" w:rsidR="00C46A84" w:rsidRPr="00601CA9" w:rsidRDefault="00C46A84"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12</w:t>
            </w:r>
            <w:r w:rsidRPr="00601CA9">
              <w:rPr>
                <w:rFonts w:ascii="Arial" w:hAnsi="Arial" w:cs="Arial"/>
                <w:sz w:val="18"/>
                <w:szCs w:val="18"/>
                <w:cs/>
              </w:rPr>
              <w:t>-</w:t>
            </w:r>
            <w:r w:rsidRPr="00601CA9">
              <w:rPr>
                <w:rFonts w:ascii="Arial" w:hAnsi="Arial" w:cs="Arial"/>
                <w:sz w:val="18"/>
                <w:szCs w:val="18"/>
              </w:rPr>
              <w:t>month ECL</w:t>
            </w:r>
          </w:p>
          <w:p w14:paraId="32386528" w14:textId="77777777" w:rsidR="00C46A84" w:rsidRPr="00601CA9" w:rsidRDefault="00C46A84"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cs/>
              </w:rPr>
              <w:t>(</w:t>
            </w:r>
            <w:r w:rsidRPr="00601CA9">
              <w:rPr>
                <w:rFonts w:ascii="Arial" w:hAnsi="Arial" w:cs="Arial"/>
                <w:sz w:val="18"/>
                <w:szCs w:val="18"/>
              </w:rPr>
              <w:t>Stage 1</w:t>
            </w:r>
            <w:r w:rsidRPr="00601CA9">
              <w:rPr>
                <w:rFonts w:ascii="Arial" w:hAnsi="Arial" w:cs="Arial"/>
                <w:sz w:val="18"/>
                <w:szCs w:val="18"/>
                <w:cs/>
              </w:rPr>
              <w:t>)</w:t>
            </w:r>
          </w:p>
        </w:tc>
        <w:tc>
          <w:tcPr>
            <w:tcW w:w="1395" w:type="dxa"/>
            <w:shd w:val="clear" w:color="auto" w:fill="auto"/>
            <w:vAlign w:val="bottom"/>
            <w:hideMark/>
          </w:tcPr>
          <w:p w14:paraId="388D7417" w14:textId="77777777" w:rsidR="00C46A84" w:rsidRPr="00601CA9" w:rsidRDefault="00C46A84"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 xml:space="preserve">Lifetime                     ECL </w:t>
            </w:r>
            <w:r w:rsidRPr="00601CA9">
              <w:rPr>
                <w:rFonts w:ascii="Arial" w:hAnsi="Arial" w:cs="Arial"/>
                <w:sz w:val="18"/>
                <w:szCs w:val="18"/>
                <w:cs/>
              </w:rPr>
              <w:t xml:space="preserve">- </w:t>
            </w:r>
            <w:r w:rsidRPr="00601CA9">
              <w:rPr>
                <w:rFonts w:ascii="Arial" w:hAnsi="Arial" w:cs="Arial"/>
                <w:sz w:val="18"/>
                <w:szCs w:val="18"/>
              </w:rPr>
              <w:t>not credit</w:t>
            </w:r>
            <w:r w:rsidRPr="00601CA9">
              <w:rPr>
                <w:rFonts w:ascii="Arial" w:hAnsi="Arial" w:cs="Arial"/>
                <w:sz w:val="18"/>
                <w:szCs w:val="18"/>
                <w:cs/>
              </w:rPr>
              <w:t xml:space="preserve"> </w:t>
            </w:r>
            <w:r w:rsidRPr="00601CA9">
              <w:rPr>
                <w:rFonts w:ascii="Arial" w:hAnsi="Arial" w:cs="Arial"/>
                <w:sz w:val="18"/>
                <w:szCs w:val="18"/>
              </w:rPr>
              <w:t xml:space="preserve">impaired </w:t>
            </w:r>
            <w:r w:rsidRPr="00601CA9">
              <w:rPr>
                <w:rFonts w:ascii="Arial" w:hAnsi="Arial" w:cs="Arial"/>
                <w:sz w:val="18"/>
                <w:szCs w:val="18"/>
                <w:cs/>
              </w:rPr>
              <w:t>(</w:t>
            </w:r>
            <w:r w:rsidRPr="00601CA9">
              <w:rPr>
                <w:rFonts w:ascii="Arial" w:hAnsi="Arial" w:cs="Arial"/>
                <w:sz w:val="18"/>
                <w:szCs w:val="18"/>
              </w:rPr>
              <w:t>Stage 2</w:t>
            </w:r>
            <w:r w:rsidRPr="00601CA9">
              <w:rPr>
                <w:rFonts w:ascii="Arial" w:hAnsi="Arial" w:cs="Arial"/>
                <w:sz w:val="18"/>
                <w:szCs w:val="18"/>
                <w:cs/>
              </w:rPr>
              <w:t>)</w:t>
            </w:r>
          </w:p>
        </w:tc>
        <w:tc>
          <w:tcPr>
            <w:tcW w:w="1395" w:type="dxa"/>
            <w:shd w:val="clear" w:color="auto" w:fill="auto"/>
            <w:vAlign w:val="bottom"/>
            <w:hideMark/>
          </w:tcPr>
          <w:p w14:paraId="25AB77EA" w14:textId="77777777" w:rsidR="00C46A84" w:rsidRPr="00601CA9" w:rsidRDefault="00C46A84"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 xml:space="preserve">Lifetime        ECL </w:t>
            </w:r>
            <w:r w:rsidRPr="00601CA9">
              <w:rPr>
                <w:rFonts w:ascii="Arial" w:hAnsi="Arial" w:cs="Arial"/>
                <w:sz w:val="18"/>
                <w:szCs w:val="18"/>
                <w:cs/>
              </w:rPr>
              <w:t xml:space="preserve">- </w:t>
            </w:r>
            <w:r w:rsidRPr="00601CA9">
              <w:rPr>
                <w:rFonts w:ascii="Arial" w:hAnsi="Arial" w:cs="Arial"/>
                <w:sz w:val="18"/>
                <w:szCs w:val="18"/>
              </w:rPr>
              <w:t xml:space="preserve">credit impaired </w:t>
            </w:r>
            <w:r w:rsidRPr="00601CA9">
              <w:rPr>
                <w:rFonts w:ascii="Arial" w:hAnsi="Arial" w:cs="Arial"/>
                <w:sz w:val="18"/>
                <w:szCs w:val="18"/>
                <w:cs/>
              </w:rPr>
              <w:t>(</w:t>
            </w:r>
            <w:r w:rsidRPr="00601CA9">
              <w:rPr>
                <w:rFonts w:ascii="Arial" w:hAnsi="Arial" w:cs="Arial"/>
                <w:sz w:val="18"/>
                <w:szCs w:val="18"/>
              </w:rPr>
              <w:t>Stage 3</w:t>
            </w:r>
            <w:r w:rsidRPr="00601CA9">
              <w:rPr>
                <w:rFonts w:ascii="Arial" w:hAnsi="Arial" w:cs="Arial"/>
                <w:sz w:val="18"/>
                <w:szCs w:val="18"/>
                <w:cs/>
              </w:rPr>
              <w:t>)</w:t>
            </w:r>
          </w:p>
        </w:tc>
        <w:tc>
          <w:tcPr>
            <w:tcW w:w="1395" w:type="dxa"/>
            <w:shd w:val="clear" w:color="auto" w:fill="auto"/>
            <w:vAlign w:val="bottom"/>
            <w:hideMark/>
          </w:tcPr>
          <w:p w14:paraId="08E728E0" w14:textId="77777777" w:rsidR="00C46A84" w:rsidRPr="00601CA9" w:rsidRDefault="00C46A84" w:rsidP="000D2CAA">
            <w:pPr>
              <w:pBdr>
                <w:bottom w:val="single" w:sz="4" w:space="1" w:color="auto"/>
              </w:pBdr>
              <w:spacing w:line="360" w:lineRule="exact"/>
              <w:ind w:left="-18" w:right="-55"/>
              <w:jc w:val="center"/>
              <w:rPr>
                <w:rFonts w:ascii="Arial" w:hAnsi="Arial" w:cs="Arial"/>
                <w:sz w:val="18"/>
                <w:szCs w:val="18"/>
              </w:rPr>
            </w:pPr>
            <w:r w:rsidRPr="00601CA9">
              <w:rPr>
                <w:rFonts w:ascii="Arial" w:hAnsi="Arial" w:cs="Arial"/>
                <w:sz w:val="18"/>
                <w:szCs w:val="18"/>
              </w:rPr>
              <w:t>Total</w:t>
            </w:r>
          </w:p>
        </w:tc>
      </w:tr>
      <w:tr w:rsidR="00C46A84" w:rsidRPr="00601CA9" w14:paraId="016CAC08" w14:textId="77777777" w:rsidTr="00C46A84">
        <w:trPr>
          <w:trHeight w:val="20"/>
        </w:trPr>
        <w:tc>
          <w:tcPr>
            <w:tcW w:w="3600" w:type="dxa"/>
            <w:shd w:val="clear" w:color="auto" w:fill="auto"/>
            <w:vAlign w:val="bottom"/>
            <w:hideMark/>
          </w:tcPr>
          <w:p w14:paraId="350B0F26" w14:textId="68829AA6" w:rsidR="00C46A84" w:rsidRPr="00601CA9" w:rsidRDefault="00C46A84"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 xml:space="preserve">Beginning balance </w:t>
            </w:r>
          </w:p>
        </w:tc>
        <w:tc>
          <w:tcPr>
            <w:tcW w:w="1395" w:type="dxa"/>
            <w:shd w:val="clear" w:color="auto" w:fill="auto"/>
            <w:vAlign w:val="bottom"/>
          </w:tcPr>
          <w:p w14:paraId="0450ECD1"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97,193</w:t>
            </w:r>
          </w:p>
        </w:tc>
        <w:tc>
          <w:tcPr>
            <w:tcW w:w="1395" w:type="dxa"/>
            <w:shd w:val="clear" w:color="auto" w:fill="auto"/>
            <w:vAlign w:val="bottom"/>
          </w:tcPr>
          <w:p w14:paraId="2F99B065"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258,992</w:t>
            </w:r>
          </w:p>
        </w:tc>
        <w:tc>
          <w:tcPr>
            <w:tcW w:w="1395" w:type="dxa"/>
            <w:shd w:val="clear" w:color="auto" w:fill="auto"/>
            <w:vAlign w:val="bottom"/>
          </w:tcPr>
          <w:p w14:paraId="3610DB73"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203,292</w:t>
            </w:r>
          </w:p>
        </w:tc>
        <w:tc>
          <w:tcPr>
            <w:tcW w:w="1395" w:type="dxa"/>
            <w:shd w:val="clear" w:color="auto" w:fill="auto"/>
            <w:vAlign w:val="bottom"/>
          </w:tcPr>
          <w:p w14:paraId="32805C96"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cs/>
              </w:rPr>
            </w:pPr>
            <w:r w:rsidRPr="00601CA9">
              <w:rPr>
                <w:rFonts w:ascii="Arial" w:eastAsia="Calibri" w:hAnsi="Arial" w:cs="Arial"/>
                <w:sz w:val="18"/>
                <w:szCs w:val="18"/>
                <w:cs/>
              </w:rPr>
              <w:t>559</w:t>
            </w:r>
            <w:r w:rsidRPr="00601CA9">
              <w:rPr>
                <w:rFonts w:ascii="Arial" w:eastAsia="Calibri" w:hAnsi="Arial" w:cs="Arial"/>
                <w:sz w:val="18"/>
                <w:szCs w:val="18"/>
              </w:rPr>
              <w:t>,</w:t>
            </w:r>
            <w:r w:rsidRPr="00601CA9">
              <w:rPr>
                <w:rFonts w:ascii="Arial" w:eastAsia="Calibri" w:hAnsi="Arial" w:cs="Arial"/>
                <w:sz w:val="18"/>
                <w:szCs w:val="18"/>
                <w:cs/>
              </w:rPr>
              <w:t>477</w:t>
            </w:r>
          </w:p>
        </w:tc>
      </w:tr>
      <w:tr w:rsidR="00C46A84" w:rsidRPr="00601CA9" w14:paraId="4F3ED8AC" w14:textId="77777777" w:rsidTr="00C46A84">
        <w:trPr>
          <w:trHeight w:val="20"/>
        </w:trPr>
        <w:tc>
          <w:tcPr>
            <w:tcW w:w="3600" w:type="dxa"/>
            <w:shd w:val="clear" w:color="auto" w:fill="auto"/>
            <w:vAlign w:val="bottom"/>
            <w:hideMark/>
          </w:tcPr>
          <w:p w14:paraId="41105199" w14:textId="77777777" w:rsidR="00C46A84" w:rsidRPr="00601CA9" w:rsidRDefault="00C46A84"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Add</w:t>
            </w:r>
            <w:r w:rsidRPr="00601CA9">
              <w:rPr>
                <w:rFonts w:ascii="Arial" w:eastAsia="Calibri" w:hAnsi="Arial" w:cs="Arial"/>
                <w:sz w:val="18"/>
                <w:szCs w:val="18"/>
                <w:cs/>
              </w:rPr>
              <w:t xml:space="preserve"> (</w:t>
            </w:r>
            <w:r w:rsidRPr="00601CA9">
              <w:rPr>
                <w:rFonts w:ascii="Arial" w:eastAsia="Calibri" w:hAnsi="Arial" w:cs="Arial"/>
                <w:sz w:val="18"/>
                <w:szCs w:val="18"/>
              </w:rPr>
              <w:t>less</w:t>
            </w:r>
            <w:r w:rsidRPr="00601CA9">
              <w:rPr>
                <w:rFonts w:ascii="Arial" w:eastAsia="Calibri" w:hAnsi="Arial" w:cs="Arial"/>
                <w:sz w:val="18"/>
                <w:szCs w:val="18"/>
                <w:cs/>
              </w:rPr>
              <w:t xml:space="preserve">): </w:t>
            </w:r>
            <w:r w:rsidRPr="00601CA9">
              <w:rPr>
                <w:rFonts w:ascii="Arial" w:eastAsia="Calibri" w:hAnsi="Arial" w:cs="Arial"/>
                <w:sz w:val="18"/>
                <w:szCs w:val="18"/>
              </w:rPr>
              <w:t>Stage changes</w:t>
            </w:r>
          </w:p>
        </w:tc>
        <w:tc>
          <w:tcPr>
            <w:tcW w:w="1395" w:type="dxa"/>
            <w:shd w:val="clear" w:color="auto" w:fill="auto"/>
            <w:vAlign w:val="bottom"/>
          </w:tcPr>
          <w:p w14:paraId="2A17383F"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cs/>
              </w:rPr>
            </w:pPr>
            <w:r w:rsidRPr="00601CA9">
              <w:rPr>
                <w:rFonts w:ascii="Arial" w:eastAsia="Calibri" w:hAnsi="Arial" w:cs="Arial"/>
                <w:sz w:val="18"/>
                <w:szCs w:val="18"/>
              </w:rPr>
              <w:t>11,452</w:t>
            </w:r>
          </w:p>
        </w:tc>
        <w:tc>
          <w:tcPr>
            <w:tcW w:w="1395" w:type="dxa"/>
            <w:shd w:val="clear" w:color="auto" w:fill="auto"/>
            <w:vAlign w:val="bottom"/>
          </w:tcPr>
          <w:p w14:paraId="57D589C6"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(28,666)</w:t>
            </w:r>
          </w:p>
        </w:tc>
        <w:tc>
          <w:tcPr>
            <w:tcW w:w="1395" w:type="dxa"/>
            <w:shd w:val="clear" w:color="auto" w:fill="auto"/>
            <w:vAlign w:val="bottom"/>
          </w:tcPr>
          <w:p w14:paraId="3613564F"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cs/>
              </w:rPr>
            </w:pPr>
            <w:r w:rsidRPr="00601CA9">
              <w:rPr>
                <w:rFonts w:ascii="Arial" w:eastAsia="Calibri" w:hAnsi="Arial" w:cs="Arial"/>
                <w:sz w:val="18"/>
                <w:szCs w:val="18"/>
              </w:rPr>
              <w:t>17,214</w:t>
            </w:r>
          </w:p>
        </w:tc>
        <w:tc>
          <w:tcPr>
            <w:tcW w:w="1395" w:type="dxa"/>
            <w:shd w:val="clear" w:color="auto" w:fill="auto"/>
            <w:vAlign w:val="bottom"/>
          </w:tcPr>
          <w:p w14:paraId="018465B7"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w:t>
            </w:r>
          </w:p>
        </w:tc>
      </w:tr>
      <w:tr w:rsidR="00C46A84" w:rsidRPr="00601CA9" w14:paraId="6E37487B" w14:textId="77777777" w:rsidTr="00C46A84">
        <w:trPr>
          <w:trHeight w:val="20"/>
        </w:trPr>
        <w:tc>
          <w:tcPr>
            <w:tcW w:w="3600" w:type="dxa"/>
            <w:shd w:val="clear" w:color="auto" w:fill="auto"/>
            <w:vAlign w:val="bottom"/>
          </w:tcPr>
          <w:p w14:paraId="3B9CDFFB" w14:textId="77777777" w:rsidR="00C46A84" w:rsidRPr="00601CA9" w:rsidRDefault="00C46A84" w:rsidP="000D2CAA">
            <w:pPr>
              <w:pStyle w:val="ListParagraph"/>
              <w:overflowPunct/>
              <w:autoSpaceDE/>
              <w:adjustRightInd/>
              <w:spacing w:line="360" w:lineRule="exact"/>
              <w:ind w:left="165" w:hanging="165"/>
              <w:contextualSpacing w:val="0"/>
              <w:rPr>
                <w:rFonts w:ascii="Arial" w:eastAsia="Calibri" w:hAnsi="Arial" w:cstheme="minorBidi"/>
                <w:sz w:val="18"/>
                <w:szCs w:val="18"/>
              </w:rPr>
            </w:pPr>
            <w:r w:rsidRPr="00601CA9">
              <w:rPr>
                <w:rFonts w:ascii="Arial" w:eastAsia="Calibri" w:hAnsi="Arial" w:cs="Arial"/>
                <w:sz w:val="18"/>
                <w:szCs w:val="18"/>
              </w:rPr>
              <w:t>Add</w:t>
            </w:r>
            <w:r w:rsidRPr="00601CA9">
              <w:rPr>
                <w:rFonts w:ascii="Arial" w:eastAsia="Calibri" w:hAnsi="Arial" w:cs="Arial"/>
                <w:sz w:val="18"/>
                <w:szCs w:val="18"/>
                <w:cs/>
              </w:rPr>
              <w:t xml:space="preserve"> (</w:t>
            </w:r>
            <w:r w:rsidRPr="00601CA9">
              <w:rPr>
                <w:rFonts w:ascii="Arial" w:eastAsia="Calibri" w:hAnsi="Arial" w:cs="Arial"/>
                <w:sz w:val="18"/>
                <w:szCs w:val="18"/>
              </w:rPr>
              <w:t>less</w:t>
            </w:r>
            <w:r w:rsidRPr="00601CA9">
              <w:rPr>
                <w:rFonts w:ascii="Arial" w:eastAsia="Calibri" w:hAnsi="Arial" w:cs="Arial"/>
                <w:sz w:val="18"/>
                <w:szCs w:val="18"/>
                <w:cs/>
              </w:rPr>
              <w:t xml:space="preserve">): </w:t>
            </w:r>
            <w:r w:rsidRPr="00601CA9">
              <w:rPr>
                <w:rFonts w:ascii="Arial" w:eastAsia="Calibri" w:hAnsi="Arial" w:cs="Arial"/>
                <w:sz w:val="18"/>
                <w:szCs w:val="18"/>
              </w:rPr>
              <w:t xml:space="preserve">Changes due to revaluation </w:t>
            </w:r>
          </w:p>
          <w:p w14:paraId="390B2B5B" w14:textId="0C49778E" w:rsidR="00C46A84" w:rsidRPr="00601CA9" w:rsidRDefault="00C46A84"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theme="minorBidi"/>
                <w:sz w:val="18"/>
                <w:szCs w:val="18"/>
                <w:cs/>
              </w:rPr>
              <w:tab/>
            </w:r>
            <w:r w:rsidRPr="00601CA9">
              <w:rPr>
                <w:rFonts w:ascii="Arial" w:eastAsia="Calibri" w:hAnsi="Arial" w:cs="Arial"/>
                <w:sz w:val="18"/>
                <w:szCs w:val="18"/>
              </w:rPr>
              <w:t>of allowance for credit loss</w:t>
            </w:r>
          </w:p>
        </w:tc>
        <w:tc>
          <w:tcPr>
            <w:tcW w:w="1395" w:type="dxa"/>
            <w:shd w:val="clear" w:color="auto" w:fill="auto"/>
            <w:vAlign w:val="bottom"/>
          </w:tcPr>
          <w:p w14:paraId="7C8B2470"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(59,605)</w:t>
            </w:r>
          </w:p>
        </w:tc>
        <w:tc>
          <w:tcPr>
            <w:tcW w:w="1395" w:type="dxa"/>
            <w:shd w:val="clear" w:color="auto" w:fill="auto"/>
            <w:vAlign w:val="bottom"/>
          </w:tcPr>
          <w:p w14:paraId="0101C97D"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28,431</w:t>
            </w:r>
          </w:p>
        </w:tc>
        <w:tc>
          <w:tcPr>
            <w:tcW w:w="1395" w:type="dxa"/>
            <w:shd w:val="clear" w:color="auto" w:fill="auto"/>
            <w:vAlign w:val="bottom"/>
          </w:tcPr>
          <w:p w14:paraId="3C9B69FF"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188,392</w:t>
            </w:r>
          </w:p>
        </w:tc>
        <w:tc>
          <w:tcPr>
            <w:tcW w:w="1395" w:type="dxa"/>
            <w:shd w:val="clear" w:color="auto" w:fill="auto"/>
            <w:vAlign w:val="bottom"/>
          </w:tcPr>
          <w:p w14:paraId="397F9300"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157,218</w:t>
            </w:r>
          </w:p>
        </w:tc>
      </w:tr>
      <w:tr w:rsidR="00C46A84" w:rsidRPr="00601CA9" w14:paraId="22802818" w14:textId="77777777" w:rsidTr="00C46A84">
        <w:trPr>
          <w:trHeight w:val="20"/>
        </w:trPr>
        <w:tc>
          <w:tcPr>
            <w:tcW w:w="3600" w:type="dxa"/>
            <w:shd w:val="clear" w:color="auto" w:fill="auto"/>
            <w:vAlign w:val="bottom"/>
          </w:tcPr>
          <w:p w14:paraId="59E47C96" w14:textId="77777777" w:rsidR="00C46A84" w:rsidRPr="00601CA9" w:rsidRDefault="00C46A84" w:rsidP="000D2CAA">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601CA9">
              <w:rPr>
                <w:rFonts w:ascii="Arial" w:eastAsia="Calibri" w:hAnsi="Arial" w:cs="Arial"/>
                <w:sz w:val="18"/>
                <w:szCs w:val="18"/>
              </w:rPr>
              <w:t>Add</w:t>
            </w:r>
            <w:r w:rsidRPr="00601CA9">
              <w:rPr>
                <w:rFonts w:ascii="Arial" w:eastAsia="Calibri" w:hAnsi="Arial" w:cs="Arial"/>
                <w:sz w:val="18"/>
                <w:szCs w:val="18"/>
                <w:cs/>
              </w:rPr>
              <w:t>:</w:t>
            </w:r>
            <w:r w:rsidRPr="00601CA9">
              <w:rPr>
                <w:rFonts w:ascii="Arial" w:eastAsia="Calibri" w:hAnsi="Arial" w:cs="Arial"/>
                <w:sz w:val="18"/>
                <w:szCs w:val="18"/>
              </w:rPr>
              <w:t xml:space="preserve"> New financial assets acquired</w:t>
            </w:r>
          </w:p>
        </w:tc>
        <w:tc>
          <w:tcPr>
            <w:tcW w:w="1395" w:type="dxa"/>
            <w:shd w:val="clear" w:color="auto" w:fill="auto"/>
            <w:vAlign w:val="bottom"/>
          </w:tcPr>
          <w:p w14:paraId="2D8C6188"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65,854</w:t>
            </w:r>
          </w:p>
        </w:tc>
        <w:tc>
          <w:tcPr>
            <w:tcW w:w="1395" w:type="dxa"/>
            <w:shd w:val="clear" w:color="auto" w:fill="auto"/>
            <w:vAlign w:val="bottom"/>
          </w:tcPr>
          <w:p w14:paraId="7D866C7A"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52,346</w:t>
            </w:r>
          </w:p>
        </w:tc>
        <w:tc>
          <w:tcPr>
            <w:tcW w:w="1395" w:type="dxa"/>
            <w:shd w:val="clear" w:color="auto" w:fill="auto"/>
            <w:vAlign w:val="bottom"/>
          </w:tcPr>
          <w:p w14:paraId="28FC8EDD"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13,293</w:t>
            </w:r>
          </w:p>
        </w:tc>
        <w:tc>
          <w:tcPr>
            <w:tcW w:w="1395" w:type="dxa"/>
            <w:shd w:val="clear" w:color="auto" w:fill="auto"/>
            <w:vAlign w:val="bottom"/>
          </w:tcPr>
          <w:p w14:paraId="61E17CDD"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131,493</w:t>
            </w:r>
          </w:p>
        </w:tc>
      </w:tr>
      <w:tr w:rsidR="00C46A84" w:rsidRPr="00601CA9" w14:paraId="1D1A9F33" w14:textId="77777777" w:rsidTr="00C46A84">
        <w:trPr>
          <w:trHeight w:val="20"/>
        </w:trPr>
        <w:tc>
          <w:tcPr>
            <w:tcW w:w="3600" w:type="dxa"/>
            <w:shd w:val="clear" w:color="auto" w:fill="auto"/>
            <w:vAlign w:val="bottom"/>
          </w:tcPr>
          <w:p w14:paraId="298ED339" w14:textId="77777777" w:rsidR="00C46A84" w:rsidRPr="00601CA9" w:rsidRDefault="00C46A84"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Less</w:t>
            </w:r>
            <w:r w:rsidRPr="00601CA9">
              <w:rPr>
                <w:rFonts w:ascii="Arial" w:eastAsia="Calibri" w:hAnsi="Arial" w:cs="Arial"/>
                <w:sz w:val="18"/>
                <w:szCs w:val="18"/>
                <w:cs/>
              </w:rPr>
              <w:t>:</w:t>
            </w:r>
            <w:r w:rsidRPr="00601CA9">
              <w:rPr>
                <w:rFonts w:ascii="Arial" w:eastAsia="Calibri" w:hAnsi="Arial" w:cs="Arial"/>
                <w:sz w:val="18"/>
                <w:szCs w:val="18"/>
              </w:rPr>
              <w:t xml:space="preserve"> Derecognition of financial assets</w:t>
            </w:r>
          </w:p>
        </w:tc>
        <w:tc>
          <w:tcPr>
            <w:tcW w:w="1395" w:type="dxa"/>
            <w:shd w:val="clear" w:color="auto" w:fill="auto"/>
            <w:vAlign w:val="bottom"/>
          </w:tcPr>
          <w:p w14:paraId="6749F584"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(14,271)</w:t>
            </w:r>
          </w:p>
        </w:tc>
        <w:tc>
          <w:tcPr>
            <w:tcW w:w="1395" w:type="dxa"/>
            <w:shd w:val="clear" w:color="auto" w:fill="auto"/>
            <w:vAlign w:val="bottom"/>
          </w:tcPr>
          <w:p w14:paraId="1B5CB18E"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(56,151)</w:t>
            </w:r>
          </w:p>
        </w:tc>
        <w:tc>
          <w:tcPr>
            <w:tcW w:w="1395" w:type="dxa"/>
            <w:shd w:val="clear" w:color="auto" w:fill="auto"/>
            <w:vAlign w:val="bottom"/>
          </w:tcPr>
          <w:p w14:paraId="4E145DF1"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(31,804)</w:t>
            </w:r>
          </w:p>
        </w:tc>
        <w:tc>
          <w:tcPr>
            <w:tcW w:w="1395" w:type="dxa"/>
            <w:shd w:val="clear" w:color="auto" w:fill="auto"/>
            <w:vAlign w:val="bottom"/>
          </w:tcPr>
          <w:p w14:paraId="7935B982" w14:textId="77777777" w:rsidR="00C46A84" w:rsidRPr="00601CA9" w:rsidRDefault="00C46A84" w:rsidP="000D2CAA">
            <w:pPr>
              <w:pStyle w:val="ListParagraph"/>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(102,226)</w:t>
            </w:r>
          </w:p>
        </w:tc>
      </w:tr>
      <w:tr w:rsidR="00C46A84" w:rsidRPr="00601CA9" w14:paraId="5991FC45" w14:textId="77777777" w:rsidTr="00C46A84">
        <w:trPr>
          <w:trHeight w:val="20"/>
        </w:trPr>
        <w:tc>
          <w:tcPr>
            <w:tcW w:w="3600" w:type="dxa"/>
            <w:shd w:val="clear" w:color="auto" w:fill="auto"/>
            <w:vAlign w:val="bottom"/>
            <w:hideMark/>
          </w:tcPr>
          <w:p w14:paraId="215A1B74" w14:textId="77777777" w:rsidR="00C46A84" w:rsidRPr="00601CA9" w:rsidRDefault="00C46A84"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Less</w:t>
            </w:r>
            <w:r w:rsidRPr="00601CA9">
              <w:rPr>
                <w:rFonts w:ascii="Arial" w:eastAsia="Calibri" w:hAnsi="Arial" w:cs="Arial"/>
                <w:sz w:val="18"/>
                <w:szCs w:val="18"/>
                <w:cs/>
              </w:rPr>
              <w:t xml:space="preserve">: </w:t>
            </w:r>
            <w:r w:rsidRPr="00601CA9">
              <w:rPr>
                <w:rFonts w:ascii="Arial" w:eastAsia="Calibri" w:hAnsi="Arial" w:cs="Arial"/>
                <w:sz w:val="18"/>
                <w:szCs w:val="18"/>
              </w:rPr>
              <w:t>Bad debt written</w:t>
            </w:r>
            <w:r w:rsidRPr="00601CA9">
              <w:rPr>
                <w:rFonts w:ascii="Arial" w:eastAsia="Calibri" w:hAnsi="Arial" w:cs="Arial"/>
                <w:sz w:val="18"/>
                <w:szCs w:val="18"/>
                <w:cs/>
              </w:rPr>
              <w:t>-</w:t>
            </w:r>
            <w:r w:rsidRPr="00601CA9">
              <w:rPr>
                <w:rFonts w:ascii="Arial" w:eastAsia="Calibri" w:hAnsi="Arial" w:cs="Arial"/>
                <w:sz w:val="18"/>
                <w:szCs w:val="18"/>
              </w:rPr>
              <w:t>off</w:t>
            </w:r>
          </w:p>
        </w:tc>
        <w:tc>
          <w:tcPr>
            <w:tcW w:w="1395" w:type="dxa"/>
            <w:shd w:val="clear" w:color="auto" w:fill="auto"/>
            <w:vAlign w:val="bottom"/>
          </w:tcPr>
          <w:p w14:paraId="18DC0643" w14:textId="77777777" w:rsidR="00C46A84" w:rsidRPr="00601CA9" w:rsidRDefault="00C46A84"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cs/>
              </w:rPr>
              <w:t>-</w:t>
            </w:r>
          </w:p>
        </w:tc>
        <w:tc>
          <w:tcPr>
            <w:tcW w:w="1395" w:type="dxa"/>
            <w:shd w:val="clear" w:color="auto" w:fill="auto"/>
            <w:vAlign w:val="bottom"/>
          </w:tcPr>
          <w:p w14:paraId="4BE8F901" w14:textId="77777777" w:rsidR="00C46A84" w:rsidRPr="00601CA9" w:rsidRDefault="00C46A84"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cs/>
              </w:rPr>
              <w:t>-</w:t>
            </w:r>
          </w:p>
        </w:tc>
        <w:tc>
          <w:tcPr>
            <w:tcW w:w="1395" w:type="dxa"/>
            <w:shd w:val="clear" w:color="auto" w:fill="auto"/>
            <w:vAlign w:val="bottom"/>
          </w:tcPr>
          <w:p w14:paraId="43A56BD6" w14:textId="77777777" w:rsidR="00C46A84" w:rsidRPr="00601CA9" w:rsidRDefault="00C46A84"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(202,498)</w:t>
            </w:r>
          </w:p>
        </w:tc>
        <w:tc>
          <w:tcPr>
            <w:tcW w:w="1395" w:type="dxa"/>
            <w:shd w:val="clear" w:color="auto" w:fill="auto"/>
            <w:vAlign w:val="bottom"/>
          </w:tcPr>
          <w:p w14:paraId="37AF425F" w14:textId="77777777" w:rsidR="00C46A84" w:rsidRPr="00601CA9" w:rsidRDefault="00C46A84" w:rsidP="000D2CA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(202,498)</w:t>
            </w:r>
          </w:p>
        </w:tc>
      </w:tr>
      <w:tr w:rsidR="00C46A84" w:rsidRPr="00601CA9" w14:paraId="06FF3FD6" w14:textId="77777777" w:rsidTr="00C46A84">
        <w:trPr>
          <w:trHeight w:val="20"/>
        </w:trPr>
        <w:tc>
          <w:tcPr>
            <w:tcW w:w="3600" w:type="dxa"/>
            <w:shd w:val="clear" w:color="auto" w:fill="auto"/>
            <w:vAlign w:val="bottom"/>
            <w:hideMark/>
          </w:tcPr>
          <w:p w14:paraId="5087C107" w14:textId="77777777" w:rsidR="00C46A84" w:rsidRPr="00601CA9" w:rsidRDefault="00C46A84" w:rsidP="000D2CAA">
            <w:pPr>
              <w:pStyle w:val="ListParagraph"/>
              <w:overflowPunct/>
              <w:autoSpaceDE/>
              <w:adjustRightInd/>
              <w:spacing w:line="360" w:lineRule="exact"/>
              <w:ind w:left="165" w:hanging="165"/>
              <w:contextualSpacing w:val="0"/>
              <w:rPr>
                <w:rFonts w:ascii="Arial" w:eastAsia="Calibri" w:hAnsi="Arial" w:cs="Arial"/>
                <w:sz w:val="18"/>
                <w:szCs w:val="18"/>
              </w:rPr>
            </w:pPr>
            <w:r w:rsidRPr="00601CA9">
              <w:rPr>
                <w:rFonts w:ascii="Arial" w:eastAsia="Calibri" w:hAnsi="Arial" w:cs="Arial"/>
                <w:sz w:val="18"/>
                <w:szCs w:val="18"/>
              </w:rPr>
              <w:t>Ending balance</w:t>
            </w:r>
          </w:p>
        </w:tc>
        <w:tc>
          <w:tcPr>
            <w:tcW w:w="1395" w:type="dxa"/>
            <w:shd w:val="clear" w:color="auto" w:fill="auto"/>
            <w:vAlign w:val="bottom"/>
          </w:tcPr>
          <w:p w14:paraId="0304FAD8" w14:textId="77777777" w:rsidR="00C46A84" w:rsidRPr="00601CA9" w:rsidRDefault="00C46A84"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cs/>
              </w:rPr>
              <w:t>100</w:t>
            </w:r>
            <w:r w:rsidRPr="00601CA9">
              <w:rPr>
                <w:rFonts w:ascii="Arial" w:eastAsia="Calibri" w:hAnsi="Arial" w:cs="Arial"/>
                <w:sz w:val="18"/>
                <w:szCs w:val="18"/>
              </w:rPr>
              <w:t>,</w:t>
            </w:r>
            <w:r w:rsidRPr="00601CA9">
              <w:rPr>
                <w:rFonts w:ascii="Arial" w:eastAsia="Calibri" w:hAnsi="Arial" w:cs="Arial"/>
                <w:sz w:val="18"/>
                <w:szCs w:val="18"/>
                <w:cs/>
              </w:rPr>
              <w:t>62</w:t>
            </w:r>
            <w:r w:rsidRPr="00601CA9">
              <w:rPr>
                <w:rFonts w:ascii="Arial" w:eastAsia="Calibri" w:hAnsi="Arial" w:cs="Arial"/>
                <w:sz w:val="18"/>
                <w:szCs w:val="18"/>
              </w:rPr>
              <w:t>3</w:t>
            </w:r>
          </w:p>
        </w:tc>
        <w:tc>
          <w:tcPr>
            <w:tcW w:w="1395" w:type="dxa"/>
            <w:shd w:val="clear" w:color="auto" w:fill="auto"/>
            <w:vAlign w:val="bottom"/>
          </w:tcPr>
          <w:p w14:paraId="7117E704" w14:textId="77777777" w:rsidR="00C46A84" w:rsidRPr="00601CA9" w:rsidRDefault="00C46A84"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254,952</w:t>
            </w:r>
          </w:p>
        </w:tc>
        <w:tc>
          <w:tcPr>
            <w:tcW w:w="1395" w:type="dxa"/>
            <w:shd w:val="clear" w:color="auto" w:fill="auto"/>
            <w:vAlign w:val="bottom"/>
          </w:tcPr>
          <w:p w14:paraId="3D066749" w14:textId="77777777" w:rsidR="00C46A84" w:rsidRPr="00601CA9" w:rsidRDefault="00C46A84"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187,889</w:t>
            </w:r>
          </w:p>
        </w:tc>
        <w:tc>
          <w:tcPr>
            <w:tcW w:w="1395" w:type="dxa"/>
            <w:shd w:val="clear" w:color="auto" w:fill="auto"/>
            <w:vAlign w:val="bottom"/>
          </w:tcPr>
          <w:p w14:paraId="78DB0FEF" w14:textId="77777777" w:rsidR="00C46A84" w:rsidRPr="00601CA9" w:rsidRDefault="00C46A84" w:rsidP="000D2CA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601CA9">
              <w:rPr>
                <w:rFonts w:ascii="Arial" w:eastAsia="Calibri" w:hAnsi="Arial" w:cs="Arial"/>
                <w:sz w:val="18"/>
                <w:szCs w:val="18"/>
              </w:rPr>
              <w:t>543,464</w:t>
            </w:r>
          </w:p>
        </w:tc>
      </w:tr>
    </w:tbl>
    <w:p w14:paraId="080D38D3" w14:textId="5122405F" w:rsidR="00B22994" w:rsidRPr="00601CA9" w:rsidRDefault="00B22994" w:rsidP="000D2CAA">
      <w:pPr>
        <w:pStyle w:val="ListParagraph"/>
        <w:numPr>
          <w:ilvl w:val="0"/>
          <w:numId w:val="1"/>
        </w:numPr>
        <w:tabs>
          <w:tab w:val="left" w:pos="469"/>
          <w:tab w:val="left" w:pos="540"/>
          <w:tab w:val="right" w:pos="9531"/>
        </w:tabs>
        <w:spacing w:before="240" w:after="120" w:line="380" w:lineRule="exact"/>
        <w:ind w:left="907" w:hanging="907"/>
        <w:contextualSpacing w:val="0"/>
        <w:jc w:val="both"/>
        <w:rPr>
          <w:rFonts w:ascii="Arial" w:hAnsi="Arial" w:cs="Arial"/>
          <w:b/>
          <w:bCs/>
          <w:sz w:val="22"/>
          <w:szCs w:val="22"/>
        </w:rPr>
      </w:pPr>
      <w:r w:rsidRPr="00601CA9">
        <w:rPr>
          <w:rFonts w:ascii="Arial" w:hAnsi="Arial" w:cs="Arial"/>
          <w:b/>
          <w:bCs/>
          <w:sz w:val="22"/>
          <w:szCs w:val="22"/>
        </w:rPr>
        <w:t>Other receivables</w:t>
      </w:r>
    </w:p>
    <w:tbl>
      <w:tblPr>
        <w:tblW w:w="9180" w:type="dxa"/>
        <w:tblInd w:w="450" w:type="dxa"/>
        <w:tblLayout w:type="fixed"/>
        <w:tblLook w:val="04A0" w:firstRow="1" w:lastRow="0" w:firstColumn="1" w:lastColumn="0" w:noHBand="0" w:noVBand="1"/>
      </w:tblPr>
      <w:tblGrid>
        <w:gridCol w:w="4950"/>
        <w:gridCol w:w="2160"/>
        <w:gridCol w:w="2070"/>
      </w:tblGrid>
      <w:tr w:rsidR="006846B8" w:rsidRPr="00601CA9" w14:paraId="3F1512ED" w14:textId="77777777" w:rsidTr="00B22994">
        <w:trPr>
          <w:trHeight w:val="74"/>
        </w:trPr>
        <w:tc>
          <w:tcPr>
            <w:tcW w:w="4950" w:type="dxa"/>
            <w:vAlign w:val="bottom"/>
            <w:hideMark/>
          </w:tcPr>
          <w:p w14:paraId="7E499BBD" w14:textId="77777777" w:rsidR="00B22994" w:rsidRPr="00601CA9" w:rsidRDefault="00B22994" w:rsidP="002260D8">
            <w:pPr>
              <w:pStyle w:val="Heading6"/>
              <w:spacing w:before="0" w:after="0" w:line="380" w:lineRule="exact"/>
              <w:ind w:left="547" w:hanging="547"/>
              <w:jc w:val="both"/>
              <w:rPr>
                <w:rFonts w:ascii="Arial" w:hAnsi="Arial" w:cs="Arial"/>
                <w:sz w:val="20"/>
                <w:szCs w:val="20"/>
                <w:cs/>
              </w:rPr>
            </w:pPr>
            <w:r w:rsidRPr="00601CA9">
              <w:rPr>
                <w:rFonts w:ascii="Arial" w:hAnsi="Arial" w:cs="Arial"/>
                <w:sz w:val="20"/>
                <w:szCs w:val="20"/>
                <w:lang w:val="x-none" w:eastAsia="x-none"/>
              </w:rPr>
              <w:tab/>
            </w:r>
          </w:p>
        </w:tc>
        <w:tc>
          <w:tcPr>
            <w:tcW w:w="4230" w:type="dxa"/>
            <w:gridSpan w:val="2"/>
            <w:vAlign w:val="bottom"/>
            <w:hideMark/>
          </w:tcPr>
          <w:p w14:paraId="68E89E7D" w14:textId="77777777" w:rsidR="00B22994" w:rsidRPr="00601CA9" w:rsidRDefault="00B22994" w:rsidP="002260D8">
            <w:pPr>
              <w:spacing w:line="380" w:lineRule="exact"/>
              <w:jc w:val="right"/>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6846B8" w:rsidRPr="00601CA9" w14:paraId="4816068D" w14:textId="77777777" w:rsidTr="00B22994">
        <w:trPr>
          <w:trHeight w:val="74"/>
        </w:trPr>
        <w:tc>
          <w:tcPr>
            <w:tcW w:w="4950" w:type="dxa"/>
            <w:vAlign w:val="bottom"/>
          </w:tcPr>
          <w:p w14:paraId="2683EF0F" w14:textId="77777777" w:rsidR="00B22994" w:rsidRPr="00601CA9" w:rsidRDefault="00B22994" w:rsidP="002260D8">
            <w:pPr>
              <w:pStyle w:val="Heading6"/>
              <w:spacing w:before="0" w:after="0" w:line="380" w:lineRule="exact"/>
              <w:ind w:left="547" w:hanging="547"/>
              <w:jc w:val="both"/>
              <w:rPr>
                <w:rFonts w:ascii="Arial" w:hAnsi="Arial" w:cs="Arial"/>
                <w:sz w:val="20"/>
                <w:szCs w:val="20"/>
              </w:rPr>
            </w:pPr>
          </w:p>
        </w:tc>
        <w:tc>
          <w:tcPr>
            <w:tcW w:w="2160" w:type="dxa"/>
            <w:vAlign w:val="bottom"/>
            <w:hideMark/>
          </w:tcPr>
          <w:p w14:paraId="2E76C793" w14:textId="1967D3FA" w:rsidR="00B22994" w:rsidRPr="00601CA9" w:rsidRDefault="00BF11E6" w:rsidP="002260D8">
            <w:pPr>
              <w:pBdr>
                <w:bottom w:val="single" w:sz="4" w:space="1" w:color="auto"/>
              </w:pBdr>
              <w:spacing w:line="380" w:lineRule="exact"/>
              <w:jc w:val="center"/>
              <w:rPr>
                <w:rFonts w:ascii="Arial" w:hAnsi="Arial" w:cs="Arial"/>
                <w:sz w:val="20"/>
                <w:szCs w:val="20"/>
              </w:rPr>
            </w:pPr>
            <w:r w:rsidRPr="00BF11E6">
              <w:rPr>
                <w:rFonts w:ascii="Arial" w:hAnsi="Arial" w:cs="Arial"/>
                <w:sz w:val="20"/>
                <w:szCs w:val="20"/>
              </w:rPr>
              <w:t xml:space="preserve">30 June </w:t>
            </w:r>
            <w:r w:rsidR="006235A1" w:rsidRPr="00601CA9">
              <w:rPr>
                <w:rFonts w:ascii="Arial" w:hAnsi="Arial" w:cs="Arial"/>
                <w:sz w:val="20"/>
                <w:szCs w:val="20"/>
              </w:rPr>
              <w:t>2021</w:t>
            </w:r>
          </w:p>
        </w:tc>
        <w:tc>
          <w:tcPr>
            <w:tcW w:w="2070" w:type="dxa"/>
            <w:vAlign w:val="bottom"/>
            <w:hideMark/>
          </w:tcPr>
          <w:p w14:paraId="1DD323ED" w14:textId="77777777" w:rsidR="00B22994" w:rsidRPr="00601CA9" w:rsidRDefault="00B22994" w:rsidP="002260D8">
            <w:pPr>
              <w:pBdr>
                <w:bottom w:val="single" w:sz="4" w:space="1" w:color="auto"/>
              </w:pBdr>
              <w:spacing w:line="380" w:lineRule="exact"/>
              <w:jc w:val="center"/>
              <w:rPr>
                <w:rFonts w:ascii="Arial" w:hAnsi="Arial" w:cs="Arial"/>
                <w:sz w:val="20"/>
                <w:szCs w:val="20"/>
              </w:rPr>
            </w:pPr>
            <w:r w:rsidRPr="00601CA9">
              <w:rPr>
                <w:rFonts w:ascii="Arial" w:hAnsi="Arial" w:cs="Arial"/>
                <w:sz w:val="20"/>
                <w:szCs w:val="20"/>
              </w:rPr>
              <w:t xml:space="preserve">31 December </w:t>
            </w:r>
            <w:r w:rsidR="006235A1" w:rsidRPr="00601CA9">
              <w:rPr>
                <w:rFonts w:ascii="Arial" w:hAnsi="Arial" w:cs="Arial"/>
                <w:sz w:val="20"/>
                <w:szCs w:val="20"/>
              </w:rPr>
              <w:t>2020</w:t>
            </w:r>
          </w:p>
        </w:tc>
      </w:tr>
      <w:tr w:rsidR="00402257" w:rsidRPr="00601CA9" w14:paraId="53E8EA1C" w14:textId="77777777" w:rsidTr="006235A1">
        <w:tc>
          <w:tcPr>
            <w:tcW w:w="4950" w:type="dxa"/>
            <w:vAlign w:val="bottom"/>
            <w:hideMark/>
          </w:tcPr>
          <w:p w14:paraId="2F9B6928" w14:textId="77777777" w:rsidR="00402257" w:rsidRPr="00601CA9" w:rsidRDefault="00402257" w:rsidP="00402257">
            <w:pPr>
              <w:spacing w:line="380" w:lineRule="exact"/>
              <w:ind w:left="252" w:hanging="252"/>
              <w:rPr>
                <w:rFonts w:ascii="Arial" w:hAnsi="Arial" w:cs="Arial"/>
                <w:sz w:val="20"/>
                <w:szCs w:val="20"/>
              </w:rPr>
            </w:pPr>
            <w:r w:rsidRPr="00601CA9">
              <w:rPr>
                <w:rFonts w:ascii="Arial" w:hAnsi="Arial" w:cs="Arial"/>
                <w:sz w:val="20"/>
                <w:szCs w:val="20"/>
              </w:rPr>
              <w:t>Prepaid expenses</w:t>
            </w:r>
          </w:p>
        </w:tc>
        <w:tc>
          <w:tcPr>
            <w:tcW w:w="2160" w:type="dxa"/>
          </w:tcPr>
          <w:p w14:paraId="781DF62D" w14:textId="33BADA94" w:rsidR="00402257" w:rsidRPr="00402257" w:rsidRDefault="00402257" w:rsidP="00402257">
            <w:pPr>
              <w:tabs>
                <w:tab w:val="decimal" w:pos="1593"/>
              </w:tabs>
              <w:spacing w:line="380" w:lineRule="exact"/>
              <w:ind w:left="-14" w:right="-29"/>
              <w:jc w:val="center"/>
              <w:rPr>
                <w:rFonts w:ascii="Arial" w:hAnsi="Arial" w:cs="Arial"/>
                <w:sz w:val="20"/>
                <w:szCs w:val="20"/>
                <w:cs/>
              </w:rPr>
            </w:pPr>
            <w:r w:rsidRPr="00402257">
              <w:rPr>
                <w:rFonts w:ascii="Arial" w:hAnsi="Arial" w:cs="Arial"/>
                <w:sz w:val="20"/>
                <w:szCs w:val="20"/>
              </w:rPr>
              <w:t>5,128</w:t>
            </w:r>
          </w:p>
        </w:tc>
        <w:tc>
          <w:tcPr>
            <w:tcW w:w="2070" w:type="dxa"/>
          </w:tcPr>
          <w:p w14:paraId="307A039A" w14:textId="77777777" w:rsidR="00402257" w:rsidRPr="00601CA9" w:rsidRDefault="00402257" w:rsidP="00402257">
            <w:pPr>
              <w:tabs>
                <w:tab w:val="decimal" w:pos="1593"/>
              </w:tabs>
              <w:spacing w:line="380" w:lineRule="exact"/>
              <w:ind w:left="-14" w:right="-29"/>
              <w:jc w:val="center"/>
              <w:rPr>
                <w:rFonts w:ascii="Arial" w:hAnsi="Arial" w:cs="Arial"/>
                <w:sz w:val="20"/>
                <w:szCs w:val="20"/>
              </w:rPr>
            </w:pPr>
            <w:r w:rsidRPr="00601CA9">
              <w:rPr>
                <w:rFonts w:ascii="Arial" w:hAnsi="Arial" w:cs="Arial"/>
                <w:sz w:val="20"/>
                <w:szCs w:val="20"/>
                <w:cs/>
              </w:rPr>
              <w:t>5</w:t>
            </w:r>
            <w:r w:rsidRPr="00601CA9">
              <w:rPr>
                <w:rFonts w:ascii="Arial" w:hAnsi="Arial" w:cs="Arial"/>
                <w:sz w:val="20"/>
                <w:szCs w:val="20"/>
              </w:rPr>
              <w:t>,570</w:t>
            </w:r>
          </w:p>
        </w:tc>
      </w:tr>
      <w:tr w:rsidR="00402257" w:rsidRPr="00601CA9" w14:paraId="00729670" w14:textId="77777777" w:rsidTr="006235A1">
        <w:tc>
          <w:tcPr>
            <w:tcW w:w="4950" w:type="dxa"/>
            <w:vAlign w:val="bottom"/>
            <w:hideMark/>
          </w:tcPr>
          <w:p w14:paraId="296A12BC" w14:textId="77777777" w:rsidR="00402257" w:rsidRPr="00601CA9" w:rsidRDefault="00402257" w:rsidP="00402257">
            <w:pPr>
              <w:spacing w:line="380" w:lineRule="exact"/>
              <w:ind w:left="252" w:hanging="252"/>
              <w:rPr>
                <w:rFonts w:ascii="Arial" w:hAnsi="Arial" w:cs="Arial"/>
                <w:sz w:val="20"/>
                <w:szCs w:val="20"/>
              </w:rPr>
            </w:pPr>
            <w:r w:rsidRPr="00601CA9">
              <w:rPr>
                <w:rFonts w:ascii="Arial" w:hAnsi="Arial" w:cs="Arial"/>
                <w:sz w:val="20"/>
                <w:szCs w:val="20"/>
              </w:rPr>
              <w:t>Accrued commission income</w:t>
            </w:r>
          </w:p>
        </w:tc>
        <w:tc>
          <w:tcPr>
            <w:tcW w:w="2160" w:type="dxa"/>
          </w:tcPr>
          <w:p w14:paraId="655D729D" w14:textId="22603AE1" w:rsidR="00402257" w:rsidRPr="00402257" w:rsidRDefault="00402257" w:rsidP="00402257">
            <w:pPr>
              <w:tabs>
                <w:tab w:val="decimal" w:pos="1593"/>
              </w:tabs>
              <w:spacing w:line="380" w:lineRule="exact"/>
              <w:ind w:left="-14" w:right="-29"/>
              <w:jc w:val="center"/>
              <w:rPr>
                <w:rFonts w:ascii="Arial" w:hAnsi="Arial" w:cs="Arial"/>
                <w:sz w:val="20"/>
                <w:szCs w:val="20"/>
                <w:cs/>
              </w:rPr>
            </w:pPr>
            <w:r w:rsidRPr="00402257">
              <w:rPr>
                <w:rFonts w:ascii="Arial" w:hAnsi="Arial" w:cs="Arial"/>
                <w:sz w:val="20"/>
                <w:szCs w:val="20"/>
              </w:rPr>
              <w:t>5,772</w:t>
            </w:r>
          </w:p>
        </w:tc>
        <w:tc>
          <w:tcPr>
            <w:tcW w:w="2070" w:type="dxa"/>
          </w:tcPr>
          <w:p w14:paraId="4D02D357" w14:textId="77777777" w:rsidR="00402257" w:rsidRPr="00601CA9" w:rsidRDefault="00402257" w:rsidP="00402257">
            <w:pPr>
              <w:tabs>
                <w:tab w:val="decimal" w:pos="1593"/>
              </w:tabs>
              <w:spacing w:line="380" w:lineRule="exact"/>
              <w:ind w:left="-14" w:right="-29"/>
              <w:jc w:val="center"/>
              <w:rPr>
                <w:rFonts w:ascii="Arial" w:hAnsi="Arial" w:cs="Arial"/>
                <w:sz w:val="20"/>
                <w:szCs w:val="20"/>
              </w:rPr>
            </w:pPr>
            <w:r w:rsidRPr="00601CA9">
              <w:rPr>
                <w:rFonts w:ascii="Arial" w:hAnsi="Arial" w:cs="Arial"/>
                <w:sz w:val="20"/>
                <w:szCs w:val="20"/>
              </w:rPr>
              <w:t>4,447</w:t>
            </w:r>
          </w:p>
        </w:tc>
      </w:tr>
      <w:tr w:rsidR="00402257" w:rsidRPr="00601CA9" w14:paraId="71099B05" w14:textId="77777777" w:rsidTr="006235A1">
        <w:tc>
          <w:tcPr>
            <w:tcW w:w="4950" w:type="dxa"/>
            <w:vAlign w:val="bottom"/>
            <w:hideMark/>
          </w:tcPr>
          <w:p w14:paraId="4701F465" w14:textId="77777777" w:rsidR="00402257" w:rsidRPr="00601CA9" w:rsidRDefault="00402257" w:rsidP="00402257">
            <w:pPr>
              <w:spacing w:line="380" w:lineRule="exact"/>
              <w:ind w:left="252" w:hanging="252"/>
              <w:rPr>
                <w:rFonts w:ascii="Arial" w:hAnsi="Arial" w:cs="Arial"/>
                <w:sz w:val="20"/>
                <w:szCs w:val="20"/>
              </w:rPr>
            </w:pPr>
            <w:r w:rsidRPr="00601CA9">
              <w:rPr>
                <w:rFonts w:ascii="Arial" w:hAnsi="Arial" w:cs="Arial"/>
                <w:sz w:val="20"/>
                <w:szCs w:val="20"/>
              </w:rPr>
              <w:t>Deferred expense</w:t>
            </w:r>
          </w:p>
        </w:tc>
        <w:tc>
          <w:tcPr>
            <w:tcW w:w="2160" w:type="dxa"/>
          </w:tcPr>
          <w:p w14:paraId="310998E4" w14:textId="60BF9EC8" w:rsidR="00402257" w:rsidRPr="00402257" w:rsidRDefault="00402257" w:rsidP="00402257">
            <w:pPr>
              <w:tabs>
                <w:tab w:val="decimal" w:pos="1593"/>
              </w:tabs>
              <w:spacing w:line="380" w:lineRule="exact"/>
              <w:ind w:left="-14" w:right="-29"/>
              <w:jc w:val="center"/>
              <w:rPr>
                <w:rFonts w:ascii="Arial" w:hAnsi="Arial" w:cs="Arial"/>
                <w:sz w:val="20"/>
                <w:szCs w:val="20"/>
              </w:rPr>
            </w:pPr>
            <w:r w:rsidRPr="00402257">
              <w:rPr>
                <w:rFonts w:ascii="Arial" w:hAnsi="Arial" w:cs="Arial"/>
                <w:sz w:val="20"/>
                <w:szCs w:val="20"/>
              </w:rPr>
              <w:t>1,206</w:t>
            </w:r>
          </w:p>
        </w:tc>
        <w:tc>
          <w:tcPr>
            <w:tcW w:w="2070" w:type="dxa"/>
          </w:tcPr>
          <w:p w14:paraId="583B2BBB" w14:textId="77777777" w:rsidR="00402257" w:rsidRPr="00601CA9" w:rsidRDefault="00402257" w:rsidP="00402257">
            <w:pPr>
              <w:tabs>
                <w:tab w:val="decimal" w:pos="1593"/>
              </w:tabs>
              <w:spacing w:line="380" w:lineRule="exact"/>
              <w:ind w:left="-14" w:right="-29"/>
              <w:jc w:val="center"/>
              <w:rPr>
                <w:rFonts w:ascii="Arial" w:hAnsi="Arial" w:cs="Arial"/>
                <w:sz w:val="20"/>
                <w:szCs w:val="20"/>
              </w:rPr>
            </w:pPr>
            <w:r w:rsidRPr="00601CA9">
              <w:rPr>
                <w:rFonts w:ascii="Arial" w:hAnsi="Arial" w:cs="Arial"/>
                <w:sz w:val="20"/>
                <w:szCs w:val="20"/>
              </w:rPr>
              <w:t>1,866</w:t>
            </w:r>
          </w:p>
        </w:tc>
      </w:tr>
      <w:tr w:rsidR="00402257" w:rsidRPr="00601CA9" w14:paraId="37FA0C80" w14:textId="77777777" w:rsidTr="006235A1">
        <w:trPr>
          <w:trHeight w:val="87"/>
        </w:trPr>
        <w:tc>
          <w:tcPr>
            <w:tcW w:w="4950" w:type="dxa"/>
            <w:vAlign w:val="bottom"/>
            <w:hideMark/>
          </w:tcPr>
          <w:p w14:paraId="188CF2D9" w14:textId="77777777" w:rsidR="00402257" w:rsidRPr="00601CA9" w:rsidRDefault="00402257" w:rsidP="00402257">
            <w:pPr>
              <w:spacing w:line="380" w:lineRule="exact"/>
              <w:ind w:left="252" w:hanging="252"/>
              <w:rPr>
                <w:rFonts w:ascii="Arial" w:hAnsi="Arial" w:cs="Arial"/>
                <w:sz w:val="20"/>
                <w:szCs w:val="20"/>
              </w:rPr>
            </w:pPr>
            <w:r w:rsidRPr="00601CA9">
              <w:rPr>
                <w:rFonts w:ascii="Arial" w:hAnsi="Arial" w:cs="Arial"/>
                <w:sz w:val="20"/>
                <w:szCs w:val="20"/>
              </w:rPr>
              <w:t>Others</w:t>
            </w:r>
          </w:p>
        </w:tc>
        <w:tc>
          <w:tcPr>
            <w:tcW w:w="2160" w:type="dxa"/>
          </w:tcPr>
          <w:p w14:paraId="724D3530" w14:textId="323B3EB7" w:rsidR="00402257" w:rsidRPr="00402257" w:rsidRDefault="00402257" w:rsidP="00402257">
            <w:pPr>
              <w:tabs>
                <w:tab w:val="decimal" w:pos="1593"/>
              </w:tabs>
              <w:spacing w:line="380" w:lineRule="exact"/>
              <w:ind w:left="-14" w:right="-29"/>
              <w:jc w:val="center"/>
              <w:rPr>
                <w:rFonts w:ascii="Arial" w:hAnsi="Arial" w:cs="Arial"/>
                <w:sz w:val="20"/>
                <w:szCs w:val="20"/>
                <w:cs/>
              </w:rPr>
            </w:pPr>
            <w:r w:rsidRPr="00402257">
              <w:rPr>
                <w:rFonts w:ascii="Arial" w:hAnsi="Arial" w:cs="Arial"/>
                <w:sz w:val="20"/>
                <w:szCs w:val="20"/>
              </w:rPr>
              <w:t>1,002</w:t>
            </w:r>
          </w:p>
        </w:tc>
        <w:tc>
          <w:tcPr>
            <w:tcW w:w="2070" w:type="dxa"/>
          </w:tcPr>
          <w:p w14:paraId="16FE61C9" w14:textId="77777777" w:rsidR="00402257" w:rsidRPr="00601CA9" w:rsidRDefault="00402257" w:rsidP="00402257">
            <w:pPr>
              <w:tabs>
                <w:tab w:val="decimal" w:pos="1593"/>
              </w:tabs>
              <w:spacing w:line="380" w:lineRule="exact"/>
              <w:ind w:left="-14" w:right="-29"/>
              <w:jc w:val="center"/>
              <w:rPr>
                <w:rFonts w:ascii="Arial" w:hAnsi="Arial" w:cs="Arial"/>
                <w:sz w:val="20"/>
                <w:szCs w:val="20"/>
              </w:rPr>
            </w:pPr>
            <w:r w:rsidRPr="00601CA9">
              <w:rPr>
                <w:rFonts w:ascii="Arial" w:hAnsi="Arial" w:cs="Arial"/>
                <w:sz w:val="20"/>
                <w:szCs w:val="20"/>
              </w:rPr>
              <w:t>643</w:t>
            </w:r>
          </w:p>
        </w:tc>
      </w:tr>
      <w:tr w:rsidR="00402257" w:rsidRPr="00601CA9" w14:paraId="7DF5679E" w14:textId="77777777" w:rsidTr="006235A1">
        <w:trPr>
          <w:trHeight w:val="87"/>
        </w:trPr>
        <w:tc>
          <w:tcPr>
            <w:tcW w:w="4950" w:type="dxa"/>
            <w:hideMark/>
          </w:tcPr>
          <w:p w14:paraId="0EBE51FC" w14:textId="77777777" w:rsidR="00402257" w:rsidRPr="00601CA9" w:rsidRDefault="00402257" w:rsidP="00402257">
            <w:pPr>
              <w:pStyle w:val="Heading6"/>
              <w:spacing w:before="0" w:after="0" w:line="380" w:lineRule="exact"/>
              <w:ind w:left="547" w:hanging="547"/>
              <w:rPr>
                <w:rFonts w:ascii="Arial" w:hAnsi="Arial" w:cs="Arial"/>
                <w:sz w:val="20"/>
                <w:szCs w:val="20"/>
              </w:rPr>
            </w:pPr>
            <w:r w:rsidRPr="00601CA9">
              <w:rPr>
                <w:rFonts w:ascii="Arial" w:hAnsi="Arial" w:cs="Arial"/>
                <w:b w:val="0"/>
                <w:bCs w:val="0"/>
                <w:sz w:val="20"/>
                <w:szCs w:val="20"/>
              </w:rPr>
              <w:t>Total</w:t>
            </w:r>
          </w:p>
        </w:tc>
        <w:tc>
          <w:tcPr>
            <w:tcW w:w="2160" w:type="dxa"/>
          </w:tcPr>
          <w:p w14:paraId="365BEEF7" w14:textId="25E1C714" w:rsidR="00402257" w:rsidRPr="00402257" w:rsidRDefault="00402257" w:rsidP="00402257">
            <w:pPr>
              <w:pBdr>
                <w:top w:val="single" w:sz="4" w:space="1" w:color="auto"/>
                <w:bottom w:val="double" w:sz="4" w:space="1" w:color="auto"/>
              </w:pBdr>
              <w:tabs>
                <w:tab w:val="decimal" w:pos="1593"/>
              </w:tabs>
              <w:spacing w:line="380" w:lineRule="exact"/>
              <w:ind w:left="-14" w:right="-29"/>
              <w:jc w:val="center"/>
              <w:rPr>
                <w:rFonts w:ascii="Arial" w:hAnsi="Arial" w:cs="Arial"/>
                <w:sz w:val="20"/>
                <w:szCs w:val="20"/>
                <w:cs/>
              </w:rPr>
            </w:pPr>
            <w:r w:rsidRPr="00402257">
              <w:rPr>
                <w:rFonts w:ascii="Arial" w:hAnsi="Arial" w:cs="Arial"/>
                <w:sz w:val="20"/>
                <w:szCs w:val="20"/>
              </w:rPr>
              <w:t>13,108</w:t>
            </w:r>
          </w:p>
        </w:tc>
        <w:tc>
          <w:tcPr>
            <w:tcW w:w="2070" w:type="dxa"/>
          </w:tcPr>
          <w:p w14:paraId="7FEB38F7" w14:textId="77777777" w:rsidR="00402257" w:rsidRPr="00601CA9" w:rsidRDefault="00402257" w:rsidP="00402257">
            <w:pPr>
              <w:pBdr>
                <w:top w:val="single" w:sz="4" w:space="1" w:color="auto"/>
                <w:bottom w:val="double" w:sz="4" w:space="1" w:color="auto"/>
              </w:pBdr>
              <w:tabs>
                <w:tab w:val="decimal" w:pos="1593"/>
              </w:tabs>
              <w:spacing w:line="380" w:lineRule="exact"/>
              <w:ind w:left="-14" w:right="-29"/>
              <w:jc w:val="center"/>
              <w:rPr>
                <w:rFonts w:ascii="Arial" w:hAnsi="Arial" w:cs="Arial"/>
                <w:sz w:val="20"/>
                <w:szCs w:val="20"/>
              </w:rPr>
            </w:pPr>
            <w:r w:rsidRPr="00601CA9">
              <w:rPr>
                <w:rFonts w:ascii="Arial" w:hAnsi="Arial" w:cs="Arial"/>
                <w:sz w:val="20"/>
                <w:szCs w:val="20"/>
              </w:rPr>
              <w:t>12,526</w:t>
            </w:r>
          </w:p>
        </w:tc>
      </w:tr>
    </w:tbl>
    <w:p w14:paraId="4A951D65" w14:textId="56819D75" w:rsidR="00B22994" w:rsidRPr="00601CA9" w:rsidRDefault="00B22994" w:rsidP="00E7155C">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601CA9">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6846B8" w:rsidRPr="00601CA9" w14:paraId="06977D7B" w14:textId="77777777" w:rsidTr="00B22994">
        <w:trPr>
          <w:trHeight w:val="74"/>
        </w:trPr>
        <w:tc>
          <w:tcPr>
            <w:tcW w:w="4950" w:type="dxa"/>
            <w:vAlign w:val="bottom"/>
          </w:tcPr>
          <w:p w14:paraId="5595956A" w14:textId="77777777" w:rsidR="00B22994" w:rsidRPr="00601CA9"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601CA9" w:rsidRDefault="00B22994" w:rsidP="00A93571">
            <w:pPr>
              <w:spacing w:line="380" w:lineRule="exact"/>
              <w:jc w:val="right"/>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6846B8" w:rsidRPr="00601CA9" w14:paraId="30C59325" w14:textId="77777777" w:rsidTr="00B22994">
        <w:trPr>
          <w:trHeight w:val="74"/>
        </w:trPr>
        <w:tc>
          <w:tcPr>
            <w:tcW w:w="4950" w:type="dxa"/>
            <w:vAlign w:val="bottom"/>
          </w:tcPr>
          <w:p w14:paraId="7CB5823D" w14:textId="77777777" w:rsidR="006235A1" w:rsidRPr="00601CA9" w:rsidRDefault="006235A1" w:rsidP="006235A1">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112450DB" w:rsidR="006235A1" w:rsidRPr="00601CA9" w:rsidRDefault="00BF11E6" w:rsidP="006235A1">
            <w:pPr>
              <w:pBdr>
                <w:bottom w:val="single" w:sz="4" w:space="1" w:color="auto"/>
              </w:pBdr>
              <w:spacing w:line="380" w:lineRule="exact"/>
              <w:jc w:val="center"/>
              <w:rPr>
                <w:rFonts w:ascii="Arial" w:hAnsi="Arial" w:cs="Arial"/>
                <w:sz w:val="20"/>
                <w:szCs w:val="20"/>
              </w:rPr>
            </w:pPr>
            <w:r w:rsidRPr="00BF11E6">
              <w:rPr>
                <w:rFonts w:ascii="Arial" w:hAnsi="Arial" w:cs="Arial"/>
                <w:sz w:val="20"/>
                <w:szCs w:val="20"/>
              </w:rPr>
              <w:t xml:space="preserve">30 June </w:t>
            </w:r>
            <w:r w:rsidR="006235A1" w:rsidRPr="00601CA9">
              <w:rPr>
                <w:rFonts w:ascii="Arial" w:hAnsi="Arial" w:cs="Arial"/>
                <w:sz w:val="20"/>
                <w:szCs w:val="20"/>
              </w:rPr>
              <w:t>2021</w:t>
            </w:r>
          </w:p>
        </w:tc>
        <w:tc>
          <w:tcPr>
            <w:tcW w:w="2115" w:type="dxa"/>
            <w:vAlign w:val="bottom"/>
            <w:hideMark/>
          </w:tcPr>
          <w:p w14:paraId="25F7DC27" w14:textId="77777777" w:rsidR="006235A1" w:rsidRPr="00601CA9" w:rsidRDefault="006235A1" w:rsidP="006235A1">
            <w:pPr>
              <w:pBdr>
                <w:bottom w:val="single" w:sz="4" w:space="1" w:color="auto"/>
              </w:pBdr>
              <w:spacing w:line="380" w:lineRule="exact"/>
              <w:jc w:val="center"/>
              <w:rPr>
                <w:rFonts w:ascii="Arial" w:hAnsi="Arial" w:cs="Arial"/>
                <w:sz w:val="20"/>
                <w:szCs w:val="20"/>
              </w:rPr>
            </w:pPr>
            <w:r w:rsidRPr="00601CA9">
              <w:rPr>
                <w:rFonts w:ascii="Arial" w:hAnsi="Arial" w:cs="Arial"/>
                <w:sz w:val="20"/>
                <w:szCs w:val="20"/>
              </w:rPr>
              <w:t>31 December 2020</w:t>
            </w:r>
          </w:p>
        </w:tc>
      </w:tr>
      <w:tr w:rsidR="00402257" w:rsidRPr="00601CA9" w14:paraId="24631FE7" w14:textId="77777777" w:rsidTr="006235A1">
        <w:tc>
          <w:tcPr>
            <w:tcW w:w="4950" w:type="dxa"/>
            <w:hideMark/>
          </w:tcPr>
          <w:p w14:paraId="26AAB727" w14:textId="77777777" w:rsidR="00402257" w:rsidRPr="00601CA9" w:rsidRDefault="00402257" w:rsidP="00402257">
            <w:pPr>
              <w:pStyle w:val="Heading6"/>
              <w:spacing w:before="0" w:after="0" w:line="380" w:lineRule="exact"/>
              <w:ind w:left="547" w:hanging="547"/>
              <w:jc w:val="both"/>
              <w:rPr>
                <w:rFonts w:ascii="Arial" w:hAnsi="Arial" w:cs="Arial"/>
                <w:b w:val="0"/>
                <w:bCs w:val="0"/>
                <w:sz w:val="20"/>
                <w:szCs w:val="20"/>
              </w:rPr>
            </w:pPr>
            <w:r w:rsidRPr="00601CA9">
              <w:rPr>
                <w:rFonts w:ascii="Arial" w:hAnsi="Arial" w:cs="Arial"/>
                <w:b w:val="0"/>
                <w:bCs w:val="0"/>
                <w:sz w:val="20"/>
                <w:szCs w:val="20"/>
              </w:rPr>
              <w:t xml:space="preserve">Assets foreclosed </w:t>
            </w:r>
            <w:r w:rsidRPr="00601CA9">
              <w:rPr>
                <w:rFonts w:ascii="Arial" w:hAnsi="Arial" w:cs="Arial"/>
                <w:b w:val="0"/>
                <w:bCs w:val="0"/>
                <w:sz w:val="20"/>
                <w:szCs w:val="20"/>
                <w:cs/>
              </w:rPr>
              <w:t xml:space="preserve">- </w:t>
            </w:r>
            <w:r w:rsidRPr="00601CA9">
              <w:rPr>
                <w:rFonts w:ascii="Arial" w:hAnsi="Arial" w:cs="Arial"/>
                <w:b w:val="0"/>
                <w:bCs w:val="0"/>
                <w:sz w:val="20"/>
                <w:szCs w:val="20"/>
              </w:rPr>
              <w:t>cost</w:t>
            </w:r>
          </w:p>
        </w:tc>
        <w:tc>
          <w:tcPr>
            <w:tcW w:w="2115" w:type="dxa"/>
          </w:tcPr>
          <w:p w14:paraId="7E411C4B" w14:textId="34483156" w:rsidR="00402257" w:rsidRPr="00402257" w:rsidRDefault="00402257" w:rsidP="00402257">
            <w:pPr>
              <w:tabs>
                <w:tab w:val="decimal" w:pos="1602"/>
              </w:tabs>
              <w:spacing w:line="380" w:lineRule="exact"/>
              <w:ind w:left="-14" w:right="-29"/>
              <w:jc w:val="center"/>
              <w:rPr>
                <w:rFonts w:ascii="Arial" w:hAnsi="Arial" w:cs="Arial"/>
                <w:sz w:val="20"/>
                <w:szCs w:val="20"/>
                <w:cs/>
              </w:rPr>
            </w:pPr>
            <w:r w:rsidRPr="00402257">
              <w:rPr>
                <w:rFonts w:ascii="Arial" w:hAnsi="Arial" w:cs="Arial"/>
                <w:sz w:val="20"/>
                <w:szCs w:val="20"/>
              </w:rPr>
              <w:t>30,476</w:t>
            </w:r>
          </w:p>
        </w:tc>
        <w:tc>
          <w:tcPr>
            <w:tcW w:w="2115" w:type="dxa"/>
          </w:tcPr>
          <w:p w14:paraId="22E7743D" w14:textId="77777777" w:rsidR="00402257" w:rsidRPr="00601CA9" w:rsidRDefault="00402257" w:rsidP="00402257">
            <w:pPr>
              <w:tabs>
                <w:tab w:val="decimal" w:pos="1602"/>
              </w:tabs>
              <w:spacing w:line="380" w:lineRule="exact"/>
              <w:ind w:left="-14" w:right="-29"/>
              <w:jc w:val="thaiDistribute"/>
              <w:rPr>
                <w:rFonts w:ascii="Arial" w:hAnsi="Arial" w:cs="Arial"/>
                <w:sz w:val="20"/>
                <w:szCs w:val="20"/>
              </w:rPr>
            </w:pPr>
            <w:r w:rsidRPr="00601CA9">
              <w:rPr>
                <w:rFonts w:ascii="Arial" w:hAnsi="Arial" w:cs="Arial"/>
                <w:sz w:val="20"/>
                <w:szCs w:val="20"/>
              </w:rPr>
              <w:t>31,842</w:t>
            </w:r>
          </w:p>
        </w:tc>
      </w:tr>
      <w:tr w:rsidR="00402257" w:rsidRPr="00601CA9" w14:paraId="3E59825E" w14:textId="77777777" w:rsidTr="006235A1">
        <w:tc>
          <w:tcPr>
            <w:tcW w:w="4950" w:type="dxa"/>
            <w:hideMark/>
          </w:tcPr>
          <w:p w14:paraId="09CBAF4C" w14:textId="77777777" w:rsidR="00402257" w:rsidRPr="00601CA9" w:rsidRDefault="00402257" w:rsidP="00402257">
            <w:pPr>
              <w:pStyle w:val="Heading6"/>
              <w:spacing w:before="0" w:after="0" w:line="380" w:lineRule="exact"/>
              <w:jc w:val="both"/>
              <w:rPr>
                <w:rFonts w:ascii="Arial" w:hAnsi="Arial" w:cs="Arial"/>
                <w:b w:val="0"/>
                <w:bCs w:val="0"/>
                <w:sz w:val="20"/>
                <w:szCs w:val="20"/>
                <w:cs/>
              </w:rPr>
            </w:pPr>
            <w:r w:rsidRPr="00601CA9">
              <w:rPr>
                <w:rFonts w:ascii="Arial" w:hAnsi="Arial" w:cs="Arial"/>
                <w:b w:val="0"/>
                <w:bCs w:val="0"/>
                <w:sz w:val="20"/>
                <w:szCs w:val="20"/>
              </w:rPr>
              <w:t>Less</w:t>
            </w:r>
            <w:r w:rsidRPr="00601CA9">
              <w:rPr>
                <w:rFonts w:ascii="Arial" w:hAnsi="Arial" w:cs="Arial"/>
                <w:b w:val="0"/>
                <w:bCs w:val="0"/>
                <w:sz w:val="20"/>
                <w:szCs w:val="20"/>
                <w:cs/>
              </w:rPr>
              <w:t xml:space="preserve">: </w:t>
            </w:r>
            <w:r w:rsidRPr="00601CA9">
              <w:rPr>
                <w:rFonts w:ascii="Arial" w:hAnsi="Arial" w:cs="Arial"/>
                <w:b w:val="0"/>
                <w:bCs w:val="0"/>
                <w:sz w:val="20"/>
                <w:szCs w:val="20"/>
              </w:rPr>
              <w:t xml:space="preserve">Allowance for impairment </w:t>
            </w:r>
          </w:p>
        </w:tc>
        <w:tc>
          <w:tcPr>
            <w:tcW w:w="2115" w:type="dxa"/>
          </w:tcPr>
          <w:p w14:paraId="6610A9EF" w14:textId="50998356" w:rsidR="00402257" w:rsidRPr="00402257" w:rsidRDefault="00402257" w:rsidP="00402257">
            <w:pPr>
              <w:tabs>
                <w:tab w:val="decimal" w:pos="1602"/>
              </w:tabs>
              <w:spacing w:line="380" w:lineRule="exact"/>
              <w:ind w:left="-14" w:right="-29"/>
              <w:jc w:val="center"/>
              <w:rPr>
                <w:rFonts w:ascii="Arial" w:hAnsi="Arial" w:cs="Arial"/>
                <w:sz w:val="20"/>
                <w:szCs w:val="20"/>
              </w:rPr>
            </w:pPr>
            <w:r w:rsidRPr="00402257">
              <w:rPr>
                <w:rFonts w:ascii="Arial" w:hAnsi="Arial" w:cs="Arial"/>
                <w:sz w:val="20"/>
                <w:szCs w:val="20"/>
              </w:rPr>
              <w:t>(6,808)</w:t>
            </w:r>
          </w:p>
        </w:tc>
        <w:tc>
          <w:tcPr>
            <w:tcW w:w="2115" w:type="dxa"/>
          </w:tcPr>
          <w:p w14:paraId="28541FED" w14:textId="77777777" w:rsidR="00402257" w:rsidRPr="00601CA9" w:rsidRDefault="00402257" w:rsidP="00402257">
            <w:pPr>
              <w:tabs>
                <w:tab w:val="decimal" w:pos="1602"/>
              </w:tabs>
              <w:spacing w:line="380" w:lineRule="exact"/>
              <w:ind w:left="-14" w:right="-29"/>
              <w:jc w:val="thaiDistribute"/>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8,601</w:t>
            </w:r>
            <w:r w:rsidRPr="00601CA9">
              <w:rPr>
                <w:rFonts w:ascii="Arial" w:hAnsi="Arial" w:cs="Arial"/>
                <w:sz w:val="20"/>
                <w:szCs w:val="20"/>
                <w:cs/>
              </w:rPr>
              <w:t>)</w:t>
            </w:r>
          </w:p>
        </w:tc>
      </w:tr>
      <w:tr w:rsidR="00402257" w:rsidRPr="00601CA9" w14:paraId="1CEA0416" w14:textId="77777777" w:rsidTr="006235A1">
        <w:tc>
          <w:tcPr>
            <w:tcW w:w="4950" w:type="dxa"/>
            <w:hideMark/>
          </w:tcPr>
          <w:p w14:paraId="0AEB1DA1" w14:textId="77777777" w:rsidR="00402257" w:rsidRPr="00601CA9" w:rsidRDefault="00402257" w:rsidP="00402257">
            <w:pPr>
              <w:pStyle w:val="Heading6"/>
              <w:spacing w:before="0" w:after="0" w:line="380" w:lineRule="exact"/>
              <w:ind w:left="547" w:hanging="547"/>
              <w:jc w:val="both"/>
              <w:rPr>
                <w:rFonts w:ascii="Arial" w:hAnsi="Arial" w:cs="Arial"/>
                <w:b w:val="0"/>
                <w:bCs w:val="0"/>
                <w:sz w:val="20"/>
                <w:szCs w:val="20"/>
              </w:rPr>
            </w:pPr>
            <w:r w:rsidRPr="00601CA9">
              <w:rPr>
                <w:rFonts w:ascii="Arial" w:hAnsi="Arial" w:cs="Arial"/>
                <w:b w:val="0"/>
                <w:bCs w:val="0"/>
                <w:sz w:val="20"/>
                <w:szCs w:val="20"/>
              </w:rPr>
              <w:t xml:space="preserve">Assets foreclosed </w:t>
            </w:r>
            <w:r w:rsidRPr="00601CA9">
              <w:rPr>
                <w:rFonts w:ascii="Arial" w:hAnsi="Arial" w:cs="Arial"/>
                <w:b w:val="0"/>
                <w:bCs w:val="0"/>
                <w:sz w:val="20"/>
                <w:szCs w:val="20"/>
                <w:cs/>
              </w:rPr>
              <w:t xml:space="preserve">- </w:t>
            </w:r>
            <w:r w:rsidRPr="00601CA9">
              <w:rPr>
                <w:rFonts w:ascii="Arial" w:hAnsi="Arial" w:cs="Arial"/>
                <w:b w:val="0"/>
                <w:bCs w:val="0"/>
                <w:sz w:val="20"/>
                <w:szCs w:val="20"/>
              </w:rPr>
              <w:t>net</w:t>
            </w:r>
          </w:p>
        </w:tc>
        <w:tc>
          <w:tcPr>
            <w:tcW w:w="2115" w:type="dxa"/>
          </w:tcPr>
          <w:p w14:paraId="78DC55EB" w14:textId="2C5064F1" w:rsidR="00402257" w:rsidRPr="00402257" w:rsidRDefault="00402257" w:rsidP="00402257">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cs/>
              </w:rPr>
            </w:pPr>
            <w:r w:rsidRPr="00402257">
              <w:rPr>
                <w:rFonts w:ascii="Arial" w:hAnsi="Arial" w:cs="Arial"/>
                <w:sz w:val="20"/>
                <w:szCs w:val="20"/>
              </w:rPr>
              <w:t>23,668</w:t>
            </w:r>
          </w:p>
        </w:tc>
        <w:tc>
          <w:tcPr>
            <w:tcW w:w="2115" w:type="dxa"/>
          </w:tcPr>
          <w:p w14:paraId="37D90D8F" w14:textId="77777777" w:rsidR="00402257" w:rsidRPr="00601CA9" w:rsidRDefault="00402257" w:rsidP="00402257">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601CA9">
              <w:rPr>
                <w:rFonts w:ascii="Arial" w:hAnsi="Arial" w:cs="Arial"/>
                <w:sz w:val="20"/>
                <w:szCs w:val="20"/>
              </w:rPr>
              <w:t>23,241</w:t>
            </w:r>
          </w:p>
        </w:tc>
      </w:tr>
    </w:tbl>
    <w:p w14:paraId="2687F1D0" w14:textId="77777777" w:rsidR="000D2CAA" w:rsidRDefault="000D2C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AB915D" w14:textId="4DFAB894" w:rsidR="00B22994" w:rsidRPr="00601CA9"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601CA9">
        <w:rPr>
          <w:rFonts w:ascii="Arial" w:hAnsi="Arial" w:cs="Arial"/>
          <w:b/>
          <w:bCs/>
          <w:sz w:val="22"/>
          <w:szCs w:val="22"/>
        </w:rPr>
        <w:lastRenderedPageBreak/>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6846B8" w:rsidRPr="00601CA9" w14:paraId="73953DD8" w14:textId="77777777" w:rsidTr="001553DA">
        <w:trPr>
          <w:trHeight w:val="20"/>
        </w:trPr>
        <w:tc>
          <w:tcPr>
            <w:tcW w:w="7002" w:type="dxa"/>
            <w:shd w:val="clear" w:color="auto" w:fill="FFFFFF" w:themeFill="background1"/>
            <w:hideMark/>
          </w:tcPr>
          <w:p w14:paraId="48F480AA" w14:textId="77777777" w:rsidR="00B22994" w:rsidRPr="00601CA9" w:rsidRDefault="00B22994" w:rsidP="002260D8">
            <w:pPr>
              <w:spacing w:line="380" w:lineRule="exact"/>
              <w:ind w:left="360"/>
              <w:jc w:val="center"/>
              <w:rPr>
                <w:rFonts w:ascii="Arial" w:hAnsi="Arial" w:cs="Arial"/>
                <w:sz w:val="20"/>
                <w:szCs w:val="20"/>
              </w:rPr>
            </w:pPr>
            <w:r w:rsidRPr="00601CA9">
              <w:rPr>
                <w:rFonts w:ascii="Arial" w:hAnsi="Arial" w:cs="Arial"/>
                <w:sz w:val="20"/>
                <w:szCs w:val="20"/>
              </w:rPr>
              <w:tab/>
            </w:r>
            <w:r w:rsidRPr="00601CA9">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601CA9" w:rsidRDefault="00B22994" w:rsidP="002260D8">
            <w:pPr>
              <w:spacing w:line="380" w:lineRule="exact"/>
              <w:ind w:right="-14"/>
              <w:jc w:val="right"/>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6846B8" w:rsidRPr="00601CA9" w14:paraId="15180C56" w14:textId="77777777" w:rsidTr="001553DA">
        <w:trPr>
          <w:trHeight w:val="20"/>
        </w:trPr>
        <w:tc>
          <w:tcPr>
            <w:tcW w:w="7002" w:type="dxa"/>
            <w:shd w:val="clear" w:color="auto" w:fill="FFFFFF" w:themeFill="background1"/>
            <w:hideMark/>
          </w:tcPr>
          <w:p w14:paraId="3F7287E5" w14:textId="77777777" w:rsidR="001553DA" w:rsidRPr="00601CA9" w:rsidRDefault="001553DA" w:rsidP="002260D8">
            <w:pPr>
              <w:spacing w:line="380" w:lineRule="exact"/>
              <w:ind w:left="-17"/>
              <w:jc w:val="thaiDistribute"/>
              <w:rPr>
                <w:rFonts w:ascii="Arial" w:hAnsi="Arial" w:cs="Arial"/>
                <w:b/>
                <w:bCs/>
                <w:sz w:val="20"/>
                <w:szCs w:val="20"/>
              </w:rPr>
            </w:pPr>
            <w:r w:rsidRPr="00601CA9">
              <w:rPr>
                <w:rFonts w:ascii="Arial" w:hAnsi="Arial" w:cs="Arial"/>
                <w:b/>
                <w:bCs/>
                <w:sz w:val="20"/>
                <w:szCs w:val="20"/>
              </w:rPr>
              <w:t>Cost</w:t>
            </w:r>
          </w:p>
        </w:tc>
        <w:tc>
          <w:tcPr>
            <w:tcW w:w="2160" w:type="dxa"/>
            <w:shd w:val="clear" w:color="auto" w:fill="FFFFFF" w:themeFill="background1"/>
          </w:tcPr>
          <w:p w14:paraId="27D442EB" w14:textId="77777777" w:rsidR="001553DA" w:rsidRPr="00601CA9" w:rsidRDefault="001553DA" w:rsidP="002260D8">
            <w:pPr>
              <w:tabs>
                <w:tab w:val="decimal" w:pos="1602"/>
              </w:tabs>
              <w:spacing w:line="380" w:lineRule="exact"/>
              <w:ind w:left="-14" w:right="-29"/>
              <w:jc w:val="thaiDistribute"/>
              <w:rPr>
                <w:rFonts w:ascii="Arial" w:hAnsi="Arial" w:cs="Arial"/>
                <w:sz w:val="20"/>
                <w:szCs w:val="20"/>
              </w:rPr>
            </w:pPr>
          </w:p>
        </w:tc>
      </w:tr>
      <w:tr w:rsidR="00402257" w:rsidRPr="00601CA9" w14:paraId="7F6256B1" w14:textId="77777777" w:rsidTr="000D2CAA">
        <w:trPr>
          <w:trHeight w:val="20"/>
        </w:trPr>
        <w:tc>
          <w:tcPr>
            <w:tcW w:w="7002" w:type="dxa"/>
            <w:shd w:val="clear" w:color="auto" w:fill="FFFFFF" w:themeFill="background1"/>
            <w:vAlign w:val="bottom"/>
            <w:hideMark/>
          </w:tcPr>
          <w:p w14:paraId="569E0659" w14:textId="77777777" w:rsidR="00402257" w:rsidRPr="00601CA9" w:rsidRDefault="00402257" w:rsidP="00402257">
            <w:pPr>
              <w:spacing w:line="380" w:lineRule="exact"/>
              <w:ind w:left="-17"/>
              <w:rPr>
                <w:rFonts w:ascii="Arial" w:hAnsi="Arial" w:cs="Arial"/>
                <w:sz w:val="20"/>
                <w:szCs w:val="20"/>
              </w:rPr>
            </w:pPr>
            <w:r w:rsidRPr="00601CA9">
              <w:rPr>
                <w:rFonts w:ascii="Arial" w:hAnsi="Arial" w:cs="Arial"/>
                <w:sz w:val="20"/>
                <w:szCs w:val="20"/>
              </w:rPr>
              <w:t>Balance as at 1 January 2021</w:t>
            </w:r>
          </w:p>
        </w:tc>
        <w:tc>
          <w:tcPr>
            <w:tcW w:w="2160" w:type="dxa"/>
            <w:shd w:val="clear" w:color="auto" w:fill="FFFFFF" w:themeFill="background1"/>
          </w:tcPr>
          <w:p w14:paraId="07666CA3" w14:textId="56CDB2A7" w:rsidR="00402257" w:rsidRPr="00402257" w:rsidRDefault="00402257" w:rsidP="00402257">
            <w:pPr>
              <w:tabs>
                <w:tab w:val="decimal" w:pos="1602"/>
              </w:tabs>
              <w:spacing w:line="380" w:lineRule="exact"/>
              <w:ind w:left="-14" w:right="-29"/>
              <w:jc w:val="thaiDistribute"/>
              <w:rPr>
                <w:rFonts w:ascii="Arial" w:hAnsi="Arial" w:cs="Arial"/>
                <w:sz w:val="20"/>
                <w:szCs w:val="20"/>
              </w:rPr>
            </w:pPr>
            <w:r w:rsidRPr="00402257">
              <w:rPr>
                <w:rFonts w:ascii="Arial" w:hAnsi="Arial" w:cs="Arial"/>
                <w:sz w:val="20"/>
                <w:szCs w:val="20"/>
              </w:rPr>
              <w:t>246,930</w:t>
            </w:r>
          </w:p>
        </w:tc>
      </w:tr>
      <w:tr w:rsidR="00402257" w:rsidRPr="00601CA9" w14:paraId="55C4D81D" w14:textId="77777777" w:rsidTr="006846B8">
        <w:trPr>
          <w:trHeight w:val="20"/>
        </w:trPr>
        <w:tc>
          <w:tcPr>
            <w:tcW w:w="7002" w:type="dxa"/>
            <w:shd w:val="clear" w:color="auto" w:fill="FFFFFF" w:themeFill="background1"/>
            <w:vAlign w:val="bottom"/>
            <w:hideMark/>
          </w:tcPr>
          <w:p w14:paraId="03D99857" w14:textId="77777777" w:rsidR="00402257" w:rsidRPr="00601CA9" w:rsidRDefault="00402257" w:rsidP="00402257">
            <w:pPr>
              <w:spacing w:line="380" w:lineRule="exact"/>
              <w:ind w:left="-17"/>
              <w:rPr>
                <w:rFonts w:ascii="Arial" w:hAnsi="Arial" w:cs="Arial"/>
                <w:sz w:val="20"/>
                <w:szCs w:val="20"/>
              </w:rPr>
            </w:pPr>
            <w:r w:rsidRPr="00601CA9">
              <w:rPr>
                <w:rFonts w:ascii="Arial" w:hAnsi="Arial" w:cs="Arial"/>
                <w:sz w:val="20"/>
                <w:szCs w:val="20"/>
              </w:rPr>
              <w:t>Additions during the period</w:t>
            </w:r>
          </w:p>
        </w:tc>
        <w:tc>
          <w:tcPr>
            <w:tcW w:w="2160" w:type="dxa"/>
            <w:shd w:val="clear" w:color="auto" w:fill="FFFFFF" w:themeFill="background1"/>
          </w:tcPr>
          <w:p w14:paraId="4DB5E2A6" w14:textId="2C4BA76E" w:rsidR="00402257" w:rsidRPr="00402257" w:rsidRDefault="00402257" w:rsidP="00402257">
            <w:pPr>
              <w:tabs>
                <w:tab w:val="decimal" w:pos="1602"/>
              </w:tabs>
              <w:spacing w:line="380" w:lineRule="exact"/>
              <w:ind w:left="-14" w:right="-29"/>
              <w:jc w:val="thaiDistribute"/>
              <w:rPr>
                <w:rFonts w:ascii="Arial" w:hAnsi="Arial" w:cs="Arial"/>
                <w:sz w:val="20"/>
                <w:szCs w:val="20"/>
              </w:rPr>
            </w:pPr>
            <w:r w:rsidRPr="00402257">
              <w:rPr>
                <w:rFonts w:ascii="Arial" w:hAnsi="Arial" w:cs="Arial"/>
                <w:sz w:val="20"/>
                <w:szCs w:val="20"/>
              </w:rPr>
              <w:t>15,824</w:t>
            </w:r>
          </w:p>
        </w:tc>
      </w:tr>
      <w:tr w:rsidR="00402257" w:rsidRPr="00601CA9" w14:paraId="0E0DE339" w14:textId="77777777" w:rsidTr="006846B8">
        <w:trPr>
          <w:trHeight w:val="20"/>
        </w:trPr>
        <w:tc>
          <w:tcPr>
            <w:tcW w:w="7002" w:type="dxa"/>
            <w:shd w:val="clear" w:color="auto" w:fill="FFFFFF" w:themeFill="background1"/>
            <w:vAlign w:val="bottom"/>
            <w:hideMark/>
          </w:tcPr>
          <w:p w14:paraId="7BA3BA41" w14:textId="77777777" w:rsidR="00402257" w:rsidRPr="00601CA9" w:rsidRDefault="00402257" w:rsidP="00402257">
            <w:pPr>
              <w:spacing w:line="380" w:lineRule="exact"/>
              <w:ind w:left="-17"/>
              <w:rPr>
                <w:rFonts w:ascii="Arial" w:hAnsi="Arial" w:cs="Arial"/>
                <w:sz w:val="20"/>
                <w:szCs w:val="20"/>
              </w:rPr>
            </w:pPr>
            <w:r w:rsidRPr="00601CA9">
              <w:rPr>
                <w:rFonts w:ascii="Arial" w:hAnsi="Arial" w:cs="Arial"/>
                <w:sz w:val="20"/>
                <w:szCs w:val="20"/>
              </w:rPr>
              <w:t>Disposals</w:t>
            </w:r>
            <w:r w:rsidRPr="00601CA9">
              <w:rPr>
                <w:rFonts w:ascii="Arial" w:hAnsi="Arial" w:cs="Arial"/>
                <w:sz w:val="20"/>
                <w:szCs w:val="20"/>
                <w:cs/>
              </w:rPr>
              <w:t>/</w:t>
            </w:r>
            <w:r w:rsidRPr="00601CA9">
              <w:rPr>
                <w:rFonts w:ascii="Arial" w:hAnsi="Arial" w:cs="Arial"/>
                <w:sz w:val="20"/>
                <w:szCs w:val="20"/>
              </w:rPr>
              <w:t>written-off</w:t>
            </w:r>
          </w:p>
        </w:tc>
        <w:tc>
          <w:tcPr>
            <w:tcW w:w="2160" w:type="dxa"/>
            <w:shd w:val="clear" w:color="auto" w:fill="FFFFFF" w:themeFill="background1"/>
          </w:tcPr>
          <w:p w14:paraId="532D5B21" w14:textId="6D62FCFA" w:rsidR="00402257" w:rsidRPr="00402257" w:rsidRDefault="00402257" w:rsidP="00402257">
            <w:pPr>
              <w:pBdr>
                <w:bottom w:val="single" w:sz="4" w:space="1" w:color="auto"/>
              </w:pBdr>
              <w:tabs>
                <w:tab w:val="decimal" w:pos="1602"/>
              </w:tabs>
              <w:spacing w:line="380" w:lineRule="exact"/>
              <w:ind w:left="-14" w:right="-29"/>
              <w:jc w:val="thaiDistribute"/>
              <w:rPr>
                <w:rFonts w:ascii="Arial" w:hAnsi="Arial" w:cs="Arial"/>
                <w:sz w:val="20"/>
                <w:szCs w:val="20"/>
              </w:rPr>
            </w:pPr>
            <w:r w:rsidRPr="00402257">
              <w:rPr>
                <w:rFonts w:ascii="Arial" w:hAnsi="Arial" w:cs="Arial"/>
                <w:sz w:val="20"/>
                <w:szCs w:val="20"/>
              </w:rPr>
              <w:t>(12)</w:t>
            </w:r>
          </w:p>
        </w:tc>
      </w:tr>
      <w:tr w:rsidR="00402257" w:rsidRPr="00601CA9" w14:paraId="2D873874" w14:textId="77777777" w:rsidTr="006846B8">
        <w:trPr>
          <w:trHeight w:val="20"/>
        </w:trPr>
        <w:tc>
          <w:tcPr>
            <w:tcW w:w="7002" w:type="dxa"/>
            <w:shd w:val="clear" w:color="auto" w:fill="FFFFFF" w:themeFill="background1"/>
            <w:vAlign w:val="bottom"/>
            <w:hideMark/>
          </w:tcPr>
          <w:p w14:paraId="45D2BA34" w14:textId="66E4A93B" w:rsidR="00402257" w:rsidRPr="00601CA9" w:rsidRDefault="00402257" w:rsidP="00402257">
            <w:pPr>
              <w:spacing w:line="380" w:lineRule="exact"/>
              <w:ind w:left="-17"/>
              <w:rPr>
                <w:rFonts w:ascii="Arial" w:hAnsi="Arial" w:cs="Arial"/>
                <w:sz w:val="20"/>
                <w:szCs w:val="20"/>
              </w:rPr>
            </w:pPr>
            <w:r w:rsidRPr="00601CA9">
              <w:rPr>
                <w:rFonts w:ascii="Arial" w:hAnsi="Arial" w:cs="Arial"/>
                <w:sz w:val="20"/>
                <w:szCs w:val="20"/>
              </w:rPr>
              <w:t xml:space="preserve">Balance as at </w:t>
            </w:r>
            <w:r w:rsidRPr="00BF11E6">
              <w:rPr>
                <w:rFonts w:ascii="Arial" w:hAnsi="Arial" w:cs="Arial"/>
                <w:sz w:val="20"/>
                <w:szCs w:val="20"/>
              </w:rPr>
              <w:t xml:space="preserve">30 June </w:t>
            </w:r>
            <w:r w:rsidRPr="00601CA9">
              <w:rPr>
                <w:rFonts w:ascii="Arial" w:hAnsi="Arial" w:cs="Arial"/>
                <w:sz w:val="20"/>
                <w:szCs w:val="20"/>
              </w:rPr>
              <w:t>2021</w:t>
            </w:r>
          </w:p>
        </w:tc>
        <w:tc>
          <w:tcPr>
            <w:tcW w:w="2160" w:type="dxa"/>
            <w:shd w:val="clear" w:color="auto" w:fill="FFFFFF" w:themeFill="background1"/>
          </w:tcPr>
          <w:p w14:paraId="403E3515" w14:textId="098FF0BE" w:rsidR="00402257" w:rsidRPr="00402257" w:rsidRDefault="00402257" w:rsidP="00402257">
            <w:pPr>
              <w:pBdr>
                <w:bottom w:val="single" w:sz="4" w:space="1" w:color="auto"/>
              </w:pBdr>
              <w:tabs>
                <w:tab w:val="decimal" w:pos="1602"/>
              </w:tabs>
              <w:spacing w:line="380" w:lineRule="exact"/>
              <w:ind w:left="-14" w:right="-29"/>
              <w:jc w:val="thaiDistribute"/>
              <w:rPr>
                <w:rFonts w:ascii="Arial" w:hAnsi="Arial" w:cs="Arial"/>
                <w:sz w:val="20"/>
                <w:szCs w:val="20"/>
              </w:rPr>
            </w:pPr>
            <w:r w:rsidRPr="00402257">
              <w:rPr>
                <w:rFonts w:ascii="Arial" w:hAnsi="Arial" w:cs="Arial"/>
                <w:sz w:val="20"/>
                <w:szCs w:val="20"/>
              </w:rPr>
              <w:t>262,742</w:t>
            </w:r>
          </w:p>
        </w:tc>
      </w:tr>
      <w:tr w:rsidR="00402257" w:rsidRPr="00601CA9" w14:paraId="4631B83F" w14:textId="77777777" w:rsidTr="006846B8">
        <w:trPr>
          <w:trHeight w:val="20"/>
        </w:trPr>
        <w:tc>
          <w:tcPr>
            <w:tcW w:w="7002" w:type="dxa"/>
            <w:shd w:val="clear" w:color="auto" w:fill="FFFFFF" w:themeFill="background1"/>
            <w:vAlign w:val="bottom"/>
            <w:hideMark/>
          </w:tcPr>
          <w:p w14:paraId="378D7B1B" w14:textId="77777777" w:rsidR="00402257" w:rsidRPr="00601CA9" w:rsidRDefault="00402257" w:rsidP="00402257">
            <w:pPr>
              <w:spacing w:line="380" w:lineRule="exact"/>
              <w:ind w:left="-17"/>
              <w:rPr>
                <w:rFonts w:ascii="Arial" w:hAnsi="Arial" w:cs="Arial"/>
                <w:b/>
                <w:bCs/>
                <w:sz w:val="20"/>
                <w:szCs w:val="20"/>
              </w:rPr>
            </w:pPr>
            <w:r w:rsidRPr="00601CA9">
              <w:rPr>
                <w:rFonts w:ascii="Arial" w:hAnsi="Arial" w:cs="Arial"/>
                <w:b/>
                <w:bCs/>
                <w:sz w:val="20"/>
                <w:szCs w:val="20"/>
              </w:rPr>
              <w:t>Accumulated depreciation</w:t>
            </w:r>
          </w:p>
        </w:tc>
        <w:tc>
          <w:tcPr>
            <w:tcW w:w="2160" w:type="dxa"/>
            <w:shd w:val="clear" w:color="auto" w:fill="FFFFFF" w:themeFill="background1"/>
          </w:tcPr>
          <w:p w14:paraId="49B880CB" w14:textId="77777777" w:rsidR="00402257" w:rsidRPr="00402257" w:rsidRDefault="00402257" w:rsidP="00402257">
            <w:pPr>
              <w:tabs>
                <w:tab w:val="decimal" w:pos="1602"/>
              </w:tabs>
              <w:spacing w:line="380" w:lineRule="exact"/>
              <w:ind w:left="-14" w:right="-29"/>
              <w:jc w:val="thaiDistribute"/>
              <w:rPr>
                <w:rFonts w:ascii="Arial" w:hAnsi="Arial" w:cs="Arial"/>
                <w:sz w:val="20"/>
                <w:szCs w:val="20"/>
              </w:rPr>
            </w:pPr>
          </w:p>
        </w:tc>
      </w:tr>
      <w:tr w:rsidR="00402257" w:rsidRPr="00601CA9" w14:paraId="2F158384" w14:textId="77777777" w:rsidTr="009532B5">
        <w:trPr>
          <w:trHeight w:val="20"/>
        </w:trPr>
        <w:tc>
          <w:tcPr>
            <w:tcW w:w="7002" w:type="dxa"/>
            <w:shd w:val="clear" w:color="auto" w:fill="FFFFFF" w:themeFill="background1"/>
            <w:vAlign w:val="bottom"/>
            <w:hideMark/>
          </w:tcPr>
          <w:p w14:paraId="7C76342E" w14:textId="77777777" w:rsidR="00402257" w:rsidRPr="00601CA9" w:rsidRDefault="00402257" w:rsidP="00402257">
            <w:pPr>
              <w:spacing w:line="380" w:lineRule="exact"/>
              <w:ind w:left="-17"/>
              <w:rPr>
                <w:rFonts w:ascii="Arial" w:hAnsi="Arial" w:cs="Arial"/>
                <w:sz w:val="20"/>
                <w:szCs w:val="20"/>
              </w:rPr>
            </w:pPr>
            <w:r w:rsidRPr="00601CA9">
              <w:rPr>
                <w:rFonts w:ascii="Arial" w:hAnsi="Arial" w:cs="Arial"/>
                <w:sz w:val="20"/>
                <w:szCs w:val="20"/>
              </w:rPr>
              <w:t>Balance as at 1 January 2021</w:t>
            </w:r>
          </w:p>
        </w:tc>
        <w:tc>
          <w:tcPr>
            <w:tcW w:w="2160" w:type="dxa"/>
            <w:shd w:val="clear" w:color="auto" w:fill="FFFFFF" w:themeFill="background1"/>
          </w:tcPr>
          <w:p w14:paraId="5DBCCD1C" w14:textId="6E824D22" w:rsidR="00402257" w:rsidRPr="00402257" w:rsidRDefault="00402257" w:rsidP="00402257">
            <w:pPr>
              <w:tabs>
                <w:tab w:val="decimal" w:pos="1602"/>
              </w:tabs>
              <w:spacing w:line="380" w:lineRule="exact"/>
              <w:ind w:left="-14" w:right="-29"/>
              <w:jc w:val="thaiDistribute"/>
              <w:rPr>
                <w:rFonts w:ascii="Arial" w:hAnsi="Arial" w:cs="Arial"/>
                <w:sz w:val="20"/>
                <w:szCs w:val="20"/>
              </w:rPr>
            </w:pPr>
            <w:r w:rsidRPr="00402257">
              <w:rPr>
                <w:rFonts w:ascii="Arial" w:hAnsi="Arial" w:cs="Arial"/>
                <w:sz w:val="20"/>
                <w:szCs w:val="20"/>
              </w:rPr>
              <w:t>107,883</w:t>
            </w:r>
          </w:p>
        </w:tc>
      </w:tr>
      <w:tr w:rsidR="009532B5" w:rsidRPr="00601CA9" w14:paraId="33F9425D" w14:textId="77777777" w:rsidTr="009532B5">
        <w:trPr>
          <w:trHeight w:val="20"/>
        </w:trPr>
        <w:tc>
          <w:tcPr>
            <w:tcW w:w="7002" w:type="dxa"/>
            <w:shd w:val="clear" w:color="auto" w:fill="FFFFFF" w:themeFill="background1"/>
            <w:vAlign w:val="bottom"/>
          </w:tcPr>
          <w:p w14:paraId="63698534" w14:textId="651AEB40" w:rsidR="009532B5" w:rsidRPr="00601CA9" w:rsidRDefault="009532B5" w:rsidP="00402257">
            <w:pPr>
              <w:spacing w:line="380" w:lineRule="exact"/>
              <w:ind w:left="-17"/>
              <w:rPr>
                <w:rFonts w:ascii="Arial" w:hAnsi="Arial" w:cs="Arial"/>
                <w:sz w:val="20"/>
                <w:szCs w:val="20"/>
              </w:rPr>
            </w:pPr>
            <w:r w:rsidRPr="009532B5">
              <w:rPr>
                <w:rFonts w:ascii="Arial" w:hAnsi="Arial" w:cs="Arial"/>
                <w:sz w:val="20"/>
                <w:szCs w:val="20"/>
              </w:rPr>
              <w:t>Depreciation during the period</w:t>
            </w:r>
          </w:p>
        </w:tc>
        <w:tc>
          <w:tcPr>
            <w:tcW w:w="2160" w:type="dxa"/>
            <w:shd w:val="clear" w:color="auto" w:fill="FFFFFF" w:themeFill="background1"/>
          </w:tcPr>
          <w:p w14:paraId="6228029E" w14:textId="6256A73C" w:rsidR="009532B5" w:rsidRPr="00402257" w:rsidRDefault="009532B5" w:rsidP="00402257">
            <w:pPr>
              <w:tabs>
                <w:tab w:val="decimal" w:pos="1602"/>
              </w:tabs>
              <w:spacing w:line="380" w:lineRule="exact"/>
              <w:ind w:left="-14" w:right="-29"/>
              <w:jc w:val="thaiDistribute"/>
              <w:rPr>
                <w:rFonts w:ascii="Arial" w:hAnsi="Arial" w:cs="Arial"/>
                <w:sz w:val="20"/>
                <w:szCs w:val="20"/>
              </w:rPr>
            </w:pPr>
            <w:r w:rsidRPr="009532B5">
              <w:rPr>
                <w:rFonts w:ascii="Arial" w:hAnsi="Arial" w:cs="Arial"/>
                <w:sz w:val="20"/>
                <w:szCs w:val="20"/>
              </w:rPr>
              <w:t>18,041</w:t>
            </w:r>
          </w:p>
        </w:tc>
      </w:tr>
      <w:tr w:rsidR="00402257" w:rsidRPr="009532B5" w14:paraId="21EF7274" w14:textId="77777777" w:rsidTr="006846B8">
        <w:trPr>
          <w:trHeight w:val="20"/>
        </w:trPr>
        <w:tc>
          <w:tcPr>
            <w:tcW w:w="7002" w:type="dxa"/>
            <w:shd w:val="clear" w:color="auto" w:fill="FFFFFF" w:themeFill="background1"/>
            <w:vAlign w:val="bottom"/>
            <w:hideMark/>
          </w:tcPr>
          <w:p w14:paraId="1EB947C5" w14:textId="728E5145" w:rsidR="00402257" w:rsidRPr="00601CA9" w:rsidRDefault="00402257" w:rsidP="00402257">
            <w:pPr>
              <w:spacing w:line="380" w:lineRule="exact"/>
              <w:ind w:left="-17"/>
              <w:rPr>
                <w:rFonts w:ascii="Arial" w:hAnsi="Arial" w:cs="Arial"/>
                <w:sz w:val="20"/>
                <w:szCs w:val="20"/>
              </w:rPr>
            </w:pPr>
            <w:r w:rsidRPr="00601CA9">
              <w:rPr>
                <w:rFonts w:ascii="Arial" w:hAnsi="Arial" w:cs="Arial"/>
                <w:sz w:val="20"/>
                <w:szCs w:val="20"/>
              </w:rPr>
              <w:t xml:space="preserve">Depreciation </w:t>
            </w:r>
            <w:r w:rsidR="009532B5">
              <w:rPr>
                <w:rFonts w:ascii="Arial" w:hAnsi="Arial" w:cs="Arial"/>
                <w:sz w:val="20"/>
                <w:szCs w:val="20"/>
              </w:rPr>
              <w:t>d</w:t>
            </w:r>
            <w:r w:rsidR="009532B5" w:rsidRPr="009532B5">
              <w:rPr>
                <w:rFonts w:ascii="Arial" w:hAnsi="Arial" w:cs="Arial"/>
                <w:sz w:val="20"/>
                <w:szCs w:val="20"/>
              </w:rPr>
              <w:t>isposals/written-off</w:t>
            </w:r>
          </w:p>
        </w:tc>
        <w:tc>
          <w:tcPr>
            <w:tcW w:w="2160" w:type="dxa"/>
            <w:shd w:val="clear" w:color="auto" w:fill="FFFFFF" w:themeFill="background1"/>
          </w:tcPr>
          <w:p w14:paraId="450312A7" w14:textId="3A8AA10E" w:rsidR="00402257" w:rsidRPr="00402257" w:rsidRDefault="009532B5" w:rsidP="00402257">
            <w:pPr>
              <w:pBdr>
                <w:bottom w:val="single" w:sz="4" w:space="1" w:color="auto"/>
              </w:pBdr>
              <w:tabs>
                <w:tab w:val="decimal" w:pos="1602"/>
              </w:tabs>
              <w:spacing w:line="380" w:lineRule="exact"/>
              <w:ind w:left="-14" w:right="-29"/>
              <w:jc w:val="thaiDistribute"/>
              <w:rPr>
                <w:rFonts w:ascii="Arial" w:hAnsi="Arial" w:cs="Arial"/>
                <w:sz w:val="20"/>
                <w:szCs w:val="20"/>
              </w:rPr>
            </w:pPr>
            <w:r w:rsidRPr="009532B5">
              <w:rPr>
                <w:rFonts w:ascii="Arial" w:hAnsi="Arial" w:cs="Arial"/>
                <w:sz w:val="20"/>
                <w:szCs w:val="20"/>
              </w:rPr>
              <w:t>(5)</w:t>
            </w:r>
          </w:p>
        </w:tc>
      </w:tr>
      <w:tr w:rsidR="009532B5" w:rsidRPr="00601CA9" w14:paraId="5756972C" w14:textId="77777777" w:rsidTr="006846B8">
        <w:trPr>
          <w:trHeight w:val="20"/>
        </w:trPr>
        <w:tc>
          <w:tcPr>
            <w:tcW w:w="7002" w:type="dxa"/>
            <w:shd w:val="clear" w:color="auto" w:fill="FFFFFF" w:themeFill="background1"/>
            <w:vAlign w:val="bottom"/>
          </w:tcPr>
          <w:p w14:paraId="56C922DE" w14:textId="4EF0F694" w:rsidR="009532B5" w:rsidRPr="00601CA9" w:rsidRDefault="009532B5" w:rsidP="00402257">
            <w:pPr>
              <w:spacing w:line="380" w:lineRule="exact"/>
              <w:ind w:left="-17"/>
              <w:rPr>
                <w:rFonts w:ascii="Arial" w:hAnsi="Arial" w:cs="Arial"/>
                <w:sz w:val="20"/>
                <w:szCs w:val="20"/>
              </w:rPr>
            </w:pPr>
            <w:r w:rsidRPr="00601CA9">
              <w:rPr>
                <w:rFonts w:ascii="Arial" w:hAnsi="Arial" w:cs="Arial"/>
                <w:sz w:val="20"/>
                <w:szCs w:val="20"/>
              </w:rPr>
              <w:t xml:space="preserve">Balance as at </w:t>
            </w:r>
            <w:r w:rsidRPr="00BF11E6">
              <w:rPr>
                <w:rFonts w:ascii="Arial" w:hAnsi="Arial" w:cs="Arial"/>
                <w:sz w:val="20"/>
                <w:szCs w:val="20"/>
              </w:rPr>
              <w:t xml:space="preserve">30 June </w:t>
            </w:r>
            <w:r w:rsidRPr="00601CA9">
              <w:rPr>
                <w:rFonts w:ascii="Arial" w:hAnsi="Arial" w:cs="Arial"/>
                <w:sz w:val="20"/>
                <w:szCs w:val="20"/>
              </w:rPr>
              <w:t>2021</w:t>
            </w:r>
          </w:p>
        </w:tc>
        <w:tc>
          <w:tcPr>
            <w:tcW w:w="2160" w:type="dxa"/>
            <w:shd w:val="clear" w:color="auto" w:fill="FFFFFF" w:themeFill="background1"/>
          </w:tcPr>
          <w:p w14:paraId="7D4B9315" w14:textId="17F297BD" w:rsidR="009532B5" w:rsidRPr="00402257" w:rsidRDefault="009532B5" w:rsidP="00402257">
            <w:pPr>
              <w:pBdr>
                <w:bottom w:val="single" w:sz="4" w:space="1" w:color="auto"/>
              </w:pBdr>
              <w:tabs>
                <w:tab w:val="decimal" w:pos="1602"/>
              </w:tabs>
              <w:spacing w:line="380" w:lineRule="exact"/>
              <w:ind w:left="-14" w:right="-29"/>
              <w:jc w:val="thaiDistribute"/>
              <w:rPr>
                <w:rFonts w:ascii="Arial" w:hAnsi="Arial" w:cs="Arial"/>
                <w:sz w:val="20"/>
                <w:szCs w:val="20"/>
              </w:rPr>
            </w:pPr>
            <w:r w:rsidRPr="009532B5">
              <w:rPr>
                <w:rFonts w:ascii="Arial" w:hAnsi="Arial" w:cs="Arial"/>
                <w:sz w:val="20"/>
                <w:szCs w:val="20"/>
              </w:rPr>
              <w:t>125,919</w:t>
            </w:r>
          </w:p>
        </w:tc>
      </w:tr>
      <w:tr w:rsidR="009532B5" w:rsidRPr="00601CA9" w14:paraId="226FF0B4" w14:textId="77777777" w:rsidTr="006846B8">
        <w:trPr>
          <w:trHeight w:val="20"/>
        </w:trPr>
        <w:tc>
          <w:tcPr>
            <w:tcW w:w="7002" w:type="dxa"/>
            <w:shd w:val="clear" w:color="auto" w:fill="FFFFFF" w:themeFill="background1"/>
            <w:vAlign w:val="bottom"/>
            <w:hideMark/>
          </w:tcPr>
          <w:p w14:paraId="3290794A" w14:textId="008D561B" w:rsidR="009532B5" w:rsidRPr="00601CA9" w:rsidRDefault="009532B5" w:rsidP="009532B5">
            <w:pPr>
              <w:spacing w:line="380" w:lineRule="exact"/>
              <w:ind w:left="-17"/>
              <w:rPr>
                <w:rFonts w:ascii="Arial" w:hAnsi="Arial" w:cs="Arial"/>
                <w:b/>
                <w:bCs/>
                <w:sz w:val="20"/>
                <w:szCs w:val="20"/>
              </w:rPr>
            </w:pPr>
            <w:r w:rsidRPr="00601CA9">
              <w:rPr>
                <w:rFonts w:ascii="Arial" w:hAnsi="Arial" w:cs="Arial"/>
                <w:b/>
                <w:bCs/>
                <w:sz w:val="20"/>
                <w:szCs w:val="20"/>
              </w:rPr>
              <w:t>Net book value</w:t>
            </w:r>
          </w:p>
        </w:tc>
        <w:tc>
          <w:tcPr>
            <w:tcW w:w="2160" w:type="dxa"/>
            <w:shd w:val="clear" w:color="auto" w:fill="FFFFFF" w:themeFill="background1"/>
          </w:tcPr>
          <w:p w14:paraId="6B89D9A8" w14:textId="4DBFC197" w:rsidR="009532B5" w:rsidRPr="00402257" w:rsidRDefault="009532B5" w:rsidP="009532B5">
            <w:pPr>
              <w:tabs>
                <w:tab w:val="decimal" w:pos="1602"/>
              </w:tabs>
              <w:spacing w:line="380" w:lineRule="exact"/>
              <w:ind w:left="-14" w:right="-29"/>
              <w:jc w:val="thaiDistribute"/>
              <w:rPr>
                <w:rFonts w:ascii="Arial" w:hAnsi="Arial" w:cs="Arial"/>
                <w:sz w:val="20"/>
                <w:szCs w:val="20"/>
              </w:rPr>
            </w:pPr>
          </w:p>
        </w:tc>
      </w:tr>
      <w:tr w:rsidR="009532B5" w:rsidRPr="00601CA9" w14:paraId="16154138" w14:textId="77777777" w:rsidTr="000D2CAA">
        <w:trPr>
          <w:trHeight w:val="20"/>
        </w:trPr>
        <w:tc>
          <w:tcPr>
            <w:tcW w:w="7002" w:type="dxa"/>
            <w:shd w:val="clear" w:color="auto" w:fill="FFFFFF" w:themeFill="background1"/>
            <w:vAlign w:val="bottom"/>
          </w:tcPr>
          <w:p w14:paraId="3B71E7CE" w14:textId="492CFA23" w:rsidR="009532B5" w:rsidRPr="00601CA9" w:rsidRDefault="009532B5" w:rsidP="009532B5">
            <w:pPr>
              <w:spacing w:line="380" w:lineRule="exact"/>
              <w:ind w:left="-17"/>
              <w:rPr>
                <w:rFonts w:ascii="Arial" w:hAnsi="Arial" w:cs="Arial"/>
                <w:sz w:val="20"/>
                <w:szCs w:val="20"/>
              </w:rPr>
            </w:pPr>
            <w:r w:rsidRPr="00601CA9">
              <w:rPr>
                <w:rFonts w:ascii="Arial" w:hAnsi="Arial" w:cs="Arial"/>
                <w:sz w:val="20"/>
                <w:szCs w:val="20"/>
              </w:rPr>
              <w:t xml:space="preserve">Balance as at </w:t>
            </w:r>
            <w:r w:rsidRPr="00BF11E6">
              <w:rPr>
                <w:rFonts w:ascii="Arial" w:hAnsi="Arial" w:cs="Arial"/>
                <w:sz w:val="20"/>
                <w:szCs w:val="20"/>
              </w:rPr>
              <w:t xml:space="preserve">30 June </w:t>
            </w:r>
            <w:r w:rsidRPr="00601CA9">
              <w:rPr>
                <w:rFonts w:ascii="Arial" w:hAnsi="Arial" w:cs="Arial"/>
                <w:sz w:val="20"/>
                <w:szCs w:val="20"/>
              </w:rPr>
              <w:t>2021</w:t>
            </w:r>
          </w:p>
        </w:tc>
        <w:tc>
          <w:tcPr>
            <w:tcW w:w="2160" w:type="dxa"/>
            <w:shd w:val="clear" w:color="auto" w:fill="FFFFFF" w:themeFill="background1"/>
          </w:tcPr>
          <w:p w14:paraId="1BD6AF71" w14:textId="51E15D29" w:rsidR="009532B5" w:rsidRPr="00402257" w:rsidRDefault="009532B5" w:rsidP="009532B5">
            <w:pPr>
              <w:pBdr>
                <w:bottom w:val="double" w:sz="4" w:space="1" w:color="auto"/>
              </w:pBdr>
              <w:tabs>
                <w:tab w:val="decimal" w:pos="1602"/>
              </w:tabs>
              <w:spacing w:line="380" w:lineRule="exact"/>
              <w:ind w:right="-29"/>
              <w:jc w:val="thaiDistribute"/>
              <w:rPr>
                <w:rFonts w:ascii="Arial" w:hAnsi="Arial" w:cs="Arial"/>
                <w:sz w:val="20"/>
                <w:szCs w:val="20"/>
              </w:rPr>
            </w:pPr>
            <w:r w:rsidRPr="009532B5">
              <w:rPr>
                <w:rFonts w:ascii="Arial" w:hAnsi="Arial" w:cs="Arial"/>
                <w:sz w:val="20"/>
                <w:szCs w:val="20"/>
              </w:rPr>
              <w:t>136,823</w:t>
            </w:r>
          </w:p>
        </w:tc>
      </w:tr>
    </w:tbl>
    <w:p w14:paraId="1AA1C5D1" w14:textId="3AAD9FBC" w:rsidR="00B22994" w:rsidRPr="00601CA9" w:rsidRDefault="00B22994" w:rsidP="000D2CAA">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601CA9">
        <w:rPr>
          <w:rFonts w:ascii="Arial" w:hAnsi="Arial" w:cs="Arial"/>
          <w:b/>
          <w:bCs/>
          <w:sz w:val="22"/>
          <w:szCs w:val="22"/>
        </w:rPr>
        <w:t>Right</w:t>
      </w:r>
      <w:r w:rsidRPr="00601CA9">
        <w:rPr>
          <w:rFonts w:ascii="Arial" w:hAnsi="Arial" w:cs="Arial"/>
          <w:b/>
          <w:bCs/>
          <w:sz w:val="22"/>
          <w:szCs w:val="22"/>
          <w:cs/>
        </w:rPr>
        <w:t>-</w:t>
      </w:r>
      <w:r w:rsidRPr="00601CA9">
        <w:rPr>
          <w:rFonts w:ascii="Arial" w:hAnsi="Arial" w:cs="Arial"/>
          <w:b/>
          <w:bCs/>
          <w:sz w:val="22"/>
          <w:szCs w:val="22"/>
        </w:rPr>
        <w:t>of</w:t>
      </w:r>
      <w:r w:rsidRPr="00601CA9">
        <w:rPr>
          <w:rFonts w:ascii="Arial" w:hAnsi="Arial" w:cs="Arial"/>
          <w:b/>
          <w:bCs/>
          <w:sz w:val="22"/>
          <w:szCs w:val="22"/>
          <w:cs/>
        </w:rPr>
        <w:t>-</w:t>
      </w:r>
      <w:r w:rsidRPr="00601CA9">
        <w:rPr>
          <w:rFonts w:ascii="Arial" w:hAnsi="Arial" w:cs="Arial"/>
          <w:b/>
          <w:bCs/>
          <w:sz w:val="22"/>
          <w:szCs w:val="22"/>
        </w:rPr>
        <w:t>use assets</w:t>
      </w:r>
    </w:p>
    <w:p w14:paraId="4B2E9EDE" w14:textId="73F92C21" w:rsidR="00B22994" w:rsidRPr="00601CA9" w:rsidRDefault="00B22994" w:rsidP="002260D8">
      <w:pPr>
        <w:spacing w:before="120" w:after="120" w:line="380" w:lineRule="exact"/>
        <w:ind w:left="547"/>
        <w:jc w:val="both"/>
        <w:rPr>
          <w:rFonts w:ascii="Arial" w:hAnsi="Arial" w:cs="Arial"/>
          <w:b/>
          <w:bCs/>
          <w:sz w:val="20"/>
          <w:szCs w:val="20"/>
        </w:rPr>
      </w:pPr>
      <w:r w:rsidRPr="00601CA9">
        <w:rPr>
          <w:rFonts w:ascii="Arial" w:hAnsi="Arial" w:cs="Arial"/>
          <w:sz w:val="22"/>
          <w:szCs w:val="22"/>
          <w:lang w:val="x-none" w:eastAsia="x-none"/>
        </w:rPr>
        <w:t>The movement of rights</w:t>
      </w:r>
      <w:r w:rsidRPr="00601CA9">
        <w:rPr>
          <w:rFonts w:ascii="Arial" w:hAnsi="Arial" w:cs="Arial"/>
          <w:sz w:val="22"/>
          <w:szCs w:val="22"/>
          <w:cs/>
          <w:lang w:eastAsia="x-none"/>
        </w:rPr>
        <w:t>-</w:t>
      </w:r>
      <w:r w:rsidRPr="00601CA9">
        <w:rPr>
          <w:rFonts w:ascii="Arial" w:hAnsi="Arial" w:cs="Arial"/>
          <w:sz w:val="22"/>
          <w:szCs w:val="22"/>
          <w:lang w:eastAsia="x-none"/>
        </w:rPr>
        <w:t>of</w:t>
      </w:r>
      <w:r w:rsidRPr="00601CA9">
        <w:rPr>
          <w:rFonts w:ascii="Arial" w:hAnsi="Arial" w:cs="Arial"/>
          <w:sz w:val="22"/>
          <w:szCs w:val="22"/>
          <w:cs/>
          <w:lang w:eastAsia="x-none"/>
        </w:rPr>
        <w:t>-</w:t>
      </w:r>
      <w:r w:rsidRPr="00601CA9">
        <w:rPr>
          <w:rFonts w:ascii="Arial" w:hAnsi="Arial" w:cs="Arial"/>
          <w:sz w:val="22"/>
          <w:szCs w:val="22"/>
          <w:lang w:eastAsia="x-none"/>
        </w:rPr>
        <w:t xml:space="preserve">use assets for </w:t>
      </w:r>
      <w:r w:rsidRPr="00601CA9">
        <w:rPr>
          <w:rFonts w:ascii="Arial" w:hAnsi="Arial" w:cs="Arial"/>
          <w:sz w:val="22"/>
          <w:szCs w:val="22"/>
          <w:lang w:val="x-none" w:eastAsia="x-none"/>
        </w:rPr>
        <w:t xml:space="preserve">the </w:t>
      </w:r>
      <w:r w:rsidR="00BF11E6">
        <w:rPr>
          <w:rFonts w:ascii="Arial" w:hAnsi="Arial" w:cs="Arial"/>
          <w:sz w:val="22"/>
          <w:szCs w:val="22"/>
          <w:lang w:eastAsia="x-none"/>
        </w:rPr>
        <w:t>six</w:t>
      </w:r>
      <w:r w:rsidRPr="00601CA9">
        <w:rPr>
          <w:rFonts w:ascii="Arial" w:hAnsi="Arial" w:cs="Arial"/>
          <w:sz w:val="22"/>
          <w:szCs w:val="22"/>
          <w:cs/>
          <w:lang w:val="x-none" w:eastAsia="x-none"/>
        </w:rPr>
        <w:t>-</w:t>
      </w:r>
      <w:r w:rsidRPr="00601CA9">
        <w:rPr>
          <w:rFonts w:ascii="Arial" w:hAnsi="Arial" w:cs="Arial"/>
          <w:sz w:val="22"/>
          <w:szCs w:val="22"/>
          <w:lang w:val="x-none" w:eastAsia="x-none"/>
        </w:rPr>
        <w:t xml:space="preserve">month period ended </w:t>
      </w:r>
      <w:r w:rsidR="00BF11E6" w:rsidRPr="00BF11E6">
        <w:rPr>
          <w:rFonts w:ascii="Arial" w:hAnsi="Arial" w:cs="Arial"/>
          <w:sz w:val="22"/>
          <w:szCs w:val="22"/>
          <w:lang w:eastAsia="x-none"/>
        </w:rPr>
        <w:t xml:space="preserve">30 June </w:t>
      </w:r>
      <w:r w:rsidR="006235A1" w:rsidRPr="00601CA9">
        <w:rPr>
          <w:rFonts w:ascii="Arial" w:hAnsi="Arial" w:cs="Arial"/>
          <w:sz w:val="22"/>
          <w:szCs w:val="22"/>
          <w:lang w:eastAsia="x-none"/>
        </w:rPr>
        <w:t xml:space="preserve">2021 </w:t>
      </w:r>
      <w:r w:rsidRPr="00601CA9">
        <w:rPr>
          <w:rFonts w:ascii="Arial" w:hAnsi="Arial" w:cs="Arial"/>
          <w:sz w:val="22"/>
          <w:szCs w:val="22"/>
        </w:rPr>
        <w:t>are as follows</w:t>
      </w:r>
      <w:r w:rsidRPr="00601CA9">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1215"/>
        <w:gridCol w:w="1218"/>
      </w:tblGrid>
      <w:tr w:rsidR="006846B8" w:rsidRPr="00601CA9"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601CA9" w:rsidRDefault="00B22994" w:rsidP="002260D8">
            <w:pPr>
              <w:spacing w:line="360" w:lineRule="exact"/>
              <w:ind w:left="-14" w:right="-29"/>
              <w:jc w:val="right"/>
              <w:rPr>
                <w:rFonts w:ascii="Arial" w:hAnsi="Arial" w:cs="Arial"/>
                <w:sz w:val="18"/>
                <w:szCs w:val="18"/>
              </w:rPr>
            </w:pPr>
            <w:r w:rsidRPr="00601CA9">
              <w:rPr>
                <w:rFonts w:ascii="Arial" w:hAnsi="Arial" w:cs="Arial"/>
                <w:sz w:val="18"/>
                <w:szCs w:val="18"/>
                <w:cs/>
              </w:rPr>
              <w:t>(</w:t>
            </w:r>
            <w:r w:rsidRPr="00601CA9">
              <w:rPr>
                <w:rFonts w:ascii="Arial" w:hAnsi="Arial" w:cs="Arial"/>
                <w:sz w:val="18"/>
                <w:szCs w:val="18"/>
              </w:rPr>
              <w:t>Unit</w:t>
            </w:r>
            <w:r w:rsidRPr="00601CA9">
              <w:rPr>
                <w:rFonts w:ascii="Arial" w:hAnsi="Arial" w:cs="Arial"/>
                <w:sz w:val="18"/>
                <w:szCs w:val="18"/>
                <w:cs/>
              </w:rPr>
              <w:t xml:space="preserve">: </w:t>
            </w:r>
            <w:r w:rsidRPr="00601CA9">
              <w:rPr>
                <w:rFonts w:ascii="Arial" w:hAnsi="Arial" w:cs="Arial"/>
                <w:sz w:val="18"/>
                <w:szCs w:val="18"/>
              </w:rPr>
              <w:t>Thousand Baht</w:t>
            </w:r>
            <w:r w:rsidRPr="00601CA9">
              <w:rPr>
                <w:rFonts w:ascii="Arial" w:hAnsi="Arial" w:cs="Arial"/>
                <w:sz w:val="18"/>
                <w:szCs w:val="18"/>
                <w:cs/>
              </w:rPr>
              <w:t>)</w:t>
            </w:r>
          </w:p>
        </w:tc>
      </w:tr>
      <w:tr w:rsidR="006846B8" w:rsidRPr="00601CA9" w14:paraId="090EB25C" w14:textId="77777777" w:rsidTr="00815467">
        <w:trPr>
          <w:trHeight w:val="20"/>
        </w:trPr>
        <w:tc>
          <w:tcPr>
            <w:tcW w:w="4302" w:type="dxa"/>
            <w:shd w:val="clear" w:color="auto" w:fill="FFFFFF" w:themeFill="background1"/>
            <w:vAlign w:val="bottom"/>
          </w:tcPr>
          <w:p w14:paraId="732B0A86" w14:textId="77777777" w:rsidR="00B22994" w:rsidRPr="00601CA9" w:rsidRDefault="00B22994" w:rsidP="002260D8">
            <w:pPr>
              <w:spacing w:line="360" w:lineRule="exact"/>
              <w:ind w:left="72"/>
              <w:rPr>
                <w:rFonts w:ascii="Arial" w:hAnsi="Arial" w:cs="Arial"/>
                <w:b/>
                <w:bCs/>
                <w:sz w:val="18"/>
                <w:szCs w:val="18"/>
              </w:rPr>
            </w:pPr>
          </w:p>
        </w:tc>
        <w:tc>
          <w:tcPr>
            <w:tcW w:w="1215" w:type="dxa"/>
            <w:shd w:val="clear" w:color="auto" w:fill="FFFFFF" w:themeFill="background1"/>
            <w:vAlign w:val="bottom"/>
            <w:hideMark/>
          </w:tcPr>
          <w:p w14:paraId="553F9A7C" w14:textId="77777777" w:rsidR="00B22994" w:rsidRPr="00601CA9" w:rsidRDefault="00B22994" w:rsidP="002260D8">
            <w:pPr>
              <w:pBdr>
                <w:bottom w:val="single" w:sz="4" w:space="1" w:color="auto"/>
              </w:pBdr>
              <w:spacing w:line="360" w:lineRule="exact"/>
              <w:ind w:left="-14" w:right="-29"/>
              <w:jc w:val="center"/>
              <w:rPr>
                <w:rFonts w:ascii="Arial" w:hAnsi="Arial" w:cs="Arial"/>
                <w:sz w:val="18"/>
                <w:szCs w:val="18"/>
                <w:cs/>
              </w:rPr>
            </w:pPr>
            <w:r w:rsidRPr="00601CA9">
              <w:rPr>
                <w:rFonts w:ascii="Arial" w:hAnsi="Arial" w:cs="Arial"/>
                <w:sz w:val="18"/>
                <w:szCs w:val="18"/>
              </w:rPr>
              <w:t>Buildings</w:t>
            </w:r>
          </w:p>
        </w:tc>
        <w:tc>
          <w:tcPr>
            <w:tcW w:w="1215" w:type="dxa"/>
            <w:shd w:val="clear" w:color="auto" w:fill="FFFFFF" w:themeFill="background1"/>
            <w:vAlign w:val="bottom"/>
            <w:hideMark/>
          </w:tcPr>
          <w:p w14:paraId="04165ECB" w14:textId="77777777" w:rsidR="00B22994" w:rsidRPr="00601CA9" w:rsidRDefault="00B22994" w:rsidP="002260D8">
            <w:pPr>
              <w:pBdr>
                <w:bottom w:val="single" w:sz="4" w:space="1" w:color="auto"/>
              </w:pBdr>
              <w:spacing w:line="360" w:lineRule="exact"/>
              <w:ind w:left="-14" w:right="-29"/>
              <w:jc w:val="center"/>
              <w:rPr>
                <w:rFonts w:ascii="Arial" w:hAnsi="Arial" w:cs="Arial"/>
                <w:sz w:val="18"/>
                <w:szCs w:val="18"/>
              </w:rPr>
            </w:pPr>
            <w:r w:rsidRPr="00601CA9">
              <w:rPr>
                <w:rFonts w:ascii="Arial" w:hAnsi="Arial" w:cs="Arial"/>
                <w:sz w:val="18"/>
                <w:szCs w:val="18"/>
              </w:rPr>
              <w:t>Office equipment</w:t>
            </w:r>
          </w:p>
        </w:tc>
        <w:tc>
          <w:tcPr>
            <w:tcW w:w="1215" w:type="dxa"/>
            <w:shd w:val="clear" w:color="auto" w:fill="FFFFFF" w:themeFill="background1"/>
            <w:vAlign w:val="bottom"/>
            <w:hideMark/>
          </w:tcPr>
          <w:p w14:paraId="693F39C1" w14:textId="77777777" w:rsidR="00B22994" w:rsidRPr="00601CA9" w:rsidRDefault="00B22994" w:rsidP="002260D8">
            <w:pPr>
              <w:pBdr>
                <w:bottom w:val="single" w:sz="4" w:space="1" w:color="auto"/>
              </w:pBdr>
              <w:spacing w:line="360" w:lineRule="exact"/>
              <w:ind w:right="-29"/>
              <w:jc w:val="center"/>
              <w:rPr>
                <w:rFonts w:ascii="Arial" w:hAnsi="Arial" w:cs="Arial"/>
                <w:sz w:val="18"/>
                <w:szCs w:val="18"/>
              </w:rPr>
            </w:pPr>
            <w:r w:rsidRPr="00601CA9">
              <w:rPr>
                <w:rFonts w:ascii="Arial" w:hAnsi="Arial" w:cs="Arial"/>
                <w:sz w:val="18"/>
                <w:szCs w:val="18"/>
              </w:rPr>
              <w:t>Motor vehicles</w:t>
            </w:r>
          </w:p>
        </w:tc>
        <w:tc>
          <w:tcPr>
            <w:tcW w:w="1218" w:type="dxa"/>
            <w:shd w:val="clear" w:color="auto" w:fill="FFFFFF" w:themeFill="background1"/>
            <w:vAlign w:val="bottom"/>
            <w:hideMark/>
          </w:tcPr>
          <w:p w14:paraId="3997A12B" w14:textId="77777777" w:rsidR="00B22994" w:rsidRPr="00601CA9" w:rsidRDefault="00B22994" w:rsidP="002260D8">
            <w:pPr>
              <w:pBdr>
                <w:bottom w:val="single" w:sz="4" w:space="1" w:color="auto"/>
              </w:pBdr>
              <w:spacing w:line="360" w:lineRule="exact"/>
              <w:ind w:left="-14" w:right="-29"/>
              <w:jc w:val="center"/>
              <w:rPr>
                <w:rFonts w:ascii="Arial" w:hAnsi="Arial" w:cs="Arial"/>
                <w:sz w:val="18"/>
                <w:szCs w:val="18"/>
              </w:rPr>
            </w:pPr>
            <w:r w:rsidRPr="00601CA9">
              <w:rPr>
                <w:rFonts w:ascii="Arial" w:hAnsi="Arial" w:cs="Arial"/>
                <w:sz w:val="18"/>
                <w:szCs w:val="18"/>
              </w:rPr>
              <w:t>Total</w:t>
            </w:r>
          </w:p>
        </w:tc>
      </w:tr>
      <w:tr w:rsidR="006846B8" w:rsidRPr="00601CA9" w14:paraId="69890E34" w14:textId="77777777" w:rsidTr="00815467">
        <w:trPr>
          <w:trHeight w:val="20"/>
        </w:trPr>
        <w:tc>
          <w:tcPr>
            <w:tcW w:w="4302" w:type="dxa"/>
            <w:shd w:val="clear" w:color="auto" w:fill="FFFFFF" w:themeFill="background1"/>
            <w:vAlign w:val="bottom"/>
            <w:hideMark/>
          </w:tcPr>
          <w:p w14:paraId="13DD2EB1" w14:textId="77777777" w:rsidR="00815467" w:rsidRPr="00601CA9" w:rsidRDefault="00815467" w:rsidP="002260D8">
            <w:pPr>
              <w:adjustRightInd/>
              <w:spacing w:line="360" w:lineRule="exact"/>
              <w:ind w:left="-17"/>
              <w:rPr>
                <w:rFonts w:ascii="Arial" w:eastAsia="Calibri" w:hAnsi="Arial" w:cs="Arial"/>
                <w:sz w:val="18"/>
                <w:szCs w:val="18"/>
              </w:rPr>
            </w:pPr>
            <w:r w:rsidRPr="00601CA9">
              <w:rPr>
                <w:rFonts w:ascii="Arial" w:eastAsia="Calibri" w:hAnsi="Arial" w:cs="Arial"/>
                <w:sz w:val="18"/>
                <w:szCs w:val="18"/>
              </w:rPr>
              <w:t>Balance as at 1 January 2021</w:t>
            </w:r>
          </w:p>
        </w:tc>
        <w:tc>
          <w:tcPr>
            <w:tcW w:w="1215" w:type="dxa"/>
            <w:shd w:val="clear" w:color="auto" w:fill="FFFFFF" w:themeFill="background1"/>
            <w:vAlign w:val="bottom"/>
          </w:tcPr>
          <w:p w14:paraId="275509C7" w14:textId="77777777" w:rsidR="00815467" w:rsidRPr="00601CA9" w:rsidRDefault="00815467" w:rsidP="002260D8">
            <w:pPr>
              <w:tabs>
                <w:tab w:val="decimal" w:pos="886"/>
              </w:tabs>
              <w:spacing w:line="360" w:lineRule="exact"/>
              <w:ind w:left="-14" w:right="-29"/>
              <w:jc w:val="thaiDistribute"/>
              <w:rPr>
                <w:rFonts w:ascii="Arial" w:hAnsi="Arial" w:cs="Arial"/>
                <w:sz w:val="18"/>
                <w:szCs w:val="18"/>
              </w:rPr>
            </w:pPr>
            <w:r w:rsidRPr="00601CA9">
              <w:rPr>
                <w:rFonts w:ascii="Arial" w:hAnsi="Arial" w:cs="Arial"/>
                <w:sz w:val="18"/>
                <w:szCs w:val="18"/>
              </w:rPr>
              <w:t>89,466</w:t>
            </w:r>
          </w:p>
        </w:tc>
        <w:tc>
          <w:tcPr>
            <w:tcW w:w="1215" w:type="dxa"/>
            <w:shd w:val="clear" w:color="auto" w:fill="FFFFFF" w:themeFill="background1"/>
            <w:vAlign w:val="bottom"/>
          </w:tcPr>
          <w:p w14:paraId="0464EA18" w14:textId="77777777" w:rsidR="00815467" w:rsidRPr="00601CA9" w:rsidRDefault="00815467" w:rsidP="002260D8">
            <w:pPr>
              <w:tabs>
                <w:tab w:val="decimal" w:pos="886"/>
              </w:tabs>
              <w:spacing w:line="360" w:lineRule="exact"/>
              <w:ind w:left="-14" w:right="-29"/>
              <w:jc w:val="thaiDistribute"/>
              <w:rPr>
                <w:rFonts w:ascii="Arial" w:hAnsi="Arial" w:cs="Arial"/>
                <w:sz w:val="18"/>
                <w:szCs w:val="18"/>
              </w:rPr>
            </w:pPr>
            <w:r w:rsidRPr="00601CA9">
              <w:rPr>
                <w:rFonts w:ascii="Arial" w:hAnsi="Arial" w:cs="Arial"/>
                <w:sz w:val="18"/>
                <w:szCs w:val="18"/>
              </w:rPr>
              <w:t>446</w:t>
            </w:r>
          </w:p>
        </w:tc>
        <w:tc>
          <w:tcPr>
            <w:tcW w:w="1215" w:type="dxa"/>
            <w:shd w:val="clear" w:color="auto" w:fill="FFFFFF" w:themeFill="background1"/>
            <w:vAlign w:val="bottom"/>
          </w:tcPr>
          <w:p w14:paraId="2E75432E" w14:textId="77777777" w:rsidR="00815467" w:rsidRPr="00601CA9" w:rsidRDefault="00815467" w:rsidP="002260D8">
            <w:pPr>
              <w:tabs>
                <w:tab w:val="decimal" w:pos="886"/>
              </w:tabs>
              <w:spacing w:line="360" w:lineRule="exact"/>
              <w:ind w:left="-14" w:right="-29"/>
              <w:jc w:val="thaiDistribute"/>
              <w:rPr>
                <w:rFonts w:ascii="Arial" w:hAnsi="Arial" w:cs="Arial"/>
                <w:sz w:val="18"/>
                <w:szCs w:val="18"/>
              </w:rPr>
            </w:pPr>
            <w:r w:rsidRPr="00601CA9">
              <w:rPr>
                <w:rFonts w:ascii="Arial" w:hAnsi="Arial" w:cs="Arial"/>
                <w:sz w:val="18"/>
                <w:szCs w:val="18"/>
              </w:rPr>
              <w:t>23,329</w:t>
            </w:r>
          </w:p>
        </w:tc>
        <w:tc>
          <w:tcPr>
            <w:tcW w:w="1218" w:type="dxa"/>
            <w:shd w:val="clear" w:color="auto" w:fill="FFFFFF" w:themeFill="background1"/>
            <w:vAlign w:val="bottom"/>
          </w:tcPr>
          <w:p w14:paraId="639F18D8" w14:textId="77777777" w:rsidR="00815467" w:rsidRPr="00601CA9" w:rsidRDefault="00815467" w:rsidP="002260D8">
            <w:pPr>
              <w:tabs>
                <w:tab w:val="decimal" w:pos="886"/>
              </w:tabs>
              <w:spacing w:line="360" w:lineRule="exact"/>
              <w:ind w:left="-14" w:right="-29"/>
              <w:jc w:val="thaiDistribute"/>
              <w:rPr>
                <w:rFonts w:ascii="Arial" w:hAnsi="Arial" w:cs="Arial"/>
                <w:sz w:val="18"/>
                <w:szCs w:val="18"/>
              </w:rPr>
            </w:pPr>
            <w:r w:rsidRPr="00601CA9">
              <w:rPr>
                <w:rFonts w:ascii="Arial" w:hAnsi="Arial" w:cs="Arial"/>
                <w:sz w:val="18"/>
                <w:szCs w:val="18"/>
              </w:rPr>
              <w:t>113,241</w:t>
            </w:r>
          </w:p>
        </w:tc>
      </w:tr>
      <w:tr w:rsidR="00402257" w:rsidRPr="00601CA9" w14:paraId="00998B14" w14:textId="77777777" w:rsidTr="000D2CAA">
        <w:trPr>
          <w:trHeight w:val="20"/>
        </w:trPr>
        <w:tc>
          <w:tcPr>
            <w:tcW w:w="4302" w:type="dxa"/>
            <w:shd w:val="clear" w:color="auto" w:fill="FFFFFF" w:themeFill="background1"/>
            <w:vAlign w:val="bottom"/>
            <w:hideMark/>
          </w:tcPr>
          <w:p w14:paraId="2D6696D5" w14:textId="77777777" w:rsidR="00402257" w:rsidRPr="00601CA9" w:rsidRDefault="00402257" w:rsidP="00402257">
            <w:pPr>
              <w:adjustRightInd/>
              <w:spacing w:line="360" w:lineRule="exact"/>
              <w:ind w:left="-17"/>
              <w:rPr>
                <w:rFonts w:ascii="Arial" w:eastAsia="Calibri" w:hAnsi="Arial" w:cs="Arial"/>
                <w:sz w:val="18"/>
                <w:szCs w:val="18"/>
              </w:rPr>
            </w:pPr>
            <w:r w:rsidRPr="00601CA9">
              <w:rPr>
                <w:rFonts w:ascii="Arial" w:eastAsia="Calibri" w:hAnsi="Arial" w:cs="Arial"/>
                <w:sz w:val="18"/>
                <w:szCs w:val="18"/>
              </w:rPr>
              <w:t>Additions during the period</w:t>
            </w:r>
          </w:p>
        </w:tc>
        <w:tc>
          <w:tcPr>
            <w:tcW w:w="1215" w:type="dxa"/>
            <w:shd w:val="clear" w:color="auto" w:fill="FFFFFF" w:themeFill="background1"/>
          </w:tcPr>
          <w:p w14:paraId="53B542C4" w14:textId="03C0285C" w:rsidR="00402257" w:rsidRPr="00402257" w:rsidRDefault="00402257" w:rsidP="00402257">
            <w:pPr>
              <w:tabs>
                <w:tab w:val="decimal" w:pos="886"/>
              </w:tabs>
              <w:spacing w:line="360" w:lineRule="exact"/>
              <w:ind w:left="-14" w:right="-29"/>
              <w:jc w:val="thaiDistribute"/>
              <w:rPr>
                <w:rFonts w:ascii="Arial" w:hAnsi="Arial" w:cs="Arial"/>
                <w:sz w:val="18"/>
                <w:szCs w:val="18"/>
                <w:cs/>
              </w:rPr>
            </w:pPr>
            <w:r w:rsidRPr="00402257">
              <w:rPr>
                <w:rFonts w:ascii="Arial" w:hAnsi="Arial" w:cs="Arial"/>
                <w:sz w:val="18"/>
                <w:szCs w:val="18"/>
              </w:rPr>
              <w:t>43,983</w:t>
            </w:r>
          </w:p>
        </w:tc>
        <w:tc>
          <w:tcPr>
            <w:tcW w:w="1215" w:type="dxa"/>
            <w:shd w:val="clear" w:color="auto" w:fill="FFFFFF" w:themeFill="background1"/>
          </w:tcPr>
          <w:p w14:paraId="6BCF4DCA" w14:textId="7DD914A1"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1,690</w:t>
            </w:r>
          </w:p>
        </w:tc>
        <w:tc>
          <w:tcPr>
            <w:tcW w:w="1215" w:type="dxa"/>
            <w:shd w:val="clear" w:color="auto" w:fill="FFFFFF" w:themeFill="background1"/>
          </w:tcPr>
          <w:p w14:paraId="0AE83081" w14:textId="0BF96212"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w:t>
            </w:r>
          </w:p>
        </w:tc>
        <w:tc>
          <w:tcPr>
            <w:tcW w:w="1218" w:type="dxa"/>
            <w:shd w:val="clear" w:color="auto" w:fill="FFFFFF" w:themeFill="background1"/>
          </w:tcPr>
          <w:p w14:paraId="08996A8E" w14:textId="7934107F"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45,673</w:t>
            </w:r>
          </w:p>
        </w:tc>
      </w:tr>
      <w:tr w:rsidR="00402257" w:rsidRPr="00601CA9" w14:paraId="0350A782" w14:textId="77777777" w:rsidTr="000D2CAA">
        <w:trPr>
          <w:trHeight w:val="20"/>
        </w:trPr>
        <w:tc>
          <w:tcPr>
            <w:tcW w:w="4302" w:type="dxa"/>
            <w:shd w:val="clear" w:color="auto" w:fill="FFFFFF" w:themeFill="background1"/>
            <w:vAlign w:val="bottom"/>
            <w:hideMark/>
          </w:tcPr>
          <w:p w14:paraId="1D79284E" w14:textId="77777777" w:rsidR="00402257" w:rsidRPr="00601CA9" w:rsidRDefault="00402257" w:rsidP="00402257">
            <w:pPr>
              <w:adjustRightInd/>
              <w:spacing w:line="360" w:lineRule="exact"/>
              <w:ind w:left="-17"/>
              <w:rPr>
                <w:rFonts w:ascii="Arial" w:eastAsia="Calibri" w:hAnsi="Arial" w:cs="Arial"/>
                <w:sz w:val="18"/>
                <w:szCs w:val="18"/>
              </w:rPr>
            </w:pPr>
            <w:r w:rsidRPr="00601CA9">
              <w:rPr>
                <w:rFonts w:ascii="Arial" w:eastAsia="Calibri" w:hAnsi="Arial" w:cs="Arial"/>
                <w:sz w:val="18"/>
                <w:szCs w:val="18"/>
              </w:rPr>
              <w:t>Written-off during the period</w:t>
            </w:r>
          </w:p>
        </w:tc>
        <w:tc>
          <w:tcPr>
            <w:tcW w:w="1215" w:type="dxa"/>
            <w:shd w:val="clear" w:color="auto" w:fill="FFFFFF" w:themeFill="background1"/>
          </w:tcPr>
          <w:p w14:paraId="4C0BE7FE" w14:textId="5D69CEAC" w:rsidR="00402257" w:rsidRPr="00402257" w:rsidRDefault="00402257" w:rsidP="00402257">
            <w:pPr>
              <w:tabs>
                <w:tab w:val="decimal" w:pos="886"/>
              </w:tabs>
              <w:spacing w:line="360" w:lineRule="exact"/>
              <w:ind w:left="-14" w:right="-29"/>
              <w:jc w:val="thaiDistribute"/>
              <w:rPr>
                <w:rFonts w:ascii="Arial" w:hAnsi="Arial" w:cs="Arial"/>
                <w:sz w:val="18"/>
                <w:szCs w:val="18"/>
                <w:cs/>
              </w:rPr>
            </w:pPr>
            <w:r w:rsidRPr="00402257">
              <w:rPr>
                <w:rFonts w:ascii="Arial" w:hAnsi="Arial" w:cs="Arial"/>
                <w:sz w:val="18"/>
                <w:szCs w:val="18"/>
              </w:rPr>
              <w:t>(5,753)</w:t>
            </w:r>
          </w:p>
        </w:tc>
        <w:tc>
          <w:tcPr>
            <w:tcW w:w="1215" w:type="dxa"/>
            <w:shd w:val="clear" w:color="auto" w:fill="FFFFFF" w:themeFill="background1"/>
          </w:tcPr>
          <w:p w14:paraId="7FCFCE54" w14:textId="3F2A841C"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(417)</w:t>
            </w:r>
          </w:p>
        </w:tc>
        <w:tc>
          <w:tcPr>
            <w:tcW w:w="1215" w:type="dxa"/>
            <w:shd w:val="clear" w:color="auto" w:fill="FFFFFF" w:themeFill="background1"/>
          </w:tcPr>
          <w:p w14:paraId="622B66F2" w14:textId="5D1B0807"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w:t>
            </w:r>
          </w:p>
        </w:tc>
        <w:tc>
          <w:tcPr>
            <w:tcW w:w="1218" w:type="dxa"/>
            <w:shd w:val="clear" w:color="auto" w:fill="FFFFFF" w:themeFill="background1"/>
          </w:tcPr>
          <w:p w14:paraId="36194AA0" w14:textId="710FD6EC"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(6,170)</w:t>
            </w:r>
          </w:p>
        </w:tc>
      </w:tr>
      <w:tr w:rsidR="00402257" w:rsidRPr="00601CA9" w14:paraId="764CA196" w14:textId="77777777" w:rsidTr="000D2CAA">
        <w:trPr>
          <w:trHeight w:val="20"/>
        </w:trPr>
        <w:tc>
          <w:tcPr>
            <w:tcW w:w="4302" w:type="dxa"/>
            <w:shd w:val="clear" w:color="auto" w:fill="FFFFFF" w:themeFill="background1"/>
            <w:vAlign w:val="bottom"/>
            <w:hideMark/>
          </w:tcPr>
          <w:p w14:paraId="4836CF5D" w14:textId="77777777" w:rsidR="00402257" w:rsidRPr="00601CA9" w:rsidRDefault="00402257" w:rsidP="00402257">
            <w:pPr>
              <w:adjustRightInd/>
              <w:spacing w:line="360" w:lineRule="exact"/>
              <w:ind w:left="-17"/>
              <w:rPr>
                <w:rFonts w:ascii="Arial" w:eastAsia="Calibri" w:hAnsi="Arial" w:cs="Arial"/>
                <w:sz w:val="18"/>
                <w:szCs w:val="18"/>
              </w:rPr>
            </w:pPr>
            <w:r w:rsidRPr="00601CA9">
              <w:rPr>
                <w:rFonts w:ascii="Arial" w:eastAsia="Calibri" w:hAnsi="Arial" w:cs="Arial"/>
                <w:sz w:val="18"/>
                <w:szCs w:val="18"/>
              </w:rPr>
              <w:t>Depreciation during the period</w:t>
            </w:r>
          </w:p>
        </w:tc>
        <w:tc>
          <w:tcPr>
            <w:tcW w:w="1215" w:type="dxa"/>
            <w:shd w:val="clear" w:color="auto" w:fill="FFFFFF" w:themeFill="background1"/>
          </w:tcPr>
          <w:p w14:paraId="79BDF1E9" w14:textId="07B50889"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(24,629)</w:t>
            </w:r>
          </w:p>
        </w:tc>
        <w:tc>
          <w:tcPr>
            <w:tcW w:w="1215" w:type="dxa"/>
            <w:shd w:val="clear" w:color="auto" w:fill="FFFFFF" w:themeFill="background1"/>
          </w:tcPr>
          <w:p w14:paraId="06F6614C" w14:textId="4715195B"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(242)</w:t>
            </w:r>
          </w:p>
        </w:tc>
        <w:tc>
          <w:tcPr>
            <w:tcW w:w="1215" w:type="dxa"/>
            <w:shd w:val="clear" w:color="auto" w:fill="FFFFFF" w:themeFill="background1"/>
          </w:tcPr>
          <w:p w14:paraId="34FF5895" w14:textId="0F7A8AA2"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(3,363)</w:t>
            </w:r>
          </w:p>
        </w:tc>
        <w:tc>
          <w:tcPr>
            <w:tcW w:w="1218" w:type="dxa"/>
            <w:shd w:val="clear" w:color="auto" w:fill="FFFFFF" w:themeFill="background1"/>
          </w:tcPr>
          <w:p w14:paraId="42F619E8" w14:textId="6B2522C5" w:rsidR="00402257" w:rsidRPr="00402257" w:rsidRDefault="00402257" w:rsidP="00402257">
            <w:pP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(28,234)</w:t>
            </w:r>
          </w:p>
        </w:tc>
      </w:tr>
      <w:tr w:rsidR="00402257" w:rsidRPr="00601CA9" w14:paraId="50496255" w14:textId="77777777" w:rsidTr="000D2CAA">
        <w:trPr>
          <w:trHeight w:val="20"/>
        </w:trPr>
        <w:tc>
          <w:tcPr>
            <w:tcW w:w="4302" w:type="dxa"/>
            <w:shd w:val="clear" w:color="auto" w:fill="FFFFFF" w:themeFill="background1"/>
            <w:vAlign w:val="bottom"/>
            <w:hideMark/>
          </w:tcPr>
          <w:p w14:paraId="74DFDC31" w14:textId="77777777" w:rsidR="00402257" w:rsidRPr="00601CA9" w:rsidRDefault="00402257" w:rsidP="00402257">
            <w:pPr>
              <w:adjustRightInd/>
              <w:spacing w:line="360" w:lineRule="exact"/>
              <w:ind w:left="320" w:hanging="337"/>
              <w:rPr>
                <w:rFonts w:ascii="Arial" w:eastAsia="Calibri" w:hAnsi="Arial" w:cs="Arial"/>
                <w:sz w:val="18"/>
                <w:szCs w:val="18"/>
                <w:lang w:val="en"/>
              </w:rPr>
            </w:pPr>
            <w:r w:rsidRPr="00601CA9">
              <w:rPr>
                <w:rFonts w:ascii="Arial" w:eastAsia="Calibri" w:hAnsi="Arial" w:cs="Arial"/>
                <w:sz w:val="18"/>
                <w:szCs w:val="18"/>
              </w:rPr>
              <w:t>Depreciation for written-off</w:t>
            </w:r>
          </w:p>
        </w:tc>
        <w:tc>
          <w:tcPr>
            <w:tcW w:w="1215" w:type="dxa"/>
            <w:shd w:val="clear" w:color="auto" w:fill="FFFFFF" w:themeFill="background1"/>
          </w:tcPr>
          <w:p w14:paraId="4B0F48CC" w14:textId="0AB3C912" w:rsidR="00402257" w:rsidRPr="00402257" w:rsidRDefault="00402257" w:rsidP="00402257">
            <w:pPr>
              <w:pBdr>
                <w:bottom w:val="single" w:sz="4" w:space="1" w:color="auto"/>
              </w:pBdr>
              <w:tabs>
                <w:tab w:val="decimal" w:pos="886"/>
              </w:tabs>
              <w:spacing w:line="360" w:lineRule="exact"/>
              <w:ind w:left="-14" w:right="-29"/>
              <w:jc w:val="thaiDistribute"/>
              <w:rPr>
                <w:rFonts w:ascii="Arial" w:hAnsi="Arial" w:cs="Arial"/>
                <w:sz w:val="18"/>
                <w:szCs w:val="18"/>
                <w:cs/>
              </w:rPr>
            </w:pPr>
            <w:r w:rsidRPr="00402257">
              <w:rPr>
                <w:rFonts w:ascii="Arial" w:hAnsi="Arial" w:cs="Arial"/>
                <w:sz w:val="18"/>
                <w:szCs w:val="18"/>
              </w:rPr>
              <w:t>2,068</w:t>
            </w:r>
          </w:p>
        </w:tc>
        <w:tc>
          <w:tcPr>
            <w:tcW w:w="1215" w:type="dxa"/>
            <w:shd w:val="clear" w:color="auto" w:fill="FFFFFF" w:themeFill="background1"/>
          </w:tcPr>
          <w:p w14:paraId="2468A3D6" w14:textId="2E35616D" w:rsidR="00402257" w:rsidRPr="00402257" w:rsidRDefault="00402257" w:rsidP="00402257">
            <w:pPr>
              <w:pBdr>
                <w:bottom w:val="single" w:sz="4" w:space="1" w:color="auto"/>
              </w:pBd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247</w:t>
            </w:r>
          </w:p>
        </w:tc>
        <w:tc>
          <w:tcPr>
            <w:tcW w:w="1215" w:type="dxa"/>
            <w:shd w:val="clear" w:color="auto" w:fill="FFFFFF" w:themeFill="background1"/>
          </w:tcPr>
          <w:p w14:paraId="5D620788" w14:textId="50E75AAE" w:rsidR="00402257" w:rsidRPr="00402257" w:rsidRDefault="00402257" w:rsidP="00402257">
            <w:pPr>
              <w:pBdr>
                <w:bottom w:val="single" w:sz="4" w:space="1" w:color="auto"/>
              </w:pBd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w:t>
            </w:r>
          </w:p>
        </w:tc>
        <w:tc>
          <w:tcPr>
            <w:tcW w:w="1218" w:type="dxa"/>
            <w:shd w:val="clear" w:color="auto" w:fill="FFFFFF" w:themeFill="background1"/>
          </w:tcPr>
          <w:p w14:paraId="14C7CE7E" w14:textId="568E9502" w:rsidR="00402257" w:rsidRPr="00402257" w:rsidRDefault="00402257" w:rsidP="00402257">
            <w:pPr>
              <w:pBdr>
                <w:bottom w:val="single" w:sz="4" w:space="1" w:color="auto"/>
              </w:pBd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2,315</w:t>
            </w:r>
          </w:p>
        </w:tc>
      </w:tr>
      <w:tr w:rsidR="00402257" w:rsidRPr="00601CA9" w14:paraId="2BBD2F1E" w14:textId="77777777" w:rsidTr="000D2CAA">
        <w:trPr>
          <w:trHeight w:val="20"/>
        </w:trPr>
        <w:tc>
          <w:tcPr>
            <w:tcW w:w="4302" w:type="dxa"/>
            <w:shd w:val="clear" w:color="auto" w:fill="FFFFFF" w:themeFill="background1"/>
            <w:vAlign w:val="bottom"/>
            <w:hideMark/>
          </w:tcPr>
          <w:p w14:paraId="2A4E3750" w14:textId="221F4E2F" w:rsidR="00402257" w:rsidRPr="00601CA9" w:rsidRDefault="00402257" w:rsidP="00402257">
            <w:pPr>
              <w:adjustRightInd/>
              <w:spacing w:line="360" w:lineRule="exact"/>
              <w:ind w:left="-17"/>
              <w:rPr>
                <w:rFonts w:ascii="Arial" w:eastAsia="Calibri" w:hAnsi="Arial" w:cs="Arial"/>
                <w:sz w:val="18"/>
                <w:szCs w:val="18"/>
              </w:rPr>
            </w:pPr>
            <w:r w:rsidRPr="00601CA9">
              <w:rPr>
                <w:rFonts w:ascii="Arial" w:eastAsia="Calibri" w:hAnsi="Arial" w:cs="Arial"/>
                <w:sz w:val="18"/>
                <w:szCs w:val="18"/>
              </w:rPr>
              <w:t xml:space="preserve">Balance as at </w:t>
            </w:r>
            <w:r w:rsidRPr="00BF11E6">
              <w:rPr>
                <w:rFonts w:ascii="Arial" w:eastAsia="Calibri" w:hAnsi="Arial" w:cs="Arial"/>
                <w:sz w:val="18"/>
                <w:szCs w:val="18"/>
              </w:rPr>
              <w:t xml:space="preserve">30 June </w:t>
            </w:r>
            <w:r w:rsidRPr="00601CA9">
              <w:rPr>
                <w:rFonts w:ascii="Arial" w:eastAsia="Calibri" w:hAnsi="Arial" w:cs="Arial"/>
                <w:sz w:val="18"/>
                <w:szCs w:val="18"/>
              </w:rPr>
              <w:t>2021</w:t>
            </w:r>
          </w:p>
        </w:tc>
        <w:tc>
          <w:tcPr>
            <w:tcW w:w="1215" w:type="dxa"/>
            <w:shd w:val="clear" w:color="auto" w:fill="FFFFFF" w:themeFill="background1"/>
          </w:tcPr>
          <w:p w14:paraId="15ACC923" w14:textId="36F758BA" w:rsidR="00402257" w:rsidRPr="00402257" w:rsidRDefault="00402257" w:rsidP="00402257">
            <w:pPr>
              <w:pBdr>
                <w:bottom w:val="double" w:sz="4" w:space="1" w:color="auto"/>
              </w:pBd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105,135</w:t>
            </w:r>
          </w:p>
        </w:tc>
        <w:tc>
          <w:tcPr>
            <w:tcW w:w="1215" w:type="dxa"/>
            <w:shd w:val="clear" w:color="auto" w:fill="FFFFFF" w:themeFill="background1"/>
          </w:tcPr>
          <w:p w14:paraId="20AD0BB9" w14:textId="4A1399BB" w:rsidR="00402257" w:rsidRPr="00402257" w:rsidRDefault="00402257" w:rsidP="00402257">
            <w:pPr>
              <w:pBdr>
                <w:bottom w:val="double" w:sz="4" w:space="1" w:color="auto"/>
              </w:pBd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1,724</w:t>
            </w:r>
          </w:p>
        </w:tc>
        <w:tc>
          <w:tcPr>
            <w:tcW w:w="1215" w:type="dxa"/>
            <w:shd w:val="clear" w:color="auto" w:fill="FFFFFF" w:themeFill="background1"/>
          </w:tcPr>
          <w:p w14:paraId="29A7810A" w14:textId="6CFD83AE" w:rsidR="00402257" w:rsidRPr="00402257" w:rsidRDefault="00402257" w:rsidP="00402257">
            <w:pPr>
              <w:pBdr>
                <w:bottom w:val="double" w:sz="4" w:space="1" w:color="auto"/>
              </w:pBd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19,966</w:t>
            </w:r>
          </w:p>
        </w:tc>
        <w:tc>
          <w:tcPr>
            <w:tcW w:w="1218" w:type="dxa"/>
            <w:shd w:val="clear" w:color="auto" w:fill="FFFFFF" w:themeFill="background1"/>
          </w:tcPr>
          <w:p w14:paraId="1A0E2564" w14:textId="54B1A7DD" w:rsidR="00402257" w:rsidRPr="00402257" w:rsidRDefault="00402257" w:rsidP="00402257">
            <w:pPr>
              <w:pBdr>
                <w:bottom w:val="double" w:sz="4" w:space="1" w:color="auto"/>
              </w:pBdr>
              <w:tabs>
                <w:tab w:val="decimal" w:pos="886"/>
              </w:tabs>
              <w:spacing w:line="360" w:lineRule="exact"/>
              <w:ind w:left="-14" w:right="-29"/>
              <w:jc w:val="thaiDistribute"/>
              <w:rPr>
                <w:rFonts w:ascii="Arial" w:hAnsi="Arial" w:cs="Arial"/>
                <w:sz w:val="18"/>
                <w:szCs w:val="18"/>
              </w:rPr>
            </w:pPr>
            <w:r w:rsidRPr="00402257">
              <w:rPr>
                <w:rFonts w:ascii="Arial" w:hAnsi="Arial" w:cs="Arial"/>
                <w:sz w:val="18"/>
                <w:szCs w:val="18"/>
              </w:rPr>
              <w:t>126,825</w:t>
            </w:r>
          </w:p>
        </w:tc>
      </w:tr>
    </w:tbl>
    <w:p w14:paraId="6C29D10B" w14:textId="77777777" w:rsidR="00136AC9" w:rsidRDefault="00136A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C557CF" w14:textId="18115656" w:rsidR="00B22994" w:rsidRPr="00601CA9"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601CA9">
        <w:rPr>
          <w:rFonts w:ascii="Arial" w:hAnsi="Arial" w:cs="Arial"/>
          <w:b/>
          <w:bCs/>
          <w:sz w:val="22"/>
          <w:szCs w:val="22"/>
        </w:rPr>
        <w:lastRenderedPageBreak/>
        <w:t>Intangible assets</w:t>
      </w:r>
    </w:p>
    <w:p w14:paraId="14C665BC" w14:textId="270C95A4" w:rsidR="00B22994" w:rsidRPr="00601CA9" w:rsidRDefault="00B22994" w:rsidP="002260D8">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601CA9">
        <w:rPr>
          <w:rFonts w:ascii="Arial" w:hAnsi="Arial" w:cs="Arial"/>
          <w:sz w:val="22"/>
          <w:szCs w:val="22"/>
        </w:rPr>
        <w:tab/>
      </w:r>
      <w:r w:rsidR="00180B44">
        <w:rPr>
          <w:rFonts w:ascii="Arial" w:hAnsi="Arial" w:cs="Arial"/>
          <w:sz w:val="22"/>
          <w:szCs w:val="22"/>
        </w:rPr>
        <w:t>The m</w:t>
      </w:r>
      <w:r w:rsidRPr="00601CA9">
        <w:rPr>
          <w:rFonts w:ascii="Arial" w:hAnsi="Arial" w:cs="Arial"/>
          <w:sz w:val="22"/>
          <w:szCs w:val="22"/>
        </w:rPr>
        <w:t xml:space="preserve">ovement of intangible assets for the </w:t>
      </w:r>
      <w:r w:rsidR="00BF11E6">
        <w:rPr>
          <w:rFonts w:ascii="Arial" w:hAnsi="Arial" w:cs="Arial"/>
          <w:sz w:val="22"/>
          <w:szCs w:val="22"/>
        </w:rPr>
        <w:t>six</w:t>
      </w:r>
      <w:r w:rsidRPr="00601CA9">
        <w:rPr>
          <w:rFonts w:ascii="Arial" w:hAnsi="Arial" w:cs="Arial"/>
          <w:sz w:val="22"/>
          <w:szCs w:val="22"/>
          <w:cs/>
        </w:rPr>
        <w:t>-</w:t>
      </w:r>
      <w:r w:rsidRPr="00601CA9">
        <w:rPr>
          <w:rFonts w:ascii="Arial" w:hAnsi="Arial" w:cs="Arial"/>
          <w:sz w:val="22"/>
          <w:szCs w:val="22"/>
        </w:rPr>
        <w:t xml:space="preserve">month period ended </w:t>
      </w:r>
      <w:r w:rsidR="00BF11E6" w:rsidRPr="00BF11E6">
        <w:rPr>
          <w:rFonts w:ascii="Arial" w:hAnsi="Arial" w:cs="Arial"/>
          <w:sz w:val="22"/>
          <w:szCs w:val="22"/>
        </w:rPr>
        <w:t xml:space="preserve">30 June </w:t>
      </w:r>
      <w:r w:rsidR="006235A1" w:rsidRPr="00601CA9">
        <w:rPr>
          <w:rFonts w:ascii="Arial" w:hAnsi="Arial" w:cs="Arial"/>
          <w:sz w:val="22"/>
          <w:szCs w:val="22"/>
        </w:rPr>
        <w:t xml:space="preserve">2021 </w:t>
      </w:r>
      <w:r w:rsidRPr="00601CA9">
        <w:rPr>
          <w:rFonts w:ascii="Arial" w:hAnsi="Arial" w:cs="Arial"/>
          <w:sz w:val="22"/>
          <w:szCs w:val="22"/>
        </w:rPr>
        <w:t>are summarised below</w:t>
      </w:r>
      <w:r w:rsidRPr="00601CA9">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110"/>
        <w:gridCol w:w="360"/>
        <w:gridCol w:w="1710"/>
      </w:tblGrid>
      <w:tr w:rsidR="006846B8" w:rsidRPr="00601CA9" w14:paraId="30AFA85B" w14:textId="77777777" w:rsidTr="00B22994">
        <w:trPr>
          <w:trHeight w:val="144"/>
        </w:trPr>
        <w:tc>
          <w:tcPr>
            <w:tcW w:w="9180" w:type="dxa"/>
            <w:gridSpan w:val="3"/>
            <w:tcMar>
              <w:top w:w="0" w:type="dxa"/>
              <w:left w:w="108" w:type="dxa"/>
              <w:bottom w:w="0" w:type="dxa"/>
              <w:right w:w="108" w:type="dxa"/>
            </w:tcMar>
            <w:vAlign w:val="bottom"/>
            <w:hideMark/>
          </w:tcPr>
          <w:p w14:paraId="1A39A65B" w14:textId="77777777" w:rsidR="00B22994" w:rsidRPr="00601CA9" w:rsidRDefault="00B22994" w:rsidP="002260D8">
            <w:pPr>
              <w:tabs>
                <w:tab w:val="decimal" w:pos="1667"/>
              </w:tabs>
              <w:adjustRightInd/>
              <w:spacing w:line="380" w:lineRule="exact"/>
              <w:ind w:right="-18"/>
              <w:jc w:val="right"/>
              <w:rPr>
                <w:rFonts w:ascii="Arial" w:eastAsia="Calibri" w:hAnsi="Arial" w:cs="Arial"/>
                <w:sz w:val="20"/>
                <w:szCs w:val="20"/>
              </w:rPr>
            </w:pPr>
            <w:r w:rsidRPr="00601CA9">
              <w:rPr>
                <w:rFonts w:ascii="Arial" w:eastAsia="Calibri" w:hAnsi="Arial" w:cs="Arial"/>
                <w:sz w:val="20"/>
                <w:szCs w:val="20"/>
                <w:cs/>
              </w:rPr>
              <w:t>(</w:t>
            </w:r>
            <w:r w:rsidRPr="00601CA9">
              <w:rPr>
                <w:rFonts w:ascii="Arial" w:eastAsia="Calibri" w:hAnsi="Arial" w:cs="Arial"/>
                <w:sz w:val="20"/>
                <w:szCs w:val="20"/>
              </w:rPr>
              <w:t>Unit</w:t>
            </w:r>
            <w:r w:rsidRPr="00601CA9">
              <w:rPr>
                <w:rFonts w:ascii="Arial" w:eastAsia="Calibri" w:hAnsi="Arial" w:cs="Arial"/>
                <w:sz w:val="20"/>
                <w:szCs w:val="20"/>
                <w:cs/>
              </w:rPr>
              <w:t xml:space="preserve">: </w:t>
            </w:r>
            <w:r w:rsidRPr="00601CA9">
              <w:rPr>
                <w:rFonts w:ascii="Arial" w:eastAsia="Calibri" w:hAnsi="Arial" w:cs="Arial"/>
                <w:sz w:val="20"/>
                <w:szCs w:val="20"/>
              </w:rPr>
              <w:t>Thousand Baht</w:t>
            </w:r>
            <w:r w:rsidRPr="00601CA9">
              <w:rPr>
                <w:rFonts w:ascii="Arial" w:eastAsia="Calibri" w:hAnsi="Arial" w:cs="Arial"/>
                <w:sz w:val="20"/>
                <w:szCs w:val="20"/>
                <w:cs/>
              </w:rPr>
              <w:t>)</w:t>
            </w:r>
          </w:p>
        </w:tc>
      </w:tr>
      <w:tr w:rsidR="006846B8" w:rsidRPr="00601CA9" w14:paraId="3345749E" w14:textId="77777777" w:rsidTr="00B22994">
        <w:trPr>
          <w:trHeight w:val="144"/>
        </w:trPr>
        <w:tc>
          <w:tcPr>
            <w:tcW w:w="7110" w:type="dxa"/>
            <w:tcMar>
              <w:top w:w="0" w:type="dxa"/>
              <w:left w:w="108" w:type="dxa"/>
              <w:bottom w:w="0" w:type="dxa"/>
              <w:right w:w="108" w:type="dxa"/>
            </w:tcMar>
            <w:vAlign w:val="bottom"/>
            <w:hideMark/>
          </w:tcPr>
          <w:p w14:paraId="5DDA86D8" w14:textId="77777777" w:rsidR="00B22994" w:rsidRPr="00601CA9" w:rsidRDefault="00B22994" w:rsidP="002260D8">
            <w:pPr>
              <w:tabs>
                <w:tab w:val="left" w:pos="1440"/>
              </w:tabs>
              <w:spacing w:line="380" w:lineRule="exact"/>
              <w:ind w:left="132" w:hanging="180"/>
              <w:rPr>
                <w:rFonts w:ascii="Arial" w:hAnsi="Arial" w:cs="Arial"/>
                <w:b/>
                <w:bCs/>
                <w:sz w:val="20"/>
                <w:szCs w:val="20"/>
              </w:rPr>
            </w:pPr>
            <w:r w:rsidRPr="00601CA9">
              <w:rPr>
                <w:rFonts w:ascii="Arial" w:hAnsi="Arial" w:cs="Arial"/>
                <w:b/>
                <w:bCs/>
                <w:sz w:val="20"/>
                <w:szCs w:val="20"/>
              </w:rPr>
              <w:t>Cost</w:t>
            </w:r>
          </w:p>
        </w:tc>
        <w:tc>
          <w:tcPr>
            <w:tcW w:w="2070" w:type="dxa"/>
            <w:gridSpan w:val="2"/>
            <w:tcMar>
              <w:top w:w="0" w:type="dxa"/>
              <w:left w:w="108" w:type="dxa"/>
              <w:bottom w:w="0" w:type="dxa"/>
              <w:right w:w="108" w:type="dxa"/>
            </w:tcMar>
            <w:vAlign w:val="bottom"/>
          </w:tcPr>
          <w:p w14:paraId="2373F9DE" w14:textId="77777777" w:rsidR="00B22994" w:rsidRPr="00601CA9" w:rsidRDefault="00B22994" w:rsidP="002260D8">
            <w:pPr>
              <w:tabs>
                <w:tab w:val="left" w:pos="1440"/>
                <w:tab w:val="decimal" w:pos="1978"/>
              </w:tabs>
              <w:spacing w:line="380" w:lineRule="exact"/>
              <w:ind w:left="132" w:right="-18" w:hanging="180"/>
              <w:rPr>
                <w:rFonts w:ascii="Arial" w:hAnsi="Arial" w:cs="Arial"/>
                <w:sz w:val="20"/>
                <w:szCs w:val="20"/>
              </w:rPr>
            </w:pPr>
          </w:p>
        </w:tc>
      </w:tr>
      <w:tr w:rsidR="006846B8" w:rsidRPr="00601CA9" w14:paraId="4EF8B180" w14:textId="77777777" w:rsidTr="006235A1">
        <w:tc>
          <w:tcPr>
            <w:tcW w:w="7470" w:type="dxa"/>
            <w:gridSpan w:val="2"/>
            <w:tcMar>
              <w:top w:w="0" w:type="dxa"/>
              <w:left w:w="108" w:type="dxa"/>
              <w:bottom w:w="0" w:type="dxa"/>
              <w:right w:w="108" w:type="dxa"/>
            </w:tcMar>
            <w:vAlign w:val="bottom"/>
            <w:hideMark/>
          </w:tcPr>
          <w:p w14:paraId="0A97A95E" w14:textId="77777777" w:rsidR="00B22994" w:rsidRPr="00601CA9" w:rsidRDefault="00B22994" w:rsidP="002260D8">
            <w:pPr>
              <w:tabs>
                <w:tab w:val="left" w:pos="1440"/>
              </w:tabs>
              <w:spacing w:line="380" w:lineRule="exact"/>
              <w:ind w:left="132" w:hanging="180"/>
              <w:rPr>
                <w:rFonts w:ascii="Arial" w:hAnsi="Arial" w:cs="Arial"/>
                <w:sz w:val="20"/>
                <w:szCs w:val="20"/>
              </w:rPr>
            </w:pPr>
            <w:r w:rsidRPr="00601CA9">
              <w:rPr>
                <w:rFonts w:ascii="Arial" w:hAnsi="Arial" w:cs="Arial"/>
                <w:sz w:val="20"/>
                <w:szCs w:val="20"/>
              </w:rPr>
              <w:t>Balance as at 1 January 202</w:t>
            </w:r>
            <w:r w:rsidR="006235A1" w:rsidRPr="00601CA9">
              <w:rPr>
                <w:rFonts w:ascii="Arial" w:hAnsi="Arial" w:cs="Arial"/>
                <w:sz w:val="20"/>
                <w:szCs w:val="20"/>
              </w:rPr>
              <w:t>1</w:t>
            </w:r>
          </w:p>
        </w:tc>
        <w:tc>
          <w:tcPr>
            <w:tcW w:w="1710" w:type="dxa"/>
            <w:tcMar>
              <w:top w:w="0" w:type="dxa"/>
              <w:left w:w="108" w:type="dxa"/>
              <w:bottom w:w="0" w:type="dxa"/>
              <w:right w:w="108" w:type="dxa"/>
            </w:tcMar>
          </w:tcPr>
          <w:p w14:paraId="77493810" w14:textId="77777777" w:rsidR="00B22994" w:rsidRPr="00402257" w:rsidRDefault="00815467" w:rsidP="002260D8">
            <w:pPr>
              <w:tabs>
                <w:tab w:val="decimal" w:pos="1296"/>
              </w:tabs>
              <w:spacing w:line="380" w:lineRule="exact"/>
              <w:rPr>
                <w:rFonts w:ascii="Arial" w:hAnsi="Arial" w:cs="Arial"/>
                <w:sz w:val="20"/>
                <w:szCs w:val="20"/>
                <w:cs/>
              </w:rPr>
            </w:pPr>
            <w:r w:rsidRPr="00402257">
              <w:rPr>
                <w:rFonts w:ascii="Arial" w:hAnsi="Arial" w:cs="Arial"/>
                <w:sz w:val="20"/>
                <w:szCs w:val="20"/>
              </w:rPr>
              <w:t>20,214</w:t>
            </w:r>
          </w:p>
        </w:tc>
      </w:tr>
      <w:tr w:rsidR="00402257" w:rsidRPr="00601CA9" w14:paraId="5BFFBFD1" w14:textId="77777777" w:rsidTr="006235A1">
        <w:tc>
          <w:tcPr>
            <w:tcW w:w="7470" w:type="dxa"/>
            <w:gridSpan w:val="2"/>
            <w:tcMar>
              <w:top w:w="0" w:type="dxa"/>
              <w:left w:w="108" w:type="dxa"/>
              <w:bottom w:w="0" w:type="dxa"/>
              <w:right w:w="108" w:type="dxa"/>
            </w:tcMar>
            <w:vAlign w:val="bottom"/>
            <w:hideMark/>
          </w:tcPr>
          <w:p w14:paraId="35BE66B9" w14:textId="77777777" w:rsidR="00402257" w:rsidRPr="00601CA9" w:rsidRDefault="00402257" w:rsidP="00402257">
            <w:pPr>
              <w:tabs>
                <w:tab w:val="left" w:pos="1440"/>
              </w:tabs>
              <w:spacing w:line="380" w:lineRule="exact"/>
              <w:ind w:left="132" w:hanging="180"/>
              <w:rPr>
                <w:rFonts w:ascii="Arial" w:hAnsi="Arial" w:cs="Arial"/>
                <w:sz w:val="20"/>
                <w:szCs w:val="20"/>
              </w:rPr>
            </w:pPr>
            <w:r w:rsidRPr="00601CA9">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22BC6322" w:rsidR="00402257" w:rsidRPr="00402257" w:rsidRDefault="00402257" w:rsidP="00402257">
            <w:pPr>
              <w:pBdr>
                <w:bottom w:val="single" w:sz="4" w:space="1" w:color="auto"/>
              </w:pBdr>
              <w:tabs>
                <w:tab w:val="decimal" w:pos="1296"/>
              </w:tabs>
              <w:spacing w:line="380" w:lineRule="exact"/>
              <w:rPr>
                <w:rFonts w:ascii="Arial" w:hAnsi="Arial" w:cs="Arial"/>
                <w:sz w:val="20"/>
                <w:szCs w:val="20"/>
              </w:rPr>
            </w:pPr>
            <w:r w:rsidRPr="00402257">
              <w:rPr>
                <w:rFonts w:ascii="Arial" w:hAnsi="Arial" w:cs="Arial"/>
                <w:sz w:val="20"/>
                <w:szCs w:val="20"/>
              </w:rPr>
              <w:t>1,416</w:t>
            </w:r>
          </w:p>
        </w:tc>
      </w:tr>
      <w:tr w:rsidR="00402257" w:rsidRPr="00601CA9" w14:paraId="1A0B7CEB" w14:textId="77777777" w:rsidTr="006235A1">
        <w:tc>
          <w:tcPr>
            <w:tcW w:w="7470" w:type="dxa"/>
            <w:gridSpan w:val="2"/>
            <w:tcMar>
              <w:top w:w="0" w:type="dxa"/>
              <w:left w:w="108" w:type="dxa"/>
              <w:bottom w:w="0" w:type="dxa"/>
              <w:right w:w="108" w:type="dxa"/>
            </w:tcMar>
            <w:vAlign w:val="bottom"/>
            <w:hideMark/>
          </w:tcPr>
          <w:p w14:paraId="7D6E8D56" w14:textId="3DB25D8F" w:rsidR="00402257" w:rsidRPr="00601CA9" w:rsidRDefault="00402257" w:rsidP="00402257">
            <w:pPr>
              <w:tabs>
                <w:tab w:val="left" w:pos="1440"/>
              </w:tabs>
              <w:spacing w:line="380" w:lineRule="exact"/>
              <w:ind w:left="132" w:hanging="180"/>
              <w:rPr>
                <w:rFonts w:ascii="Arial" w:hAnsi="Arial" w:cs="Arial"/>
                <w:sz w:val="20"/>
                <w:szCs w:val="20"/>
                <w:cs/>
              </w:rPr>
            </w:pPr>
            <w:r w:rsidRPr="00601CA9">
              <w:rPr>
                <w:rFonts w:ascii="Arial" w:hAnsi="Arial" w:cs="Arial"/>
                <w:sz w:val="20"/>
                <w:szCs w:val="20"/>
              </w:rPr>
              <w:t xml:space="preserve">Balance as at </w:t>
            </w:r>
            <w:r w:rsidRPr="00BF11E6">
              <w:rPr>
                <w:rFonts w:ascii="Arial" w:hAnsi="Arial" w:cs="Arial"/>
                <w:sz w:val="20"/>
                <w:szCs w:val="20"/>
              </w:rPr>
              <w:t xml:space="preserve">30 June </w:t>
            </w:r>
            <w:r w:rsidRPr="00601CA9">
              <w:rPr>
                <w:rFonts w:ascii="Arial" w:hAnsi="Arial" w:cs="Arial"/>
                <w:sz w:val="20"/>
                <w:szCs w:val="20"/>
              </w:rPr>
              <w:t>2021</w:t>
            </w:r>
          </w:p>
        </w:tc>
        <w:tc>
          <w:tcPr>
            <w:tcW w:w="1710" w:type="dxa"/>
            <w:tcMar>
              <w:top w:w="0" w:type="dxa"/>
              <w:left w:w="108" w:type="dxa"/>
              <w:bottom w:w="0" w:type="dxa"/>
              <w:right w:w="108" w:type="dxa"/>
            </w:tcMar>
          </w:tcPr>
          <w:p w14:paraId="15312956" w14:textId="3033D111" w:rsidR="00402257" w:rsidRPr="00402257" w:rsidRDefault="00402257" w:rsidP="00402257">
            <w:pPr>
              <w:pBdr>
                <w:bottom w:val="single" w:sz="4" w:space="1" w:color="auto"/>
              </w:pBdr>
              <w:tabs>
                <w:tab w:val="decimal" w:pos="1296"/>
              </w:tabs>
              <w:spacing w:line="380" w:lineRule="exact"/>
              <w:rPr>
                <w:rFonts w:ascii="Arial" w:hAnsi="Arial" w:cs="Arial"/>
                <w:sz w:val="20"/>
                <w:szCs w:val="20"/>
              </w:rPr>
            </w:pPr>
            <w:r w:rsidRPr="00402257">
              <w:rPr>
                <w:rFonts w:ascii="Arial" w:hAnsi="Arial" w:cs="Arial"/>
                <w:sz w:val="20"/>
                <w:szCs w:val="20"/>
              </w:rPr>
              <w:t>21,630</w:t>
            </w:r>
          </w:p>
        </w:tc>
      </w:tr>
      <w:tr w:rsidR="006846B8" w:rsidRPr="00601CA9" w14:paraId="1E7B6971" w14:textId="77777777" w:rsidTr="006846B8">
        <w:tc>
          <w:tcPr>
            <w:tcW w:w="7470" w:type="dxa"/>
            <w:gridSpan w:val="2"/>
            <w:tcMar>
              <w:top w:w="0" w:type="dxa"/>
              <w:left w:w="108" w:type="dxa"/>
              <w:bottom w:w="0" w:type="dxa"/>
              <w:right w:w="108" w:type="dxa"/>
            </w:tcMar>
            <w:vAlign w:val="bottom"/>
            <w:hideMark/>
          </w:tcPr>
          <w:p w14:paraId="45C41172" w14:textId="77777777" w:rsidR="0029355A" w:rsidRPr="00601CA9" w:rsidRDefault="0029355A" w:rsidP="002260D8">
            <w:pPr>
              <w:tabs>
                <w:tab w:val="left" w:pos="1440"/>
              </w:tabs>
              <w:spacing w:line="380" w:lineRule="exact"/>
              <w:ind w:left="132" w:hanging="180"/>
              <w:rPr>
                <w:rFonts w:ascii="Arial" w:hAnsi="Arial" w:cs="Arial"/>
                <w:b/>
                <w:bCs/>
                <w:sz w:val="20"/>
                <w:szCs w:val="20"/>
              </w:rPr>
            </w:pPr>
            <w:r w:rsidRPr="00601CA9">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29355A" w:rsidRPr="00402257" w:rsidRDefault="0029355A" w:rsidP="002260D8">
            <w:pPr>
              <w:tabs>
                <w:tab w:val="decimal" w:pos="1296"/>
              </w:tabs>
              <w:spacing w:line="380" w:lineRule="exact"/>
              <w:rPr>
                <w:rFonts w:ascii="Arial" w:hAnsi="Arial" w:cs="Arial"/>
                <w:sz w:val="20"/>
                <w:szCs w:val="20"/>
              </w:rPr>
            </w:pPr>
          </w:p>
        </w:tc>
      </w:tr>
      <w:tr w:rsidR="006846B8" w:rsidRPr="00601CA9" w14:paraId="235B9FD6" w14:textId="77777777" w:rsidTr="006235A1">
        <w:trPr>
          <w:trHeight w:val="252"/>
        </w:trPr>
        <w:tc>
          <w:tcPr>
            <w:tcW w:w="7470" w:type="dxa"/>
            <w:gridSpan w:val="2"/>
            <w:tcMar>
              <w:top w:w="0" w:type="dxa"/>
              <w:left w:w="108" w:type="dxa"/>
              <w:bottom w:w="0" w:type="dxa"/>
              <w:right w:w="108" w:type="dxa"/>
            </w:tcMar>
            <w:vAlign w:val="bottom"/>
            <w:hideMark/>
          </w:tcPr>
          <w:p w14:paraId="7F88CDD1" w14:textId="77777777" w:rsidR="0029355A" w:rsidRPr="00601CA9" w:rsidRDefault="0029355A" w:rsidP="002260D8">
            <w:pPr>
              <w:tabs>
                <w:tab w:val="left" w:pos="1440"/>
              </w:tabs>
              <w:spacing w:line="380" w:lineRule="exact"/>
              <w:ind w:left="132" w:hanging="180"/>
              <w:rPr>
                <w:rFonts w:ascii="Arial" w:hAnsi="Arial" w:cs="Arial"/>
                <w:sz w:val="20"/>
                <w:szCs w:val="20"/>
              </w:rPr>
            </w:pPr>
            <w:r w:rsidRPr="00601CA9">
              <w:rPr>
                <w:rFonts w:ascii="Arial" w:hAnsi="Arial" w:cs="Arial"/>
                <w:sz w:val="20"/>
                <w:szCs w:val="20"/>
              </w:rPr>
              <w:t>Balance as at 1 January 2021</w:t>
            </w:r>
          </w:p>
        </w:tc>
        <w:tc>
          <w:tcPr>
            <w:tcW w:w="1710" w:type="dxa"/>
            <w:tcMar>
              <w:top w:w="0" w:type="dxa"/>
              <w:left w:w="108" w:type="dxa"/>
              <w:bottom w:w="0" w:type="dxa"/>
              <w:right w:w="108" w:type="dxa"/>
            </w:tcMar>
          </w:tcPr>
          <w:p w14:paraId="3E4CCCDA" w14:textId="74EB536F" w:rsidR="0029355A" w:rsidRPr="00402257" w:rsidRDefault="0029355A" w:rsidP="002260D8">
            <w:pPr>
              <w:tabs>
                <w:tab w:val="decimal" w:pos="1296"/>
              </w:tabs>
              <w:spacing w:line="380" w:lineRule="exact"/>
              <w:rPr>
                <w:rFonts w:ascii="Arial" w:hAnsi="Arial" w:cs="Arial"/>
                <w:sz w:val="20"/>
                <w:szCs w:val="20"/>
              </w:rPr>
            </w:pPr>
            <w:r w:rsidRPr="00402257">
              <w:rPr>
                <w:rFonts w:ascii="Arial" w:hAnsi="Arial" w:cs="Arial"/>
                <w:sz w:val="20"/>
                <w:szCs w:val="20"/>
              </w:rPr>
              <w:t>10,028</w:t>
            </w:r>
          </w:p>
        </w:tc>
      </w:tr>
      <w:tr w:rsidR="00402257" w:rsidRPr="00601CA9" w14:paraId="0E6C6589" w14:textId="77777777" w:rsidTr="006235A1">
        <w:trPr>
          <w:trHeight w:val="315"/>
        </w:trPr>
        <w:tc>
          <w:tcPr>
            <w:tcW w:w="7470" w:type="dxa"/>
            <w:gridSpan w:val="2"/>
            <w:tcMar>
              <w:top w:w="0" w:type="dxa"/>
              <w:left w:w="108" w:type="dxa"/>
              <w:bottom w:w="0" w:type="dxa"/>
              <w:right w:w="108" w:type="dxa"/>
            </w:tcMar>
            <w:vAlign w:val="bottom"/>
            <w:hideMark/>
          </w:tcPr>
          <w:p w14:paraId="0D0FAA04" w14:textId="77777777" w:rsidR="00402257" w:rsidRPr="00601CA9" w:rsidRDefault="00402257" w:rsidP="00402257">
            <w:pPr>
              <w:tabs>
                <w:tab w:val="left" w:pos="1440"/>
              </w:tabs>
              <w:spacing w:line="380" w:lineRule="exact"/>
              <w:ind w:left="132" w:hanging="180"/>
              <w:rPr>
                <w:rFonts w:ascii="Arial" w:hAnsi="Arial" w:cs="Arial"/>
                <w:sz w:val="20"/>
                <w:szCs w:val="20"/>
                <w:cs/>
              </w:rPr>
            </w:pPr>
            <w:r w:rsidRPr="00601CA9">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1A11C6D8" w:rsidR="00402257" w:rsidRPr="00402257" w:rsidRDefault="00402257" w:rsidP="00402257">
            <w:pPr>
              <w:pBdr>
                <w:bottom w:val="single" w:sz="4" w:space="1" w:color="auto"/>
              </w:pBdr>
              <w:tabs>
                <w:tab w:val="decimal" w:pos="1296"/>
              </w:tabs>
              <w:spacing w:line="380" w:lineRule="exact"/>
              <w:rPr>
                <w:rFonts w:ascii="Arial" w:hAnsi="Arial" w:cs="Arial"/>
                <w:sz w:val="20"/>
                <w:szCs w:val="20"/>
              </w:rPr>
            </w:pPr>
            <w:r w:rsidRPr="00402257">
              <w:rPr>
                <w:rFonts w:ascii="Arial" w:hAnsi="Arial" w:cs="Arial"/>
                <w:sz w:val="20"/>
                <w:szCs w:val="20"/>
              </w:rPr>
              <w:t>2,080</w:t>
            </w:r>
          </w:p>
        </w:tc>
      </w:tr>
      <w:tr w:rsidR="00402257" w:rsidRPr="00601CA9" w14:paraId="36FE0FCE" w14:textId="77777777" w:rsidTr="006235A1">
        <w:tc>
          <w:tcPr>
            <w:tcW w:w="7470" w:type="dxa"/>
            <w:gridSpan w:val="2"/>
            <w:tcMar>
              <w:top w:w="0" w:type="dxa"/>
              <w:left w:w="108" w:type="dxa"/>
              <w:bottom w:w="0" w:type="dxa"/>
              <w:right w:w="108" w:type="dxa"/>
            </w:tcMar>
            <w:vAlign w:val="bottom"/>
            <w:hideMark/>
          </w:tcPr>
          <w:p w14:paraId="6F7FF024" w14:textId="4912E80D" w:rsidR="00402257" w:rsidRPr="00601CA9" w:rsidRDefault="00402257" w:rsidP="00402257">
            <w:pPr>
              <w:tabs>
                <w:tab w:val="left" w:pos="1440"/>
              </w:tabs>
              <w:spacing w:line="380" w:lineRule="exact"/>
              <w:ind w:left="132" w:hanging="180"/>
              <w:rPr>
                <w:rFonts w:ascii="Arial" w:hAnsi="Arial" w:cs="Arial"/>
                <w:sz w:val="20"/>
                <w:szCs w:val="20"/>
              </w:rPr>
            </w:pPr>
            <w:r w:rsidRPr="00601CA9">
              <w:rPr>
                <w:rFonts w:ascii="Arial" w:hAnsi="Arial" w:cs="Arial"/>
                <w:sz w:val="20"/>
                <w:szCs w:val="20"/>
              </w:rPr>
              <w:t xml:space="preserve">Balance as at </w:t>
            </w:r>
            <w:r w:rsidRPr="00BF11E6">
              <w:rPr>
                <w:rFonts w:ascii="Arial" w:hAnsi="Arial" w:cs="Arial"/>
                <w:sz w:val="20"/>
                <w:szCs w:val="20"/>
              </w:rPr>
              <w:t xml:space="preserve">30 June </w:t>
            </w:r>
            <w:r w:rsidRPr="00601CA9">
              <w:rPr>
                <w:rFonts w:ascii="Arial" w:hAnsi="Arial" w:cs="Arial"/>
                <w:sz w:val="20"/>
                <w:szCs w:val="20"/>
              </w:rPr>
              <w:t>2021</w:t>
            </w:r>
          </w:p>
        </w:tc>
        <w:tc>
          <w:tcPr>
            <w:tcW w:w="1710" w:type="dxa"/>
            <w:tcMar>
              <w:top w:w="0" w:type="dxa"/>
              <w:left w:w="108" w:type="dxa"/>
              <w:bottom w:w="0" w:type="dxa"/>
              <w:right w:w="108" w:type="dxa"/>
            </w:tcMar>
          </w:tcPr>
          <w:p w14:paraId="1A2C77D6" w14:textId="3705FB00" w:rsidR="00402257" w:rsidRPr="00402257" w:rsidRDefault="00402257" w:rsidP="00402257">
            <w:pPr>
              <w:pBdr>
                <w:bottom w:val="single" w:sz="4" w:space="1" w:color="auto"/>
              </w:pBdr>
              <w:tabs>
                <w:tab w:val="decimal" w:pos="1296"/>
              </w:tabs>
              <w:spacing w:line="380" w:lineRule="exact"/>
              <w:rPr>
                <w:rFonts w:ascii="Arial" w:hAnsi="Arial" w:cs="Arial"/>
                <w:sz w:val="20"/>
                <w:szCs w:val="20"/>
              </w:rPr>
            </w:pPr>
            <w:r w:rsidRPr="00402257">
              <w:rPr>
                <w:rFonts w:ascii="Arial" w:hAnsi="Arial" w:cs="Arial"/>
                <w:sz w:val="20"/>
                <w:szCs w:val="20"/>
              </w:rPr>
              <w:t>12,108</w:t>
            </w:r>
          </w:p>
        </w:tc>
      </w:tr>
      <w:tr w:rsidR="00402257" w:rsidRPr="00601CA9" w14:paraId="557826DE" w14:textId="77777777" w:rsidTr="006846B8">
        <w:tc>
          <w:tcPr>
            <w:tcW w:w="7470" w:type="dxa"/>
            <w:gridSpan w:val="2"/>
            <w:tcMar>
              <w:top w:w="0" w:type="dxa"/>
              <w:left w:w="108" w:type="dxa"/>
              <w:bottom w:w="0" w:type="dxa"/>
              <w:right w:w="108" w:type="dxa"/>
            </w:tcMar>
            <w:vAlign w:val="bottom"/>
            <w:hideMark/>
          </w:tcPr>
          <w:p w14:paraId="4BB11B1E" w14:textId="77777777" w:rsidR="00402257" w:rsidRPr="00601CA9" w:rsidRDefault="00402257" w:rsidP="00402257">
            <w:pPr>
              <w:tabs>
                <w:tab w:val="left" w:pos="1440"/>
              </w:tabs>
              <w:spacing w:line="380" w:lineRule="exact"/>
              <w:ind w:left="132" w:hanging="180"/>
              <w:rPr>
                <w:rFonts w:ascii="Arial" w:hAnsi="Arial" w:cs="Arial"/>
                <w:b/>
                <w:bCs/>
                <w:sz w:val="20"/>
                <w:szCs w:val="20"/>
              </w:rPr>
            </w:pPr>
            <w:r w:rsidRPr="00601CA9">
              <w:rPr>
                <w:rFonts w:ascii="Arial" w:hAnsi="Arial" w:cs="Arial"/>
                <w:b/>
                <w:bCs/>
                <w:sz w:val="20"/>
                <w:szCs w:val="20"/>
              </w:rPr>
              <w:t>Net book value</w:t>
            </w:r>
          </w:p>
        </w:tc>
        <w:tc>
          <w:tcPr>
            <w:tcW w:w="1710" w:type="dxa"/>
            <w:tcMar>
              <w:top w:w="0" w:type="dxa"/>
              <w:left w:w="108" w:type="dxa"/>
              <w:bottom w:w="0" w:type="dxa"/>
              <w:right w:w="108" w:type="dxa"/>
            </w:tcMar>
          </w:tcPr>
          <w:p w14:paraId="646A1A19" w14:textId="77777777" w:rsidR="00402257" w:rsidRPr="00402257" w:rsidRDefault="00402257" w:rsidP="00402257">
            <w:pPr>
              <w:tabs>
                <w:tab w:val="decimal" w:pos="1296"/>
              </w:tabs>
              <w:spacing w:line="380" w:lineRule="exact"/>
              <w:rPr>
                <w:rFonts w:ascii="Arial" w:hAnsi="Arial" w:cs="Arial"/>
                <w:sz w:val="20"/>
                <w:szCs w:val="20"/>
              </w:rPr>
            </w:pPr>
          </w:p>
        </w:tc>
      </w:tr>
      <w:tr w:rsidR="00402257" w:rsidRPr="00601CA9" w14:paraId="28C2ADFE" w14:textId="77777777" w:rsidTr="006846B8">
        <w:tc>
          <w:tcPr>
            <w:tcW w:w="7470" w:type="dxa"/>
            <w:gridSpan w:val="2"/>
            <w:tcMar>
              <w:top w:w="0" w:type="dxa"/>
              <w:left w:w="108" w:type="dxa"/>
              <w:bottom w:w="0" w:type="dxa"/>
              <w:right w:w="108" w:type="dxa"/>
            </w:tcMar>
            <w:vAlign w:val="bottom"/>
            <w:hideMark/>
          </w:tcPr>
          <w:p w14:paraId="7D78012A" w14:textId="5F3EF99F" w:rsidR="00402257" w:rsidRPr="00601CA9" w:rsidRDefault="00402257" w:rsidP="00402257">
            <w:pPr>
              <w:tabs>
                <w:tab w:val="left" w:pos="1440"/>
              </w:tabs>
              <w:spacing w:line="380" w:lineRule="exact"/>
              <w:ind w:left="132" w:hanging="180"/>
              <w:rPr>
                <w:rFonts w:ascii="Arial" w:hAnsi="Arial" w:cs="Arial"/>
                <w:sz w:val="20"/>
                <w:szCs w:val="20"/>
              </w:rPr>
            </w:pPr>
            <w:r w:rsidRPr="00601CA9">
              <w:rPr>
                <w:rFonts w:ascii="Arial" w:hAnsi="Arial" w:cs="Arial"/>
                <w:sz w:val="20"/>
                <w:szCs w:val="20"/>
              </w:rPr>
              <w:t xml:space="preserve">Balance as at </w:t>
            </w:r>
            <w:r w:rsidRPr="00BF11E6">
              <w:rPr>
                <w:rFonts w:ascii="Arial" w:hAnsi="Arial" w:cs="Arial"/>
                <w:sz w:val="20"/>
                <w:szCs w:val="20"/>
              </w:rPr>
              <w:t xml:space="preserve">30 June </w:t>
            </w:r>
            <w:r w:rsidRPr="00601CA9">
              <w:rPr>
                <w:rFonts w:ascii="Arial" w:hAnsi="Arial" w:cs="Arial"/>
                <w:sz w:val="20"/>
                <w:szCs w:val="20"/>
              </w:rPr>
              <w:t>2021</w:t>
            </w:r>
          </w:p>
        </w:tc>
        <w:tc>
          <w:tcPr>
            <w:tcW w:w="1710" w:type="dxa"/>
            <w:tcMar>
              <w:top w:w="0" w:type="dxa"/>
              <w:left w:w="108" w:type="dxa"/>
              <w:bottom w:w="0" w:type="dxa"/>
              <w:right w:w="108" w:type="dxa"/>
            </w:tcMar>
          </w:tcPr>
          <w:p w14:paraId="7FD1A562" w14:textId="7B7B011E" w:rsidR="00402257" w:rsidRPr="00402257" w:rsidRDefault="00402257" w:rsidP="00402257">
            <w:pPr>
              <w:pBdr>
                <w:bottom w:val="double" w:sz="4" w:space="1" w:color="auto"/>
              </w:pBdr>
              <w:tabs>
                <w:tab w:val="decimal" w:pos="1296"/>
              </w:tabs>
              <w:spacing w:line="380" w:lineRule="exact"/>
              <w:rPr>
                <w:rFonts w:ascii="Arial" w:hAnsi="Arial" w:cs="Arial"/>
                <w:sz w:val="20"/>
                <w:szCs w:val="20"/>
              </w:rPr>
            </w:pPr>
            <w:r w:rsidRPr="00402257">
              <w:rPr>
                <w:rFonts w:ascii="Arial" w:hAnsi="Arial" w:cs="Arial"/>
                <w:sz w:val="20"/>
                <w:szCs w:val="20"/>
              </w:rPr>
              <w:t>9,522</w:t>
            </w:r>
          </w:p>
        </w:tc>
      </w:tr>
    </w:tbl>
    <w:p w14:paraId="577A913E" w14:textId="37DBFC3A" w:rsidR="00B22994" w:rsidRPr="00601CA9" w:rsidRDefault="00815467" w:rsidP="002260D8">
      <w:pPr>
        <w:spacing w:before="240" w:after="120" w:line="380" w:lineRule="exact"/>
        <w:ind w:left="547"/>
        <w:jc w:val="thaiDistribute"/>
        <w:outlineLvl w:val="0"/>
        <w:rPr>
          <w:rFonts w:ascii="Arial" w:hAnsi="Arial" w:cs="Arial"/>
          <w:sz w:val="22"/>
          <w:szCs w:val="22"/>
        </w:rPr>
      </w:pPr>
      <w:bookmarkStart w:id="2" w:name="_Hlk2002551"/>
      <w:r w:rsidRPr="00601CA9">
        <w:rPr>
          <w:rFonts w:ascii="Arial" w:hAnsi="Arial" w:cs="Arial"/>
          <w:sz w:val="22"/>
          <w:szCs w:val="22"/>
        </w:rPr>
        <w:t xml:space="preserve">As at </w:t>
      </w:r>
      <w:r w:rsidR="00BF11E6" w:rsidRPr="00BF11E6">
        <w:rPr>
          <w:rFonts w:ascii="Arial" w:hAnsi="Arial" w:cs="Arial"/>
          <w:sz w:val="22"/>
          <w:szCs w:val="22"/>
        </w:rPr>
        <w:t xml:space="preserve">30 June </w:t>
      </w:r>
      <w:r w:rsidRPr="00601CA9">
        <w:rPr>
          <w:rFonts w:ascii="Arial" w:hAnsi="Arial" w:cs="Arial"/>
          <w:sz w:val="22"/>
          <w:szCs w:val="22"/>
        </w:rPr>
        <w:t xml:space="preserve">2021, computer software has remaining amortisation period between             </w:t>
      </w:r>
      <w:r w:rsidR="00402257">
        <w:rPr>
          <w:rFonts w:ascii="Arial" w:hAnsi="Arial" w:cs="Arial"/>
          <w:sz w:val="22"/>
          <w:szCs w:val="22"/>
        </w:rPr>
        <w:t>1</w:t>
      </w:r>
      <w:r w:rsidR="000D2CAA">
        <w:rPr>
          <w:rFonts w:ascii="Arial" w:hAnsi="Arial" w:cs="Arial"/>
          <w:sz w:val="22"/>
          <w:szCs w:val="22"/>
        </w:rPr>
        <w:t xml:space="preserve"> </w:t>
      </w:r>
      <w:r w:rsidR="00402257">
        <w:rPr>
          <w:rFonts w:ascii="Arial" w:hAnsi="Arial" w:cs="Arial"/>
          <w:sz w:val="22"/>
          <w:szCs w:val="22"/>
        </w:rPr>
        <w:t>-</w:t>
      </w:r>
      <w:r w:rsidR="000D2CAA">
        <w:rPr>
          <w:rFonts w:ascii="Arial" w:hAnsi="Arial" w:cs="Arial"/>
          <w:sz w:val="22"/>
          <w:szCs w:val="22"/>
        </w:rPr>
        <w:t xml:space="preserve"> </w:t>
      </w:r>
      <w:r w:rsidR="00402257">
        <w:rPr>
          <w:rFonts w:ascii="Arial" w:hAnsi="Arial" w:cs="Arial"/>
          <w:sz w:val="22"/>
          <w:szCs w:val="22"/>
        </w:rPr>
        <w:t>5</w:t>
      </w:r>
      <w:r w:rsidRPr="00601CA9">
        <w:rPr>
          <w:rFonts w:ascii="Arial" w:hAnsi="Arial" w:cs="Arial"/>
          <w:sz w:val="22"/>
          <w:szCs w:val="22"/>
        </w:rPr>
        <w:t xml:space="preserve"> years (</w:t>
      </w:r>
      <w:r w:rsidR="004363FB" w:rsidRPr="00601CA9">
        <w:rPr>
          <w:rFonts w:ascii="Arial" w:hAnsi="Arial" w:cs="Arial"/>
          <w:sz w:val="22"/>
          <w:szCs w:val="22"/>
        </w:rPr>
        <w:t xml:space="preserve">31 December </w:t>
      </w:r>
      <w:r w:rsidRPr="00601CA9">
        <w:rPr>
          <w:rFonts w:ascii="Arial" w:hAnsi="Arial" w:cs="Arial"/>
          <w:sz w:val="22"/>
          <w:szCs w:val="22"/>
        </w:rPr>
        <w:t>2020: 1 - 5 years)</w:t>
      </w:r>
      <w:r w:rsidRPr="00601CA9">
        <w:rPr>
          <w:rFonts w:ascii="Arial" w:hAnsi="Arial" w:cs="Arial"/>
          <w:sz w:val="22"/>
          <w:szCs w:val="22"/>
          <w:cs/>
        </w:rPr>
        <w:t>.</w:t>
      </w:r>
    </w:p>
    <w:p w14:paraId="1422DD34" w14:textId="12EED5F0" w:rsidR="00B22994" w:rsidRPr="00601CA9" w:rsidRDefault="00B22994" w:rsidP="002260D8">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601CA9">
        <w:rPr>
          <w:rFonts w:ascii="Arial" w:hAnsi="Arial" w:cs="Arial"/>
          <w:b/>
          <w:bCs/>
          <w:sz w:val="22"/>
          <w:szCs w:val="22"/>
        </w:rPr>
        <w:t>Deferred tax assets</w:t>
      </w:r>
      <w:r w:rsidRPr="00601CA9">
        <w:rPr>
          <w:rFonts w:ascii="Arial" w:hAnsi="Arial" w:cs="Arial"/>
          <w:b/>
          <w:bCs/>
          <w:sz w:val="22"/>
          <w:szCs w:val="22"/>
          <w:cs/>
        </w:rPr>
        <w:t>/</w:t>
      </w:r>
      <w:r w:rsidRPr="00601CA9">
        <w:rPr>
          <w:rFonts w:ascii="Arial" w:hAnsi="Arial" w:cs="Arial"/>
          <w:b/>
          <w:bCs/>
          <w:sz w:val="22"/>
          <w:szCs w:val="22"/>
        </w:rPr>
        <w:t>income tax expenses</w:t>
      </w:r>
      <w:bookmarkEnd w:id="2"/>
    </w:p>
    <w:p w14:paraId="188CDA07" w14:textId="410B594F" w:rsidR="00B22994" w:rsidRPr="00601CA9" w:rsidRDefault="00B22994" w:rsidP="002260D8">
      <w:pPr>
        <w:spacing w:before="120" w:after="120" w:line="380" w:lineRule="exact"/>
        <w:ind w:left="540" w:hanging="540"/>
        <w:jc w:val="both"/>
        <w:rPr>
          <w:rFonts w:ascii="Arial" w:hAnsi="Arial" w:cs="Arial"/>
          <w:b/>
          <w:bCs/>
          <w:sz w:val="22"/>
          <w:szCs w:val="22"/>
        </w:rPr>
      </w:pPr>
      <w:r w:rsidRPr="00601CA9">
        <w:rPr>
          <w:rFonts w:ascii="Arial" w:hAnsi="Arial" w:cs="Arial"/>
          <w:b/>
          <w:bCs/>
          <w:sz w:val="22"/>
          <w:szCs w:val="22"/>
        </w:rPr>
        <w:t>1</w:t>
      </w:r>
      <w:r w:rsidR="000E2DAE">
        <w:rPr>
          <w:rFonts w:ascii="Arial" w:hAnsi="Arial" w:cs="Arial"/>
          <w:b/>
          <w:bCs/>
          <w:sz w:val="22"/>
          <w:szCs w:val="22"/>
        </w:rPr>
        <w:t>2</w:t>
      </w:r>
      <w:r w:rsidRPr="00601CA9">
        <w:rPr>
          <w:rFonts w:ascii="Arial" w:hAnsi="Arial" w:cs="Arial"/>
          <w:b/>
          <w:bCs/>
          <w:sz w:val="22"/>
          <w:szCs w:val="22"/>
          <w:cs/>
        </w:rPr>
        <w:t>.</w:t>
      </w:r>
      <w:r w:rsidRPr="00601CA9">
        <w:rPr>
          <w:rFonts w:ascii="Arial" w:hAnsi="Arial" w:cs="Arial"/>
          <w:b/>
          <w:bCs/>
          <w:sz w:val="22"/>
          <w:szCs w:val="22"/>
        </w:rPr>
        <w:t>1</w:t>
      </w:r>
      <w:r w:rsidRPr="00601CA9">
        <w:rPr>
          <w:rFonts w:ascii="Arial" w:hAnsi="Arial" w:cs="Arial"/>
          <w:b/>
          <w:bCs/>
          <w:sz w:val="22"/>
          <w:szCs w:val="22"/>
        </w:rPr>
        <w:tab/>
        <w:t>Deferred tax assets</w:t>
      </w:r>
    </w:p>
    <w:p w14:paraId="6E94F29E" w14:textId="6A54DC15" w:rsidR="00B22994" w:rsidRPr="00601CA9" w:rsidRDefault="00B22994" w:rsidP="00E7155C">
      <w:pPr>
        <w:tabs>
          <w:tab w:val="left" w:pos="900"/>
          <w:tab w:val="left" w:pos="2160"/>
          <w:tab w:val="right" w:pos="7200"/>
          <w:tab w:val="right" w:pos="8540"/>
        </w:tabs>
        <w:spacing w:before="120" w:line="380" w:lineRule="exact"/>
        <w:ind w:left="547" w:right="-43"/>
        <w:jc w:val="thaiDistribute"/>
        <w:rPr>
          <w:rFonts w:ascii="Arial" w:hAnsi="Arial" w:cs="Arial"/>
          <w:sz w:val="22"/>
          <w:szCs w:val="22"/>
          <w:cs/>
        </w:rPr>
      </w:pPr>
      <w:r w:rsidRPr="00601CA9">
        <w:rPr>
          <w:rFonts w:ascii="Arial" w:hAnsi="Arial" w:cs="Arial"/>
          <w:sz w:val="22"/>
          <w:szCs w:val="22"/>
        </w:rPr>
        <w:t xml:space="preserve">As at </w:t>
      </w:r>
      <w:r w:rsidR="00BF11E6" w:rsidRPr="00BF11E6">
        <w:rPr>
          <w:rFonts w:ascii="Arial" w:hAnsi="Arial" w:cs="Arial"/>
          <w:sz w:val="22"/>
          <w:szCs w:val="22"/>
        </w:rPr>
        <w:t xml:space="preserve">30 June </w:t>
      </w:r>
      <w:r w:rsidR="006235A1" w:rsidRPr="00601CA9">
        <w:rPr>
          <w:rFonts w:ascii="Arial" w:hAnsi="Arial" w:cs="Arial"/>
          <w:sz w:val="22"/>
          <w:szCs w:val="22"/>
        </w:rPr>
        <w:t xml:space="preserve">2021 </w:t>
      </w:r>
      <w:r w:rsidRPr="00601CA9">
        <w:rPr>
          <w:rFonts w:ascii="Arial" w:hAnsi="Arial" w:cs="Arial"/>
          <w:sz w:val="22"/>
          <w:szCs w:val="22"/>
        </w:rPr>
        <w:t xml:space="preserve">and 31 December </w:t>
      </w:r>
      <w:r w:rsidR="006235A1" w:rsidRPr="00601CA9">
        <w:rPr>
          <w:rFonts w:ascii="Arial" w:hAnsi="Arial" w:cs="Arial"/>
          <w:sz w:val="22"/>
          <w:szCs w:val="22"/>
        </w:rPr>
        <w:t>2020</w:t>
      </w:r>
      <w:r w:rsidRPr="00601CA9">
        <w:rPr>
          <w:rFonts w:ascii="Arial" w:hAnsi="Arial" w:cs="Arial"/>
          <w:sz w:val="22"/>
          <w:szCs w:val="22"/>
        </w:rPr>
        <w:t>, the components of deferred tax assets and deferred tax liabilities are as follows</w:t>
      </w:r>
      <w:r w:rsidRPr="00601CA9">
        <w:rPr>
          <w:rFonts w:ascii="Arial" w:hAnsi="Arial" w:cs="Arial"/>
          <w:sz w:val="22"/>
          <w:szCs w:val="22"/>
          <w:cs/>
        </w:rPr>
        <w:t>:</w:t>
      </w:r>
    </w:p>
    <w:tbl>
      <w:tblPr>
        <w:tblW w:w="9363" w:type="dxa"/>
        <w:tblInd w:w="450" w:type="dxa"/>
        <w:tblLayout w:type="fixed"/>
        <w:tblLook w:val="04A0" w:firstRow="1" w:lastRow="0" w:firstColumn="1" w:lastColumn="0" w:noHBand="0" w:noVBand="1"/>
      </w:tblPr>
      <w:tblGrid>
        <w:gridCol w:w="5490"/>
        <w:gridCol w:w="1936"/>
        <w:gridCol w:w="45"/>
        <w:gridCol w:w="1892"/>
      </w:tblGrid>
      <w:tr w:rsidR="006846B8" w:rsidRPr="00601CA9" w14:paraId="3C629313" w14:textId="77777777" w:rsidTr="00206B71">
        <w:tc>
          <w:tcPr>
            <w:tcW w:w="9363" w:type="dxa"/>
            <w:gridSpan w:val="4"/>
            <w:hideMark/>
          </w:tcPr>
          <w:p w14:paraId="632C7A74" w14:textId="77777777" w:rsidR="00B22994" w:rsidRPr="00601CA9" w:rsidRDefault="00B22994" w:rsidP="00B75843">
            <w:pPr>
              <w:spacing w:line="380" w:lineRule="exact"/>
              <w:ind w:left="158" w:hanging="158"/>
              <w:jc w:val="right"/>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6846B8" w:rsidRPr="00601CA9" w14:paraId="1B836AB6" w14:textId="77777777" w:rsidTr="00206B71">
        <w:tc>
          <w:tcPr>
            <w:tcW w:w="5490" w:type="dxa"/>
            <w:vAlign w:val="bottom"/>
          </w:tcPr>
          <w:p w14:paraId="2CB11F10" w14:textId="77777777" w:rsidR="00B22994" w:rsidRPr="00601CA9" w:rsidRDefault="00B22994" w:rsidP="00B75843">
            <w:pPr>
              <w:tabs>
                <w:tab w:val="left" w:pos="567"/>
                <w:tab w:val="left" w:pos="1134"/>
                <w:tab w:val="left" w:pos="1701"/>
              </w:tabs>
              <w:spacing w:line="380" w:lineRule="exact"/>
              <w:ind w:left="158" w:hanging="158"/>
              <w:rPr>
                <w:rFonts w:ascii="Arial" w:hAnsi="Arial" w:cs="Arial"/>
                <w:sz w:val="20"/>
                <w:szCs w:val="20"/>
              </w:rPr>
            </w:pPr>
          </w:p>
        </w:tc>
        <w:tc>
          <w:tcPr>
            <w:tcW w:w="1936" w:type="dxa"/>
            <w:vAlign w:val="bottom"/>
            <w:hideMark/>
          </w:tcPr>
          <w:p w14:paraId="22017684" w14:textId="3F085223" w:rsidR="00B22994" w:rsidRPr="00601CA9" w:rsidRDefault="00BF11E6" w:rsidP="00B75843">
            <w:pPr>
              <w:pBdr>
                <w:bottom w:val="single" w:sz="4" w:space="1" w:color="auto"/>
              </w:pBdr>
              <w:spacing w:line="380" w:lineRule="exact"/>
              <w:ind w:left="158" w:right="-29" w:hanging="158"/>
              <w:jc w:val="center"/>
              <w:rPr>
                <w:rFonts w:ascii="Arial" w:hAnsi="Arial" w:cs="Arial"/>
                <w:sz w:val="20"/>
                <w:szCs w:val="20"/>
                <w:cs/>
              </w:rPr>
            </w:pPr>
            <w:r w:rsidRPr="00BF11E6">
              <w:rPr>
                <w:rFonts w:ascii="Arial" w:hAnsi="Arial" w:cs="Arial"/>
                <w:sz w:val="20"/>
                <w:szCs w:val="20"/>
              </w:rPr>
              <w:t xml:space="preserve">30 June </w:t>
            </w:r>
            <w:r w:rsidR="006235A1" w:rsidRPr="00601CA9">
              <w:rPr>
                <w:rFonts w:ascii="Arial" w:hAnsi="Arial" w:cs="Arial"/>
                <w:sz w:val="20"/>
                <w:szCs w:val="20"/>
              </w:rPr>
              <w:t>2021</w:t>
            </w:r>
          </w:p>
        </w:tc>
        <w:tc>
          <w:tcPr>
            <w:tcW w:w="1937" w:type="dxa"/>
            <w:gridSpan w:val="2"/>
            <w:vAlign w:val="bottom"/>
            <w:hideMark/>
          </w:tcPr>
          <w:p w14:paraId="2D2C674B" w14:textId="77777777" w:rsidR="00B22994" w:rsidRPr="00601CA9" w:rsidRDefault="00B22994" w:rsidP="00B75843">
            <w:pPr>
              <w:pBdr>
                <w:bottom w:val="single" w:sz="4" w:space="1" w:color="auto"/>
              </w:pBdr>
              <w:spacing w:line="380" w:lineRule="exact"/>
              <w:ind w:left="158" w:right="-29" w:hanging="158"/>
              <w:jc w:val="center"/>
              <w:rPr>
                <w:rFonts w:ascii="Arial" w:hAnsi="Arial" w:cs="Arial"/>
                <w:sz w:val="20"/>
                <w:szCs w:val="20"/>
              </w:rPr>
            </w:pPr>
            <w:r w:rsidRPr="00601CA9">
              <w:rPr>
                <w:rFonts w:ascii="Arial" w:hAnsi="Arial" w:cs="Arial"/>
                <w:sz w:val="20"/>
                <w:szCs w:val="20"/>
              </w:rPr>
              <w:t>31</w:t>
            </w:r>
            <w:r w:rsidRPr="00601CA9">
              <w:rPr>
                <w:rFonts w:ascii="Arial" w:hAnsi="Arial" w:cs="Arial"/>
                <w:sz w:val="20"/>
                <w:szCs w:val="20"/>
                <w:cs/>
              </w:rPr>
              <w:t xml:space="preserve"> </w:t>
            </w:r>
            <w:r w:rsidRPr="00601CA9">
              <w:rPr>
                <w:rFonts w:ascii="Arial" w:hAnsi="Arial" w:cs="Arial"/>
                <w:sz w:val="20"/>
                <w:szCs w:val="20"/>
              </w:rPr>
              <w:t>December</w:t>
            </w:r>
            <w:r w:rsidRPr="00601CA9">
              <w:rPr>
                <w:rFonts w:ascii="Arial" w:hAnsi="Arial" w:cs="Arial"/>
                <w:sz w:val="20"/>
                <w:szCs w:val="20"/>
                <w:cs/>
              </w:rPr>
              <w:t xml:space="preserve"> </w:t>
            </w:r>
            <w:r w:rsidR="006235A1" w:rsidRPr="00601CA9">
              <w:rPr>
                <w:rFonts w:ascii="Arial" w:hAnsi="Arial" w:cs="Arial"/>
                <w:sz w:val="20"/>
                <w:szCs w:val="20"/>
              </w:rPr>
              <w:t>2020</w:t>
            </w:r>
          </w:p>
        </w:tc>
      </w:tr>
      <w:tr w:rsidR="006846B8" w:rsidRPr="00601CA9" w14:paraId="49C1E188" w14:textId="77777777" w:rsidTr="00206B71">
        <w:tc>
          <w:tcPr>
            <w:tcW w:w="5490" w:type="dxa"/>
            <w:vAlign w:val="bottom"/>
            <w:hideMark/>
          </w:tcPr>
          <w:p w14:paraId="1BA18004" w14:textId="77777777" w:rsidR="00B22994" w:rsidRPr="00601CA9" w:rsidRDefault="00B22994" w:rsidP="00B75843">
            <w:pPr>
              <w:tabs>
                <w:tab w:val="left" w:pos="567"/>
                <w:tab w:val="left" w:pos="1134"/>
                <w:tab w:val="left" w:pos="1701"/>
              </w:tabs>
              <w:spacing w:line="380" w:lineRule="exact"/>
              <w:ind w:left="158" w:hanging="158"/>
              <w:rPr>
                <w:rFonts w:ascii="Arial" w:hAnsi="Arial" w:cs="Arial"/>
                <w:b/>
                <w:bCs/>
                <w:sz w:val="20"/>
                <w:szCs w:val="20"/>
              </w:rPr>
            </w:pPr>
            <w:r w:rsidRPr="00601CA9">
              <w:rPr>
                <w:rFonts w:ascii="Arial" w:hAnsi="Arial" w:cs="Arial"/>
                <w:b/>
                <w:bCs/>
                <w:sz w:val="20"/>
                <w:szCs w:val="20"/>
              </w:rPr>
              <w:t>Deferred tax assets</w:t>
            </w:r>
          </w:p>
        </w:tc>
        <w:tc>
          <w:tcPr>
            <w:tcW w:w="1936" w:type="dxa"/>
            <w:vAlign w:val="bottom"/>
          </w:tcPr>
          <w:p w14:paraId="1DB8E043" w14:textId="77777777" w:rsidR="00B22994" w:rsidRPr="00601CA9" w:rsidRDefault="00B22994" w:rsidP="00136AC9">
            <w:pPr>
              <w:tabs>
                <w:tab w:val="decimal" w:pos="1520"/>
              </w:tabs>
              <w:spacing w:line="380" w:lineRule="exact"/>
              <w:ind w:left="158" w:hanging="158"/>
              <w:rPr>
                <w:rFonts w:ascii="Arial" w:hAnsi="Arial" w:cs="Arial"/>
                <w:sz w:val="20"/>
                <w:szCs w:val="20"/>
              </w:rPr>
            </w:pPr>
          </w:p>
        </w:tc>
        <w:tc>
          <w:tcPr>
            <w:tcW w:w="1937" w:type="dxa"/>
            <w:gridSpan w:val="2"/>
            <w:vAlign w:val="bottom"/>
          </w:tcPr>
          <w:p w14:paraId="588036C4" w14:textId="77777777" w:rsidR="00B22994" w:rsidRPr="00601CA9" w:rsidRDefault="00B22994" w:rsidP="00136AC9">
            <w:pPr>
              <w:tabs>
                <w:tab w:val="decimal" w:pos="1520"/>
              </w:tabs>
              <w:spacing w:line="380" w:lineRule="exact"/>
              <w:ind w:left="158" w:hanging="158"/>
              <w:rPr>
                <w:rFonts w:ascii="Arial" w:hAnsi="Arial" w:cs="Arial"/>
                <w:sz w:val="20"/>
                <w:szCs w:val="20"/>
              </w:rPr>
            </w:pPr>
          </w:p>
        </w:tc>
      </w:tr>
      <w:tr w:rsidR="00402257" w:rsidRPr="00601CA9" w14:paraId="0C22B518" w14:textId="77777777" w:rsidTr="00206B71">
        <w:trPr>
          <w:trHeight w:val="288"/>
        </w:trPr>
        <w:tc>
          <w:tcPr>
            <w:tcW w:w="5490" w:type="dxa"/>
            <w:vAlign w:val="bottom"/>
            <w:hideMark/>
          </w:tcPr>
          <w:p w14:paraId="52F5DB87" w14:textId="77777777" w:rsidR="00206B71" w:rsidRDefault="00402257" w:rsidP="00402257">
            <w:pPr>
              <w:tabs>
                <w:tab w:val="left" w:pos="1440"/>
              </w:tabs>
              <w:spacing w:line="380" w:lineRule="exact"/>
              <w:ind w:left="158" w:hanging="158"/>
              <w:rPr>
                <w:rFonts w:ascii="Arial" w:hAnsi="Arial" w:cs="Arial"/>
                <w:sz w:val="20"/>
                <w:szCs w:val="20"/>
              </w:rPr>
            </w:pPr>
            <w:r w:rsidRPr="00601CA9">
              <w:rPr>
                <w:rFonts w:ascii="Arial" w:hAnsi="Arial" w:cs="Arial"/>
                <w:sz w:val="20"/>
                <w:szCs w:val="20"/>
              </w:rPr>
              <w:t>Difference in cost of assets foreclosed for accounting</w:t>
            </w:r>
            <w:r w:rsidRPr="00601CA9">
              <w:rPr>
                <w:rFonts w:ascii="Arial" w:hAnsi="Arial" w:cs="Arial"/>
                <w:sz w:val="20"/>
                <w:szCs w:val="20"/>
                <w:cs/>
              </w:rPr>
              <w:t xml:space="preserve"> </w:t>
            </w:r>
          </w:p>
          <w:p w14:paraId="51806C34" w14:textId="32920B20" w:rsidR="00402257" w:rsidRPr="00601CA9" w:rsidRDefault="00206B71" w:rsidP="00206B71">
            <w:pPr>
              <w:tabs>
                <w:tab w:val="left" w:pos="1440"/>
              </w:tabs>
              <w:spacing w:line="380" w:lineRule="exact"/>
              <w:ind w:left="158" w:hanging="158"/>
              <w:rPr>
                <w:rFonts w:ascii="Arial" w:hAnsi="Arial" w:cs="Arial"/>
                <w:sz w:val="20"/>
                <w:szCs w:val="20"/>
              </w:rPr>
            </w:pPr>
            <w:r>
              <w:rPr>
                <w:rFonts w:ascii="Arial" w:hAnsi="Arial" w:cs="Arial"/>
                <w:sz w:val="20"/>
                <w:szCs w:val="20"/>
              </w:rPr>
              <w:tab/>
            </w:r>
            <w:r w:rsidR="00402257" w:rsidRPr="00601CA9">
              <w:rPr>
                <w:rFonts w:ascii="Arial" w:hAnsi="Arial" w:cs="Arial"/>
                <w:sz w:val="20"/>
                <w:szCs w:val="20"/>
              </w:rPr>
              <w:t>and tax purposes</w:t>
            </w:r>
          </w:p>
        </w:tc>
        <w:tc>
          <w:tcPr>
            <w:tcW w:w="1936" w:type="dxa"/>
            <w:tcBorders>
              <w:top w:val="nil"/>
              <w:left w:val="nil"/>
              <w:bottom w:val="nil"/>
            </w:tcBorders>
            <w:vAlign w:val="bottom"/>
          </w:tcPr>
          <w:p w14:paraId="46C3E334" w14:textId="42C89E96" w:rsidR="00402257" w:rsidRPr="00402257" w:rsidRDefault="00402257" w:rsidP="00136AC9">
            <w:pPr>
              <w:tabs>
                <w:tab w:val="decimal" w:pos="1520"/>
              </w:tabs>
              <w:spacing w:line="380" w:lineRule="exact"/>
              <w:ind w:left="158" w:hanging="158"/>
              <w:rPr>
                <w:rFonts w:ascii="Arial" w:hAnsi="Arial" w:cs="Arial"/>
                <w:sz w:val="20"/>
                <w:szCs w:val="20"/>
                <w:cs/>
              </w:rPr>
            </w:pPr>
            <w:r w:rsidRPr="00402257">
              <w:rPr>
                <w:rFonts w:ascii="Arial" w:hAnsi="Arial" w:cs="Arial"/>
                <w:sz w:val="20"/>
                <w:szCs w:val="20"/>
              </w:rPr>
              <w:t>924</w:t>
            </w:r>
          </w:p>
        </w:tc>
        <w:tc>
          <w:tcPr>
            <w:tcW w:w="1937" w:type="dxa"/>
            <w:gridSpan w:val="2"/>
            <w:tcBorders>
              <w:top w:val="nil"/>
              <w:bottom w:val="nil"/>
            </w:tcBorders>
            <w:vAlign w:val="bottom"/>
          </w:tcPr>
          <w:p w14:paraId="63F01356" w14:textId="77777777"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cs/>
              </w:rPr>
              <w:t>1</w:t>
            </w:r>
            <w:r w:rsidRPr="00601CA9">
              <w:rPr>
                <w:rFonts w:ascii="Arial" w:hAnsi="Arial" w:cs="Arial"/>
                <w:sz w:val="20"/>
                <w:szCs w:val="20"/>
              </w:rPr>
              <w:t>,</w:t>
            </w:r>
            <w:r w:rsidRPr="00601CA9">
              <w:rPr>
                <w:rFonts w:ascii="Arial" w:hAnsi="Arial" w:cs="Arial"/>
                <w:sz w:val="20"/>
                <w:szCs w:val="20"/>
                <w:cs/>
              </w:rPr>
              <w:t>04</w:t>
            </w:r>
            <w:r w:rsidRPr="00601CA9">
              <w:rPr>
                <w:rFonts w:ascii="Arial" w:hAnsi="Arial" w:cs="Arial"/>
                <w:sz w:val="20"/>
                <w:szCs w:val="20"/>
              </w:rPr>
              <w:t>6</w:t>
            </w:r>
          </w:p>
        </w:tc>
      </w:tr>
      <w:tr w:rsidR="00402257" w:rsidRPr="00601CA9" w14:paraId="17E09C36" w14:textId="77777777" w:rsidTr="00206B71">
        <w:trPr>
          <w:trHeight w:val="288"/>
        </w:trPr>
        <w:tc>
          <w:tcPr>
            <w:tcW w:w="5490" w:type="dxa"/>
            <w:vAlign w:val="bottom"/>
            <w:hideMark/>
          </w:tcPr>
          <w:p w14:paraId="0D45C78C" w14:textId="0AD44804" w:rsidR="00402257" w:rsidRPr="00601CA9" w:rsidRDefault="00402257" w:rsidP="00402257">
            <w:pPr>
              <w:tabs>
                <w:tab w:val="left" w:pos="1440"/>
              </w:tabs>
              <w:spacing w:line="380" w:lineRule="exact"/>
              <w:ind w:left="158" w:hanging="158"/>
              <w:rPr>
                <w:rFonts w:ascii="Arial" w:hAnsi="Arial" w:cs="Arial"/>
                <w:sz w:val="20"/>
                <w:szCs w:val="20"/>
              </w:rPr>
            </w:pPr>
            <w:r w:rsidRPr="00601CA9">
              <w:rPr>
                <w:rFonts w:ascii="Arial" w:hAnsi="Arial" w:cs="Arial"/>
                <w:sz w:val="20"/>
                <w:szCs w:val="20"/>
              </w:rPr>
              <w:t>Allowance for expected credit losses</w:t>
            </w:r>
            <w:r w:rsidRPr="00601CA9">
              <w:rPr>
                <w:rFonts w:ascii="Arial" w:hAnsi="Arial" w:cs="Arial"/>
                <w:sz w:val="20"/>
                <w:szCs w:val="20"/>
                <w:cs/>
              </w:rPr>
              <w:t xml:space="preserve"> </w:t>
            </w:r>
          </w:p>
        </w:tc>
        <w:tc>
          <w:tcPr>
            <w:tcW w:w="1936" w:type="dxa"/>
            <w:tcBorders>
              <w:top w:val="nil"/>
              <w:left w:val="nil"/>
              <w:bottom w:val="nil"/>
            </w:tcBorders>
            <w:vAlign w:val="bottom"/>
          </w:tcPr>
          <w:p w14:paraId="4904F60A" w14:textId="4435CE93" w:rsidR="00402257" w:rsidRPr="00402257" w:rsidRDefault="00402257" w:rsidP="00136AC9">
            <w:pPr>
              <w:tabs>
                <w:tab w:val="decimal" w:pos="1520"/>
              </w:tabs>
              <w:spacing w:line="380" w:lineRule="exact"/>
              <w:ind w:left="158" w:hanging="158"/>
              <w:rPr>
                <w:rFonts w:ascii="Arial" w:hAnsi="Arial" w:cs="Arial"/>
                <w:sz w:val="20"/>
                <w:szCs w:val="20"/>
                <w:cs/>
              </w:rPr>
            </w:pPr>
            <w:r w:rsidRPr="00402257">
              <w:rPr>
                <w:rFonts w:ascii="Arial" w:hAnsi="Arial" w:cs="Arial"/>
                <w:sz w:val="20"/>
                <w:szCs w:val="20"/>
              </w:rPr>
              <w:t>121,809</w:t>
            </w:r>
          </w:p>
        </w:tc>
        <w:tc>
          <w:tcPr>
            <w:tcW w:w="1937" w:type="dxa"/>
            <w:gridSpan w:val="2"/>
            <w:tcBorders>
              <w:top w:val="nil"/>
              <w:bottom w:val="nil"/>
            </w:tcBorders>
            <w:vAlign w:val="bottom"/>
          </w:tcPr>
          <w:p w14:paraId="5E5FAF9A" w14:textId="307D4B9F"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rPr>
              <w:t>106,543</w:t>
            </w:r>
          </w:p>
        </w:tc>
      </w:tr>
      <w:tr w:rsidR="00402257" w:rsidRPr="00601CA9" w14:paraId="42023AFF" w14:textId="77777777" w:rsidTr="00206B71">
        <w:tc>
          <w:tcPr>
            <w:tcW w:w="5490" w:type="dxa"/>
            <w:vAlign w:val="bottom"/>
            <w:hideMark/>
          </w:tcPr>
          <w:p w14:paraId="1ED5815C" w14:textId="77777777" w:rsidR="00402257" w:rsidRPr="00601CA9" w:rsidRDefault="00402257" w:rsidP="00402257">
            <w:pPr>
              <w:tabs>
                <w:tab w:val="left" w:pos="1440"/>
              </w:tabs>
              <w:spacing w:line="380" w:lineRule="exact"/>
              <w:ind w:left="158" w:hanging="158"/>
              <w:rPr>
                <w:rFonts w:ascii="Arial" w:hAnsi="Arial" w:cs="Arial"/>
                <w:sz w:val="20"/>
                <w:szCs w:val="20"/>
              </w:rPr>
            </w:pPr>
            <w:r w:rsidRPr="00601CA9">
              <w:rPr>
                <w:rFonts w:ascii="Arial" w:hAnsi="Arial" w:cs="Arial"/>
                <w:sz w:val="20"/>
                <w:szCs w:val="20"/>
              </w:rPr>
              <w:t>Allowance for impairment of assets foreclosed</w:t>
            </w:r>
          </w:p>
        </w:tc>
        <w:tc>
          <w:tcPr>
            <w:tcW w:w="1936" w:type="dxa"/>
            <w:tcBorders>
              <w:top w:val="nil"/>
              <w:left w:val="nil"/>
              <w:bottom w:val="nil"/>
            </w:tcBorders>
            <w:vAlign w:val="bottom"/>
          </w:tcPr>
          <w:p w14:paraId="7FD073AB" w14:textId="5F42B60A" w:rsidR="00402257" w:rsidRPr="00402257" w:rsidRDefault="00402257" w:rsidP="00136AC9">
            <w:pPr>
              <w:tabs>
                <w:tab w:val="decimal" w:pos="1520"/>
              </w:tabs>
              <w:spacing w:line="380" w:lineRule="exact"/>
              <w:ind w:left="158" w:hanging="158"/>
              <w:rPr>
                <w:rFonts w:ascii="Arial" w:hAnsi="Arial" w:cs="Arial"/>
                <w:sz w:val="20"/>
                <w:szCs w:val="20"/>
              </w:rPr>
            </w:pPr>
            <w:r w:rsidRPr="00402257">
              <w:rPr>
                <w:rFonts w:ascii="Arial" w:hAnsi="Arial" w:cs="Arial"/>
                <w:sz w:val="20"/>
                <w:szCs w:val="20"/>
              </w:rPr>
              <w:t>1,361</w:t>
            </w:r>
          </w:p>
        </w:tc>
        <w:tc>
          <w:tcPr>
            <w:tcW w:w="1937" w:type="dxa"/>
            <w:gridSpan w:val="2"/>
            <w:tcBorders>
              <w:top w:val="nil"/>
              <w:bottom w:val="nil"/>
            </w:tcBorders>
            <w:vAlign w:val="bottom"/>
          </w:tcPr>
          <w:p w14:paraId="7AF271BC" w14:textId="77777777"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rPr>
              <w:t>1,720</w:t>
            </w:r>
          </w:p>
        </w:tc>
      </w:tr>
      <w:tr w:rsidR="00402257" w:rsidRPr="00601CA9" w14:paraId="5F434200" w14:textId="77777777" w:rsidTr="00206B71">
        <w:tc>
          <w:tcPr>
            <w:tcW w:w="5490" w:type="dxa"/>
            <w:vAlign w:val="bottom"/>
            <w:hideMark/>
          </w:tcPr>
          <w:p w14:paraId="48F7D01D" w14:textId="77777777" w:rsidR="00206B71" w:rsidRDefault="00402257" w:rsidP="00402257">
            <w:pPr>
              <w:tabs>
                <w:tab w:val="left" w:pos="1440"/>
              </w:tabs>
              <w:spacing w:line="380" w:lineRule="exact"/>
              <w:ind w:left="158" w:right="-105" w:hanging="158"/>
              <w:rPr>
                <w:rFonts w:ascii="Arial" w:hAnsi="Arial" w:cs="Arial"/>
                <w:sz w:val="20"/>
                <w:szCs w:val="20"/>
              </w:rPr>
            </w:pPr>
            <w:r w:rsidRPr="00601CA9">
              <w:rPr>
                <w:rFonts w:ascii="Arial" w:hAnsi="Arial" w:cs="Arial"/>
                <w:sz w:val="20"/>
                <w:szCs w:val="20"/>
              </w:rPr>
              <w:t>Difference in income recognised for accounting</w:t>
            </w:r>
            <w:r w:rsidRPr="00601CA9">
              <w:rPr>
                <w:rFonts w:ascii="Arial" w:hAnsi="Arial" w:cs="Arial"/>
                <w:sz w:val="20"/>
                <w:szCs w:val="20"/>
                <w:cs/>
              </w:rPr>
              <w:t xml:space="preserve"> </w:t>
            </w:r>
          </w:p>
          <w:p w14:paraId="520A580F" w14:textId="31ED7C56" w:rsidR="00402257" w:rsidRPr="00601CA9" w:rsidRDefault="00206B71" w:rsidP="00206B71">
            <w:pPr>
              <w:tabs>
                <w:tab w:val="left" w:pos="1440"/>
              </w:tabs>
              <w:spacing w:line="380" w:lineRule="exact"/>
              <w:ind w:left="158" w:right="-105" w:hanging="158"/>
              <w:rPr>
                <w:rFonts w:ascii="Arial" w:hAnsi="Arial" w:cs="Arial"/>
                <w:sz w:val="20"/>
                <w:szCs w:val="20"/>
              </w:rPr>
            </w:pPr>
            <w:r>
              <w:rPr>
                <w:rFonts w:ascii="Arial" w:hAnsi="Arial" w:cs="Arial"/>
                <w:sz w:val="20"/>
                <w:szCs w:val="20"/>
              </w:rPr>
              <w:tab/>
            </w:r>
            <w:r w:rsidR="00402257" w:rsidRPr="00601CA9">
              <w:rPr>
                <w:rFonts w:ascii="Arial" w:hAnsi="Arial" w:cs="Arial"/>
                <w:sz w:val="20"/>
                <w:szCs w:val="20"/>
              </w:rPr>
              <w:t>and</w:t>
            </w:r>
            <w:r w:rsidR="00402257">
              <w:rPr>
                <w:rFonts w:ascii="Arial" w:hAnsi="Arial" w:cs="Arial"/>
                <w:sz w:val="20"/>
                <w:szCs w:val="20"/>
              </w:rPr>
              <w:t xml:space="preserve"> </w:t>
            </w:r>
            <w:r w:rsidR="00402257" w:rsidRPr="00601CA9">
              <w:rPr>
                <w:rFonts w:ascii="Arial" w:hAnsi="Arial" w:cs="Arial"/>
                <w:sz w:val="20"/>
                <w:szCs w:val="20"/>
              </w:rPr>
              <w:t>tax purposes</w:t>
            </w:r>
          </w:p>
        </w:tc>
        <w:tc>
          <w:tcPr>
            <w:tcW w:w="1936" w:type="dxa"/>
            <w:tcBorders>
              <w:top w:val="nil"/>
              <w:left w:val="nil"/>
              <w:bottom w:val="nil"/>
            </w:tcBorders>
            <w:vAlign w:val="bottom"/>
          </w:tcPr>
          <w:p w14:paraId="71E1090B" w14:textId="2488556E" w:rsidR="00402257" w:rsidRPr="00402257" w:rsidRDefault="00402257" w:rsidP="00136AC9">
            <w:pPr>
              <w:tabs>
                <w:tab w:val="decimal" w:pos="1520"/>
              </w:tabs>
              <w:spacing w:line="380" w:lineRule="exact"/>
              <w:ind w:left="158" w:hanging="158"/>
              <w:rPr>
                <w:rFonts w:ascii="Arial" w:hAnsi="Arial" w:cs="Arial"/>
                <w:sz w:val="20"/>
                <w:szCs w:val="20"/>
                <w:cs/>
              </w:rPr>
            </w:pPr>
            <w:r w:rsidRPr="00402257">
              <w:rPr>
                <w:rFonts w:ascii="Arial" w:hAnsi="Arial" w:cs="Arial"/>
                <w:sz w:val="20"/>
                <w:szCs w:val="20"/>
              </w:rPr>
              <w:t>31,219</w:t>
            </w:r>
          </w:p>
        </w:tc>
        <w:tc>
          <w:tcPr>
            <w:tcW w:w="1937" w:type="dxa"/>
            <w:gridSpan w:val="2"/>
            <w:tcBorders>
              <w:top w:val="nil"/>
              <w:bottom w:val="nil"/>
            </w:tcBorders>
            <w:vAlign w:val="bottom"/>
          </w:tcPr>
          <w:p w14:paraId="6124E3C7" w14:textId="77777777"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rPr>
              <w:t>39,699</w:t>
            </w:r>
          </w:p>
        </w:tc>
      </w:tr>
      <w:tr w:rsidR="00402257" w:rsidRPr="00601CA9" w14:paraId="3961477C" w14:textId="77777777" w:rsidTr="00206B71">
        <w:tc>
          <w:tcPr>
            <w:tcW w:w="5490" w:type="dxa"/>
            <w:vAlign w:val="bottom"/>
            <w:hideMark/>
          </w:tcPr>
          <w:p w14:paraId="3247EBBE" w14:textId="77777777" w:rsidR="00402257" w:rsidRPr="00601CA9" w:rsidRDefault="00402257" w:rsidP="00402257">
            <w:pPr>
              <w:tabs>
                <w:tab w:val="left" w:pos="1440"/>
              </w:tabs>
              <w:spacing w:line="380" w:lineRule="exact"/>
              <w:ind w:left="158" w:hanging="158"/>
              <w:rPr>
                <w:rFonts w:ascii="Arial" w:hAnsi="Arial" w:cs="Arial"/>
                <w:sz w:val="20"/>
                <w:szCs w:val="20"/>
              </w:rPr>
            </w:pPr>
            <w:r w:rsidRPr="00601CA9">
              <w:rPr>
                <w:rFonts w:ascii="Arial" w:hAnsi="Arial" w:cs="Arial"/>
                <w:sz w:val="20"/>
                <w:szCs w:val="20"/>
              </w:rPr>
              <w:t>Provision for long</w:t>
            </w:r>
            <w:r w:rsidRPr="00601CA9">
              <w:rPr>
                <w:rFonts w:ascii="Arial" w:hAnsi="Arial" w:cs="Arial"/>
                <w:sz w:val="20"/>
                <w:szCs w:val="20"/>
                <w:cs/>
              </w:rPr>
              <w:t>-</w:t>
            </w:r>
            <w:r w:rsidRPr="00601CA9">
              <w:rPr>
                <w:rFonts w:ascii="Arial" w:hAnsi="Arial" w:cs="Arial"/>
                <w:sz w:val="20"/>
                <w:szCs w:val="20"/>
              </w:rPr>
              <w:t>term employee benefits</w:t>
            </w:r>
          </w:p>
        </w:tc>
        <w:tc>
          <w:tcPr>
            <w:tcW w:w="1936" w:type="dxa"/>
            <w:tcBorders>
              <w:top w:val="nil"/>
              <w:left w:val="nil"/>
              <w:bottom w:val="nil"/>
            </w:tcBorders>
            <w:vAlign w:val="bottom"/>
          </w:tcPr>
          <w:p w14:paraId="0C2BA787" w14:textId="23C6ADDB" w:rsidR="00402257" w:rsidRPr="00402257" w:rsidRDefault="00402257" w:rsidP="00136AC9">
            <w:pPr>
              <w:tabs>
                <w:tab w:val="decimal" w:pos="1520"/>
              </w:tabs>
              <w:spacing w:line="380" w:lineRule="exact"/>
              <w:ind w:left="158" w:hanging="158"/>
              <w:rPr>
                <w:rFonts w:ascii="Arial" w:hAnsi="Arial" w:cs="Arial"/>
                <w:sz w:val="20"/>
                <w:szCs w:val="20"/>
              </w:rPr>
            </w:pPr>
            <w:r w:rsidRPr="00402257">
              <w:rPr>
                <w:rFonts w:ascii="Arial" w:hAnsi="Arial" w:cs="Arial"/>
                <w:sz w:val="20"/>
                <w:szCs w:val="20"/>
              </w:rPr>
              <w:t>8,477</w:t>
            </w:r>
          </w:p>
        </w:tc>
        <w:tc>
          <w:tcPr>
            <w:tcW w:w="1937" w:type="dxa"/>
            <w:gridSpan w:val="2"/>
            <w:tcBorders>
              <w:top w:val="nil"/>
              <w:bottom w:val="nil"/>
            </w:tcBorders>
            <w:vAlign w:val="bottom"/>
          </w:tcPr>
          <w:p w14:paraId="01C68ECF" w14:textId="77777777"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rPr>
              <w:t>7,524</w:t>
            </w:r>
          </w:p>
        </w:tc>
      </w:tr>
      <w:tr w:rsidR="00402257" w:rsidRPr="00601CA9" w14:paraId="45AD5E05" w14:textId="77777777" w:rsidTr="00206B71">
        <w:tc>
          <w:tcPr>
            <w:tcW w:w="5490" w:type="dxa"/>
            <w:vAlign w:val="bottom"/>
            <w:hideMark/>
          </w:tcPr>
          <w:p w14:paraId="640020EF" w14:textId="33B05DC6" w:rsidR="00402257" w:rsidRPr="00601CA9" w:rsidRDefault="00402257" w:rsidP="00402257">
            <w:pPr>
              <w:tabs>
                <w:tab w:val="left" w:pos="1440"/>
              </w:tabs>
              <w:spacing w:line="380" w:lineRule="exact"/>
              <w:ind w:left="158" w:right="-105" w:hanging="158"/>
              <w:rPr>
                <w:rFonts w:ascii="Arial" w:hAnsi="Arial" w:cs="Arial"/>
                <w:sz w:val="20"/>
                <w:szCs w:val="20"/>
              </w:rPr>
            </w:pPr>
            <w:r w:rsidRPr="00601CA9">
              <w:rPr>
                <w:rFonts w:ascii="Arial" w:hAnsi="Arial" w:cs="Arial"/>
                <w:sz w:val="20"/>
                <w:szCs w:val="20"/>
              </w:rPr>
              <w:t xml:space="preserve">Accumulated depreciation </w:t>
            </w:r>
            <w:r w:rsidRPr="00601CA9">
              <w:rPr>
                <w:rFonts w:ascii="Arial" w:hAnsi="Arial"/>
                <w:sz w:val="20"/>
                <w:szCs w:val="20"/>
                <w:cs/>
              </w:rPr>
              <w:t>–</w:t>
            </w:r>
            <w:r w:rsidRPr="00601CA9">
              <w:rPr>
                <w:rFonts w:ascii="Arial" w:hAnsi="Arial" w:cs="Arial"/>
                <w:sz w:val="20"/>
                <w:szCs w:val="20"/>
                <w:cs/>
              </w:rPr>
              <w:t xml:space="preserve"> </w:t>
            </w:r>
            <w:r w:rsidRPr="00601CA9">
              <w:rPr>
                <w:rFonts w:ascii="Arial" w:hAnsi="Arial" w:cs="Arial"/>
                <w:sz w:val="20"/>
                <w:szCs w:val="20"/>
              </w:rPr>
              <w:t>building and building</w:t>
            </w:r>
            <w:r>
              <w:rPr>
                <w:rFonts w:ascii="Arial" w:hAnsi="Arial" w:cs="Arial"/>
                <w:sz w:val="20"/>
                <w:szCs w:val="20"/>
              </w:rPr>
              <w:t xml:space="preserve"> </w:t>
            </w:r>
            <w:r w:rsidRPr="00601CA9">
              <w:rPr>
                <w:rFonts w:ascii="Arial" w:hAnsi="Arial" w:cs="Arial"/>
                <w:sz w:val="20"/>
                <w:szCs w:val="20"/>
              </w:rPr>
              <w:t>improvements</w:t>
            </w:r>
          </w:p>
        </w:tc>
        <w:tc>
          <w:tcPr>
            <w:tcW w:w="1936" w:type="dxa"/>
            <w:tcBorders>
              <w:top w:val="nil"/>
              <w:left w:val="nil"/>
              <w:bottom w:val="nil"/>
            </w:tcBorders>
            <w:vAlign w:val="bottom"/>
          </w:tcPr>
          <w:p w14:paraId="73FC6D34" w14:textId="18086977" w:rsidR="00402257" w:rsidRPr="00402257" w:rsidRDefault="00402257" w:rsidP="00136AC9">
            <w:pPr>
              <w:tabs>
                <w:tab w:val="decimal" w:pos="1520"/>
              </w:tabs>
              <w:spacing w:line="380" w:lineRule="exact"/>
              <w:ind w:left="158" w:hanging="158"/>
              <w:rPr>
                <w:rFonts w:ascii="Arial" w:hAnsi="Arial" w:cs="Arial"/>
                <w:sz w:val="20"/>
                <w:szCs w:val="20"/>
                <w:cs/>
              </w:rPr>
            </w:pPr>
            <w:r w:rsidRPr="00402257">
              <w:rPr>
                <w:rFonts w:ascii="Arial" w:hAnsi="Arial" w:cs="Arial"/>
                <w:sz w:val="20"/>
                <w:szCs w:val="20"/>
              </w:rPr>
              <w:t>3,398</w:t>
            </w:r>
          </w:p>
        </w:tc>
        <w:tc>
          <w:tcPr>
            <w:tcW w:w="1937" w:type="dxa"/>
            <w:gridSpan w:val="2"/>
            <w:tcBorders>
              <w:top w:val="nil"/>
              <w:bottom w:val="nil"/>
            </w:tcBorders>
            <w:vAlign w:val="bottom"/>
          </w:tcPr>
          <w:p w14:paraId="35F651D0" w14:textId="77777777"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rPr>
              <w:t>2,906</w:t>
            </w:r>
          </w:p>
        </w:tc>
      </w:tr>
      <w:tr w:rsidR="00402257" w:rsidRPr="00601CA9" w14:paraId="6971516B" w14:textId="77777777" w:rsidTr="00206B71">
        <w:tc>
          <w:tcPr>
            <w:tcW w:w="5490" w:type="dxa"/>
            <w:vAlign w:val="bottom"/>
            <w:hideMark/>
          </w:tcPr>
          <w:p w14:paraId="26FCCE45" w14:textId="77777777" w:rsidR="00402257" w:rsidRPr="00601CA9" w:rsidRDefault="00402257" w:rsidP="00402257">
            <w:pPr>
              <w:tabs>
                <w:tab w:val="left" w:pos="1440"/>
              </w:tabs>
              <w:spacing w:line="380" w:lineRule="exact"/>
              <w:ind w:left="158" w:hanging="158"/>
              <w:rPr>
                <w:rFonts w:ascii="Arial" w:hAnsi="Arial" w:cs="Arial"/>
                <w:sz w:val="20"/>
                <w:szCs w:val="20"/>
              </w:rPr>
            </w:pPr>
            <w:r w:rsidRPr="00601CA9">
              <w:rPr>
                <w:rFonts w:ascii="Arial" w:hAnsi="Arial" w:cs="Arial"/>
                <w:sz w:val="20"/>
                <w:szCs w:val="20"/>
              </w:rPr>
              <w:t>Right</w:t>
            </w:r>
            <w:r w:rsidRPr="00601CA9">
              <w:rPr>
                <w:rFonts w:ascii="Arial" w:hAnsi="Arial" w:cs="Arial"/>
                <w:sz w:val="20"/>
                <w:szCs w:val="20"/>
                <w:cs/>
              </w:rPr>
              <w:t>-</w:t>
            </w:r>
            <w:r w:rsidRPr="00601CA9">
              <w:rPr>
                <w:rFonts w:ascii="Arial" w:hAnsi="Arial" w:cs="Arial"/>
                <w:sz w:val="20"/>
                <w:szCs w:val="20"/>
              </w:rPr>
              <w:t>of</w:t>
            </w:r>
            <w:r w:rsidRPr="00601CA9">
              <w:rPr>
                <w:rFonts w:ascii="Arial" w:hAnsi="Arial" w:cs="Arial"/>
                <w:sz w:val="20"/>
                <w:szCs w:val="20"/>
                <w:cs/>
              </w:rPr>
              <w:t>-</w:t>
            </w:r>
            <w:r w:rsidRPr="00601CA9">
              <w:rPr>
                <w:rFonts w:ascii="Arial" w:hAnsi="Arial" w:cs="Arial"/>
                <w:sz w:val="20"/>
                <w:szCs w:val="20"/>
              </w:rPr>
              <w:t>use assets</w:t>
            </w:r>
          </w:p>
        </w:tc>
        <w:tc>
          <w:tcPr>
            <w:tcW w:w="1936" w:type="dxa"/>
            <w:tcBorders>
              <w:top w:val="nil"/>
              <w:left w:val="nil"/>
              <w:bottom w:val="nil"/>
            </w:tcBorders>
            <w:vAlign w:val="bottom"/>
          </w:tcPr>
          <w:p w14:paraId="4B81E87C" w14:textId="15C2B8B9" w:rsidR="00402257" w:rsidRPr="00402257" w:rsidRDefault="00402257" w:rsidP="00136AC9">
            <w:pPr>
              <w:tabs>
                <w:tab w:val="decimal" w:pos="1520"/>
              </w:tabs>
              <w:spacing w:line="380" w:lineRule="exact"/>
              <w:ind w:left="158" w:hanging="158"/>
              <w:rPr>
                <w:rFonts w:ascii="Arial" w:hAnsi="Arial" w:cs="Arial"/>
                <w:sz w:val="20"/>
                <w:szCs w:val="20"/>
              </w:rPr>
            </w:pPr>
            <w:r w:rsidRPr="00402257">
              <w:rPr>
                <w:rFonts w:ascii="Arial" w:hAnsi="Arial" w:cs="Arial"/>
                <w:sz w:val="20"/>
                <w:szCs w:val="20"/>
              </w:rPr>
              <w:t>667</w:t>
            </w:r>
          </w:p>
        </w:tc>
        <w:tc>
          <w:tcPr>
            <w:tcW w:w="1937" w:type="dxa"/>
            <w:gridSpan w:val="2"/>
            <w:tcBorders>
              <w:top w:val="nil"/>
              <w:bottom w:val="nil"/>
            </w:tcBorders>
            <w:vAlign w:val="bottom"/>
          </w:tcPr>
          <w:p w14:paraId="51C0B875" w14:textId="77777777"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rPr>
              <w:t>540</w:t>
            </w:r>
          </w:p>
        </w:tc>
      </w:tr>
      <w:tr w:rsidR="00402257" w:rsidRPr="00601CA9" w14:paraId="27A57765" w14:textId="77777777" w:rsidTr="00206B71">
        <w:tc>
          <w:tcPr>
            <w:tcW w:w="5490" w:type="dxa"/>
            <w:vAlign w:val="bottom"/>
          </w:tcPr>
          <w:p w14:paraId="34F60AFF" w14:textId="7573C3E5" w:rsidR="00402257" w:rsidRPr="00601CA9" w:rsidRDefault="00402257" w:rsidP="00402257">
            <w:pPr>
              <w:tabs>
                <w:tab w:val="left" w:pos="1440"/>
              </w:tabs>
              <w:spacing w:line="380" w:lineRule="exact"/>
              <w:ind w:left="158" w:hanging="158"/>
              <w:rPr>
                <w:rFonts w:ascii="Arial" w:hAnsi="Arial" w:cs="Arial"/>
                <w:sz w:val="20"/>
                <w:szCs w:val="20"/>
              </w:rPr>
            </w:pPr>
            <w:r w:rsidRPr="00601CA9">
              <w:rPr>
                <w:rFonts w:ascii="Arial" w:hAnsi="Arial" w:cs="Arial"/>
                <w:sz w:val="20"/>
                <w:szCs w:val="20"/>
              </w:rPr>
              <w:t>Bad debt</w:t>
            </w:r>
          </w:p>
        </w:tc>
        <w:tc>
          <w:tcPr>
            <w:tcW w:w="1936" w:type="dxa"/>
            <w:tcBorders>
              <w:top w:val="nil"/>
              <w:left w:val="nil"/>
              <w:bottom w:val="nil"/>
            </w:tcBorders>
            <w:vAlign w:val="bottom"/>
          </w:tcPr>
          <w:p w14:paraId="5E10A703" w14:textId="6A35576A" w:rsidR="00402257" w:rsidRPr="00402257" w:rsidRDefault="00402257" w:rsidP="00136AC9">
            <w:pPr>
              <w:tabs>
                <w:tab w:val="decimal" w:pos="1520"/>
              </w:tabs>
              <w:spacing w:line="380" w:lineRule="exact"/>
              <w:ind w:left="158" w:hanging="158"/>
              <w:rPr>
                <w:rFonts w:ascii="Arial" w:hAnsi="Arial" w:cs="Arial"/>
                <w:sz w:val="20"/>
                <w:szCs w:val="20"/>
              </w:rPr>
            </w:pPr>
            <w:r w:rsidRPr="00402257">
              <w:rPr>
                <w:rFonts w:ascii="Arial" w:hAnsi="Arial" w:cs="Arial"/>
                <w:sz w:val="20"/>
                <w:szCs w:val="20"/>
              </w:rPr>
              <w:t>-</w:t>
            </w:r>
          </w:p>
        </w:tc>
        <w:tc>
          <w:tcPr>
            <w:tcW w:w="1937" w:type="dxa"/>
            <w:gridSpan w:val="2"/>
            <w:tcBorders>
              <w:top w:val="nil"/>
              <w:bottom w:val="nil"/>
            </w:tcBorders>
            <w:vAlign w:val="bottom"/>
          </w:tcPr>
          <w:p w14:paraId="3FE3F7C8" w14:textId="1A0C39F0" w:rsidR="00402257" w:rsidRPr="00601CA9" w:rsidRDefault="00402257" w:rsidP="00136AC9">
            <w:pPr>
              <w:tabs>
                <w:tab w:val="decimal" w:pos="1520"/>
              </w:tabs>
              <w:spacing w:line="380" w:lineRule="exact"/>
              <w:ind w:left="158" w:hanging="158"/>
              <w:rPr>
                <w:rFonts w:ascii="Arial" w:hAnsi="Arial" w:cs="Arial"/>
                <w:sz w:val="20"/>
                <w:szCs w:val="20"/>
              </w:rPr>
            </w:pPr>
            <w:r w:rsidRPr="00601CA9">
              <w:rPr>
                <w:rFonts w:ascii="Arial" w:hAnsi="Arial" w:cs="Arial"/>
                <w:sz w:val="20"/>
                <w:szCs w:val="20"/>
              </w:rPr>
              <w:t>9,473</w:t>
            </w:r>
          </w:p>
        </w:tc>
      </w:tr>
      <w:tr w:rsidR="00402257" w:rsidRPr="00601CA9" w14:paraId="74C17630" w14:textId="77777777" w:rsidTr="00206B71">
        <w:tc>
          <w:tcPr>
            <w:tcW w:w="5490" w:type="dxa"/>
            <w:vAlign w:val="bottom"/>
            <w:hideMark/>
          </w:tcPr>
          <w:p w14:paraId="3B4D6BCF" w14:textId="77777777" w:rsidR="00402257" w:rsidRPr="00601CA9" w:rsidRDefault="00402257" w:rsidP="00402257">
            <w:pPr>
              <w:tabs>
                <w:tab w:val="left" w:pos="1440"/>
              </w:tabs>
              <w:spacing w:line="380" w:lineRule="exact"/>
              <w:ind w:left="158" w:hanging="158"/>
              <w:rPr>
                <w:rFonts w:ascii="Arial" w:hAnsi="Arial" w:cs="Arial"/>
                <w:sz w:val="20"/>
                <w:szCs w:val="20"/>
              </w:rPr>
            </w:pPr>
            <w:r w:rsidRPr="00601CA9">
              <w:rPr>
                <w:rFonts w:ascii="Arial" w:hAnsi="Arial" w:cs="Arial"/>
                <w:sz w:val="20"/>
                <w:szCs w:val="20"/>
              </w:rPr>
              <w:t>Total</w:t>
            </w:r>
          </w:p>
        </w:tc>
        <w:tc>
          <w:tcPr>
            <w:tcW w:w="1936" w:type="dxa"/>
            <w:tcBorders>
              <w:top w:val="nil"/>
              <w:left w:val="nil"/>
              <w:bottom w:val="nil"/>
            </w:tcBorders>
            <w:vAlign w:val="bottom"/>
          </w:tcPr>
          <w:p w14:paraId="242DBA4B" w14:textId="1B675EEB" w:rsidR="00402257" w:rsidRPr="00402257" w:rsidRDefault="00402257" w:rsidP="00136AC9">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402257">
              <w:rPr>
                <w:rFonts w:ascii="Arial" w:hAnsi="Arial" w:cs="Arial"/>
                <w:sz w:val="20"/>
                <w:szCs w:val="20"/>
              </w:rPr>
              <w:t>167,855</w:t>
            </w:r>
          </w:p>
        </w:tc>
        <w:tc>
          <w:tcPr>
            <w:tcW w:w="1937" w:type="dxa"/>
            <w:gridSpan w:val="2"/>
            <w:tcBorders>
              <w:top w:val="nil"/>
              <w:bottom w:val="nil"/>
            </w:tcBorders>
            <w:vAlign w:val="bottom"/>
          </w:tcPr>
          <w:p w14:paraId="09509DC6" w14:textId="77777777" w:rsidR="00402257" w:rsidRPr="00601CA9" w:rsidRDefault="00402257" w:rsidP="00136AC9">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601CA9">
              <w:rPr>
                <w:rFonts w:ascii="Arial" w:hAnsi="Arial" w:cs="Arial"/>
                <w:sz w:val="20"/>
                <w:szCs w:val="20"/>
              </w:rPr>
              <w:t>169,451</w:t>
            </w:r>
          </w:p>
        </w:tc>
      </w:tr>
      <w:tr w:rsidR="005C6EBF" w:rsidRPr="00601CA9" w14:paraId="6FBDBE24" w14:textId="77777777" w:rsidTr="00E975C7">
        <w:trPr>
          <w:trHeight w:val="20"/>
        </w:trPr>
        <w:tc>
          <w:tcPr>
            <w:tcW w:w="9363" w:type="dxa"/>
            <w:gridSpan w:val="4"/>
            <w:hideMark/>
          </w:tcPr>
          <w:p w14:paraId="5DCBD52B" w14:textId="77777777" w:rsidR="005C6EBF" w:rsidRPr="00601CA9" w:rsidRDefault="005C6EBF" w:rsidP="00E975C7">
            <w:pPr>
              <w:spacing w:line="360" w:lineRule="exact"/>
              <w:ind w:left="158" w:hanging="158"/>
              <w:jc w:val="right"/>
              <w:rPr>
                <w:rFonts w:ascii="Arial" w:hAnsi="Arial" w:cs="Arial"/>
                <w:sz w:val="20"/>
                <w:szCs w:val="20"/>
              </w:rPr>
            </w:pPr>
            <w:r w:rsidRPr="00601CA9">
              <w:rPr>
                <w:rFonts w:ascii="Arial" w:hAnsi="Arial" w:cs="Arial"/>
                <w:sz w:val="20"/>
                <w:szCs w:val="20"/>
                <w:cs/>
              </w:rPr>
              <w:lastRenderedPageBreak/>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5C6EBF" w:rsidRPr="00601CA9" w14:paraId="7D24F3E5" w14:textId="77777777" w:rsidTr="00E975C7">
        <w:trPr>
          <w:trHeight w:val="20"/>
        </w:trPr>
        <w:tc>
          <w:tcPr>
            <w:tcW w:w="5490" w:type="dxa"/>
            <w:vAlign w:val="bottom"/>
          </w:tcPr>
          <w:p w14:paraId="5D345E04" w14:textId="77777777" w:rsidR="005C6EBF" w:rsidRPr="00601CA9" w:rsidRDefault="005C6EBF" w:rsidP="00E975C7">
            <w:pPr>
              <w:tabs>
                <w:tab w:val="left" w:pos="567"/>
                <w:tab w:val="left" w:pos="1134"/>
                <w:tab w:val="left" w:pos="1701"/>
              </w:tabs>
              <w:spacing w:line="360" w:lineRule="exact"/>
              <w:ind w:left="158" w:hanging="158"/>
              <w:rPr>
                <w:rFonts w:ascii="Arial" w:hAnsi="Arial" w:cs="Arial"/>
                <w:sz w:val="20"/>
                <w:szCs w:val="20"/>
              </w:rPr>
            </w:pPr>
          </w:p>
        </w:tc>
        <w:tc>
          <w:tcPr>
            <w:tcW w:w="1981" w:type="dxa"/>
            <w:gridSpan w:val="2"/>
            <w:vAlign w:val="bottom"/>
            <w:hideMark/>
          </w:tcPr>
          <w:p w14:paraId="3D07B1DE" w14:textId="77777777" w:rsidR="005C6EBF" w:rsidRPr="00601CA9" w:rsidRDefault="005C6EBF" w:rsidP="00E975C7">
            <w:pPr>
              <w:pBdr>
                <w:bottom w:val="single" w:sz="4" w:space="1" w:color="auto"/>
              </w:pBdr>
              <w:spacing w:line="360" w:lineRule="exact"/>
              <w:ind w:left="158" w:right="-29" w:hanging="158"/>
              <w:jc w:val="center"/>
              <w:rPr>
                <w:rFonts w:ascii="Arial" w:hAnsi="Arial" w:cs="Arial"/>
                <w:sz w:val="20"/>
                <w:szCs w:val="20"/>
                <w:cs/>
              </w:rPr>
            </w:pPr>
            <w:r w:rsidRPr="00BF11E6">
              <w:rPr>
                <w:rFonts w:ascii="Arial" w:hAnsi="Arial" w:cs="Arial"/>
                <w:sz w:val="20"/>
                <w:szCs w:val="20"/>
              </w:rPr>
              <w:t xml:space="preserve">30 June </w:t>
            </w:r>
            <w:r w:rsidRPr="00601CA9">
              <w:rPr>
                <w:rFonts w:ascii="Arial" w:hAnsi="Arial" w:cs="Arial"/>
                <w:sz w:val="20"/>
                <w:szCs w:val="20"/>
              </w:rPr>
              <w:t>2021</w:t>
            </w:r>
          </w:p>
        </w:tc>
        <w:tc>
          <w:tcPr>
            <w:tcW w:w="1892" w:type="dxa"/>
            <w:vAlign w:val="bottom"/>
            <w:hideMark/>
          </w:tcPr>
          <w:p w14:paraId="6B3F797F" w14:textId="77777777" w:rsidR="005C6EBF" w:rsidRPr="00601CA9" w:rsidRDefault="005C6EBF" w:rsidP="00E975C7">
            <w:pPr>
              <w:pBdr>
                <w:bottom w:val="single" w:sz="4" w:space="1" w:color="auto"/>
              </w:pBdr>
              <w:spacing w:line="360" w:lineRule="exact"/>
              <w:ind w:left="158" w:right="-29" w:hanging="158"/>
              <w:jc w:val="center"/>
              <w:rPr>
                <w:rFonts w:ascii="Arial" w:hAnsi="Arial" w:cs="Arial"/>
                <w:sz w:val="20"/>
                <w:szCs w:val="20"/>
              </w:rPr>
            </w:pPr>
            <w:r w:rsidRPr="00601CA9">
              <w:rPr>
                <w:rFonts w:ascii="Arial" w:hAnsi="Arial" w:cs="Arial"/>
                <w:sz w:val="20"/>
                <w:szCs w:val="20"/>
              </w:rPr>
              <w:t>31</w:t>
            </w:r>
            <w:r w:rsidRPr="00601CA9">
              <w:rPr>
                <w:rFonts w:ascii="Arial" w:hAnsi="Arial" w:cs="Arial"/>
                <w:sz w:val="20"/>
                <w:szCs w:val="20"/>
                <w:cs/>
              </w:rPr>
              <w:t xml:space="preserve"> </w:t>
            </w:r>
            <w:r w:rsidRPr="00601CA9">
              <w:rPr>
                <w:rFonts w:ascii="Arial" w:hAnsi="Arial" w:cs="Arial"/>
                <w:sz w:val="20"/>
                <w:szCs w:val="20"/>
              </w:rPr>
              <w:t>December</w:t>
            </w:r>
            <w:r w:rsidRPr="00601CA9">
              <w:rPr>
                <w:rFonts w:ascii="Arial" w:hAnsi="Arial" w:cs="Arial"/>
                <w:sz w:val="20"/>
                <w:szCs w:val="20"/>
                <w:cs/>
              </w:rPr>
              <w:t xml:space="preserve"> </w:t>
            </w:r>
            <w:r w:rsidRPr="00601CA9">
              <w:rPr>
                <w:rFonts w:ascii="Arial" w:hAnsi="Arial" w:cs="Arial"/>
                <w:sz w:val="20"/>
                <w:szCs w:val="20"/>
              </w:rPr>
              <w:t>2020</w:t>
            </w:r>
          </w:p>
        </w:tc>
      </w:tr>
      <w:tr w:rsidR="00402257" w:rsidRPr="00601CA9" w14:paraId="6464036E" w14:textId="77777777" w:rsidTr="00E975C7">
        <w:trPr>
          <w:trHeight w:val="20"/>
        </w:trPr>
        <w:tc>
          <w:tcPr>
            <w:tcW w:w="5490" w:type="dxa"/>
            <w:vAlign w:val="bottom"/>
            <w:hideMark/>
          </w:tcPr>
          <w:p w14:paraId="3CE017A8" w14:textId="1029EF3B" w:rsidR="00402257" w:rsidRPr="00601CA9" w:rsidRDefault="00402257" w:rsidP="00E975C7">
            <w:pPr>
              <w:tabs>
                <w:tab w:val="left" w:pos="1440"/>
              </w:tabs>
              <w:spacing w:line="360" w:lineRule="exact"/>
              <w:ind w:left="158" w:hanging="158"/>
              <w:rPr>
                <w:rFonts w:ascii="Arial" w:hAnsi="Arial" w:cs="Arial"/>
                <w:b/>
                <w:bCs/>
                <w:sz w:val="20"/>
                <w:szCs w:val="20"/>
              </w:rPr>
            </w:pPr>
            <w:r w:rsidRPr="00601CA9">
              <w:rPr>
                <w:rFonts w:ascii="Arial" w:hAnsi="Arial" w:cs="Arial"/>
                <w:b/>
                <w:bCs/>
                <w:sz w:val="20"/>
                <w:szCs w:val="20"/>
              </w:rPr>
              <w:t>Deferred tax liabilities</w:t>
            </w:r>
          </w:p>
        </w:tc>
        <w:tc>
          <w:tcPr>
            <w:tcW w:w="1981" w:type="dxa"/>
            <w:gridSpan w:val="2"/>
            <w:tcBorders>
              <w:top w:val="nil"/>
              <w:left w:val="nil"/>
            </w:tcBorders>
            <w:vAlign w:val="bottom"/>
          </w:tcPr>
          <w:p w14:paraId="7BF86A8F" w14:textId="77777777" w:rsidR="00402257" w:rsidRPr="00402257" w:rsidRDefault="00402257" w:rsidP="00E975C7">
            <w:pPr>
              <w:tabs>
                <w:tab w:val="decimal" w:pos="1520"/>
              </w:tabs>
              <w:spacing w:line="360" w:lineRule="exact"/>
              <w:ind w:left="158" w:hanging="158"/>
              <w:rPr>
                <w:rFonts w:ascii="Arial" w:hAnsi="Arial" w:cs="Arial"/>
                <w:sz w:val="20"/>
                <w:szCs w:val="20"/>
              </w:rPr>
            </w:pPr>
          </w:p>
        </w:tc>
        <w:tc>
          <w:tcPr>
            <w:tcW w:w="1892" w:type="dxa"/>
            <w:tcBorders>
              <w:top w:val="nil"/>
              <w:bottom w:val="nil"/>
            </w:tcBorders>
            <w:vAlign w:val="bottom"/>
          </w:tcPr>
          <w:p w14:paraId="041CEAB0" w14:textId="77777777" w:rsidR="00402257" w:rsidRPr="00601CA9" w:rsidRDefault="00402257" w:rsidP="00E975C7">
            <w:pPr>
              <w:tabs>
                <w:tab w:val="decimal" w:pos="1422"/>
              </w:tabs>
              <w:spacing w:line="360" w:lineRule="exact"/>
              <w:rPr>
                <w:rFonts w:ascii="Arial" w:hAnsi="Arial" w:cs="Arial"/>
                <w:sz w:val="20"/>
                <w:szCs w:val="20"/>
              </w:rPr>
            </w:pPr>
          </w:p>
        </w:tc>
      </w:tr>
      <w:tr w:rsidR="00402257" w:rsidRPr="00601CA9" w14:paraId="7620678C" w14:textId="77777777" w:rsidTr="00E975C7">
        <w:trPr>
          <w:trHeight w:val="20"/>
        </w:trPr>
        <w:tc>
          <w:tcPr>
            <w:tcW w:w="5490" w:type="dxa"/>
            <w:vAlign w:val="bottom"/>
            <w:hideMark/>
          </w:tcPr>
          <w:p w14:paraId="4FE4AE89" w14:textId="77777777" w:rsidR="00206B71" w:rsidRDefault="00402257" w:rsidP="00E975C7">
            <w:pPr>
              <w:tabs>
                <w:tab w:val="left" w:pos="1440"/>
              </w:tabs>
              <w:spacing w:line="360" w:lineRule="exact"/>
              <w:ind w:left="158" w:right="-107" w:hanging="158"/>
              <w:rPr>
                <w:rFonts w:ascii="Arial" w:hAnsi="Arial" w:cs="Arial"/>
                <w:sz w:val="20"/>
                <w:szCs w:val="20"/>
              </w:rPr>
            </w:pPr>
            <w:r w:rsidRPr="00601CA9">
              <w:rPr>
                <w:rFonts w:ascii="Arial" w:hAnsi="Arial" w:cs="Arial"/>
                <w:sz w:val="20"/>
                <w:szCs w:val="20"/>
              </w:rPr>
              <w:t>Deferred initial direct costs from hire purchase</w:t>
            </w:r>
            <w:r w:rsidRPr="00601CA9">
              <w:rPr>
                <w:rFonts w:ascii="Arial" w:hAnsi="Arial" w:cs="Arial"/>
                <w:sz w:val="20"/>
                <w:szCs w:val="20"/>
                <w:cs/>
              </w:rPr>
              <w:t>/</w:t>
            </w:r>
          </w:p>
          <w:p w14:paraId="6BE47437" w14:textId="13089CDB" w:rsidR="00402257" w:rsidRPr="00601CA9" w:rsidRDefault="00206B71" w:rsidP="00E975C7">
            <w:pPr>
              <w:tabs>
                <w:tab w:val="left" w:pos="1440"/>
              </w:tabs>
              <w:spacing w:line="360" w:lineRule="exact"/>
              <w:ind w:left="158" w:right="-107" w:hanging="158"/>
              <w:rPr>
                <w:rFonts w:ascii="Arial" w:hAnsi="Arial" w:cs="Arial"/>
                <w:sz w:val="20"/>
                <w:szCs w:val="20"/>
              </w:rPr>
            </w:pPr>
            <w:r>
              <w:rPr>
                <w:rFonts w:ascii="Arial" w:hAnsi="Arial" w:cs="Arial"/>
                <w:sz w:val="20"/>
                <w:szCs w:val="20"/>
              </w:rPr>
              <w:tab/>
            </w:r>
            <w:r w:rsidR="00402257" w:rsidRPr="00601CA9">
              <w:rPr>
                <w:rFonts w:ascii="Arial" w:hAnsi="Arial" w:cs="Arial"/>
                <w:sz w:val="20"/>
                <w:szCs w:val="20"/>
              </w:rPr>
              <w:t>loan</w:t>
            </w:r>
            <w:r w:rsidR="00402257">
              <w:rPr>
                <w:rFonts w:ascii="Arial" w:hAnsi="Arial" w:cs="Arial"/>
                <w:sz w:val="20"/>
                <w:szCs w:val="20"/>
              </w:rPr>
              <w:t xml:space="preserve"> receivables</w:t>
            </w:r>
          </w:p>
        </w:tc>
        <w:tc>
          <w:tcPr>
            <w:tcW w:w="1981" w:type="dxa"/>
            <w:gridSpan w:val="2"/>
            <w:tcBorders>
              <w:top w:val="nil"/>
              <w:left w:val="nil"/>
              <w:bottom w:val="nil"/>
            </w:tcBorders>
            <w:vAlign w:val="bottom"/>
          </w:tcPr>
          <w:p w14:paraId="364B5958" w14:textId="67B115F1" w:rsidR="00402257" w:rsidRPr="00402257" w:rsidRDefault="00402257" w:rsidP="00E975C7">
            <w:pPr>
              <w:tabs>
                <w:tab w:val="decimal" w:pos="1508"/>
              </w:tabs>
              <w:spacing w:line="360" w:lineRule="exact"/>
              <w:ind w:left="158" w:hanging="158"/>
              <w:rPr>
                <w:rFonts w:ascii="Arial" w:hAnsi="Arial" w:cs="Arial"/>
                <w:sz w:val="20"/>
                <w:szCs w:val="20"/>
                <w:cs/>
              </w:rPr>
            </w:pPr>
            <w:r w:rsidRPr="00402257">
              <w:rPr>
                <w:rFonts w:ascii="Arial" w:hAnsi="Arial" w:cs="Arial"/>
                <w:sz w:val="20"/>
                <w:szCs w:val="20"/>
              </w:rPr>
              <w:t>13,165</w:t>
            </w:r>
          </w:p>
        </w:tc>
        <w:tc>
          <w:tcPr>
            <w:tcW w:w="1892" w:type="dxa"/>
            <w:tcBorders>
              <w:top w:val="nil"/>
              <w:bottom w:val="nil"/>
            </w:tcBorders>
            <w:vAlign w:val="bottom"/>
          </w:tcPr>
          <w:p w14:paraId="03AF4616" w14:textId="77777777" w:rsidR="00402257" w:rsidRPr="00601CA9" w:rsidRDefault="00402257" w:rsidP="00E975C7">
            <w:pPr>
              <w:tabs>
                <w:tab w:val="decimal" w:pos="1508"/>
              </w:tabs>
              <w:spacing w:line="360" w:lineRule="exact"/>
              <w:rPr>
                <w:rFonts w:ascii="Arial" w:hAnsi="Arial" w:cs="Arial"/>
                <w:sz w:val="20"/>
                <w:szCs w:val="20"/>
              </w:rPr>
            </w:pPr>
            <w:r w:rsidRPr="00601CA9">
              <w:rPr>
                <w:rFonts w:ascii="Arial" w:hAnsi="Arial" w:cs="Arial"/>
                <w:sz w:val="20"/>
                <w:szCs w:val="20"/>
              </w:rPr>
              <w:t>13,963</w:t>
            </w:r>
          </w:p>
        </w:tc>
      </w:tr>
      <w:tr w:rsidR="00402257" w:rsidRPr="00601CA9" w14:paraId="2A7CE969" w14:textId="77777777" w:rsidTr="00E975C7">
        <w:trPr>
          <w:trHeight w:val="20"/>
        </w:trPr>
        <w:tc>
          <w:tcPr>
            <w:tcW w:w="5490" w:type="dxa"/>
            <w:vAlign w:val="bottom"/>
            <w:hideMark/>
          </w:tcPr>
          <w:p w14:paraId="5431507B" w14:textId="77777777" w:rsidR="00402257" w:rsidRPr="00601CA9" w:rsidRDefault="00402257" w:rsidP="00E975C7">
            <w:pPr>
              <w:tabs>
                <w:tab w:val="left" w:pos="1440"/>
              </w:tabs>
              <w:spacing w:line="360" w:lineRule="exact"/>
              <w:ind w:left="158" w:hanging="158"/>
              <w:rPr>
                <w:rFonts w:ascii="Arial" w:hAnsi="Arial" w:cs="Arial"/>
                <w:sz w:val="20"/>
                <w:szCs w:val="20"/>
              </w:rPr>
            </w:pPr>
            <w:r w:rsidRPr="00601CA9">
              <w:rPr>
                <w:rFonts w:ascii="Arial" w:hAnsi="Arial" w:cs="Arial"/>
                <w:sz w:val="20"/>
                <w:szCs w:val="20"/>
              </w:rPr>
              <w:t>Deferred loans issuing costs</w:t>
            </w:r>
          </w:p>
        </w:tc>
        <w:tc>
          <w:tcPr>
            <w:tcW w:w="1981" w:type="dxa"/>
            <w:gridSpan w:val="2"/>
            <w:tcBorders>
              <w:top w:val="nil"/>
              <w:left w:val="nil"/>
              <w:bottom w:val="nil"/>
            </w:tcBorders>
            <w:vAlign w:val="bottom"/>
          </w:tcPr>
          <w:p w14:paraId="02E96ACF" w14:textId="0FA39DB7" w:rsidR="00402257" w:rsidRPr="00402257" w:rsidRDefault="00402257" w:rsidP="00E975C7">
            <w:pPr>
              <w:pBdr>
                <w:bottom w:val="single" w:sz="4" w:space="1" w:color="auto"/>
              </w:pBdr>
              <w:tabs>
                <w:tab w:val="decimal" w:pos="1508"/>
              </w:tabs>
              <w:spacing w:line="360" w:lineRule="exact"/>
              <w:ind w:left="158" w:hanging="158"/>
              <w:rPr>
                <w:rFonts w:ascii="Arial" w:hAnsi="Arial" w:cs="Arial"/>
                <w:sz w:val="20"/>
                <w:szCs w:val="20"/>
                <w:cs/>
              </w:rPr>
            </w:pPr>
            <w:r w:rsidRPr="00402257">
              <w:rPr>
                <w:rFonts w:ascii="Arial" w:hAnsi="Arial" w:cs="Arial"/>
                <w:sz w:val="20"/>
                <w:szCs w:val="20"/>
              </w:rPr>
              <w:t>2,712</w:t>
            </w:r>
          </w:p>
        </w:tc>
        <w:tc>
          <w:tcPr>
            <w:tcW w:w="1892" w:type="dxa"/>
            <w:tcBorders>
              <w:top w:val="nil"/>
              <w:bottom w:val="nil"/>
            </w:tcBorders>
            <w:vAlign w:val="bottom"/>
          </w:tcPr>
          <w:p w14:paraId="4FB33ECC" w14:textId="77777777" w:rsidR="00402257" w:rsidRPr="00601CA9" w:rsidRDefault="00402257" w:rsidP="00E975C7">
            <w:pPr>
              <w:pBdr>
                <w:bottom w:val="single" w:sz="4" w:space="1" w:color="auto"/>
              </w:pBdr>
              <w:tabs>
                <w:tab w:val="decimal" w:pos="1508"/>
              </w:tabs>
              <w:spacing w:line="360" w:lineRule="exact"/>
              <w:rPr>
                <w:rFonts w:ascii="Arial" w:hAnsi="Arial" w:cs="Arial"/>
                <w:sz w:val="20"/>
                <w:szCs w:val="20"/>
              </w:rPr>
            </w:pPr>
            <w:r w:rsidRPr="00601CA9">
              <w:rPr>
                <w:rFonts w:ascii="Arial" w:hAnsi="Arial" w:cs="Arial"/>
                <w:sz w:val="20"/>
                <w:szCs w:val="20"/>
              </w:rPr>
              <w:t>3,833</w:t>
            </w:r>
          </w:p>
        </w:tc>
      </w:tr>
      <w:tr w:rsidR="00402257" w:rsidRPr="00601CA9" w14:paraId="1672E145" w14:textId="77777777" w:rsidTr="00E975C7">
        <w:trPr>
          <w:trHeight w:val="20"/>
        </w:trPr>
        <w:tc>
          <w:tcPr>
            <w:tcW w:w="5490" w:type="dxa"/>
            <w:vAlign w:val="bottom"/>
            <w:hideMark/>
          </w:tcPr>
          <w:p w14:paraId="15132EB3" w14:textId="77777777" w:rsidR="00402257" w:rsidRPr="00601CA9" w:rsidRDefault="00402257" w:rsidP="00E975C7">
            <w:pPr>
              <w:tabs>
                <w:tab w:val="left" w:pos="1440"/>
              </w:tabs>
              <w:spacing w:line="360" w:lineRule="exact"/>
              <w:ind w:left="158" w:hanging="158"/>
              <w:rPr>
                <w:rFonts w:ascii="Arial" w:hAnsi="Arial" w:cs="Arial"/>
                <w:sz w:val="20"/>
                <w:szCs w:val="20"/>
              </w:rPr>
            </w:pPr>
            <w:r w:rsidRPr="00601CA9">
              <w:rPr>
                <w:rFonts w:ascii="Arial" w:hAnsi="Arial" w:cs="Arial"/>
                <w:sz w:val="20"/>
                <w:szCs w:val="20"/>
              </w:rPr>
              <w:t>Total</w:t>
            </w:r>
          </w:p>
        </w:tc>
        <w:tc>
          <w:tcPr>
            <w:tcW w:w="1981" w:type="dxa"/>
            <w:gridSpan w:val="2"/>
            <w:tcBorders>
              <w:top w:val="nil"/>
              <w:left w:val="nil"/>
              <w:bottom w:val="nil"/>
            </w:tcBorders>
            <w:vAlign w:val="bottom"/>
          </w:tcPr>
          <w:p w14:paraId="1BF33C6E" w14:textId="12E61CD2" w:rsidR="00402257" w:rsidRPr="00402257" w:rsidRDefault="00402257" w:rsidP="00E975C7">
            <w:pPr>
              <w:pBdr>
                <w:bottom w:val="single" w:sz="4" w:space="1" w:color="auto"/>
              </w:pBdr>
              <w:tabs>
                <w:tab w:val="decimal" w:pos="1508"/>
              </w:tabs>
              <w:spacing w:line="360" w:lineRule="exact"/>
              <w:ind w:left="158" w:hanging="158"/>
              <w:rPr>
                <w:rFonts w:ascii="Arial" w:hAnsi="Arial" w:cs="Arial"/>
                <w:sz w:val="20"/>
                <w:szCs w:val="20"/>
                <w:cs/>
              </w:rPr>
            </w:pPr>
            <w:r w:rsidRPr="00402257">
              <w:rPr>
                <w:rFonts w:ascii="Arial" w:hAnsi="Arial" w:cs="Arial"/>
                <w:sz w:val="20"/>
                <w:szCs w:val="20"/>
              </w:rPr>
              <w:t>15,877</w:t>
            </w:r>
          </w:p>
        </w:tc>
        <w:tc>
          <w:tcPr>
            <w:tcW w:w="1892" w:type="dxa"/>
            <w:tcBorders>
              <w:top w:val="nil"/>
              <w:bottom w:val="nil"/>
            </w:tcBorders>
            <w:vAlign w:val="bottom"/>
          </w:tcPr>
          <w:p w14:paraId="5D6212AA" w14:textId="77777777" w:rsidR="00402257" w:rsidRPr="00601CA9" w:rsidRDefault="00402257" w:rsidP="00E975C7">
            <w:pPr>
              <w:pBdr>
                <w:bottom w:val="single" w:sz="4" w:space="1" w:color="auto"/>
              </w:pBdr>
              <w:tabs>
                <w:tab w:val="decimal" w:pos="1508"/>
              </w:tabs>
              <w:spacing w:line="360" w:lineRule="exact"/>
              <w:rPr>
                <w:rFonts w:ascii="Arial" w:hAnsi="Arial" w:cs="Arial"/>
                <w:sz w:val="20"/>
                <w:szCs w:val="20"/>
              </w:rPr>
            </w:pPr>
            <w:r w:rsidRPr="00601CA9">
              <w:rPr>
                <w:rFonts w:ascii="Arial" w:hAnsi="Arial" w:cs="Arial"/>
                <w:sz w:val="20"/>
                <w:szCs w:val="20"/>
              </w:rPr>
              <w:t>17,796</w:t>
            </w:r>
          </w:p>
        </w:tc>
      </w:tr>
      <w:tr w:rsidR="00402257" w:rsidRPr="00601CA9" w14:paraId="47AD00B0" w14:textId="77777777" w:rsidTr="00E975C7">
        <w:trPr>
          <w:trHeight w:val="20"/>
        </w:trPr>
        <w:tc>
          <w:tcPr>
            <w:tcW w:w="5490" w:type="dxa"/>
            <w:vAlign w:val="bottom"/>
            <w:hideMark/>
          </w:tcPr>
          <w:p w14:paraId="5038E1EB" w14:textId="77777777" w:rsidR="00402257" w:rsidRPr="00601CA9" w:rsidRDefault="00402257" w:rsidP="00E975C7">
            <w:pPr>
              <w:tabs>
                <w:tab w:val="left" w:pos="1440"/>
              </w:tabs>
              <w:spacing w:line="360" w:lineRule="exact"/>
              <w:ind w:left="158" w:hanging="158"/>
              <w:rPr>
                <w:rFonts w:ascii="Arial" w:hAnsi="Arial" w:cs="Arial"/>
                <w:sz w:val="20"/>
                <w:szCs w:val="20"/>
              </w:rPr>
            </w:pPr>
            <w:r w:rsidRPr="00601CA9">
              <w:rPr>
                <w:rFonts w:ascii="Arial" w:hAnsi="Arial" w:cs="Arial"/>
                <w:sz w:val="20"/>
                <w:szCs w:val="20"/>
              </w:rPr>
              <w:t xml:space="preserve">Deferred tax assets </w:t>
            </w:r>
            <w:r w:rsidRPr="00601CA9">
              <w:rPr>
                <w:rFonts w:ascii="Arial" w:hAnsi="Arial" w:cs="Arial"/>
                <w:sz w:val="20"/>
                <w:szCs w:val="20"/>
                <w:cs/>
              </w:rPr>
              <w:t>-</w:t>
            </w:r>
            <w:r w:rsidRPr="00601CA9">
              <w:rPr>
                <w:rFonts w:ascii="Arial" w:hAnsi="Arial" w:cs="Arial"/>
                <w:sz w:val="20"/>
                <w:szCs w:val="20"/>
              </w:rPr>
              <w:t xml:space="preserve"> net</w:t>
            </w:r>
          </w:p>
        </w:tc>
        <w:tc>
          <w:tcPr>
            <w:tcW w:w="1981" w:type="dxa"/>
            <w:gridSpan w:val="2"/>
            <w:tcBorders>
              <w:top w:val="nil"/>
              <w:left w:val="nil"/>
              <w:bottom w:val="nil"/>
            </w:tcBorders>
            <w:vAlign w:val="bottom"/>
          </w:tcPr>
          <w:p w14:paraId="313FC3A5" w14:textId="20EC65A1" w:rsidR="00402257" w:rsidRPr="00402257" w:rsidRDefault="00402257" w:rsidP="00E975C7">
            <w:pPr>
              <w:pBdr>
                <w:bottom w:val="double" w:sz="4" w:space="1" w:color="auto"/>
              </w:pBdr>
              <w:tabs>
                <w:tab w:val="decimal" w:pos="1508"/>
              </w:tabs>
              <w:spacing w:line="360" w:lineRule="exact"/>
              <w:ind w:left="158" w:hanging="158"/>
              <w:rPr>
                <w:rFonts w:ascii="Arial" w:hAnsi="Arial" w:cs="Arial"/>
                <w:sz w:val="20"/>
                <w:szCs w:val="20"/>
                <w:cs/>
              </w:rPr>
            </w:pPr>
            <w:r w:rsidRPr="00402257">
              <w:rPr>
                <w:rFonts w:ascii="Arial" w:hAnsi="Arial" w:cs="Arial"/>
                <w:sz w:val="20"/>
                <w:szCs w:val="20"/>
              </w:rPr>
              <w:t>151,978</w:t>
            </w:r>
          </w:p>
        </w:tc>
        <w:tc>
          <w:tcPr>
            <w:tcW w:w="1892" w:type="dxa"/>
            <w:tcBorders>
              <w:top w:val="nil"/>
              <w:bottom w:val="nil"/>
            </w:tcBorders>
            <w:vAlign w:val="bottom"/>
          </w:tcPr>
          <w:p w14:paraId="76417185" w14:textId="77777777" w:rsidR="00402257" w:rsidRPr="00601CA9" w:rsidRDefault="00402257" w:rsidP="00E975C7">
            <w:pPr>
              <w:pBdr>
                <w:bottom w:val="double" w:sz="4" w:space="1" w:color="auto"/>
              </w:pBdr>
              <w:tabs>
                <w:tab w:val="decimal" w:pos="1508"/>
              </w:tabs>
              <w:spacing w:line="360" w:lineRule="exact"/>
              <w:rPr>
                <w:rFonts w:ascii="Arial" w:hAnsi="Arial" w:cs="Arial"/>
                <w:sz w:val="20"/>
                <w:szCs w:val="20"/>
              </w:rPr>
            </w:pPr>
            <w:r w:rsidRPr="00601CA9">
              <w:rPr>
                <w:rFonts w:ascii="Arial" w:hAnsi="Arial" w:cs="Arial"/>
                <w:sz w:val="20"/>
                <w:szCs w:val="20"/>
              </w:rPr>
              <w:t>151,655</w:t>
            </w:r>
          </w:p>
        </w:tc>
      </w:tr>
      <w:tr w:rsidR="00206B71" w:rsidRPr="00354008" w14:paraId="388E9D63" w14:textId="77777777" w:rsidTr="00E975C7">
        <w:tblPrEx>
          <w:tblLook w:val="0000" w:firstRow="0" w:lastRow="0" w:firstColumn="0" w:lastColumn="0" w:noHBand="0" w:noVBand="0"/>
        </w:tblPrEx>
        <w:trPr>
          <w:trHeight w:val="20"/>
        </w:trPr>
        <w:tc>
          <w:tcPr>
            <w:tcW w:w="5490" w:type="dxa"/>
            <w:tcBorders>
              <w:top w:val="nil"/>
              <w:left w:val="nil"/>
              <w:bottom w:val="nil"/>
              <w:right w:val="nil"/>
            </w:tcBorders>
            <w:vAlign w:val="bottom"/>
          </w:tcPr>
          <w:p w14:paraId="75652BCB" w14:textId="33860828" w:rsidR="00206B71" w:rsidRPr="00E975C7" w:rsidRDefault="00206B71" w:rsidP="00E975C7">
            <w:pPr>
              <w:tabs>
                <w:tab w:val="left" w:pos="1440"/>
              </w:tabs>
              <w:spacing w:line="360" w:lineRule="exact"/>
              <w:ind w:left="158" w:hanging="158"/>
              <w:rPr>
                <w:rFonts w:ascii="Arial" w:hAnsi="Arial" w:cs="Arial"/>
                <w:sz w:val="20"/>
                <w:szCs w:val="20"/>
                <w:cs/>
              </w:rPr>
            </w:pPr>
            <w:r w:rsidRPr="00E975C7">
              <w:rPr>
                <w:rFonts w:ascii="Arial" w:hAnsi="Arial" w:cs="Arial"/>
                <w:sz w:val="20"/>
                <w:szCs w:val="20"/>
              </w:rPr>
              <w:t>Total changes in deferred tax asset</w:t>
            </w:r>
            <w:r w:rsidR="00CB3661">
              <w:rPr>
                <w:rFonts w:ascii="Arial" w:hAnsi="Arial" w:cs="Browallia New"/>
                <w:sz w:val="20"/>
                <w:szCs w:val="25"/>
              </w:rPr>
              <w:t>s</w:t>
            </w:r>
            <w:r w:rsidRPr="00E975C7">
              <w:rPr>
                <w:rFonts w:ascii="Arial" w:hAnsi="Arial" w:cs="Arial"/>
                <w:sz w:val="20"/>
                <w:szCs w:val="20"/>
              </w:rPr>
              <w:t>/liabilities</w:t>
            </w:r>
          </w:p>
        </w:tc>
        <w:tc>
          <w:tcPr>
            <w:tcW w:w="1981" w:type="dxa"/>
            <w:gridSpan w:val="2"/>
            <w:tcBorders>
              <w:top w:val="nil"/>
              <w:left w:val="nil"/>
              <w:bottom w:val="nil"/>
            </w:tcBorders>
          </w:tcPr>
          <w:p w14:paraId="454E1297" w14:textId="77777777" w:rsidR="00206B71" w:rsidRPr="00354008" w:rsidRDefault="00206B71" w:rsidP="00E975C7">
            <w:pPr>
              <w:tabs>
                <w:tab w:val="decimal" w:pos="1327"/>
              </w:tabs>
              <w:spacing w:line="360" w:lineRule="exact"/>
              <w:jc w:val="both"/>
              <w:rPr>
                <w:rFonts w:asciiTheme="majorBidi" w:hAnsiTheme="majorBidi" w:cstheme="majorBidi"/>
                <w:sz w:val="28"/>
                <w:szCs w:val="28"/>
              </w:rPr>
            </w:pPr>
          </w:p>
        </w:tc>
        <w:tc>
          <w:tcPr>
            <w:tcW w:w="1892" w:type="dxa"/>
            <w:tcBorders>
              <w:top w:val="nil"/>
              <w:bottom w:val="nil"/>
            </w:tcBorders>
          </w:tcPr>
          <w:p w14:paraId="5F2C10D5" w14:textId="77777777" w:rsidR="00206B71" w:rsidRPr="00354008" w:rsidRDefault="00206B71" w:rsidP="00E975C7">
            <w:pPr>
              <w:tabs>
                <w:tab w:val="decimal" w:pos="1327"/>
              </w:tabs>
              <w:spacing w:line="360" w:lineRule="exact"/>
              <w:jc w:val="both"/>
              <w:rPr>
                <w:rFonts w:asciiTheme="majorBidi" w:hAnsiTheme="majorBidi" w:cstheme="majorBidi"/>
                <w:sz w:val="28"/>
                <w:szCs w:val="28"/>
              </w:rPr>
            </w:pPr>
          </w:p>
        </w:tc>
      </w:tr>
      <w:tr w:rsidR="00206B71" w:rsidRPr="00354008" w14:paraId="00415CA4" w14:textId="77777777" w:rsidTr="00E975C7">
        <w:tblPrEx>
          <w:tblLook w:val="0000" w:firstRow="0" w:lastRow="0" w:firstColumn="0" w:lastColumn="0" w:noHBand="0" w:noVBand="0"/>
        </w:tblPrEx>
        <w:trPr>
          <w:trHeight w:val="20"/>
        </w:trPr>
        <w:tc>
          <w:tcPr>
            <w:tcW w:w="5490" w:type="dxa"/>
            <w:tcBorders>
              <w:top w:val="nil"/>
              <w:left w:val="nil"/>
              <w:bottom w:val="nil"/>
              <w:right w:val="nil"/>
            </w:tcBorders>
            <w:vAlign w:val="bottom"/>
          </w:tcPr>
          <w:p w14:paraId="5238A8EB" w14:textId="7B24C35B" w:rsidR="00206B71" w:rsidRPr="00206B71" w:rsidRDefault="00206B71" w:rsidP="00E975C7">
            <w:pPr>
              <w:tabs>
                <w:tab w:val="left" w:pos="1440"/>
              </w:tabs>
              <w:spacing w:line="360" w:lineRule="exact"/>
              <w:ind w:left="158" w:firstLine="7"/>
              <w:rPr>
                <w:rFonts w:ascii="Arial" w:hAnsi="Arial" w:cs="Arial"/>
                <w:sz w:val="20"/>
                <w:szCs w:val="20"/>
                <w:cs/>
              </w:rPr>
            </w:pPr>
            <w:r w:rsidRPr="00206B71">
              <w:rPr>
                <w:rFonts w:ascii="Arial" w:hAnsi="Arial" w:cs="Arial"/>
                <w:sz w:val="20"/>
                <w:szCs w:val="20"/>
              </w:rPr>
              <w:t>Recognised in profit or loss</w:t>
            </w:r>
          </w:p>
        </w:tc>
        <w:tc>
          <w:tcPr>
            <w:tcW w:w="1981" w:type="dxa"/>
            <w:gridSpan w:val="2"/>
            <w:tcBorders>
              <w:top w:val="nil"/>
              <w:left w:val="nil"/>
              <w:bottom w:val="nil"/>
            </w:tcBorders>
          </w:tcPr>
          <w:p w14:paraId="62B523EC" w14:textId="77777777" w:rsidR="00206B71" w:rsidRPr="00206B71" w:rsidRDefault="00206B71" w:rsidP="00E975C7">
            <w:pPr>
              <w:tabs>
                <w:tab w:val="decimal" w:pos="1508"/>
              </w:tabs>
              <w:spacing w:line="360" w:lineRule="exact"/>
              <w:ind w:left="158" w:hanging="158"/>
              <w:rPr>
                <w:rFonts w:ascii="Arial" w:hAnsi="Arial" w:cs="Arial"/>
                <w:sz w:val="20"/>
                <w:szCs w:val="20"/>
              </w:rPr>
            </w:pPr>
            <w:r w:rsidRPr="00206B71">
              <w:rPr>
                <w:rFonts w:ascii="Arial" w:hAnsi="Arial" w:cs="Arial"/>
                <w:sz w:val="20"/>
                <w:szCs w:val="20"/>
              </w:rPr>
              <w:t>9,79</w:t>
            </w:r>
            <w:r w:rsidRPr="00206B71">
              <w:rPr>
                <w:rFonts w:ascii="Arial" w:hAnsi="Arial" w:cs="Arial" w:hint="cs"/>
                <w:sz w:val="20"/>
                <w:szCs w:val="20"/>
                <w:cs/>
              </w:rPr>
              <w:t>6</w:t>
            </w:r>
          </w:p>
        </w:tc>
        <w:tc>
          <w:tcPr>
            <w:tcW w:w="1892" w:type="dxa"/>
            <w:tcBorders>
              <w:top w:val="nil"/>
              <w:bottom w:val="nil"/>
            </w:tcBorders>
          </w:tcPr>
          <w:p w14:paraId="5A300BCB" w14:textId="77777777" w:rsidR="00206B71" w:rsidRPr="00354008" w:rsidRDefault="00206B71" w:rsidP="00E975C7">
            <w:pPr>
              <w:tabs>
                <w:tab w:val="decimal" w:pos="1327"/>
              </w:tabs>
              <w:spacing w:line="360" w:lineRule="exact"/>
              <w:jc w:val="both"/>
              <w:rPr>
                <w:rFonts w:asciiTheme="majorBidi" w:hAnsiTheme="majorBidi" w:cstheme="majorBidi"/>
                <w:sz w:val="28"/>
                <w:szCs w:val="28"/>
              </w:rPr>
            </w:pPr>
          </w:p>
        </w:tc>
      </w:tr>
      <w:tr w:rsidR="00206B71" w:rsidRPr="00354008" w14:paraId="57CB9BC6" w14:textId="77777777" w:rsidTr="00E975C7">
        <w:tblPrEx>
          <w:tblLook w:val="0000" w:firstRow="0" w:lastRow="0" w:firstColumn="0" w:lastColumn="0" w:noHBand="0" w:noVBand="0"/>
        </w:tblPrEx>
        <w:trPr>
          <w:trHeight w:val="20"/>
        </w:trPr>
        <w:tc>
          <w:tcPr>
            <w:tcW w:w="5490" w:type="dxa"/>
            <w:tcBorders>
              <w:top w:val="nil"/>
              <w:left w:val="nil"/>
              <w:bottom w:val="nil"/>
              <w:right w:val="nil"/>
            </w:tcBorders>
            <w:vAlign w:val="bottom"/>
          </w:tcPr>
          <w:p w14:paraId="668BB6A6" w14:textId="383D5480" w:rsidR="00206B71" w:rsidRPr="00206B71" w:rsidRDefault="00206B71" w:rsidP="00E975C7">
            <w:pPr>
              <w:tabs>
                <w:tab w:val="left" w:pos="1440"/>
              </w:tabs>
              <w:spacing w:line="360" w:lineRule="exact"/>
              <w:ind w:left="158" w:firstLine="7"/>
              <w:rPr>
                <w:rFonts w:ascii="Arial" w:hAnsi="Arial" w:cs="Arial"/>
                <w:sz w:val="20"/>
                <w:szCs w:val="20"/>
                <w:cs/>
              </w:rPr>
            </w:pPr>
            <w:r w:rsidRPr="00206B71">
              <w:rPr>
                <w:rFonts w:ascii="Arial" w:hAnsi="Arial" w:cs="Arial"/>
                <w:sz w:val="20"/>
                <w:szCs w:val="20"/>
              </w:rPr>
              <w:t>Recognised in other</w:t>
            </w:r>
          </w:p>
        </w:tc>
        <w:tc>
          <w:tcPr>
            <w:tcW w:w="1981" w:type="dxa"/>
            <w:gridSpan w:val="2"/>
            <w:tcBorders>
              <w:top w:val="nil"/>
              <w:left w:val="nil"/>
              <w:bottom w:val="nil"/>
            </w:tcBorders>
          </w:tcPr>
          <w:p w14:paraId="18EAEB8E" w14:textId="77777777" w:rsidR="00206B71" w:rsidRPr="00206B71" w:rsidRDefault="00206B71" w:rsidP="00E975C7">
            <w:pPr>
              <w:pBdr>
                <w:bottom w:val="single" w:sz="4" w:space="1" w:color="auto"/>
              </w:pBdr>
              <w:tabs>
                <w:tab w:val="decimal" w:pos="1508"/>
              </w:tabs>
              <w:spacing w:line="360" w:lineRule="exact"/>
              <w:ind w:left="158" w:hanging="158"/>
              <w:rPr>
                <w:rFonts w:ascii="Arial" w:hAnsi="Arial" w:cs="Arial"/>
                <w:sz w:val="20"/>
                <w:szCs w:val="20"/>
              </w:rPr>
            </w:pPr>
            <w:r w:rsidRPr="00206B71">
              <w:rPr>
                <w:rFonts w:ascii="Arial" w:hAnsi="Arial" w:cs="Arial"/>
                <w:sz w:val="20"/>
                <w:szCs w:val="20"/>
              </w:rPr>
              <w:t>(9,47</w:t>
            </w:r>
            <w:r w:rsidRPr="00206B71">
              <w:rPr>
                <w:rFonts w:ascii="Arial" w:hAnsi="Arial" w:cs="Arial" w:hint="cs"/>
                <w:sz w:val="20"/>
                <w:szCs w:val="20"/>
                <w:cs/>
              </w:rPr>
              <w:t>3</w:t>
            </w:r>
            <w:r w:rsidRPr="00206B71">
              <w:rPr>
                <w:rFonts w:ascii="Arial" w:hAnsi="Arial" w:cs="Arial"/>
                <w:sz w:val="20"/>
                <w:szCs w:val="20"/>
              </w:rPr>
              <w:t>)</w:t>
            </w:r>
          </w:p>
        </w:tc>
        <w:tc>
          <w:tcPr>
            <w:tcW w:w="1892" w:type="dxa"/>
            <w:tcBorders>
              <w:top w:val="nil"/>
              <w:bottom w:val="nil"/>
            </w:tcBorders>
          </w:tcPr>
          <w:p w14:paraId="075B6202" w14:textId="77777777" w:rsidR="00206B71" w:rsidRPr="00354008" w:rsidRDefault="00206B71" w:rsidP="00E975C7">
            <w:pPr>
              <w:tabs>
                <w:tab w:val="decimal" w:pos="1327"/>
              </w:tabs>
              <w:spacing w:line="360" w:lineRule="exact"/>
              <w:jc w:val="both"/>
              <w:rPr>
                <w:rFonts w:asciiTheme="majorBidi" w:hAnsiTheme="majorBidi" w:cstheme="majorBidi"/>
                <w:sz w:val="28"/>
                <w:szCs w:val="28"/>
              </w:rPr>
            </w:pPr>
          </w:p>
        </w:tc>
      </w:tr>
      <w:tr w:rsidR="00206B71" w:rsidRPr="00354008" w14:paraId="0449C9E7" w14:textId="77777777" w:rsidTr="00E975C7">
        <w:tblPrEx>
          <w:tblLook w:val="0000" w:firstRow="0" w:lastRow="0" w:firstColumn="0" w:lastColumn="0" w:noHBand="0" w:noVBand="0"/>
        </w:tblPrEx>
        <w:trPr>
          <w:trHeight w:val="20"/>
        </w:trPr>
        <w:tc>
          <w:tcPr>
            <w:tcW w:w="5490" w:type="dxa"/>
            <w:tcBorders>
              <w:top w:val="nil"/>
              <w:left w:val="nil"/>
              <w:bottom w:val="nil"/>
              <w:right w:val="nil"/>
            </w:tcBorders>
            <w:vAlign w:val="bottom"/>
          </w:tcPr>
          <w:p w14:paraId="3923EBD9" w14:textId="4FE170C1" w:rsidR="00206B71" w:rsidRPr="00206B71" w:rsidRDefault="00206B71" w:rsidP="00E975C7">
            <w:pPr>
              <w:tabs>
                <w:tab w:val="left" w:pos="1440"/>
              </w:tabs>
              <w:spacing w:line="360" w:lineRule="exact"/>
              <w:ind w:left="158" w:firstLine="7"/>
              <w:rPr>
                <w:rFonts w:ascii="Arial" w:hAnsi="Arial" w:cs="Arial"/>
                <w:sz w:val="20"/>
                <w:szCs w:val="20"/>
                <w:cs/>
              </w:rPr>
            </w:pPr>
            <w:r w:rsidRPr="00206B71">
              <w:rPr>
                <w:rFonts w:ascii="Arial" w:hAnsi="Arial" w:cs="Arial"/>
                <w:sz w:val="20"/>
                <w:szCs w:val="20"/>
              </w:rPr>
              <w:t>Total</w:t>
            </w:r>
          </w:p>
        </w:tc>
        <w:tc>
          <w:tcPr>
            <w:tcW w:w="1981" w:type="dxa"/>
            <w:gridSpan w:val="2"/>
            <w:tcBorders>
              <w:top w:val="nil"/>
              <w:left w:val="nil"/>
              <w:bottom w:val="nil"/>
            </w:tcBorders>
          </w:tcPr>
          <w:p w14:paraId="321BB368" w14:textId="77777777" w:rsidR="00206B71" w:rsidRPr="00206B71" w:rsidRDefault="00206B71" w:rsidP="00E975C7">
            <w:pPr>
              <w:pBdr>
                <w:bottom w:val="double" w:sz="4" w:space="1" w:color="auto"/>
              </w:pBdr>
              <w:tabs>
                <w:tab w:val="decimal" w:pos="1508"/>
              </w:tabs>
              <w:spacing w:line="360" w:lineRule="exact"/>
              <w:ind w:left="158" w:hanging="158"/>
              <w:rPr>
                <w:rFonts w:ascii="Arial" w:hAnsi="Arial" w:cs="Arial"/>
                <w:sz w:val="20"/>
                <w:szCs w:val="20"/>
              </w:rPr>
            </w:pPr>
            <w:r w:rsidRPr="00206B71">
              <w:rPr>
                <w:rFonts w:ascii="Arial" w:hAnsi="Arial" w:cs="Arial"/>
                <w:sz w:val="20"/>
                <w:szCs w:val="20"/>
              </w:rPr>
              <w:t>323</w:t>
            </w:r>
          </w:p>
        </w:tc>
        <w:tc>
          <w:tcPr>
            <w:tcW w:w="1892" w:type="dxa"/>
            <w:tcBorders>
              <w:top w:val="nil"/>
              <w:bottom w:val="nil"/>
            </w:tcBorders>
          </w:tcPr>
          <w:p w14:paraId="6BBE72DF" w14:textId="77777777" w:rsidR="00206B71" w:rsidRPr="00354008" w:rsidRDefault="00206B71" w:rsidP="00E975C7">
            <w:pPr>
              <w:tabs>
                <w:tab w:val="decimal" w:pos="1327"/>
              </w:tabs>
              <w:spacing w:line="360" w:lineRule="exact"/>
              <w:jc w:val="both"/>
              <w:rPr>
                <w:rFonts w:asciiTheme="majorBidi" w:hAnsiTheme="majorBidi" w:cstheme="majorBidi"/>
                <w:sz w:val="28"/>
                <w:szCs w:val="28"/>
              </w:rPr>
            </w:pPr>
          </w:p>
        </w:tc>
      </w:tr>
    </w:tbl>
    <w:p w14:paraId="4F3EAB30" w14:textId="0C3F00D3" w:rsidR="00B22994" w:rsidRPr="00601CA9" w:rsidRDefault="00B22994" w:rsidP="005C6EBF">
      <w:pPr>
        <w:spacing w:before="240" w:after="120" w:line="380" w:lineRule="exact"/>
        <w:ind w:left="547" w:hanging="547"/>
        <w:jc w:val="both"/>
        <w:rPr>
          <w:rFonts w:ascii="Arial" w:hAnsi="Arial" w:cs="Arial"/>
          <w:b/>
          <w:bCs/>
          <w:sz w:val="22"/>
          <w:szCs w:val="22"/>
        </w:rPr>
      </w:pPr>
      <w:r w:rsidRPr="00601CA9">
        <w:rPr>
          <w:rFonts w:ascii="Arial" w:hAnsi="Arial" w:cs="Arial"/>
          <w:b/>
          <w:bCs/>
          <w:sz w:val="22"/>
          <w:szCs w:val="22"/>
        </w:rPr>
        <w:t>1</w:t>
      </w:r>
      <w:r w:rsidR="000E2DAE">
        <w:rPr>
          <w:rFonts w:ascii="Arial" w:hAnsi="Arial" w:cs="Arial"/>
          <w:b/>
          <w:bCs/>
          <w:sz w:val="22"/>
          <w:szCs w:val="22"/>
        </w:rPr>
        <w:t>2</w:t>
      </w:r>
      <w:r w:rsidRPr="00601CA9">
        <w:rPr>
          <w:rFonts w:ascii="Arial" w:hAnsi="Arial" w:cs="Arial"/>
          <w:b/>
          <w:bCs/>
          <w:sz w:val="22"/>
          <w:szCs w:val="22"/>
          <w:cs/>
        </w:rPr>
        <w:t>.</w:t>
      </w:r>
      <w:r w:rsidRPr="00601CA9">
        <w:rPr>
          <w:rFonts w:ascii="Arial" w:hAnsi="Arial" w:cs="Arial"/>
          <w:b/>
          <w:bCs/>
          <w:sz w:val="22"/>
          <w:szCs w:val="22"/>
        </w:rPr>
        <w:t>2</w:t>
      </w:r>
      <w:r w:rsidRPr="00601CA9">
        <w:rPr>
          <w:rFonts w:ascii="Arial" w:hAnsi="Arial" w:cs="Arial"/>
          <w:b/>
          <w:bCs/>
          <w:sz w:val="22"/>
          <w:szCs w:val="22"/>
        </w:rPr>
        <w:tab/>
        <w:t>Income tax expenses</w:t>
      </w:r>
    </w:p>
    <w:p w14:paraId="323A35BE" w14:textId="4184AD3D" w:rsidR="00B22994" w:rsidRPr="00601CA9" w:rsidRDefault="00B22994" w:rsidP="00206B71">
      <w:pPr>
        <w:tabs>
          <w:tab w:val="left" w:pos="900"/>
          <w:tab w:val="left" w:pos="2160"/>
          <w:tab w:val="right" w:pos="7200"/>
          <w:tab w:val="right" w:pos="8540"/>
        </w:tabs>
        <w:spacing w:before="120" w:line="380" w:lineRule="exact"/>
        <w:ind w:left="547" w:right="-43" w:hanging="547"/>
        <w:jc w:val="thaiDistribute"/>
        <w:rPr>
          <w:rFonts w:ascii="Arial" w:hAnsi="Arial" w:cs="Arial"/>
          <w:sz w:val="22"/>
          <w:szCs w:val="22"/>
        </w:rPr>
      </w:pPr>
      <w:r w:rsidRPr="00601CA9">
        <w:rPr>
          <w:rFonts w:ascii="Arial" w:hAnsi="Arial" w:cs="Arial"/>
          <w:b/>
          <w:bCs/>
          <w:sz w:val="22"/>
          <w:szCs w:val="22"/>
        </w:rPr>
        <w:tab/>
      </w:r>
      <w:r w:rsidRPr="00601CA9">
        <w:rPr>
          <w:rFonts w:ascii="Arial" w:hAnsi="Arial" w:cs="Arial"/>
          <w:sz w:val="22"/>
          <w:szCs w:val="22"/>
        </w:rPr>
        <w:t>Income tax expenses for the three</w:t>
      </w:r>
      <w:r w:rsidRPr="00601CA9">
        <w:rPr>
          <w:rFonts w:ascii="Arial" w:hAnsi="Arial" w:cs="Arial"/>
          <w:sz w:val="22"/>
          <w:szCs w:val="22"/>
          <w:cs/>
        </w:rPr>
        <w:t>-</w:t>
      </w:r>
      <w:r w:rsidRPr="00601CA9">
        <w:rPr>
          <w:rFonts w:ascii="Arial" w:hAnsi="Arial" w:cs="Arial"/>
          <w:sz w:val="22"/>
          <w:szCs w:val="22"/>
        </w:rPr>
        <w:t xml:space="preserve">month </w:t>
      </w:r>
      <w:r w:rsidR="00BF11E6">
        <w:rPr>
          <w:rFonts w:ascii="Arial" w:hAnsi="Arial" w:cs="Arial"/>
          <w:sz w:val="22"/>
          <w:szCs w:val="22"/>
        </w:rPr>
        <w:t xml:space="preserve">and six-month </w:t>
      </w:r>
      <w:r w:rsidRPr="00601CA9">
        <w:rPr>
          <w:rFonts w:ascii="Arial" w:hAnsi="Arial" w:cs="Arial"/>
          <w:sz w:val="22"/>
          <w:szCs w:val="22"/>
        </w:rPr>
        <w:t xml:space="preserve">periods ended </w:t>
      </w:r>
      <w:r w:rsidR="00BF11E6" w:rsidRPr="00BF11E6">
        <w:rPr>
          <w:rFonts w:ascii="Arial" w:hAnsi="Arial" w:cs="Arial"/>
          <w:sz w:val="22"/>
          <w:szCs w:val="22"/>
        </w:rPr>
        <w:t xml:space="preserve">30 June </w:t>
      </w:r>
      <w:r w:rsidR="006235A1" w:rsidRPr="00601CA9">
        <w:rPr>
          <w:rFonts w:ascii="Arial" w:hAnsi="Arial" w:cs="Arial"/>
          <w:sz w:val="22"/>
          <w:szCs w:val="22"/>
        </w:rPr>
        <w:t xml:space="preserve">2021 </w:t>
      </w:r>
      <w:r w:rsidRPr="00601CA9">
        <w:rPr>
          <w:rFonts w:ascii="Arial" w:hAnsi="Arial" w:cs="Arial"/>
          <w:sz w:val="22"/>
          <w:szCs w:val="22"/>
        </w:rPr>
        <w:t xml:space="preserve">and </w:t>
      </w:r>
      <w:r w:rsidR="006235A1" w:rsidRPr="00601CA9">
        <w:rPr>
          <w:rFonts w:ascii="Arial" w:hAnsi="Arial" w:cs="Arial"/>
          <w:sz w:val="22"/>
          <w:szCs w:val="22"/>
        </w:rPr>
        <w:t>2020</w:t>
      </w:r>
      <w:r w:rsidRPr="00601CA9">
        <w:rPr>
          <w:rFonts w:ascii="Arial" w:hAnsi="Arial" w:cs="Arial"/>
          <w:sz w:val="22"/>
          <w:szCs w:val="22"/>
        </w:rPr>
        <w:t xml:space="preserve"> are as follows</w:t>
      </w:r>
      <w:r w:rsidRPr="00601CA9">
        <w:rPr>
          <w:rFonts w:ascii="Arial" w:hAnsi="Arial" w:cs="Arial"/>
          <w:sz w:val="22"/>
          <w:szCs w:val="22"/>
          <w:cs/>
        </w:rPr>
        <w:t xml:space="preserve">: </w:t>
      </w:r>
    </w:p>
    <w:tbl>
      <w:tblPr>
        <w:tblW w:w="9360" w:type="dxa"/>
        <w:tblInd w:w="450" w:type="dxa"/>
        <w:shd w:val="clear" w:color="auto" w:fill="FFFF00"/>
        <w:tblLayout w:type="fixed"/>
        <w:tblLook w:val="0000" w:firstRow="0" w:lastRow="0" w:firstColumn="0" w:lastColumn="0" w:noHBand="0" w:noVBand="0"/>
      </w:tblPr>
      <w:tblGrid>
        <w:gridCol w:w="3510"/>
        <w:gridCol w:w="1462"/>
        <w:gridCol w:w="1463"/>
        <w:gridCol w:w="1462"/>
        <w:gridCol w:w="1463"/>
      </w:tblGrid>
      <w:tr w:rsidR="00A3718B" w:rsidRPr="00F360C9" w14:paraId="4F3760F2" w14:textId="77777777" w:rsidTr="009875F8">
        <w:tc>
          <w:tcPr>
            <w:tcW w:w="9360" w:type="dxa"/>
            <w:gridSpan w:val="5"/>
            <w:shd w:val="clear" w:color="auto" w:fill="auto"/>
          </w:tcPr>
          <w:p w14:paraId="5B4A5F50" w14:textId="77777777" w:rsidR="00A3718B" w:rsidRPr="00F360C9" w:rsidRDefault="00A3718B" w:rsidP="002557AE">
            <w:pPr>
              <w:spacing w:line="380" w:lineRule="exact"/>
              <w:jc w:val="right"/>
              <w:rPr>
                <w:rFonts w:ascii="Arial" w:hAnsi="Arial" w:cs="Arial"/>
                <w:sz w:val="20"/>
                <w:szCs w:val="20"/>
              </w:rPr>
            </w:pPr>
            <w:r w:rsidRPr="00F360C9">
              <w:rPr>
                <w:rFonts w:ascii="Arial" w:hAnsi="Arial" w:cs="Arial"/>
                <w:sz w:val="20"/>
                <w:szCs w:val="20"/>
              </w:rPr>
              <w:t>(Unit: Thousand Baht)</w:t>
            </w:r>
          </w:p>
        </w:tc>
      </w:tr>
      <w:tr w:rsidR="00A3718B" w:rsidRPr="00F360C9" w14:paraId="3874E21B" w14:textId="77777777" w:rsidTr="009875F8">
        <w:tc>
          <w:tcPr>
            <w:tcW w:w="3510" w:type="dxa"/>
            <w:shd w:val="clear" w:color="auto" w:fill="auto"/>
          </w:tcPr>
          <w:p w14:paraId="1A8EF870" w14:textId="77777777" w:rsidR="00A3718B" w:rsidRPr="00F360C9" w:rsidRDefault="00A3718B" w:rsidP="002557AE">
            <w:pPr>
              <w:spacing w:line="380" w:lineRule="exact"/>
              <w:ind w:right="-18"/>
              <w:jc w:val="thaiDistribute"/>
              <w:rPr>
                <w:rFonts w:ascii="Arial" w:hAnsi="Arial" w:cs="Arial"/>
                <w:sz w:val="20"/>
                <w:szCs w:val="20"/>
              </w:rPr>
            </w:pPr>
          </w:p>
        </w:tc>
        <w:tc>
          <w:tcPr>
            <w:tcW w:w="2925" w:type="dxa"/>
            <w:gridSpan w:val="2"/>
            <w:shd w:val="clear" w:color="auto" w:fill="auto"/>
          </w:tcPr>
          <w:p w14:paraId="79DD8FF7" w14:textId="77777777" w:rsidR="00A3718B" w:rsidRPr="00F360C9" w:rsidRDefault="00A3718B"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 xml:space="preserve">For the three-month </w:t>
            </w:r>
          </w:p>
          <w:p w14:paraId="43E8E82C" w14:textId="77777777" w:rsidR="00A3718B" w:rsidRPr="00F360C9" w:rsidRDefault="00A3718B"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periods ended 30 June</w:t>
            </w:r>
          </w:p>
        </w:tc>
        <w:tc>
          <w:tcPr>
            <w:tcW w:w="2925" w:type="dxa"/>
            <w:gridSpan w:val="2"/>
            <w:shd w:val="clear" w:color="auto" w:fill="auto"/>
            <w:vAlign w:val="bottom"/>
          </w:tcPr>
          <w:p w14:paraId="591FBA1F" w14:textId="77777777" w:rsidR="00A3718B" w:rsidRPr="00F360C9" w:rsidRDefault="00A3718B"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 xml:space="preserve">For the six-month </w:t>
            </w:r>
          </w:p>
          <w:p w14:paraId="313424CF" w14:textId="77777777" w:rsidR="00A3718B" w:rsidRPr="00F360C9" w:rsidRDefault="00A3718B"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periods ended 30 June</w:t>
            </w:r>
          </w:p>
        </w:tc>
      </w:tr>
      <w:tr w:rsidR="00A3718B" w:rsidRPr="00F360C9" w14:paraId="4BE39184" w14:textId="77777777" w:rsidTr="009875F8">
        <w:tc>
          <w:tcPr>
            <w:tcW w:w="3510" w:type="dxa"/>
            <w:shd w:val="clear" w:color="auto" w:fill="auto"/>
          </w:tcPr>
          <w:p w14:paraId="7712F587" w14:textId="77777777" w:rsidR="00A3718B" w:rsidRPr="00F360C9" w:rsidRDefault="00A3718B" w:rsidP="00A3718B">
            <w:pPr>
              <w:spacing w:line="380" w:lineRule="exact"/>
              <w:ind w:right="-18"/>
              <w:jc w:val="thaiDistribute"/>
              <w:rPr>
                <w:rFonts w:ascii="Arial" w:hAnsi="Arial" w:cs="Arial"/>
                <w:sz w:val="20"/>
                <w:szCs w:val="20"/>
              </w:rPr>
            </w:pPr>
          </w:p>
        </w:tc>
        <w:tc>
          <w:tcPr>
            <w:tcW w:w="1462" w:type="dxa"/>
            <w:shd w:val="clear" w:color="auto" w:fill="auto"/>
            <w:vAlign w:val="bottom"/>
          </w:tcPr>
          <w:p w14:paraId="2D624670" w14:textId="4E5BECC6" w:rsidR="00A3718B" w:rsidRPr="00F360C9" w:rsidRDefault="00A3718B" w:rsidP="00A371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463" w:type="dxa"/>
            <w:shd w:val="clear" w:color="auto" w:fill="auto"/>
            <w:vAlign w:val="bottom"/>
          </w:tcPr>
          <w:p w14:paraId="2E34FD0C" w14:textId="70A65870" w:rsidR="00A3718B" w:rsidRPr="00F360C9" w:rsidRDefault="00A3718B" w:rsidP="00A371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0C9">
              <w:rPr>
                <w:rFonts w:ascii="Arial" w:hAnsi="Arial" w:cs="Arial"/>
                <w:sz w:val="20"/>
                <w:szCs w:val="20"/>
              </w:rPr>
              <w:t>2020</w:t>
            </w:r>
          </w:p>
        </w:tc>
        <w:tc>
          <w:tcPr>
            <w:tcW w:w="1462" w:type="dxa"/>
            <w:shd w:val="clear" w:color="auto" w:fill="auto"/>
            <w:vAlign w:val="bottom"/>
          </w:tcPr>
          <w:p w14:paraId="41DC7E57" w14:textId="1A00355F" w:rsidR="00A3718B" w:rsidRPr="00F360C9" w:rsidRDefault="00A3718B" w:rsidP="00A371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463" w:type="dxa"/>
            <w:shd w:val="clear" w:color="auto" w:fill="auto"/>
            <w:vAlign w:val="bottom"/>
          </w:tcPr>
          <w:p w14:paraId="42E7A64C" w14:textId="18993086" w:rsidR="00A3718B" w:rsidRPr="00F360C9" w:rsidRDefault="00A3718B" w:rsidP="00A371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0C9">
              <w:rPr>
                <w:rFonts w:ascii="Arial" w:hAnsi="Arial" w:cs="Arial"/>
                <w:sz w:val="20"/>
                <w:szCs w:val="20"/>
              </w:rPr>
              <w:t>2020</w:t>
            </w:r>
          </w:p>
        </w:tc>
      </w:tr>
      <w:tr w:rsidR="00A3718B" w:rsidRPr="00F360C9" w14:paraId="05474323" w14:textId="77777777" w:rsidTr="00136AC9">
        <w:tc>
          <w:tcPr>
            <w:tcW w:w="3510" w:type="dxa"/>
            <w:shd w:val="clear" w:color="auto" w:fill="auto"/>
            <w:vAlign w:val="bottom"/>
          </w:tcPr>
          <w:p w14:paraId="745261F9" w14:textId="77777777" w:rsidR="00A3718B" w:rsidRPr="00F360C9" w:rsidRDefault="00A3718B" w:rsidP="00A3718B">
            <w:pPr>
              <w:tabs>
                <w:tab w:val="left" w:pos="1440"/>
              </w:tabs>
              <w:spacing w:line="380" w:lineRule="exact"/>
              <w:ind w:left="144" w:hanging="187"/>
              <w:rPr>
                <w:rFonts w:ascii="Arial" w:hAnsi="Arial" w:cs="Arial"/>
                <w:b/>
                <w:bCs/>
                <w:sz w:val="20"/>
                <w:szCs w:val="20"/>
              </w:rPr>
            </w:pPr>
            <w:r w:rsidRPr="00F360C9">
              <w:rPr>
                <w:rFonts w:ascii="Arial" w:hAnsi="Arial" w:cs="Arial"/>
                <w:b/>
                <w:bCs/>
                <w:sz w:val="20"/>
                <w:szCs w:val="20"/>
              </w:rPr>
              <w:t>Current income tax:</w:t>
            </w:r>
          </w:p>
        </w:tc>
        <w:tc>
          <w:tcPr>
            <w:tcW w:w="1462" w:type="dxa"/>
            <w:shd w:val="clear" w:color="auto" w:fill="auto"/>
            <w:vAlign w:val="bottom"/>
          </w:tcPr>
          <w:p w14:paraId="17857250" w14:textId="77777777" w:rsidR="00A3718B" w:rsidRPr="00F360C9" w:rsidRDefault="00A3718B" w:rsidP="00136AC9">
            <w:pPr>
              <w:tabs>
                <w:tab w:val="decimal" w:pos="1100"/>
              </w:tabs>
              <w:spacing w:line="380" w:lineRule="exact"/>
              <w:rPr>
                <w:rFonts w:ascii="Arial" w:hAnsi="Arial" w:cs="Arial"/>
                <w:sz w:val="20"/>
                <w:szCs w:val="20"/>
              </w:rPr>
            </w:pPr>
          </w:p>
        </w:tc>
        <w:tc>
          <w:tcPr>
            <w:tcW w:w="1463" w:type="dxa"/>
            <w:shd w:val="clear" w:color="auto" w:fill="auto"/>
            <w:vAlign w:val="bottom"/>
          </w:tcPr>
          <w:p w14:paraId="757F2D6B" w14:textId="77777777" w:rsidR="00A3718B" w:rsidRPr="00F360C9" w:rsidRDefault="00A3718B" w:rsidP="00136AC9">
            <w:pPr>
              <w:tabs>
                <w:tab w:val="decimal" w:pos="1100"/>
              </w:tabs>
              <w:spacing w:line="380" w:lineRule="exact"/>
              <w:rPr>
                <w:rFonts w:ascii="Arial" w:hAnsi="Arial" w:cs="Arial"/>
                <w:sz w:val="20"/>
                <w:szCs w:val="20"/>
              </w:rPr>
            </w:pPr>
          </w:p>
        </w:tc>
        <w:tc>
          <w:tcPr>
            <w:tcW w:w="1462" w:type="dxa"/>
            <w:shd w:val="clear" w:color="auto" w:fill="auto"/>
            <w:vAlign w:val="bottom"/>
          </w:tcPr>
          <w:p w14:paraId="2AFE5137" w14:textId="77777777" w:rsidR="00A3718B" w:rsidRPr="00F360C9" w:rsidRDefault="00A3718B" w:rsidP="00136AC9">
            <w:pPr>
              <w:tabs>
                <w:tab w:val="decimal" w:pos="1100"/>
              </w:tabs>
              <w:spacing w:line="380" w:lineRule="exact"/>
              <w:rPr>
                <w:rFonts w:ascii="Arial" w:hAnsi="Arial" w:cs="Arial"/>
                <w:sz w:val="20"/>
                <w:szCs w:val="20"/>
              </w:rPr>
            </w:pPr>
          </w:p>
        </w:tc>
        <w:tc>
          <w:tcPr>
            <w:tcW w:w="1463" w:type="dxa"/>
            <w:shd w:val="clear" w:color="auto" w:fill="auto"/>
            <w:vAlign w:val="bottom"/>
          </w:tcPr>
          <w:p w14:paraId="797E81D2" w14:textId="77777777" w:rsidR="00A3718B" w:rsidRPr="00F360C9" w:rsidRDefault="00A3718B" w:rsidP="00136AC9">
            <w:pPr>
              <w:tabs>
                <w:tab w:val="decimal" w:pos="1100"/>
              </w:tabs>
              <w:spacing w:line="380" w:lineRule="exact"/>
              <w:rPr>
                <w:rFonts w:ascii="Arial" w:hAnsi="Arial" w:cs="Arial"/>
                <w:sz w:val="20"/>
                <w:szCs w:val="20"/>
              </w:rPr>
            </w:pPr>
          </w:p>
        </w:tc>
      </w:tr>
      <w:tr w:rsidR="00402257" w:rsidRPr="00F360C9" w14:paraId="3DA76186" w14:textId="77777777" w:rsidTr="00136AC9">
        <w:tc>
          <w:tcPr>
            <w:tcW w:w="3510" w:type="dxa"/>
            <w:shd w:val="clear" w:color="auto" w:fill="auto"/>
            <w:vAlign w:val="bottom"/>
          </w:tcPr>
          <w:p w14:paraId="19E75448" w14:textId="77777777" w:rsidR="00402257" w:rsidRPr="00F360C9" w:rsidRDefault="00402257" w:rsidP="00402257">
            <w:pPr>
              <w:tabs>
                <w:tab w:val="left" w:pos="1440"/>
              </w:tabs>
              <w:spacing w:line="380" w:lineRule="exact"/>
              <w:ind w:left="132" w:hanging="180"/>
              <w:rPr>
                <w:rFonts w:ascii="Arial" w:hAnsi="Arial" w:cs="Arial"/>
                <w:sz w:val="20"/>
                <w:szCs w:val="20"/>
              </w:rPr>
            </w:pPr>
            <w:r w:rsidRPr="00F360C9">
              <w:rPr>
                <w:rFonts w:ascii="Arial" w:hAnsi="Arial" w:cs="Arial"/>
                <w:sz w:val="20"/>
                <w:szCs w:val="20"/>
              </w:rPr>
              <w:t>Corporate income tax charge for the periods</w:t>
            </w:r>
          </w:p>
        </w:tc>
        <w:tc>
          <w:tcPr>
            <w:tcW w:w="1462" w:type="dxa"/>
            <w:shd w:val="clear" w:color="auto" w:fill="auto"/>
            <w:vAlign w:val="bottom"/>
          </w:tcPr>
          <w:p w14:paraId="5A991B55" w14:textId="714F10F4" w:rsidR="00402257" w:rsidRPr="00402257" w:rsidRDefault="00206B71" w:rsidP="00136AC9">
            <w:pPr>
              <w:tabs>
                <w:tab w:val="decimal" w:pos="1100"/>
              </w:tabs>
              <w:spacing w:line="380" w:lineRule="exact"/>
              <w:rPr>
                <w:rFonts w:ascii="Arial" w:hAnsi="Arial" w:cs="Arial"/>
                <w:sz w:val="20"/>
                <w:szCs w:val="20"/>
              </w:rPr>
            </w:pPr>
            <w:r>
              <w:rPr>
                <w:rFonts w:ascii="Arial" w:hAnsi="Arial" w:cs="Arial"/>
                <w:sz w:val="20"/>
                <w:szCs w:val="20"/>
              </w:rPr>
              <w:t>21,770</w:t>
            </w:r>
          </w:p>
        </w:tc>
        <w:tc>
          <w:tcPr>
            <w:tcW w:w="1463" w:type="dxa"/>
            <w:shd w:val="clear" w:color="auto" w:fill="auto"/>
            <w:vAlign w:val="bottom"/>
          </w:tcPr>
          <w:p w14:paraId="3EBA692A" w14:textId="4A189E71" w:rsidR="00402257" w:rsidRPr="00F360C9" w:rsidRDefault="00402257" w:rsidP="00136AC9">
            <w:pPr>
              <w:tabs>
                <w:tab w:val="decimal" w:pos="1100"/>
              </w:tabs>
              <w:spacing w:line="380" w:lineRule="exact"/>
              <w:rPr>
                <w:rFonts w:ascii="Arial" w:hAnsi="Arial" w:cs="Arial"/>
                <w:sz w:val="20"/>
                <w:szCs w:val="20"/>
              </w:rPr>
            </w:pPr>
            <w:r w:rsidRPr="00F360C9">
              <w:rPr>
                <w:rFonts w:ascii="Arial" w:hAnsi="Arial" w:cs="Arial"/>
                <w:sz w:val="20"/>
                <w:szCs w:val="20"/>
                <w:cs/>
              </w:rPr>
              <w:t>14</w:t>
            </w:r>
            <w:r w:rsidRPr="00F360C9">
              <w:rPr>
                <w:rFonts w:ascii="Arial" w:hAnsi="Arial" w:cs="Arial"/>
                <w:sz w:val="20"/>
                <w:szCs w:val="20"/>
              </w:rPr>
              <w:t>,</w:t>
            </w:r>
            <w:r w:rsidRPr="00F360C9">
              <w:rPr>
                <w:rFonts w:ascii="Arial" w:hAnsi="Arial" w:cs="Arial"/>
                <w:sz w:val="20"/>
                <w:szCs w:val="20"/>
                <w:cs/>
              </w:rPr>
              <w:t>818</w:t>
            </w:r>
          </w:p>
        </w:tc>
        <w:tc>
          <w:tcPr>
            <w:tcW w:w="1462" w:type="dxa"/>
            <w:shd w:val="clear" w:color="auto" w:fill="auto"/>
            <w:vAlign w:val="bottom"/>
          </w:tcPr>
          <w:p w14:paraId="10614F92" w14:textId="3DC63A96" w:rsidR="00402257" w:rsidRPr="00402257" w:rsidRDefault="00206B71" w:rsidP="00136AC9">
            <w:pPr>
              <w:tabs>
                <w:tab w:val="decimal" w:pos="1100"/>
              </w:tabs>
              <w:spacing w:line="380" w:lineRule="exact"/>
              <w:rPr>
                <w:rFonts w:ascii="Arial" w:hAnsi="Arial" w:cs="Arial"/>
                <w:sz w:val="20"/>
                <w:szCs w:val="20"/>
              </w:rPr>
            </w:pPr>
            <w:r>
              <w:rPr>
                <w:rFonts w:ascii="Arial" w:hAnsi="Arial" w:cs="Arial"/>
                <w:sz w:val="20"/>
                <w:szCs w:val="20"/>
              </w:rPr>
              <w:t>36,689</w:t>
            </w:r>
          </w:p>
        </w:tc>
        <w:tc>
          <w:tcPr>
            <w:tcW w:w="1463" w:type="dxa"/>
            <w:shd w:val="clear" w:color="auto" w:fill="auto"/>
            <w:vAlign w:val="bottom"/>
          </w:tcPr>
          <w:p w14:paraId="00364951" w14:textId="0C9BA59F" w:rsidR="00402257" w:rsidRPr="00F360C9" w:rsidRDefault="00402257" w:rsidP="00136AC9">
            <w:pPr>
              <w:tabs>
                <w:tab w:val="decimal" w:pos="1100"/>
              </w:tabs>
              <w:spacing w:line="380" w:lineRule="exact"/>
              <w:rPr>
                <w:rFonts w:ascii="Arial" w:hAnsi="Arial" w:cs="Arial"/>
                <w:sz w:val="20"/>
                <w:szCs w:val="20"/>
              </w:rPr>
            </w:pPr>
            <w:r w:rsidRPr="00F360C9">
              <w:rPr>
                <w:rFonts w:ascii="Arial" w:hAnsi="Arial" w:cs="Arial"/>
                <w:sz w:val="20"/>
                <w:szCs w:val="20"/>
              </w:rPr>
              <w:t>46,928</w:t>
            </w:r>
          </w:p>
        </w:tc>
      </w:tr>
      <w:tr w:rsidR="00402257" w:rsidRPr="00F360C9" w14:paraId="01E80004" w14:textId="77777777" w:rsidTr="00136AC9">
        <w:tc>
          <w:tcPr>
            <w:tcW w:w="3510" w:type="dxa"/>
            <w:shd w:val="clear" w:color="auto" w:fill="auto"/>
            <w:vAlign w:val="bottom"/>
          </w:tcPr>
          <w:p w14:paraId="4AD0D7A0" w14:textId="77777777" w:rsidR="00402257" w:rsidRPr="00F360C9" w:rsidRDefault="00402257" w:rsidP="00402257">
            <w:pPr>
              <w:tabs>
                <w:tab w:val="left" w:pos="567"/>
                <w:tab w:val="left" w:pos="1134"/>
                <w:tab w:val="left" w:pos="1701"/>
              </w:tabs>
              <w:spacing w:line="380" w:lineRule="exact"/>
              <w:ind w:left="132" w:right="-108" w:hanging="180"/>
              <w:rPr>
                <w:rFonts w:ascii="Arial" w:hAnsi="Arial" w:cs="Arial"/>
                <w:b/>
                <w:bCs/>
                <w:sz w:val="20"/>
                <w:szCs w:val="20"/>
              </w:rPr>
            </w:pPr>
            <w:r w:rsidRPr="00F360C9">
              <w:rPr>
                <w:rFonts w:ascii="Arial" w:hAnsi="Arial" w:cs="Arial"/>
                <w:b/>
                <w:bCs/>
                <w:sz w:val="20"/>
                <w:szCs w:val="20"/>
              </w:rPr>
              <w:t>Deferred tax:</w:t>
            </w:r>
          </w:p>
        </w:tc>
        <w:tc>
          <w:tcPr>
            <w:tcW w:w="1462" w:type="dxa"/>
            <w:shd w:val="clear" w:color="auto" w:fill="auto"/>
            <w:vAlign w:val="bottom"/>
          </w:tcPr>
          <w:p w14:paraId="48ECE932" w14:textId="77777777" w:rsidR="00402257" w:rsidRPr="00402257" w:rsidRDefault="00402257" w:rsidP="00136AC9">
            <w:pPr>
              <w:tabs>
                <w:tab w:val="decimal" w:pos="1100"/>
              </w:tabs>
              <w:spacing w:line="380" w:lineRule="exact"/>
              <w:rPr>
                <w:rFonts w:ascii="Arial" w:hAnsi="Arial" w:cs="Arial"/>
                <w:sz w:val="20"/>
                <w:szCs w:val="20"/>
              </w:rPr>
            </w:pPr>
          </w:p>
        </w:tc>
        <w:tc>
          <w:tcPr>
            <w:tcW w:w="1463" w:type="dxa"/>
            <w:shd w:val="clear" w:color="auto" w:fill="auto"/>
            <w:vAlign w:val="bottom"/>
          </w:tcPr>
          <w:p w14:paraId="43BAF55C" w14:textId="77777777" w:rsidR="00402257" w:rsidRPr="00F360C9" w:rsidRDefault="00402257" w:rsidP="00136AC9">
            <w:pPr>
              <w:tabs>
                <w:tab w:val="decimal" w:pos="1100"/>
              </w:tabs>
              <w:spacing w:line="380" w:lineRule="exact"/>
              <w:rPr>
                <w:rFonts w:ascii="Arial" w:hAnsi="Arial" w:cs="Arial"/>
                <w:sz w:val="20"/>
                <w:szCs w:val="20"/>
              </w:rPr>
            </w:pPr>
          </w:p>
        </w:tc>
        <w:tc>
          <w:tcPr>
            <w:tcW w:w="1462" w:type="dxa"/>
            <w:shd w:val="clear" w:color="auto" w:fill="auto"/>
            <w:vAlign w:val="bottom"/>
          </w:tcPr>
          <w:p w14:paraId="7663AE39" w14:textId="77777777" w:rsidR="00402257" w:rsidRPr="00402257" w:rsidRDefault="00402257" w:rsidP="00136AC9">
            <w:pPr>
              <w:tabs>
                <w:tab w:val="decimal" w:pos="1100"/>
              </w:tabs>
              <w:spacing w:line="380" w:lineRule="exact"/>
              <w:rPr>
                <w:rFonts w:ascii="Arial" w:hAnsi="Arial" w:cs="Arial"/>
                <w:sz w:val="20"/>
                <w:szCs w:val="20"/>
              </w:rPr>
            </w:pPr>
          </w:p>
        </w:tc>
        <w:tc>
          <w:tcPr>
            <w:tcW w:w="1463" w:type="dxa"/>
            <w:shd w:val="clear" w:color="auto" w:fill="auto"/>
            <w:vAlign w:val="bottom"/>
          </w:tcPr>
          <w:p w14:paraId="691FBECF" w14:textId="77777777" w:rsidR="00402257" w:rsidRPr="00F360C9" w:rsidRDefault="00402257" w:rsidP="00136AC9">
            <w:pPr>
              <w:tabs>
                <w:tab w:val="decimal" w:pos="1100"/>
              </w:tabs>
              <w:spacing w:line="380" w:lineRule="exact"/>
              <w:rPr>
                <w:rFonts w:ascii="Arial" w:hAnsi="Arial" w:cs="Arial"/>
                <w:sz w:val="20"/>
                <w:szCs w:val="20"/>
              </w:rPr>
            </w:pPr>
          </w:p>
        </w:tc>
      </w:tr>
      <w:tr w:rsidR="00402257" w:rsidRPr="00F360C9" w14:paraId="457AABD1" w14:textId="77777777" w:rsidTr="00136AC9">
        <w:tc>
          <w:tcPr>
            <w:tcW w:w="3510" w:type="dxa"/>
            <w:shd w:val="clear" w:color="auto" w:fill="auto"/>
            <w:vAlign w:val="bottom"/>
          </w:tcPr>
          <w:p w14:paraId="3C5553BF" w14:textId="77777777" w:rsidR="00402257" w:rsidRPr="00F360C9" w:rsidRDefault="00402257" w:rsidP="00402257">
            <w:pPr>
              <w:tabs>
                <w:tab w:val="left" w:pos="567"/>
                <w:tab w:val="left" w:pos="1134"/>
                <w:tab w:val="left" w:pos="1701"/>
              </w:tabs>
              <w:spacing w:line="380" w:lineRule="exact"/>
              <w:ind w:left="132" w:right="-108" w:hanging="180"/>
              <w:rPr>
                <w:rFonts w:ascii="Arial" w:hAnsi="Arial" w:cs="Arial"/>
                <w:sz w:val="20"/>
                <w:szCs w:val="20"/>
              </w:rPr>
            </w:pPr>
            <w:r w:rsidRPr="00F360C9">
              <w:rPr>
                <w:rFonts w:ascii="Arial" w:hAnsi="Arial" w:cs="Arial"/>
                <w:sz w:val="20"/>
                <w:szCs w:val="20"/>
              </w:rPr>
              <w:t xml:space="preserve">Relating to origination and reversal of temporary differences  </w:t>
            </w:r>
          </w:p>
        </w:tc>
        <w:tc>
          <w:tcPr>
            <w:tcW w:w="1462" w:type="dxa"/>
            <w:shd w:val="clear" w:color="auto" w:fill="auto"/>
            <w:vAlign w:val="bottom"/>
          </w:tcPr>
          <w:p w14:paraId="307AAC5E" w14:textId="6E291C42" w:rsidR="00402257" w:rsidRPr="00402257" w:rsidRDefault="00402257" w:rsidP="00136AC9">
            <w:pPr>
              <w:pBdr>
                <w:bottom w:val="single" w:sz="4" w:space="1" w:color="auto"/>
              </w:pBdr>
              <w:tabs>
                <w:tab w:val="decimal" w:pos="1100"/>
              </w:tabs>
              <w:spacing w:line="380" w:lineRule="exact"/>
              <w:rPr>
                <w:rFonts w:ascii="Arial" w:hAnsi="Arial" w:cs="Arial"/>
                <w:sz w:val="20"/>
                <w:szCs w:val="20"/>
              </w:rPr>
            </w:pPr>
            <w:r w:rsidRPr="00402257">
              <w:rPr>
                <w:rFonts w:ascii="Arial" w:hAnsi="Arial" w:cs="Arial"/>
                <w:sz w:val="20"/>
                <w:szCs w:val="20"/>
              </w:rPr>
              <w:t>(</w:t>
            </w:r>
            <w:r w:rsidR="00206B71">
              <w:rPr>
                <w:rFonts w:ascii="Arial" w:hAnsi="Arial" w:cs="Arial"/>
                <w:sz w:val="20"/>
                <w:szCs w:val="20"/>
              </w:rPr>
              <w:t>10,141</w:t>
            </w:r>
            <w:r w:rsidRPr="00402257">
              <w:rPr>
                <w:rFonts w:ascii="Arial" w:hAnsi="Arial" w:cs="Arial"/>
                <w:sz w:val="20"/>
                <w:szCs w:val="20"/>
              </w:rPr>
              <w:t>)</w:t>
            </w:r>
          </w:p>
        </w:tc>
        <w:tc>
          <w:tcPr>
            <w:tcW w:w="1463" w:type="dxa"/>
            <w:shd w:val="clear" w:color="auto" w:fill="auto"/>
            <w:vAlign w:val="bottom"/>
          </w:tcPr>
          <w:p w14:paraId="6D3364CB" w14:textId="682F0C7C" w:rsidR="00402257" w:rsidRPr="00F360C9" w:rsidRDefault="00402257" w:rsidP="00136AC9">
            <w:pPr>
              <w:pBdr>
                <w:bottom w:val="single" w:sz="4" w:space="1" w:color="auto"/>
              </w:pBdr>
              <w:tabs>
                <w:tab w:val="decimal" w:pos="1100"/>
              </w:tabs>
              <w:spacing w:line="380" w:lineRule="exact"/>
              <w:rPr>
                <w:rFonts w:ascii="Arial" w:hAnsi="Arial" w:cs="Arial"/>
                <w:sz w:val="20"/>
                <w:szCs w:val="20"/>
              </w:rPr>
            </w:pPr>
            <w:r w:rsidRPr="00F360C9">
              <w:rPr>
                <w:rFonts w:ascii="Arial" w:hAnsi="Arial" w:cs="Arial"/>
                <w:sz w:val="20"/>
                <w:szCs w:val="20"/>
              </w:rPr>
              <w:t>9,588</w:t>
            </w:r>
          </w:p>
        </w:tc>
        <w:tc>
          <w:tcPr>
            <w:tcW w:w="1462" w:type="dxa"/>
            <w:shd w:val="clear" w:color="auto" w:fill="auto"/>
            <w:vAlign w:val="bottom"/>
          </w:tcPr>
          <w:p w14:paraId="67AEA6FF" w14:textId="5AF3B0CE" w:rsidR="00402257" w:rsidRPr="00402257" w:rsidRDefault="00402257" w:rsidP="00136AC9">
            <w:pPr>
              <w:pBdr>
                <w:bottom w:val="single" w:sz="4" w:space="1" w:color="auto"/>
              </w:pBdr>
              <w:tabs>
                <w:tab w:val="decimal" w:pos="1100"/>
              </w:tabs>
              <w:spacing w:line="380" w:lineRule="exact"/>
              <w:rPr>
                <w:rFonts w:ascii="Arial" w:hAnsi="Arial" w:cs="Arial"/>
                <w:sz w:val="20"/>
                <w:szCs w:val="20"/>
              </w:rPr>
            </w:pPr>
            <w:r w:rsidRPr="00402257">
              <w:rPr>
                <w:rFonts w:ascii="Arial" w:hAnsi="Arial" w:cs="Arial"/>
                <w:sz w:val="20"/>
                <w:szCs w:val="20"/>
              </w:rPr>
              <w:t>(</w:t>
            </w:r>
            <w:r w:rsidR="00206B71">
              <w:rPr>
                <w:rFonts w:ascii="Arial" w:hAnsi="Arial" w:cs="Arial"/>
                <w:sz w:val="20"/>
                <w:szCs w:val="20"/>
              </w:rPr>
              <w:t>9,796</w:t>
            </w:r>
            <w:r w:rsidRPr="00402257">
              <w:rPr>
                <w:rFonts w:ascii="Arial" w:hAnsi="Arial" w:cs="Arial"/>
                <w:sz w:val="20"/>
                <w:szCs w:val="20"/>
              </w:rPr>
              <w:t>)</w:t>
            </w:r>
          </w:p>
        </w:tc>
        <w:tc>
          <w:tcPr>
            <w:tcW w:w="1463" w:type="dxa"/>
            <w:shd w:val="clear" w:color="auto" w:fill="auto"/>
            <w:vAlign w:val="bottom"/>
          </w:tcPr>
          <w:p w14:paraId="32496A2A" w14:textId="36D58C2A" w:rsidR="00402257" w:rsidRPr="00F360C9" w:rsidRDefault="00402257" w:rsidP="00136AC9">
            <w:pPr>
              <w:pBdr>
                <w:bottom w:val="single" w:sz="4" w:space="1" w:color="auto"/>
              </w:pBdr>
              <w:tabs>
                <w:tab w:val="decimal" w:pos="1100"/>
              </w:tabs>
              <w:spacing w:line="380" w:lineRule="exact"/>
              <w:rPr>
                <w:rFonts w:ascii="Arial" w:hAnsi="Arial" w:cs="Arial"/>
                <w:sz w:val="20"/>
                <w:szCs w:val="20"/>
              </w:rPr>
            </w:pPr>
            <w:r w:rsidRPr="00F360C9">
              <w:rPr>
                <w:rFonts w:ascii="Arial" w:hAnsi="Arial" w:cs="Arial"/>
                <w:sz w:val="20"/>
                <w:szCs w:val="20"/>
              </w:rPr>
              <w:t>(3,983)</w:t>
            </w:r>
          </w:p>
        </w:tc>
      </w:tr>
      <w:tr w:rsidR="00402257" w:rsidRPr="00F360C9" w14:paraId="22A9F36B" w14:textId="77777777" w:rsidTr="00136AC9">
        <w:tc>
          <w:tcPr>
            <w:tcW w:w="3510" w:type="dxa"/>
            <w:shd w:val="clear" w:color="auto" w:fill="auto"/>
            <w:vAlign w:val="bottom"/>
          </w:tcPr>
          <w:p w14:paraId="0E1E539C" w14:textId="77777777" w:rsidR="00402257" w:rsidRPr="00F360C9" w:rsidRDefault="00402257" w:rsidP="00402257">
            <w:pPr>
              <w:tabs>
                <w:tab w:val="left" w:pos="567"/>
                <w:tab w:val="left" w:pos="1134"/>
                <w:tab w:val="left" w:pos="1701"/>
              </w:tabs>
              <w:spacing w:line="380" w:lineRule="exact"/>
              <w:ind w:left="132" w:right="-108" w:hanging="180"/>
              <w:rPr>
                <w:rFonts w:ascii="Arial" w:hAnsi="Arial" w:cs="Arial"/>
                <w:b/>
                <w:bCs/>
                <w:sz w:val="20"/>
                <w:szCs w:val="20"/>
              </w:rPr>
            </w:pPr>
            <w:r w:rsidRPr="00F360C9">
              <w:rPr>
                <w:rFonts w:ascii="Arial" w:hAnsi="Arial" w:cs="Arial"/>
                <w:b/>
                <w:bCs/>
                <w:sz w:val="20"/>
                <w:szCs w:val="20"/>
              </w:rPr>
              <w:t>Income tax expenses reported in the statements of comprehensive income</w:t>
            </w:r>
          </w:p>
        </w:tc>
        <w:tc>
          <w:tcPr>
            <w:tcW w:w="1462" w:type="dxa"/>
            <w:shd w:val="clear" w:color="auto" w:fill="auto"/>
            <w:vAlign w:val="bottom"/>
          </w:tcPr>
          <w:p w14:paraId="3C7A439D" w14:textId="4CE3A568" w:rsidR="00402257" w:rsidRPr="00402257" w:rsidRDefault="00402257" w:rsidP="00136AC9">
            <w:pPr>
              <w:pBdr>
                <w:bottom w:val="double" w:sz="4" w:space="1" w:color="auto"/>
              </w:pBdr>
              <w:tabs>
                <w:tab w:val="decimal" w:pos="1100"/>
              </w:tabs>
              <w:spacing w:line="380" w:lineRule="exact"/>
              <w:rPr>
                <w:rFonts w:ascii="Arial" w:hAnsi="Arial" w:cs="Arial"/>
                <w:sz w:val="20"/>
                <w:szCs w:val="20"/>
              </w:rPr>
            </w:pPr>
            <w:r w:rsidRPr="00402257">
              <w:rPr>
                <w:rFonts w:ascii="Arial" w:hAnsi="Arial" w:cs="Arial"/>
                <w:sz w:val="20"/>
                <w:szCs w:val="20"/>
              </w:rPr>
              <w:t>11,629</w:t>
            </w:r>
          </w:p>
        </w:tc>
        <w:tc>
          <w:tcPr>
            <w:tcW w:w="1463" w:type="dxa"/>
            <w:shd w:val="clear" w:color="auto" w:fill="auto"/>
            <w:vAlign w:val="bottom"/>
          </w:tcPr>
          <w:p w14:paraId="3980C3DD" w14:textId="1F523A44" w:rsidR="00402257" w:rsidRPr="00F360C9" w:rsidRDefault="00402257" w:rsidP="00136AC9">
            <w:pPr>
              <w:pBdr>
                <w:bottom w:val="double" w:sz="4" w:space="1" w:color="auto"/>
              </w:pBdr>
              <w:tabs>
                <w:tab w:val="decimal" w:pos="1100"/>
              </w:tabs>
              <w:spacing w:line="380" w:lineRule="exact"/>
              <w:rPr>
                <w:rFonts w:ascii="Arial" w:hAnsi="Arial" w:cs="Arial"/>
                <w:sz w:val="20"/>
                <w:szCs w:val="20"/>
              </w:rPr>
            </w:pPr>
            <w:r w:rsidRPr="00F360C9">
              <w:rPr>
                <w:rFonts w:ascii="Arial" w:hAnsi="Arial" w:cs="Arial"/>
                <w:sz w:val="20"/>
                <w:szCs w:val="20"/>
              </w:rPr>
              <w:t>24,406</w:t>
            </w:r>
          </w:p>
        </w:tc>
        <w:tc>
          <w:tcPr>
            <w:tcW w:w="1462" w:type="dxa"/>
            <w:shd w:val="clear" w:color="auto" w:fill="auto"/>
            <w:vAlign w:val="bottom"/>
          </w:tcPr>
          <w:p w14:paraId="1BE6C95B" w14:textId="311A902E" w:rsidR="00402257" w:rsidRPr="00402257" w:rsidRDefault="00402257" w:rsidP="00136AC9">
            <w:pPr>
              <w:pBdr>
                <w:bottom w:val="double" w:sz="4" w:space="1" w:color="auto"/>
              </w:pBdr>
              <w:tabs>
                <w:tab w:val="decimal" w:pos="1100"/>
              </w:tabs>
              <w:spacing w:line="380" w:lineRule="exact"/>
              <w:rPr>
                <w:rFonts w:ascii="Arial" w:hAnsi="Arial" w:cs="Arial"/>
                <w:sz w:val="20"/>
                <w:szCs w:val="20"/>
                <w:cs/>
              </w:rPr>
            </w:pPr>
            <w:r w:rsidRPr="00402257">
              <w:rPr>
                <w:rFonts w:ascii="Arial" w:hAnsi="Arial" w:cs="Arial"/>
                <w:sz w:val="20"/>
                <w:szCs w:val="20"/>
              </w:rPr>
              <w:t>26,893</w:t>
            </w:r>
          </w:p>
        </w:tc>
        <w:tc>
          <w:tcPr>
            <w:tcW w:w="1463" w:type="dxa"/>
            <w:shd w:val="clear" w:color="auto" w:fill="auto"/>
            <w:vAlign w:val="bottom"/>
          </w:tcPr>
          <w:p w14:paraId="7FC77A40" w14:textId="7375A325" w:rsidR="00402257" w:rsidRPr="00F360C9" w:rsidRDefault="00402257" w:rsidP="00136AC9">
            <w:pPr>
              <w:pBdr>
                <w:bottom w:val="double" w:sz="4" w:space="1" w:color="auto"/>
              </w:pBdr>
              <w:tabs>
                <w:tab w:val="decimal" w:pos="1100"/>
              </w:tabs>
              <w:spacing w:line="380" w:lineRule="exact"/>
              <w:rPr>
                <w:rFonts w:ascii="Arial" w:hAnsi="Arial" w:cs="Arial"/>
                <w:sz w:val="20"/>
                <w:szCs w:val="20"/>
              </w:rPr>
            </w:pPr>
            <w:r w:rsidRPr="00F360C9">
              <w:rPr>
                <w:rFonts w:ascii="Arial" w:hAnsi="Arial" w:cstheme="minorBidi"/>
                <w:sz w:val="20"/>
                <w:szCs w:val="20"/>
              </w:rPr>
              <w:t>42,945</w:t>
            </w:r>
          </w:p>
        </w:tc>
      </w:tr>
    </w:tbl>
    <w:p w14:paraId="61F89E13" w14:textId="30BDB3E9" w:rsidR="00B22994" w:rsidRPr="00601CA9" w:rsidRDefault="00B22994" w:rsidP="00136AC9">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601CA9">
        <w:rPr>
          <w:rFonts w:ascii="Arial" w:hAnsi="Arial" w:cs="Arial"/>
          <w:sz w:val="22"/>
          <w:szCs w:val="22"/>
        </w:rPr>
        <w:tab/>
        <w:t>The amounts of income tax relating to each component of other comprehensive income for the three</w:t>
      </w:r>
      <w:r w:rsidRPr="00601CA9">
        <w:rPr>
          <w:rFonts w:ascii="Arial" w:hAnsi="Arial" w:cs="Arial"/>
          <w:sz w:val="22"/>
          <w:szCs w:val="22"/>
          <w:cs/>
        </w:rPr>
        <w:t>-</w:t>
      </w:r>
      <w:r w:rsidRPr="00601CA9">
        <w:rPr>
          <w:rFonts w:ascii="Arial" w:hAnsi="Arial" w:cs="Arial"/>
          <w:sz w:val="22"/>
          <w:szCs w:val="22"/>
        </w:rPr>
        <w:t xml:space="preserve">month </w:t>
      </w:r>
      <w:r w:rsidR="009875F8">
        <w:rPr>
          <w:rFonts w:ascii="Arial" w:hAnsi="Arial" w:cs="Arial"/>
          <w:sz w:val="22"/>
          <w:szCs w:val="22"/>
        </w:rPr>
        <w:t xml:space="preserve">and six-month </w:t>
      </w:r>
      <w:r w:rsidRPr="00601CA9">
        <w:rPr>
          <w:rFonts w:ascii="Arial" w:hAnsi="Arial" w:cs="Arial"/>
          <w:sz w:val="22"/>
          <w:szCs w:val="22"/>
        </w:rPr>
        <w:t xml:space="preserve">periods ended </w:t>
      </w:r>
      <w:r w:rsidR="009875F8" w:rsidRPr="009875F8">
        <w:rPr>
          <w:rFonts w:ascii="Arial" w:hAnsi="Arial" w:cs="Arial"/>
          <w:sz w:val="22"/>
          <w:szCs w:val="22"/>
        </w:rPr>
        <w:t xml:space="preserve">30 June </w:t>
      </w:r>
      <w:r w:rsidR="006235A1" w:rsidRPr="00601CA9">
        <w:rPr>
          <w:rFonts w:ascii="Arial" w:hAnsi="Arial" w:cs="Arial"/>
          <w:sz w:val="22"/>
          <w:szCs w:val="22"/>
        </w:rPr>
        <w:t>202</w:t>
      </w:r>
      <w:r w:rsidR="004363FB" w:rsidRPr="00601CA9">
        <w:rPr>
          <w:rFonts w:ascii="Arial" w:hAnsi="Arial" w:cs="Arial"/>
          <w:sz w:val="22"/>
          <w:szCs w:val="22"/>
        </w:rPr>
        <w:t>1</w:t>
      </w:r>
      <w:r w:rsidR="006235A1" w:rsidRPr="00601CA9">
        <w:rPr>
          <w:rFonts w:ascii="Arial" w:hAnsi="Arial" w:cs="Arial"/>
          <w:sz w:val="22"/>
          <w:szCs w:val="22"/>
        </w:rPr>
        <w:t xml:space="preserve"> and 20</w:t>
      </w:r>
      <w:r w:rsidR="004363FB" w:rsidRPr="00601CA9">
        <w:rPr>
          <w:rFonts w:ascii="Arial" w:hAnsi="Arial" w:cs="Arial"/>
          <w:sz w:val="22"/>
          <w:szCs w:val="22"/>
        </w:rPr>
        <w:t>20</w:t>
      </w:r>
      <w:r w:rsidRPr="00601CA9">
        <w:rPr>
          <w:rFonts w:ascii="Arial" w:hAnsi="Arial" w:cs="Arial"/>
          <w:sz w:val="22"/>
          <w:szCs w:val="22"/>
        </w:rPr>
        <w:t xml:space="preserve"> are as follows</w:t>
      </w:r>
      <w:r w:rsidRPr="00601CA9">
        <w:rPr>
          <w:rFonts w:ascii="Arial" w:hAnsi="Arial" w:cs="Arial"/>
          <w:sz w:val="22"/>
          <w:szCs w:val="22"/>
          <w:cs/>
        </w:rPr>
        <w:t>:</w:t>
      </w:r>
    </w:p>
    <w:tbl>
      <w:tblPr>
        <w:tblW w:w="9360" w:type="dxa"/>
        <w:tblInd w:w="450" w:type="dxa"/>
        <w:shd w:val="clear" w:color="auto" w:fill="FFFF00"/>
        <w:tblLayout w:type="fixed"/>
        <w:tblLook w:val="0000" w:firstRow="0" w:lastRow="0" w:firstColumn="0" w:lastColumn="0" w:noHBand="0" w:noVBand="0"/>
      </w:tblPr>
      <w:tblGrid>
        <w:gridCol w:w="3600"/>
        <w:gridCol w:w="1440"/>
        <w:gridCol w:w="1440"/>
        <w:gridCol w:w="1440"/>
        <w:gridCol w:w="1440"/>
      </w:tblGrid>
      <w:tr w:rsidR="009875F8" w:rsidRPr="00F360C9" w14:paraId="4E3E1E2A" w14:textId="77777777" w:rsidTr="009875F8">
        <w:tc>
          <w:tcPr>
            <w:tcW w:w="9360" w:type="dxa"/>
            <w:gridSpan w:val="5"/>
            <w:shd w:val="clear" w:color="auto" w:fill="auto"/>
          </w:tcPr>
          <w:p w14:paraId="7E9C538C" w14:textId="77777777" w:rsidR="009875F8" w:rsidRPr="00F360C9" w:rsidRDefault="009875F8" w:rsidP="002557AE">
            <w:pPr>
              <w:spacing w:line="360" w:lineRule="exact"/>
              <w:ind w:right="-14"/>
              <w:jc w:val="right"/>
              <w:rPr>
                <w:rFonts w:ascii="Arial" w:hAnsi="Arial" w:cs="Arial"/>
                <w:sz w:val="20"/>
                <w:szCs w:val="20"/>
              </w:rPr>
            </w:pPr>
            <w:r w:rsidRPr="00F360C9">
              <w:rPr>
                <w:rFonts w:ascii="Arial" w:hAnsi="Arial" w:cs="Arial"/>
                <w:sz w:val="20"/>
                <w:szCs w:val="20"/>
              </w:rPr>
              <w:t>(Unit: Thousand Baht)</w:t>
            </w:r>
          </w:p>
        </w:tc>
      </w:tr>
      <w:tr w:rsidR="009875F8" w:rsidRPr="00F360C9" w14:paraId="7459E084" w14:textId="77777777" w:rsidTr="009875F8">
        <w:tc>
          <w:tcPr>
            <w:tcW w:w="3600" w:type="dxa"/>
            <w:shd w:val="clear" w:color="auto" w:fill="auto"/>
          </w:tcPr>
          <w:p w14:paraId="40181849" w14:textId="77777777" w:rsidR="009875F8" w:rsidRPr="00F360C9" w:rsidRDefault="009875F8" w:rsidP="002557AE">
            <w:pPr>
              <w:spacing w:line="380" w:lineRule="exact"/>
              <w:ind w:right="-18"/>
              <w:jc w:val="thaiDistribute"/>
              <w:rPr>
                <w:rFonts w:ascii="Arial" w:hAnsi="Arial" w:cs="Arial"/>
                <w:sz w:val="20"/>
                <w:szCs w:val="20"/>
              </w:rPr>
            </w:pPr>
          </w:p>
        </w:tc>
        <w:tc>
          <w:tcPr>
            <w:tcW w:w="2880" w:type="dxa"/>
            <w:gridSpan w:val="2"/>
            <w:shd w:val="clear" w:color="auto" w:fill="auto"/>
          </w:tcPr>
          <w:p w14:paraId="776878FD" w14:textId="77777777" w:rsidR="009875F8" w:rsidRPr="00F360C9" w:rsidRDefault="009875F8"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 xml:space="preserve">For the three-month </w:t>
            </w:r>
          </w:p>
          <w:p w14:paraId="7DF68542" w14:textId="77777777" w:rsidR="009875F8" w:rsidRPr="00F360C9" w:rsidRDefault="009875F8"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periods ended 30 June</w:t>
            </w:r>
          </w:p>
        </w:tc>
        <w:tc>
          <w:tcPr>
            <w:tcW w:w="2880" w:type="dxa"/>
            <w:gridSpan w:val="2"/>
            <w:shd w:val="clear" w:color="auto" w:fill="auto"/>
            <w:vAlign w:val="bottom"/>
          </w:tcPr>
          <w:p w14:paraId="75631ED9" w14:textId="77777777" w:rsidR="009875F8" w:rsidRPr="00F360C9" w:rsidRDefault="009875F8"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 xml:space="preserve">For the six-month </w:t>
            </w:r>
          </w:p>
          <w:p w14:paraId="76A35DFE" w14:textId="77777777" w:rsidR="009875F8" w:rsidRPr="00F360C9" w:rsidRDefault="009875F8" w:rsidP="002557AE">
            <w:pPr>
              <w:pBdr>
                <w:bottom w:val="single" w:sz="4" w:space="1" w:color="auto"/>
              </w:pBdr>
              <w:spacing w:line="380" w:lineRule="exact"/>
              <w:jc w:val="center"/>
              <w:rPr>
                <w:rFonts w:ascii="Arial" w:hAnsi="Arial" w:cs="Arial"/>
                <w:sz w:val="20"/>
                <w:szCs w:val="20"/>
              </w:rPr>
            </w:pPr>
            <w:r w:rsidRPr="00F360C9">
              <w:rPr>
                <w:rFonts w:ascii="Arial" w:hAnsi="Arial" w:cs="Arial"/>
                <w:sz w:val="20"/>
                <w:szCs w:val="20"/>
              </w:rPr>
              <w:t>periods ended 30 June</w:t>
            </w:r>
          </w:p>
        </w:tc>
      </w:tr>
      <w:tr w:rsidR="009875F8" w:rsidRPr="00F360C9" w14:paraId="3E540DF5" w14:textId="77777777" w:rsidTr="009875F8">
        <w:tc>
          <w:tcPr>
            <w:tcW w:w="3600" w:type="dxa"/>
            <w:shd w:val="clear" w:color="auto" w:fill="auto"/>
          </w:tcPr>
          <w:p w14:paraId="370722E9" w14:textId="77777777" w:rsidR="009875F8" w:rsidRPr="00F360C9" w:rsidRDefault="009875F8" w:rsidP="009875F8">
            <w:pPr>
              <w:spacing w:line="380" w:lineRule="exact"/>
              <w:ind w:right="-18"/>
              <w:jc w:val="thaiDistribute"/>
              <w:rPr>
                <w:rFonts w:ascii="Arial" w:hAnsi="Arial" w:cs="Arial"/>
                <w:sz w:val="20"/>
                <w:szCs w:val="20"/>
              </w:rPr>
            </w:pPr>
          </w:p>
        </w:tc>
        <w:tc>
          <w:tcPr>
            <w:tcW w:w="1440" w:type="dxa"/>
            <w:shd w:val="clear" w:color="auto" w:fill="auto"/>
            <w:vAlign w:val="bottom"/>
          </w:tcPr>
          <w:p w14:paraId="27D32155" w14:textId="22ABE952" w:rsidR="009875F8" w:rsidRPr="00F360C9" w:rsidRDefault="009875F8" w:rsidP="009875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440" w:type="dxa"/>
            <w:shd w:val="clear" w:color="auto" w:fill="auto"/>
            <w:vAlign w:val="bottom"/>
          </w:tcPr>
          <w:p w14:paraId="69B287CD" w14:textId="745D7D29" w:rsidR="009875F8" w:rsidRPr="00F360C9" w:rsidRDefault="009875F8" w:rsidP="009875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0C9">
              <w:rPr>
                <w:rFonts w:ascii="Arial" w:hAnsi="Arial" w:cs="Arial"/>
                <w:sz w:val="20"/>
                <w:szCs w:val="20"/>
              </w:rPr>
              <w:t>2020</w:t>
            </w:r>
          </w:p>
        </w:tc>
        <w:tc>
          <w:tcPr>
            <w:tcW w:w="1440" w:type="dxa"/>
            <w:shd w:val="clear" w:color="auto" w:fill="auto"/>
            <w:vAlign w:val="bottom"/>
          </w:tcPr>
          <w:p w14:paraId="0110C015" w14:textId="1067F868" w:rsidR="009875F8" w:rsidRPr="00F360C9" w:rsidRDefault="009875F8" w:rsidP="009875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440" w:type="dxa"/>
            <w:shd w:val="clear" w:color="auto" w:fill="auto"/>
            <w:vAlign w:val="bottom"/>
          </w:tcPr>
          <w:p w14:paraId="7AA59BB9" w14:textId="77D751C6" w:rsidR="009875F8" w:rsidRPr="00F360C9" w:rsidRDefault="009875F8" w:rsidP="009875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60C9">
              <w:rPr>
                <w:rFonts w:ascii="Arial" w:hAnsi="Arial" w:cs="Arial"/>
                <w:sz w:val="20"/>
                <w:szCs w:val="20"/>
              </w:rPr>
              <w:t>2020</w:t>
            </w:r>
          </w:p>
        </w:tc>
      </w:tr>
      <w:tr w:rsidR="009875F8" w:rsidRPr="00F360C9" w14:paraId="7D54386D" w14:textId="77777777" w:rsidTr="009875F8">
        <w:tc>
          <w:tcPr>
            <w:tcW w:w="3600" w:type="dxa"/>
            <w:shd w:val="clear" w:color="auto" w:fill="auto"/>
            <w:vAlign w:val="bottom"/>
          </w:tcPr>
          <w:p w14:paraId="39A837DC" w14:textId="77777777" w:rsidR="009875F8" w:rsidRPr="00F360C9" w:rsidRDefault="009875F8" w:rsidP="009875F8">
            <w:pPr>
              <w:tabs>
                <w:tab w:val="left" w:pos="1440"/>
              </w:tabs>
              <w:spacing w:line="380" w:lineRule="exact"/>
              <w:ind w:left="144" w:hanging="129"/>
              <w:rPr>
                <w:rFonts w:ascii="Arial" w:hAnsi="Arial" w:cs="Arial"/>
                <w:b/>
                <w:bCs/>
                <w:sz w:val="20"/>
                <w:szCs w:val="20"/>
              </w:rPr>
            </w:pPr>
            <w:r w:rsidRPr="00F360C9">
              <w:rPr>
                <w:rFonts w:ascii="Arial" w:eastAsia="Calibri" w:hAnsi="Arial" w:cs="Arial"/>
                <w:sz w:val="20"/>
                <w:szCs w:val="20"/>
              </w:rPr>
              <w:t>Deferred tax relating to actuarial gain</w:t>
            </w:r>
          </w:p>
        </w:tc>
        <w:tc>
          <w:tcPr>
            <w:tcW w:w="1440" w:type="dxa"/>
            <w:shd w:val="clear" w:color="auto" w:fill="auto"/>
            <w:vAlign w:val="bottom"/>
          </w:tcPr>
          <w:p w14:paraId="0573D42F" w14:textId="780F1B84" w:rsidR="009875F8" w:rsidRPr="00F360C9" w:rsidRDefault="00402257" w:rsidP="009875F8">
            <w:pPr>
              <w:tabs>
                <w:tab w:val="decimal" w:pos="1100"/>
              </w:tabs>
              <w:spacing w:line="380" w:lineRule="exact"/>
              <w:rPr>
                <w:rFonts w:ascii="Arial" w:hAnsi="Arial" w:cstheme="minorBidi"/>
                <w:sz w:val="20"/>
                <w:szCs w:val="20"/>
              </w:rPr>
            </w:pPr>
            <w:r>
              <w:rPr>
                <w:rFonts w:ascii="Arial" w:hAnsi="Arial" w:cstheme="minorBidi"/>
                <w:sz w:val="20"/>
                <w:szCs w:val="20"/>
              </w:rPr>
              <w:t>-</w:t>
            </w:r>
          </w:p>
        </w:tc>
        <w:tc>
          <w:tcPr>
            <w:tcW w:w="1440" w:type="dxa"/>
            <w:shd w:val="clear" w:color="auto" w:fill="auto"/>
            <w:vAlign w:val="bottom"/>
          </w:tcPr>
          <w:p w14:paraId="479FB9B5" w14:textId="6E0DC895" w:rsidR="009875F8" w:rsidRPr="00F360C9" w:rsidRDefault="009875F8" w:rsidP="009875F8">
            <w:pPr>
              <w:tabs>
                <w:tab w:val="decimal" w:pos="1100"/>
              </w:tabs>
              <w:spacing w:line="380" w:lineRule="exact"/>
              <w:rPr>
                <w:rFonts w:ascii="Arial" w:hAnsi="Arial" w:cs="Arial"/>
                <w:sz w:val="20"/>
                <w:szCs w:val="20"/>
              </w:rPr>
            </w:pPr>
            <w:r w:rsidRPr="00F360C9">
              <w:rPr>
                <w:rFonts w:ascii="Arial" w:hAnsi="Arial" w:cstheme="minorBidi"/>
                <w:sz w:val="20"/>
                <w:szCs w:val="20"/>
              </w:rPr>
              <w:t>-</w:t>
            </w:r>
          </w:p>
        </w:tc>
        <w:tc>
          <w:tcPr>
            <w:tcW w:w="1440" w:type="dxa"/>
            <w:shd w:val="clear" w:color="auto" w:fill="auto"/>
            <w:vAlign w:val="bottom"/>
          </w:tcPr>
          <w:p w14:paraId="55A43C27" w14:textId="769F8253" w:rsidR="009875F8" w:rsidRPr="00F360C9" w:rsidRDefault="00402257" w:rsidP="009875F8">
            <w:pPr>
              <w:tabs>
                <w:tab w:val="decimal" w:pos="1100"/>
              </w:tabs>
              <w:spacing w:line="380" w:lineRule="exact"/>
              <w:rPr>
                <w:rFonts w:ascii="Arial" w:hAnsi="Arial" w:cstheme="minorBidi"/>
                <w:sz w:val="20"/>
                <w:szCs w:val="20"/>
              </w:rPr>
            </w:pPr>
            <w:r>
              <w:rPr>
                <w:rFonts w:ascii="Arial" w:hAnsi="Arial" w:cstheme="minorBidi"/>
                <w:sz w:val="20"/>
                <w:szCs w:val="20"/>
              </w:rPr>
              <w:t>-</w:t>
            </w:r>
          </w:p>
        </w:tc>
        <w:tc>
          <w:tcPr>
            <w:tcW w:w="1440" w:type="dxa"/>
            <w:shd w:val="clear" w:color="auto" w:fill="auto"/>
            <w:vAlign w:val="bottom"/>
          </w:tcPr>
          <w:p w14:paraId="18A4977C" w14:textId="4C8BA3F5" w:rsidR="009875F8" w:rsidRPr="00F360C9" w:rsidRDefault="009875F8" w:rsidP="009875F8">
            <w:pPr>
              <w:tabs>
                <w:tab w:val="decimal" w:pos="1100"/>
              </w:tabs>
              <w:spacing w:line="380" w:lineRule="exact"/>
              <w:rPr>
                <w:rFonts w:ascii="Arial" w:hAnsi="Arial" w:cs="Arial"/>
                <w:sz w:val="20"/>
                <w:szCs w:val="20"/>
              </w:rPr>
            </w:pPr>
            <w:r w:rsidRPr="00F360C9">
              <w:rPr>
                <w:rFonts w:ascii="Arial" w:hAnsi="Arial" w:cstheme="minorBidi"/>
                <w:sz w:val="20"/>
                <w:szCs w:val="20"/>
              </w:rPr>
              <w:t>(247)</w:t>
            </w:r>
          </w:p>
        </w:tc>
      </w:tr>
    </w:tbl>
    <w:p w14:paraId="4842DEB3" w14:textId="776A4E7B" w:rsidR="00B22994" w:rsidRPr="00601CA9" w:rsidRDefault="00B22994" w:rsidP="00C40C9D">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601CA9">
        <w:rPr>
          <w:rFonts w:ascii="Arial" w:hAnsi="Arial" w:cs="Arial"/>
          <w:sz w:val="22"/>
          <w:szCs w:val="22"/>
        </w:rPr>
        <w:lastRenderedPageBreak/>
        <w:tab/>
        <w:t>Reconciliation between income tax expenses and the product of accounting profits multiplied by the applicable tax rate for the three</w:t>
      </w:r>
      <w:r w:rsidRPr="00601CA9">
        <w:rPr>
          <w:rFonts w:ascii="Arial" w:hAnsi="Arial" w:cs="Arial"/>
          <w:sz w:val="22"/>
          <w:szCs w:val="22"/>
          <w:cs/>
        </w:rPr>
        <w:t>-</w:t>
      </w:r>
      <w:r w:rsidRPr="00601CA9">
        <w:rPr>
          <w:rFonts w:ascii="Arial" w:hAnsi="Arial" w:cs="Arial"/>
          <w:sz w:val="22"/>
          <w:szCs w:val="22"/>
        </w:rPr>
        <w:t xml:space="preserve">month </w:t>
      </w:r>
      <w:r w:rsidR="009875F8">
        <w:rPr>
          <w:rFonts w:ascii="Arial" w:hAnsi="Arial" w:cs="Arial"/>
          <w:sz w:val="22"/>
          <w:szCs w:val="22"/>
        </w:rPr>
        <w:t xml:space="preserve">and six-month </w:t>
      </w:r>
      <w:r w:rsidRPr="00601CA9">
        <w:rPr>
          <w:rFonts w:ascii="Arial" w:hAnsi="Arial" w:cs="Arial"/>
          <w:sz w:val="22"/>
          <w:szCs w:val="22"/>
        </w:rPr>
        <w:t>periods ended</w:t>
      </w:r>
      <w:r w:rsidRPr="00601CA9">
        <w:rPr>
          <w:rFonts w:ascii="Arial" w:hAnsi="Arial" w:cs="Arial"/>
          <w:sz w:val="22"/>
          <w:szCs w:val="22"/>
          <w:cs/>
        </w:rPr>
        <w:t xml:space="preserve"> </w:t>
      </w:r>
      <w:r w:rsidR="009875F8" w:rsidRPr="009875F8">
        <w:rPr>
          <w:rFonts w:ascii="Arial" w:hAnsi="Arial" w:cs="Arial"/>
          <w:sz w:val="22"/>
          <w:szCs w:val="22"/>
        </w:rPr>
        <w:t xml:space="preserve">30 June </w:t>
      </w:r>
      <w:r w:rsidR="006235A1" w:rsidRPr="00601CA9">
        <w:rPr>
          <w:rFonts w:ascii="Arial" w:hAnsi="Arial" w:cs="Arial"/>
          <w:sz w:val="22"/>
          <w:szCs w:val="22"/>
        </w:rPr>
        <w:t>2021 and 2020</w:t>
      </w:r>
      <w:r w:rsidRPr="00601CA9">
        <w:rPr>
          <w:rFonts w:ascii="Arial" w:hAnsi="Arial" w:cs="Arial"/>
          <w:sz w:val="22"/>
          <w:szCs w:val="22"/>
        </w:rPr>
        <w:t xml:space="preserve"> are as follows</w:t>
      </w:r>
      <w:r w:rsidRPr="00601CA9">
        <w:rPr>
          <w:rFonts w:ascii="Arial" w:hAnsi="Arial" w:cs="Arial"/>
          <w:sz w:val="22"/>
          <w:szCs w:val="22"/>
          <w:cs/>
        </w:rPr>
        <w:t>:</w:t>
      </w:r>
    </w:p>
    <w:tbl>
      <w:tblPr>
        <w:tblW w:w="9330" w:type="dxa"/>
        <w:tblInd w:w="450" w:type="dxa"/>
        <w:tblLayout w:type="fixed"/>
        <w:tblLook w:val="01E0" w:firstRow="1" w:lastRow="1" w:firstColumn="1" w:lastColumn="1" w:noHBand="0" w:noVBand="0"/>
      </w:tblPr>
      <w:tblGrid>
        <w:gridCol w:w="3377"/>
        <w:gridCol w:w="1488"/>
        <w:gridCol w:w="1488"/>
        <w:gridCol w:w="1488"/>
        <w:gridCol w:w="1489"/>
      </w:tblGrid>
      <w:tr w:rsidR="00307464" w:rsidRPr="00F360C9" w14:paraId="020C208C" w14:textId="77777777" w:rsidTr="002557AE">
        <w:tc>
          <w:tcPr>
            <w:tcW w:w="9330" w:type="dxa"/>
            <w:gridSpan w:val="5"/>
            <w:vAlign w:val="bottom"/>
            <w:hideMark/>
          </w:tcPr>
          <w:p w14:paraId="43CF480E" w14:textId="77777777" w:rsidR="00307464" w:rsidRPr="00F360C9" w:rsidRDefault="00307464" w:rsidP="002557AE">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r w:rsidRPr="00F360C9">
              <w:rPr>
                <w:rFonts w:ascii="Arial" w:hAnsi="Arial" w:cs="Arial"/>
                <w:sz w:val="18"/>
                <w:szCs w:val="18"/>
              </w:rPr>
              <w:t>(Unit: Thousand Baht)</w:t>
            </w:r>
          </w:p>
        </w:tc>
      </w:tr>
      <w:tr w:rsidR="00307464" w:rsidRPr="00F360C9" w14:paraId="119BB33A" w14:textId="77777777" w:rsidTr="002557AE">
        <w:tc>
          <w:tcPr>
            <w:tcW w:w="3377" w:type="dxa"/>
            <w:vAlign w:val="bottom"/>
          </w:tcPr>
          <w:p w14:paraId="26495E12" w14:textId="77777777" w:rsidR="00307464" w:rsidRPr="00F360C9" w:rsidRDefault="00307464" w:rsidP="002557AE">
            <w:pPr>
              <w:spacing w:line="360" w:lineRule="exact"/>
              <w:ind w:right="-43"/>
              <w:jc w:val="both"/>
              <w:rPr>
                <w:rFonts w:ascii="Arial" w:hAnsi="Arial" w:cs="Arial"/>
                <w:sz w:val="18"/>
                <w:szCs w:val="18"/>
              </w:rPr>
            </w:pPr>
          </w:p>
        </w:tc>
        <w:tc>
          <w:tcPr>
            <w:tcW w:w="2976" w:type="dxa"/>
            <w:gridSpan w:val="2"/>
            <w:hideMark/>
          </w:tcPr>
          <w:p w14:paraId="67AAAFC1" w14:textId="77777777" w:rsidR="00307464" w:rsidRPr="00F360C9" w:rsidRDefault="00307464" w:rsidP="002557AE">
            <w:pPr>
              <w:pBdr>
                <w:bottom w:val="single" w:sz="4" w:space="1" w:color="auto"/>
              </w:pBdr>
              <w:spacing w:line="360" w:lineRule="exact"/>
              <w:jc w:val="center"/>
              <w:rPr>
                <w:rFonts w:ascii="Arial" w:hAnsi="Arial" w:cs="Arial"/>
                <w:sz w:val="18"/>
                <w:szCs w:val="18"/>
              </w:rPr>
            </w:pPr>
            <w:r w:rsidRPr="00F360C9">
              <w:rPr>
                <w:rFonts w:ascii="Arial" w:hAnsi="Arial" w:cs="Arial"/>
                <w:sz w:val="18"/>
                <w:szCs w:val="18"/>
              </w:rPr>
              <w:t xml:space="preserve">For the three-month </w:t>
            </w:r>
          </w:p>
          <w:p w14:paraId="1A258071" w14:textId="77777777" w:rsidR="00307464" w:rsidRPr="00F360C9" w:rsidRDefault="00307464" w:rsidP="002557AE">
            <w:pPr>
              <w:pBdr>
                <w:bottom w:val="single" w:sz="4" w:space="1" w:color="auto"/>
              </w:pBdr>
              <w:spacing w:line="360" w:lineRule="exact"/>
              <w:jc w:val="center"/>
              <w:rPr>
                <w:rFonts w:ascii="Arial" w:hAnsi="Arial" w:cs="Arial"/>
                <w:sz w:val="18"/>
                <w:szCs w:val="18"/>
              </w:rPr>
            </w:pPr>
            <w:r w:rsidRPr="00F360C9">
              <w:rPr>
                <w:rFonts w:ascii="Arial" w:hAnsi="Arial" w:cs="Arial"/>
                <w:sz w:val="18"/>
                <w:szCs w:val="18"/>
              </w:rPr>
              <w:t>periods ended 30 June</w:t>
            </w:r>
          </w:p>
        </w:tc>
        <w:tc>
          <w:tcPr>
            <w:tcW w:w="2977" w:type="dxa"/>
            <w:gridSpan w:val="2"/>
            <w:vAlign w:val="bottom"/>
            <w:hideMark/>
          </w:tcPr>
          <w:p w14:paraId="2BBD3629" w14:textId="77777777" w:rsidR="00307464" w:rsidRPr="00F360C9" w:rsidRDefault="00307464" w:rsidP="002557AE">
            <w:pPr>
              <w:pBdr>
                <w:bottom w:val="single" w:sz="4" w:space="1" w:color="auto"/>
              </w:pBdr>
              <w:spacing w:line="360" w:lineRule="exact"/>
              <w:jc w:val="center"/>
              <w:rPr>
                <w:rFonts w:ascii="Arial" w:hAnsi="Arial" w:cs="Arial"/>
                <w:sz w:val="18"/>
                <w:szCs w:val="18"/>
              </w:rPr>
            </w:pPr>
            <w:r w:rsidRPr="00F360C9">
              <w:rPr>
                <w:rFonts w:ascii="Arial" w:hAnsi="Arial" w:cs="Arial"/>
                <w:sz w:val="18"/>
                <w:szCs w:val="18"/>
              </w:rPr>
              <w:t xml:space="preserve">For the six-month </w:t>
            </w:r>
          </w:p>
          <w:p w14:paraId="14D384D6" w14:textId="77777777" w:rsidR="00307464" w:rsidRPr="00F360C9" w:rsidRDefault="00307464" w:rsidP="002557AE">
            <w:pPr>
              <w:pBdr>
                <w:bottom w:val="single" w:sz="4" w:space="1" w:color="auto"/>
              </w:pBdr>
              <w:spacing w:line="360" w:lineRule="exact"/>
              <w:jc w:val="center"/>
              <w:rPr>
                <w:rFonts w:ascii="Arial" w:hAnsi="Arial" w:cs="Arial"/>
                <w:sz w:val="18"/>
                <w:szCs w:val="18"/>
              </w:rPr>
            </w:pPr>
            <w:r w:rsidRPr="00F360C9">
              <w:rPr>
                <w:rFonts w:ascii="Arial" w:hAnsi="Arial" w:cs="Arial"/>
                <w:sz w:val="18"/>
                <w:szCs w:val="18"/>
              </w:rPr>
              <w:t>periods ended 30 June</w:t>
            </w:r>
          </w:p>
        </w:tc>
      </w:tr>
      <w:tr w:rsidR="00307464" w:rsidRPr="00F360C9" w14:paraId="4E21925B" w14:textId="77777777" w:rsidTr="00307464">
        <w:tc>
          <w:tcPr>
            <w:tcW w:w="3377" w:type="dxa"/>
            <w:vAlign w:val="bottom"/>
          </w:tcPr>
          <w:p w14:paraId="1D37755D" w14:textId="77777777" w:rsidR="00307464" w:rsidRPr="00F360C9" w:rsidRDefault="00307464" w:rsidP="00307464">
            <w:pPr>
              <w:spacing w:line="360" w:lineRule="exact"/>
              <w:ind w:right="-43"/>
              <w:jc w:val="both"/>
              <w:rPr>
                <w:rFonts w:ascii="Arial" w:hAnsi="Arial" w:cs="Arial"/>
                <w:sz w:val="18"/>
                <w:szCs w:val="18"/>
              </w:rPr>
            </w:pPr>
          </w:p>
        </w:tc>
        <w:tc>
          <w:tcPr>
            <w:tcW w:w="1488" w:type="dxa"/>
            <w:vAlign w:val="bottom"/>
          </w:tcPr>
          <w:p w14:paraId="739E3A96" w14:textId="6EC73458" w:rsidR="00307464" w:rsidRPr="00F360C9" w:rsidRDefault="00307464" w:rsidP="00307464">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488" w:type="dxa"/>
            <w:vAlign w:val="bottom"/>
            <w:hideMark/>
          </w:tcPr>
          <w:p w14:paraId="183A897A" w14:textId="16817BA4" w:rsidR="00307464" w:rsidRPr="00F360C9" w:rsidRDefault="00307464" w:rsidP="00307464">
            <w:pPr>
              <w:pBdr>
                <w:bottom w:val="single" w:sz="4" w:space="1" w:color="auto"/>
              </w:pBdr>
              <w:spacing w:line="360" w:lineRule="exact"/>
              <w:jc w:val="center"/>
              <w:rPr>
                <w:rFonts w:ascii="Arial" w:hAnsi="Arial" w:cs="Arial"/>
                <w:sz w:val="18"/>
                <w:szCs w:val="18"/>
              </w:rPr>
            </w:pPr>
            <w:r w:rsidRPr="00F360C9">
              <w:rPr>
                <w:rFonts w:ascii="Arial" w:hAnsi="Arial" w:cs="Arial"/>
                <w:sz w:val="18"/>
                <w:szCs w:val="18"/>
              </w:rPr>
              <w:t>2020</w:t>
            </w:r>
          </w:p>
        </w:tc>
        <w:tc>
          <w:tcPr>
            <w:tcW w:w="1488" w:type="dxa"/>
            <w:vAlign w:val="bottom"/>
          </w:tcPr>
          <w:p w14:paraId="18B8BFE6" w14:textId="4078FB6D" w:rsidR="00307464" w:rsidRPr="00F360C9" w:rsidRDefault="00307464" w:rsidP="00307464">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489" w:type="dxa"/>
            <w:vAlign w:val="bottom"/>
            <w:hideMark/>
          </w:tcPr>
          <w:p w14:paraId="02A6A556" w14:textId="612CC9CF" w:rsidR="00307464" w:rsidRPr="00F360C9" w:rsidRDefault="00307464" w:rsidP="00307464">
            <w:pPr>
              <w:pBdr>
                <w:bottom w:val="single" w:sz="4" w:space="1" w:color="auto"/>
              </w:pBdr>
              <w:spacing w:line="360" w:lineRule="exact"/>
              <w:jc w:val="center"/>
              <w:rPr>
                <w:rFonts w:ascii="Arial" w:hAnsi="Arial" w:cs="Arial"/>
                <w:sz w:val="18"/>
                <w:szCs w:val="18"/>
              </w:rPr>
            </w:pPr>
            <w:r w:rsidRPr="00F360C9">
              <w:rPr>
                <w:rFonts w:ascii="Arial" w:hAnsi="Arial" w:cs="Arial"/>
                <w:sz w:val="18"/>
                <w:szCs w:val="18"/>
              </w:rPr>
              <w:t>2020</w:t>
            </w:r>
          </w:p>
        </w:tc>
      </w:tr>
      <w:tr w:rsidR="00307464" w:rsidRPr="00F360C9" w14:paraId="77EEE766" w14:textId="77777777" w:rsidTr="002557AE">
        <w:tc>
          <w:tcPr>
            <w:tcW w:w="3377" w:type="dxa"/>
            <w:vAlign w:val="bottom"/>
            <w:hideMark/>
          </w:tcPr>
          <w:p w14:paraId="75743DCC" w14:textId="77777777" w:rsidR="00307464" w:rsidRPr="00F360C9" w:rsidRDefault="00307464" w:rsidP="00307464">
            <w:pPr>
              <w:spacing w:line="360" w:lineRule="exact"/>
              <w:ind w:left="163" w:right="-43" w:hanging="163"/>
              <w:jc w:val="both"/>
              <w:rPr>
                <w:rFonts w:ascii="Arial" w:hAnsi="Arial" w:cs="Arial"/>
                <w:sz w:val="18"/>
                <w:szCs w:val="18"/>
              </w:rPr>
            </w:pPr>
            <w:r w:rsidRPr="00F360C9">
              <w:rPr>
                <w:rFonts w:ascii="Arial" w:eastAsia="Calibri" w:hAnsi="Arial" w:cs="Arial"/>
                <w:sz w:val="18"/>
                <w:szCs w:val="18"/>
              </w:rPr>
              <w:t>Accounting profit before tax</w:t>
            </w:r>
          </w:p>
        </w:tc>
        <w:tc>
          <w:tcPr>
            <w:tcW w:w="1488" w:type="dxa"/>
          </w:tcPr>
          <w:p w14:paraId="0773A30A" w14:textId="57EA47AC" w:rsidR="00307464" w:rsidRPr="00F360C9" w:rsidRDefault="00402257" w:rsidP="00307464">
            <w:pPr>
              <w:pBdr>
                <w:bottom w:val="double" w:sz="4" w:space="1" w:color="auto"/>
              </w:pBdr>
              <w:tabs>
                <w:tab w:val="decimal" w:pos="1100"/>
              </w:tabs>
              <w:spacing w:line="360" w:lineRule="exact"/>
              <w:rPr>
                <w:rFonts w:ascii="Arial" w:hAnsi="Arial" w:cs="Arial"/>
                <w:sz w:val="18"/>
                <w:szCs w:val="18"/>
              </w:rPr>
            </w:pPr>
            <w:r w:rsidRPr="00402257">
              <w:rPr>
                <w:rFonts w:ascii="Arial" w:hAnsi="Arial" w:cs="Arial"/>
                <w:sz w:val="18"/>
                <w:szCs w:val="18"/>
              </w:rPr>
              <w:t>59,77</w:t>
            </w:r>
            <w:r w:rsidR="00136AC9">
              <w:rPr>
                <w:rFonts w:ascii="Arial" w:hAnsi="Arial" w:cs="Arial"/>
                <w:sz w:val="18"/>
                <w:szCs w:val="18"/>
              </w:rPr>
              <w:t>1</w:t>
            </w:r>
          </w:p>
        </w:tc>
        <w:tc>
          <w:tcPr>
            <w:tcW w:w="1488" w:type="dxa"/>
            <w:hideMark/>
          </w:tcPr>
          <w:p w14:paraId="7A4267B5" w14:textId="0976BEEF" w:rsidR="00307464" w:rsidRPr="00F360C9" w:rsidRDefault="00307464" w:rsidP="00307464">
            <w:pPr>
              <w:pBdr>
                <w:bottom w:val="double" w:sz="4" w:space="1" w:color="auto"/>
              </w:pBdr>
              <w:tabs>
                <w:tab w:val="decimal" w:pos="1100"/>
              </w:tabs>
              <w:spacing w:line="360" w:lineRule="exact"/>
              <w:rPr>
                <w:rFonts w:ascii="Arial" w:hAnsi="Arial" w:cs="Arial"/>
                <w:sz w:val="18"/>
                <w:szCs w:val="18"/>
              </w:rPr>
            </w:pPr>
            <w:r w:rsidRPr="00F360C9">
              <w:rPr>
                <w:rFonts w:ascii="Arial" w:hAnsi="Arial" w:cs="Arial"/>
                <w:sz w:val="18"/>
                <w:szCs w:val="18"/>
              </w:rPr>
              <w:t>121,284</w:t>
            </w:r>
          </w:p>
        </w:tc>
        <w:tc>
          <w:tcPr>
            <w:tcW w:w="1488" w:type="dxa"/>
            <w:vAlign w:val="bottom"/>
          </w:tcPr>
          <w:p w14:paraId="609189FB" w14:textId="29274D5F" w:rsidR="00307464" w:rsidRPr="00F360C9" w:rsidRDefault="00402257" w:rsidP="00307464">
            <w:pPr>
              <w:pBdr>
                <w:bottom w:val="double" w:sz="4" w:space="1" w:color="auto"/>
              </w:pBdr>
              <w:tabs>
                <w:tab w:val="decimal" w:pos="1100"/>
              </w:tabs>
              <w:spacing w:line="360" w:lineRule="exact"/>
              <w:rPr>
                <w:rFonts w:ascii="Arial" w:hAnsi="Arial" w:cs="Arial"/>
                <w:sz w:val="18"/>
                <w:szCs w:val="18"/>
              </w:rPr>
            </w:pPr>
            <w:r w:rsidRPr="00402257">
              <w:rPr>
                <w:rFonts w:ascii="Arial" w:hAnsi="Arial" w:cs="Arial"/>
                <w:sz w:val="18"/>
                <w:szCs w:val="18"/>
              </w:rPr>
              <w:t>135,94</w:t>
            </w:r>
            <w:r w:rsidR="00136AC9">
              <w:rPr>
                <w:rFonts w:ascii="Arial" w:hAnsi="Arial" w:cs="Arial"/>
                <w:sz w:val="18"/>
                <w:szCs w:val="18"/>
              </w:rPr>
              <w:t>8</w:t>
            </w:r>
          </w:p>
        </w:tc>
        <w:tc>
          <w:tcPr>
            <w:tcW w:w="1489" w:type="dxa"/>
            <w:vAlign w:val="bottom"/>
            <w:hideMark/>
          </w:tcPr>
          <w:p w14:paraId="4A674C82" w14:textId="52844FD6" w:rsidR="00307464" w:rsidRPr="00F360C9" w:rsidRDefault="00307464" w:rsidP="00307464">
            <w:pPr>
              <w:pBdr>
                <w:bottom w:val="double" w:sz="4" w:space="1" w:color="auto"/>
              </w:pBdr>
              <w:tabs>
                <w:tab w:val="decimal" w:pos="1100"/>
              </w:tabs>
              <w:spacing w:line="360" w:lineRule="exact"/>
              <w:rPr>
                <w:rFonts w:ascii="Arial" w:hAnsi="Arial" w:cs="Arial"/>
                <w:sz w:val="18"/>
                <w:szCs w:val="18"/>
              </w:rPr>
            </w:pPr>
            <w:r w:rsidRPr="00F360C9">
              <w:rPr>
                <w:rFonts w:ascii="Arial" w:hAnsi="Arial" w:cs="Arial"/>
                <w:sz w:val="18"/>
                <w:szCs w:val="18"/>
              </w:rPr>
              <w:t>213,949</w:t>
            </w:r>
          </w:p>
        </w:tc>
      </w:tr>
      <w:tr w:rsidR="00307464" w:rsidRPr="00F360C9" w14:paraId="51076659" w14:textId="77777777" w:rsidTr="002557AE">
        <w:tc>
          <w:tcPr>
            <w:tcW w:w="3377" w:type="dxa"/>
            <w:vAlign w:val="bottom"/>
            <w:hideMark/>
          </w:tcPr>
          <w:p w14:paraId="23301B88" w14:textId="77777777" w:rsidR="00307464" w:rsidRPr="00F360C9" w:rsidRDefault="00307464" w:rsidP="00307464">
            <w:pPr>
              <w:spacing w:line="360" w:lineRule="exact"/>
              <w:ind w:left="167" w:right="-110" w:hanging="167"/>
              <w:rPr>
                <w:rFonts w:ascii="Arial" w:eastAsia="Calibri" w:hAnsi="Arial" w:cs="Arial"/>
                <w:sz w:val="18"/>
                <w:szCs w:val="18"/>
                <w:cs/>
              </w:rPr>
            </w:pPr>
            <w:r w:rsidRPr="00F360C9">
              <w:rPr>
                <w:rFonts w:ascii="Arial" w:eastAsia="Calibri" w:hAnsi="Arial" w:cs="Arial"/>
                <w:sz w:val="18"/>
                <w:szCs w:val="18"/>
              </w:rPr>
              <w:t>Applicable tax rate</w:t>
            </w:r>
          </w:p>
        </w:tc>
        <w:tc>
          <w:tcPr>
            <w:tcW w:w="1488" w:type="dxa"/>
            <w:vAlign w:val="bottom"/>
          </w:tcPr>
          <w:p w14:paraId="079D0468" w14:textId="77777777" w:rsidR="00307464" w:rsidRPr="00F360C9" w:rsidRDefault="00307464" w:rsidP="00307464">
            <w:pPr>
              <w:spacing w:line="360" w:lineRule="exact"/>
              <w:jc w:val="center"/>
              <w:rPr>
                <w:rFonts w:ascii="Arial" w:hAnsi="Arial" w:cs="Arial"/>
                <w:sz w:val="18"/>
                <w:szCs w:val="18"/>
              </w:rPr>
            </w:pPr>
            <w:r w:rsidRPr="00F360C9">
              <w:rPr>
                <w:rFonts w:ascii="Arial" w:hAnsi="Arial" w:cs="Arial"/>
                <w:sz w:val="18"/>
                <w:szCs w:val="18"/>
              </w:rPr>
              <w:t>20%</w:t>
            </w:r>
          </w:p>
        </w:tc>
        <w:tc>
          <w:tcPr>
            <w:tcW w:w="1488" w:type="dxa"/>
            <w:vAlign w:val="bottom"/>
            <w:hideMark/>
          </w:tcPr>
          <w:p w14:paraId="2DBEAEA6" w14:textId="77777777" w:rsidR="00307464" w:rsidRPr="00F360C9" w:rsidRDefault="00307464" w:rsidP="00307464">
            <w:pPr>
              <w:spacing w:line="360" w:lineRule="exact"/>
              <w:jc w:val="center"/>
              <w:rPr>
                <w:rFonts w:ascii="Arial" w:hAnsi="Arial" w:cs="Arial"/>
                <w:sz w:val="18"/>
                <w:szCs w:val="18"/>
              </w:rPr>
            </w:pPr>
            <w:r w:rsidRPr="00F360C9">
              <w:rPr>
                <w:rFonts w:ascii="Arial" w:hAnsi="Arial" w:cs="Arial"/>
                <w:sz w:val="18"/>
                <w:szCs w:val="18"/>
                <w:cs/>
              </w:rPr>
              <w:t xml:space="preserve"> </w:t>
            </w:r>
            <w:r w:rsidRPr="00F360C9">
              <w:rPr>
                <w:rFonts w:ascii="Arial" w:hAnsi="Arial" w:cs="Arial"/>
                <w:sz w:val="18"/>
                <w:szCs w:val="18"/>
              </w:rPr>
              <w:t>20%</w:t>
            </w:r>
          </w:p>
        </w:tc>
        <w:tc>
          <w:tcPr>
            <w:tcW w:w="1488" w:type="dxa"/>
            <w:vAlign w:val="bottom"/>
          </w:tcPr>
          <w:p w14:paraId="073ED7DF" w14:textId="77777777" w:rsidR="00307464" w:rsidRPr="00F360C9" w:rsidRDefault="00307464" w:rsidP="00307464">
            <w:pPr>
              <w:spacing w:line="360" w:lineRule="exact"/>
              <w:jc w:val="center"/>
              <w:rPr>
                <w:rFonts w:ascii="Arial" w:hAnsi="Arial" w:cs="Arial"/>
                <w:sz w:val="18"/>
                <w:szCs w:val="18"/>
              </w:rPr>
            </w:pPr>
            <w:r w:rsidRPr="00F360C9">
              <w:rPr>
                <w:rFonts w:ascii="Arial" w:hAnsi="Arial" w:cs="Arial"/>
                <w:sz w:val="18"/>
                <w:szCs w:val="18"/>
              </w:rPr>
              <w:t>20%</w:t>
            </w:r>
          </w:p>
        </w:tc>
        <w:tc>
          <w:tcPr>
            <w:tcW w:w="1489" w:type="dxa"/>
            <w:vAlign w:val="bottom"/>
            <w:hideMark/>
          </w:tcPr>
          <w:p w14:paraId="10EC3705" w14:textId="77777777" w:rsidR="00307464" w:rsidRPr="00F360C9" w:rsidRDefault="00307464" w:rsidP="00307464">
            <w:pPr>
              <w:spacing w:line="360" w:lineRule="exact"/>
              <w:jc w:val="center"/>
              <w:rPr>
                <w:rFonts w:ascii="Arial" w:hAnsi="Arial" w:cs="Arial"/>
                <w:sz w:val="18"/>
                <w:szCs w:val="18"/>
              </w:rPr>
            </w:pPr>
            <w:r w:rsidRPr="00F360C9">
              <w:rPr>
                <w:rFonts w:ascii="Arial" w:hAnsi="Arial" w:cs="Arial"/>
                <w:sz w:val="18"/>
                <w:szCs w:val="18"/>
              </w:rPr>
              <w:t>20%</w:t>
            </w:r>
          </w:p>
        </w:tc>
      </w:tr>
      <w:tr w:rsidR="00402257" w:rsidRPr="00F360C9" w14:paraId="39892D33" w14:textId="77777777" w:rsidTr="00136AC9">
        <w:tc>
          <w:tcPr>
            <w:tcW w:w="3377" w:type="dxa"/>
            <w:vAlign w:val="bottom"/>
            <w:hideMark/>
          </w:tcPr>
          <w:p w14:paraId="23EE52A1" w14:textId="77777777" w:rsidR="00402257" w:rsidRPr="00F360C9" w:rsidRDefault="00402257" w:rsidP="00402257">
            <w:pPr>
              <w:spacing w:line="360" w:lineRule="exact"/>
              <w:ind w:left="167" w:right="-110" w:hanging="167"/>
              <w:rPr>
                <w:rFonts w:ascii="Arial" w:eastAsia="Calibri" w:hAnsi="Arial" w:cs="Arial"/>
                <w:sz w:val="18"/>
                <w:szCs w:val="18"/>
              </w:rPr>
            </w:pPr>
            <w:r w:rsidRPr="00F360C9">
              <w:rPr>
                <w:rFonts w:ascii="Arial" w:eastAsia="Calibri" w:hAnsi="Arial" w:cs="Arial"/>
                <w:sz w:val="18"/>
                <w:szCs w:val="18"/>
              </w:rPr>
              <w:t xml:space="preserve">Accounting profit before tax multiplied by applicable tax rate </w:t>
            </w:r>
          </w:p>
        </w:tc>
        <w:tc>
          <w:tcPr>
            <w:tcW w:w="1488" w:type="dxa"/>
            <w:vAlign w:val="bottom"/>
          </w:tcPr>
          <w:p w14:paraId="08E4AC5B" w14:textId="657C3369" w:rsidR="00402257" w:rsidRPr="00402257" w:rsidRDefault="00402257" w:rsidP="00136AC9">
            <w:pPr>
              <w:tabs>
                <w:tab w:val="decimal" w:pos="1100"/>
              </w:tabs>
              <w:spacing w:line="360" w:lineRule="exact"/>
              <w:rPr>
                <w:rFonts w:ascii="Arial" w:hAnsi="Arial" w:cs="Arial"/>
                <w:sz w:val="18"/>
                <w:szCs w:val="18"/>
              </w:rPr>
            </w:pPr>
            <w:r w:rsidRPr="00402257">
              <w:rPr>
                <w:rFonts w:ascii="Arial" w:hAnsi="Arial" w:cs="Arial"/>
                <w:sz w:val="18"/>
                <w:szCs w:val="18"/>
              </w:rPr>
              <w:t>11,955</w:t>
            </w:r>
          </w:p>
        </w:tc>
        <w:tc>
          <w:tcPr>
            <w:tcW w:w="1488" w:type="dxa"/>
            <w:vAlign w:val="bottom"/>
            <w:hideMark/>
          </w:tcPr>
          <w:p w14:paraId="47B4C592" w14:textId="03F8D7EF" w:rsidR="00402257" w:rsidRPr="00402257" w:rsidRDefault="00402257" w:rsidP="00136AC9">
            <w:pPr>
              <w:tabs>
                <w:tab w:val="decimal" w:pos="1100"/>
              </w:tabs>
              <w:spacing w:line="360" w:lineRule="exact"/>
              <w:rPr>
                <w:rFonts w:ascii="Arial" w:hAnsi="Arial" w:cs="Arial"/>
                <w:sz w:val="18"/>
                <w:szCs w:val="18"/>
              </w:rPr>
            </w:pPr>
            <w:r w:rsidRPr="00402257">
              <w:rPr>
                <w:rFonts w:ascii="Arial" w:hAnsi="Arial" w:cs="Arial"/>
                <w:sz w:val="18"/>
                <w:szCs w:val="18"/>
              </w:rPr>
              <w:t>24,257</w:t>
            </w:r>
          </w:p>
        </w:tc>
        <w:tc>
          <w:tcPr>
            <w:tcW w:w="1488" w:type="dxa"/>
            <w:vAlign w:val="bottom"/>
          </w:tcPr>
          <w:p w14:paraId="7D0C59D0" w14:textId="22D1BF35" w:rsidR="00402257" w:rsidRPr="00402257" w:rsidRDefault="00402257" w:rsidP="00136AC9">
            <w:pPr>
              <w:tabs>
                <w:tab w:val="decimal" w:pos="1100"/>
              </w:tabs>
              <w:spacing w:line="360" w:lineRule="exact"/>
              <w:rPr>
                <w:rFonts w:ascii="Arial" w:hAnsi="Arial" w:cs="Arial"/>
                <w:sz w:val="18"/>
                <w:szCs w:val="18"/>
              </w:rPr>
            </w:pPr>
            <w:r w:rsidRPr="00402257">
              <w:rPr>
                <w:rFonts w:ascii="Arial" w:hAnsi="Arial" w:cs="Arial"/>
                <w:sz w:val="18"/>
                <w:szCs w:val="18"/>
              </w:rPr>
              <w:t>27,190</w:t>
            </w:r>
          </w:p>
        </w:tc>
        <w:tc>
          <w:tcPr>
            <w:tcW w:w="1489" w:type="dxa"/>
            <w:vAlign w:val="bottom"/>
            <w:hideMark/>
          </w:tcPr>
          <w:p w14:paraId="5DDE705B" w14:textId="6DD03680" w:rsidR="00402257" w:rsidRPr="00F360C9" w:rsidRDefault="00402257" w:rsidP="00136AC9">
            <w:pPr>
              <w:tabs>
                <w:tab w:val="decimal" w:pos="1100"/>
              </w:tabs>
              <w:spacing w:line="360" w:lineRule="exact"/>
              <w:rPr>
                <w:rFonts w:ascii="Arial" w:hAnsi="Arial" w:cs="Arial"/>
                <w:sz w:val="18"/>
                <w:szCs w:val="18"/>
              </w:rPr>
            </w:pPr>
            <w:r w:rsidRPr="00F360C9">
              <w:rPr>
                <w:rFonts w:ascii="Arial" w:hAnsi="Arial" w:cs="Arial"/>
                <w:sz w:val="18"/>
                <w:szCs w:val="18"/>
              </w:rPr>
              <w:t>42,790</w:t>
            </w:r>
          </w:p>
        </w:tc>
      </w:tr>
      <w:tr w:rsidR="00402257" w:rsidRPr="00F360C9" w14:paraId="1DDC62DD" w14:textId="77777777" w:rsidTr="00136AC9">
        <w:tc>
          <w:tcPr>
            <w:tcW w:w="3377" w:type="dxa"/>
            <w:vAlign w:val="bottom"/>
            <w:hideMark/>
          </w:tcPr>
          <w:p w14:paraId="4A90F3DB" w14:textId="77777777" w:rsidR="00402257" w:rsidRPr="00F360C9" w:rsidRDefault="00402257" w:rsidP="00402257">
            <w:pPr>
              <w:spacing w:line="360" w:lineRule="exact"/>
              <w:ind w:left="216" w:hanging="202"/>
              <w:rPr>
                <w:rFonts w:ascii="Arial" w:hAnsi="Arial" w:cs="Arial"/>
                <w:sz w:val="18"/>
                <w:szCs w:val="18"/>
                <w:u w:val="single"/>
                <w:cs/>
              </w:rPr>
            </w:pPr>
            <w:r w:rsidRPr="00F360C9">
              <w:rPr>
                <w:rFonts w:ascii="Arial" w:hAnsi="Arial" w:cs="Arial"/>
                <w:sz w:val="18"/>
                <w:szCs w:val="18"/>
              </w:rPr>
              <w:t>Effects of non</w:t>
            </w:r>
            <w:r w:rsidRPr="00F360C9">
              <w:rPr>
                <w:rFonts w:ascii="Arial" w:hAnsi="Arial" w:cs="Arial"/>
                <w:sz w:val="18"/>
                <w:szCs w:val="18"/>
                <w:cs/>
              </w:rPr>
              <w:t>-</w:t>
            </w:r>
            <w:r w:rsidRPr="00F360C9">
              <w:rPr>
                <w:rFonts w:ascii="Arial" w:hAnsi="Arial" w:cs="Arial"/>
                <w:sz w:val="18"/>
                <w:szCs w:val="18"/>
              </w:rPr>
              <w:t xml:space="preserve">deductible expenses </w:t>
            </w:r>
          </w:p>
        </w:tc>
        <w:tc>
          <w:tcPr>
            <w:tcW w:w="1488" w:type="dxa"/>
            <w:vAlign w:val="bottom"/>
          </w:tcPr>
          <w:p w14:paraId="35E7F878" w14:textId="3C82C88E" w:rsidR="00402257" w:rsidRPr="00402257" w:rsidRDefault="00402257" w:rsidP="00136AC9">
            <w:pPr>
              <w:pBdr>
                <w:bottom w:val="single" w:sz="4" w:space="1" w:color="auto"/>
              </w:pBdr>
              <w:tabs>
                <w:tab w:val="decimal" w:pos="1100"/>
              </w:tabs>
              <w:spacing w:line="360" w:lineRule="exact"/>
              <w:rPr>
                <w:rFonts w:ascii="Arial" w:hAnsi="Arial" w:cs="Arial"/>
                <w:sz w:val="18"/>
                <w:szCs w:val="18"/>
                <w:cs/>
              </w:rPr>
            </w:pPr>
            <w:r w:rsidRPr="00402257">
              <w:rPr>
                <w:rFonts w:ascii="Arial" w:hAnsi="Arial" w:cs="Arial"/>
                <w:sz w:val="18"/>
                <w:szCs w:val="18"/>
              </w:rPr>
              <w:t>(32</w:t>
            </w:r>
            <w:r w:rsidR="00136AC9">
              <w:rPr>
                <w:rFonts w:ascii="Arial" w:hAnsi="Arial" w:cs="Arial"/>
                <w:sz w:val="18"/>
                <w:szCs w:val="18"/>
              </w:rPr>
              <w:t>6</w:t>
            </w:r>
            <w:r w:rsidRPr="00402257">
              <w:rPr>
                <w:rFonts w:ascii="Arial" w:hAnsi="Arial" w:cs="Arial"/>
                <w:sz w:val="18"/>
                <w:szCs w:val="18"/>
              </w:rPr>
              <w:t>)</w:t>
            </w:r>
          </w:p>
        </w:tc>
        <w:tc>
          <w:tcPr>
            <w:tcW w:w="1488" w:type="dxa"/>
            <w:vAlign w:val="bottom"/>
            <w:hideMark/>
          </w:tcPr>
          <w:p w14:paraId="1F33DA41" w14:textId="55EA1B2A" w:rsidR="00402257" w:rsidRPr="00402257" w:rsidRDefault="00402257" w:rsidP="00136AC9">
            <w:pPr>
              <w:pBdr>
                <w:bottom w:val="single" w:sz="4" w:space="1" w:color="auto"/>
              </w:pBdr>
              <w:tabs>
                <w:tab w:val="decimal" w:pos="1100"/>
              </w:tabs>
              <w:spacing w:line="360" w:lineRule="exact"/>
              <w:rPr>
                <w:rFonts w:ascii="Arial" w:hAnsi="Arial" w:cstheme="minorBidi"/>
                <w:sz w:val="18"/>
                <w:szCs w:val="18"/>
                <w:cs/>
              </w:rPr>
            </w:pPr>
            <w:r w:rsidRPr="00402257">
              <w:rPr>
                <w:rFonts w:ascii="Arial" w:hAnsi="Arial" w:cs="Arial"/>
                <w:sz w:val="18"/>
                <w:szCs w:val="18"/>
                <w:cs/>
              </w:rPr>
              <w:t>149</w:t>
            </w:r>
          </w:p>
        </w:tc>
        <w:tc>
          <w:tcPr>
            <w:tcW w:w="1488" w:type="dxa"/>
            <w:vAlign w:val="bottom"/>
          </w:tcPr>
          <w:p w14:paraId="2348AE1B" w14:textId="4D16EAEB" w:rsidR="00402257" w:rsidRPr="00402257" w:rsidRDefault="00402257" w:rsidP="00136AC9">
            <w:pPr>
              <w:pBdr>
                <w:bottom w:val="single" w:sz="4" w:space="1" w:color="auto"/>
              </w:pBdr>
              <w:tabs>
                <w:tab w:val="decimal" w:pos="1100"/>
              </w:tabs>
              <w:spacing w:line="360" w:lineRule="exact"/>
              <w:rPr>
                <w:rFonts w:ascii="Arial" w:hAnsi="Arial" w:cs="Arial"/>
                <w:sz w:val="18"/>
                <w:szCs w:val="18"/>
              </w:rPr>
            </w:pPr>
            <w:r w:rsidRPr="00402257">
              <w:rPr>
                <w:rFonts w:ascii="Arial" w:hAnsi="Arial" w:cs="Arial"/>
                <w:sz w:val="18"/>
                <w:szCs w:val="18"/>
              </w:rPr>
              <w:t>(29</w:t>
            </w:r>
            <w:r w:rsidR="00136AC9">
              <w:rPr>
                <w:rFonts w:ascii="Arial" w:hAnsi="Arial" w:cs="Arial"/>
                <w:sz w:val="18"/>
                <w:szCs w:val="18"/>
              </w:rPr>
              <w:t>7</w:t>
            </w:r>
            <w:r w:rsidRPr="00402257">
              <w:rPr>
                <w:rFonts w:ascii="Arial" w:hAnsi="Arial" w:cs="Arial"/>
                <w:sz w:val="18"/>
                <w:szCs w:val="18"/>
              </w:rPr>
              <w:t>)</w:t>
            </w:r>
          </w:p>
        </w:tc>
        <w:tc>
          <w:tcPr>
            <w:tcW w:w="1489" w:type="dxa"/>
            <w:vAlign w:val="bottom"/>
            <w:hideMark/>
          </w:tcPr>
          <w:p w14:paraId="364C0804" w14:textId="2605C6C8" w:rsidR="00402257" w:rsidRPr="00F360C9" w:rsidRDefault="00402257" w:rsidP="00136AC9">
            <w:pPr>
              <w:pBdr>
                <w:bottom w:val="single" w:sz="4" w:space="1" w:color="auto"/>
              </w:pBdr>
              <w:tabs>
                <w:tab w:val="decimal" w:pos="1100"/>
              </w:tabs>
              <w:spacing w:line="360" w:lineRule="exact"/>
              <w:rPr>
                <w:rFonts w:ascii="Arial" w:hAnsi="Arial" w:cs="Arial"/>
                <w:sz w:val="18"/>
                <w:szCs w:val="18"/>
              </w:rPr>
            </w:pPr>
            <w:r w:rsidRPr="00F360C9">
              <w:rPr>
                <w:rFonts w:ascii="Arial" w:hAnsi="Arial" w:cs="Arial"/>
                <w:sz w:val="18"/>
                <w:szCs w:val="18"/>
              </w:rPr>
              <w:t>155</w:t>
            </w:r>
          </w:p>
        </w:tc>
      </w:tr>
      <w:tr w:rsidR="00402257" w:rsidRPr="00F360C9" w14:paraId="61ABB22B" w14:textId="77777777" w:rsidTr="00136AC9">
        <w:tc>
          <w:tcPr>
            <w:tcW w:w="3377" w:type="dxa"/>
            <w:vAlign w:val="bottom"/>
            <w:hideMark/>
          </w:tcPr>
          <w:p w14:paraId="2AC970DC" w14:textId="77777777" w:rsidR="00402257" w:rsidRPr="00F360C9" w:rsidRDefault="00402257" w:rsidP="00402257">
            <w:pPr>
              <w:spacing w:line="360" w:lineRule="exact"/>
              <w:ind w:left="216" w:right="-108" w:hanging="216"/>
              <w:rPr>
                <w:rFonts w:ascii="Arial" w:hAnsi="Arial" w:cs="Arial"/>
                <w:sz w:val="18"/>
                <w:szCs w:val="18"/>
              </w:rPr>
            </w:pPr>
            <w:r w:rsidRPr="00F360C9">
              <w:rPr>
                <w:rFonts w:ascii="Arial" w:hAnsi="Arial" w:cs="Arial"/>
                <w:sz w:val="18"/>
                <w:szCs w:val="18"/>
              </w:rPr>
              <w:t xml:space="preserve">Income tax expenses reported in the statements of comprehensive income </w:t>
            </w:r>
          </w:p>
        </w:tc>
        <w:tc>
          <w:tcPr>
            <w:tcW w:w="1488" w:type="dxa"/>
            <w:vAlign w:val="bottom"/>
          </w:tcPr>
          <w:p w14:paraId="0CFB60B9" w14:textId="37EE11DA" w:rsidR="00402257" w:rsidRPr="00402257" w:rsidRDefault="00402257" w:rsidP="00136AC9">
            <w:pPr>
              <w:pBdr>
                <w:bottom w:val="double" w:sz="4" w:space="1" w:color="auto"/>
              </w:pBdr>
              <w:tabs>
                <w:tab w:val="decimal" w:pos="1100"/>
              </w:tabs>
              <w:spacing w:line="360" w:lineRule="exact"/>
              <w:rPr>
                <w:rFonts w:ascii="Arial" w:hAnsi="Arial" w:cs="Arial"/>
                <w:sz w:val="18"/>
                <w:szCs w:val="18"/>
              </w:rPr>
            </w:pPr>
            <w:r w:rsidRPr="00402257">
              <w:rPr>
                <w:rFonts w:ascii="Arial" w:hAnsi="Arial" w:cs="Arial"/>
                <w:sz w:val="18"/>
                <w:szCs w:val="18"/>
              </w:rPr>
              <w:t>11,629</w:t>
            </w:r>
          </w:p>
        </w:tc>
        <w:tc>
          <w:tcPr>
            <w:tcW w:w="1488" w:type="dxa"/>
            <w:vAlign w:val="bottom"/>
            <w:hideMark/>
          </w:tcPr>
          <w:p w14:paraId="22BA408C" w14:textId="392FCA05" w:rsidR="00402257" w:rsidRPr="00402257" w:rsidRDefault="00402257" w:rsidP="00136AC9">
            <w:pPr>
              <w:pBdr>
                <w:bottom w:val="double" w:sz="4" w:space="1" w:color="auto"/>
              </w:pBdr>
              <w:tabs>
                <w:tab w:val="decimal" w:pos="1100"/>
              </w:tabs>
              <w:spacing w:line="360" w:lineRule="exact"/>
              <w:rPr>
                <w:rFonts w:ascii="Arial" w:hAnsi="Arial" w:cs="Arial"/>
                <w:sz w:val="18"/>
                <w:szCs w:val="18"/>
              </w:rPr>
            </w:pPr>
            <w:r w:rsidRPr="00402257">
              <w:rPr>
                <w:rFonts w:ascii="Arial" w:hAnsi="Arial" w:cs="Arial"/>
                <w:sz w:val="18"/>
                <w:szCs w:val="18"/>
                <w:cs/>
              </w:rPr>
              <w:t>24</w:t>
            </w:r>
            <w:r w:rsidRPr="00402257">
              <w:rPr>
                <w:rFonts w:ascii="Arial" w:hAnsi="Arial" w:cs="Arial"/>
                <w:sz w:val="18"/>
                <w:szCs w:val="18"/>
              </w:rPr>
              <w:t>,</w:t>
            </w:r>
            <w:r w:rsidRPr="00402257">
              <w:rPr>
                <w:rFonts w:ascii="Arial" w:hAnsi="Arial" w:cs="Arial"/>
                <w:sz w:val="18"/>
                <w:szCs w:val="18"/>
                <w:cs/>
              </w:rPr>
              <w:t>406</w:t>
            </w:r>
          </w:p>
        </w:tc>
        <w:tc>
          <w:tcPr>
            <w:tcW w:w="1488" w:type="dxa"/>
            <w:vAlign w:val="bottom"/>
          </w:tcPr>
          <w:p w14:paraId="5E4AFC32" w14:textId="14DF96B3" w:rsidR="00402257" w:rsidRPr="00402257" w:rsidRDefault="00402257" w:rsidP="00136AC9">
            <w:pPr>
              <w:pBdr>
                <w:bottom w:val="double" w:sz="4" w:space="1" w:color="auto"/>
              </w:pBdr>
              <w:tabs>
                <w:tab w:val="decimal" w:pos="1100"/>
              </w:tabs>
              <w:spacing w:line="360" w:lineRule="exact"/>
              <w:rPr>
                <w:rFonts w:ascii="Arial" w:hAnsi="Arial" w:cs="Arial"/>
                <w:sz w:val="18"/>
                <w:szCs w:val="18"/>
              </w:rPr>
            </w:pPr>
            <w:r w:rsidRPr="00402257">
              <w:rPr>
                <w:rFonts w:ascii="Arial" w:hAnsi="Arial" w:cs="Arial"/>
                <w:sz w:val="18"/>
                <w:szCs w:val="18"/>
              </w:rPr>
              <w:t>26,893</w:t>
            </w:r>
          </w:p>
        </w:tc>
        <w:tc>
          <w:tcPr>
            <w:tcW w:w="1489" w:type="dxa"/>
            <w:vAlign w:val="bottom"/>
            <w:hideMark/>
          </w:tcPr>
          <w:p w14:paraId="7DB9F2FC" w14:textId="28606A0D" w:rsidR="00402257" w:rsidRPr="00F360C9" w:rsidRDefault="00402257" w:rsidP="00136AC9">
            <w:pPr>
              <w:pBdr>
                <w:bottom w:val="double" w:sz="4" w:space="1" w:color="auto"/>
              </w:pBdr>
              <w:tabs>
                <w:tab w:val="decimal" w:pos="1100"/>
              </w:tabs>
              <w:spacing w:line="360" w:lineRule="exact"/>
              <w:rPr>
                <w:rFonts w:ascii="Arial" w:hAnsi="Arial" w:cs="Arial"/>
                <w:sz w:val="18"/>
                <w:szCs w:val="18"/>
              </w:rPr>
            </w:pPr>
            <w:r w:rsidRPr="00F360C9">
              <w:rPr>
                <w:rFonts w:ascii="Arial" w:hAnsi="Arial" w:cs="Arial"/>
                <w:sz w:val="18"/>
                <w:szCs w:val="18"/>
              </w:rPr>
              <w:t>42,945</w:t>
            </w:r>
          </w:p>
        </w:tc>
      </w:tr>
    </w:tbl>
    <w:p w14:paraId="76270374" w14:textId="26765F18" w:rsidR="00B22994" w:rsidRPr="00601CA9" w:rsidRDefault="00B22994" w:rsidP="000E2DAE">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Short</w:t>
      </w:r>
      <w:r w:rsidRPr="00601CA9">
        <w:rPr>
          <w:rFonts w:ascii="Arial" w:hAnsi="Arial" w:cs="Arial"/>
          <w:b/>
          <w:bCs/>
          <w:sz w:val="22"/>
          <w:szCs w:val="22"/>
          <w:cs/>
        </w:rPr>
        <w:t>-</w:t>
      </w:r>
      <w:r w:rsidRPr="00601CA9">
        <w:rPr>
          <w:rFonts w:ascii="Arial" w:hAnsi="Arial" w:cs="Arial"/>
          <w:b/>
          <w:bCs/>
          <w:sz w:val="22"/>
          <w:szCs w:val="22"/>
        </w:rPr>
        <w:t>term loans from financial institutions</w:t>
      </w:r>
    </w:p>
    <w:p w14:paraId="51BC76DF" w14:textId="602D04A8" w:rsidR="00B22994" w:rsidRPr="00601CA9" w:rsidRDefault="00B22994" w:rsidP="00E7155C">
      <w:pPr>
        <w:spacing w:before="120" w:after="120" w:line="380" w:lineRule="exact"/>
        <w:ind w:left="547"/>
        <w:jc w:val="thaiDistribute"/>
        <w:rPr>
          <w:rFonts w:ascii="Arial" w:hAnsi="Arial" w:cs="Arial"/>
          <w:sz w:val="22"/>
          <w:szCs w:val="22"/>
        </w:rPr>
      </w:pPr>
      <w:r w:rsidRPr="00601CA9">
        <w:rPr>
          <w:rFonts w:ascii="Arial" w:hAnsi="Arial" w:cs="Arial"/>
          <w:sz w:val="22"/>
          <w:szCs w:val="22"/>
        </w:rPr>
        <w:t xml:space="preserve">As at </w:t>
      </w:r>
      <w:r w:rsidR="00633F87" w:rsidRPr="00633F87">
        <w:rPr>
          <w:rFonts w:ascii="Arial" w:hAnsi="Arial" w:cs="Arial"/>
          <w:sz w:val="22"/>
          <w:szCs w:val="22"/>
        </w:rPr>
        <w:t xml:space="preserve">30 June </w:t>
      </w:r>
      <w:r w:rsidR="006235A1" w:rsidRPr="00601CA9">
        <w:rPr>
          <w:rFonts w:ascii="Arial" w:hAnsi="Arial" w:cs="Arial"/>
          <w:sz w:val="22"/>
          <w:szCs w:val="22"/>
        </w:rPr>
        <w:t>2021</w:t>
      </w:r>
      <w:r w:rsidRPr="00601CA9">
        <w:rPr>
          <w:rFonts w:ascii="Arial" w:hAnsi="Arial" w:cs="Arial"/>
          <w:sz w:val="22"/>
          <w:szCs w:val="22"/>
        </w:rPr>
        <w:t xml:space="preserve"> and 31 December </w:t>
      </w:r>
      <w:r w:rsidR="006235A1" w:rsidRPr="00601CA9">
        <w:rPr>
          <w:rFonts w:ascii="Arial" w:hAnsi="Arial" w:cs="Arial"/>
          <w:sz w:val="22"/>
          <w:szCs w:val="22"/>
        </w:rPr>
        <w:t>2020</w:t>
      </w:r>
      <w:r w:rsidRPr="00601CA9">
        <w:rPr>
          <w:rFonts w:ascii="Arial" w:hAnsi="Arial" w:cs="Arial"/>
          <w:sz w:val="22"/>
          <w:szCs w:val="22"/>
        </w:rPr>
        <w:t>, the following are</w:t>
      </w:r>
      <w:r w:rsidRPr="00601CA9">
        <w:rPr>
          <w:rFonts w:ascii="Arial" w:hAnsi="Arial" w:cs="Arial"/>
          <w:sz w:val="22"/>
          <w:szCs w:val="22"/>
          <w:cs/>
        </w:rPr>
        <w:t xml:space="preserve"> </w:t>
      </w:r>
      <w:r w:rsidRPr="00601CA9">
        <w:rPr>
          <w:rFonts w:ascii="Arial" w:hAnsi="Arial" w:cs="Arial"/>
          <w:sz w:val="22"/>
          <w:szCs w:val="22"/>
        </w:rPr>
        <w:t>short</w:t>
      </w:r>
      <w:r w:rsidRPr="00601CA9">
        <w:rPr>
          <w:rFonts w:ascii="Arial" w:hAnsi="Arial" w:cs="Arial"/>
          <w:sz w:val="22"/>
          <w:szCs w:val="22"/>
          <w:cs/>
        </w:rPr>
        <w:t>-</w:t>
      </w:r>
      <w:r w:rsidRPr="00601CA9">
        <w:rPr>
          <w:rFonts w:ascii="Arial" w:hAnsi="Arial" w:cs="Arial"/>
          <w:sz w:val="22"/>
          <w:szCs w:val="22"/>
        </w:rPr>
        <w:t>term loans in the form of promissory notes from financial institutions in Thailand</w:t>
      </w:r>
      <w:r w:rsidRPr="00601CA9">
        <w:rPr>
          <w:rFonts w:ascii="Arial" w:hAnsi="Arial" w:cs="Arial"/>
          <w:sz w:val="22"/>
          <w:szCs w:val="22"/>
          <w:cs/>
        </w:rPr>
        <w:t>:</w:t>
      </w:r>
    </w:p>
    <w:tbl>
      <w:tblPr>
        <w:tblW w:w="9360" w:type="dxa"/>
        <w:tblInd w:w="450" w:type="dxa"/>
        <w:tblLayout w:type="fixed"/>
        <w:tblLook w:val="01E0" w:firstRow="1" w:lastRow="1" w:firstColumn="1" w:lastColumn="1" w:noHBand="0" w:noVBand="0"/>
      </w:tblPr>
      <w:tblGrid>
        <w:gridCol w:w="449"/>
        <w:gridCol w:w="5760"/>
        <w:gridCol w:w="1620"/>
        <w:gridCol w:w="1531"/>
      </w:tblGrid>
      <w:tr w:rsidR="006846B8" w:rsidRPr="00601CA9" w14:paraId="31FFE451" w14:textId="77777777" w:rsidTr="00A93571">
        <w:tc>
          <w:tcPr>
            <w:tcW w:w="9360" w:type="dxa"/>
            <w:gridSpan w:val="4"/>
            <w:hideMark/>
          </w:tcPr>
          <w:p w14:paraId="46291B0F" w14:textId="77777777" w:rsidR="00B22994" w:rsidRPr="00601CA9" w:rsidRDefault="00B22994" w:rsidP="00E7155C">
            <w:pPr>
              <w:tabs>
                <w:tab w:val="left" w:pos="1134"/>
                <w:tab w:val="left" w:pos="1701"/>
              </w:tabs>
              <w:spacing w:line="360" w:lineRule="exact"/>
              <w:ind w:left="547"/>
              <w:jc w:val="right"/>
              <w:rPr>
                <w:rFonts w:ascii="Arial" w:eastAsia="Calibri" w:hAnsi="Arial" w:cs="Arial"/>
                <w:b/>
                <w:bCs/>
                <w:sz w:val="18"/>
                <w:szCs w:val="18"/>
              </w:rPr>
            </w:pPr>
            <w:r w:rsidRPr="00601CA9">
              <w:rPr>
                <w:rFonts w:ascii="Arial" w:hAnsi="Arial" w:cs="Arial"/>
                <w:sz w:val="18"/>
                <w:szCs w:val="18"/>
                <w:cs/>
              </w:rPr>
              <w:t>(</w:t>
            </w:r>
            <w:r w:rsidRPr="00601CA9">
              <w:rPr>
                <w:rFonts w:ascii="Arial" w:hAnsi="Arial" w:cs="Arial"/>
                <w:sz w:val="18"/>
                <w:szCs w:val="18"/>
              </w:rPr>
              <w:t>Unit</w:t>
            </w:r>
            <w:r w:rsidRPr="00601CA9">
              <w:rPr>
                <w:rFonts w:ascii="Arial" w:hAnsi="Arial" w:cs="Arial"/>
                <w:sz w:val="18"/>
                <w:szCs w:val="18"/>
                <w:cs/>
              </w:rPr>
              <w:t xml:space="preserve">: </w:t>
            </w:r>
            <w:r w:rsidRPr="00601CA9">
              <w:rPr>
                <w:rFonts w:ascii="Arial" w:hAnsi="Arial" w:cs="Arial"/>
                <w:sz w:val="18"/>
                <w:szCs w:val="18"/>
              </w:rPr>
              <w:t>Thousand Baht</w:t>
            </w:r>
            <w:r w:rsidRPr="00601CA9">
              <w:rPr>
                <w:rFonts w:ascii="Arial" w:hAnsi="Arial" w:cs="Arial"/>
                <w:sz w:val="18"/>
                <w:szCs w:val="18"/>
                <w:cs/>
              </w:rPr>
              <w:t>)</w:t>
            </w:r>
          </w:p>
        </w:tc>
      </w:tr>
      <w:tr w:rsidR="006846B8" w:rsidRPr="00601CA9" w14:paraId="44FF5F6B" w14:textId="77777777" w:rsidTr="00A93571">
        <w:trPr>
          <w:tblHeader/>
        </w:trPr>
        <w:tc>
          <w:tcPr>
            <w:tcW w:w="449" w:type="dxa"/>
            <w:vAlign w:val="bottom"/>
          </w:tcPr>
          <w:p w14:paraId="40E6D769" w14:textId="77777777" w:rsidR="00B22994" w:rsidRPr="00601CA9" w:rsidRDefault="00B22994" w:rsidP="00E7155C">
            <w:pPr>
              <w:spacing w:line="360" w:lineRule="exact"/>
              <w:ind w:right="-114"/>
              <w:rPr>
                <w:rFonts w:ascii="Arial" w:hAnsi="Arial" w:cs="Arial"/>
                <w:sz w:val="18"/>
                <w:szCs w:val="18"/>
              </w:rPr>
            </w:pPr>
          </w:p>
        </w:tc>
        <w:tc>
          <w:tcPr>
            <w:tcW w:w="5760" w:type="dxa"/>
            <w:vAlign w:val="bottom"/>
            <w:hideMark/>
          </w:tcPr>
          <w:p w14:paraId="72E2A4C4" w14:textId="77777777" w:rsidR="00B22994" w:rsidRPr="00601CA9" w:rsidRDefault="00B22994" w:rsidP="00E7155C">
            <w:pPr>
              <w:pBdr>
                <w:bottom w:val="single" w:sz="4" w:space="1" w:color="auto"/>
              </w:pBdr>
              <w:tabs>
                <w:tab w:val="left" w:pos="900"/>
                <w:tab w:val="left" w:pos="2160"/>
                <w:tab w:val="right" w:pos="8100"/>
              </w:tabs>
              <w:spacing w:line="360" w:lineRule="exact"/>
              <w:ind w:right="-114"/>
              <w:jc w:val="center"/>
              <w:rPr>
                <w:rFonts w:ascii="Arial" w:hAnsi="Arial" w:cs="Arial"/>
                <w:sz w:val="18"/>
                <w:szCs w:val="18"/>
                <w:cs/>
              </w:rPr>
            </w:pPr>
            <w:r w:rsidRPr="00601CA9">
              <w:rPr>
                <w:rFonts w:ascii="Arial" w:hAnsi="Arial" w:cs="Arial"/>
                <w:sz w:val="18"/>
                <w:szCs w:val="18"/>
              </w:rPr>
              <w:t xml:space="preserve">Loan facility </w:t>
            </w:r>
            <w:r w:rsidRPr="00601CA9">
              <w:rPr>
                <w:rFonts w:ascii="Arial" w:hAnsi="Arial" w:cs="Arial"/>
                <w:sz w:val="18"/>
                <w:szCs w:val="18"/>
                <w:cs/>
              </w:rPr>
              <w:t>/</w:t>
            </w:r>
            <w:r w:rsidRPr="00601CA9">
              <w:rPr>
                <w:rFonts w:ascii="Arial" w:hAnsi="Arial" w:cs="Arial"/>
                <w:sz w:val="18"/>
                <w:szCs w:val="18"/>
              </w:rPr>
              <w:t xml:space="preserve"> Repayment schedule</w:t>
            </w:r>
          </w:p>
        </w:tc>
        <w:tc>
          <w:tcPr>
            <w:tcW w:w="1620" w:type="dxa"/>
            <w:vAlign w:val="bottom"/>
            <w:hideMark/>
          </w:tcPr>
          <w:p w14:paraId="7BD7FA4C" w14:textId="647B7F11" w:rsidR="00B22994" w:rsidRPr="00601CA9" w:rsidRDefault="00633F87" w:rsidP="00E7155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33F87">
              <w:rPr>
                <w:rFonts w:ascii="Arial" w:hAnsi="Arial" w:cs="Arial"/>
                <w:sz w:val="18"/>
                <w:szCs w:val="18"/>
              </w:rPr>
              <w:t xml:space="preserve">30 June </w:t>
            </w:r>
            <w:r w:rsidR="006235A1" w:rsidRPr="00601CA9">
              <w:rPr>
                <w:rFonts w:ascii="Arial" w:hAnsi="Arial" w:cs="Arial"/>
                <w:sz w:val="18"/>
                <w:szCs w:val="18"/>
              </w:rPr>
              <w:t xml:space="preserve">           2021</w:t>
            </w:r>
          </w:p>
        </w:tc>
        <w:tc>
          <w:tcPr>
            <w:tcW w:w="1531" w:type="dxa"/>
            <w:vAlign w:val="bottom"/>
            <w:hideMark/>
          </w:tcPr>
          <w:p w14:paraId="27AA22A2" w14:textId="77777777" w:rsidR="00B22994" w:rsidRPr="00601CA9" w:rsidRDefault="00B22994" w:rsidP="00E7155C">
            <w:pPr>
              <w:pBdr>
                <w:bottom w:val="single" w:sz="4" w:space="1" w:color="auto"/>
              </w:pBdr>
              <w:spacing w:line="360" w:lineRule="exact"/>
              <w:jc w:val="center"/>
              <w:rPr>
                <w:rFonts w:ascii="Arial" w:hAnsi="Arial" w:cs="Arial"/>
                <w:sz w:val="18"/>
                <w:szCs w:val="18"/>
              </w:rPr>
            </w:pPr>
            <w:r w:rsidRPr="00601CA9">
              <w:rPr>
                <w:rFonts w:ascii="Arial" w:hAnsi="Arial" w:cs="Arial"/>
                <w:sz w:val="18"/>
                <w:szCs w:val="18"/>
              </w:rPr>
              <w:t xml:space="preserve">31 December </w:t>
            </w:r>
            <w:r w:rsidR="006235A1" w:rsidRPr="00601CA9">
              <w:rPr>
                <w:rFonts w:ascii="Arial" w:hAnsi="Arial" w:cs="Arial"/>
                <w:sz w:val="18"/>
                <w:szCs w:val="18"/>
              </w:rPr>
              <w:t>2020</w:t>
            </w:r>
          </w:p>
        </w:tc>
      </w:tr>
      <w:tr w:rsidR="00402257" w:rsidRPr="00601CA9" w14:paraId="3FE164ED" w14:textId="77777777" w:rsidTr="006235A1">
        <w:tc>
          <w:tcPr>
            <w:tcW w:w="449" w:type="dxa"/>
            <w:hideMark/>
          </w:tcPr>
          <w:p w14:paraId="13FC590D" w14:textId="77777777" w:rsidR="00402257" w:rsidRPr="00601CA9" w:rsidRDefault="00402257" w:rsidP="00402257">
            <w:pPr>
              <w:spacing w:line="360" w:lineRule="exact"/>
              <w:rPr>
                <w:rFonts w:ascii="Arial" w:hAnsi="Arial" w:cs="Arial"/>
                <w:sz w:val="18"/>
                <w:szCs w:val="18"/>
              </w:rPr>
            </w:pPr>
            <w:r w:rsidRPr="00601CA9">
              <w:rPr>
                <w:rFonts w:ascii="Arial" w:hAnsi="Arial" w:cs="Arial"/>
                <w:sz w:val="18"/>
                <w:szCs w:val="18"/>
              </w:rPr>
              <w:t>a</w:t>
            </w:r>
            <w:r w:rsidRPr="00601CA9">
              <w:rPr>
                <w:rFonts w:ascii="Arial" w:hAnsi="Arial" w:cs="Arial"/>
                <w:sz w:val="18"/>
                <w:szCs w:val="18"/>
                <w:cs/>
              </w:rPr>
              <w:t>)</w:t>
            </w:r>
          </w:p>
        </w:tc>
        <w:tc>
          <w:tcPr>
            <w:tcW w:w="5760" w:type="dxa"/>
            <w:hideMark/>
          </w:tcPr>
          <w:p w14:paraId="52F0FEA5" w14:textId="284C9296" w:rsidR="00402257" w:rsidRPr="00601CA9" w:rsidRDefault="00402257" w:rsidP="00402257">
            <w:pPr>
              <w:spacing w:line="360" w:lineRule="exact"/>
              <w:ind w:right="-105"/>
              <w:rPr>
                <w:rFonts w:ascii="Arial" w:hAnsi="Arial" w:cs="Arial"/>
                <w:sz w:val="18"/>
                <w:szCs w:val="18"/>
                <w:cs/>
              </w:rPr>
            </w:pPr>
            <w:r w:rsidRPr="00601CA9">
              <w:rPr>
                <w:rFonts w:ascii="Arial" w:hAnsi="Arial" w:cs="Arial"/>
                <w:sz w:val="18"/>
                <w:szCs w:val="18"/>
              </w:rPr>
              <w:t>Promissory notes under credit facilities amounting to Baht</w:t>
            </w:r>
            <w:r w:rsidRPr="00601CA9">
              <w:rPr>
                <w:rFonts w:ascii="Arial" w:hAnsi="Arial" w:cs="Arial"/>
                <w:sz w:val="18"/>
                <w:szCs w:val="18"/>
                <w:cs/>
              </w:rPr>
              <w:t xml:space="preserve"> </w:t>
            </w:r>
            <w:r>
              <w:rPr>
                <w:rFonts w:ascii="Arial" w:hAnsi="Arial" w:cstheme="minorBidi"/>
                <w:sz w:val="18"/>
                <w:szCs w:val="18"/>
              </w:rPr>
              <w:t>100</w:t>
            </w:r>
            <w:r w:rsidRPr="00601CA9">
              <w:rPr>
                <w:rFonts w:ascii="Arial" w:hAnsi="Arial" w:cs="Arial"/>
                <w:sz w:val="18"/>
                <w:szCs w:val="18"/>
                <w:cs/>
              </w:rPr>
              <w:t xml:space="preserve"> </w:t>
            </w:r>
            <w:r w:rsidRPr="00601CA9">
              <w:rPr>
                <w:rFonts w:ascii="Arial" w:hAnsi="Arial" w:cs="Arial"/>
                <w:sz w:val="18"/>
                <w:szCs w:val="18"/>
              </w:rPr>
              <w:t>million, with principal repayable within the specific date of each promissory, and interest charged at MLR less a fixed rate, payable monthly</w:t>
            </w:r>
          </w:p>
        </w:tc>
        <w:tc>
          <w:tcPr>
            <w:tcW w:w="1620" w:type="dxa"/>
          </w:tcPr>
          <w:p w14:paraId="0265DF41" w14:textId="3E8FB059" w:rsidR="00402257" w:rsidRPr="00B57CF1" w:rsidRDefault="00402257" w:rsidP="00402257">
            <w:pPr>
              <w:tabs>
                <w:tab w:val="decimal" w:pos="1220"/>
              </w:tabs>
              <w:spacing w:line="360" w:lineRule="exact"/>
              <w:rPr>
                <w:rFonts w:ascii="Arial" w:hAnsi="Arial" w:cs="Arial"/>
                <w:sz w:val="18"/>
                <w:szCs w:val="18"/>
                <w:cs/>
              </w:rPr>
            </w:pPr>
            <w:r w:rsidRPr="00B57CF1">
              <w:rPr>
                <w:rFonts w:ascii="Arial" w:hAnsi="Arial" w:cs="Arial"/>
                <w:sz w:val="18"/>
                <w:szCs w:val="18"/>
              </w:rPr>
              <w:t>83,606</w:t>
            </w:r>
          </w:p>
        </w:tc>
        <w:tc>
          <w:tcPr>
            <w:tcW w:w="1531" w:type="dxa"/>
          </w:tcPr>
          <w:p w14:paraId="193275E4" w14:textId="77777777" w:rsidR="00402257" w:rsidRPr="00601CA9" w:rsidRDefault="00402257" w:rsidP="00402257">
            <w:pPr>
              <w:tabs>
                <w:tab w:val="decimal" w:pos="1220"/>
              </w:tabs>
              <w:spacing w:line="360" w:lineRule="exact"/>
              <w:rPr>
                <w:rFonts w:ascii="Arial" w:hAnsi="Arial" w:cs="Arial"/>
                <w:sz w:val="18"/>
                <w:szCs w:val="18"/>
                <w:cs/>
              </w:rPr>
            </w:pPr>
            <w:r w:rsidRPr="00601CA9">
              <w:rPr>
                <w:rFonts w:ascii="Arial" w:hAnsi="Arial" w:cs="Arial"/>
                <w:sz w:val="18"/>
                <w:szCs w:val="18"/>
                <w:cs/>
              </w:rPr>
              <w:t>96</w:t>
            </w:r>
            <w:r w:rsidRPr="00601CA9">
              <w:rPr>
                <w:rFonts w:ascii="Arial" w:hAnsi="Arial" w:cs="Arial"/>
                <w:sz w:val="18"/>
                <w:szCs w:val="18"/>
              </w:rPr>
              <w:t>,</w:t>
            </w:r>
            <w:r w:rsidRPr="00601CA9">
              <w:rPr>
                <w:rFonts w:ascii="Arial" w:hAnsi="Arial" w:cs="Arial"/>
                <w:sz w:val="18"/>
                <w:szCs w:val="18"/>
                <w:cs/>
              </w:rPr>
              <w:t>931</w:t>
            </w:r>
          </w:p>
        </w:tc>
      </w:tr>
      <w:tr w:rsidR="00402257" w:rsidRPr="00601CA9" w14:paraId="40DA587B" w14:textId="77777777" w:rsidTr="006235A1">
        <w:tc>
          <w:tcPr>
            <w:tcW w:w="449" w:type="dxa"/>
            <w:hideMark/>
          </w:tcPr>
          <w:p w14:paraId="44E9B250" w14:textId="77777777" w:rsidR="00402257" w:rsidRPr="00601CA9" w:rsidRDefault="00402257" w:rsidP="00402257">
            <w:pPr>
              <w:spacing w:line="360" w:lineRule="exact"/>
              <w:rPr>
                <w:rFonts w:ascii="Arial" w:hAnsi="Arial" w:cs="Arial"/>
                <w:sz w:val="18"/>
                <w:szCs w:val="18"/>
                <w:cs/>
              </w:rPr>
            </w:pPr>
            <w:r w:rsidRPr="00601CA9">
              <w:rPr>
                <w:rFonts w:ascii="Arial" w:hAnsi="Arial" w:cs="Arial"/>
                <w:sz w:val="18"/>
                <w:szCs w:val="18"/>
              </w:rPr>
              <w:t>b</w:t>
            </w:r>
            <w:r w:rsidRPr="00601CA9">
              <w:rPr>
                <w:rFonts w:ascii="Arial" w:hAnsi="Arial" w:cs="Arial"/>
                <w:sz w:val="18"/>
                <w:szCs w:val="18"/>
                <w:cs/>
              </w:rPr>
              <w:t>)</w:t>
            </w:r>
          </w:p>
        </w:tc>
        <w:tc>
          <w:tcPr>
            <w:tcW w:w="5760" w:type="dxa"/>
            <w:hideMark/>
          </w:tcPr>
          <w:p w14:paraId="546A7536" w14:textId="3D45357B" w:rsidR="00402257" w:rsidRPr="00601CA9" w:rsidRDefault="00402257" w:rsidP="00402257">
            <w:pPr>
              <w:spacing w:line="360" w:lineRule="exact"/>
              <w:ind w:right="-105"/>
              <w:rPr>
                <w:rFonts w:ascii="Arial" w:hAnsi="Arial" w:cs="Arial"/>
                <w:sz w:val="18"/>
                <w:szCs w:val="18"/>
                <w:cs/>
              </w:rPr>
            </w:pPr>
            <w:r w:rsidRPr="00601CA9">
              <w:rPr>
                <w:rFonts w:ascii="Arial" w:hAnsi="Arial" w:cs="Arial"/>
                <w:sz w:val="18"/>
                <w:szCs w:val="18"/>
              </w:rPr>
              <w:t>Promissory notes under credit facilities amounting to Baht</w:t>
            </w:r>
            <w:r w:rsidRPr="00601CA9">
              <w:rPr>
                <w:rFonts w:ascii="Arial" w:hAnsi="Arial" w:cs="Arial"/>
                <w:sz w:val="18"/>
                <w:szCs w:val="18"/>
                <w:cs/>
              </w:rPr>
              <w:t xml:space="preserve"> </w:t>
            </w:r>
            <w:r>
              <w:rPr>
                <w:rFonts w:ascii="Arial" w:hAnsi="Arial" w:cstheme="minorBidi"/>
                <w:sz w:val="18"/>
                <w:szCs w:val="18"/>
              </w:rPr>
              <w:t>300</w:t>
            </w:r>
            <w:r w:rsidRPr="00601CA9">
              <w:rPr>
                <w:rFonts w:ascii="Arial" w:hAnsi="Arial" w:cs="Arial"/>
                <w:sz w:val="18"/>
                <w:szCs w:val="18"/>
                <w:cs/>
              </w:rPr>
              <w:t xml:space="preserve"> </w:t>
            </w:r>
            <w:r w:rsidRPr="00601CA9">
              <w:rPr>
                <w:rFonts w:ascii="Arial" w:hAnsi="Arial" w:cs="Arial"/>
                <w:sz w:val="18"/>
                <w:szCs w:val="18"/>
              </w:rPr>
              <w:t>million, with principal repayable within the specific date of each promissory, and interest charged at MLR less a fixed rate, payable monthly</w:t>
            </w:r>
          </w:p>
        </w:tc>
        <w:tc>
          <w:tcPr>
            <w:tcW w:w="1620" w:type="dxa"/>
          </w:tcPr>
          <w:p w14:paraId="131F83C5" w14:textId="296D2977" w:rsidR="00402257" w:rsidRPr="00B57CF1" w:rsidRDefault="00402257" w:rsidP="00402257">
            <w:pPr>
              <w:tabs>
                <w:tab w:val="decimal" w:pos="1220"/>
              </w:tabs>
              <w:spacing w:line="360" w:lineRule="exact"/>
              <w:rPr>
                <w:rFonts w:ascii="Arial" w:hAnsi="Arial" w:cs="Arial"/>
                <w:sz w:val="18"/>
                <w:szCs w:val="18"/>
                <w:cs/>
              </w:rPr>
            </w:pPr>
            <w:r w:rsidRPr="00B57CF1">
              <w:rPr>
                <w:rFonts w:ascii="Arial" w:hAnsi="Arial" w:cs="Arial"/>
                <w:sz w:val="18"/>
                <w:szCs w:val="18"/>
              </w:rPr>
              <w:t>55,564</w:t>
            </w:r>
          </w:p>
        </w:tc>
        <w:tc>
          <w:tcPr>
            <w:tcW w:w="1531" w:type="dxa"/>
          </w:tcPr>
          <w:p w14:paraId="3B0EC64D" w14:textId="77777777" w:rsidR="00402257" w:rsidRPr="00601CA9" w:rsidRDefault="00402257" w:rsidP="00402257">
            <w:pPr>
              <w:tabs>
                <w:tab w:val="decimal" w:pos="1220"/>
              </w:tabs>
              <w:spacing w:line="360" w:lineRule="exact"/>
              <w:rPr>
                <w:rFonts w:ascii="Arial" w:hAnsi="Arial" w:cs="Arial"/>
                <w:sz w:val="18"/>
                <w:szCs w:val="18"/>
              </w:rPr>
            </w:pPr>
            <w:r w:rsidRPr="00601CA9">
              <w:rPr>
                <w:rFonts w:ascii="Arial" w:hAnsi="Arial" w:cs="Arial"/>
                <w:sz w:val="18"/>
                <w:szCs w:val="18"/>
                <w:cs/>
              </w:rPr>
              <w:t>93</w:t>
            </w:r>
            <w:r w:rsidRPr="00601CA9">
              <w:rPr>
                <w:rFonts w:ascii="Arial" w:hAnsi="Arial" w:cs="Arial"/>
                <w:sz w:val="18"/>
                <w:szCs w:val="18"/>
              </w:rPr>
              <w:t>,</w:t>
            </w:r>
            <w:r w:rsidRPr="00601CA9">
              <w:rPr>
                <w:rFonts w:ascii="Arial" w:hAnsi="Arial" w:cs="Arial"/>
                <w:sz w:val="18"/>
                <w:szCs w:val="18"/>
                <w:cs/>
              </w:rPr>
              <w:t>082</w:t>
            </w:r>
          </w:p>
        </w:tc>
      </w:tr>
      <w:tr w:rsidR="00402257" w:rsidRPr="00601CA9" w14:paraId="527BB53D" w14:textId="77777777" w:rsidTr="006235A1">
        <w:tc>
          <w:tcPr>
            <w:tcW w:w="449" w:type="dxa"/>
            <w:hideMark/>
          </w:tcPr>
          <w:p w14:paraId="13813EBA" w14:textId="77777777" w:rsidR="00402257" w:rsidRPr="00601CA9" w:rsidRDefault="00402257" w:rsidP="00402257">
            <w:pPr>
              <w:spacing w:line="360" w:lineRule="exact"/>
              <w:rPr>
                <w:rFonts w:ascii="Arial" w:hAnsi="Arial" w:cs="Arial"/>
                <w:sz w:val="18"/>
                <w:szCs w:val="18"/>
              </w:rPr>
            </w:pPr>
            <w:r w:rsidRPr="00601CA9">
              <w:rPr>
                <w:rFonts w:ascii="Arial" w:hAnsi="Arial" w:cs="Arial"/>
                <w:sz w:val="18"/>
                <w:szCs w:val="18"/>
              </w:rPr>
              <w:t>c</w:t>
            </w:r>
            <w:r w:rsidRPr="00601CA9">
              <w:rPr>
                <w:rFonts w:ascii="Arial" w:hAnsi="Arial" w:cs="Arial"/>
                <w:sz w:val="18"/>
                <w:szCs w:val="18"/>
                <w:cs/>
              </w:rPr>
              <w:t>)</w:t>
            </w:r>
          </w:p>
        </w:tc>
        <w:tc>
          <w:tcPr>
            <w:tcW w:w="5760" w:type="dxa"/>
            <w:hideMark/>
          </w:tcPr>
          <w:p w14:paraId="60502974" w14:textId="4257B4CE" w:rsidR="00402257" w:rsidRPr="00601CA9" w:rsidRDefault="00402257" w:rsidP="00402257">
            <w:pPr>
              <w:spacing w:line="360" w:lineRule="exact"/>
              <w:ind w:right="-105"/>
              <w:rPr>
                <w:rFonts w:ascii="Arial" w:hAnsi="Arial" w:cs="Arial"/>
                <w:sz w:val="18"/>
                <w:szCs w:val="18"/>
                <w:cs/>
              </w:rPr>
            </w:pPr>
            <w:r w:rsidRPr="00601CA9">
              <w:rPr>
                <w:rFonts w:ascii="Arial" w:hAnsi="Arial" w:cs="Arial"/>
                <w:sz w:val="18"/>
                <w:szCs w:val="18"/>
              </w:rPr>
              <w:t>Promissory notes under credit facilities amounting to Baht</w:t>
            </w:r>
            <w:r w:rsidRPr="00601CA9">
              <w:rPr>
                <w:rFonts w:ascii="Arial" w:hAnsi="Arial" w:cs="Arial"/>
                <w:sz w:val="18"/>
                <w:szCs w:val="18"/>
                <w:cs/>
              </w:rPr>
              <w:t xml:space="preserve"> </w:t>
            </w:r>
            <w:r w:rsidRPr="00601CA9">
              <w:rPr>
                <w:rFonts w:ascii="Arial" w:hAnsi="Arial" w:cs="Arial"/>
                <w:sz w:val="18"/>
                <w:szCs w:val="18"/>
              </w:rPr>
              <w:t xml:space="preserve">                     </w:t>
            </w:r>
            <w:r>
              <w:rPr>
                <w:rFonts w:ascii="Arial" w:hAnsi="Arial" w:cs="Arial"/>
                <w:sz w:val="18"/>
                <w:szCs w:val="18"/>
              </w:rPr>
              <w:t>1,088</w:t>
            </w:r>
            <w:r w:rsidRPr="00601CA9">
              <w:rPr>
                <w:rFonts w:ascii="Arial" w:hAnsi="Arial" w:cs="Arial"/>
                <w:sz w:val="18"/>
                <w:szCs w:val="18"/>
              </w:rPr>
              <w:t xml:space="preserve"> million, with principal repayable within the specific date of each promissory, and interest charged at MOR less a fixed rate, payable monthly </w:t>
            </w:r>
          </w:p>
        </w:tc>
        <w:tc>
          <w:tcPr>
            <w:tcW w:w="1620" w:type="dxa"/>
          </w:tcPr>
          <w:p w14:paraId="7E5336B5" w14:textId="5BDC799E" w:rsidR="00402257" w:rsidRPr="00B57CF1" w:rsidRDefault="00402257" w:rsidP="00402257">
            <w:pPr>
              <w:tabs>
                <w:tab w:val="decimal" w:pos="1220"/>
              </w:tabs>
              <w:spacing w:line="360" w:lineRule="exact"/>
              <w:rPr>
                <w:rFonts w:ascii="Arial" w:hAnsi="Arial" w:cs="Arial"/>
                <w:sz w:val="18"/>
                <w:szCs w:val="18"/>
                <w:cs/>
              </w:rPr>
            </w:pPr>
            <w:r w:rsidRPr="00B57CF1">
              <w:rPr>
                <w:rFonts w:ascii="Arial" w:hAnsi="Arial" w:cs="Arial"/>
                <w:sz w:val="18"/>
                <w:szCs w:val="18"/>
              </w:rPr>
              <w:t>334,015</w:t>
            </w:r>
          </w:p>
        </w:tc>
        <w:tc>
          <w:tcPr>
            <w:tcW w:w="1531" w:type="dxa"/>
          </w:tcPr>
          <w:p w14:paraId="5966A95A" w14:textId="77777777" w:rsidR="00402257" w:rsidRPr="00601CA9" w:rsidRDefault="00402257" w:rsidP="00402257">
            <w:pPr>
              <w:tabs>
                <w:tab w:val="decimal" w:pos="1220"/>
              </w:tabs>
              <w:spacing w:line="360" w:lineRule="exact"/>
              <w:rPr>
                <w:rFonts w:ascii="Arial" w:hAnsi="Arial" w:cs="Arial"/>
                <w:sz w:val="18"/>
                <w:szCs w:val="18"/>
              </w:rPr>
            </w:pPr>
            <w:r w:rsidRPr="00601CA9">
              <w:rPr>
                <w:rFonts w:ascii="Arial" w:hAnsi="Arial" w:cs="Arial"/>
                <w:sz w:val="18"/>
                <w:szCs w:val="18"/>
                <w:cs/>
              </w:rPr>
              <w:t>444</w:t>
            </w:r>
            <w:r w:rsidRPr="00601CA9">
              <w:rPr>
                <w:rFonts w:ascii="Arial" w:hAnsi="Arial" w:cs="Arial"/>
                <w:sz w:val="18"/>
                <w:szCs w:val="18"/>
              </w:rPr>
              <w:t>,</w:t>
            </w:r>
            <w:r w:rsidRPr="00601CA9">
              <w:rPr>
                <w:rFonts w:ascii="Arial" w:hAnsi="Arial" w:cs="Arial"/>
                <w:sz w:val="18"/>
                <w:szCs w:val="18"/>
                <w:cs/>
              </w:rPr>
              <w:t>294</w:t>
            </w:r>
          </w:p>
        </w:tc>
      </w:tr>
      <w:tr w:rsidR="00402257" w:rsidRPr="00601CA9" w14:paraId="0477A497" w14:textId="77777777" w:rsidTr="006235A1">
        <w:trPr>
          <w:trHeight w:val="801"/>
        </w:trPr>
        <w:tc>
          <w:tcPr>
            <w:tcW w:w="449" w:type="dxa"/>
            <w:hideMark/>
          </w:tcPr>
          <w:p w14:paraId="6EE4D34D" w14:textId="77777777" w:rsidR="00402257" w:rsidRPr="00601CA9" w:rsidRDefault="00402257" w:rsidP="00402257">
            <w:pPr>
              <w:spacing w:line="360" w:lineRule="exact"/>
              <w:rPr>
                <w:rFonts w:ascii="Arial" w:hAnsi="Arial" w:cs="Arial"/>
                <w:sz w:val="18"/>
                <w:szCs w:val="18"/>
              </w:rPr>
            </w:pPr>
            <w:r w:rsidRPr="00601CA9">
              <w:rPr>
                <w:rFonts w:ascii="Arial" w:hAnsi="Arial" w:cs="Arial"/>
                <w:sz w:val="18"/>
                <w:szCs w:val="18"/>
              </w:rPr>
              <w:t>d</w:t>
            </w:r>
            <w:r w:rsidRPr="00601CA9">
              <w:rPr>
                <w:rFonts w:ascii="Arial" w:hAnsi="Arial" w:cs="Arial"/>
                <w:sz w:val="18"/>
                <w:szCs w:val="18"/>
                <w:cs/>
              </w:rPr>
              <w:t>)</w:t>
            </w:r>
          </w:p>
        </w:tc>
        <w:tc>
          <w:tcPr>
            <w:tcW w:w="5760" w:type="dxa"/>
            <w:hideMark/>
          </w:tcPr>
          <w:p w14:paraId="5B8B31A0" w14:textId="4B17590A" w:rsidR="00402257" w:rsidRPr="00601CA9" w:rsidRDefault="00402257" w:rsidP="00402257">
            <w:pPr>
              <w:spacing w:line="360" w:lineRule="exact"/>
              <w:ind w:right="-105"/>
              <w:rPr>
                <w:rFonts w:ascii="Arial" w:hAnsi="Arial" w:cs="Arial"/>
                <w:sz w:val="18"/>
                <w:szCs w:val="18"/>
                <w:cs/>
              </w:rPr>
            </w:pPr>
            <w:r w:rsidRPr="00601CA9">
              <w:rPr>
                <w:rFonts w:ascii="Arial" w:hAnsi="Arial" w:cs="Arial"/>
                <w:sz w:val="18"/>
                <w:szCs w:val="18"/>
              </w:rPr>
              <w:t xml:space="preserve">Promissory notes under credit facilities amounting to Baht </w:t>
            </w:r>
            <w:r>
              <w:rPr>
                <w:rFonts w:ascii="Arial" w:hAnsi="Arial" w:cs="Arial"/>
                <w:sz w:val="18"/>
                <w:szCs w:val="18"/>
              </w:rPr>
              <w:t>410</w:t>
            </w:r>
            <w:r w:rsidRPr="00601CA9">
              <w:rPr>
                <w:rFonts w:ascii="Arial" w:hAnsi="Arial" w:cs="Arial"/>
                <w:sz w:val="18"/>
                <w:szCs w:val="18"/>
                <w:cs/>
              </w:rPr>
              <w:t xml:space="preserve"> </w:t>
            </w:r>
            <w:r w:rsidRPr="00601CA9">
              <w:rPr>
                <w:rFonts w:ascii="Arial" w:hAnsi="Arial" w:cs="Arial"/>
                <w:sz w:val="18"/>
                <w:szCs w:val="18"/>
              </w:rPr>
              <w:t>million, with principal repayable within the specific date of each promissory, and interest charged at MLR less a fixed rate, payable monthly</w:t>
            </w:r>
          </w:p>
        </w:tc>
        <w:tc>
          <w:tcPr>
            <w:tcW w:w="1620" w:type="dxa"/>
          </w:tcPr>
          <w:p w14:paraId="05FB9C53" w14:textId="343295DD" w:rsidR="00402257" w:rsidRPr="00B57CF1" w:rsidRDefault="00402257" w:rsidP="00402257">
            <w:pPr>
              <w:tabs>
                <w:tab w:val="decimal" w:pos="1220"/>
              </w:tabs>
              <w:spacing w:line="360" w:lineRule="exact"/>
              <w:rPr>
                <w:rFonts w:ascii="Arial" w:hAnsi="Arial" w:cs="Arial"/>
                <w:sz w:val="18"/>
                <w:szCs w:val="18"/>
                <w:cs/>
              </w:rPr>
            </w:pPr>
            <w:r w:rsidRPr="00B57CF1">
              <w:rPr>
                <w:rFonts w:ascii="Arial" w:hAnsi="Arial" w:cs="Arial"/>
                <w:sz w:val="18"/>
                <w:szCs w:val="18"/>
              </w:rPr>
              <w:t>350,230</w:t>
            </w:r>
          </w:p>
        </w:tc>
        <w:tc>
          <w:tcPr>
            <w:tcW w:w="1531" w:type="dxa"/>
          </w:tcPr>
          <w:p w14:paraId="20A8BD6C" w14:textId="77777777" w:rsidR="00402257" w:rsidRPr="00601CA9" w:rsidRDefault="00402257" w:rsidP="00402257">
            <w:pPr>
              <w:tabs>
                <w:tab w:val="decimal" w:pos="1220"/>
              </w:tabs>
              <w:spacing w:line="360" w:lineRule="exact"/>
              <w:rPr>
                <w:rFonts w:ascii="Arial" w:hAnsi="Arial" w:cs="Arial"/>
                <w:sz w:val="18"/>
                <w:szCs w:val="18"/>
              </w:rPr>
            </w:pPr>
            <w:r w:rsidRPr="00601CA9">
              <w:rPr>
                <w:rFonts w:ascii="Arial" w:hAnsi="Arial" w:cs="Arial"/>
                <w:sz w:val="18"/>
                <w:szCs w:val="18"/>
                <w:cs/>
              </w:rPr>
              <w:t>378</w:t>
            </w:r>
            <w:r w:rsidRPr="00601CA9">
              <w:rPr>
                <w:rFonts w:ascii="Arial" w:hAnsi="Arial" w:cs="Arial"/>
                <w:sz w:val="18"/>
                <w:szCs w:val="18"/>
              </w:rPr>
              <w:t>,</w:t>
            </w:r>
            <w:r w:rsidRPr="00601CA9">
              <w:rPr>
                <w:rFonts w:ascii="Arial" w:hAnsi="Arial" w:cs="Arial"/>
                <w:sz w:val="18"/>
                <w:szCs w:val="18"/>
                <w:cs/>
              </w:rPr>
              <w:t>491</w:t>
            </w:r>
          </w:p>
        </w:tc>
      </w:tr>
    </w:tbl>
    <w:p w14:paraId="33000C1A" w14:textId="77777777" w:rsidR="00136AC9" w:rsidRDefault="00136AC9">
      <w:pPr>
        <w:overflowPunct/>
        <w:autoSpaceDE/>
        <w:autoSpaceDN/>
        <w:adjustRightInd/>
        <w:textAlignment w:val="auto"/>
      </w:pPr>
      <w:r>
        <w:br w:type="page"/>
      </w:r>
    </w:p>
    <w:tbl>
      <w:tblPr>
        <w:tblW w:w="9360" w:type="dxa"/>
        <w:tblInd w:w="450" w:type="dxa"/>
        <w:tblLayout w:type="fixed"/>
        <w:tblLook w:val="01E0" w:firstRow="1" w:lastRow="1" w:firstColumn="1" w:lastColumn="1" w:noHBand="0" w:noVBand="0"/>
      </w:tblPr>
      <w:tblGrid>
        <w:gridCol w:w="449"/>
        <w:gridCol w:w="5760"/>
        <w:gridCol w:w="1620"/>
        <w:gridCol w:w="1531"/>
      </w:tblGrid>
      <w:tr w:rsidR="00633F87" w:rsidRPr="00601CA9" w14:paraId="0BCE0F06" w14:textId="77777777" w:rsidTr="002557AE">
        <w:tc>
          <w:tcPr>
            <w:tcW w:w="9360" w:type="dxa"/>
            <w:gridSpan w:val="4"/>
            <w:hideMark/>
          </w:tcPr>
          <w:p w14:paraId="6EF36DF4" w14:textId="61118A6C" w:rsidR="00633F87" w:rsidRPr="00601CA9" w:rsidRDefault="00633F87" w:rsidP="00633F87">
            <w:pPr>
              <w:tabs>
                <w:tab w:val="left" w:pos="1134"/>
                <w:tab w:val="left" w:pos="1701"/>
              </w:tabs>
              <w:spacing w:line="340" w:lineRule="exact"/>
              <w:ind w:left="547"/>
              <w:jc w:val="right"/>
              <w:rPr>
                <w:rFonts w:ascii="Arial" w:eastAsia="Calibri" w:hAnsi="Arial" w:cs="Arial"/>
                <w:b/>
                <w:bCs/>
                <w:sz w:val="18"/>
                <w:szCs w:val="18"/>
              </w:rPr>
            </w:pPr>
            <w:r w:rsidRPr="00601CA9">
              <w:rPr>
                <w:rFonts w:ascii="Arial" w:hAnsi="Arial" w:cs="Arial"/>
                <w:sz w:val="18"/>
                <w:szCs w:val="18"/>
                <w:cs/>
              </w:rPr>
              <w:lastRenderedPageBreak/>
              <w:t>(</w:t>
            </w:r>
            <w:r w:rsidRPr="00601CA9">
              <w:rPr>
                <w:rFonts w:ascii="Arial" w:hAnsi="Arial" w:cs="Arial"/>
                <w:sz w:val="18"/>
                <w:szCs w:val="18"/>
              </w:rPr>
              <w:t>Unit</w:t>
            </w:r>
            <w:r w:rsidRPr="00601CA9">
              <w:rPr>
                <w:rFonts w:ascii="Arial" w:hAnsi="Arial" w:cs="Arial"/>
                <w:sz w:val="18"/>
                <w:szCs w:val="18"/>
                <w:cs/>
              </w:rPr>
              <w:t xml:space="preserve">: </w:t>
            </w:r>
            <w:r w:rsidRPr="00601CA9">
              <w:rPr>
                <w:rFonts w:ascii="Arial" w:hAnsi="Arial" w:cs="Arial"/>
                <w:sz w:val="18"/>
                <w:szCs w:val="18"/>
              </w:rPr>
              <w:t>Thousand Baht</w:t>
            </w:r>
            <w:r w:rsidRPr="00601CA9">
              <w:rPr>
                <w:rFonts w:ascii="Arial" w:hAnsi="Arial" w:cs="Arial"/>
                <w:sz w:val="18"/>
                <w:szCs w:val="18"/>
                <w:cs/>
              </w:rPr>
              <w:t>)</w:t>
            </w:r>
          </w:p>
        </w:tc>
      </w:tr>
      <w:tr w:rsidR="00633F87" w:rsidRPr="00601CA9" w14:paraId="426298D6" w14:textId="77777777" w:rsidTr="002557AE">
        <w:trPr>
          <w:tblHeader/>
        </w:trPr>
        <w:tc>
          <w:tcPr>
            <w:tcW w:w="449" w:type="dxa"/>
            <w:vAlign w:val="bottom"/>
          </w:tcPr>
          <w:p w14:paraId="7B230383" w14:textId="77777777" w:rsidR="00633F87" w:rsidRPr="00601CA9" w:rsidRDefault="00633F87" w:rsidP="00633F87">
            <w:pPr>
              <w:spacing w:line="340" w:lineRule="exact"/>
              <w:ind w:right="-114"/>
              <w:rPr>
                <w:rFonts w:ascii="Arial" w:hAnsi="Arial" w:cs="Arial"/>
                <w:sz w:val="18"/>
                <w:szCs w:val="18"/>
              </w:rPr>
            </w:pPr>
          </w:p>
        </w:tc>
        <w:tc>
          <w:tcPr>
            <w:tcW w:w="5760" w:type="dxa"/>
            <w:vAlign w:val="bottom"/>
            <w:hideMark/>
          </w:tcPr>
          <w:p w14:paraId="094AAA7C" w14:textId="77777777" w:rsidR="00633F87" w:rsidRPr="00601CA9" w:rsidRDefault="00633F87" w:rsidP="00633F87">
            <w:pPr>
              <w:pBdr>
                <w:bottom w:val="single" w:sz="4" w:space="1" w:color="auto"/>
              </w:pBdr>
              <w:tabs>
                <w:tab w:val="left" w:pos="900"/>
                <w:tab w:val="left" w:pos="2160"/>
                <w:tab w:val="right" w:pos="8100"/>
              </w:tabs>
              <w:spacing w:line="340" w:lineRule="exact"/>
              <w:ind w:right="-114"/>
              <w:jc w:val="center"/>
              <w:rPr>
                <w:rFonts w:ascii="Arial" w:hAnsi="Arial" w:cs="Arial"/>
                <w:sz w:val="18"/>
                <w:szCs w:val="18"/>
              </w:rPr>
            </w:pPr>
            <w:r w:rsidRPr="00601CA9">
              <w:rPr>
                <w:rFonts w:ascii="Arial" w:hAnsi="Arial" w:cs="Arial"/>
                <w:sz w:val="18"/>
                <w:szCs w:val="18"/>
              </w:rPr>
              <w:t xml:space="preserve">Loan facility </w:t>
            </w:r>
            <w:r w:rsidRPr="00601CA9">
              <w:rPr>
                <w:rFonts w:ascii="Arial" w:hAnsi="Arial" w:cs="Arial"/>
                <w:sz w:val="18"/>
                <w:szCs w:val="18"/>
                <w:cs/>
              </w:rPr>
              <w:t>/</w:t>
            </w:r>
            <w:r w:rsidRPr="00601CA9">
              <w:rPr>
                <w:rFonts w:ascii="Arial" w:hAnsi="Arial" w:cs="Arial"/>
                <w:sz w:val="18"/>
                <w:szCs w:val="18"/>
              </w:rPr>
              <w:t xml:space="preserve"> Repayment schedule</w:t>
            </w:r>
          </w:p>
        </w:tc>
        <w:tc>
          <w:tcPr>
            <w:tcW w:w="1620" w:type="dxa"/>
            <w:vAlign w:val="bottom"/>
            <w:hideMark/>
          </w:tcPr>
          <w:p w14:paraId="107B0E1F" w14:textId="77777777" w:rsidR="00633F87" w:rsidRPr="00601CA9" w:rsidRDefault="00633F87" w:rsidP="00633F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33F87">
              <w:rPr>
                <w:rFonts w:ascii="Arial" w:hAnsi="Arial" w:cs="Arial"/>
                <w:sz w:val="18"/>
                <w:szCs w:val="18"/>
              </w:rPr>
              <w:t xml:space="preserve">30 June </w:t>
            </w:r>
            <w:r w:rsidRPr="00601CA9">
              <w:rPr>
                <w:rFonts w:ascii="Arial" w:hAnsi="Arial" w:cs="Arial"/>
                <w:sz w:val="18"/>
                <w:szCs w:val="18"/>
              </w:rPr>
              <w:t xml:space="preserve">           2021</w:t>
            </w:r>
          </w:p>
        </w:tc>
        <w:tc>
          <w:tcPr>
            <w:tcW w:w="1531" w:type="dxa"/>
            <w:vAlign w:val="bottom"/>
            <w:hideMark/>
          </w:tcPr>
          <w:p w14:paraId="5BD98224" w14:textId="77777777" w:rsidR="00633F87" w:rsidRPr="00601CA9" w:rsidRDefault="00633F87" w:rsidP="00633F87">
            <w:pPr>
              <w:pBdr>
                <w:bottom w:val="single" w:sz="4" w:space="1" w:color="auto"/>
              </w:pBdr>
              <w:spacing w:line="340" w:lineRule="exact"/>
              <w:jc w:val="center"/>
              <w:rPr>
                <w:rFonts w:ascii="Arial" w:hAnsi="Arial" w:cs="Arial"/>
                <w:sz w:val="18"/>
                <w:szCs w:val="18"/>
              </w:rPr>
            </w:pPr>
            <w:r w:rsidRPr="00601CA9">
              <w:rPr>
                <w:rFonts w:ascii="Arial" w:hAnsi="Arial" w:cs="Arial"/>
                <w:sz w:val="18"/>
                <w:szCs w:val="18"/>
              </w:rPr>
              <w:t>31 December 2020</w:t>
            </w:r>
          </w:p>
        </w:tc>
      </w:tr>
      <w:tr w:rsidR="006846B8" w:rsidRPr="00601CA9" w14:paraId="2D45919A" w14:textId="77777777" w:rsidTr="006235A1">
        <w:trPr>
          <w:trHeight w:val="801"/>
        </w:trPr>
        <w:tc>
          <w:tcPr>
            <w:tcW w:w="449" w:type="dxa"/>
            <w:hideMark/>
          </w:tcPr>
          <w:p w14:paraId="22E86A7B" w14:textId="77777777" w:rsidR="0029355A" w:rsidRPr="00601CA9" w:rsidRDefault="0029355A" w:rsidP="00633F87">
            <w:pPr>
              <w:spacing w:line="340" w:lineRule="exact"/>
              <w:rPr>
                <w:rFonts w:ascii="Arial" w:hAnsi="Arial" w:cs="Arial"/>
                <w:sz w:val="18"/>
                <w:szCs w:val="18"/>
              </w:rPr>
            </w:pPr>
            <w:r w:rsidRPr="00601CA9">
              <w:rPr>
                <w:rFonts w:ascii="Arial" w:hAnsi="Arial" w:cs="Arial"/>
                <w:sz w:val="18"/>
                <w:szCs w:val="18"/>
              </w:rPr>
              <w:t>e</w:t>
            </w:r>
            <w:r w:rsidRPr="00601CA9">
              <w:rPr>
                <w:rFonts w:ascii="Arial" w:hAnsi="Arial" w:cs="Arial"/>
                <w:sz w:val="18"/>
                <w:szCs w:val="18"/>
                <w:cs/>
              </w:rPr>
              <w:t>)</w:t>
            </w:r>
          </w:p>
        </w:tc>
        <w:tc>
          <w:tcPr>
            <w:tcW w:w="5760" w:type="dxa"/>
            <w:hideMark/>
          </w:tcPr>
          <w:p w14:paraId="4949BF35" w14:textId="60ABA15C" w:rsidR="0029355A" w:rsidRPr="00601CA9" w:rsidRDefault="0029355A" w:rsidP="00633F87">
            <w:pPr>
              <w:spacing w:line="340" w:lineRule="exact"/>
              <w:ind w:right="-105"/>
              <w:rPr>
                <w:rFonts w:ascii="Arial" w:hAnsi="Arial" w:cs="Arial"/>
                <w:sz w:val="18"/>
                <w:szCs w:val="18"/>
                <w:cs/>
              </w:rPr>
            </w:pPr>
            <w:r w:rsidRPr="00601CA9">
              <w:rPr>
                <w:rFonts w:ascii="Arial" w:hAnsi="Arial" w:cs="Arial"/>
                <w:sz w:val="18"/>
                <w:szCs w:val="18"/>
              </w:rPr>
              <w:t xml:space="preserve">Promissory notes under credit facilities amounting to Baht </w:t>
            </w:r>
            <w:r w:rsidR="00402257">
              <w:rPr>
                <w:rFonts w:ascii="Arial" w:hAnsi="Arial" w:cs="Arial"/>
                <w:sz w:val="18"/>
                <w:szCs w:val="18"/>
              </w:rPr>
              <w:t>600</w:t>
            </w:r>
            <w:r w:rsidRPr="00601CA9">
              <w:rPr>
                <w:rFonts w:ascii="Arial" w:hAnsi="Arial" w:cs="Arial"/>
                <w:sz w:val="18"/>
                <w:szCs w:val="18"/>
                <w:cs/>
              </w:rPr>
              <w:t xml:space="preserve"> </w:t>
            </w:r>
            <w:r w:rsidRPr="00601CA9">
              <w:rPr>
                <w:rFonts w:ascii="Arial" w:hAnsi="Arial" w:cs="Arial"/>
                <w:sz w:val="18"/>
                <w:szCs w:val="18"/>
              </w:rPr>
              <w:t>million, with principal repayable within the specific date of each promissory, and interest charged at MLR less a fixed rate, payable monthly</w:t>
            </w:r>
          </w:p>
        </w:tc>
        <w:tc>
          <w:tcPr>
            <w:tcW w:w="1620" w:type="dxa"/>
          </w:tcPr>
          <w:p w14:paraId="2D393BE2" w14:textId="701CC2DA" w:rsidR="0029355A" w:rsidRPr="00B57CF1" w:rsidRDefault="00B57CF1" w:rsidP="00633F87">
            <w:pPr>
              <w:tabs>
                <w:tab w:val="decimal" w:pos="1220"/>
              </w:tabs>
              <w:spacing w:line="340" w:lineRule="exact"/>
              <w:rPr>
                <w:rFonts w:ascii="Arial" w:hAnsi="Arial" w:cs="Arial"/>
                <w:sz w:val="18"/>
                <w:szCs w:val="18"/>
                <w:cs/>
              </w:rPr>
            </w:pPr>
            <w:r w:rsidRPr="00B57CF1">
              <w:rPr>
                <w:rFonts w:ascii="Arial" w:hAnsi="Arial" w:cs="Arial"/>
                <w:sz w:val="18"/>
                <w:szCs w:val="18"/>
                <w:cs/>
              </w:rPr>
              <w:t>251</w:t>
            </w:r>
            <w:r w:rsidRPr="00B57CF1">
              <w:rPr>
                <w:rFonts w:ascii="Arial" w:hAnsi="Arial" w:cs="Arial"/>
                <w:sz w:val="18"/>
                <w:szCs w:val="18"/>
              </w:rPr>
              <w:t>,</w:t>
            </w:r>
            <w:r w:rsidRPr="00B57CF1">
              <w:rPr>
                <w:rFonts w:ascii="Arial" w:hAnsi="Arial" w:cs="Arial"/>
                <w:sz w:val="18"/>
                <w:szCs w:val="18"/>
                <w:cs/>
              </w:rPr>
              <w:t>31</w:t>
            </w:r>
            <w:r w:rsidR="00136AC9">
              <w:rPr>
                <w:rFonts w:ascii="Arial" w:hAnsi="Arial" w:cs="Arial"/>
                <w:sz w:val="18"/>
                <w:szCs w:val="18"/>
              </w:rPr>
              <w:t>1</w:t>
            </w:r>
          </w:p>
        </w:tc>
        <w:tc>
          <w:tcPr>
            <w:tcW w:w="1531" w:type="dxa"/>
            <w:hideMark/>
          </w:tcPr>
          <w:p w14:paraId="07BB0899" w14:textId="77777777" w:rsidR="0029355A" w:rsidRPr="00601CA9" w:rsidRDefault="0029355A" w:rsidP="00633F87">
            <w:pPr>
              <w:tabs>
                <w:tab w:val="decimal" w:pos="1220"/>
              </w:tabs>
              <w:spacing w:line="340" w:lineRule="exact"/>
              <w:rPr>
                <w:rFonts w:ascii="Arial" w:hAnsi="Arial" w:cs="Arial"/>
                <w:sz w:val="18"/>
                <w:szCs w:val="18"/>
              </w:rPr>
            </w:pPr>
            <w:r w:rsidRPr="00601CA9">
              <w:rPr>
                <w:rFonts w:ascii="Arial" w:hAnsi="Arial" w:cs="Arial"/>
                <w:sz w:val="18"/>
                <w:szCs w:val="18"/>
                <w:cs/>
              </w:rPr>
              <w:t>323</w:t>
            </w:r>
            <w:r w:rsidRPr="00601CA9">
              <w:rPr>
                <w:rFonts w:ascii="Arial" w:hAnsi="Arial" w:cs="Arial"/>
                <w:sz w:val="18"/>
                <w:szCs w:val="18"/>
              </w:rPr>
              <w:t>,</w:t>
            </w:r>
            <w:r w:rsidRPr="00601CA9">
              <w:rPr>
                <w:rFonts w:ascii="Arial" w:hAnsi="Arial" w:cs="Arial"/>
                <w:sz w:val="18"/>
                <w:szCs w:val="18"/>
                <w:cs/>
              </w:rPr>
              <w:t>84</w:t>
            </w:r>
            <w:r w:rsidRPr="00601CA9">
              <w:rPr>
                <w:rFonts w:ascii="Arial" w:hAnsi="Arial" w:cs="Arial"/>
                <w:sz w:val="18"/>
                <w:szCs w:val="18"/>
              </w:rPr>
              <w:t>8</w:t>
            </w:r>
          </w:p>
        </w:tc>
      </w:tr>
      <w:tr w:rsidR="00B57CF1" w:rsidRPr="00601CA9" w14:paraId="0C1EA73B" w14:textId="77777777" w:rsidTr="006235A1">
        <w:trPr>
          <w:trHeight w:val="801"/>
        </w:trPr>
        <w:tc>
          <w:tcPr>
            <w:tcW w:w="449" w:type="dxa"/>
            <w:hideMark/>
          </w:tcPr>
          <w:p w14:paraId="60EF8760" w14:textId="77777777" w:rsidR="00B57CF1" w:rsidRPr="00601CA9" w:rsidRDefault="00B57CF1" w:rsidP="00B57CF1">
            <w:pPr>
              <w:spacing w:line="340" w:lineRule="exact"/>
              <w:rPr>
                <w:rFonts w:ascii="Arial" w:hAnsi="Arial" w:cs="Arial"/>
                <w:sz w:val="18"/>
                <w:szCs w:val="18"/>
              </w:rPr>
            </w:pPr>
            <w:r w:rsidRPr="00601CA9">
              <w:rPr>
                <w:rFonts w:ascii="Arial" w:hAnsi="Arial" w:cs="Arial"/>
                <w:sz w:val="18"/>
                <w:szCs w:val="18"/>
              </w:rPr>
              <w:t>f</w:t>
            </w:r>
            <w:r w:rsidRPr="00601CA9">
              <w:rPr>
                <w:rFonts w:ascii="Arial" w:hAnsi="Arial" w:cs="Arial"/>
                <w:sz w:val="18"/>
                <w:szCs w:val="18"/>
                <w:cs/>
              </w:rPr>
              <w:t>)</w:t>
            </w:r>
          </w:p>
        </w:tc>
        <w:tc>
          <w:tcPr>
            <w:tcW w:w="5760" w:type="dxa"/>
            <w:hideMark/>
          </w:tcPr>
          <w:p w14:paraId="6029642F" w14:textId="1B041A02" w:rsidR="00B57CF1" w:rsidRPr="00601CA9" w:rsidRDefault="00B57CF1" w:rsidP="00B57CF1">
            <w:pPr>
              <w:spacing w:line="340" w:lineRule="exact"/>
              <w:ind w:right="-105"/>
              <w:rPr>
                <w:rFonts w:ascii="Arial" w:hAnsi="Arial" w:cs="Arial"/>
                <w:sz w:val="18"/>
                <w:szCs w:val="18"/>
              </w:rPr>
            </w:pPr>
            <w:r w:rsidRPr="00601CA9">
              <w:rPr>
                <w:rFonts w:ascii="Arial" w:hAnsi="Arial" w:cs="Arial"/>
                <w:sz w:val="18"/>
                <w:szCs w:val="18"/>
              </w:rPr>
              <w:t xml:space="preserve">Promissory notes under credit facilities amounting to Baht </w:t>
            </w:r>
            <w:r>
              <w:rPr>
                <w:rFonts w:ascii="Arial" w:hAnsi="Arial" w:cs="Arial"/>
                <w:sz w:val="18"/>
                <w:szCs w:val="18"/>
              </w:rPr>
              <w:t>100</w:t>
            </w:r>
            <w:r w:rsidRPr="00601CA9">
              <w:rPr>
                <w:rFonts w:ascii="Arial" w:hAnsi="Arial" w:cs="Arial"/>
                <w:sz w:val="18"/>
                <w:szCs w:val="18"/>
                <w:cs/>
              </w:rPr>
              <w:t xml:space="preserve"> </w:t>
            </w:r>
            <w:r w:rsidRPr="00601CA9">
              <w:rPr>
                <w:rFonts w:ascii="Arial" w:hAnsi="Arial" w:cs="Arial"/>
                <w:sz w:val="18"/>
                <w:szCs w:val="18"/>
              </w:rPr>
              <w:t>million, with principal repayable within the specific date of each promissory, and interest charged at MLR less a fixed rate, payable monthly</w:t>
            </w:r>
          </w:p>
        </w:tc>
        <w:tc>
          <w:tcPr>
            <w:tcW w:w="1620" w:type="dxa"/>
          </w:tcPr>
          <w:p w14:paraId="2EF55803" w14:textId="16638A63" w:rsidR="00B57CF1" w:rsidRPr="00B57CF1" w:rsidRDefault="00B57CF1" w:rsidP="00B57CF1">
            <w:pPr>
              <w:tabs>
                <w:tab w:val="decimal" w:pos="1220"/>
              </w:tabs>
              <w:spacing w:line="340" w:lineRule="exact"/>
              <w:rPr>
                <w:rFonts w:ascii="Arial" w:hAnsi="Arial" w:cs="Arial"/>
                <w:sz w:val="18"/>
                <w:szCs w:val="18"/>
              </w:rPr>
            </w:pPr>
            <w:r w:rsidRPr="00B57CF1">
              <w:rPr>
                <w:rFonts w:ascii="Arial" w:hAnsi="Arial" w:cs="Arial"/>
                <w:sz w:val="18"/>
                <w:szCs w:val="18"/>
              </w:rPr>
              <w:t>83,744</w:t>
            </w:r>
          </w:p>
        </w:tc>
        <w:tc>
          <w:tcPr>
            <w:tcW w:w="1531" w:type="dxa"/>
            <w:hideMark/>
          </w:tcPr>
          <w:p w14:paraId="153E2503" w14:textId="77777777" w:rsidR="00B57CF1" w:rsidRPr="00601CA9" w:rsidRDefault="00B57CF1" w:rsidP="00B57CF1">
            <w:pPr>
              <w:tabs>
                <w:tab w:val="decimal" w:pos="1220"/>
              </w:tabs>
              <w:spacing w:line="340" w:lineRule="exact"/>
              <w:rPr>
                <w:rFonts w:ascii="Arial" w:hAnsi="Arial" w:cs="Arial"/>
                <w:sz w:val="18"/>
                <w:szCs w:val="18"/>
              </w:rPr>
            </w:pPr>
            <w:r w:rsidRPr="00601CA9">
              <w:rPr>
                <w:rFonts w:ascii="Arial" w:hAnsi="Arial" w:cs="Arial"/>
                <w:sz w:val="18"/>
                <w:szCs w:val="18"/>
                <w:cs/>
              </w:rPr>
              <w:t>65</w:t>
            </w:r>
            <w:r w:rsidRPr="00601CA9">
              <w:rPr>
                <w:rFonts w:ascii="Arial" w:hAnsi="Arial" w:cs="Arial"/>
                <w:sz w:val="18"/>
                <w:szCs w:val="18"/>
              </w:rPr>
              <w:t>,</w:t>
            </w:r>
            <w:r w:rsidRPr="00601CA9">
              <w:rPr>
                <w:rFonts w:ascii="Arial" w:hAnsi="Arial" w:cs="Arial"/>
                <w:sz w:val="18"/>
                <w:szCs w:val="18"/>
                <w:cs/>
              </w:rPr>
              <w:t>623</w:t>
            </w:r>
          </w:p>
        </w:tc>
      </w:tr>
      <w:tr w:rsidR="00B57CF1" w:rsidRPr="00601CA9" w14:paraId="117EC139" w14:textId="77777777" w:rsidTr="006235A1">
        <w:trPr>
          <w:trHeight w:val="801"/>
        </w:trPr>
        <w:tc>
          <w:tcPr>
            <w:tcW w:w="449" w:type="dxa"/>
          </w:tcPr>
          <w:p w14:paraId="37679878" w14:textId="23666706" w:rsidR="00B57CF1" w:rsidRPr="00601CA9" w:rsidRDefault="00B57CF1" w:rsidP="00B57CF1">
            <w:pPr>
              <w:spacing w:line="340" w:lineRule="exact"/>
              <w:rPr>
                <w:rFonts w:ascii="Arial" w:hAnsi="Arial" w:cs="Arial"/>
                <w:sz w:val="18"/>
                <w:szCs w:val="18"/>
              </w:rPr>
            </w:pPr>
            <w:r w:rsidRPr="00601CA9">
              <w:rPr>
                <w:rFonts w:ascii="Arial" w:hAnsi="Arial" w:cs="Arial"/>
                <w:sz w:val="18"/>
                <w:szCs w:val="18"/>
              </w:rPr>
              <w:t>g</w:t>
            </w:r>
            <w:r w:rsidRPr="00601CA9">
              <w:rPr>
                <w:rFonts w:ascii="Arial" w:hAnsi="Arial" w:cs="Arial"/>
                <w:sz w:val="18"/>
                <w:szCs w:val="18"/>
                <w:cs/>
              </w:rPr>
              <w:t>)</w:t>
            </w:r>
          </w:p>
        </w:tc>
        <w:tc>
          <w:tcPr>
            <w:tcW w:w="5760" w:type="dxa"/>
          </w:tcPr>
          <w:p w14:paraId="1C50F3BC" w14:textId="75288896" w:rsidR="00B57CF1" w:rsidRPr="00601CA9" w:rsidRDefault="00B57CF1" w:rsidP="00B57CF1">
            <w:pPr>
              <w:spacing w:line="340" w:lineRule="exact"/>
              <w:ind w:right="-105"/>
              <w:rPr>
                <w:rFonts w:ascii="Arial" w:hAnsi="Arial" w:cs="Arial"/>
                <w:sz w:val="18"/>
                <w:szCs w:val="18"/>
              </w:rPr>
            </w:pPr>
            <w:r w:rsidRPr="00601CA9">
              <w:rPr>
                <w:rFonts w:ascii="Arial" w:hAnsi="Arial" w:cs="Arial"/>
                <w:sz w:val="18"/>
                <w:szCs w:val="18"/>
              </w:rPr>
              <w:t xml:space="preserve">Promissory notes under credit facilities amounting to Baht </w:t>
            </w:r>
            <w:r>
              <w:rPr>
                <w:rFonts w:ascii="Arial" w:hAnsi="Arial" w:cs="Arial"/>
                <w:sz w:val="18"/>
                <w:szCs w:val="18"/>
              </w:rPr>
              <w:t>100</w:t>
            </w:r>
            <w:r w:rsidRPr="00601CA9">
              <w:rPr>
                <w:rFonts w:ascii="Arial" w:hAnsi="Arial" w:cs="Arial"/>
                <w:sz w:val="18"/>
                <w:szCs w:val="18"/>
                <w:cs/>
              </w:rPr>
              <w:t xml:space="preserve"> </w:t>
            </w:r>
            <w:r w:rsidRPr="00601CA9">
              <w:rPr>
                <w:rFonts w:ascii="Arial" w:hAnsi="Arial" w:cs="Arial"/>
                <w:sz w:val="18"/>
                <w:szCs w:val="18"/>
              </w:rPr>
              <w:t>million, with principal repayable within the specific date of each promissory, and interest charged at MLR less a fixed rate, payable monthly</w:t>
            </w:r>
          </w:p>
        </w:tc>
        <w:tc>
          <w:tcPr>
            <w:tcW w:w="1620" w:type="dxa"/>
          </w:tcPr>
          <w:p w14:paraId="68A3395A" w14:textId="03C0AFA4" w:rsidR="00B57CF1" w:rsidRPr="00B57CF1" w:rsidRDefault="00B57CF1" w:rsidP="00B57CF1">
            <w:pPr>
              <w:tabs>
                <w:tab w:val="decimal" w:pos="1220"/>
              </w:tabs>
              <w:spacing w:line="340" w:lineRule="exact"/>
              <w:rPr>
                <w:rFonts w:ascii="Arial" w:hAnsi="Arial" w:cs="Arial"/>
                <w:sz w:val="18"/>
                <w:szCs w:val="18"/>
              </w:rPr>
            </w:pPr>
            <w:r w:rsidRPr="00B57CF1">
              <w:rPr>
                <w:rFonts w:ascii="Arial" w:hAnsi="Arial" w:cs="Arial"/>
                <w:sz w:val="18"/>
                <w:szCs w:val="18"/>
              </w:rPr>
              <w:t>81,874</w:t>
            </w:r>
          </w:p>
        </w:tc>
        <w:tc>
          <w:tcPr>
            <w:tcW w:w="1531" w:type="dxa"/>
          </w:tcPr>
          <w:p w14:paraId="58DC2B87" w14:textId="5BD27427" w:rsidR="00B57CF1" w:rsidRPr="00601CA9" w:rsidRDefault="00B57CF1" w:rsidP="00B57CF1">
            <w:pPr>
              <w:tabs>
                <w:tab w:val="decimal" w:pos="1220"/>
              </w:tabs>
              <w:spacing w:line="340" w:lineRule="exact"/>
              <w:rPr>
                <w:rFonts w:ascii="Arial" w:hAnsi="Arial" w:cs="Arial"/>
                <w:sz w:val="18"/>
                <w:szCs w:val="18"/>
                <w:cs/>
              </w:rPr>
            </w:pPr>
            <w:r w:rsidRPr="00601CA9">
              <w:rPr>
                <w:rFonts w:ascii="Arial" w:hAnsi="Arial" w:cs="Arial"/>
                <w:sz w:val="18"/>
                <w:szCs w:val="18"/>
              </w:rPr>
              <w:t>-</w:t>
            </w:r>
          </w:p>
        </w:tc>
      </w:tr>
      <w:tr w:rsidR="00B57CF1" w:rsidRPr="00601CA9" w14:paraId="0A6F0108" w14:textId="77777777" w:rsidTr="006235A1">
        <w:trPr>
          <w:trHeight w:val="801"/>
        </w:trPr>
        <w:tc>
          <w:tcPr>
            <w:tcW w:w="449" w:type="dxa"/>
          </w:tcPr>
          <w:p w14:paraId="433FF822" w14:textId="77C60AE0" w:rsidR="00B57CF1" w:rsidRPr="00601CA9" w:rsidRDefault="00B57CF1" w:rsidP="00B57CF1">
            <w:pPr>
              <w:spacing w:line="340" w:lineRule="exact"/>
              <w:rPr>
                <w:rFonts w:ascii="Arial" w:hAnsi="Arial" w:cs="Arial"/>
                <w:sz w:val="18"/>
                <w:szCs w:val="18"/>
              </w:rPr>
            </w:pPr>
            <w:r>
              <w:rPr>
                <w:rFonts w:ascii="Arial" w:hAnsi="Arial" w:cstheme="minorBidi"/>
                <w:sz w:val="18"/>
                <w:szCs w:val="18"/>
              </w:rPr>
              <w:t>h</w:t>
            </w:r>
            <w:r w:rsidRPr="00601CA9">
              <w:rPr>
                <w:rFonts w:ascii="Arial" w:hAnsi="Arial" w:cs="Arial"/>
                <w:sz w:val="18"/>
                <w:szCs w:val="18"/>
                <w:cs/>
              </w:rPr>
              <w:t>)</w:t>
            </w:r>
          </w:p>
        </w:tc>
        <w:tc>
          <w:tcPr>
            <w:tcW w:w="5760" w:type="dxa"/>
          </w:tcPr>
          <w:p w14:paraId="081EF66A" w14:textId="1967574A" w:rsidR="00B57CF1" w:rsidRPr="00601CA9" w:rsidRDefault="00B57CF1" w:rsidP="00B57CF1">
            <w:pPr>
              <w:spacing w:line="340" w:lineRule="exact"/>
              <w:ind w:right="-105"/>
              <w:rPr>
                <w:rFonts w:ascii="Arial" w:hAnsi="Arial" w:cs="Arial"/>
                <w:sz w:val="18"/>
                <w:szCs w:val="18"/>
              </w:rPr>
            </w:pPr>
            <w:r w:rsidRPr="00601CA9">
              <w:rPr>
                <w:rFonts w:ascii="Arial" w:hAnsi="Arial" w:cs="Arial"/>
                <w:sz w:val="18"/>
                <w:szCs w:val="18"/>
              </w:rPr>
              <w:t xml:space="preserve">Promissory notes under credit facilities amounting to Baht </w:t>
            </w:r>
            <w:r>
              <w:rPr>
                <w:rFonts w:ascii="Arial" w:hAnsi="Arial" w:cs="Arial"/>
                <w:sz w:val="18"/>
                <w:szCs w:val="18"/>
              </w:rPr>
              <w:t>100</w:t>
            </w:r>
            <w:r w:rsidRPr="00601CA9">
              <w:rPr>
                <w:rFonts w:ascii="Arial" w:hAnsi="Arial" w:cs="Arial"/>
                <w:sz w:val="18"/>
                <w:szCs w:val="18"/>
                <w:cs/>
              </w:rPr>
              <w:t xml:space="preserve"> </w:t>
            </w:r>
            <w:r w:rsidRPr="00601CA9">
              <w:rPr>
                <w:rFonts w:ascii="Arial" w:hAnsi="Arial" w:cs="Arial"/>
                <w:sz w:val="18"/>
                <w:szCs w:val="18"/>
              </w:rPr>
              <w:t>million, with principal repayable within the specific date of each promissory, and interest charged at MLR less a fixed rate, payable monthly</w:t>
            </w:r>
          </w:p>
        </w:tc>
        <w:tc>
          <w:tcPr>
            <w:tcW w:w="1620" w:type="dxa"/>
          </w:tcPr>
          <w:p w14:paraId="26DFED9E" w14:textId="121ED87C" w:rsidR="00B57CF1" w:rsidRPr="00B57CF1" w:rsidRDefault="00B57CF1" w:rsidP="00B57CF1">
            <w:pPr>
              <w:tabs>
                <w:tab w:val="decimal" w:pos="1220"/>
              </w:tabs>
              <w:spacing w:line="340" w:lineRule="exact"/>
              <w:rPr>
                <w:rFonts w:ascii="Arial" w:hAnsi="Arial" w:cs="Arial"/>
                <w:sz w:val="18"/>
                <w:szCs w:val="18"/>
              </w:rPr>
            </w:pPr>
            <w:r w:rsidRPr="00B57CF1">
              <w:rPr>
                <w:rFonts w:ascii="Arial" w:hAnsi="Arial" w:cs="Arial"/>
                <w:sz w:val="18"/>
                <w:szCs w:val="18"/>
              </w:rPr>
              <w:t>100,000</w:t>
            </w:r>
          </w:p>
        </w:tc>
        <w:tc>
          <w:tcPr>
            <w:tcW w:w="1531" w:type="dxa"/>
          </w:tcPr>
          <w:p w14:paraId="77AB8735" w14:textId="3545091A" w:rsidR="00B57CF1" w:rsidRPr="00402257" w:rsidRDefault="00B57CF1" w:rsidP="00B57CF1">
            <w:pPr>
              <w:tabs>
                <w:tab w:val="decimal" w:pos="1220"/>
              </w:tabs>
              <w:spacing w:line="340" w:lineRule="exact"/>
              <w:rPr>
                <w:rFonts w:ascii="Arial" w:hAnsi="Arial" w:cstheme="minorBidi"/>
                <w:sz w:val="18"/>
                <w:szCs w:val="18"/>
              </w:rPr>
            </w:pPr>
            <w:r w:rsidRPr="00601CA9">
              <w:rPr>
                <w:rFonts w:ascii="Arial" w:hAnsi="Arial" w:cs="Arial"/>
                <w:sz w:val="18"/>
                <w:szCs w:val="18"/>
              </w:rPr>
              <w:t>-</w:t>
            </w:r>
          </w:p>
        </w:tc>
      </w:tr>
      <w:tr w:rsidR="00402257" w:rsidRPr="00601CA9" w14:paraId="10393733" w14:textId="77777777" w:rsidTr="006235A1">
        <w:tc>
          <w:tcPr>
            <w:tcW w:w="6209" w:type="dxa"/>
            <w:gridSpan w:val="2"/>
            <w:hideMark/>
          </w:tcPr>
          <w:p w14:paraId="0F022C52" w14:textId="77777777" w:rsidR="00402257" w:rsidRPr="00601CA9" w:rsidRDefault="00402257" w:rsidP="00402257">
            <w:pPr>
              <w:spacing w:line="340" w:lineRule="exact"/>
              <w:ind w:right="-105"/>
              <w:rPr>
                <w:rFonts w:ascii="Arial" w:hAnsi="Arial" w:cs="Arial"/>
                <w:sz w:val="18"/>
                <w:szCs w:val="18"/>
              </w:rPr>
            </w:pPr>
            <w:r w:rsidRPr="00601CA9">
              <w:rPr>
                <w:rFonts w:ascii="Arial" w:hAnsi="Arial" w:cs="Arial"/>
                <w:sz w:val="18"/>
                <w:szCs w:val="18"/>
              </w:rPr>
              <w:t>Total short</w:t>
            </w:r>
            <w:r w:rsidRPr="00601CA9">
              <w:rPr>
                <w:rFonts w:ascii="Arial" w:hAnsi="Arial" w:cs="Arial"/>
                <w:sz w:val="18"/>
                <w:szCs w:val="18"/>
                <w:cs/>
              </w:rPr>
              <w:t>-</w:t>
            </w:r>
            <w:r w:rsidRPr="00601CA9">
              <w:rPr>
                <w:rFonts w:ascii="Arial" w:hAnsi="Arial" w:cs="Arial"/>
                <w:sz w:val="18"/>
                <w:szCs w:val="18"/>
              </w:rPr>
              <w:t>term loans from financial institutions</w:t>
            </w:r>
          </w:p>
        </w:tc>
        <w:tc>
          <w:tcPr>
            <w:tcW w:w="1620" w:type="dxa"/>
            <w:vAlign w:val="bottom"/>
          </w:tcPr>
          <w:p w14:paraId="616B0DDE" w14:textId="077B55D5" w:rsidR="00402257" w:rsidRPr="00601CA9" w:rsidRDefault="00B57CF1" w:rsidP="00402257">
            <w:pPr>
              <w:pBdr>
                <w:top w:val="single" w:sz="4" w:space="1" w:color="auto"/>
                <w:bottom w:val="double" w:sz="4" w:space="1" w:color="auto"/>
              </w:pBdr>
              <w:tabs>
                <w:tab w:val="decimal" w:pos="1220"/>
              </w:tabs>
              <w:spacing w:line="340" w:lineRule="exact"/>
              <w:rPr>
                <w:rFonts w:ascii="Arial" w:hAnsi="Arial" w:cs="Arial"/>
                <w:sz w:val="18"/>
                <w:szCs w:val="18"/>
                <w:cs/>
              </w:rPr>
            </w:pPr>
            <w:r w:rsidRPr="00B57CF1">
              <w:rPr>
                <w:rFonts w:ascii="Arial" w:hAnsi="Arial" w:cs="Arial"/>
                <w:sz w:val="18"/>
                <w:szCs w:val="18"/>
              </w:rPr>
              <w:t>1,340,344</w:t>
            </w:r>
          </w:p>
        </w:tc>
        <w:tc>
          <w:tcPr>
            <w:tcW w:w="1531" w:type="dxa"/>
            <w:hideMark/>
          </w:tcPr>
          <w:p w14:paraId="62FFF3CF" w14:textId="77777777" w:rsidR="00402257" w:rsidRPr="00601CA9" w:rsidRDefault="00402257" w:rsidP="00402257">
            <w:pPr>
              <w:pBdr>
                <w:top w:val="single" w:sz="4" w:space="1" w:color="auto"/>
                <w:bottom w:val="double" w:sz="4" w:space="1" w:color="auto"/>
              </w:pBdr>
              <w:tabs>
                <w:tab w:val="decimal" w:pos="1220"/>
              </w:tabs>
              <w:spacing w:line="340" w:lineRule="exact"/>
              <w:rPr>
                <w:rFonts w:ascii="Arial" w:hAnsi="Arial" w:cs="Arial"/>
                <w:sz w:val="18"/>
                <w:szCs w:val="18"/>
                <w:cs/>
              </w:rPr>
            </w:pPr>
            <w:r w:rsidRPr="00601CA9">
              <w:rPr>
                <w:rFonts w:ascii="Arial" w:hAnsi="Arial" w:cs="Arial"/>
                <w:sz w:val="18"/>
                <w:szCs w:val="18"/>
              </w:rPr>
              <w:t>1,402,269</w:t>
            </w:r>
          </w:p>
        </w:tc>
      </w:tr>
    </w:tbl>
    <w:p w14:paraId="7E0761B0" w14:textId="7F3064E6" w:rsidR="00B22994" w:rsidRPr="00601CA9" w:rsidRDefault="00B22994" w:rsidP="00136AC9">
      <w:pPr>
        <w:overflowPunct/>
        <w:autoSpaceDE/>
        <w:adjustRightInd/>
        <w:spacing w:before="240" w:after="120" w:line="380" w:lineRule="exact"/>
        <w:ind w:left="547"/>
        <w:jc w:val="thaiDistribute"/>
        <w:rPr>
          <w:rFonts w:ascii="Arial" w:hAnsi="Arial" w:cs="Arial"/>
          <w:sz w:val="22"/>
          <w:szCs w:val="22"/>
        </w:rPr>
      </w:pPr>
      <w:r w:rsidRPr="00601CA9">
        <w:rPr>
          <w:rFonts w:ascii="Arial" w:hAnsi="Arial" w:cs="Arial"/>
          <w:sz w:val="22"/>
          <w:szCs w:val="22"/>
        </w:rPr>
        <w:t>Bank overdraft and short</w:t>
      </w:r>
      <w:r w:rsidRPr="00601CA9">
        <w:rPr>
          <w:rFonts w:ascii="Arial" w:hAnsi="Arial" w:cs="Arial"/>
          <w:sz w:val="22"/>
          <w:szCs w:val="22"/>
          <w:cs/>
        </w:rPr>
        <w:t>-</w:t>
      </w:r>
      <w:r w:rsidRPr="00601CA9">
        <w:rPr>
          <w:rFonts w:ascii="Arial" w:hAnsi="Arial" w:cs="Arial"/>
          <w:sz w:val="22"/>
          <w:szCs w:val="22"/>
        </w:rPr>
        <w:t>term loans are secured by the transfer of ownership rights and the assignment of collection rights over hire purchase receivables and loans secured against motorcycle registrations, car registrations, commercial car registrations and truck registrations</w:t>
      </w:r>
      <w:r w:rsidRPr="00601CA9">
        <w:rPr>
          <w:rFonts w:ascii="Arial" w:hAnsi="Arial" w:cs="Arial"/>
          <w:sz w:val="22"/>
          <w:szCs w:val="22"/>
          <w:cs/>
        </w:rPr>
        <w:t>.</w:t>
      </w:r>
      <w:r w:rsidRPr="00601CA9">
        <w:rPr>
          <w:rFonts w:ascii="Arial" w:hAnsi="Arial" w:cs="Arial"/>
          <w:sz w:val="22"/>
          <w:szCs w:val="22"/>
        </w:rPr>
        <w:t xml:space="preserve"> Loans are also secured by the mortgage of land and premises thereon owned by the directors and guarantees provided by the directors</w:t>
      </w:r>
      <w:r w:rsidRPr="00601CA9">
        <w:rPr>
          <w:rFonts w:ascii="Arial" w:hAnsi="Arial" w:cs="Arial"/>
          <w:sz w:val="22"/>
          <w:szCs w:val="22"/>
          <w:cs/>
        </w:rPr>
        <w:t xml:space="preserve">. </w:t>
      </w:r>
      <w:r w:rsidRPr="00601CA9">
        <w:rPr>
          <w:rFonts w:ascii="Arial" w:hAnsi="Arial" w:cs="Arial"/>
          <w:sz w:val="22"/>
          <w:szCs w:val="22"/>
        </w:rPr>
        <w:t>Moreover, the Company is required to comply with certain terms and conditions as specified in each loan agreement, such as to maintain ratios of hire purchase receivables and loan receivables that are no more than 3 months overdue to total borrowings, non</w:t>
      </w:r>
      <w:r w:rsidRPr="00601CA9">
        <w:rPr>
          <w:rFonts w:ascii="Arial" w:hAnsi="Arial" w:cs="Arial"/>
          <w:sz w:val="22"/>
          <w:szCs w:val="22"/>
          <w:cs/>
        </w:rPr>
        <w:t>-</w:t>
      </w:r>
      <w:r w:rsidRPr="00601CA9">
        <w:rPr>
          <w:rFonts w:ascii="Arial" w:hAnsi="Arial" w:cs="Arial"/>
          <w:sz w:val="22"/>
          <w:szCs w:val="22"/>
        </w:rPr>
        <w:t xml:space="preserve">performing hire purchase receivables and loan receivables </w:t>
      </w:r>
      <w:r w:rsidRPr="00601CA9">
        <w:rPr>
          <w:rFonts w:ascii="Arial" w:hAnsi="Arial" w:cs="Arial"/>
          <w:sz w:val="22"/>
          <w:szCs w:val="22"/>
          <w:cs/>
        </w:rPr>
        <w:t>(</w:t>
      </w:r>
      <w:r w:rsidRPr="00601CA9">
        <w:rPr>
          <w:rFonts w:ascii="Arial" w:hAnsi="Arial" w:cs="Arial"/>
          <w:sz w:val="22"/>
          <w:szCs w:val="22"/>
        </w:rPr>
        <w:t>overdue more than 3 months</w:t>
      </w:r>
      <w:r w:rsidRPr="00601CA9">
        <w:rPr>
          <w:rFonts w:ascii="Arial" w:hAnsi="Arial" w:cs="Arial"/>
          <w:sz w:val="22"/>
          <w:szCs w:val="22"/>
          <w:cs/>
        </w:rPr>
        <w:t xml:space="preserve">) </w:t>
      </w:r>
      <w:r w:rsidRPr="00601CA9">
        <w:rPr>
          <w:rFonts w:ascii="Arial" w:hAnsi="Arial" w:cs="Arial"/>
          <w:sz w:val="22"/>
          <w:szCs w:val="22"/>
        </w:rPr>
        <w:t>to total receivables, collection ratio, working capital turnover ratio, total debt to equity, hire purchase receivables and loan receivables that are more than 1 month overdue and no more than 3 months overdue to total receivables, earnings before interest and taxes to total interest expenses, and also the portion of the Company</w:t>
      </w:r>
      <w:r w:rsidRPr="00601CA9">
        <w:rPr>
          <w:rFonts w:ascii="Arial" w:hAnsi="Arial" w:cs="Arial"/>
          <w:sz w:val="22"/>
          <w:szCs w:val="22"/>
          <w:cs/>
        </w:rPr>
        <w:t>’</w:t>
      </w:r>
      <w:r w:rsidRPr="00601CA9">
        <w:rPr>
          <w:rFonts w:ascii="Arial" w:hAnsi="Arial" w:cs="Arial"/>
          <w:sz w:val="22"/>
          <w:szCs w:val="22"/>
        </w:rPr>
        <w:t>s shares held by directors, depending on the conditions in each agreement</w:t>
      </w:r>
      <w:r w:rsidRPr="00601CA9">
        <w:rPr>
          <w:rFonts w:ascii="Arial" w:hAnsi="Arial" w:cs="Arial"/>
          <w:sz w:val="22"/>
          <w:szCs w:val="22"/>
          <w:cs/>
        </w:rPr>
        <w:t>.</w:t>
      </w:r>
    </w:p>
    <w:p w14:paraId="7C3B85AF" w14:textId="67FFFFF9" w:rsidR="00B22994" w:rsidRPr="00601CA9" w:rsidRDefault="00B22994" w:rsidP="00E7155C">
      <w:pPr>
        <w:spacing w:before="120" w:after="120" w:line="380" w:lineRule="exact"/>
        <w:ind w:left="547"/>
        <w:jc w:val="thaiDistribute"/>
        <w:rPr>
          <w:rFonts w:ascii="Arial" w:hAnsi="Arial" w:cs="Arial"/>
          <w:sz w:val="22"/>
          <w:szCs w:val="22"/>
        </w:rPr>
      </w:pPr>
      <w:r w:rsidRPr="00601CA9">
        <w:rPr>
          <w:rFonts w:ascii="Arial" w:hAnsi="Arial" w:cs="Arial"/>
          <w:sz w:val="22"/>
          <w:szCs w:val="22"/>
        </w:rPr>
        <w:t xml:space="preserve">As at </w:t>
      </w:r>
      <w:r w:rsidR="00633F87" w:rsidRPr="00633F87">
        <w:rPr>
          <w:rFonts w:ascii="Arial" w:hAnsi="Arial" w:cs="Arial"/>
          <w:sz w:val="22"/>
          <w:szCs w:val="22"/>
        </w:rPr>
        <w:t xml:space="preserve">30 June </w:t>
      </w:r>
      <w:r w:rsidR="006235A1" w:rsidRPr="00601CA9">
        <w:rPr>
          <w:rFonts w:ascii="Arial" w:hAnsi="Arial" w:cs="Arial"/>
          <w:sz w:val="22"/>
          <w:szCs w:val="22"/>
        </w:rPr>
        <w:t>2021</w:t>
      </w:r>
      <w:r w:rsidRPr="00601CA9">
        <w:rPr>
          <w:rFonts w:ascii="Arial" w:hAnsi="Arial" w:cs="Arial"/>
          <w:sz w:val="22"/>
          <w:szCs w:val="22"/>
        </w:rPr>
        <w:t xml:space="preserve">, the Company has Baht </w:t>
      </w:r>
      <w:r w:rsidR="00B57CF1">
        <w:rPr>
          <w:rFonts w:ascii="Arial" w:hAnsi="Arial" w:cstheme="minorBidi"/>
          <w:sz w:val="22"/>
          <w:szCs w:val="22"/>
        </w:rPr>
        <w:t>892</w:t>
      </w:r>
      <w:r w:rsidRPr="00601CA9">
        <w:rPr>
          <w:rFonts w:ascii="Arial" w:hAnsi="Arial" w:cs="Arial"/>
          <w:sz w:val="22"/>
          <w:szCs w:val="22"/>
          <w:cs/>
        </w:rPr>
        <w:t xml:space="preserve"> </w:t>
      </w:r>
      <w:r w:rsidRPr="00601CA9">
        <w:rPr>
          <w:rFonts w:ascii="Arial" w:hAnsi="Arial" w:cs="Arial"/>
          <w:sz w:val="22"/>
          <w:szCs w:val="22"/>
        </w:rPr>
        <w:t>million for bank overdrafts and short</w:t>
      </w:r>
      <w:r w:rsidRPr="00601CA9">
        <w:rPr>
          <w:rFonts w:ascii="Arial" w:hAnsi="Arial" w:cs="Arial"/>
          <w:sz w:val="22"/>
          <w:szCs w:val="22"/>
          <w:cs/>
        </w:rPr>
        <w:t>-</w:t>
      </w:r>
      <w:r w:rsidRPr="00601CA9">
        <w:rPr>
          <w:rFonts w:ascii="Arial" w:hAnsi="Arial" w:cs="Arial"/>
          <w:sz w:val="22"/>
          <w:szCs w:val="22"/>
        </w:rPr>
        <w:t xml:space="preserve">term credit facilities from financial institutions which have not yet been drawn down </w:t>
      </w:r>
      <w:r w:rsidRPr="00601CA9">
        <w:rPr>
          <w:rFonts w:ascii="Arial" w:hAnsi="Arial" w:cs="Arial"/>
          <w:sz w:val="22"/>
          <w:szCs w:val="22"/>
          <w:cs/>
        </w:rPr>
        <w:t>(</w:t>
      </w:r>
      <w:r w:rsidRPr="00601CA9">
        <w:rPr>
          <w:rFonts w:ascii="Arial" w:hAnsi="Arial" w:cs="Arial"/>
          <w:sz w:val="22"/>
          <w:szCs w:val="22"/>
        </w:rPr>
        <w:t xml:space="preserve">31 December </w:t>
      </w:r>
      <w:r w:rsidR="006235A1" w:rsidRPr="00601CA9">
        <w:rPr>
          <w:rFonts w:ascii="Arial" w:hAnsi="Arial" w:cs="Arial"/>
          <w:sz w:val="22"/>
          <w:szCs w:val="22"/>
        </w:rPr>
        <w:t>2020</w:t>
      </w:r>
      <w:r w:rsidRPr="00601CA9">
        <w:rPr>
          <w:rFonts w:ascii="Arial" w:hAnsi="Arial" w:cs="Arial"/>
          <w:sz w:val="22"/>
          <w:szCs w:val="22"/>
          <w:cs/>
        </w:rPr>
        <w:t xml:space="preserve">: </w:t>
      </w:r>
      <w:r w:rsidRPr="00601CA9">
        <w:rPr>
          <w:rFonts w:ascii="Arial" w:hAnsi="Arial" w:cs="Arial"/>
          <w:sz w:val="22"/>
          <w:szCs w:val="22"/>
        </w:rPr>
        <w:t xml:space="preserve">Baht </w:t>
      </w:r>
      <w:r w:rsidR="006235A1" w:rsidRPr="00601CA9">
        <w:rPr>
          <w:rFonts w:ascii="Arial" w:hAnsi="Arial" w:cs="Arial"/>
          <w:sz w:val="22"/>
          <w:szCs w:val="22"/>
        </w:rPr>
        <w:t>865</w:t>
      </w:r>
      <w:r w:rsidRPr="00601CA9">
        <w:rPr>
          <w:rFonts w:ascii="Arial" w:hAnsi="Arial" w:cs="Arial"/>
          <w:sz w:val="22"/>
          <w:szCs w:val="22"/>
        </w:rPr>
        <w:t xml:space="preserve"> million</w:t>
      </w:r>
      <w:r w:rsidRPr="00601CA9">
        <w:rPr>
          <w:rFonts w:ascii="Arial" w:hAnsi="Arial" w:cs="Arial"/>
          <w:sz w:val="22"/>
          <w:szCs w:val="22"/>
          <w:cs/>
        </w:rPr>
        <w:t>).</w:t>
      </w:r>
    </w:p>
    <w:p w14:paraId="3687E2D2" w14:textId="77777777" w:rsidR="00136AC9" w:rsidRDefault="00136A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848862" w14:textId="3DB7280A" w:rsidR="00B22994" w:rsidRPr="00601CA9" w:rsidRDefault="00B22994" w:rsidP="000E2DAE">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lastRenderedPageBreak/>
        <w:t>Other payables</w:t>
      </w:r>
    </w:p>
    <w:tbl>
      <w:tblPr>
        <w:tblW w:w="9180" w:type="dxa"/>
        <w:tblInd w:w="450" w:type="dxa"/>
        <w:tblLayout w:type="fixed"/>
        <w:tblLook w:val="01E0" w:firstRow="1" w:lastRow="1" w:firstColumn="1" w:lastColumn="1" w:noHBand="0" w:noVBand="0"/>
      </w:tblPr>
      <w:tblGrid>
        <w:gridCol w:w="4950"/>
        <w:gridCol w:w="2115"/>
        <w:gridCol w:w="2115"/>
      </w:tblGrid>
      <w:tr w:rsidR="006846B8" w:rsidRPr="00601CA9" w14:paraId="5F09117D" w14:textId="77777777" w:rsidTr="00B22994">
        <w:tc>
          <w:tcPr>
            <w:tcW w:w="9180" w:type="dxa"/>
            <w:gridSpan w:val="3"/>
            <w:hideMark/>
          </w:tcPr>
          <w:p w14:paraId="0170CA2F" w14:textId="77777777" w:rsidR="00B22994" w:rsidRPr="00601CA9" w:rsidRDefault="00B22994" w:rsidP="00633F87">
            <w:pPr>
              <w:tabs>
                <w:tab w:val="left" w:pos="1134"/>
                <w:tab w:val="left" w:pos="1701"/>
              </w:tabs>
              <w:spacing w:line="360" w:lineRule="exact"/>
              <w:ind w:left="547"/>
              <w:jc w:val="right"/>
              <w:rPr>
                <w:rFonts w:ascii="Arial" w:eastAsia="Calibri" w:hAnsi="Arial" w:cs="Arial"/>
                <w:b/>
                <w:bCs/>
                <w:sz w:val="20"/>
                <w:szCs w:val="20"/>
              </w:rPr>
            </w:pPr>
            <w:r w:rsidRPr="00601CA9">
              <w:rPr>
                <w:rFonts w:ascii="Arial" w:hAnsi="Arial" w:cs="Arial"/>
                <w:sz w:val="20"/>
                <w:szCs w:val="20"/>
                <w:c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6846B8" w:rsidRPr="00601CA9" w14:paraId="26CFACC9" w14:textId="77777777" w:rsidTr="00B22994">
        <w:tc>
          <w:tcPr>
            <w:tcW w:w="4950" w:type="dxa"/>
          </w:tcPr>
          <w:p w14:paraId="79F0CCE3" w14:textId="77777777" w:rsidR="00B22994" w:rsidRPr="00601CA9" w:rsidRDefault="00B22994" w:rsidP="00633F87">
            <w:pPr>
              <w:spacing w:line="360" w:lineRule="exact"/>
              <w:rPr>
                <w:rFonts w:ascii="Arial" w:hAnsi="Arial" w:cs="Arial"/>
                <w:sz w:val="20"/>
                <w:szCs w:val="20"/>
                <w:cs/>
                <w:lang w:val="th-TH" w:eastAsia="th-TH"/>
              </w:rPr>
            </w:pPr>
          </w:p>
        </w:tc>
        <w:tc>
          <w:tcPr>
            <w:tcW w:w="2115" w:type="dxa"/>
            <w:vAlign w:val="bottom"/>
            <w:hideMark/>
          </w:tcPr>
          <w:p w14:paraId="25F11C06" w14:textId="28436C3A" w:rsidR="00B22994" w:rsidRPr="00601CA9" w:rsidRDefault="00633F87" w:rsidP="00633F87">
            <w:pPr>
              <w:pBdr>
                <w:bottom w:val="single" w:sz="4" w:space="0" w:color="auto"/>
              </w:pBdr>
              <w:tabs>
                <w:tab w:val="decimal" w:pos="0"/>
              </w:tabs>
              <w:spacing w:line="360" w:lineRule="exact"/>
              <w:jc w:val="center"/>
              <w:rPr>
                <w:rFonts w:ascii="Arial" w:hAnsi="Arial" w:cs="Arial"/>
                <w:sz w:val="20"/>
                <w:szCs w:val="20"/>
                <w:cs/>
              </w:rPr>
            </w:pPr>
            <w:r w:rsidRPr="00633F87">
              <w:rPr>
                <w:rFonts w:ascii="Arial" w:hAnsi="Arial" w:cs="Arial"/>
                <w:sz w:val="20"/>
                <w:szCs w:val="20"/>
              </w:rPr>
              <w:t xml:space="preserve">30 June </w:t>
            </w:r>
            <w:r w:rsidR="006235A1" w:rsidRPr="00601CA9">
              <w:rPr>
                <w:rFonts w:ascii="Arial" w:hAnsi="Arial" w:cs="Arial"/>
                <w:sz w:val="20"/>
                <w:szCs w:val="20"/>
              </w:rPr>
              <w:t>2021</w:t>
            </w:r>
          </w:p>
        </w:tc>
        <w:tc>
          <w:tcPr>
            <w:tcW w:w="2115" w:type="dxa"/>
            <w:vAlign w:val="bottom"/>
            <w:hideMark/>
          </w:tcPr>
          <w:p w14:paraId="2DCCD9E3" w14:textId="77777777" w:rsidR="00B22994" w:rsidRPr="00601CA9" w:rsidRDefault="00B22994" w:rsidP="00633F87">
            <w:pPr>
              <w:pBdr>
                <w:bottom w:val="single" w:sz="4" w:space="0" w:color="auto"/>
              </w:pBdr>
              <w:tabs>
                <w:tab w:val="decimal" w:pos="0"/>
              </w:tabs>
              <w:spacing w:line="360" w:lineRule="exact"/>
              <w:jc w:val="center"/>
              <w:rPr>
                <w:rFonts w:ascii="Arial" w:hAnsi="Arial" w:cs="Arial"/>
                <w:sz w:val="20"/>
                <w:szCs w:val="20"/>
              </w:rPr>
            </w:pPr>
            <w:r w:rsidRPr="00601CA9">
              <w:rPr>
                <w:rFonts w:ascii="Arial" w:hAnsi="Arial" w:cs="Arial"/>
                <w:sz w:val="20"/>
                <w:szCs w:val="20"/>
              </w:rPr>
              <w:t>31 December</w:t>
            </w:r>
            <w:r w:rsidRPr="00601CA9">
              <w:rPr>
                <w:rFonts w:ascii="Arial" w:hAnsi="Arial" w:cs="Arial"/>
                <w:sz w:val="20"/>
                <w:szCs w:val="20"/>
                <w:cs/>
              </w:rPr>
              <w:t xml:space="preserve"> </w:t>
            </w:r>
            <w:r w:rsidR="006235A1" w:rsidRPr="00601CA9">
              <w:rPr>
                <w:rFonts w:ascii="Arial" w:hAnsi="Arial" w:cs="Arial"/>
                <w:sz w:val="20"/>
                <w:szCs w:val="20"/>
              </w:rPr>
              <w:t>2020</w:t>
            </w:r>
          </w:p>
        </w:tc>
      </w:tr>
      <w:tr w:rsidR="006846B8" w:rsidRPr="00601CA9" w14:paraId="0120E25B" w14:textId="77777777" w:rsidTr="006235A1">
        <w:tc>
          <w:tcPr>
            <w:tcW w:w="4950" w:type="dxa"/>
            <w:hideMark/>
          </w:tcPr>
          <w:p w14:paraId="08247443" w14:textId="4E9C23BC" w:rsidR="0029355A" w:rsidRPr="00601CA9" w:rsidRDefault="0029355A" w:rsidP="00633F87">
            <w:pPr>
              <w:spacing w:line="360" w:lineRule="exact"/>
              <w:rPr>
                <w:rFonts w:ascii="Arial" w:hAnsi="Arial" w:cs="Arial"/>
                <w:sz w:val="20"/>
                <w:szCs w:val="20"/>
                <w:lang w:val="th-TH" w:eastAsia="th-TH"/>
              </w:rPr>
            </w:pPr>
            <w:r w:rsidRPr="00601CA9">
              <w:rPr>
                <w:rFonts w:ascii="Arial" w:hAnsi="Arial" w:cs="Arial"/>
                <w:sz w:val="20"/>
                <w:szCs w:val="20"/>
              </w:rPr>
              <w:t>Other payables</w:t>
            </w:r>
          </w:p>
        </w:tc>
        <w:tc>
          <w:tcPr>
            <w:tcW w:w="2115" w:type="dxa"/>
            <w:vAlign w:val="bottom"/>
          </w:tcPr>
          <w:p w14:paraId="798CEEA0" w14:textId="56EDE62C" w:rsidR="0029355A" w:rsidRPr="00B57CF1" w:rsidRDefault="00B57CF1" w:rsidP="00633F87">
            <w:pPr>
              <w:tabs>
                <w:tab w:val="decimal" w:pos="1692"/>
              </w:tabs>
              <w:adjustRightInd/>
              <w:spacing w:line="360" w:lineRule="exact"/>
              <w:ind w:right="-29"/>
              <w:rPr>
                <w:rFonts w:ascii="Arial" w:eastAsia="Calibri" w:hAnsi="Arial" w:cstheme="minorBidi"/>
                <w:sz w:val="20"/>
                <w:szCs w:val="20"/>
                <w:cs/>
              </w:rPr>
            </w:pPr>
            <w:r w:rsidRPr="00B57CF1">
              <w:rPr>
                <w:rFonts w:ascii="Arial" w:eastAsia="Calibri" w:hAnsi="Arial" w:cs="Arial"/>
                <w:sz w:val="20"/>
                <w:szCs w:val="20"/>
              </w:rPr>
              <w:t>41,020</w:t>
            </w:r>
          </w:p>
        </w:tc>
        <w:tc>
          <w:tcPr>
            <w:tcW w:w="2115" w:type="dxa"/>
            <w:vAlign w:val="bottom"/>
          </w:tcPr>
          <w:p w14:paraId="2EAB6A7C" w14:textId="77777777" w:rsidR="0029355A" w:rsidRPr="00601CA9" w:rsidRDefault="0029355A" w:rsidP="00633F87">
            <w:pPr>
              <w:tabs>
                <w:tab w:val="decimal" w:pos="1692"/>
              </w:tabs>
              <w:adjustRightInd/>
              <w:spacing w:line="360" w:lineRule="exact"/>
              <w:ind w:right="-29"/>
              <w:rPr>
                <w:rFonts w:ascii="Arial" w:eastAsia="Calibri" w:hAnsi="Arial" w:cs="Arial"/>
                <w:sz w:val="20"/>
                <w:szCs w:val="20"/>
              </w:rPr>
            </w:pPr>
            <w:r w:rsidRPr="00601CA9">
              <w:rPr>
                <w:rFonts w:ascii="Arial" w:eastAsia="Calibri" w:hAnsi="Arial" w:cs="Arial"/>
                <w:sz w:val="20"/>
                <w:szCs w:val="20"/>
              </w:rPr>
              <w:t>36,738</w:t>
            </w:r>
          </w:p>
        </w:tc>
      </w:tr>
      <w:tr w:rsidR="006846B8" w:rsidRPr="00601CA9" w14:paraId="1ED8E3A7" w14:textId="77777777" w:rsidTr="006235A1">
        <w:tc>
          <w:tcPr>
            <w:tcW w:w="4950" w:type="dxa"/>
            <w:hideMark/>
          </w:tcPr>
          <w:p w14:paraId="65985F39" w14:textId="77777777" w:rsidR="0029355A" w:rsidRPr="00601CA9" w:rsidRDefault="0029355A" w:rsidP="00633F87">
            <w:pPr>
              <w:spacing w:line="360" w:lineRule="exact"/>
              <w:rPr>
                <w:rFonts w:ascii="Arial" w:hAnsi="Arial" w:cs="Arial"/>
                <w:sz w:val="20"/>
                <w:szCs w:val="20"/>
              </w:rPr>
            </w:pPr>
            <w:r w:rsidRPr="00601CA9">
              <w:rPr>
                <w:rFonts w:ascii="Arial" w:hAnsi="Arial" w:cs="Arial"/>
                <w:sz w:val="20"/>
                <w:szCs w:val="20"/>
              </w:rPr>
              <w:t xml:space="preserve">Accrued employee expenses </w:t>
            </w:r>
          </w:p>
        </w:tc>
        <w:tc>
          <w:tcPr>
            <w:tcW w:w="2115" w:type="dxa"/>
            <w:vAlign w:val="bottom"/>
          </w:tcPr>
          <w:p w14:paraId="218A0752" w14:textId="7FBE48DD" w:rsidR="0029355A" w:rsidRPr="00B57CF1" w:rsidRDefault="00B57CF1" w:rsidP="00633F87">
            <w:pPr>
              <w:tabs>
                <w:tab w:val="decimal" w:pos="1692"/>
              </w:tabs>
              <w:adjustRightInd/>
              <w:spacing w:line="360" w:lineRule="exact"/>
              <w:ind w:right="-29"/>
              <w:rPr>
                <w:rFonts w:ascii="Arial" w:eastAsia="Calibri" w:hAnsi="Arial" w:cs="Arial"/>
                <w:sz w:val="20"/>
                <w:szCs w:val="20"/>
                <w:cs/>
              </w:rPr>
            </w:pPr>
            <w:r w:rsidRPr="00B57CF1">
              <w:rPr>
                <w:rFonts w:ascii="Arial" w:eastAsia="Calibri" w:hAnsi="Arial" w:cs="Arial"/>
                <w:sz w:val="20"/>
                <w:szCs w:val="20"/>
                <w:cs/>
              </w:rPr>
              <w:t>18</w:t>
            </w:r>
            <w:r w:rsidRPr="00B57CF1">
              <w:rPr>
                <w:rFonts w:ascii="Arial" w:eastAsia="Calibri" w:hAnsi="Arial" w:cs="Arial"/>
                <w:sz w:val="20"/>
                <w:szCs w:val="20"/>
              </w:rPr>
              <w:t>,</w:t>
            </w:r>
            <w:r w:rsidRPr="00B57CF1">
              <w:rPr>
                <w:rFonts w:ascii="Arial" w:eastAsia="Calibri" w:hAnsi="Arial" w:cs="Arial"/>
                <w:sz w:val="20"/>
                <w:szCs w:val="20"/>
                <w:cs/>
              </w:rPr>
              <w:t>989</w:t>
            </w:r>
          </w:p>
        </w:tc>
        <w:tc>
          <w:tcPr>
            <w:tcW w:w="2115" w:type="dxa"/>
            <w:vAlign w:val="bottom"/>
          </w:tcPr>
          <w:p w14:paraId="47478C29" w14:textId="77777777" w:rsidR="0029355A" w:rsidRPr="00601CA9" w:rsidRDefault="0029355A" w:rsidP="00633F87">
            <w:pPr>
              <w:tabs>
                <w:tab w:val="decimal" w:pos="1692"/>
              </w:tabs>
              <w:adjustRightInd/>
              <w:spacing w:line="360" w:lineRule="exact"/>
              <w:ind w:right="-29"/>
              <w:rPr>
                <w:rFonts w:ascii="Arial" w:eastAsia="Calibri" w:hAnsi="Arial" w:cs="Arial"/>
                <w:sz w:val="20"/>
                <w:szCs w:val="20"/>
              </w:rPr>
            </w:pPr>
            <w:r w:rsidRPr="00601CA9">
              <w:rPr>
                <w:rFonts w:ascii="Arial" w:eastAsia="Calibri" w:hAnsi="Arial" w:cs="Arial"/>
                <w:sz w:val="20"/>
                <w:szCs w:val="20"/>
              </w:rPr>
              <w:t>36,278</w:t>
            </w:r>
          </w:p>
        </w:tc>
      </w:tr>
      <w:tr w:rsidR="006846B8" w:rsidRPr="00601CA9" w14:paraId="79A4AE8E" w14:textId="77777777" w:rsidTr="006235A1">
        <w:tc>
          <w:tcPr>
            <w:tcW w:w="4950" w:type="dxa"/>
            <w:hideMark/>
          </w:tcPr>
          <w:p w14:paraId="01A24095" w14:textId="77777777" w:rsidR="0029355A" w:rsidRPr="00601CA9" w:rsidRDefault="0029355A" w:rsidP="00633F87">
            <w:pPr>
              <w:spacing w:line="360" w:lineRule="exact"/>
              <w:rPr>
                <w:rFonts w:ascii="Arial" w:hAnsi="Arial" w:cs="Arial"/>
                <w:sz w:val="20"/>
                <w:szCs w:val="20"/>
              </w:rPr>
            </w:pPr>
            <w:r w:rsidRPr="00601CA9">
              <w:rPr>
                <w:rFonts w:ascii="Arial" w:hAnsi="Arial" w:cs="Arial"/>
                <w:sz w:val="20"/>
                <w:szCs w:val="20"/>
              </w:rPr>
              <w:t>Revenue department payable</w:t>
            </w:r>
          </w:p>
        </w:tc>
        <w:tc>
          <w:tcPr>
            <w:tcW w:w="2115" w:type="dxa"/>
            <w:vAlign w:val="bottom"/>
          </w:tcPr>
          <w:p w14:paraId="48944F79" w14:textId="1CBD63C3" w:rsidR="0029355A" w:rsidRPr="00B57CF1" w:rsidRDefault="00B57CF1" w:rsidP="00633F87">
            <w:pPr>
              <w:tabs>
                <w:tab w:val="decimal" w:pos="1692"/>
              </w:tabs>
              <w:adjustRightInd/>
              <w:spacing w:line="360" w:lineRule="exact"/>
              <w:ind w:right="-29"/>
              <w:rPr>
                <w:rFonts w:ascii="Arial" w:eastAsia="Calibri" w:hAnsi="Arial" w:cs="Arial"/>
                <w:sz w:val="20"/>
                <w:szCs w:val="20"/>
                <w:cs/>
              </w:rPr>
            </w:pPr>
            <w:r w:rsidRPr="00B57CF1">
              <w:rPr>
                <w:rFonts w:ascii="Arial" w:eastAsia="Calibri" w:hAnsi="Arial" w:cs="Arial"/>
                <w:sz w:val="20"/>
                <w:szCs w:val="20"/>
                <w:cs/>
              </w:rPr>
              <w:t>19</w:t>
            </w:r>
            <w:r w:rsidRPr="00B57CF1">
              <w:rPr>
                <w:rFonts w:ascii="Arial" w:eastAsia="Calibri" w:hAnsi="Arial" w:cs="Arial"/>
                <w:sz w:val="20"/>
                <w:szCs w:val="20"/>
              </w:rPr>
              <w:t>,</w:t>
            </w:r>
            <w:r w:rsidRPr="00B57CF1">
              <w:rPr>
                <w:rFonts w:ascii="Arial" w:eastAsia="Calibri" w:hAnsi="Arial" w:cs="Arial"/>
                <w:sz w:val="20"/>
                <w:szCs w:val="20"/>
                <w:cs/>
              </w:rPr>
              <w:t>507</w:t>
            </w:r>
          </w:p>
        </w:tc>
        <w:tc>
          <w:tcPr>
            <w:tcW w:w="2115" w:type="dxa"/>
            <w:vAlign w:val="bottom"/>
          </w:tcPr>
          <w:p w14:paraId="7CB9A966" w14:textId="77777777" w:rsidR="0029355A" w:rsidRPr="00601CA9" w:rsidRDefault="0029355A" w:rsidP="00633F87">
            <w:pPr>
              <w:tabs>
                <w:tab w:val="decimal" w:pos="1692"/>
              </w:tabs>
              <w:adjustRightInd/>
              <w:spacing w:line="360" w:lineRule="exact"/>
              <w:ind w:right="-29"/>
              <w:rPr>
                <w:rFonts w:ascii="Arial" w:eastAsia="Calibri" w:hAnsi="Arial" w:cs="Arial"/>
                <w:sz w:val="20"/>
                <w:szCs w:val="20"/>
              </w:rPr>
            </w:pPr>
            <w:r w:rsidRPr="00601CA9">
              <w:rPr>
                <w:rFonts w:ascii="Arial" w:eastAsia="Calibri" w:hAnsi="Arial" w:cs="Arial"/>
                <w:sz w:val="20"/>
                <w:szCs w:val="20"/>
              </w:rPr>
              <w:t>18,416</w:t>
            </w:r>
          </w:p>
        </w:tc>
      </w:tr>
      <w:tr w:rsidR="006846B8" w:rsidRPr="00601CA9" w14:paraId="5739384C" w14:textId="77777777" w:rsidTr="006235A1">
        <w:tc>
          <w:tcPr>
            <w:tcW w:w="4950" w:type="dxa"/>
            <w:hideMark/>
          </w:tcPr>
          <w:p w14:paraId="3DC96B35" w14:textId="77777777" w:rsidR="0029355A" w:rsidRPr="00601CA9" w:rsidRDefault="0029355A" w:rsidP="00633F87">
            <w:pPr>
              <w:spacing w:line="360" w:lineRule="exact"/>
              <w:rPr>
                <w:rFonts w:ascii="Arial" w:hAnsi="Arial" w:cs="Arial"/>
                <w:sz w:val="20"/>
                <w:szCs w:val="20"/>
                <w:lang w:val="th-TH" w:eastAsia="th-TH"/>
              </w:rPr>
            </w:pPr>
            <w:r w:rsidRPr="00601CA9">
              <w:rPr>
                <w:rFonts w:ascii="Arial" w:hAnsi="Arial" w:cs="Arial"/>
                <w:sz w:val="20"/>
                <w:szCs w:val="20"/>
              </w:rPr>
              <w:t>Accrued expenses</w:t>
            </w:r>
          </w:p>
        </w:tc>
        <w:tc>
          <w:tcPr>
            <w:tcW w:w="2115" w:type="dxa"/>
            <w:vAlign w:val="bottom"/>
          </w:tcPr>
          <w:p w14:paraId="7322A033" w14:textId="1D9CDFD8" w:rsidR="0029355A" w:rsidRPr="00B57CF1" w:rsidRDefault="00B57CF1" w:rsidP="00633F87">
            <w:pPr>
              <w:tabs>
                <w:tab w:val="decimal" w:pos="1692"/>
              </w:tabs>
              <w:adjustRightInd/>
              <w:spacing w:line="360" w:lineRule="exact"/>
              <w:ind w:right="-29"/>
              <w:rPr>
                <w:rFonts w:ascii="Arial" w:eastAsia="Calibri" w:hAnsi="Arial" w:cs="Arial"/>
                <w:sz w:val="20"/>
                <w:szCs w:val="20"/>
                <w:cs/>
              </w:rPr>
            </w:pPr>
            <w:r w:rsidRPr="00B57CF1">
              <w:rPr>
                <w:rFonts w:ascii="Arial" w:eastAsia="Calibri" w:hAnsi="Arial" w:cs="Arial"/>
                <w:sz w:val="20"/>
                <w:szCs w:val="20"/>
                <w:cs/>
              </w:rPr>
              <w:t>9</w:t>
            </w:r>
            <w:r w:rsidRPr="00B57CF1">
              <w:rPr>
                <w:rFonts w:ascii="Arial" w:eastAsia="Calibri" w:hAnsi="Arial" w:cs="Arial"/>
                <w:sz w:val="20"/>
                <w:szCs w:val="20"/>
              </w:rPr>
              <w:t>,</w:t>
            </w:r>
            <w:r w:rsidRPr="00B57CF1">
              <w:rPr>
                <w:rFonts w:ascii="Arial" w:eastAsia="Calibri" w:hAnsi="Arial" w:cs="Arial"/>
                <w:sz w:val="20"/>
                <w:szCs w:val="20"/>
                <w:cs/>
              </w:rPr>
              <w:t>42</w:t>
            </w:r>
            <w:r w:rsidR="00136AC9">
              <w:rPr>
                <w:rFonts w:ascii="Arial" w:eastAsia="Calibri" w:hAnsi="Arial" w:cs="Arial"/>
                <w:sz w:val="20"/>
                <w:szCs w:val="20"/>
              </w:rPr>
              <w:t>4</w:t>
            </w:r>
          </w:p>
        </w:tc>
        <w:tc>
          <w:tcPr>
            <w:tcW w:w="2115" w:type="dxa"/>
            <w:vAlign w:val="bottom"/>
          </w:tcPr>
          <w:p w14:paraId="1268BD77" w14:textId="77777777" w:rsidR="0029355A" w:rsidRPr="00601CA9" w:rsidRDefault="0029355A" w:rsidP="00633F87">
            <w:pPr>
              <w:tabs>
                <w:tab w:val="decimal" w:pos="1692"/>
              </w:tabs>
              <w:adjustRightInd/>
              <w:spacing w:line="360" w:lineRule="exact"/>
              <w:ind w:right="-29"/>
              <w:rPr>
                <w:rFonts w:ascii="Arial" w:eastAsia="Calibri" w:hAnsi="Arial" w:cs="Arial"/>
                <w:sz w:val="20"/>
                <w:szCs w:val="20"/>
              </w:rPr>
            </w:pPr>
            <w:r w:rsidRPr="00601CA9">
              <w:rPr>
                <w:rFonts w:ascii="Arial" w:eastAsia="Calibri" w:hAnsi="Arial" w:cs="Arial"/>
                <w:sz w:val="20"/>
                <w:szCs w:val="20"/>
              </w:rPr>
              <w:t>7,251</w:t>
            </w:r>
          </w:p>
        </w:tc>
      </w:tr>
      <w:tr w:rsidR="006846B8" w:rsidRPr="00601CA9" w14:paraId="296FBEF1" w14:textId="77777777" w:rsidTr="006235A1">
        <w:tc>
          <w:tcPr>
            <w:tcW w:w="4950" w:type="dxa"/>
            <w:hideMark/>
          </w:tcPr>
          <w:p w14:paraId="4931B30B" w14:textId="77777777" w:rsidR="0029355A" w:rsidRPr="00601CA9" w:rsidRDefault="0029355A" w:rsidP="00633F87">
            <w:pPr>
              <w:spacing w:line="360" w:lineRule="exact"/>
              <w:rPr>
                <w:rFonts w:ascii="Arial" w:hAnsi="Arial" w:cs="Arial"/>
                <w:sz w:val="20"/>
                <w:szCs w:val="20"/>
                <w:lang w:val="th-TH" w:eastAsia="th-TH"/>
              </w:rPr>
            </w:pPr>
            <w:r w:rsidRPr="00601CA9">
              <w:rPr>
                <w:rFonts w:ascii="Arial" w:hAnsi="Arial" w:cs="Arial"/>
                <w:sz w:val="20"/>
                <w:szCs w:val="20"/>
              </w:rPr>
              <w:t xml:space="preserve">Total </w:t>
            </w:r>
          </w:p>
        </w:tc>
        <w:tc>
          <w:tcPr>
            <w:tcW w:w="2115" w:type="dxa"/>
            <w:vAlign w:val="bottom"/>
          </w:tcPr>
          <w:p w14:paraId="12AE9B5E" w14:textId="5ECA0793" w:rsidR="0029355A" w:rsidRPr="00B57CF1" w:rsidRDefault="00B57CF1" w:rsidP="00633F87">
            <w:pPr>
              <w:pBdr>
                <w:top w:val="single" w:sz="4" w:space="1" w:color="auto"/>
                <w:bottom w:val="double" w:sz="4" w:space="1" w:color="auto"/>
              </w:pBdr>
              <w:tabs>
                <w:tab w:val="decimal" w:pos="1692"/>
              </w:tabs>
              <w:adjustRightInd/>
              <w:spacing w:line="360" w:lineRule="exact"/>
              <w:ind w:right="-29"/>
              <w:rPr>
                <w:rFonts w:ascii="Arial" w:eastAsia="Calibri" w:hAnsi="Arial" w:cs="Arial"/>
                <w:sz w:val="20"/>
                <w:szCs w:val="20"/>
                <w:cs/>
              </w:rPr>
            </w:pPr>
            <w:r w:rsidRPr="00B57CF1">
              <w:rPr>
                <w:rFonts w:ascii="Arial" w:eastAsia="Calibri" w:hAnsi="Arial" w:cs="Arial"/>
                <w:sz w:val="20"/>
                <w:szCs w:val="20"/>
                <w:cs/>
              </w:rPr>
              <w:t>88</w:t>
            </w:r>
            <w:r w:rsidRPr="00B57CF1">
              <w:rPr>
                <w:rFonts w:ascii="Arial" w:eastAsia="Calibri" w:hAnsi="Arial" w:cs="Arial"/>
                <w:sz w:val="20"/>
                <w:szCs w:val="20"/>
              </w:rPr>
              <w:t>,</w:t>
            </w:r>
            <w:r w:rsidRPr="00B57CF1">
              <w:rPr>
                <w:rFonts w:ascii="Arial" w:eastAsia="Calibri" w:hAnsi="Arial" w:cs="Arial"/>
                <w:sz w:val="20"/>
                <w:szCs w:val="20"/>
                <w:cs/>
              </w:rPr>
              <w:t>940</w:t>
            </w:r>
          </w:p>
        </w:tc>
        <w:tc>
          <w:tcPr>
            <w:tcW w:w="2115" w:type="dxa"/>
            <w:vAlign w:val="bottom"/>
          </w:tcPr>
          <w:p w14:paraId="4F8B2DFA" w14:textId="77777777" w:rsidR="0029355A" w:rsidRPr="00601CA9" w:rsidRDefault="0029355A" w:rsidP="00633F87">
            <w:pPr>
              <w:pBdr>
                <w:top w:val="single" w:sz="4" w:space="1" w:color="auto"/>
                <w:bottom w:val="double" w:sz="4" w:space="1" w:color="auto"/>
              </w:pBdr>
              <w:tabs>
                <w:tab w:val="decimal" w:pos="1692"/>
              </w:tabs>
              <w:adjustRightInd/>
              <w:spacing w:line="360" w:lineRule="exact"/>
              <w:ind w:right="-29"/>
              <w:rPr>
                <w:rFonts w:ascii="Arial" w:eastAsia="Calibri" w:hAnsi="Arial" w:cs="Arial"/>
                <w:sz w:val="20"/>
                <w:szCs w:val="20"/>
                <w:cs/>
              </w:rPr>
            </w:pPr>
            <w:r w:rsidRPr="00601CA9">
              <w:rPr>
                <w:rFonts w:ascii="Arial" w:eastAsia="Calibri" w:hAnsi="Arial" w:cs="Arial"/>
                <w:sz w:val="20"/>
                <w:szCs w:val="20"/>
              </w:rPr>
              <w:t>98,683</w:t>
            </w:r>
          </w:p>
        </w:tc>
      </w:tr>
    </w:tbl>
    <w:p w14:paraId="4CDB8D7C" w14:textId="3E22E13B" w:rsidR="00B22994" w:rsidRPr="00601CA9" w:rsidRDefault="00B22994" w:rsidP="000E2DAE">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Long</w:t>
      </w:r>
      <w:r w:rsidRPr="00601CA9">
        <w:rPr>
          <w:rFonts w:ascii="Arial" w:hAnsi="Arial" w:cs="Arial"/>
          <w:b/>
          <w:bCs/>
          <w:sz w:val="22"/>
          <w:szCs w:val="22"/>
          <w:cs/>
        </w:rPr>
        <w:t>-</w:t>
      </w:r>
      <w:r w:rsidRPr="00601CA9">
        <w:rPr>
          <w:rFonts w:ascii="Arial" w:hAnsi="Arial" w:cs="Arial"/>
          <w:b/>
          <w:bCs/>
          <w:sz w:val="22"/>
          <w:szCs w:val="22"/>
        </w:rPr>
        <w:t>term loans</w:t>
      </w:r>
    </w:p>
    <w:p w14:paraId="1DCFBD78" w14:textId="4B3F35D9" w:rsidR="00B22994" w:rsidRPr="00601CA9" w:rsidRDefault="00B22994" w:rsidP="00E7155C">
      <w:pPr>
        <w:spacing w:before="120" w:line="380" w:lineRule="exact"/>
        <w:ind w:left="547" w:hanging="547"/>
        <w:jc w:val="thaiDistribute"/>
        <w:rPr>
          <w:rFonts w:ascii="Arial" w:hAnsi="Arial" w:cs="Arial"/>
          <w:sz w:val="22"/>
          <w:szCs w:val="22"/>
        </w:rPr>
      </w:pPr>
      <w:r w:rsidRPr="00601CA9">
        <w:rPr>
          <w:rFonts w:ascii="Arial" w:hAnsi="Arial" w:cs="Arial"/>
          <w:sz w:val="22"/>
          <w:szCs w:val="22"/>
        </w:rPr>
        <w:tab/>
        <w:t xml:space="preserve">As at </w:t>
      </w:r>
      <w:bookmarkStart w:id="3" w:name="_Hlk2851145"/>
      <w:r w:rsidR="00633F87" w:rsidRPr="00633F87">
        <w:rPr>
          <w:rFonts w:ascii="Arial" w:hAnsi="Arial" w:cs="Arial"/>
          <w:sz w:val="22"/>
          <w:szCs w:val="22"/>
        </w:rPr>
        <w:t xml:space="preserve">30 June </w:t>
      </w:r>
      <w:r w:rsidR="007540E6" w:rsidRPr="00601CA9">
        <w:rPr>
          <w:rFonts w:ascii="Arial" w:hAnsi="Arial" w:cs="Arial"/>
          <w:sz w:val="22"/>
          <w:szCs w:val="22"/>
        </w:rPr>
        <w:t>2021</w:t>
      </w:r>
      <w:r w:rsidRPr="00601CA9">
        <w:rPr>
          <w:rFonts w:ascii="Arial" w:hAnsi="Arial" w:cs="Arial"/>
          <w:sz w:val="22"/>
          <w:szCs w:val="22"/>
        </w:rPr>
        <w:t xml:space="preserve"> </w:t>
      </w:r>
      <w:bookmarkEnd w:id="3"/>
      <w:r w:rsidRPr="00601CA9">
        <w:rPr>
          <w:rFonts w:ascii="Arial" w:hAnsi="Arial" w:cs="Arial"/>
          <w:sz w:val="22"/>
          <w:szCs w:val="22"/>
        </w:rPr>
        <w:t>and 31 December 20</w:t>
      </w:r>
      <w:r w:rsidR="00815467" w:rsidRPr="00601CA9">
        <w:rPr>
          <w:rFonts w:ascii="Arial" w:hAnsi="Arial" w:cs="Arial"/>
          <w:sz w:val="22"/>
          <w:szCs w:val="22"/>
        </w:rPr>
        <w:t>20</w:t>
      </w:r>
      <w:r w:rsidRPr="00601CA9">
        <w:rPr>
          <w:rFonts w:ascii="Arial" w:hAnsi="Arial" w:cs="Arial"/>
          <w:sz w:val="22"/>
          <w:szCs w:val="22"/>
        </w:rPr>
        <w:t>, the following are loans from local financial institutions in Thailand</w:t>
      </w:r>
      <w:r w:rsidRPr="00601CA9">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6846B8" w:rsidRPr="00601CA9" w14:paraId="2E3AFE4B" w14:textId="77777777" w:rsidTr="007540E6">
        <w:trPr>
          <w:tblHeader/>
        </w:trPr>
        <w:tc>
          <w:tcPr>
            <w:tcW w:w="628" w:type="dxa"/>
            <w:vAlign w:val="bottom"/>
          </w:tcPr>
          <w:p w14:paraId="45A45BE4" w14:textId="77777777" w:rsidR="00B22994" w:rsidRPr="00601CA9" w:rsidRDefault="00B22994" w:rsidP="003C4185">
            <w:pPr>
              <w:spacing w:line="320" w:lineRule="exact"/>
              <w:ind w:right="-43"/>
              <w:jc w:val="center"/>
              <w:rPr>
                <w:rFonts w:ascii="Arial" w:hAnsi="Arial" w:cs="Arial"/>
                <w:sz w:val="18"/>
                <w:szCs w:val="18"/>
              </w:rPr>
            </w:pPr>
          </w:p>
        </w:tc>
        <w:tc>
          <w:tcPr>
            <w:tcW w:w="5402" w:type="dxa"/>
            <w:vAlign w:val="bottom"/>
          </w:tcPr>
          <w:p w14:paraId="4D66159D" w14:textId="77777777" w:rsidR="00B22994" w:rsidRPr="00601CA9" w:rsidRDefault="00B22994" w:rsidP="003C4185">
            <w:pPr>
              <w:spacing w:line="320" w:lineRule="exact"/>
              <w:jc w:val="center"/>
              <w:rPr>
                <w:rFonts w:ascii="Arial" w:hAnsi="Arial" w:cs="Arial"/>
                <w:sz w:val="18"/>
                <w:szCs w:val="18"/>
                <w:cs/>
              </w:rPr>
            </w:pPr>
          </w:p>
        </w:tc>
        <w:tc>
          <w:tcPr>
            <w:tcW w:w="3240" w:type="dxa"/>
            <w:gridSpan w:val="2"/>
            <w:vAlign w:val="bottom"/>
            <w:hideMark/>
          </w:tcPr>
          <w:p w14:paraId="6058156E" w14:textId="77777777" w:rsidR="00B22994" w:rsidRPr="00601CA9" w:rsidRDefault="00B22994" w:rsidP="003C4185">
            <w:pPr>
              <w:spacing w:line="320" w:lineRule="exact"/>
              <w:jc w:val="right"/>
              <w:rPr>
                <w:rFonts w:ascii="Arial" w:hAnsi="Arial" w:cs="Arial"/>
                <w:sz w:val="18"/>
                <w:szCs w:val="18"/>
              </w:rPr>
            </w:pPr>
            <w:r w:rsidRPr="00601CA9">
              <w:rPr>
                <w:rFonts w:ascii="Arial" w:hAnsi="Arial" w:cs="Arial"/>
                <w:sz w:val="18"/>
                <w:szCs w:val="18"/>
                <w:cs/>
              </w:rPr>
              <w:t>(</w:t>
            </w:r>
            <w:r w:rsidRPr="00601CA9">
              <w:rPr>
                <w:rFonts w:ascii="Arial" w:hAnsi="Arial" w:cs="Arial"/>
                <w:sz w:val="18"/>
                <w:szCs w:val="18"/>
              </w:rPr>
              <w:t>Unit</w:t>
            </w:r>
            <w:r w:rsidRPr="00601CA9">
              <w:rPr>
                <w:rFonts w:ascii="Arial" w:hAnsi="Arial" w:cs="Arial"/>
                <w:sz w:val="18"/>
                <w:szCs w:val="18"/>
                <w:cs/>
              </w:rPr>
              <w:t xml:space="preserve">: </w:t>
            </w:r>
            <w:r w:rsidRPr="00601CA9">
              <w:rPr>
                <w:rFonts w:ascii="Arial" w:hAnsi="Arial" w:cs="Arial"/>
                <w:sz w:val="18"/>
                <w:szCs w:val="18"/>
              </w:rPr>
              <w:t>Thousand Baht</w:t>
            </w:r>
            <w:r w:rsidRPr="00601CA9">
              <w:rPr>
                <w:rFonts w:ascii="Arial" w:hAnsi="Arial" w:cs="Arial"/>
                <w:sz w:val="18"/>
                <w:szCs w:val="18"/>
                <w:cs/>
              </w:rPr>
              <w:t>)</w:t>
            </w:r>
          </w:p>
        </w:tc>
      </w:tr>
      <w:tr w:rsidR="006846B8" w:rsidRPr="00601CA9" w14:paraId="0B791F70" w14:textId="77777777" w:rsidTr="007540E6">
        <w:trPr>
          <w:tblHeader/>
        </w:trPr>
        <w:tc>
          <w:tcPr>
            <w:tcW w:w="628" w:type="dxa"/>
            <w:vAlign w:val="bottom"/>
          </w:tcPr>
          <w:p w14:paraId="283A5B37" w14:textId="77777777" w:rsidR="006235A1" w:rsidRPr="00601CA9" w:rsidRDefault="006235A1" w:rsidP="003C4185">
            <w:pPr>
              <w:spacing w:line="320" w:lineRule="exact"/>
              <w:ind w:right="-36"/>
              <w:jc w:val="center"/>
              <w:rPr>
                <w:rFonts w:ascii="Arial" w:hAnsi="Arial" w:cs="Arial"/>
                <w:sz w:val="18"/>
                <w:szCs w:val="18"/>
              </w:rPr>
            </w:pPr>
          </w:p>
        </w:tc>
        <w:tc>
          <w:tcPr>
            <w:tcW w:w="5402" w:type="dxa"/>
            <w:vAlign w:val="bottom"/>
            <w:hideMark/>
          </w:tcPr>
          <w:p w14:paraId="61CA09E5" w14:textId="77777777" w:rsidR="006235A1" w:rsidRPr="00601CA9" w:rsidRDefault="006235A1" w:rsidP="003C4185">
            <w:pPr>
              <w:pBdr>
                <w:bottom w:val="single" w:sz="4" w:space="1" w:color="auto"/>
              </w:pBdr>
              <w:spacing w:line="320" w:lineRule="exact"/>
              <w:jc w:val="center"/>
              <w:rPr>
                <w:rFonts w:ascii="Arial" w:hAnsi="Arial" w:cs="Arial"/>
                <w:sz w:val="18"/>
                <w:szCs w:val="18"/>
                <w:cs/>
              </w:rPr>
            </w:pPr>
            <w:r w:rsidRPr="00601CA9">
              <w:rPr>
                <w:rFonts w:ascii="Arial" w:hAnsi="Arial" w:cs="Arial"/>
                <w:sz w:val="18"/>
                <w:szCs w:val="18"/>
              </w:rPr>
              <w:t xml:space="preserve">Loan facility </w:t>
            </w:r>
            <w:r w:rsidRPr="00601CA9">
              <w:rPr>
                <w:rFonts w:ascii="Arial" w:hAnsi="Arial" w:cs="Arial"/>
                <w:sz w:val="18"/>
                <w:szCs w:val="18"/>
                <w:cs/>
              </w:rPr>
              <w:t xml:space="preserve">/ </w:t>
            </w:r>
            <w:r w:rsidRPr="00601CA9">
              <w:rPr>
                <w:rFonts w:ascii="Arial" w:hAnsi="Arial" w:cs="Arial"/>
                <w:sz w:val="18"/>
                <w:szCs w:val="18"/>
              </w:rPr>
              <w:t>Repayment schedule</w:t>
            </w:r>
          </w:p>
        </w:tc>
        <w:tc>
          <w:tcPr>
            <w:tcW w:w="1620" w:type="dxa"/>
            <w:vAlign w:val="bottom"/>
            <w:hideMark/>
          </w:tcPr>
          <w:p w14:paraId="1EEA89E2" w14:textId="27104469" w:rsidR="006235A1" w:rsidRPr="00601CA9" w:rsidRDefault="00633F87" w:rsidP="003C4185">
            <w:pPr>
              <w:pBdr>
                <w:bottom w:val="single" w:sz="4" w:space="0" w:color="auto"/>
              </w:pBdr>
              <w:spacing w:line="320" w:lineRule="exact"/>
              <w:jc w:val="center"/>
              <w:rPr>
                <w:rFonts w:ascii="Arial" w:hAnsi="Arial" w:cs="Arial"/>
                <w:sz w:val="18"/>
                <w:szCs w:val="18"/>
                <w:cs/>
              </w:rPr>
            </w:pPr>
            <w:r w:rsidRPr="00633F87">
              <w:rPr>
                <w:rFonts w:ascii="Arial" w:hAnsi="Arial" w:cs="Arial"/>
                <w:sz w:val="18"/>
                <w:szCs w:val="18"/>
              </w:rPr>
              <w:t xml:space="preserve">30 June </w:t>
            </w:r>
            <w:r>
              <w:rPr>
                <w:rFonts w:ascii="Arial" w:hAnsi="Arial" w:cs="Arial"/>
                <w:sz w:val="18"/>
                <w:szCs w:val="18"/>
              </w:rPr>
              <w:t xml:space="preserve">           </w:t>
            </w:r>
            <w:r w:rsidR="006235A1" w:rsidRPr="00601CA9">
              <w:rPr>
                <w:rFonts w:ascii="Arial" w:hAnsi="Arial" w:cs="Arial"/>
                <w:sz w:val="18"/>
                <w:szCs w:val="18"/>
              </w:rPr>
              <w:t>2021</w:t>
            </w:r>
          </w:p>
        </w:tc>
        <w:tc>
          <w:tcPr>
            <w:tcW w:w="1620" w:type="dxa"/>
            <w:vAlign w:val="bottom"/>
            <w:hideMark/>
          </w:tcPr>
          <w:p w14:paraId="26B867F6" w14:textId="77777777" w:rsidR="006235A1" w:rsidRPr="00601CA9" w:rsidRDefault="006235A1" w:rsidP="003C4185">
            <w:pPr>
              <w:pBdr>
                <w:bottom w:val="single" w:sz="4" w:space="0" w:color="auto"/>
              </w:pBdr>
              <w:spacing w:line="320" w:lineRule="exact"/>
              <w:jc w:val="center"/>
              <w:rPr>
                <w:rFonts w:ascii="Arial" w:hAnsi="Arial" w:cs="Arial"/>
                <w:sz w:val="18"/>
                <w:szCs w:val="18"/>
              </w:rPr>
            </w:pPr>
            <w:r w:rsidRPr="00601CA9">
              <w:rPr>
                <w:rFonts w:ascii="Arial" w:hAnsi="Arial" w:cs="Arial"/>
                <w:sz w:val="18"/>
                <w:szCs w:val="18"/>
              </w:rPr>
              <w:t>31 December</w:t>
            </w:r>
            <w:r w:rsidRPr="00601CA9">
              <w:rPr>
                <w:rFonts w:ascii="Arial" w:hAnsi="Arial" w:cs="Arial"/>
                <w:sz w:val="18"/>
                <w:szCs w:val="18"/>
                <w:cs/>
              </w:rPr>
              <w:t xml:space="preserve"> </w:t>
            </w:r>
            <w:r w:rsidRPr="00601CA9">
              <w:rPr>
                <w:rFonts w:ascii="Arial" w:hAnsi="Arial" w:cs="Arial"/>
                <w:sz w:val="18"/>
                <w:szCs w:val="18"/>
              </w:rPr>
              <w:t>2020</w:t>
            </w:r>
          </w:p>
        </w:tc>
      </w:tr>
      <w:tr w:rsidR="00B57CF1" w:rsidRPr="00601CA9" w14:paraId="2FDDE089" w14:textId="77777777" w:rsidTr="007540E6">
        <w:tc>
          <w:tcPr>
            <w:tcW w:w="628" w:type="dxa"/>
            <w:hideMark/>
          </w:tcPr>
          <w:p w14:paraId="40B7C1B6" w14:textId="77777777" w:rsidR="00B57CF1" w:rsidRPr="00601CA9" w:rsidRDefault="00B57CF1" w:rsidP="003C4185">
            <w:pPr>
              <w:spacing w:line="320" w:lineRule="exact"/>
              <w:rPr>
                <w:rFonts w:ascii="Arial" w:hAnsi="Arial" w:cs="Arial"/>
                <w:sz w:val="18"/>
                <w:szCs w:val="18"/>
              </w:rPr>
            </w:pPr>
            <w:r w:rsidRPr="00601CA9">
              <w:rPr>
                <w:rFonts w:ascii="Arial" w:hAnsi="Arial" w:cs="Arial"/>
                <w:sz w:val="18"/>
                <w:szCs w:val="18"/>
              </w:rPr>
              <w:t>a</w:t>
            </w:r>
            <w:r w:rsidRPr="00601CA9">
              <w:rPr>
                <w:rFonts w:ascii="Arial" w:hAnsi="Arial" w:cs="Arial"/>
                <w:sz w:val="18"/>
                <w:szCs w:val="18"/>
                <w:cs/>
              </w:rPr>
              <w:t>)</w:t>
            </w:r>
          </w:p>
        </w:tc>
        <w:tc>
          <w:tcPr>
            <w:tcW w:w="5402" w:type="dxa"/>
            <w:hideMark/>
          </w:tcPr>
          <w:p w14:paraId="648F3B88" w14:textId="6D6CF4DC" w:rsidR="00B57CF1" w:rsidRPr="00601CA9" w:rsidRDefault="00B57CF1" w:rsidP="003C4185">
            <w:pPr>
              <w:spacing w:line="320" w:lineRule="exact"/>
              <w:ind w:right="-36"/>
              <w:rPr>
                <w:rFonts w:ascii="Arial" w:hAnsi="Arial" w:cs="Arial"/>
                <w:sz w:val="18"/>
                <w:szCs w:val="18"/>
                <w:cs/>
              </w:rPr>
            </w:pPr>
            <w:r w:rsidRPr="00601CA9">
              <w:rPr>
                <w:rFonts w:ascii="Arial" w:hAnsi="Arial" w:cs="Arial"/>
                <w:sz w:val="18"/>
                <w:szCs w:val="18"/>
              </w:rPr>
              <w:t xml:space="preserve">Credit facility amounting to Baht </w:t>
            </w:r>
            <w:r>
              <w:rPr>
                <w:rFonts w:ascii="Arial" w:hAnsi="Arial" w:cs="Arial"/>
                <w:sz w:val="18"/>
                <w:szCs w:val="18"/>
              </w:rPr>
              <w:t>2,110</w:t>
            </w:r>
            <w:r w:rsidRPr="00601CA9">
              <w:rPr>
                <w:rFonts w:ascii="Arial" w:hAnsi="Arial" w:cs="Arial"/>
                <w:sz w:val="18"/>
                <w:szCs w:val="18"/>
                <w:cs/>
              </w:rPr>
              <w:t xml:space="preserve"> </w:t>
            </w:r>
            <w:r w:rsidRPr="00601CA9">
              <w:rPr>
                <w:rFonts w:ascii="Arial" w:hAnsi="Arial" w:cs="Arial"/>
                <w:sz w:val="18"/>
                <w:szCs w:val="18"/>
              </w:rPr>
              <w:t>million, repayable principal equally every month,</w:t>
            </w:r>
            <w:r w:rsidRPr="00601CA9">
              <w:rPr>
                <w:rFonts w:ascii="Arial" w:hAnsi="Arial" w:cs="Arial"/>
                <w:sz w:val="18"/>
                <w:szCs w:val="18"/>
                <w:cs/>
              </w:rPr>
              <w:t xml:space="preserve"> </w:t>
            </w:r>
            <w:r w:rsidRPr="00601CA9">
              <w:rPr>
                <w:rFonts w:ascii="Arial" w:hAnsi="Arial" w:cs="Arial"/>
                <w:sz w:val="18"/>
                <w:szCs w:val="18"/>
              </w:rPr>
              <w:t>and interest charged at MLR less a fixed rate, payable monthly</w:t>
            </w:r>
          </w:p>
        </w:tc>
        <w:tc>
          <w:tcPr>
            <w:tcW w:w="1620" w:type="dxa"/>
          </w:tcPr>
          <w:p w14:paraId="65EBB722" w14:textId="0B3123DE" w:rsidR="00B57CF1"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rPr>
              <w:t>-</w:t>
            </w:r>
          </w:p>
        </w:tc>
        <w:tc>
          <w:tcPr>
            <w:tcW w:w="1620" w:type="dxa"/>
          </w:tcPr>
          <w:p w14:paraId="1EDD6E51" w14:textId="77777777" w:rsidR="00B57CF1" w:rsidRPr="00601CA9" w:rsidRDefault="00B57CF1" w:rsidP="003C4185">
            <w:pPr>
              <w:tabs>
                <w:tab w:val="decimal" w:pos="1238"/>
              </w:tabs>
              <w:spacing w:line="320" w:lineRule="exact"/>
              <w:rPr>
                <w:rFonts w:ascii="Arial" w:hAnsi="Arial" w:cs="Arial"/>
                <w:sz w:val="18"/>
                <w:szCs w:val="18"/>
              </w:rPr>
            </w:pPr>
            <w:r w:rsidRPr="00601CA9">
              <w:rPr>
                <w:rFonts w:ascii="Arial" w:hAnsi="Arial" w:cs="Arial"/>
                <w:sz w:val="18"/>
                <w:szCs w:val="18"/>
              </w:rPr>
              <w:t>12,360</w:t>
            </w:r>
          </w:p>
        </w:tc>
      </w:tr>
      <w:tr w:rsidR="00B57CF1" w:rsidRPr="00601CA9" w14:paraId="031D2E3E" w14:textId="77777777" w:rsidTr="007540E6">
        <w:tc>
          <w:tcPr>
            <w:tcW w:w="628" w:type="dxa"/>
            <w:hideMark/>
          </w:tcPr>
          <w:p w14:paraId="6DFBA9B4" w14:textId="77777777" w:rsidR="00B57CF1" w:rsidRPr="00601CA9" w:rsidRDefault="00B57CF1" w:rsidP="003C4185">
            <w:pPr>
              <w:spacing w:line="320" w:lineRule="exact"/>
              <w:rPr>
                <w:rFonts w:ascii="Arial" w:hAnsi="Arial" w:cs="Arial"/>
                <w:sz w:val="18"/>
                <w:szCs w:val="18"/>
              </w:rPr>
            </w:pPr>
            <w:r w:rsidRPr="00601CA9">
              <w:rPr>
                <w:rFonts w:ascii="Arial" w:hAnsi="Arial" w:cs="Arial"/>
                <w:sz w:val="18"/>
                <w:szCs w:val="18"/>
              </w:rPr>
              <w:t>b</w:t>
            </w:r>
            <w:r w:rsidRPr="00601CA9">
              <w:rPr>
                <w:rFonts w:ascii="Arial" w:hAnsi="Arial" w:cs="Arial"/>
                <w:sz w:val="18"/>
                <w:szCs w:val="18"/>
                <w:cs/>
              </w:rPr>
              <w:t>)</w:t>
            </w:r>
          </w:p>
        </w:tc>
        <w:tc>
          <w:tcPr>
            <w:tcW w:w="5402" w:type="dxa"/>
            <w:hideMark/>
          </w:tcPr>
          <w:p w14:paraId="6AAA5899" w14:textId="511B8994" w:rsidR="00B57CF1" w:rsidRPr="003C4185" w:rsidRDefault="00B57CF1" w:rsidP="008A60D7">
            <w:pPr>
              <w:spacing w:line="320" w:lineRule="exact"/>
              <w:ind w:right="-36"/>
              <w:rPr>
                <w:rFonts w:ascii="Arial" w:hAnsi="Arial" w:cs="Arial"/>
                <w:sz w:val="18"/>
                <w:szCs w:val="18"/>
              </w:rPr>
            </w:pPr>
            <w:r w:rsidRPr="00601CA9">
              <w:rPr>
                <w:rFonts w:ascii="Arial" w:hAnsi="Arial" w:cs="Arial"/>
                <w:sz w:val="18"/>
                <w:szCs w:val="18"/>
              </w:rPr>
              <w:t xml:space="preserve">Syndicate loan facility amounting to Baht </w:t>
            </w:r>
            <w:r>
              <w:rPr>
                <w:rFonts w:ascii="Arial" w:hAnsi="Arial" w:cs="Arial"/>
                <w:sz w:val="18"/>
                <w:szCs w:val="18"/>
              </w:rPr>
              <w:t>5,950</w:t>
            </w:r>
            <w:r w:rsidRPr="00601CA9">
              <w:rPr>
                <w:rFonts w:ascii="Arial" w:hAnsi="Arial" w:cs="Arial"/>
                <w:sz w:val="18"/>
                <w:szCs w:val="18"/>
              </w:rPr>
              <w:t xml:space="preserve"> million, repayable principal equally every month,</w:t>
            </w:r>
            <w:r w:rsidRPr="00601CA9">
              <w:rPr>
                <w:rFonts w:ascii="Arial" w:hAnsi="Arial" w:cs="Arial"/>
                <w:sz w:val="18"/>
                <w:szCs w:val="18"/>
                <w:cs/>
              </w:rPr>
              <w:t xml:space="preserve"> </w:t>
            </w:r>
            <w:r w:rsidRPr="00601CA9">
              <w:rPr>
                <w:rFonts w:ascii="Arial" w:hAnsi="Arial" w:cs="Arial"/>
                <w:sz w:val="18"/>
                <w:szCs w:val="18"/>
              </w:rPr>
              <w:t>and interest charged at MLR less a fixed rate, payable monthly</w:t>
            </w:r>
            <w:r w:rsidR="003C4185" w:rsidRPr="003C4185">
              <w:rPr>
                <w:rFonts w:ascii="Arial" w:hAnsi="Arial" w:cs="Arial" w:hint="cs"/>
                <w:sz w:val="18"/>
                <w:szCs w:val="18"/>
                <w:cs/>
              </w:rPr>
              <w:t xml:space="preserve"> </w:t>
            </w:r>
            <w:r w:rsidR="008A60D7" w:rsidRPr="008A60D7">
              <w:rPr>
                <w:rFonts w:ascii="Arial" w:hAnsi="Arial" w:cs="Arial"/>
                <w:sz w:val="18"/>
                <w:szCs w:val="18"/>
              </w:rPr>
              <w:t>(During 2021, the payment conditions were amended. Whereby from May to July 2021 only interest is payable.)</w:t>
            </w:r>
          </w:p>
        </w:tc>
        <w:tc>
          <w:tcPr>
            <w:tcW w:w="1620" w:type="dxa"/>
          </w:tcPr>
          <w:p w14:paraId="2415C950" w14:textId="7739BEB5" w:rsidR="00B57CF1"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rPr>
              <w:t>1,595,890</w:t>
            </w:r>
          </w:p>
        </w:tc>
        <w:tc>
          <w:tcPr>
            <w:tcW w:w="1620" w:type="dxa"/>
          </w:tcPr>
          <w:p w14:paraId="72D8D2D5" w14:textId="77777777" w:rsidR="00B57CF1" w:rsidRPr="00601CA9" w:rsidRDefault="00B57CF1" w:rsidP="003C4185">
            <w:pPr>
              <w:tabs>
                <w:tab w:val="decimal" w:pos="1238"/>
              </w:tabs>
              <w:spacing w:line="320" w:lineRule="exact"/>
              <w:rPr>
                <w:rFonts w:ascii="Arial" w:hAnsi="Arial" w:cs="Arial"/>
                <w:sz w:val="18"/>
                <w:szCs w:val="18"/>
              </w:rPr>
            </w:pPr>
            <w:r w:rsidRPr="00601CA9">
              <w:rPr>
                <w:rFonts w:ascii="Arial" w:hAnsi="Arial" w:cs="Arial"/>
                <w:sz w:val="18"/>
                <w:szCs w:val="18"/>
              </w:rPr>
              <w:t>2,068,040</w:t>
            </w:r>
          </w:p>
        </w:tc>
      </w:tr>
      <w:tr w:rsidR="00B57CF1" w:rsidRPr="00601CA9" w14:paraId="00F232EC" w14:textId="77777777" w:rsidTr="007540E6">
        <w:tc>
          <w:tcPr>
            <w:tcW w:w="628" w:type="dxa"/>
            <w:hideMark/>
          </w:tcPr>
          <w:p w14:paraId="1183B38E" w14:textId="77777777" w:rsidR="00B57CF1" w:rsidRPr="00601CA9" w:rsidRDefault="00B57CF1" w:rsidP="003C4185">
            <w:pPr>
              <w:spacing w:line="320" w:lineRule="exact"/>
              <w:rPr>
                <w:rFonts w:ascii="Arial" w:hAnsi="Arial" w:cs="Arial"/>
                <w:sz w:val="18"/>
                <w:szCs w:val="18"/>
              </w:rPr>
            </w:pPr>
            <w:r w:rsidRPr="00601CA9">
              <w:rPr>
                <w:rFonts w:ascii="Arial" w:hAnsi="Arial" w:cs="Arial"/>
                <w:sz w:val="18"/>
                <w:szCs w:val="18"/>
              </w:rPr>
              <w:t>c</w:t>
            </w:r>
            <w:r w:rsidRPr="00601CA9">
              <w:rPr>
                <w:rFonts w:ascii="Arial" w:hAnsi="Arial" w:cs="Arial"/>
                <w:sz w:val="18"/>
                <w:szCs w:val="18"/>
                <w:cs/>
              </w:rPr>
              <w:t>)</w:t>
            </w:r>
          </w:p>
        </w:tc>
        <w:tc>
          <w:tcPr>
            <w:tcW w:w="5402" w:type="dxa"/>
            <w:hideMark/>
          </w:tcPr>
          <w:p w14:paraId="048BF674" w14:textId="2E8EC6AE" w:rsidR="00B57CF1" w:rsidRPr="00601CA9" w:rsidRDefault="00B57CF1" w:rsidP="003C4185">
            <w:pPr>
              <w:spacing w:line="320" w:lineRule="exact"/>
              <w:ind w:right="-36"/>
              <w:rPr>
                <w:rFonts w:ascii="Arial" w:hAnsi="Arial" w:cs="Arial"/>
                <w:sz w:val="18"/>
                <w:szCs w:val="18"/>
                <w:cs/>
              </w:rPr>
            </w:pPr>
            <w:r w:rsidRPr="00601CA9">
              <w:rPr>
                <w:rFonts w:ascii="Arial" w:hAnsi="Arial" w:cs="Arial"/>
                <w:sz w:val="18"/>
                <w:szCs w:val="18"/>
              </w:rPr>
              <w:t>Credit facility amounting to Baht</w:t>
            </w:r>
            <w:r w:rsidRPr="00601CA9">
              <w:rPr>
                <w:rFonts w:ascii="Arial" w:hAnsi="Arial" w:cs="Arial"/>
                <w:sz w:val="18"/>
                <w:szCs w:val="18"/>
                <w:cs/>
              </w:rPr>
              <w:t xml:space="preserve"> </w:t>
            </w:r>
            <w:r>
              <w:rPr>
                <w:rFonts w:ascii="Arial" w:hAnsi="Arial" w:cstheme="minorBidi"/>
                <w:sz w:val="18"/>
                <w:szCs w:val="18"/>
              </w:rPr>
              <w:t>3</w:t>
            </w:r>
            <w:r w:rsidRPr="00601CA9">
              <w:rPr>
                <w:rFonts w:ascii="Arial" w:hAnsi="Arial" w:cs="Arial"/>
                <w:sz w:val="18"/>
                <w:szCs w:val="18"/>
              </w:rPr>
              <w:t xml:space="preserve"> million, repayable principal and interest</w:t>
            </w:r>
            <w:r w:rsidRPr="00601CA9">
              <w:rPr>
                <w:rFonts w:ascii="Arial" w:hAnsi="Arial" w:cs="Arial"/>
                <w:sz w:val="18"/>
                <w:szCs w:val="18"/>
                <w:cs/>
              </w:rPr>
              <w:t xml:space="preserve"> </w:t>
            </w:r>
            <w:r w:rsidRPr="00601CA9">
              <w:rPr>
                <w:rFonts w:ascii="Arial" w:hAnsi="Arial" w:cs="Arial"/>
                <w:sz w:val="18"/>
                <w:szCs w:val="18"/>
              </w:rPr>
              <w:t>equally every month</w:t>
            </w:r>
            <w:r w:rsidRPr="00601CA9">
              <w:rPr>
                <w:rFonts w:ascii="Arial" w:hAnsi="Arial" w:cs="Arial"/>
                <w:sz w:val="18"/>
                <w:szCs w:val="18"/>
                <w:cs/>
              </w:rPr>
              <w:t xml:space="preserve"> </w:t>
            </w:r>
            <w:r w:rsidRPr="00601CA9">
              <w:rPr>
                <w:rFonts w:ascii="Arial" w:hAnsi="Arial" w:cs="Arial"/>
                <w:sz w:val="18"/>
                <w:szCs w:val="18"/>
              </w:rPr>
              <w:t>by interest charged at MLR less a fixed rate</w:t>
            </w:r>
          </w:p>
        </w:tc>
        <w:tc>
          <w:tcPr>
            <w:tcW w:w="1620" w:type="dxa"/>
          </w:tcPr>
          <w:p w14:paraId="087A7C89" w14:textId="7D561565" w:rsidR="00B57CF1"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rPr>
              <w:t>-</w:t>
            </w:r>
          </w:p>
        </w:tc>
        <w:tc>
          <w:tcPr>
            <w:tcW w:w="1620" w:type="dxa"/>
          </w:tcPr>
          <w:p w14:paraId="5E0856AE" w14:textId="77777777" w:rsidR="00B57CF1" w:rsidRPr="00601CA9" w:rsidRDefault="00B57CF1" w:rsidP="003C4185">
            <w:pPr>
              <w:tabs>
                <w:tab w:val="decimal" w:pos="1238"/>
              </w:tabs>
              <w:spacing w:line="320" w:lineRule="exact"/>
              <w:rPr>
                <w:rFonts w:ascii="Arial" w:hAnsi="Arial" w:cs="Arial"/>
                <w:sz w:val="18"/>
                <w:szCs w:val="18"/>
              </w:rPr>
            </w:pPr>
            <w:r w:rsidRPr="00601CA9">
              <w:rPr>
                <w:rFonts w:ascii="Arial" w:hAnsi="Arial" w:cs="Arial"/>
                <w:sz w:val="18"/>
                <w:szCs w:val="18"/>
              </w:rPr>
              <w:t>165</w:t>
            </w:r>
          </w:p>
        </w:tc>
      </w:tr>
      <w:tr w:rsidR="00B57CF1" w:rsidRPr="00601CA9" w14:paraId="2889E844" w14:textId="77777777" w:rsidTr="007540E6">
        <w:tc>
          <w:tcPr>
            <w:tcW w:w="628" w:type="dxa"/>
          </w:tcPr>
          <w:p w14:paraId="10E33F69" w14:textId="1D352B74" w:rsidR="00B57CF1" w:rsidRPr="00601CA9" w:rsidRDefault="00B57CF1" w:rsidP="003C4185">
            <w:pPr>
              <w:spacing w:line="320" w:lineRule="exact"/>
              <w:rPr>
                <w:rFonts w:ascii="Arial" w:hAnsi="Arial" w:cs="Arial"/>
                <w:sz w:val="18"/>
                <w:szCs w:val="18"/>
              </w:rPr>
            </w:pPr>
            <w:r w:rsidRPr="00601CA9">
              <w:rPr>
                <w:rFonts w:ascii="Arial" w:hAnsi="Arial" w:cs="Arial"/>
                <w:sz w:val="18"/>
                <w:szCs w:val="18"/>
              </w:rPr>
              <w:t>d</w:t>
            </w:r>
            <w:r w:rsidRPr="00601CA9">
              <w:rPr>
                <w:rFonts w:ascii="Arial" w:hAnsi="Arial" w:cs="Arial"/>
                <w:sz w:val="18"/>
                <w:szCs w:val="18"/>
                <w:cs/>
              </w:rPr>
              <w:t>)</w:t>
            </w:r>
          </w:p>
        </w:tc>
        <w:tc>
          <w:tcPr>
            <w:tcW w:w="5402" w:type="dxa"/>
          </w:tcPr>
          <w:p w14:paraId="79046726" w14:textId="4A0254CA" w:rsidR="00B57CF1" w:rsidRPr="00601CA9" w:rsidRDefault="00B57CF1" w:rsidP="003C4185">
            <w:pPr>
              <w:spacing w:line="320" w:lineRule="exact"/>
              <w:ind w:right="-36"/>
              <w:rPr>
                <w:rFonts w:ascii="Arial" w:hAnsi="Arial" w:cs="Arial"/>
                <w:sz w:val="18"/>
                <w:szCs w:val="18"/>
              </w:rPr>
            </w:pPr>
            <w:r w:rsidRPr="00601CA9">
              <w:rPr>
                <w:rFonts w:ascii="Arial" w:hAnsi="Arial" w:cs="Arial"/>
                <w:sz w:val="18"/>
                <w:szCs w:val="18"/>
              </w:rPr>
              <w:t xml:space="preserve">Syndicate loan facility amounting to Baht </w:t>
            </w:r>
            <w:r>
              <w:rPr>
                <w:rFonts w:ascii="Arial" w:hAnsi="Arial" w:cs="Arial"/>
                <w:sz w:val="18"/>
                <w:szCs w:val="18"/>
              </w:rPr>
              <w:t>1,650</w:t>
            </w:r>
            <w:r w:rsidRPr="00601CA9">
              <w:rPr>
                <w:rFonts w:ascii="Arial" w:hAnsi="Arial" w:cs="Arial"/>
                <w:sz w:val="18"/>
                <w:szCs w:val="18"/>
              </w:rPr>
              <w:t xml:space="preserve"> million, repayable principal equally every month,</w:t>
            </w:r>
            <w:r w:rsidRPr="00601CA9">
              <w:rPr>
                <w:rFonts w:ascii="Arial" w:hAnsi="Arial" w:cs="Arial"/>
                <w:sz w:val="18"/>
                <w:szCs w:val="18"/>
                <w:cs/>
              </w:rPr>
              <w:t xml:space="preserve"> </w:t>
            </w:r>
            <w:r w:rsidRPr="00601CA9">
              <w:rPr>
                <w:rFonts w:ascii="Arial" w:hAnsi="Arial" w:cs="Arial"/>
                <w:sz w:val="18"/>
                <w:szCs w:val="18"/>
              </w:rPr>
              <w:t>and interest charged at MLR less a fixed rate, payable monthly</w:t>
            </w:r>
            <w:r w:rsidR="003C4185">
              <w:rPr>
                <w:rFonts w:ascii="Arial" w:hAnsi="Arial" w:cs="Arial"/>
                <w:sz w:val="18"/>
                <w:szCs w:val="18"/>
              </w:rPr>
              <w:t xml:space="preserve"> </w:t>
            </w:r>
            <w:r w:rsidR="008A60D7" w:rsidRPr="008A60D7">
              <w:rPr>
                <w:rFonts w:ascii="Arial" w:hAnsi="Arial" w:cs="Arial"/>
                <w:sz w:val="18"/>
                <w:szCs w:val="18"/>
              </w:rPr>
              <w:t>(During 2021, the payment conditions were amended. Whereby from May to July 2021 only interest is payable.)</w:t>
            </w:r>
          </w:p>
        </w:tc>
        <w:tc>
          <w:tcPr>
            <w:tcW w:w="1620" w:type="dxa"/>
          </w:tcPr>
          <w:p w14:paraId="38F60C00" w14:textId="6A7FB668" w:rsidR="00B57CF1"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rPr>
              <w:t>851,660</w:t>
            </w:r>
          </w:p>
        </w:tc>
        <w:tc>
          <w:tcPr>
            <w:tcW w:w="1620" w:type="dxa"/>
          </w:tcPr>
          <w:p w14:paraId="523724C1" w14:textId="77777777" w:rsidR="00B57CF1" w:rsidRPr="00601CA9" w:rsidRDefault="00B57CF1" w:rsidP="003C4185">
            <w:pPr>
              <w:tabs>
                <w:tab w:val="decimal" w:pos="1238"/>
              </w:tabs>
              <w:spacing w:line="320" w:lineRule="exact"/>
              <w:rPr>
                <w:rFonts w:ascii="Arial" w:hAnsi="Arial" w:cs="Arial"/>
                <w:sz w:val="18"/>
                <w:szCs w:val="18"/>
              </w:rPr>
            </w:pPr>
            <w:r w:rsidRPr="00601CA9">
              <w:rPr>
                <w:rFonts w:ascii="Arial" w:hAnsi="Arial" w:cs="Arial"/>
                <w:sz w:val="18"/>
                <w:szCs w:val="18"/>
              </w:rPr>
              <w:t>240,220</w:t>
            </w:r>
          </w:p>
        </w:tc>
      </w:tr>
      <w:tr w:rsidR="00B57CF1" w:rsidRPr="00601CA9" w14:paraId="3D2DD707" w14:textId="77777777" w:rsidTr="007540E6">
        <w:tc>
          <w:tcPr>
            <w:tcW w:w="628" w:type="dxa"/>
          </w:tcPr>
          <w:p w14:paraId="4DA03E9C" w14:textId="470FDEA8" w:rsidR="00B57CF1" w:rsidRPr="00601CA9" w:rsidRDefault="00B57CF1" w:rsidP="003C4185">
            <w:pPr>
              <w:spacing w:line="320" w:lineRule="exact"/>
              <w:rPr>
                <w:rFonts w:ascii="Arial" w:hAnsi="Arial" w:cs="Arial"/>
                <w:sz w:val="18"/>
                <w:szCs w:val="18"/>
              </w:rPr>
            </w:pPr>
            <w:r w:rsidRPr="00601CA9">
              <w:rPr>
                <w:rFonts w:ascii="Arial" w:hAnsi="Arial" w:cs="Arial"/>
                <w:sz w:val="18"/>
                <w:szCs w:val="18"/>
              </w:rPr>
              <w:t>e)</w:t>
            </w:r>
          </w:p>
        </w:tc>
        <w:tc>
          <w:tcPr>
            <w:tcW w:w="5402" w:type="dxa"/>
          </w:tcPr>
          <w:p w14:paraId="178ED292" w14:textId="0379CFEA" w:rsidR="00B57CF1" w:rsidRPr="00601CA9" w:rsidRDefault="00B57CF1" w:rsidP="003C4185">
            <w:pPr>
              <w:spacing w:line="320" w:lineRule="exact"/>
              <w:ind w:right="-36"/>
              <w:rPr>
                <w:rFonts w:ascii="Arial" w:hAnsi="Arial" w:cs="Arial"/>
                <w:sz w:val="18"/>
                <w:szCs w:val="18"/>
              </w:rPr>
            </w:pPr>
            <w:r w:rsidRPr="00601CA9">
              <w:rPr>
                <w:rFonts w:ascii="Arial" w:hAnsi="Arial" w:cs="Arial"/>
                <w:sz w:val="18"/>
                <w:szCs w:val="18"/>
              </w:rPr>
              <w:t xml:space="preserve">Credit facility amounting to Baht </w:t>
            </w:r>
            <w:r>
              <w:rPr>
                <w:rFonts w:ascii="Arial" w:hAnsi="Arial" w:cs="Arial"/>
                <w:sz w:val="18"/>
                <w:szCs w:val="18"/>
              </w:rPr>
              <w:t>800</w:t>
            </w:r>
            <w:r w:rsidRPr="00601CA9">
              <w:rPr>
                <w:rFonts w:ascii="Arial" w:hAnsi="Arial" w:cs="Arial"/>
                <w:sz w:val="18"/>
                <w:szCs w:val="18"/>
                <w:cs/>
              </w:rPr>
              <w:t xml:space="preserve"> </w:t>
            </w:r>
            <w:r w:rsidRPr="00601CA9">
              <w:rPr>
                <w:rFonts w:ascii="Arial" w:hAnsi="Arial" w:cs="Arial"/>
                <w:sz w:val="18"/>
                <w:szCs w:val="18"/>
              </w:rPr>
              <w:t>million, repayable principal</w:t>
            </w:r>
            <w:r w:rsidRPr="00601CA9">
              <w:rPr>
                <w:rFonts w:ascii="Arial" w:hAnsi="Arial" w:cs="Arial"/>
                <w:sz w:val="18"/>
                <w:szCs w:val="18"/>
                <w:cs/>
              </w:rPr>
              <w:t xml:space="preserve"> </w:t>
            </w:r>
            <w:r w:rsidRPr="00601CA9">
              <w:rPr>
                <w:rFonts w:ascii="Arial" w:hAnsi="Arial" w:cs="Arial"/>
                <w:sz w:val="18"/>
                <w:szCs w:val="18"/>
              </w:rPr>
              <w:t>at the end of agreement and interest</w:t>
            </w:r>
            <w:r w:rsidRPr="00601CA9">
              <w:rPr>
                <w:rFonts w:ascii="Arial" w:hAnsi="Arial" w:cs="Arial"/>
                <w:sz w:val="18"/>
                <w:szCs w:val="18"/>
                <w:cs/>
              </w:rPr>
              <w:t xml:space="preserve"> </w:t>
            </w:r>
            <w:r w:rsidRPr="00601CA9">
              <w:rPr>
                <w:rFonts w:ascii="Arial" w:hAnsi="Arial" w:cs="Arial"/>
                <w:sz w:val="18"/>
                <w:szCs w:val="18"/>
              </w:rPr>
              <w:t>charged at fixed rate, payable monthly</w:t>
            </w:r>
          </w:p>
        </w:tc>
        <w:tc>
          <w:tcPr>
            <w:tcW w:w="1620" w:type="dxa"/>
          </w:tcPr>
          <w:p w14:paraId="5D30F418" w14:textId="40859138" w:rsidR="00B57CF1"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rPr>
              <w:t>800,000</w:t>
            </w:r>
          </w:p>
        </w:tc>
        <w:tc>
          <w:tcPr>
            <w:tcW w:w="1620" w:type="dxa"/>
          </w:tcPr>
          <w:p w14:paraId="3A111A61" w14:textId="77777777" w:rsidR="00B57CF1" w:rsidRPr="00601CA9" w:rsidRDefault="00B57CF1" w:rsidP="003C4185">
            <w:pPr>
              <w:tabs>
                <w:tab w:val="decimal" w:pos="1238"/>
              </w:tabs>
              <w:spacing w:line="320" w:lineRule="exact"/>
              <w:rPr>
                <w:rFonts w:ascii="Arial" w:hAnsi="Arial" w:cs="Arial"/>
                <w:sz w:val="18"/>
                <w:szCs w:val="18"/>
              </w:rPr>
            </w:pPr>
            <w:r w:rsidRPr="00601CA9">
              <w:rPr>
                <w:rFonts w:ascii="Arial" w:hAnsi="Arial" w:cs="Arial"/>
                <w:sz w:val="18"/>
                <w:szCs w:val="18"/>
              </w:rPr>
              <w:t>800,000</w:t>
            </w:r>
          </w:p>
        </w:tc>
      </w:tr>
      <w:tr w:rsidR="00B57CF1" w:rsidRPr="00601CA9" w14:paraId="2A60C474" w14:textId="77777777" w:rsidTr="007540E6">
        <w:tc>
          <w:tcPr>
            <w:tcW w:w="628" w:type="dxa"/>
          </w:tcPr>
          <w:p w14:paraId="296D2D30" w14:textId="451EEA2A" w:rsidR="00B57CF1" w:rsidRPr="00601CA9" w:rsidRDefault="00B57CF1" w:rsidP="003C4185">
            <w:pPr>
              <w:spacing w:line="320" w:lineRule="exact"/>
              <w:rPr>
                <w:rFonts w:ascii="Arial" w:hAnsi="Arial" w:cs="Arial"/>
                <w:sz w:val="18"/>
                <w:szCs w:val="18"/>
              </w:rPr>
            </w:pPr>
            <w:r>
              <w:rPr>
                <w:rFonts w:ascii="Arial" w:hAnsi="Arial" w:cs="Arial"/>
                <w:sz w:val="18"/>
                <w:szCs w:val="18"/>
              </w:rPr>
              <w:t>f</w:t>
            </w:r>
            <w:r w:rsidRPr="00601CA9">
              <w:rPr>
                <w:rFonts w:ascii="Arial" w:hAnsi="Arial" w:cs="Arial"/>
                <w:sz w:val="18"/>
                <w:szCs w:val="18"/>
              </w:rPr>
              <w:t>)</w:t>
            </w:r>
          </w:p>
        </w:tc>
        <w:tc>
          <w:tcPr>
            <w:tcW w:w="5402" w:type="dxa"/>
          </w:tcPr>
          <w:p w14:paraId="5C6B4AF3" w14:textId="7603FCBF" w:rsidR="00B57CF1" w:rsidRPr="00601CA9" w:rsidRDefault="00B57CF1" w:rsidP="003C4185">
            <w:pPr>
              <w:spacing w:line="320" w:lineRule="exact"/>
              <w:ind w:right="-36"/>
              <w:rPr>
                <w:rFonts w:ascii="Arial" w:hAnsi="Arial" w:cs="Arial"/>
                <w:sz w:val="18"/>
                <w:szCs w:val="18"/>
              </w:rPr>
            </w:pPr>
            <w:r w:rsidRPr="00601CA9">
              <w:rPr>
                <w:rFonts w:ascii="Arial" w:hAnsi="Arial" w:cs="Arial"/>
                <w:sz w:val="18"/>
                <w:szCs w:val="18"/>
              </w:rPr>
              <w:t xml:space="preserve">Credit facility amounting to Baht </w:t>
            </w:r>
            <w:r>
              <w:rPr>
                <w:rFonts w:ascii="Arial" w:hAnsi="Arial" w:cs="Arial"/>
                <w:sz w:val="18"/>
                <w:szCs w:val="18"/>
              </w:rPr>
              <w:t>100</w:t>
            </w:r>
            <w:r w:rsidRPr="00601CA9">
              <w:rPr>
                <w:rFonts w:ascii="Arial" w:hAnsi="Arial" w:cs="Arial"/>
                <w:sz w:val="18"/>
                <w:szCs w:val="18"/>
                <w:cs/>
              </w:rPr>
              <w:t xml:space="preserve"> </w:t>
            </w:r>
            <w:r w:rsidRPr="00601CA9">
              <w:rPr>
                <w:rFonts w:ascii="Arial" w:hAnsi="Arial" w:cs="Arial"/>
                <w:sz w:val="18"/>
                <w:szCs w:val="18"/>
              </w:rPr>
              <w:t xml:space="preserve">million, </w:t>
            </w:r>
            <w:r w:rsidR="005C6EBF" w:rsidRPr="00601CA9">
              <w:rPr>
                <w:rFonts w:ascii="Arial" w:hAnsi="Arial" w:cs="Arial"/>
                <w:sz w:val="18"/>
                <w:szCs w:val="18"/>
              </w:rPr>
              <w:t>repayable principal equally every month,</w:t>
            </w:r>
            <w:r w:rsidR="005C6EBF" w:rsidRPr="00601CA9">
              <w:rPr>
                <w:rFonts w:ascii="Arial" w:hAnsi="Arial" w:cs="Arial"/>
                <w:sz w:val="18"/>
                <w:szCs w:val="18"/>
                <w:cs/>
              </w:rPr>
              <w:t xml:space="preserve"> </w:t>
            </w:r>
            <w:r w:rsidR="005C6EBF" w:rsidRPr="00601CA9">
              <w:rPr>
                <w:rFonts w:ascii="Arial" w:hAnsi="Arial" w:cs="Arial"/>
                <w:sz w:val="18"/>
                <w:szCs w:val="18"/>
              </w:rPr>
              <w:t>and interest charged at MLR less a fixed rate, payable monthly</w:t>
            </w:r>
          </w:p>
        </w:tc>
        <w:tc>
          <w:tcPr>
            <w:tcW w:w="1620" w:type="dxa"/>
          </w:tcPr>
          <w:p w14:paraId="1B27352E" w14:textId="5F20D839" w:rsidR="00B57CF1"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rPr>
              <w:t>94,600</w:t>
            </w:r>
          </w:p>
        </w:tc>
        <w:tc>
          <w:tcPr>
            <w:tcW w:w="1620" w:type="dxa"/>
          </w:tcPr>
          <w:p w14:paraId="4A2FE493" w14:textId="7BEB1878" w:rsidR="00B57CF1" w:rsidRPr="00601CA9" w:rsidRDefault="00B57CF1" w:rsidP="003C4185">
            <w:pPr>
              <w:tabs>
                <w:tab w:val="decimal" w:pos="1238"/>
              </w:tabs>
              <w:spacing w:line="320" w:lineRule="exact"/>
              <w:rPr>
                <w:rFonts w:ascii="Arial" w:hAnsi="Arial" w:cs="Arial"/>
                <w:sz w:val="18"/>
                <w:szCs w:val="18"/>
              </w:rPr>
            </w:pPr>
            <w:r>
              <w:rPr>
                <w:rFonts w:ascii="Arial" w:hAnsi="Arial" w:cs="Arial"/>
                <w:sz w:val="18"/>
                <w:szCs w:val="18"/>
              </w:rPr>
              <w:t>-</w:t>
            </w:r>
          </w:p>
        </w:tc>
      </w:tr>
      <w:tr w:rsidR="006846B8" w:rsidRPr="00601CA9" w14:paraId="6B3FB416" w14:textId="77777777" w:rsidTr="007540E6">
        <w:tc>
          <w:tcPr>
            <w:tcW w:w="628" w:type="dxa"/>
            <w:hideMark/>
          </w:tcPr>
          <w:p w14:paraId="229EEE94" w14:textId="77777777" w:rsidR="007540E6" w:rsidRPr="00601CA9" w:rsidRDefault="007540E6" w:rsidP="003C4185">
            <w:pPr>
              <w:spacing w:line="320" w:lineRule="exact"/>
              <w:ind w:right="-36"/>
              <w:rPr>
                <w:rFonts w:ascii="Arial" w:hAnsi="Arial" w:cs="Arial"/>
                <w:sz w:val="18"/>
                <w:szCs w:val="18"/>
              </w:rPr>
            </w:pPr>
            <w:r w:rsidRPr="00601CA9">
              <w:rPr>
                <w:rFonts w:ascii="Arial" w:hAnsi="Arial" w:cs="Arial"/>
                <w:sz w:val="18"/>
                <w:szCs w:val="18"/>
              </w:rPr>
              <w:t>Total</w:t>
            </w:r>
          </w:p>
        </w:tc>
        <w:tc>
          <w:tcPr>
            <w:tcW w:w="5402" w:type="dxa"/>
          </w:tcPr>
          <w:p w14:paraId="46335EBC" w14:textId="77777777" w:rsidR="007540E6" w:rsidRPr="00601CA9" w:rsidRDefault="007540E6" w:rsidP="003C4185">
            <w:pPr>
              <w:spacing w:line="320" w:lineRule="exact"/>
              <w:ind w:right="-36"/>
              <w:rPr>
                <w:rFonts w:ascii="Arial" w:hAnsi="Arial" w:cs="Arial"/>
                <w:sz w:val="18"/>
                <w:szCs w:val="18"/>
              </w:rPr>
            </w:pPr>
          </w:p>
        </w:tc>
        <w:tc>
          <w:tcPr>
            <w:tcW w:w="1620" w:type="dxa"/>
            <w:vAlign w:val="bottom"/>
          </w:tcPr>
          <w:p w14:paraId="3BC62A43" w14:textId="0652E81E" w:rsidR="007540E6" w:rsidRPr="00B57CF1" w:rsidRDefault="00B57CF1" w:rsidP="003C4185">
            <w:pPr>
              <w:pBdr>
                <w:top w:val="single" w:sz="4" w:space="1" w:color="auto"/>
              </w:pBdr>
              <w:tabs>
                <w:tab w:val="decimal" w:pos="1238"/>
              </w:tabs>
              <w:spacing w:line="320" w:lineRule="exact"/>
              <w:rPr>
                <w:rFonts w:ascii="Arial" w:hAnsi="Arial" w:cs="Arial"/>
                <w:sz w:val="18"/>
                <w:szCs w:val="18"/>
                <w:cs/>
              </w:rPr>
            </w:pPr>
            <w:r w:rsidRPr="00B57CF1">
              <w:rPr>
                <w:rFonts w:ascii="Arial" w:hAnsi="Arial" w:cs="Arial"/>
                <w:sz w:val="18"/>
                <w:szCs w:val="18"/>
              </w:rPr>
              <w:t>3,342,150</w:t>
            </w:r>
          </w:p>
        </w:tc>
        <w:tc>
          <w:tcPr>
            <w:tcW w:w="1620" w:type="dxa"/>
            <w:vAlign w:val="bottom"/>
          </w:tcPr>
          <w:p w14:paraId="3C502F9F" w14:textId="77777777" w:rsidR="007540E6" w:rsidRPr="00601CA9" w:rsidRDefault="007540E6" w:rsidP="003C4185">
            <w:pPr>
              <w:pBdr>
                <w:top w:val="single" w:sz="4" w:space="1" w:color="auto"/>
              </w:pBdr>
              <w:tabs>
                <w:tab w:val="decimal" w:pos="1238"/>
              </w:tabs>
              <w:spacing w:line="320" w:lineRule="exact"/>
              <w:rPr>
                <w:rFonts w:ascii="Arial" w:hAnsi="Arial" w:cs="Arial"/>
                <w:sz w:val="18"/>
                <w:szCs w:val="18"/>
                <w:cs/>
              </w:rPr>
            </w:pPr>
            <w:r w:rsidRPr="00601CA9">
              <w:rPr>
                <w:rFonts w:ascii="Arial" w:hAnsi="Arial" w:cs="Arial"/>
                <w:sz w:val="18"/>
                <w:szCs w:val="18"/>
              </w:rPr>
              <w:t>3,120,785</w:t>
            </w:r>
          </w:p>
        </w:tc>
      </w:tr>
      <w:tr w:rsidR="006846B8" w:rsidRPr="00601CA9" w14:paraId="41786DB1" w14:textId="77777777" w:rsidTr="007540E6">
        <w:trPr>
          <w:trHeight w:val="66"/>
        </w:trPr>
        <w:tc>
          <w:tcPr>
            <w:tcW w:w="6030" w:type="dxa"/>
            <w:gridSpan w:val="2"/>
            <w:hideMark/>
          </w:tcPr>
          <w:p w14:paraId="05EC9B38" w14:textId="77777777" w:rsidR="007540E6" w:rsidRPr="00B57CF1" w:rsidRDefault="007540E6" w:rsidP="003C4185">
            <w:pPr>
              <w:spacing w:line="320" w:lineRule="exact"/>
              <w:ind w:right="-95"/>
              <w:rPr>
                <w:rFonts w:ascii="Arial" w:hAnsi="Arial" w:cstheme="minorBidi"/>
                <w:sz w:val="18"/>
                <w:szCs w:val="18"/>
                <w:cs/>
              </w:rPr>
            </w:pPr>
            <w:r w:rsidRPr="00601CA9">
              <w:rPr>
                <w:rFonts w:ascii="Arial" w:hAnsi="Arial" w:cs="Arial"/>
                <w:sz w:val="18"/>
                <w:szCs w:val="18"/>
              </w:rPr>
              <w:t>Less</w:t>
            </w:r>
            <w:r w:rsidRPr="00601CA9">
              <w:rPr>
                <w:rFonts w:ascii="Arial" w:hAnsi="Arial" w:cs="Arial"/>
                <w:sz w:val="18"/>
                <w:szCs w:val="18"/>
                <w:cs/>
              </w:rPr>
              <w:t xml:space="preserve">: </w:t>
            </w:r>
            <w:r w:rsidRPr="00601CA9">
              <w:rPr>
                <w:rFonts w:ascii="Arial" w:hAnsi="Arial" w:cs="Arial"/>
                <w:sz w:val="18"/>
                <w:szCs w:val="18"/>
              </w:rPr>
              <w:t>Deferred issuing costs</w:t>
            </w:r>
          </w:p>
        </w:tc>
        <w:tc>
          <w:tcPr>
            <w:tcW w:w="1620" w:type="dxa"/>
          </w:tcPr>
          <w:p w14:paraId="610B641F" w14:textId="343D3392" w:rsidR="007540E6" w:rsidRPr="00B57CF1" w:rsidRDefault="00B57CF1" w:rsidP="003C4185">
            <w:pPr>
              <w:pBdr>
                <w:bottom w:val="single" w:sz="4" w:space="1" w:color="auto"/>
              </w:pBdr>
              <w:tabs>
                <w:tab w:val="decimal" w:pos="1238"/>
              </w:tabs>
              <w:spacing w:line="320" w:lineRule="exact"/>
              <w:rPr>
                <w:rFonts w:ascii="Arial" w:hAnsi="Arial" w:cs="Arial"/>
                <w:sz w:val="18"/>
                <w:szCs w:val="18"/>
              </w:rPr>
            </w:pPr>
            <w:r w:rsidRPr="00B57CF1">
              <w:rPr>
                <w:rFonts w:ascii="Arial" w:hAnsi="Arial" w:cs="Arial"/>
                <w:sz w:val="18"/>
                <w:szCs w:val="18"/>
                <w:cs/>
              </w:rPr>
              <w:t>(13</w:t>
            </w:r>
            <w:r w:rsidRPr="00B57CF1">
              <w:rPr>
                <w:rFonts w:ascii="Arial" w:hAnsi="Arial" w:cs="Arial"/>
                <w:sz w:val="18"/>
                <w:szCs w:val="18"/>
              </w:rPr>
              <w:t>,</w:t>
            </w:r>
            <w:r w:rsidRPr="00B57CF1">
              <w:rPr>
                <w:rFonts w:ascii="Arial" w:hAnsi="Arial" w:cs="Arial"/>
                <w:sz w:val="18"/>
                <w:szCs w:val="18"/>
                <w:cs/>
              </w:rPr>
              <w:t>559)</w:t>
            </w:r>
          </w:p>
        </w:tc>
        <w:tc>
          <w:tcPr>
            <w:tcW w:w="1620" w:type="dxa"/>
            <w:vAlign w:val="bottom"/>
          </w:tcPr>
          <w:p w14:paraId="0D0CDC9F" w14:textId="77777777" w:rsidR="007540E6" w:rsidRPr="00601CA9" w:rsidRDefault="007540E6" w:rsidP="003C4185">
            <w:pPr>
              <w:pBdr>
                <w:bottom w:val="single" w:sz="4" w:space="1" w:color="auto"/>
              </w:pBdr>
              <w:tabs>
                <w:tab w:val="decimal" w:pos="1238"/>
              </w:tabs>
              <w:spacing w:line="320" w:lineRule="exact"/>
              <w:rPr>
                <w:rFonts w:ascii="Arial" w:hAnsi="Arial" w:cs="Arial"/>
                <w:sz w:val="18"/>
                <w:szCs w:val="18"/>
              </w:rPr>
            </w:pPr>
            <w:r w:rsidRPr="00601CA9">
              <w:rPr>
                <w:rFonts w:ascii="Arial" w:hAnsi="Arial" w:cs="Arial"/>
                <w:sz w:val="18"/>
                <w:szCs w:val="18"/>
                <w:cs/>
              </w:rPr>
              <w:t>(</w:t>
            </w:r>
            <w:r w:rsidRPr="00601CA9">
              <w:rPr>
                <w:rFonts w:ascii="Arial" w:hAnsi="Arial" w:cs="Arial"/>
                <w:sz w:val="18"/>
                <w:szCs w:val="18"/>
              </w:rPr>
              <w:t>19,172</w:t>
            </w:r>
            <w:r w:rsidRPr="00601CA9">
              <w:rPr>
                <w:rFonts w:ascii="Arial" w:hAnsi="Arial" w:cs="Arial"/>
                <w:sz w:val="18"/>
                <w:szCs w:val="18"/>
                <w:cs/>
              </w:rPr>
              <w:t>)</w:t>
            </w:r>
          </w:p>
        </w:tc>
      </w:tr>
      <w:tr w:rsidR="006846B8" w:rsidRPr="00601CA9" w14:paraId="5DA9AD57" w14:textId="77777777" w:rsidTr="007540E6">
        <w:tc>
          <w:tcPr>
            <w:tcW w:w="6030" w:type="dxa"/>
            <w:gridSpan w:val="2"/>
            <w:hideMark/>
          </w:tcPr>
          <w:p w14:paraId="44150667" w14:textId="77777777" w:rsidR="007540E6" w:rsidRPr="00601CA9" w:rsidRDefault="007540E6" w:rsidP="003C4185">
            <w:pPr>
              <w:spacing w:line="320" w:lineRule="exact"/>
              <w:ind w:right="-95"/>
              <w:rPr>
                <w:rFonts w:ascii="Arial" w:hAnsi="Arial" w:cs="Arial"/>
                <w:sz w:val="18"/>
                <w:szCs w:val="18"/>
              </w:rPr>
            </w:pPr>
            <w:r w:rsidRPr="00601CA9">
              <w:rPr>
                <w:rFonts w:ascii="Arial" w:hAnsi="Arial" w:cs="Arial"/>
                <w:sz w:val="18"/>
                <w:szCs w:val="18"/>
              </w:rPr>
              <w:t>Long</w:t>
            </w:r>
            <w:r w:rsidRPr="00601CA9">
              <w:rPr>
                <w:rFonts w:ascii="Arial" w:hAnsi="Arial" w:cs="Arial"/>
                <w:sz w:val="18"/>
                <w:szCs w:val="18"/>
                <w:cs/>
              </w:rPr>
              <w:t>-</w:t>
            </w:r>
            <w:r w:rsidRPr="00601CA9">
              <w:rPr>
                <w:rFonts w:ascii="Arial" w:hAnsi="Arial" w:cs="Arial"/>
                <w:sz w:val="18"/>
                <w:szCs w:val="18"/>
              </w:rPr>
              <w:t>term loans</w:t>
            </w:r>
          </w:p>
        </w:tc>
        <w:tc>
          <w:tcPr>
            <w:tcW w:w="1620" w:type="dxa"/>
          </w:tcPr>
          <w:p w14:paraId="75A374DB" w14:textId="618E19DB" w:rsidR="007540E6"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rPr>
              <w:t>3,328,591</w:t>
            </w:r>
          </w:p>
        </w:tc>
        <w:tc>
          <w:tcPr>
            <w:tcW w:w="1620" w:type="dxa"/>
            <w:vAlign w:val="bottom"/>
          </w:tcPr>
          <w:p w14:paraId="1AC6F4CA" w14:textId="77777777" w:rsidR="007540E6" w:rsidRPr="00601CA9" w:rsidRDefault="007540E6" w:rsidP="003C4185">
            <w:pPr>
              <w:tabs>
                <w:tab w:val="decimal" w:pos="1238"/>
              </w:tabs>
              <w:spacing w:line="320" w:lineRule="exact"/>
              <w:rPr>
                <w:rFonts w:ascii="Arial" w:hAnsi="Arial" w:cs="Arial"/>
                <w:sz w:val="18"/>
                <w:szCs w:val="18"/>
              </w:rPr>
            </w:pPr>
            <w:r w:rsidRPr="00601CA9">
              <w:rPr>
                <w:rFonts w:ascii="Arial" w:hAnsi="Arial" w:cs="Arial"/>
                <w:sz w:val="18"/>
                <w:szCs w:val="18"/>
              </w:rPr>
              <w:t>3,101,613</w:t>
            </w:r>
          </w:p>
        </w:tc>
      </w:tr>
      <w:tr w:rsidR="006846B8" w:rsidRPr="00601CA9" w14:paraId="31A2F77D" w14:textId="77777777" w:rsidTr="007540E6">
        <w:tc>
          <w:tcPr>
            <w:tcW w:w="6030" w:type="dxa"/>
            <w:gridSpan w:val="2"/>
            <w:hideMark/>
          </w:tcPr>
          <w:p w14:paraId="516BD924" w14:textId="77777777" w:rsidR="007540E6" w:rsidRPr="00601CA9" w:rsidRDefault="007540E6" w:rsidP="003C4185">
            <w:pPr>
              <w:spacing w:line="320" w:lineRule="exact"/>
              <w:ind w:right="-95"/>
              <w:rPr>
                <w:rFonts w:ascii="Arial" w:hAnsi="Arial" w:cs="Arial"/>
                <w:sz w:val="18"/>
                <w:szCs w:val="18"/>
              </w:rPr>
            </w:pPr>
            <w:r w:rsidRPr="00601CA9">
              <w:rPr>
                <w:rFonts w:ascii="Arial" w:hAnsi="Arial" w:cs="Arial"/>
                <w:sz w:val="18"/>
                <w:szCs w:val="18"/>
              </w:rPr>
              <w:t>Less</w:t>
            </w:r>
            <w:r w:rsidRPr="00601CA9">
              <w:rPr>
                <w:rFonts w:ascii="Arial" w:hAnsi="Arial" w:cs="Arial"/>
                <w:sz w:val="18"/>
                <w:szCs w:val="18"/>
                <w:cs/>
              </w:rPr>
              <w:t xml:space="preserve">: </w:t>
            </w:r>
            <w:r w:rsidRPr="00601CA9">
              <w:rPr>
                <w:rFonts w:ascii="Arial" w:hAnsi="Arial" w:cs="Arial"/>
                <w:sz w:val="18"/>
                <w:szCs w:val="18"/>
              </w:rPr>
              <w:t>Current portion due within one year</w:t>
            </w:r>
          </w:p>
        </w:tc>
        <w:tc>
          <w:tcPr>
            <w:tcW w:w="1620" w:type="dxa"/>
          </w:tcPr>
          <w:p w14:paraId="3176218E" w14:textId="28C23DC9" w:rsidR="007540E6" w:rsidRPr="00B57CF1" w:rsidRDefault="00B57CF1" w:rsidP="003C4185">
            <w:pPr>
              <w:tabs>
                <w:tab w:val="decimal" w:pos="1238"/>
              </w:tabs>
              <w:spacing w:line="320" w:lineRule="exact"/>
              <w:rPr>
                <w:rFonts w:ascii="Arial" w:hAnsi="Arial" w:cs="Arial"/>
                <w:sz w:val="18"/>
                <w:szCs w:val="18"/>
                <w:cs/>
              </w:rPr>
            </w:pPr>
            <w:r w:rsidRPr="00B57CF1">
              <w:rPr>
                <w:rFonts w:ascii="Arial" w:hAnsi="Arial" w:cs="Arial"/>
                <w:sz w:val="18"/>
                <w:szCs w:val="18"/>
                <w:cs/>
              </w:rPr>
              <w:t>(2</w:t>
            </w:r>
            <w:r w:rsidRPr="00B57CF1">
              <w:rPr>
                <w:rFonts w:ascii="Arial" w:hAnsi="Arial" w:cs="Arial"/>
                <w:sz w:val="18"/>
                <w:szCs w:val="18"/>
              </w:rPr>
              <w:t>,</w:t>
            </w:r>
            <w:r w:rsidRPr="00B57CF1">
              <w:rPr>
                <w:rFonts w:ascii="Arial" w:hAnsi="Arial" w:cs="Arial"/>
                <w:sz w:val="18"/>
                <w:szCs w:val="18"/>
                <w:cs/>
              </w:rPr>
              <w:t>043</w:t>
            </w:r>
            <w:r w:rsidRPr="00B57CF1">
              <w:rPr>
                <w:rFonts w:ascii="Arial" w:hAnsi="Arial" w:cs="Arial"/>
                <w:sz w:val="18"/>
                <w:szCs w:val="18"/>
              </w:rPr>
              <w:t>,</w:t>
            </w:r>
            <w:r w:rsidRPr="00B57CF1">
              <w:rPr>
                <w:rFonts w:ascii="Arial" w:hAnsi="Arial" w:cs="Arial"/>
                <w:sz w:val="18"/>
                <w:szCs w:val="18"/>
                <w:cs/>
              </w:rPr>
              <w:t>811)</w:t>
            </w:r>
          </w:p>
        </w:tc>
        <w:tc>
          <w:tcPr>
            <w:tcW w:w="1620" w:type="dxa"/>
            <w:vAlign w:val="bottom"/>
          </w:tcPr>
          <w:p w14:paraId="1BF21882" w14:textId="77777777" w:rsidR="007540E6" w:rsidRPr="00601CA9" w:rsidRDefault="007540E6" w:rsidP="003C4185">
            <w:pPr>
              <w:tabs>
                <w:tab w:val="decimal" w:pos="1238"/>
              </w:tabs>
              <w:spacing w:line="320" w:lineRule="exact"/>
              <w:rPr>
                <w:rFonts w:ascii="Arial" w:hAnsi="Arial" w:cs="Arial"/>
                <w:sz w:val="18"/>
                <w:szCs w:val="18"/>
              </w:rPr>
            </w:pPr>
            <w:r w:rsidRPr="00601CA9">
              <w:rPr>
                <w:rFonts w:ascii="Arial" w:hAnsi="Arial" w:cs="Arial"/>
                <w:sz w:val="18"/>
                <w:szCs w:val="18"/>
                <w:cs/>
              </w:rPr>
              <w:t>(</w:t>
            </w:r>
            <w:r w:rsidRPr="00601CA9">
              <w:rPr>
                <w:rFonts w:ascii="Arial" w:hAnsi="Arial" w:cs="Arial"/>
                <w:sz w:val="18"/>
                <w:szCs w:val="18"/>
              </w:rPr>
              <w:t>1,307,426</w:t>
            </w:r>
            <w:r w:rsidRPr="00601CA9">
              <w:rPr>
                <w:rFonts w:ascii="Arial" w:hAnsi="Arial" w:cs="Arial"/>
                <w:sz w:val="18"/>
                <w:szCs w:val="18"/>
                <w:cs/>
              </w:rPr>
              <w:t>)</w:t>
            </w:r>
          </w:p>
        </w:tc>
      </w:tr>
      <w:tr w:rsidR="006846B8" w:rsidRPr="00601CA9" w14:paraId="0E61864F" w14:textId="77777777" w:rsidTr="007540E6">
        <w:tc>
          <w:tcPr>
            <w:tcW w:w="6030" w:type="dxa"/>
            <w:gridSpan w:val="2"/>
            <w:hideMark/>
          </w:tcPr>
          <w:p w14:paraId="53FD3C18" w14:textId="77777777" w:rsidR="007540E6" w:rsidRPr="00601CA9" w:rsidRDefault="007540E6" w:rsidP="003C4185">
            <w:pPr>
              <w:spacing w:line="320" w:lineRule="exact"/>
              <w:ind w:right="-95"/>
              <w:rPr>
                <w:rFonts w:ascii="Arial" w:hAnsi="Arial" w:cs="Arial"/>
                <w:sz w:val="18"/>
                <w:szCs w:val="18"/>
              </w:rPr>
            </w:pPr>
            <w:r w:rsidRPr="00601CA9">
              <w:rPr>
                <w:rFonts w:ascii="Arial" w:hAnsi="Arial" w:cs="Arial"/>
                <w:sz w:val="18"/>
                <w:szCs w:val="18"/>
              </w:rPr>
              <w:t>Long</w:t>
            </w:r>
            <w:r w:rsidRPr="00601CA9">
              <w:rPr>
                <w:rFonts w:ascii="Arial" w:hAnsi="Arial" w:cs="Arial"/>
                <w:sz w:val="18"/>
                <w:szCs w:val="18"/>
                <w:cs/>
              </w:rPr>
              <w:t>-</w:t>
            </w:r>
            <w:r w:rsidRPr="00601CA9">
              <w:rPr>
                <w:rFonts w:ascii="Arial" w:hAnsi="Arial" w:cs="Arial"/>
                <w:sz w:val="18"/>
                <w:szCs w:val="18"/>
              </w:rPr>
              <w:t>term loans, net of current portion</w:t>
            </w:r>
          </w:p>
        </w:tc>
        <w:tc>
          <w:tcPr>
            <w:tcW w:w="1620" w:type="dxa"/>
            <w:vAlign w:val="bottom"/>
          </w:tcPr>
          <w:p w14:paraId="34F73BB6" w14:textId="541B1EFB" w:rsidR="007540E6" w:rsidRPr="00B57CF1" w:rsidRDefault="00B57CF1" w:rsidP="003C4185">
            <w:pPr>
              <w:pBdr>
                <w:top w:val="single" w:sz="4" w:space="1" w:color="auto"/>
                <w:bottom w:val="double" w:sz="4" w:space="1" w:color="auto"/>
              </w:pBdr>
              <w:tabs>
                <w:tab w:val="decimal" w:pos="1238"/>
              </w:tabs>
              <w:spacing w:line="320" w:lineRule="exact"/>
              <w:rPr>
                <w:rFonts w:ascii="Arial" w:hAnsi="Arial" w:cs="Arial"/>
                <w:sz w:val="18"/>
                <w:szCs w:val="18"/>
                <w:cs/>
              </w:rPr>
            </w:pPr>
            <w:r w:rsidRPr="00B57CF1">
              <w:rPr>
                <w:rFonts w:ascii="Arial" w:hAnsi="Arial" w:cs="Arial"/>
                <w:sz w:val="18"/>
                <w:szCs w:val="18"/>
                <w:cs/>
              </w:rPr>
              <w:t>1</w:t>
            </w:r>
            <w:r w:rsidRPr="00B57CF1">
              <w:rPr>
                <w:rFonts w:ascii="Arial" w:hAnsi="Arial" w:cs="Arial"/>
                <w:sz w:val="18"/>
                <w:szCs w:val="18"/>
              </w:rPr>
              <w:t>,</w:t>
            </w:r>
            <w:r w:rsidRPr="00B57CF1">
              <w:rPr>
                <w:rFonts w:ascii="Arial" w:hAnsi="Arial" w:cs="Arial"/>
                <w:sz w:val="18"/>
                <w:szCs w:val="18"/>
                <w:cs/>
              </w:rPr>
              <w:t>284</w:t>
            </w:r>
            <w:r w:rsidRPr="00B57CF1">
              <w:rPr>
                <w:rFonts w:ascii="Arial" w:hAnsi="Arial" w:cs="Arial"/>
                <w:sz w:val="18"/>
                <w:szCs w:val="18"/>
              </w:rPr>
              <w:t>,</w:t>
            </w:r>
            <w:r w:rsidRPr="00B57CF1">
              <w:rPr>
                <w:rFonts w:ascii="Arial" w:hAnsi="Arial" w:cs="Arial"/>
                <w:sz w:val="18"/>
                <w:szCs w:val="18"/>
                <w:cs/>
              </w:rPr>
              <w:t>780</w:t>
            </w:r>
          </w:p>
        </w:tc>
        <w:tc>
          <w:tcPr>
            <w:tcW w:w="1620" w:type="dxa"/>
            <w:vAlign w:val="bottom"/>
          </w:tcPr>
          <w:p w14:paraId="0BBA8A8A" w14:textId="77777777" w:rsidR="007540E6" w:rsidRPr="00601CA9" w:rsidRDefault="007540E6" w:rsidP="003C4185">
            <w:pPr>
              <w:pBdr>
                <w:top w:val="single" w:sz="4" w:space="1" w:color="auto"/>
                <w:bottom w:val="double" w:sz="4" w:space="1" w:color="auto"/>
              </w:pBdr>
              <w:tabs>
                <w:tab w:val="decimal" w:pos="1238"/>
              </w:tabs>
              <w:spacing w:line="320" w:lineRule="exact"/>
              <w:rPr>
                <w:rFonts w:ascii="Arial" w:hAnsi="Arial" w:cs="Arial"/>
                <w:sz w:val="18"/>
                <w:szCs w:val="18"/>
              </w:rPr>
            </w:pPr>
            <w:r w:rsidRPr="00601CA9">
              <w:rPr>
                <w:rFonts w:ascii="Arial" w:hAnsi="Arial" w:cs="Arial"/>
                <w:sz w:val="18"/>
                <w:szCs w:val="18"/>
              </w:rPr>
              <w:t>1,794,187</w:t>
            </w:r>
          </w:p>
        </w:tc>
      </w:tr>
    </w:tbl>
    <w:p w14:paraId="396BBC94" w14:textId="3DBEA551" w:rsidR="00982263" w:rsidRPr="00601CA9" w:rsidRDefault="00B22994" w:rsidP="008946F6">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32"/>
          <w:szCs w:val="32"/>
        </w:rPr>
      </w:pPr>
      <w:r w:rsidRPr="00601CA9">
        <w:rPr>
          <w:rFonts w:ascii="Arial" w:hAnsi="Arial" w:cs="Arial"/>
          <w:sz w:val="22"/>
          <w:szCs w:val="22"/>
        </w:rPr>
        <w:lastRenderedPageBreak/>
        <w:t>The above long</w:t>
      </w:r>
      <w:r w:rsidRPr="00601CA9">
        <w:rPr>
          <w:rFonts w:ascii="Arial" w:hAnsi="Arial" w:cs="Arial"/>
          <w:sz w:val="22"/>
          <w:szCs w:val="22"/>
          <w:cs/>
        </w:rPr>
        <w:t>-</w:t>
      </w:r>
      <w:r w:rsidRPr="00601CA9">
        <w:rPr>
          <w:rFonts w:ascii="Arial" w:hAnsi="Arial" w:cs="Arial"/>
          <w:sz w:val="22"/>
          <w:szCs w:val="22"/>
        </w:rPr>
        <w:t>term loans are secured by the assignment of collection rights over loans secured against motorcycle registrations, car registrations, commercial car registrations and truck registrations with specific conditions to the bank, the mortgage of land and premises thereon owned by the directors of the Company, the provision of guarantees by shareholders and directors of the Company, and corporate guarantees</w:t>
      </w:r>
      <w:r w:rsidRPr="00601CA9">
        <w:rPr>
          <w:rFonts w:ascii="Arial" w:hAnsi="Arial" w:cs="Arial"/>
          <w:sz w:val="22"/>
          <w:szCs w:val="22"/>
          <w:cs/>
        </w:rPr>
        <w:t xml:space="preserve">. </w:t>
      </w:r>
      <w:r w:rsidRPr="00601CA9">
        <w:rPr>
          <w:rFonts w:ascii="Arial" w:hAnsi="Arial" w:cs="Arial"/>
          <w:sz w:val="22"/>
          <w:szCs w:val="22"/>
        </w:rPr>
        <w:t>The Company is required to comply with certain terms and conditions as specified in each loan agreement, such as to maintain ratios of hire purchase receivables and loan receivables that are no more than 3 months overdue to total borrowings,</w:t>
      </w:r>
      <w:r w:rsidRPr="00601CA9">
        <w:rPr>
          <w:rFonts w:ascii="Arial" w:hAnsi="Arial" w:cs="Arial"/>
          <w:sz w:val="32"/>
          <w:szCs w:val="32"/>
          <w:cs/>
        </w:rPr>
        <w:t xml:space="preserve"> </w:t>
      </w:r>
      <w:r w:rsidRPr="00601CA9">
        <w:rPr>
          <w:rFonts w:ascii="Arial" w:hAnsi="Arial" w:cs="Arial"/>
          <w:sz w:val="22"/>
          <w:szCs w:val="22"/>
        </w:rPr>
        <w:t>non</w:t>
      </w:r>
      <w:r w:rsidRPr="00601CA9">
        <w:rPr>
          <w:rFonts w:ascii="Arial" w:hAnsi="Arial" w:cs="Arial"/>
          <w:sz w:val="22"/>
          <w:szCs w:val="22"/>
          <w:cs/>
        </w:rPr>
        <w:t>-</w:t>
      </w:r>
      <w:r w:rsidRPr="00601CA9">
        <w:rPr>
          <w:rFonts w:ascii="Arial" w:hAnsi="Arial" w:cs="Arial"/>
          <w:sz w:val="22"/>
          <w:szCs w:val="22"/>
        </w:rPr>
        <w:t xml:space="preserve">performing hire purchase receivables and loan receivables </w:t>
      </w:r>
      <w:r w:rsidRPr="00601CA9">
        <w:rPr>
          <w:rFonts w:ascii="Arial" w:hAnsi="Arial" w:cs="Arial"/>
          <w:sz w:val="22"/>
          <w:szCs w:val="22"/>
          <w:cs/>
        </w:rPr>
        <w:t>(</w:t>
      </w:r>
      <w:r w:rsidRPr="00601CA9">
        <w:rPr>
          <w:rFonts w:ascii="Arial" w:hAnsi="Arial" w:cs="Arial"/>
          <w:sz w:val="22"/>
          <w:szCs w:val="22"/>
        </w:rPr>
        <w:t>overdue more than 3 months</w:t>
      </w:r>
      <w:r w:rsidRPr="00601CA9">
        <w:rPr>
          <w:rFonts w:ascii="Arial" w:hAnsi="Arial" w:cs="Arial"/>
          <w:sz w:val="22"/>
          <w:szCs w:val="22"/>
          <w:cs/>
        </w:rPr>
        <w:t xml:space="preserve">) </w:t>
      </w:r>
      <w:r w:rsidRPr="00601CA9">
        <w:rPr>
          <w:rFonts w:ascii="Arial" w:hAnsi="Arial" w:cs="Arial"/>
          <w:sz w:val="22"/>
          <w:szCs w:val="22"/>
        </w:rPr>
        <w:t>to total receivables, collection ratio, earnings before interest and taxes to total interest expenses,</w:t>
      </w:r>
      <w:r w:rsidR="00982263" w:rsidRPr="00601CA9">
        <w:rPr>
          <w:rFonts w:ascii="Arial" w:hAnsi="Arial" w:cs="Arial"/>
          <w:sz w:val="22"/>
          <w:szCs w:val="22"/>
        </w:rPr>
        <w:t xml:space="preserve"> total debt to equity, depending on the conditions in each agreement</w:t>
      </w:r>
      <w:r w:rsidR="00982263" w:rsidRPr="00601CA9">
        <w:rPr>
          <w:rFonts w:ascii="Arial" w:hAnsi="Arial" w:cs="Arial"/>
          <w:sz w:val="22"/>
          <w:szCs w:val="22"/>
          <w:cs/>
        </w:rPr>
        <w:t>.</w:t>
      </w:r>
      <w:r w:rsidR="00982263" w:rsidRPr="00601CA9">
        <w:rPr>
          <w:rFonts w:ascii="Arial" w:hAnsi="Arial" w:cs="Arial"/>
          <w:sz w:val="32"/>
          <w:szCs w:val="32"/>
          <w:cs/>
        </w:rPr>
        <w:t xml:space="preserve"> </w:t>
      </w:r>
    </w:p>
    <w:p w14:paraId="5DD9F26C" w14:textId="19AD2352" w:rsidR="00B22994" w:rsidRPr="00601CA9" w:rsidRDefault="00B22994" w:rsidP="008946F6">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601CA9">
        <w:rPr>
          <w:rFonts w:ascii="Arial" w:hAnsi="Arial" w:cs="Arial"/>
          <w:sz w:val="22"/>
          <w:szCs w:val="22"/>
        </w:rPr>
        <w:t xml:space="preserve">As at </w:t>
      </w:r>
      <w:r w:rsidR="00633F87" w:rsidRPr="00633F87">
        <w:rPr>
          <w:rFonts w:ascii="Arial" w:hAnsi="Arial" w:cs="Arial"/>
          <w:sz w:val="22"/>
          <w:szCs w:val="22"/>
        </w:rPr>
        <w:t>30 June</w:t>
      </w:r>
      <w:r w:rsidR="00633F87">
        <w:rPr>
          <w:rFonts w:ascii="Arial" w:hAnsi="Arial" w:cs="Arial"/>
          <w:sz w:val="22"/>
          <w:szCs w:val="22"/>
        </w:rPr>
        <w:t xml:space="preserve"> </w:t>
      </w:r>
      <w:r w:rsidR="00337889" w:rsidRPr="00601CA9">
        <w:rPr>
          <w:rFonts w:ascii="Arial" w:hAnsi="Arial" w:cs="Arial"/>
          <w:sz w:val="22"/>
          <w:szCs w:val="22"/>
        </w:rPr>
        <w:t>2021</w:t>
      </w:r>
      <w:r w:rsidRPr="00601CA9">
        <w:rPr>
          <w:rFonts w:ascii="Arial" w:hAnsi="Arial" w:cs="Arial"/>
          <w:sz w:val="22"/>
          <w:szCs w:val="22"/>
        </w:rPr>
        <w:t>, the long</w:t>
      </w:r>
      <w:r w:rsidRPr="00601CA9">
        <w:rPr>
          <w:rFonts w:ascii="Arial" w:hAnsi="Arial" w:cs="Arial"/>
          <w:sz w:val="22"/>
          <w:szCs w:val="22"/>
          <w:cs/>
        </w:rPr>
        <w:t>-</w:t>
      </w:r>
      <w:r w:rsidRPr="00601CA9">
        <w:rPr>
          <w:rFonts w:ascii="Arial" w:hAnsi="Arial" w:cs="Arial"/>
          <w:sz w:val="22"/>
          <w:szCs w:val="22"/>
        </w:rPr>
        <w:t>term credit facilities of the Company which have not yet been drawn down amounted to Baht</w:t>
      </w:r>
      <w:r w:rsidRPr="00601CA9">
        <w:rPr>
          <w:rFonts w:ascii="Arial" w:hAnsi="Arial" w:cs="Arial"/>
          <w:sz w:val="22"/>
          <w:szCs w:val="22"/>
          <w:cs/>
        </w:rPr>
        <w:t xml:space="preserve"> </w:t>
      </w:r>
      <w:r w:rsidR="00B57CF1">
        <w:rPr>
          <w:rFonts w:ascii="Arial" w:hAnsi="Arial" w:cstheme="minorBidi"/>
          <w:sz w:val="22"/>
          <w:szCs w:val="22"/>
        </w:rPr>
        <w:t>745</w:t>
      </w:r>
      <w:r w:rsidRPr="00601CA9">
        <w:rPr>
          <w:rFonts w:ascii="Arial" w:hAnsi="Arial" w:cs="Arial"/>
          <w:sz w:val="22"/>
          <w:szCs w:val="22"/>
          <w:cs/>
        </w:rPr>
        <w:t xml:space="preserve"> </w:t>
      </w:r>
      <w:r w:rsidRPr="00601CA9">
        <w:rPr>
          <w:rFonts w:ascii="Arial" w:hAnsi="Arial" w:cs="Arial"/>
          <w:sz w:val="22"/>
          <w:szCs w:val="22"/>
        </w:rPr>
        <w:t>million</w:t>
      </w:r>
      <w:r w:rsidRPr="00601CA9">
        <w:rPr>
          <w:rFonts w:ascii="Arial" w:hAnsi="Arial" w:cs="Arial"/>
          <w:sz w:val="22"/>
          <w:szCs w:val="22"/>
          <w:cs/>
        </w:rPr>
        <w:t xml:space="preserve"> (</w:t>
      </w:r>
      <w:r w:rsidRPr="00601CA9">
        <w:rPr>
          <w:rFonts w:ascii="Arial" w:hAnsi="Arial" w:cs="Arial"/>
          <w:sz w:val="22"/>
          <w:szCs w:val="22"/>
        </w:rPr>
        <w:t xml:space="preserve">31 December </w:t>
      </w:r>
      <w:r w:rsidR="00337889" w:rsidRPr="00601CA9">
        <w:rPr>
          <w:rFonts w:ascii="Arial" w:hAnsi="Arial" w:cs="Arial"/>
          <w:sz w:val="22"/>
          <w:szCs w:val="22"/>
        </w:rPr>
        <w:t>2020</w:t>
      </w:r>
      <w:r w:rsidRPr="00601CA9">
        <w:rPr>
          <w:rFonts w:ascii="Arial" w:hAnsi="Arial" w:cs="Arial"/>
          <w:sz w:val="22"/>
          <w:szCs w:val="22"/>
          <w:cs/>
        </w:rPr>
        <w:t xml:space="preserve">: </w:t>
      </w:r>
      <w:r w:rsidRPr="00601CA9">
        <w:rPr>
          <w:rFonts w:ascii="Arial" w:hAnsi="Arial" w:cs="Arial"/>
          <w:sz w:val="22"/>
          <w:szCs w:val="22"/>
        </w:rPr>
        <w:t xml:space="preserve">Baht </w:t>
      </w:r>
      <w:r w:rsidR="00337889" w:rsidRPr="00601CA9">
        <w:rPr>
          <w:rFonts w:ascii="Arial" w:hAnsi="Arial" w:cs="Arial"/>
          <w:sz w:val="22"/>
          <w:szCs w:val="22"/>
        </w:rPr>
        <w:t>1,500</w:t>
      </w:r>
      <w:r w:rsidRPr="00601CA9">
        <w:rPr>
          <w:rFonts w:ascii="Arial" w:hAnsi="Arial" w:cs="Arial"/>
          <w:sz w:val="22"/>
          <w:szCs w:val="22"/>
        </w:rPr>
        <w:t xml:space="preserve"> million</w:t>
      </w:r>
      <w:r w:rsidRPr="00601CA9">
        <w:rPr>
          <w:rFonts w:ascii="Arial" w:hAnsi="Arial" w:cs="Arial"/>
          <w:sz w:val="22"/>
          <w:szCs w:val="22"/>
          <w:cs/>
        </w:rPr>
        <w:t>).</w:t>
      </w:r>
    </w:p>
    <w:p w14:paraId="0D35F4F3" w14:textId="77777777" w:rsidR="00B22994" w:rsidRPr="00601CA9" w:rsidRDefault="00B22994" w:rsidP="008946F6">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Other current liabilities</w:t>
      </w:r>
    </w:p>
    <w:tbl>
      <w:tblPr>
        <w:tblW w:w="9180" w:type="dxa"/>
        <w:tblInd w:w="450" w:type="dxa"/>
        <w:tblLook w:val="01E0" w:firstRow="1" w:lastRow="1" w:firstColumn="1" w:lastColumn="1" w:noHBand="0" w:noVBand="0"/>
      </w:tblPr>
      <w:tblGrid>
        <w:gridCol w:w="5130"/>
        <w:gridCol w:w="2025"/>
        <w:gridCol w:w="2025"/>
      </w:tblGrid>
      <w:tr w:rsidR="006846B8" w:rsidRPr="00601CA9" w14:paraId="4D3EA80A" w14:textId="77777777" w:rsidTr="00B22994">
        <w:tc>
          <w:tcPr>
            <w:tcW w:w="5130" w:type="dxa"/>
          </w:tcPr>
          <w:p w14:paraId="6A02CE57" w14:textId="77777777" w:rsidR="00B22994" w:rsidRPr="00601CA9" w:rsidRDefault="00B22994" w:rsidP="008946F6">
            <w:pPr>
              <w:spacing w:line="380" w:lineRule="exact"/>
              <w:jc w:val="center"/>
              <w:rPr>
                <w:rFonts w:ascii="Arial" w:hAnsi="Arial" w:cs="Arial"/>
                <w:sz w:val="20"/>
                <w:szCs w:val="20"/>
              </w:rPr>
            </w:pPr>
          </w:p>
        </w:tc>
        <w:tc>
          <w:tcPr>
            <w:tcW w:w="4050" w:type="dxa"/>
            <w:gridSpan w:val="2"/>
            <w:hideMark/>
          </w:tcPr>
          <w:p w14:paraId="08B2C510" w14:textId="77777777" w:rsidR="00B22994" w:rsidRPr="00601CA9" w:rsidRDefault="00B22994" w:rsidP="008946F6">
            <w:pPr>
              <w:spacing w:line="380" w:lineRule="exact"/>
              <w:jc w:val="right"/>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6846B8" w:rsidRPr="00601CA9" w14:paraId="7E6ABDE9" w14:textId="77777777" w:rsidTr="00A93571">
        <w:tc>
          <w:tcPr>
            <w:tcW w:w="5130" w:type="dxa"/>
          </w:tcPr>
          <w:p w14:paraId="77C16E6E" w14:textId="77777777" w:rsidR="00B22994" w:rsidRPr="00601CA9" w:rsidRDefault="00B22994" w:rsidP="008946F6">
            <w:pPr>
              <w:spacing w:line="380" w:lineRule="exact"/>
              <w:rPr>
                <w:rFonts w:ascii="Arial" w:hAnsi="Arial" w:cs="Arial"/>
                <w:sz w:val="20"/>
                <w:szCs w:val="20"/>
                <w:lang w:eastAsia="th-TH"/>
              </w:rPr>
            </w:pPr>
          </w:p>
        </w:tc>
        <w:tc>
          <w:tcPr>
            <w:tcW w:w="2025" w:type="dxa"/>
            <w:vAlign w:val="bottom"/>
            <w:hideMark/>
          </w:tcPr>
          <w:p w14:paraId="52B67A41" w14:textId="59F282F4" w:rsidR="00B22994" w:rsidRPr="00601CA9" w:rsidRDefault="00633F87" w:rsidP="008946F6">
            <w:pPr>
              <w:pBdr>
                <w:bottom w:val="single" w:sz="4" w:space="0" w:color="auto"/>
              </w:pBdr>
              <w:tabs>
                <w:tab w:val="decimal" w:pos="0"/>
              </w:tabs>
              <w:spacing w:line="380" w:lineRule="exact"/>
              <w:jc w:val="center"/>
              <w:rPr>
                <w:rFonts w:ascii="Arial" w:hAnsi="Arial" w:cs="Arial"/>
                <w:sz w:val="20"/>
                <w:szCs w:val="20"/>
              </w:rPr>
            </w:pPr>
            <w:r w:rsidRPr="00633F87">
              <w:rPr>
                <w:rFonts w:ascii="Arial" w:hAnsi="Arial" w:cs="Arial"/>
                <w:sz w:val="20"/>
                <w:szCs w:val="20"/>
              </w:rPr>
              <w:t>30 June</w:t>
            </w:r>
            <w:r>
              <w:rPr>
                <w:rFonts w:ascii="Arial" w:hAnsi="Arial" w:cs="Arial"/>
                <w:sz w:val="20"/>
                <w:szCs w:val="20"/>
              </w:rPr>
              <w:t xml:space="preserve"> </w:t>
            </w:r>
            <w:r w:rsidR="00337889" w:rsidRPr="00601CA9">
              <w:rPr>
                <w:rFonts w:ascii="Arial" w:hAnsi="Arial" w:cs="Arial"/>
                <w:sz w:val="20"/>
                <w:szCs w:val="20"/>
              </w:rPr>
              <w:t>2021</w:t>
            </w:r>
          </w:p>
        </w:tc>
        <w:tc>
          <w:tcPr>
            <w:tcW w:w="2025" w:type="dxa"/>
            <w:vAlign w:val="bottom"/>
            <w:hideMark/>
          </w:tcPr>
          <w:p w14:paraId="3D7CF90A" w14:textId="77777777" w:rsidR="00B22994" w:rsidRPr="00601CA9" w:rsidRDefault="00B22994" w:rsidP="008946F6">
            <w:pPr>
              <w:pBdr>
                <w:bottom w:val="single" w:sz="4" w:space="0" w:color="auto"/>
              </w:pBdr>
              <w:tabs>
                <w:tab w:val="decimal" w:pos="0"/>
              </w:tabs>
              <w:spacing w:line="380" w:lineRule="exact"/>
              <w:jc w:val="center"/>
              <w:rPr>
                <w:rFonts w:ascii="Arial" w:hAnsi="Arial" w:cs="Arial"/>
                <w:sz w:val="20"/>
                <w:szCs w:val="20"/>
              </w:rPr>
            </w:pPr>
            <w:r w:rsidRPr="00601CA9">
              <w:rPr>
                <w:rFonts w:ascii="Arial" w:hAnsi="Arial" w:cs="Arial"/>
                <w:sz w:val="20"/>
                <w:szCs w:val="20"/>
              </w:rPr>
              <w:t>31 December</w:t>
            </w:r>
            <w:r w:rsidRPr="00601CA9">
              <w:rPr>
                <w:rFonts w:ascii="Arial" w:hAnsi="Arial" w:cs="Arial"/>
                <w:sz w:val="20"/>
                <w:szCs w:val="20"/>
                <w:cs/>
              </w:rPr>
              <w:t xml:space="preserve"> </w:t>
            </w:r>
            <w:r w:rsidR="00337889" w:rsidRPr="00601CA9">
              <w:rPr>
                <w:rFonts w:ascii="Arial" w:hAnsi="Arial" w:cs="Arial"/>
                <w:sz w:val="20"/>
                <w:szCs w:val="20"/>
              </w:rPr>
              <w:t>2020</w:t>
            </w:r>
          </w:p>
        </w:tc>
      </w:tr>
      <w:tr w:rsidR="00B57CF1" w:rsidRPr="00601CA9" w14:paraId="67A60BD3" w14:textId="77777777" w:rsidTr="00337889">
        <w:tc>
          <w:tcPr>
            <w:tcW w:w="5130" w:type="dxa"/>
            <w:hideMark/>
          </w:tcPr>
          <w:p w14:paraId="60048635" w14:textId="77777777" w:rsidR="00B57CF1" w:rsidRPr="00601CA9" w:rsidRDefault="00B57CF1" w:rsidP="008946F6">
            <w:pPr>
              <w:tabs>
                <w:tab w:val="right" w:pos="2532"/>
              </w:tabs>
              <w:spacing w:line="380" w:lineRule="exact"/>
              <w:ind w:left="162" w:hanging="162"/>
              <w:rPr>
                <w:rFonts w:ascii="Arial" w:hAnsi="Arial" w:cs="Arial"/>
                <w:sz w:val="20"/>
                <w:szCs w:val="20"/>
                <w:lang w:eastAsia="th-TH"/>
              </w:rPr>
            </w:pPr>
            <w:r w:rsidRPr="00601CA9">
              <w:rPr>
                <w:rFonts w:ascii="Arial" w:hAnsi="Arial" w:cs="Arial"/>
                <w:sz w:val="20"/>
                <w:szCs w:val="20"/>
              </w:rPr>
              <w:t>Accrued interest expenses</w:t>
            </w:r>
          </w:p>
        </w:tc>
        <w:tc>
          <w:tcPr>
            <w:tcW w:w="2025" w:type="dxa"/>
          </w:tcPr>
          <w:p w14:paraId="289D951E" w14:textId="6BDCEE9B" w:rsidR="00B57CF1" w:rsidRPr="00B57CF1" w:rsidRDefault="00B57CF1" w:rsidP="008946F6">
            <w:pPr>
              <w:tabs>
                <w:tab w:val="decimal" w:pos="1242"/>
              </w:tabs>
              <w:spacing w:line="380" w:lineRule="exact"/>
              <w:ind w:right="14"/>
              <w:jc w:val="center"/>
              <w:rPr>
                <w:rFonts w:ascii="Arial" w:hAnsi="Arial" w:cs="Arial"/>
                <w:sz w:val="20"/>
                <w:szCs w:val="20"/>
                <w:cs/>
              </w:rPr>
            </w:pPr>
            <w:r w:rsidRPr="00B57CF1">
              <w:rPr>
                <w:rFonts w:ascii="Arial" w:hAnsi="Arial" w:cs="Arial"/>
                <w:sz w:val="20"/>
                <w:szCs w:val="20"/>
              </w:rPr>
              <w:t>455</w:t>
            </w:r>
          </w:p>
        </w:tc>
        <w:tc>
          <w:tcPr>
            <w:tcW w:w="2025" w:type="dxa"/>
          </w:tcPr>
          <w:p w14:paraId="406E6F06" w14:textId="77777777" w:rsidR="00B57CF1" w:rsidRPr="00601CA9" w:rsidRDefault="00B57CF1" w:rsidP="008946F6">
            <w:pPr>
              <w:tabs>
                <w:tab w:val="decimal" w:pos="1242"/>
              </w:tabs>
              <w:spacing w:line="380" w:lineRule="exact"/>
              <w:ind w:right="14"/>
              <w:jc w:val="center"/>
              <w:rPr>
                <w:rFonts w:ascii="Arial" w:hAnsi="Arial" w:cs="Arial"/>
                <w:sz w:val="20"/>
                <w:szCs w:val="20"/>
              </w:rPr>
            </w:pPr>
            <w:r w:rsidRPr="00601CA9">
              <w:rPr>
                <w:rFonts w:ascii="Arial" w:hAnsi="Arial" w:cs="Arial"/>
                <w:sz w:val="20"/>
                <w:szCs w:val="20"/>
              </w:rPr>
              <w:t>882</w:t>
            </w:r>
          </w:p>
        </w:tc>
      </w:tr>
      <w:tr w:rsidR="00B57CF1" w:rsidRPr="00601CA9" w14:paraId="6F60155B" w14:textId="77777777" w:rsidTr="00337889">
        <w:tc>
          <w:tcPr>
            <w:tcW w:w="5130" w:type="dxa"/>
            <w:hideMark/>
          </w:tcPr>
          <w:p w14:paraId="682084E7" w14:textId="77777777" w:rsidR="00B57CF1" w:rsidRPr="00601CA9" w:rsidRDefault="00B57CF1" w:rsidP="008946F6">
            <w:pPr>
              <w:spacing w:line="380" w:lineRule="exact"/>
              <w:rPr>
                <w:rFonts w:ascii="Arial" w:hAnsi="Arial" w:cs="Arial"/>
                <w:sz w:val="20"/>
                <w:szCs w:val="20"/>
              </w:rPr>
            </w:pPr>
            <w:r w:rsidRPr="00601CA9">
              <w:rPr>
                <w:rFonts w:ascii="Arial" w:hAnsi="Arial" w:cs="Arial"/>
                <w:sz w:val="20"/>
                <w:szCs w:val="20"/>
              </w:rPr>
              <w:t>Accrued special business tax expenses</w:t>
            </w:r>
          </w:p>
        </w:tc>
        <w:tc>
          <w:tcPr>
            <w:tcW w:w="2025" w:type="dxa"/>
          </w:tcPr>
          <w:p w14:paraId="4297774C" w14:textId="15BAA859" w:rsidR="00B57CF1" w:rsidRPr="00B57CF1" w:rsidRDefault="00B57CF1" w:rsidP="008946F6">
            <w:pPr>
              <w:tabs>
                <w:tab w:val="decimal" w:pos="1242"/>
              </w:tabs>
              <w:spacing w:line="380" w:lineRule="exact"/>
              <w:ind w:right="14"/>
              <w:jc w:val="center"/>
              <w:rPr>
                <w:rFonts w:ascii="Arial" w:hAnsi="Arial" w:cs="Arial"/>
                <w:sz w:val="20"/>
                <w:szCs w:val="20"/>
              </w:rPr>
            </w:pPr>
            <w:r w:rsidRPr="00B57CF1">
              <w:rPr>
                <w:rFonts w:ascii="Arial" w:hAnsi="Arial" w:cs="Arial"/>
                <w:sz w:val="20"/>
                <w:szCs w:val="20"/>
              </w:rPr>
              <w:t>1,626</w:t>
            </w:r>
          </w:p>
        </w:tc>
        <w:tc>
          <w:tcPr>
            <w:tcW w:w="2025" w:type="dxa"/>
          </w:tcPr>
          <w:p w14:paraId="47C86F3B" w14:textId="77777777" w:rsidR="00B57CF1" w:rsidRPr="00601CA9" w:rsidRDefault="00B57CF1" w:rsidP="008946F6">
            <w:pPr>
              <w:tabs>
                <w:tab w:val="decimal" w:pos="1242"/>
              </w:tabs>
              <w:spacing w:line="380" w:lineRule="exact"/>
              <w:ind w:right="14"/>
              <w:jc w:val="center"/>
              <w:rPr>
                <w:rFonts w:ascii="Arial" w:hAnsi="Arial" w:cs="Arial"/>
                <w:sz w:val="20"/>
                <w:szCs w:val="20"/>
              </w:rPr>
            </w:pPr>
            <w:r w:rsidRPr="00601CA9">
              <w:rPr>
                <w:rFonts w:ascii="Arial" w:hAnsi="Arial" w:cs="Arial"/>
                <w:sz w:val="20"/>
                <w:szCs w:val="20"/>
              </w:rPr>
              <w:t>1,369</w:t>
            </w:r>
          </w:p>
        </w:tc>
      </w:tr>
      <w:tr w:rsidR="00B57CF1" w:rsidRPr="00601CA9" w14:paraId="2EFC99E9" w14:textId="77777777" w:rsidTr="00337889">
        <w:tc>
          <w:tcPr>
            <w:tcW w:w="5130" w:type="dxa"/>
            <w:hideMark/>
          </w:tcPr>
          <w:p w14:paraId="5420259D" w14:textId="77777777" w:rsidR="00B57CF1" w:rsidRPr="00601CA9" w:rsidRDefault="00B57CF1" w:rsidP="008946F6">
            <w:pPr>
              <w:spacing w:line="380" w:lineRule="exact"/>
              <w:rPr>
                <w:rFonts w:ascii="Arial" w:hAnsi="Arial" w:cs="Arial"/>
                <w:sz w:val="20"/>
                <w:szCs w:val="20"/>
                <w:lang w:eastAsia="th-TH"/>
              </w:rPr>
            </w:pPr>
            <w:r w:rsidRPr="00601CA9">
              <w:rPr>
                <w:rFonts w:ascii="Arial" w:hAnsi="Arial" w:cs="Arial"/>
                <w:sz w:val="20"/>
                <w:szCs w:val="20"/>
              </w:rPr>
              <w:t>Accrued withholding tax expenses</w:t>
            </w:r>
          </w:p>
        </w:tc>
        <w:tc>
          <w:tcPr>
            <w:tcW w:w="2025" w:type="dxa"/>
          </w:tcPr>
          <w:p w14:paraId="704FE50E" w14:textId="34D91182" w:rsidR="00B57CF1" w:rsidRPr="00B57CF1" w:rsidRDefault="00B57CF1" w:rsidP="008946F6">
            <w:pPr>
              <w:tabs>
                <w:tab w:val="decimal" w:pos="1242"/>
              </w:tabs>
              <w:spacing w:line="380" w:lineRule="exact"/>
              <w:ind w:right="14"/>
              <w:jc w:val="center"/>
              <w:rPr>
                <w:rFonts w:ascii="Arial" w:hAnsi="Arial" w:cs="Arial"/>
                <w:sz w:val="20"/>
                <w:szCs w:val="20"/>
                <w:cs/>
              </w:rPr>
            </w:pPr>
            <w:r w:rsidRPr="00B57CF1">
              <w:rPr>
                <w:rFonts w:ascii="Arial" w:hAnsi="Arial" w:cs="Arial"/>
                <w:sz w:val="20"/>
                <w:szCs w:val="20"/>
              </w:rPr>
              <w:t>689</w:t>
            </w:r>
          </w:p>
        </w:tc>
        <w:tc>
          <w:tcPr>
            <w:tcW w:w="2025" w:type="dxa"/>
          </w:tcPr>
          <w:p w14:paraId="44132EF1" w14:textId="77777777" w:rsidR="00B57CF1" w:rsidRPr="00601CA9" w:rsidRDefault="00B57CF1" w:rsidP="008946F6">
            <w:pPr>
              <w:tabs>
                <w:tab w:val="decimal" w:pos="1242"/>
              </w:tabs>
              <w:spacing w:line="380" w:lineRule="exact"/>
              <w:ind w:right="14"/>
              <w:jc w:val="center"/>
              <w:rPr>
                <w:rFonts w:ascii="Arial" w:hAnsi="Arial" w:cs="Arial"/>
                <w:sz w:val="20"/>
                <w:szCs w:val="20"/>
              </w:rPr>
            </w:pPr>
            <w:r w:rsidRPr="00601CA9">
              <w:rPr>
                <w:rFonts w:ascii="Arial" w:hAnsi="Arial" w:cs="Arial"/>
                <w:sz w:val="20"/>
                <w:szCs w:val="20"/>
              </w:rPr>
              <w:t>439</w:t>
            </w:r>
          </w:p>
        </w:tc>
      </w:tr>
      <w:tr w:rsidR="00B57CF1" w:rsidRPr="00601CA9" w14:paraId="29865D67" w14:textId="77777777" w:rsidTr="00337889">
        <w:tc>
          <w:tcPr>
            <w:tcW w:w="5130" w:type="dxa"/>
            <w:hideMark/>
          </w:tcPr>
          <w:p w14:paraId="2BA948A0" w14:textId="77777777" w:rsidR="00B57CF1" w:rsidRPr="00601CA9" w:rsidRDefault="00B57CF1" w:rsidP="008946F6">
            <w:pPr>
              <w:spacing w:line="380" w:lineRule="exact"/>
              <w:rPr>
                <w:rFonts w:ascii="Arial" w:hAnsi="Arial" w:cs="Arial"/>
                <w:sz w:val="20"/>
                <w:szCs w:val="20"/>
              </w:rPr>
            </w:pPr>
            <w:r w:rsidRPr="00601CA9">
              <w:rPr>
                <w:rFonts w:ascii="Arial" w:hAnsi="Arial" w:cs="Arial"/>
                <w:sz w:val="20"/>
                <w:szCs w:val="20"/>
              </w:rPr>
              <w:t>Accrued output tax expenses</w:t>
            </w:r>
          </w:p>
        </w:tc>
        <w:tc>
          <w:tcPr>
            <w:tcW w:w="2025" w:type="dxa"/>
          </w:tcPr>
          <w:p w14:paraId="1853F8D2" w14:textId="06818464" w:rsidR="00B57CF1" w:rsidRPr="00B57CF1" w:rsidRDefault="00B57CF1" w:rsidP="008946F6">
            <w:pPr>
              <w:tabs>
                <w:tab w:val="decimal" w:pos="1242"/>
              </w:tabs>
              <w:spacing w:line="380" w:lineRule="exact"/>
              <w:ind w:right="14"/>
              <w:jc w:val="center"/>
              <w:rPr>
                <w:rFonts w:ascii="Arial" w:hAnsi="Arial" w:cs="Arial"/>
                <w:sz w:val="20"/>
                <w:szCs w:val="20"/>
              </w:rPr>
            </w:pPr>
            <w:r w:rsidRPr="00B57CF1">
              <w:rPr>
                <w:rFonts w:ascii="Arial" w:hAnsi="Arial" w:cs="Arial"/>
                <w:sz w:val="20"/>
                <w:szCs w:val="20"/>
              </w:rPr>
              <w:t>480</w:t>
            </w:r>
          </w:p>
        </w:tc>
        <w:tc>
          <w:tcPr>
            <w:tcW w:w="2025" w:type="dxa"/>
          </w:tcPr>
          <w:p w14:paraId="687D49D5" w14:textId="77777777" w:rsidR="00B57CF1" w:rsidRPr="00601CA9" w:rsidRDefault="00B57CF1" w:rsidP="008946F6">
            <w:pPr>
              <w:tabs>
                <w:tab w:val="decimal" w:pos="1242"/>
              </w:tabs>
              <w:spacing w:line="380" w:lineRule="exact"/>
              <w:ind w:right="14"/>
              <w:jc w:val="center"/>
              <w:rPr>
                <w:rFonts w:ascii="Arial" w:hAnsi="Arial" w:cs="Arial"/>
                <w:sz w:val="20"/>
                <w:szCs w:val="20"/>
              </w:rPr>
            </w:pPr>
            <w:r w:rsidRPr="00601CA9">
              <w:rPr>
                <w:rFonts w:ascii="Arial" w:hAnsi="Arial" w:cs="Arial"/>
                <w:sz w:val="20"/>
                <w:szCs w:val="20"/>
              </w:rPr>
              <w:t>525</w:t>
            </w:r>
          </w:p>
        </w:tc>
      </w:tr>
      <w:tr w:rsidR="00B57CF1" w:rsidRPr="00601CA9" w14:paraId="52AACCE1" w14:textId="77777777" w:rsidTr="00337889">
        <w:tc>
          <w:tcPr>
            <w:tcW w:w="5130" w:type="dxa"/>
            <w:hideMark/>
          </w:tcPr>
          <w:p w14:paraId="22B9F6E9" w14:textId="77777777" w:rsidR="00B57CF1" w:rsidRPr="00601CA9" w:rsidRDefault="00B57CF1" w:rsidP="008946F6">
            <w:pPr>
              <w:tabs>
                <w:tab w:val="right" w:pos="2532"/>
              </w:tabs>
              <w:spacing w:line="380" w:lineRule="exact"/>
              <w:ind w:left="162" w:hanging="162"/>
              <w:rPr>
                <w:rFonts w:ascii="Arial" w:hAnsi="Arial" w:cs="Arial"/>
                <w:sz w:val="20"/>
                <w:szCs w:val="20"/>
                <w:lang w:eastAsia="th-TH"/>
              </w:rPr>
            </w:pPr>
            <w:r w:rsidRPr="00601CA9">
              <w:rPr>
                <w:rFonts w:ascii="Arial" w:hAnsi="Arial" w:cs="Arial"/>
                <w:sz w:val="20"/>
                <w:szCs w:val="20"/>
              </w:rPr>
              <w:t>Others</w:t>
            </w:r>
          </w:p>
        </w:tc>
        <w:tc>
          <w:tcPr>
            <w:tcW w:w="2025" w:type="dxa"/>
          </w:tcPr>
          <w:p w14:paraId="53420EDA" w14:textId="31C0B3D7" w:rsidR="00B57CF1" w:rsidRPr="00B57CF1" w:rsidRDefault="00B57CF1" w:rsidP="008946F6">
            <w:pPr>
              <w:tabs>
                <w:tab w:val="decimal" w:pos="1242"/>
              </w:tabs>
              <w:spacing w:line="380" w:lineRule="exact"/>
              <w:ind w:right="14"/>
              <w:jc w:val="center"/>
              <w:rPr>
                <w:rFonts w:ascii="Arial" w:hAnsi="Arial" w:cs="Arial"/>
                <w:sz w:val="20"/>
                <w:szCs w:val="20"/>
                <w:cs/>
              </w:rPr>
            </w:pPr>
            <w:r w:rsidRPr="00B57CF1">
              <w:rPr>
                <w:rFonts w:ascii="Arial" w:hAnsi="Arial" w:cs="Arial"/>
                <w:sz w:val="20"/>
                <w:szCs w:val="20"/>
              </w:rPr>
              <w:t>1,926</w:t>
            </w:r>
          </w:p>
        </w:tc>
        <w:tc>
          <w:tcPr>
            <w:tcW w:w="2025" w:type="dxa"/>
          </w:tcPr>
          <w:p w14:paraId="2840A29B" w14:textId="77777777" w:rsidR="00B57CF1" w:rsidRPr="00601CA9" w:rsidRDefault="00B57CF1" w:rsidP="008946F6">
            <w:pPr>
              <w:tabs>
                <w:tab w:val="decimal" w:pos="1242"/>
              </w:tabs>
              <w:spacing w:line="380" w:lineRule="exact"/>
              <w:ind w:right="14"/>
              <w:jc w:val="center"/>
              <w:rPr>
                <w:rFonts w:ascii="Arial" w:hAnsi="Arial" w:cs="Arial"/>
                <w:sz w:val="20"/>
                <w:szCs w:val="20"/>
              </w:rPr>
            </w:pPr>
            <w:r w:rsidRPr="00601CA9">
              <w:rPr>
                <w:rFonts w:ascii="Arial" w:hAnsi="Arial" w:cs="Arial"/>
                <w:sz w:val="20"/>
                <w:szCs w:val="20"/>
              </w:rPr>
              <w:t>3,064</w:t>
            </w:r>
          </w:p>
        </w:tc>
      </w:tr>
      <w:tr w:rsidR="00B57CF1" w:rsidRPr="00601CA9" w14:paraId="4C7F5DC2" w14:textId="77777777" w:rsidTr="00337889">
        <w:tc>
          <w:tcPr>
            <w:tcW w:w="5130" w:type="dxa"/>
            <w:vAlign w:val="center"/>
            <w:hideMark/>
          </w:tcPr>
          <w:p w14:paraId="7D82B2E5" w14:textId="77777777" w:rsidR="00B57CF1" w:rsidRPr="00601CA9" w:rsidRDefault="00B57CF1" w:rsidP="008946F6">
            <w:pPr>
              <w:spacing w:line="380" w:lineRule="exact"/>
              <w:rPr>
                <w:rFonts w:ascii="Arial" w:hAnsi="Arial" w:cs="Arial"/>
                <w:sz w:val="20"/>
                <w:szCs w:val="20"/>
                <w:cs/>
                <w:lang w:eastAsia="th-TH"/>
              </w:rPr>
            </w:pPr>
            <w:r w:rsidRPr="00601CA9">
              <w:rPr>
                <w:rFonts w:ascii="Arial" w:hAnsi="Arial" w:cs="Arial"/>
                <w:sz w:val="20"/>
                <w:szCs w:val="20"/>
                <w:lang w:eastAsia="th-TH"/>
              </w:rPr>
              <w:t>Total</w:t>
            </w:r>
          </w:p>
        </w:tc>
        <w:tc>
          <w:tcPr>
            <w:tcW w:w="2025" w:type="dxa"/>
          </w:tcPr>
          <w:p w14:paraId="1A15EF42" w14:textId="48C00BD5" w:rsidR="00B57CF1" w:rsidRPr="00B57CF1" w:rsidRDefault="00B57CF1" w:rsidP="008946F6">
            <w:pPr>
              <w:pBdr>
                <w:top w:val="single" w:sz="4" w:space="1" w:color="auto"/>
                <w:bottom w:val="double" w:sz="4" w:space="1" w:color="auto"/>
              </w:pBdr>
              <w:tabs>
                <w:tab w:val="decimal" w:pos="1242"/>
              </w:tabs>
              <w:spacing w:line="380" w:lineRule="exact"/>
              <w:ind w:right="14"/>
              <w:jc w:val="center"/>
              <w:rPr>
                <w:rFonts w:ascii="Arial" w:hAnsi="Arial" w:cs="Arial"/>
                <w:sz w:val="20"/>
                <w:szCs w:val="20"/>
                <w:cs/>
              </w:rPr>
            </w:pPr>
            <w:r w:rsidRPr="00B57CF1">
              <w:rPr>
                <w:rFonts w:ascii="Arial" w:hAnsi="Arial" w:cs="Arial"/>
                <w:sz w:val="20"/>
                <w:szCs w:val="20"/>
              </w:rPr>
              <w:t>5,176</w:t>
            </w:r>
          </w:p>
        </w:tc>
        <w:tc>
          <w:tcPr>
            <w:tcW w:w="2025" w:type="dxa"/>
          </w:tcPr>
          <w:p w14:paraId="56887863" w14:textId="77777777" w:rsidR="00B57CF1" w:rsidRPr="00601CA9" w:rsidRDefault="00B57CF1" w:rsidP="008946F6">
            <w:pPr>
              <w:pBdr>
                <w:top w:val="single" w:sz="4" w:space="1" w:color="auto"/>
                <w:bottom w:val="double" w:sz="4" w:space="1" w:color="auto"/>
              </w:pBdr>
              <w:tabs>
                <w:tab w:val="decimal" w:pos="1242"/>
              </w:tabs>
              <w:spacing w:line="380" w:lineRule="exact"/>
              <w:ind w:right="14"/>
              <w:jc w:val="center"/>
              <w:rPr>
                <w:rFonts w:ascii="Arial" w:hAnsi="Arial" w:cs="Arial"/>
                <w:sz w:val="20"/>
                <w:szCs w:val="20"/>
              </w:rPr>
            </w:pPr>
            <w:r w:rsidRPr="00601CA9">
              <w:rPr>
                <w:rFonts w:ascii="Arial" w:hAnsi="Arial" w:cs="Arial"/>
                <w:sz w:val="20"/>
                <w:szCs w:val="20"/>
              </w:rPr>
              <w:t>6,279</w:t>
            </w:r>
          </w:p>
        </w:tc>
      </w:tr>
    </w:tbl>
    <w:p w14:paraId="0B7CAD1D" w14:textId="77777777" w:rsidR="00B22994" w:rsidRPr="00601CA9" w:rsidRDefault="00B22994" w:rsidP="008946F6">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Statutory reserve</w:t>
      </w:r>
    </w:p>
    <w:p w14:paraId="0B13EBE4" w14:textId="3DF06223" w:rsidR="00136AC9" w:rsidRDefault="00136AC9" w:rsidP="008946F6">
      <w:pPr>
        <w:spacing w:before="120" w:after="120" w:line="380" w:lineRule="exact"/>
        <w:ind w:left="547"/>
        <w:jc w:val="both"/>
        <w:rPr>
          <w:rFonts w:ascii="Arial" w:hAnsi="Arial" w:cs="Arial"/>
          <w:sz w:val="22"/>
          <w:szCs w:val="22"/>
        </w:rPr>
      </w:pPr>
      <w:bookmarkStart w:id="4" w:name="_Hlk15909198"/>
      <w:r>
        <w:rPr>
          <w:rFonts w:ascii="Arial" w:hAnsi="Arial" w:cs="Arial"/>
          <w:sz w:val="22"/>
          <w:szCs w:val="22"/>
        </w:rPr>
        <w:t xml:space="preserve">Pursuant to Section 116 of the Public Limited Companies Act B.E. 2535, the Company is required to set aside a statutory reserve at least 5 percent of its net income after deducting accumulated deficit brought forward (if any), until the reserve reaches 10 percent of the registered capital. The statutory reserve is not available for dividend distribution. </w:t>
      </w:r>
    </w:p>
    <w:p w14:paraId="58EB7CCA" w14:textId="77777777" w:rsidR="00E975C7" w:rsidRPr="00136AC9" w:rsidRDefault="00E975C7" w:rsidP="008946F6">
      <w:pPr>
        <w:spacing w:before="120" w:after="120" w:line="380" w:lineRule="exact"/>
        <w:ind w:left="547"/>
        <w:jc w:val="both"/>
        <w:rPr>
          <w:rFonts w:ascii="Arial" w:hAnsi="Arial" w:cs="Arial"/>
          <w:sz w:val="22"/>
          <w:szCs w:val="22"/>
        </w:rPr>
      </w:pPr>
      <w:r w:rsidRPr="00136AC9">
        <w:rPr>
          <w:rFonts w:ascii="Arial" w:hAnsi="Arial" w:cs="Arial"/>
          <w:sz w:val="22"/>
          <w:szCs w:val="22"/>
        </w:rPr>
        <w:t>As at 30 June 2021, the Company has the statutory reserve</w:t>
      </w:r>
      <w:r>
        <w:rPr>
          <w:rFonts w:ascii="Arial" w:hAnsi="Arial" w:cs="Arial"/>
          <w:sz w:val="22"/>
          <w:szCs w:val="22"/>
        </w:rPr>
        <w:t xml:space="preserve"> of</w:t>
      </w:r>
      <w:r w:rsidRPr="00136AC9">
        <w:rPr>
          <w:rFonts w:ascii="Arial" w:hAnsi="Arial" w:cs="Arial"/>
          <w:sz w:val="22"/>
          <w:szCs w:val="22"/>
        </w:rPr>
        <w:t xml:space="preserve"> Baht 32.93 million.</w:t>
      </w:r>
    </w:p>
    <w:p w14:paraId="7FD71A44" w14:textId="77777777" w:rsidR="00A5466C" w:rsidRDefault="00A5466C">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42009BC9" w14:textId="3A3EB481" w:rsidR="00206B71" w:rsidRPr="001B0308" w:rsidRDefault="003E5B30" w:rsidP="00A5466C">
      <w:pPr>
        <w:pStyle w:val="ListParagraph"/>
        <w:numPr>
          <w:ilvl w:val="0"/>
          <w:numId w:val="1"/>
        </w:numPr>
        <w:tabs>
          <w:tab w:val="left" w:pos="540"/>
        </w:tabs>
        <w:spacing w:before="120" w:after="120" w:line="350" w:lineRule="exact"/>
        <w:ind w:left="907" w:hanging="907"/>
        <w:contextualSpacing w:val="0"/>
        <w:jc w:val="thaiDistribute"/>
        <w:rPr>
          <w:rFonts w:ascii="Arial" w:hAnsi="Arial" w:cs="Arial"/>
          <w:b/>
          <w:bCs/>
          <w:sz w:val="22"/>
          <w:szCs w:val="22"/>
        </w:rPr>
      </w:pPr>
      <w:r>
        <w:rPr>
          <w:rFonts w:ascii="Arial" w:hAnsi="Arial" w:cs="Browallia New"/>
          <w:b/>
          <w:bCs/>
          <w:sz w:val="22"/>
          <w:szCs w:val="28"/>
        </w:rPr>
        <w:lastRenderedPageBreak/>
        <w:t>Share r</w:t>
      </w:r>
      <w:r w:rsidR="001B0308" w:rsidRPr="001B0308">
        <w:rPr>
          <w:rFonts w:ascii="Arial" w:hAnsi="Arial" w:cs="Arial"/>
          <w:b/>
          <w:bCs/>
          <w:sz w:val="22"/>
          <w:szCs w:val="22"/>
        </w:rPr>
        <w:t xml:space="preserve">egistered </w:t>
      </w:r>
    </w:p>
    <w:p w14:paraId="75035826" w14:textId="77777777" w:rsidR="00206B71" w:rsidRPr="00206B71" w:rsidRDefault="00206B71" w:rsidP="00A5466C">
      <w:pPr>
        <w:spacing w:before="120" w:after="120" w:line="350" w:lineRule="exact"/>
        <w:ind w:left="547"/>
        <w:jc w:val="both"/>
        <w:rPr>
          <w:rFonts w:ascii="Arial" w:hAnsi="Arial" w:cs="Arial"/>
          <w:sz w:val="22"/>
          <w:szCs w:val="22"/>
        </w:rPr>
      </w:pPr>
      <w:r w:rsidRPr="00206B71">
        <w:rPr>
          <w:rFonts w:ascii="Arial" w:hAnsi="Arial" w:cs="Arial"/>
          <w:sz w:val="22"/>
          <w:szCs w:val="22"/>
        </w:rPr>
        <w:t>On 21 April 2021, the Annual General Meeting of Shareholders for 2021 approved the following significant matters.</w:t>
      </w:r>
    </w:p>
    <w:p w14:paraId="1C59A524" w14:textId="15F48755" w:rsidR="00206B71" w:rsidRPr="00206B71" w:rsidRDefault="00206B71" w:rsidP="00A5466C">
      <w:pPr>
        <w:spacing w:before="120" w:after="120" w:line="350" w:lineRule="exact"/>
        <w:ind w:left="1080" w:hanging="540"/>
        <w:jc w:val="both"/>
        <w:rPr>
          <w:rFonts w:ascii="Arial" w:hAnsi="Arial" w:cs="Arial"/>
          <w:sz w:val="22"/>
          <w:szCs w:val="22"/>
        </w:rPr>
      </w:pPr>
      <w:r w:rsidRPr="00206B71">
        <w:rPr>
          <w:rFonts w:ascii="Arial" w:hAnsi="Arial" w:cs="Arial"/>
          <w:sz w:val="22"/>
          <w:szCs w:val="22"/>
        </w:rPr>
        <w:t>1.      </w:t>
      </w:r>
      <w:r w:rsidR="00DB404D">
        <w:rPr>
          <w:rFonts w:ascii="Arial" w:hAnsi="Arial" w:cs="Arial"/>
          <w:sz w:val="22"/>
          <w:szCs w:val="22"/>
        </w:rPr>
        <w:t>R</w:t>
      </w:r>
      <w:r w:rsidRPr="00206B71">
        <w:rPr>
          <w:rFonts w:ascii="Arial" w:hAnsi="Arial" w:cs="Arial"/>
          <w:sz w:val="22"/>
          <w:szCs w:val="22"/>
        </w:rPr>
        <w:t>egist</w:t>
      </w:r>
      <w:r w:rsidR="0046687E">
        <w:rPr>
          <w:rFonts w:ascii="Arial" w:hAnsi="Arial" w:cs="Arial"/>
          <w:sz w:val="22"/>
          <w:szCs w:val="22"/>
        </w:rPr>
        <w:t>ration</w:t>
      </w:r>
      <w:r w:rsidRPr="00206B71">
        <w:rPr>
          <w:rFonts w:ascii="Arial" w:hAnsi="Arial" w:cs="Arial"/>
          <w:sz w:val="22"/>
          <w:szCs w:val="22"/>
        </w:rPr>
        <w:t xml:space="preserve"> as a Public Company Limited</w:t>
      </w:r>
      <w:r w:rsidR="00DB404D">
        <w:rPr>
          <w:rFonts w:ascii="Arial" w:hAnsi="Arial" w:cs="Arial"/>
          <w:sz w:val="22"/>
          <w:szCs w:val="22"/>
        </w:rPr>
        <w:t xml:space="preserve"> and Listing the Company to the Stock Exchange of Thailand.</w:t>
      </w:r>
    </w:p>
    <w:p w14:paraId="362108F5" w14:textId="0C47DDFE" w:rsidR="00206B71" w:rsidRPr="00206B71" w:rsidRDefault="00206B71" w:rsidP="00A5466C">
      <w:pPr>
        <w:spacing w:before="120" w:after="120" w:line="350" w:lineRule="exact"/>
        <w:ind w:left="1080" w:hanging="540"/>
        <w:jc w:val="both"/>
        <w:rPr>
          <w:rFonts w:ascii="Arial" w:hAnsi="Arial" w:cs="Arial"/>
          <w:sz w:val="22"/>
          <w:szCs w:val="22"/>
        </w:rPr>
      </w:pPr>
      <w:r w:rsidRPr="00206B71">
        <w:rPr>
          <w:rFonts w:ascii="Arial" w:hAnsi="Arial" w:cs="Arial"/>
          <w:sz w:val="22"/>
          <w:szCs w:val="22"/>
        </w:rPr>
        <w:t>2.      </w:t>
      </w:r>
      <w:r w:rsidR="00DB404D">
        <w:rPr>
          <w:rFonts w:ascii="Arial" w:hAnsi="Arial" w:cs="Arial"/>
          <w:sz w:val="22"/>
          <w:szCs w:val="22"/>
        </w:rPr>
        <w:t>C</w:t>
      </w:r>
      <w:r w:rsidRPr="00206B71">
        <w:rPr>
          <w:rFonts w:ascii="Arial" w:hAnsi="Arial" w:cs="Arial"/>
          <w:sz w:val="22"/>
          <w:szCs w:val="22"/>
        </w:rPr>
        <w:t xml:space="preserve">hange in par value of ordinary shares from </w:t>
      </w:r>
      <w:r w:rsidR="00A5466C">
        <w:rPr>
          <w:rFonts w:ascii="Arial" w:hAnsi="Arial" w:cs="Arial"/>
          <w:sz w:val="22"/>
          <w:szCs w:val="22"/>
        </w:rPr>
        <w:t xml:space="preserve">601.8 million ordinary shares of Baht 5 each </w:t>
      </w:r>
      <w:r w:rsidRPr="00206B71">
        <w:rPr>
          <w:rFonts w:ascii="Arial" w:hAnsi="Arial" w:cs="Arial"/>
          <w:sz w:val="22"/>
          <w:szCs w:val="22"/>
        </w:rPr>
        <w:t xml:space="preserve">to </w:t>
      </w:r>
      <w:r w:rsidR="00A5466C">
        <w:rPr>
          <w:rFonts w:ascii="Arial" w:hAnsi="Arial" w:cs="Arial"/>
          <w:sz w:val="22"/>
          <w:szCs w:val="22"/>
        </w:rPr>
        <w:t>3,009.2 million ordinary shares of Baht 1 each</w:t>
      </w:r>
      <w:r w:rsidRPr="00206B71">
        <w:rPr>
          <w:rFonts w:ascii="Arial" w:hAnsi="Arial" w:cs="Arial"/>
          <w:sz w:val="22"/>
          <w:szCs w:val="22"/>
        </w:rPr>
        <w:t xml:space="preserve"> by splitting 1 ordinary share of Baht </w:t>
      </w:r>
      <w:r w:rsidR="00A5466C">
        <w:rPr>
          <w:rFonts w:ascii="Arial" w:hAnsi="Arial" w:cs="Arial"/>
          <w:sz w:val="22"/>
          <w:szCs w:val="22"/>
        </w:rPr>
        <w:t>5</w:t>
      </w:r>
      <w:r w:rsidRPr="00206B71">
        <w:rPr>
          <w:rFonts w:ascii="Arial" w:hAnsi="Arial" w:cs="Arial"/>
          <w:sz w:val="22"/>
          <w:szCs w:val="22"/>
        </w:rPr>
        <w:t xml:space="preserve"> each to </w:t>
      </w:r>
      <w:r w:rsidR="00A5466C">
        <w:rPr>
          <w:rFonts w:ascii="Arial" w:hAnsi="Arial" w:cs="Arial"/>
          <w:sz w:val="22"/>
          <w:szCs w:val="22"/>
        </w:rPr>
        <w:t>5</w:t>
      </w:r>
      <w:r w:rsidRPr="00206B71">
        <w:rPr>
          <w:rFonts w:ascii="Arial" w:hAnsi="Arial" w:cs="Arial"/>
          <w:sz w:val="22"/>
          <w:szCs w:val="22"/>
        </w:rPr>
        <w:t xml:space="preserve"> ordinary shares of Baht 1 each. The meeting also approved to adjust the Company’s memorandum for the change of the par value. The Company registered the change of par value with the </w:t>
      </w:r>
      <w:r w:rsidR="00DB404D">
        <w:rPr>
          <w:rFonts w:ascii="Arial" w:hAnsi="Arial" w:cs="Arial"/>
          <w:sz w:val="22"/>
          <w:szCs w:val="22"/>
        </w:rPr>
        <w:t xml:space="preserve">Department of Business Development </w:t>
      </w:r>
      <w:r w:rsidRPr="00206B71">
        <w:rPr>
          <w:rFonts w:ascii="Arial" w:hAnsi="Arial" w:cs="Arial"/>
          <w:sz w:val="22"/>
          <w:szCs w:val="22"/>
        </w:rPr>
        <w:t>on 21</w:t>
      </w:r>
      <w:r w:rsidRPr="00206B71">
        <w:rPr>
          <w:rFonts w:ascii="Cordia New" w:hAnsi="Cordia New" w:cs="Cordia New"/>
          <w:sz w:val="22"/>
          <w:szCs w:val="22"/>
          <w:cs/>
        </w:rPr>
        <w:t xml:space="preserve"> </w:t>
      </w:r>
      <w:r w:rsidRPr="00206B71">
        <w:rPr>
          <w:rFonts w:ascii="Arial" w:hAnsi="Arial" w:cs="Arial"/>
          <w:sz w:val="22"/>
          <w:szCs w:val="22"/>
        </w:rPr>
        <w:t>April 2021.</w:t>
      </w:r>
    </w:p>
    <w:p w14:paraId="2C615F4B" w14:textId="2816D163" w:rsidR="00206B71" w:rsidRPr="00206B71" w:rsidRDefault="00206B71" w:rsidP="00A5466C">
      <w:pPr>
        <w:spacing w:before="120" w:after="120" w:line="350" w:lineRule="exact"/>
        <w:ind w:left="1080" w:hanging="540"/>
        <w:jc w:val="both"/>
        <w:rPr>
          <w:rFonts w:ascii="Arial" w:hAnsi="Arial" w:cs="Arial"/>
          <w:sz w:val="22"/>
          <w:szCs w:val="22"/>
          <w:cs/>
        </w:rPr>
      </w:pPr>
      <w:r w:rsidRPr="00206B71">
        <w:rPr>
          <w:rFonts w:ascii="Arial" w:hAnsi="Arial" w:cs="Arial"/>
          <w:sz w:val="22"/>
          <w:szCs w:val="22"/>
        </w:rPr>
        <w:t>3.     </w:t>
      </w:r>
      <w:r>
        <w:rPr>
          <w:rFonts w:ascii="Arial" w:hAnsi="Arial" w:cs="Arial"/>
          <w:sz w:val="22"/>
          <w:szCs w:val="22"/>
        </w:rPr>
        <w:tab/>
      </w:r>
      <w:r w:rsidRPr="00206B71">
        <w:rPr>
          <w:rFonts w:ascii="Arial" w:hAnsi="Arial" w:cs="Arial"/>
          <w:sz w:val="22"/>
          <w:szCs w:val="22"/>
        </w:rPr>
        <w:t xml:space="preserve">An increase in the Company’s registered share capital from Baht 3,009.2 million (3,009.2 million ordinary shares of Baht 1 each) to Baht 3,810 million (3,810 million ordinary shares of Baht 1 each) by issuing 800.8 million ordinary shares of Baht 1 each </w:t>
      </w:r>
      <w:r w:rsidR="00DB404D">
        <w:rPr>
          <w:rFonts w:ascii="Arial" w:hAnsi="Arial" w:cs="Arial"/>
          <w:sz w:val="22"/>
          <w:szCs w:val="22"/>
        </w:rPr>
        <w:t xml:space="preserve">with an allocation to the </w:t>
      </w:r>
      <w:r w:rsidRPr="00206B71">
        <w:rPr>
          <w:rFonts w:ascii="Arial" w:hAnsi="Arial" w:cs="Arial"/>
          <w:sz w:val="22"/>
          <w:szCs w:val="22"/>
        </w:rPr>
        <w:t xml:space="preserve">Initial Public Offering and </w:t>
      </w:r>
      <w:r w:rsidR="00DB404D">
        <w:rPr>
          <w:rFonts w:ascii="Arial" w:hAnsi="Arial" w:cs="Arial"/>
          <w:sz w:val="22"/>
          <w:szCs w:val="22"/>
        </w:rPr>
        <w:t xml:space="preserve">an allocation </w:t>
      </w:r>
      <w:r w:rsidRPr="00206B71">
        <w:rPr>
          <w:rFonts w:ascii="Arial" w:hAnsi="Arial" w:cs="Arial"/>
          <w:sz w:val="22"/>
          <w:szCs w:val="22"/>
        </w:rPr>
        <w:t xml:space="preserve">to the directors </w:t>
      </w:r>
      <w:r w:rsidR="00CB3661">
        <w:rPr>
          <w:rFonts w:ascii="Arial" w:hAnsi="Arial" w:cs="Arial"/>
          <w:sz w:val="22"/>
          <w:szCs w:val="22"/>
        </w:rPr>
        <w:t xml:space="preserve">and/or </w:t>
      </w:r>
      <w:r w:rsidRPr="00206B71">
        <w:rPr>
          <w:rFonts w:ascii="Arial" w:hAnsi="Arial" w:cs="Arial"/>
          <w:sz w:val="22"/>
          <w:szCs w:val="22"/>
        </w:rPr>
        <w:t xml:space="preserve">management of the Company. The Company registered the increase of its share registered capital with the </w:t>
      </w:r>
      <w:r w:rsidR="00DB404D">
        <w:rPr>
          <w:rFonts w:ascii="Arial" w:hAnsi="Arial" w:cs="Arial"/>
          <w:sz w:val="22"/>
          <w:szCs w:val="22"/>
        </w:rPr>
        <w:t xml:space="preserve">Department of Business Development </w:t>
      </w:r>
      <w:r w:rsidRPr="00206B71">
        <w:rPr>
          <w:rFonts w:ascii="Arial" w:hAnsi="Arial" w:cs="Arial"/>
          <w:sz w:val="22"/>
          <w:szCs w:val="22"/>
        </w:rPr>
        <w:t>on 21 April 2021.</w:t>
      </w:r>
    </w:p>
    <w:p w14:paraId="73711DA0" w14:textId="771DAE74" w:rsidR="00196092" w:rsidRPr="00206B71" w:rsidRDefault="00196092" w:rsidP="00A5466C">
      <w:pPr>
        <w:pStyle w:val="ListParagraph"/>
        <w:numPr>
          <w:ilvl w:val="0"/>
          <w:numId w:val="1"/>
        </w:numPr>
        <w:tabs>
          <w:tab w:val="left" w:pos="540"/>
        </w:tabs>
        <w:spacing w:before="120" w:after="120" w:line="350" w:lineRule="exact"/>
        <w:ind w:left="907" w:hanging="907"/>
        <w:contextualSpacing w:val="0"/>
        <w:jc w:val="thaiDistribute"/>
        <w:rPr>
          <w:rFonts w:ascii="Arial" w:hAnsi="Arial" w:cs="Arial"/>
          <w:b/>
          <w:bCs/>
          <w:sz w:val="22"/>
          <w:szCs w:val="22"/>
        </w:rPr>
      </w:pPr>
      <w:r w:rsidRPr="00206B71">
        <w:rPr>
          <w:rFonts w:ascii="Arial" w:hAnsi="Arial" w:cs="Arial"/>
          <w:b/>
          <w:bCs/>
          <w:sz w:val="22"/>
          <w:szCs w:val="22"/>
        </w:rPr>
        <w:t>Dividend</w:t>
      </w:r>
    </w:p>
    <w:p w14:paraId="60708582" w14:textId="6E94B606" w:rsidR="009912CE" w:rsidRPr="005630AC" w:rsidRDefault="009912CE" w:rsidP="00A5466C">
      <w:pPr>
        <w:spacing w:before="120" w:after="120" w:line="350" w:lineRule="exact"/>
        <w:ind w:left="547"/>
        <w:jc w:val="both"/>
        <w:rPr>
          <w:rFonts w:ascii="Arial" w:hAnsi="Arial" w:cstheme="minorBidi"/>
          <w:sz w:val="22"/>
          <w:szCs w:val="22"/>
        </w:rPr>
      </w:pPr>
      <w:r w:rsidRPr="005630AC">
        <w:rPr>
          <w:rFonts w:ascii="Arial" w:hAnsi="Arial" w:cs="Arial"/>
          <w:sz w:val="22"/>
          <w:szCs w:val="22"/>
        </w:rPr>
        <w:t>On 22 April 2020, the Board of Directors’ Meeting No. 3/2020 approved interim dividend payment of Baht</w:t>
      </w:r>
      <w:r w:rsidRPr="005630AC">
        <w:rPr>
          <w:rFonts w:ascii="Arial" w:hAnsi="Arial" w:cs="Arial" w:hint="cs"/>
          <w:sz w:val="22"/>
          <w:szCs w:val="22"/>
          <w:cs/>
        </w:rPr>
        <w:t xml:space="preserve"> </w:t>
      </w:r>
      <w:r w:rsidRPr="005630AC">
        <w:rPr>
          <w:rFonts w:ascii="Arial" w:hAnsi="Arial" w:cs="Arial"/>
          <w:sz w:val="22"/>
          <w:szCs w:val="22"/>
        </w:rPr>
        <w:t>0.19 per share from the 2019 operating result to the shareholders of the Company, or a total dividend payment of Baht 114.35 million (The interim dividend was paid of Baht 0.10 per share on 30 April 2020 and the remaining of Baht 0.09 per share on 18 May 2020).</w:t>
      </w:r>
    </w:p>
    <w:p w14:paraId="350017DA" w14:textId="1C2C4F60" w:rsidR="009912CE" w:rsidRDefault="009912CE" w:rsidP="00A5466C">
      <w:pPr>
        <w:spacing w:before="120" w:after="120" w:line="350" w:lineRule="exact"/>
        <w:ind w:left="547"/>
        <w:jc w:val="both"/>
        <w:rPr>
          <w:rFonts w:ascii="Arial" w:hAnsi="Arial" w:cs="Arial"/>
          <w:sz w:val="22"/>
          <w:szCs w:val="22"/>
        </w:rPr>
      </w:pPr>
      <w:r w:rsidRPr="005630AC">
        <w:rPr>
          <w:rFonts w:ascii="Arial" w:hAnsi="Arial" w:cs="Arial"/>
          <w:color w:val="000000"/>
          <w:sz w:val="22"/>
          <w:szCs w:val="22"/>
        </w:rPr>
        <w:t xml:space="preserve">On 21 April 2021, the Annual General Meeting of Shareholders for 2021 of the Company approved </w:t>
      </w:r>
      <w:r w:rsidRPr="005630AC">
        <w:rPr>
          <w:rFonts w:ascii="Arial" w:hAnsi="Arial" w:cs="Arial"/>
          <w:sz w:val="22"/>
          <w:szCs w:val="22"/>
        </w:rPr>
        <w:t>dividend payment of Baht</w:t>
      </w:r>
      <w:r w:rsidRPr="005630AC">
        <w:rPr>
          <w:rFonts w:ascii="Arial" w:hAnsi="Arial" w:cs="Arial" w:hint="cs"/>
          <w:sz w:val="22"/>
          <w:szCs w:val="22"/>
          <w:cs/>
        </w:rPr>
        <w:t xml:space="preserve"> </w:t>
      </w:r>
      <w:r w:rsidRPr="005630AC">
        <w:rPr>
          <w:rFonts w:ascii="Arial" w:hAnsi="Arial" w:cs="Arial"/>
          <w:sz w:val="22"/>
          <w:szCs w:val="22"/>
        </w:rPr>
        <w:t>0.</w:t>
      </w:r>
      <w:r w:rsidRPr="005630AC">
        <w:rPr>
          <w:rFonts w:ascii="Arial" w:hAnsi="Arial" w:cstheme="minorBidi"/>
          <w:sz w:val="22"/>
          <w:szCs w:val="22"/>
        </w:rPr>
        <w:t>34</w:t>
      </w:r>
      <w:r w:rsidRPr="005630AC">
        <w:rPr>
          <w:rFonts w:ascii="Arial" w:hAnsi="Arial" w:cs="Arial"/>
          <w:sz w:val="22"/>
          <w:szCs w:val="22"/>
        </w:rPr>
        <w:t xml:space="preserve"> per share from the 2020 operating result to the shareholders of the Company, or a total dividend payment of Baht 204.62 million </w:t>
      </w:r>
      <w:r w:rsidR="000F35DB">
        <w:rPr>
          <w:rFonts w:ascii="Arial" w:hAnsi="Arial" w:cs="Arial"/>
          <w:sz w:val="22"/>
          <w:szCs w:val="22"/>
        </w:rPr>
        <w:t xml:space="preserve">                   </w:t>
      </w:r>
      <w:r w:rsidRPr="005630AC">
        <w:rPr>
          <w:rFonts w:ascii="Arial" w:hAnsi="Arial" w:cs="Arial"/>
          <w:sz w:val="22"/>
          <w:szCs w:val="22"/>
        </w:rPr>
        <w:t>(The</w:t>
      </w:r>
      <w:r w:rsidR="00CB3661">
        <w:rPr>
          <w:rFonts w:ascii="Arial" w:hAnsi="Arial" w:cs="Arial"/>
          <w:sz w:val="22"/>
          <w:szCs w:val="22"/>
        </w:rPr>
        <w:t xml:space="preserve"> interim</w:t>
      </w:r>
      <w:r w:rsidRPr="005630AC">
        <w:rPr>
          <w:rFonts w:ascii="Arial" w:hAnsi="Arial" w:cs="Arial"/>
          <w:sz w:val="22"/>
          <w:szCs w:val="22"/>
        </w:rPr>
        <w:t xml:space="preserve"> dividend was paid of Baht 0.17 per share on 29 April 2021 and the remaining of Baht 0.17 per share on 21 May 2021).</w:t>
      </w:r>
    </w:p>
    <w:bookmarkEnd w:id="4"/>
    <w:p w14:paraId="3FEFC92F" w14:textId="77777777" w:rsidR="00B22994" w:rsidRPr="00601CA9" w:rsidRDefault="00B22994" w:rsidP="00A5466C">
      <w:pPr>
        <w:pStyle w:val="ListParagraph"/>
        <w:numPr>
          <w:ilvl w:val="0"/>
          <w:numId w:val="1"/>
        </w:numPr>
        <w:tabs>
          <w:tab w:val="left" w:pos="540"/>
        </w:tabs>
        <w:spacing w:before="120" w:after="120" w:line="35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Loss on impairment and disposals of assets foreclosed</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102D53" w:rsidRPr="00F360C9" w14:paraId="4A1EBCA8" w14:textId="77777777" w:rsidTr="002557AE">
        <w:tc>
          <w:tcPr>
            <w:tcW w:w="3780" w:type="dxa"/>
            <w:shd w:val="clear" w:color="auto" w:fill="auto"/>
          </w:tcPr>
          <w:p w14:paraId="7CA5DA9A" w14:textId="77777777" w:rsidR="00102D53" w:rsidRPr="00F360C9" w:rsidRDefault="00102D53" w:rsidP="00A5466C">
            <w:pPr>
              <w:pStyle w:val="ListParagraph"/>
              <w:spacing w:line="320" w:lineRule="exact"/>
              <w:ind w:left="0"/>
              <w:contextualSpacing w:val="0"/>
              <w:jc w:val="thaiDistribute"/>
              <w:rPr>
                <w:rFonts w:ascii="Arial" w:hAnsi="Arial" w:cs="Arial"/>
                <w:sz w:val="20"/>
                <w:szCs w:val="20"/>
              </w:rPr>
            </w:pPr>
          </w:p>
        </w:tc>
        <w:tc>
          <w:tcPr>
            <w:tcW w:w="5490" w:type="dxa"/>
            <w:gridSpan w:val="4"/>
          </w:tcPr>
          <w:p w14:paraId="01C05237" w14:textId="77777777" w:rsidR="00102D53" w:rsidRPr="00F360C9" w:rsidRDefault="00102D53" w:rsidP="00A5466C">
            <w:pPr>
              <w:spacing w:line="320" w:lineRule="exact"/>
              <w:jc w:val="right"/>
              <w:rPr>
                <w:rFonts w:ascii="Arial" w:hAnsi="Arial" w:cs="Arial"/>
                <w:sz w:val="20"/>
                <w:szCs w:val="20"/>
              </w:rPr>
            </w:pPr>
            <w:r w:rsidRPr="00F360C9">
              <w:rPr>
                <w:rFonts w:ascii="Arial" w:hAnsi="Arial" w:cs="Arial"/>
                <w:sz w:val="20"/>
                <w:szCs w:val="20"/>
                <w:cs/>
              </w:rPr>
              <w:t>(</w:t>
            </w:r>
            <w:r w:rsidRPr="00F360C9">
              <w:rPr>
                <w:rFonts w:ascii="Arial" w:hAnsi="Arial" w:cs="Arial"/>
                <w:sz w:val="20"/>
                <w:szCs w:val="20"/>
              </w:rPr>
              <w:t>Unit: Thousand Baht)</w:t>
            </w:r>
          </w:p>
        </w:tc>
      </w:tr>
      <w:tr w:rsidR="00102D53" w:rsidRPr="00F360C9" w14:paraId="4A75DE8E" w14:textId="77777777" w:rsidTr="002557AE">
        <w:tc>
          <w:tcPr>
            <w:tcW w:w="3780" w:type="dxa"/>
            <w:shd w:val="clear" w:color="auto" w:fill="auto"/>
          </w:tcPr>
          <w:p w14:paraId="1838471D" w14:textId="77777777" w:rsidR="00102D53" w:rsidRPr="00F360C9" w:rsidRDefault="00102D53" w:rsidP="00A5466C">
            <w:pPr>
              <w:pStyle w:val="ListParagraph"/>
              <w:spacing w:line="320" w:lineRule="exact"/>
              <w:ind w:left="0"/>
              <w:contextualSpacing w:val="0"/>
              <w:jc w:val="thaiDistribute"/>
              <w:rPr>
                <w:rFonts w:ascii="Arial" w:hAnsi="Arial" w:cs="Arial"/>
                <w:sz w:val="20"/>
                <w:szCs w:val="20"/>
              </w:rPr>
            </w:pPr>
          </w:p>
        </w:tc>
        <w:tc>
          <w:tcPr>
            <w:tcW w:w="2745" w:type="dxa"/>
            <w:gridSpan w:val="2"/>
          </w:tcPr>
          <w:p w14:paraId="420CD1FE" w14:textId="77777777" w:rsidR="00102D53" w:rsidRPr="00F360C9" w:rsidRDefault="00102D53" w:rsidP="00A5466C">
            <w:pPr>
              <w:pStyle w:val="BodyText2"/>
              <w:pBdr>
                <w:bottom w:val="single" w:sz="4" w:space="1" w:color="auto"/>
              </w:pBdr>
              <w:spacing w:after="0" w:line="320" w:lineRule="exact"/>
              <w:ind w:left="32"/>
              <w:jc w:val="center"/>
              <w:rPr>
                <w:rFonts w:ascii="Arial" w:hAnsi="Arial" w:cs="Arial"/>
                <w:sz w:val="20"/>
                <w:szCs w:val="25"/>
                <w:lang w:val="en-US"/>
              </w:rPr>
            </w:pPr>
            <w:r w:rsidRPr="00F360C9">
              <w:rPr>
                <w:rFonts w:ascii="Arial" w:hAnsi="Arial" w:cs="Arial"/>
                <w:sz w:val="20"/>
                <w:szCs w:val="25"/>
                <w:lang w:val="en-US"/>
              </w:rPr>
              <w:t>For the three-month periods ended</w:t>
            </w:r>
            <w:r>
              <w:rPr>
                <w:rFonts w:ascii="Arial" w:hAnsi="Arial" w:cs="Arial"/>
                <w:sz w:val="20"/>
                <w:szCs w:val="25"/>
                <w:lang w:val="en-US"/>
              </w:rPr>
              <w:t xml:space="preserve"> </w:t>
            </w:r>
            <w:r w:rsidRPr="00C2599F">
              <w:rPr>
                <w:rFonts w:ascii="Arial" w:hAnsi="Arial" w:cs="Arial"/>
                <w:sz w:val="20"/>
                <w:szCs w:val="25"/>
                <w:lang w:val="en-US"/>
              </w:rPr>
              <w:t>30 June</w:t>
            </w:r>
          </w:p>
        </w:tc>
        <w:tc>
          <w:tcPr>
            <w:tcW w:w="2745" w:type="dxa"/>
            <w:gridSpan w:val="2"/>
            <w:shd w:val="clear" w:color="auto" w:fill="auto"/>
            <w:vAlign w:val="bottom"/>
          </w:tcPr>
          <w:p w14:paraId="00E0C86E" w14:textId="77777777" w:rsidR="00102D53" w:rsidRPr="00F360C9" w:rsidRDefault="00102D53" w:rsidP="00A5466C">
            <w:pPr>
              <w:pStyle w:val="BodyText2"/>
              <w:pBdr>
                <w:bottom w:val="single" w:sz="4" w:space="1" w:color="auto"/>
              </w:pBdr>
              <w:spacing w:after="0" w:line="320" w:lineRule="exact"/>
              <w:ind w:left="32"/>
              <w:jc w:val="center"/>
              <w:rPr>
                <w:rFonts w:ascii="Arial" w:hAnsi="Arial" w:cs="Arial"/>
                <w:sz w:val="20"/>
                <w:szCs w:val="25"/>
                <w:lang w:val="en-US"/>
              </w:rPr>
            </w:pPr>
            <w:r w:rsidRPr="00F360C9">
              <w:rPr>
                <w:rFonts w:ascii="Arial" w:hAnsi="Arial" w:cs="Arial"/>
                <w:sz w:val="20"/>
                <w:szCs w:val="25"/>
                <w:lang w:val="en-US"/>
              </w:rPr>
              <w:t xml:space="preserve">For the six-month periods ended 30 June </w:t>
            </w:r>
          </w:p>
        </w:tc>
      </w:tr>
      <w:tr w:rsidR="00102D53" w:rsidRPr="00F360C9" w14:paraId="00641851" w14:textId="77777777" w:rsidTr="002557AE">
        <w:tc>
          <w:tcPr>
            <w:tcW w:w="3780" w:type="dxa"/>
            <w:shd w:val="clear" w:color="auto" w:fill="auto"/>
          </w:tcPr>
          <w:p w14:paraId="26E7C914" w14:textId="77777777" w:rsidR="00102D53" w:rsidRPr="00F360C9" w:rsidRDefault="00102D53" w:rsidP="00A5466C">
            <w:pPr>
              <w:pStyle w:val="ListParagraph"/>
              <w:spacing w:line="320" w:lineRule="exact"/>
              <w:ind w:left="0"/>
              <w:contextualSpacing w:val="0"/>
              <w:jc w:val="thaiDistribute"/>
              <w:rPr>
                <w:rFonts w:ascii="Arial" w:hAnsi="Arial" w:cs="Arial"/>
                <w:sz w:val="20"/>
                <w:szCs w:val="20"/>
              </w:rPr>
            </w:pPr>
          </w:p>
        </w:tc>
        <w:tc>
          <w:tcPr>
            <w:tcW w:w="1372" w:type="dxa"/>
          </w:tcPr>
          <w:p w14:paraId="2519BAE4" w14:textId="62E23F7E" w:rsidR="00102D53" w:rsidRPr="00F360C9" w:rsidRDefault="00102D53" w:rsidP="00A5466C">
            <w:pPr>
              <w:pStyle w:val="BodyText2"/>
              <w:pBdr>
                <w:bottom w:val="single" w:sz="4" w:space="1" w:color="auto"/>
              </w:pBdr>
              <w:spacing w:after="0" w:line="320" w:lineRule="exact"/>
              <w:ind w:left="32"/>
              <w:jc w:val="center"/>
              <w:rPr>
                <w:rFonts w:ascii="Arial" w:hAnsi="Arial" w:cs="Arial"/>
                <w:sz w:val="20"/>
                <w:szCs w:val="20"/>
                <w:lang w:val="en-US"/>
              </w:rPr>
            </w:pPr>
            <w:r>
              <w:rPr>
                <w:rFonts w:ascii="Arial" w:hAnsi="Arial" w:cs="Arial"/>
                <w:sz w:val="20"/>
                <w:szCs w:val="20"/>
                <w:lang w:val="en-US"/>
              </w:rPr>
              <w:t>2021</w:t>
            </w:r>
          </w:p>
        </w:tc>
        <w:tc>
          <w:tcPr>
            <w:tcW w:w="1373" w:type="dxa"/>
          </w:tcPr>
          <w:p w14:paraId="67238043" w14:textId="45A262BB" w:rsidR="00102D53" w:rsidRPr="00F360C9" w:rsidRDefault="00102D53" w:rsidP="00A5466C">
            <w:pPr>
              <w:pStyle w:val="BodyText2"/>
              <w:pBdr>
                <w:bottom w:val="single" w:sz="4" w:space="1" w:color="auto"/>
              </w:pBdr>
              <w:spacing w:after="0" w:line="320" w:lineRule="exact"/>
              <w:ind w:left="32"/>
              <w:jc w:val="center"/>
              <w:rPr>
                <w:rFonts w:ascii="Arial" w:hAnsi="Arial" w:cs="Arial"/>
                <w:sz w:val="20"/>
                <w:szCs w:val="20"/>
                <w:lang w:val="en-US"/>
              </w:rPr>
            </w:pPr>
            <w:r w:rsidRPr="00F360C9">
              <w:rPr>
                <w:rFonts w:ascii="Arial" w:hAnsi="Arial" w:cs="Arial"/>
                <w:sz w:val="20"/>
                <w:szCs w:val="20"/>
                <w:lang w:val="en-US"/>
              </w:rPr>
              <w:t>2020</w:t>
            </w:r>
          </w:p>
        </w:tc>
        <w:tc>
          <w:tcPr>
            <w:tcW w:w="1372" w:type="dxa"/>
            <w:shd w:val="clear" w:color="auto" w:fill="auto"/>
            <w:vAlign w:val="bottom"/>
          </w:tcPr>
          <w:p w14:paraId="57FC7676" w14:textId="7D98FFE8" w:rsidR="00102D53" w:rsidRPr="00F360C9" w:rsidRDefault="00102D53" w:rsidP="00A5466C">
            <w:pPr>
              <w:pStyle w:val="BodyText2"/>
              <w:pBdr>
                <w:bottom w:val="single" w:sz="4" w:space="1" w:color="auto"/>
              </w:pBdr>
              <w:spacing w:after="0" w:line="320" w:lineRule="exact"/>
              <w:ind w:left="32"/>
              <w:jc w:val="center"/>
              <w:rPr>
                <w:rFonts w:ascii="Arial" w:hAnsi="Arial" w:cs="Arial"/>
                <w:sz w:val="20"/>
                <w:szCs w:val="20"/>
                <w:lang w:val="en-US"/>
              </w:rPr>
            </w:pPr>
            <w:r>
              <w:rPr>
                <w:rFonts w:ascii="Arial" w:hAnsi="Arial" w:cs="Arial"/>
                <w:sz w:val="20"/>
                <w:szCs w:val="20"/>
                <w:lang w:val="en-US"/>
              </w:rPr>
              <w:t>2021</w:t>
            </w:r>
          </w:p>
        </w:tc>
        <w:tc>
          <w:tcPr>
            <w:tcW w:w="1373" w:type="dxa"/>
            <w:shd w:val="clear" w:color="auto" w:fill="auto"/>
            <w:vAlign w:val="bottom"/>
          </w:tcPr>
          <w:p w14:paraId="0B596AD5" w14:textId="5651E4D7" w:rsidR="00102D53" w:rsidRPr="00F360C9" w:rsidRDefault="00102D53" w:rsidP="00A5466C">
            <w:pPr>
              <w:pStyle w:val="BodyText2"/>
              <w:pBdr>
                <w:bottom w:val="single" w:sz="4" w:space="1" w:color="auto"/>
              </w:pBdr>
              <w:spacing w:after="0" w:line="320" w:lineRule="exact"/>
              <w:ind w:left="32"/>
              <w:jc w:val="center"/>
              <w:rPr>
                <w:rFonts w:ascii="Arial" w:hAnsi="Arial" w:cs="Arial"/>
                <w:sz w:val="20"/>
                <w:szCs w:val="20"/>
              </w:rPr>
            </w:pPr>
            <w:r w:rsidRPr="00F360C9">
              <w:rPr>
                <w:rFonts w:ascii="Arial" w:hAnsi="Arial" w:cs="Arial"/>
                <w:sz w:val="20"/>
                <w:szCs w:val="20"/>
                <w:lang w:val="en-US"/>
              </w:rPr>
              <w:t>2020</w:t>
            </w:r>
          </w:p>
        </w:tc>
      </w:tr>
      <w:tr w:rsidR="00CB1DBD" w:rsidRPr="00F360C9" w14:paraId="5014A2D3" w14:textId="77777777" w:rsidTr="00136AC9">
        <w:tc>
          <w:tcPr>
            <w:tcW w:w="3780" w:type="dxa"/>
            <w:shd w:val="clear" w:color="auto" w:fill="auto"/>
            <w:vAlign w:val="bottom"/>
          </w:tcPr>
          <w:p w14:paraId="1B0591FA" w14:textId="77777777" w:rsidR="00CB1DBD" w:rsidRPr="00F360C9" w:rsidRDefault="00CB1DBD" w:rsidP="00A5466C">
            <w:pPr>
              <w:spacing w:line="320" w:lineRule="exact"/>
              <w:ind w:left="252" w:right="-101" w:hanging="252"/>
              <w:rPr>
                <w:rFonts w:ascii="Arial" w:hAnsi="Arial" w:cs="Arial"/>
                <w:sz w:val="20"/>
                <w:szCs w:val="20"/>
              </w:rPr>
            </w:pPr>
            <w:r w:rsidRPr="00F360C9">
              <w:rPr>
                <w:rFonts w:ascii="Arial" w:hAnsi="Arial" w:cs="Arial"/>
                <w:sz w:val="20"/>
                <w:szCs w:val="20"/>
              </w:rPr>
              <w:t>Loss on impairment of assets foreclosed (</w:t>
            </w:r>
            <w:r>
              <w:rPr>
                <w:rFonts w:ascii="Arial" w:hAnsi="Arial" w:cs="Arial"/>
                <w:sz w:val="20"/>
                <w:szCs w:val="20"/>
              </w:rPr>
              <w:t>r</w:t>
            </w:r>
            <w:r w:rsidRPr="00F360C9">
              <w:rPr>
                <w:rFonts w:ascii="Arial" w:hAnsi="Arial" w:cs="Arial"/>
                <w:sz w:val="20"/>
                <w:szCs w:val="20"/>
              </w:rPr>
              <w:t xml:space="preserve">eversal) </w:t>
            </w:r>
          </w:p>
        </w:tc>
        <w:tc>
          <w:tcPr>
            <w:tcW w:w="1372" w:type="dxa"/>
            <w:vAlign w:val="bottom"/>
          </w:tcPr>
          <w:p w14:paraId="3FBDE04A" w14:textId="73EBB5CA" w:rsidR="00CB1DBD" w:rsidRPr="00CB1DBD" w:rsidRDefault="00CB1DBD" w:rsidP="00A5466C">
            <w:pPr>
              <w:tabs>
                <w:tab w:val="decimal" w:pos="1058"/>
              </w:tabs>
              <w:spacing w:line="320" w:lineRule="exact"/>
              <w:rPr>
                <w:rFonts w:ascii="Arial" w:hAnsi="Arial" w:cs="Arial"/>
                <w:sz w:val="20"/>
                <w:szCs w:val="20"/>
              </w:rPr>
            </w:pPr>
            <w:r w:rsidRPr="00CB1DBD">
              <w:rPr>
                <w:rFonts w:ascii="Arial" w:hAnsi="Arial" w:cs="Arial"/>
                <w:sz w:val="20"/>
                <w:szCs w:val="20"/>
              </w:rPr>
              <w:t>(185)</w:t>
            </w:r>
          </w:p>
        </w:tc>
        <w:tc>
          <w:tcPr>
            <w:tcW w:w="1373" w:type="dxa"/>
            <w:vAlign w:val="bottom"/>
          </w:tcPr>
          <w:p w14:paraId="72524F25" w14:textId="355E44F7" w:rsidR="00CB1DBD" w:rsidRPr="00F360C9" w:rsidRDefault="00CB1DBD" w:rsidP="00A5466C">
            <w:pPr>
              <w:tabs>
                <w:tab w:val="decimal" w:pos="1058"/>
              </w:tabs>
              <w:spacing w:line="320" w:lineRule="exact"/>
              <w:rPr>
                <w:rFonts w:ascii="Arial" w:hAnsi="Arial" w:cs="Arial"/>
                <w:sz w:val="20"/>
                <w:szCs w:val="20"/>
              </w:rPr>
            </w:pPr>
            <w:r w:rsidRPr="00F360C9">
              <w:rPr>
                <w:rFonts w:ascii="Arial" w:hAnsi="Arial" w:cs="Arial"/>
                <w:sz w:val="20"/>
                <w:szCs w:val="20"/>
              </w:rPr>
              <w:t>(1,219)</w:t>
            </w:r>
          </w:p>
        </w:tc>
        <w:tc>
          <w:tcPr>
            <w:tcW w:w="1372" w:type="dxa"/>
            <w:shd w:val="clear" w:color="auto" w:fill="auto"/>
            <w:vAlign w:val="bottom"/>
          </w:tcPr>
          <w:p w14:paraId="5AB33D98" w14:textId="6E2799B5" w:rsidR="00CB1DBD" w:rsidRPr="00CB1DBD" w:rsidRDefault="00CB1DBD" w:rsidP="00A5466C">
            <w:pPr>
              <w:tabs>
                <w:tab w:val="decimal" w:pos="1058"/>
              </w:tabs>
              <w:spacing w:line="320" w:lineRule="exact"/>
              <w:rPr>
                <w:rFonts w:ascii="Arial" w:hAnsi="Arial" w:cs="Arial"/>
                <w:sz w:val="20"/>
                <w:szCs w:val="20"/>
              </w:rPr>
            </w:pPr>
            <w:r w:rsidRPr="00CB1DBD">
              <w:rPr>
                <w:rFonts w:ascii="Arial" w:hAnsi="Arial" w:cs="Arial"/>
                <w:sz w:val="20"/>
                <w:szCs w:val="20"/>
              </w:rPr>
              <w:t>(1,794)</w:t>
            </w:r>
          </w:p>
        </w:tc>
        <w:tc>
          <w:tcPr>
            <w:tcW w:w="1373" w:type="dxa"/>
            <w:shd w:val="clear" w:color="auto" w:fill="auto"/>
            <w:vAlign w:val="bottom"/>
          </w:tcPr>
          <w:p w14:paraId="294ED380" w14:textId="01DEB04A" w:rsidR="00CB1DBD" w:rsidRPr="00F360C9" w:rsidRDefault="00CB1DBD" w:rsidP="00A5466C">
            <w:pPr>
              <w:tabs>
                <w:tab w:val="decimal" w:pos="1058"/>
              </w:tabs>
              <w:spacing w:line="320" w:lineRule="exact"/>
              <w:rPr>
                <w:rFonts w:ascii="Arial" w:hAnsi="Arial" w:cstheme="minorBidi"/>
                <w:sz w:val="20"/>
                <w:szCs w:val="20"/>
                <w:cs/>
              </w:rPr>
            </w:pPr>
            <w:r w:rsidRPr="00F360C9">
              <w:rPr>
                <w:rFonts w:ascii="Arial" w:hAnsi="Arial" w:cs="Arial"/>
                <w:sz w:val="20"/>
                <w:szCs w:val="20"/>
              </w:rPr>
              <w:t>5,697</w:t>
            </w:r>
          </w:p>
        </w:tc>
      </w:tr>
      <w:tr w:rsidR="00CB1DBD" w:rsidRPr="00F360C9" w14:paraId="6DF88969" w14:textId="77777777" w:rsidTr="00136AC9">
        <w:tc>
          <w:tcPr>
            <w:tcW w:w="3780" w:type="dxa"/>
            <w:shd w:val="clear" w:color="auto" w:fill="auto"/>
            <w:vAlign w:val="bottom"/>
          </w:tcPr>
          <w:p w14:paraId="42B763E0" w14:textId="77777777" w:rsidR="00CB1DBD" w:rsidRPr="00F360C9" w:rsidRDefault="00CB1DBD" w:rsidP="00A5466C">
            <w:pPr>
              <w:spacing w:line="320" w:lineRule="exact"/>
              <w:ind w:left="252" w:hanging="252"/>
              <w:rPr>
                <w:rFonts w:ascii="Arial" w:hAnsi="Arial" w:cs="Arial"/>
                <w:sz w:val="20"/>
                <w:szCs w:val="20"/>
              </w:rPr>
            </w:pPr>
            <w:r w:rsidRPr="00F360C9">
              <w:rPr>
                <w:rFonts w:ascii="Arial" w:hAnsi="Arial" w:cs="Arial"/>
                <w:sz w:val="20"/>
                <w:szCs w:val="20"/>
              </w:rPr>
              <w:t>Loss on disposals of assets foreclosed</w:t>
            </w:r>
          </w:p>
        </w:tc>
        <w:tc>
          <w:tcPr>
            <w:tcW w:w="1372" w:type="dxa"/>
            <w:vAlign w:val="bottom"/>
          </w:tcPr>
          <w:p w14:paraId="107F5F72" w14:textId="61065C7E" w:rsidR="00CB1DBD" w:rsidRPr="00CB1DBD" w:rsidRDefault="00CB1DBD" w:rsidP="00A5466C">
            <w:pPr>
              <w:pBdr>
                <w:bottom w:val="single" w:sz="4" w:space="1" w:color="auto"/>
              </w:pBdr>
              <w:tabs>
                <w:tab w:val="decimal" w:pos="1058"/>
              </w:tabs>
              <w:spacing w:line="320" w:lineRule="exact"/>
              <w:rPr>
                <w:rFonts w:ascii="Arial" w:hAnsi="Arial" w:cs="Arial"/>
                <w:sz w:val="20"/>
                <w:szCs w:val="20"/>
              </w:rPr>
            </w:pPr>
            <w:r w:rsidRPr="00CB1DBD">
              <w:rPr>
                <w:rFonts w:ascii="Arial" w:hAnsi="Arial" w:cs="Arial"/>
                <w:sz w:val="20"/>
                <w:szCs w:val="20"/>
              </w:rPr>
              <w:t>9,797</w:t>
            </w:r>
          </w:p>
        </w:tc>
        <w:tc>
          <w:tcPr>
            <w:tcW w:w="1373" w:type="dxa"/>
            <w:vAlign w:val="bottom"/>
          </w:tcPr>
          <w:p w14:paraId="017D4E71" w14:textId="1FA9E6AE" w:rsidR="00CB1DBD" w:rsidRPr="00F360C9" w:rsidRDefault="00CB1DBD" w:rsidP="00A5466C">
            <w:pPr>
              <w:pBdr>
                <w:bottom w:val="single" w:sz="4" w:space="1" w:color="auto"/>
              </w:pBdr>
              <w:tabs>
                <w:tab w:val="decimal" w:pos="1058"/>
              </w:tabs>
              <w:spacing w:line="320" w:lineRule="exact"/>
              <w:rPr>
                <w:rFonts w:ascii="Arial" w:hAnsi="Arial" w:cs="Arial"/>
                <w:sz w:val="20"/>
                <w:szCs w:val="20"/>
              </w:rPr>
            </w:pPr>
            <w:r w:rsidRPr="00F360C9">
              <w:rPr>
                <w:rFonts w:ascii="Arial" w:hAnsi="Arial" w:cs="Arial"/>
                <w:sz w:val="20"/>
                <w:szCs w:val="20"/>
              </w:rPr>
              <w:t>29,281</w:t>
            </w:r>
          </w:p>
        </w:tc>
        <w:tc>
          <w:tcPr>
            <w:tcW w:w="1372" w:type="dxa"/>
            <w:shd w:val="clear" w:color="auto" w:fill="auto"/>
            <w:vAlign w:val="bottom"/>
          </w:tcPr>
          <w:p w14:paraId="3F36F71A" w14:textId="5C156678" w:rsidR="00CB1DBD" w:rsidRPr="00CB1DBD" w:rsidRDefault="00CB1DBD" w:rsidP="00A5466C">
            <w:pPr>
              <w:pBdr>
                <w:bottom w:val="single" w:sz="4" w:space="1" w:color="auto"/>
              </w:pBdr>
              <w:tabs>
                <w:tab w:val="decimal" w:pos="1058"/>
              </w:tabs>
              <w:spacing w:line="320" w:lineRule="exact"/>
              <w:rPr>
                <w:rFonts w:ascii="Arial" w:hAnsi="Arial" w:cs="Arial"/>
                <w:sz w:val="20"/>
                <w:szCs w:val="20"/>
              </w:rPr>
            </w:pPr>
            <w:r w:rsidRPr="00CB1DBD">
              <w:rPr>
                <w:rFonts w:ascii="Arial" w:hAnsi="Arial" w:cs="Arial"/>
                <w:sz w:val="20"/>
                <w:szCs w:val="20"/>
              </w:rPr>
              <w:t>22,782</w:t>
            </w:r>
          </w:p>
        </w:tc>
        <w:tc>
          <w:tcPr>
            <w:tcW w:w="1373" w:type="dxa"/>
            <w:shd w:val="clear" w:color="auto" w:fill="auto"/>
            <w:vAlign w:val="bottom"/>
          </w:tcPr>
          <w:p w14:paraId="3AB2872C" w14:textId="2AC54A20" w:rsidR="00CB1DBD" w:rsidRPr="00F360C9" w:rsidRDefault="00CB1DBD" w:rsidP="00A5466C">
            <w:pPr>
              <w:pBdr>
                <w:bottom w:val="single" w:sz="4" w:space="1" w:color="auto"/>
              </w:pBdr>
              <w:tabs>
                <w:tab w:val="decimal" w:pos="1058"/>
              </w:tabs>
              <w:spacing w:line="320" w:lineRule="exact"/>
              <w:rPr>
                <w:rFonts w:ascii="Arial" w:hAnsi="Arial" w:cs="Arial"/>
                <w:sz w:val="20"/>
                <w:szCs w:val="20"/>
              </w:rPr>
            </w:pPr>
            <w:r w:rsidRPr="00F360C9">
              <w:rPr>
                <w:rFonts w:ascii="Arial" w:hAnsi="Arial" w:cs="Arial"/>
                <w:sz w:val="20"/>
                <w:szCs w:val="20"/>
              </w:rPr>
              <w:t>59,997</w:t>
            </w:r>
          </w:p>
        </w:tc>
      </w:tr>
      <w:tr w:rsidR="00CB1DBD" w:rsidRPr="00F360C9" w14:paraId="224DC1BE" w14:textId="77777777" w:rsidTr="00136AC9">
        <w:tc>
          <w:tcPr>
            <w:tcW w:w="3780" w:type="dxa"/>
            <w:shd w:val="clear" w:color="auto" w:fill="auto"/>
            <w:vAlign w:val="bottom"/>
          </w:tcPr>
          <w:p w14:paraId="72BC6698" w14:textId="77777777" w:rsidR="00CB1DBD" w:rsidRPr="00E975C7" w:rsidRDefault="00CB1DBD" w:rsidP="00A5466C">
            <w:pPr>
              <w:spacing w:line="320" w:lineRule="exact"/>
              <w:ind w:left="252" w:hanging="252"/>
              <w:rPr>
                <w:rFonts w:ascii="Arial" w:hAnsi="Arial" w:cstheme="minorBidi"/>
                <w:sz w:val="20"/>
                <w:szCs w:val="20"/>
                <w:cs/>
              </w:rPr>
            </w:pPr>
            <w:r w:rsidRPr="00F360C9">
              <w:rPr>
                <w:rFonts w:ascii="Arial" w:hAnsi="Arial" w:cs="Arial"/>
                <w:sz w:val="20"/>
                <w:szCs w:val="20"/>
              </w:rPr>
              <w:t>Total</w:t>
            </w:r>
          </w:p>
        </w:tc>
        <w:tc>
          <w:tcPr>
            <w:tcW w:w="1372" w:type="dxa"/>
            <w:vAlign w:val="bottom"/>
          </w:tcPr>
          <w:p w14:paraId="40B8D353" w14:textId="4C1742BC" w:rsidR="00CB1DBD" w:rsidRPr="00CB1DBD" w:rsidRDefault="00CB1DBD" w:rsidP="00A5466C">
            <w:pPr>
              <w:pBdr>
                <w:bottom w:val="double" w:sz="4" w:space="1" w:color="auto"/>
              </w:pBdr>
              <w:tabs>
                <w:tab w:val="decimal" w:pos="1058"/>
              </w:tabs>
              <w:spacing w:line="320" w:lineRule="exact"/>
              <w:rPr>
                <w:rFonts w:ascii="Arial" w:hAnsi="Arial" w:cs="Arial"/>
                <w:sz w:val="20"/>
                <w:szCs w:val="20"/>
              </w:rPr>
            </w:pPr>
            <w:r w:rsidRPr="00CB1DBD">
              <w:rPr>
                <w:rFonts w:ascii="Arial" w:hAnsi="Arial" w:cs="Arial"/>
                <w:sz w:val="20"/>
                <w:szCs w:val="20"/>
              </w:rPr>
              <w:t>9,612</w:t>
            </w:r>
          </w:p>
        </w:tc>
        <w:tc>
          <w:tcPr>
            <w:tcW w:w="1373" w:type="dxa"/>
            <w:vAlign w:val="bottom"/>
          </w:tcPr>
          <w:p w14:paraId="0D8FE59B" w14:textId="2152D8E7" w:rsidR="00CB1DBD" w:rsidRPr="00F360C9" w:rsidRDefault="00CB1DBD" w:rsidP="00A5466C">
            <w:pPr>
              <w:pBdr>
                <w:bottom w:val="double" w:sz="4" w:space="1" w:color="auto"/>
              </w:pBdr>
              <w:tabs>
                <w:tab w:val="decimal" w:pos="1058"/>
              </w:tabs>
              <w:spacing w:line="320" w:lineRule="exact"/>
              <w:rPr>
                <w:rFonts w:ascii="Arial" w:hAnsi="Arial" w:cs="Arial"/>
                <w:sz w:val="20"/>
                <w:szCs w:val="20"/>
              </w:rPr>
            </w:pPr>
            <w:r w:rsidRPr="00F360C9">
              <w:rPr>
                <w:rFonts w:ascii="Arial" w:hAnsi="Arial" w:cs="Arial"/>
                <w:sz w:val="20"/>
                <w:szCs w:val="20"/>
              </w:rPr>
              <w:t>28,062</w:t>
            </w:r>
          </w:p>
        </w:tc>
        <w:tc>
          <w:tcPr>
            <w:tcW w:w="1372" w:type="dxa"/>
            <w:shd w:val="clear" w:color="auto" w:fill="auto"/>
            <w:vAlign w:val="bottom"/>
          </w:tcPr>
          <w:p w14:paraId="6468259A" w14:textId="3C08E229" w:rsidR="00CB1DBD" w:rsidRPr="00CB1DBD" w:rsidRDefault="00CB1DBD" w:rsidP="00A5466C">
            <w:pPr>
              <w:pBdr>
                <w:bottom w:val="double" w:sz="4" w:space="1" w:color="auto"/>
              </w:pBdr>
              <w:tabs>
                <w:tab w:val="decimal" w:pos="1058"/>
              </w:tabs>
              <w:spacing w:line="320" w:lineRule="exact"/>
              <w:rPr>
                <w:rFonts w:ascii="Arial" w:hAnsi="Arial" w:cs="Arial"/>
                <w:sz w:val="20"/>
                <w:szCs w:val="20"/>
              </w:rPr>
            </w:pPr>
            <w:r w:rsidRPr="00CB1DBD">
              <w:rPr>
                <w:rFonts w:ascii="Arial" w:hAnsi="Arial" w:cs="Arial"/>
                <w:sz w:val="20"/>
                <w:szCs w:val="20"/>
              </w:rPr>
              <w:t>20,988</w:t>
            </w:r>
          </w:p>
        </w:tc>
        <w:tc>
          <w:tcPr>
            <w:tcW w:w="1373" w:type="dxa"/>
            <w:shd w:val="clear" w:color="auto" w:fill="auto"/>
            <w:vAlign w:val="bottom"/>
          </w:tcPr>
          <w:p w14:paraId="0A776AED" w14:textId="7C7B6C5B" w:rsidR="00CB1DBD" w:rsidRPr="00F360C9" w:rsidRDefault="00CB1DBD" w:rsidP="00A5466C">
            <w:pPr>
              <w:pBdr>
                <w:bottom w:val="double" w:sz="4" w:space="1" w:color="auto"/>
              </w:pBdr>
              <w:tabs>
                <w:tab w:val="decimal" w:pos="1058"/>
              </w:tabs>
              <w:spacing w:line="320" w:lineRule="exact"/>
              <w:rPr>
                <w:rFonts w:ascii="Arial" w:hAnsi="Arial" w:cs="Arial"/>
                <w:sz w:val="20"/>
                <w:szCs w:val="20"/>
              </w:rPr>
            </w:pPr>
            <w:r w:rsidRPr="00F360C9">
              <w:rPr>
                <w:rFonts w:ascii="Arial" w:hAnsi="Arial" w:cs="Arial"/>
                <w:sz w:val="20"/>
                <w:szCs w:val="20"/>
              </w:rPr>
              <w:t>65,694</w:t>
            </w:r>
          </w:p>
        </w:tc>
      </w:tr>
    </w:tbl>
    <w:p w14:paraId="64230E9E" w14:textId="77777777" w:rsidR="00DB404D" w:rsidRDefault="00DB40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A4D833" w14:textId="5711E24A" w:rsidR="00B22994" w:rsidRPr="00601CA9" w:rsidRDefault="00B22994" w:rsidP="000E2DAE">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lastRenderedPageBreak/>
        <w:t>Earnings per share</w:t>
      </w:r>
    </w:p>
    <w:p w14:paraId="793A8D5D" w14:textId="77777777" w:rsidR="007C7A3F" w:rsidRPr="00601CA9" w:rsidRDefault="007C7A3F" w:rsidP="007C7A3F">
      <w:pPr>
        <w:tabs>
          <w:tab w:val="left" w:pos="-720"/>
          <w:tab w:val="left" w:pos="0"/>
          <w:tab w:val="left" w:pos="720"/>
          <w:tab w:val="left" w:pos="1440"/>
          <w:tab w:val="left" w:pos="2160"/>
          <w:tab w:val="left" w:pos="2880"/>
          <w:tab w:val="left" w:pos="3600"/>
          <w:tab w:val="left" w:pos="4320"/>
        </w:tabs>
        <w:overflowPunct/>
        <w:spacing w:before="120" w:after="240" w:line="380" w:lineRule="exact"/>
        <w:ind w:left="547"/>
        <w:jc w:val="thaiDistribute"/>
        <w:rPr>
          <w:rFonts w:ascii="Arial" w:hAnsi="Arial" w:cs="Arial"/>
          <w:color w:val="000000"/>
          <w:sz w:val="22"/>
          <w:szCs w:val="22"/>
        </w:rPr>
      </w:pPr>
      <w:r w:rsidRPr="00601CA9">
        <w:rPr>
          <w:rFonts w:ascii="Arial" w:hAnsi="Arial" w:cs="Arial"/>
          <w:color w:val="000000"/>
          <w:sz w:val="22"/>
          <w:szCs w:val="22"/>
        </w:rPr>
        <w:t>Basic earnings per share is calculated by dividing profit for the period (excluding other comprehensive income) by the weighted average number of ordinary shares in issue during the period, after adjusting the number of ordinary shares proportionately to the change in the number of shares as a result of the change in the par value of the ordinary shares.</w:t>
      </w:r>
    </w:p>
    <w:p w14:paraId="564E3068" w14:textId="771D0980" w:rsidR="007C7A3F" w:rsidRDefault="007C7A3F" w:rsidP="007C7A3F">
      <w:pPr>
        <w:tabs>
          <w:tab w:val="left" w:pos="-720"/>
          <w:tab w:val="left" w:pos="0"/>
          <w:tab w:val="left" w:pos="720"/>
          <w:tab w:val="left" w:pos="1440"/>
          <w:tab w:val="left" w:pos="2160"/>
          <w:tab w:val="left" w:pos="2880"/>
          <w:tab w:val="left" w:pos="3600"/>
          <w:tab w:val="left" w:pos="4320"/>
        </w:tabs>
        <w:overflowPunct/>
        <w:spacing w:before="120" w:after="240" w:line="380" w:lineRule="exact"/>
        <w:ind w:left="547"/>
        <w:jc w:val="thaiDistribute"/>
        <w:rPr>
          <w:rFonts w:ascii="Arial" w:hAnsi="Arial" w:cs="Arial"/>
          <w:color w:val="000000"/>
          <w:sz w:val="22"/>
          <w:szCs w:val="22"/>
        </w:rPr>
      </w:pPr>
      <w:r w:rsidRPr="00601CA9">
        <w:rPr>
          <w:rFonts w:ascii="Arial" w:hAnsi="Arial" w:cs="Arial"/>
          <w:color w:val="000000"/>
          <w:sz w:val="22"/>
          <w:szCs w:val="22"/>
        </w:rPr>
        <w:t xml:space="preserve">On 21 April 2021, </w:t>
      </w:r>
      <w:r w:rsidR="00180B44">
        <w:rPr>
          <w:rFonts w:ascii="Arial" w:hAnsi="Arial" w:cs="Arial"/>
          <w:color w:val="000000"/>
          <w:sz w:val="22"/>
          <w:szCs w:val="22"/>
        </w:rPr>
        <w:t>the</w:t>
      </w:r>
      <w:r w:rsidRPr="00601CA9">
        <w:rPr>
          <w:rFonts w:ascii="Arial" w:hAnsi="Arial" w:cs="Arial"/>
          <w:color w:val="000000"/>
          <w:sz w:val="22"/>
          <w:szCs w:val="22"/>
        </w:rPr>
        <w:t xml:space="preserve"> Annual General Meeting of Shareholders </w:t>
      </w:r>
      <w:r w:rsidR="006D4EAB" w:rsidRPr="00601CA9">
        <w:rPr>
          <w:rFonts w:ascii="Arial" w:hAnsi="Arial" w:cs="Arial"/>
          <w:color w:val="000000"/>
          <w:sz w:val="22"/>
          <w:szCs w:val="22"/>
        </w:rPr>
        <w:t>for 2021</w:t>
      </w:r>
      <w:r w:rsidRPr="00601CA9">
        <w:rPr>
          <w:rFonts w:ascii="Arial" w:hAnsi="Arial" w:cs="Arial"/>
          <w:color w:val="000000"/>
          <w:sz w:val="22"/>
          <w:szCs w:val="22"/>
        </w:rPr>
        <w:t xml:space="preserve"> of the Company </w:t>
      </w:r>
      <w:r w:rsidR="00180B44">
        <w:rPr>
          <w:rFonts w:ascii="Arial" w:hAnsi="Arial" w:cs="Arial"/>
          <w:color w:val="000000"/>
          <w:sz w:val="22"/>
          <w:szCs w:val="22"/>
        </w:rPr>
        <w:t>approved</w:t>
      </w:r>
      <w:r w:rsidRPr="00601CA9">
        <w:rPr>
          <w:rFonts w:ascii="Arial" w:hAnsi="Arial" w:cs="Arial"/>
          <w:color w:val="000000"/>
          <w:sz w:val="22"/>
          <w:szCs w:val="22"/>
        </w:rPr>
        <w:t xml:space="preserve"> to change </w:t>
      </w:r>
      <w:r w:rsidR="00180B44">
        <w:rPr>
          <w:rFonts w:ascii="Arial" w:hAnsi="Arial" w:cs="Arial"/>
          <w:color w:val="000000"/>
          <w:sz w:val="22"/>
          <w:szCs w:val="22"/>
        </w:rPr>
        <w:t xml:space="preserve">in </w:t>
      </w:r>
      <w:r w:rsidRPr="00601CA9">
        <w:rPr>
          <w:rFonts w:ascii="Arial" w:hAnsi="Arial" w:cs="Arial"/>
          <w:color w:val="000000"/>
          <w:sz w:val="22"/>
          <w:szCs w:val="22"/>
        </w:rPr>
        <w:t xml:space="preserve">par value of ordinary shares from Baht 5 </w:t>
      </w:r>
      <w:r w:rsidR="00180B44">
        <w:rPr>
          <w:rFonts w:ascii="Arial" w:hAnsi="Arial" w:cs="Arial"/>
          <w:color w:val="000000"/>
          <w:sz w:val="22"/>
          <w:szCs w:val="22"/>
        </w:rPr>
        <w:t>each</w:t>
      </w:r>
      <w:r w:rsidRPr="00601CA9">
        <w:rPr>
          <w:rFonts w:ascii="Arial" w:hAnsi="Arial" w:cs="Arial"/>
          <w:color w:val="000000"/>
          <w:sz w:val="22"/>
          <w:szCs w:val="22"/>
        </w:rPr>
        <w:t xml:space="preserve"> to Baht 1 </w:t>
      </w:r>
      <w:r w:rsidR="00180B44">
        <w:rPr>
          <w:rFonts w:ascii="Arial" w:hAnsi="Arial" w:cs="Arial"/>
          <w:color w:val="000000"/>
          <w:sz w:val="22"/>
          <w:szCs w:val="22"/>
        </w:rPr>
        <w:t>each for</w:t>
      </w:r>
      <w:r w:rsidRPr="00601CA9">
        <w:rPr>
          <w:rFonts w:ascii="Arial" w:hAnsi="Arial" w:cs="Arial"/>
          <w:color w:val="000000"/>
          <w:sz w:val="22"/>
          <w:szCs w:val="22"/>
        </w:rPr>
        <w:t xml:space="preserve"> calculating earnings per share, the number of ordinary shares is adjusted as if the share split had occurred at the beginning of the earliest period reported.</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102D53" w:rsidRPr="00F360C9" w14:paraId="47327A6F" w14:textId="77777777" w:rsidTr="002557AE">
        <w:tc>
          <w:tcPr>
            <w:tcW w:w="3780" w:type="dxa"/>
            <w:shd w:val="clear" w:color="auto" w:fill="auto"/>
          </w:tcPr>
          <w:p w14:paraId="503E2A58" w14:textId="77777777" w:rsidR="00102D53" w:rsidRPr="00F360C9" w:rsidRDefault="00102D53" w:rsidP="00736D42">
            <w:pPr>
              <w:pStyle w:val="ListParagraph"/>
              <w:spacing w:line="360" w:lineRule="exact"/>
              <w:ind w:left="0"/>
              <w:contextualSpacing w:val="0"/>
              <w:jc w:val="thaiDistribute"/>
              <w:rPr>
                <w:rFonts w:ascii="Arial" w:hAnsi="Arial" w:cs="Arial"/>
                <w:sz w:val="20"/>
                <w:szCs w:val="20"/>
              </w:rPr>
            </w:pPr>
          </w:p>
        </w:tc>
        <w:tc>
          <w:tcPr>
            <w:tcW w:w="2745" w:type="dxa"/>
            <w:gridSpan w:val="2"/>
          </w:tcPr>
          <w:p w14:paraId="7BEB5E63" w14:textId="77777777" w:rsidR="00102D53" w:rsidRPr="00F360C9" w:rsidRDefault="00102D53" w:rsidP="00736D42">
            <w:pPr>
              <w:pStyle w:val="BodyText2"/>
              <w:pBdr>
                <w:bottom w:val="single" w:sz="4" w:space="1" w:color="auto"/>
              </w:pBdr>
              <w:spacing w:after="0" w:line="360" w:lineRule="exact"/>
              <w:ind w:left="32"/>
              <w:jc w:val="center"/>
              <w:rPr>
                <w:rFonts w:ascii="Arial" w:hAnsi="Arial" w:cs="Arial"/>
                <w:sz w:val="20"/>
                <w:szCs w:val="25"/>
                <w:lang w:val="en-US"/>
              </w:rPr>
            </w:pPr>
            <w:r w:rsidRPr="00F360C9">
              <w:rPr>
                <w:rFonts w:ascii="Arial" w:hAnsi="Arial" w:cs="Arial"/>
                <w:sz w:val="20"/>
                <w:szCs w:val="25"/>
                <w:lang w:val="en-US"/>
              </w:rPr>
              <w:t>For the three-month periods ended</w:t>
            </w:r>
            <w:r>
              <w:rPr>
                <w:rFonts w:ascii="Arial" w:hAnsi="Arial" w:cs="Arial"/>
                <w:sz w:val="20"/>
                <w:szCs w:val="25"/>
                <w:lang w:val="en-US"/>
              </w:rPr>
              <w:t xml:space="preserve"> </w:t>
            </w:r>
            <w:r w:rsidRPr="00C2599F">
              <w:rPr>
                <w:rFonts w:ascii="Arial" w:hAnsi="Arial" w:cs="Arial"/>
                <w:sz w:val="20"/>
                <w:szCs w:val="25"/>
                <w:lang w:val="en-US"/>
              </w:rPr>
              <w:t>30 June</w:t>
            </w:r>
          </w:p>
        </w:tc>
        <w:tc>
          <w:tcPr>
            <w:tcW w:w="2745" w:type="dxa"/>
            <w:gridSpan w:val="2"/>
            <w:shd w:val="clear" w:color="auto" w:fill="auto"/>
            <w:vAlign w:val="bottom"/>
          </w:tcPr>
          <w:p w14:paraId="0F90F5CD" w14:textId="77777777" w:rsidR="00102D53" w:rsidRPr="00F360C9" w:rsidRDefault="00102D53" w:rsidP="00736D42">
            <w:pPr>
              <w:pStyle w:val="BodyText2"/>
              <w:pBdr>
                <w:bottom w:val="single" w:sz="4" w:space="1" w:color="auto"/>
              </w:pBdr>
              <w:spacing w:after="0" w:line="360" w:lineRule="exact"/>
              <w:ind w:left="32"/>
              <w:jc w:val="center"/>
              <w:rPr>
                <w:rFonts w:ascii="Arial" w:hAnsi="Arial" w:cs="Arial"/>
                <w:sz w:val="20"/>
                <w:szCs w:val="25"/>
                <w:lang w:val="en-US"/>
              </w:rPr>
            </w:pPr>
            <w:r w:rsidRPr="00F360C9">
              <w:rPr>
                <w:rFonts w:ascii="Arial" w:hAnsi="Arial" w:cs="Arial"/>
                <w:sz w:val="20"/>
                <w:szCs w:val="25"/>
                <w:lang w:val="en-US"/>
              </w:rPr>
              <w:t xml:space="preserve">For the six-month periods ended 30 June </w:t>
            </w:r>
          </w:p>
        </w:tc>
      </w:tr>
      <w:tr w:rsidR="00102D53" w:rsidRPr="00F360C9" w14:paraId="646787FB" w14:textId="77777777" w:rsidTr="002557AE">
        <w:tc>
          <w:tcPr>
            <w:tcW w:w="3780" w:type="dxa"/>
            <w:shd w:val="clear" w:color="auto" w:fill="auto"/>
          </w:tcPr>
          <w:p w14:paraId="768FE0AB" w14:textId="77777777" w:rsidR="00102D53" w:rsidRPr="00F360C9" w:rsidRDefault="00102D53" w:rsidP="00736D42">
            <w:pPr>
              <w:pStyle w:val="ListParagraph"/>
              <w:spacing w:line="360" w:lineRule="exact"/>
              <w:ind w:left="0"/>
              <w:contextualSpacing w:val="0"/>
              <w:jc w:val="thaiDistribute"/>
              <w:rPr>
                <w:rFonts w:ascii="Arial" w:hAnsi="Arial" w:cs="Arial"/>
                <w:sz w:val="20"/>
                <w:szCs w:val="20"/>
              </w:rPr>
            </w:pPr>
          </w:p>
        </w:tc>
        <w:tc>
          <w:tcPr>
            <w:tcW w:w="1372" w:type="dxa"/>
          </w:tcPr>
          <w:p w14:paraId="08AAF2FD" w14:textId="77777777" w:rsidR="00102D53" w:rsidRPr="00F360C9" w:rsidRDefault="00102D53" w:rsidP="00736D42">
            <w:pPr>
              <w:pStyle w:val="BodyText2"/>
              <w:pBdr>
                <w:bottom w:val="single" w:sz="4" w:space="1" w:color="auto"/>
              </w:pBdr>
              <w:spacing w:after="0" w:line="360" w:lineRule="exact"/>
              <w:ind w:left="32"/>
              <w:jc w:val="center"/>
              <w:rPr>
                <w:rFonts w:ascii="Arial" w:hAnsi="Arial" w:cs="Arial"/>
                <w:sz w:val="20"/>
                <w:szCs w:val="20"/>
                <w:lang w:val="en-US"/>
              </w:rPr>
            </w:pPr>
            <w:r>
              <w:rPr>
                <w:rFonts w:ascii="Arial" w:hAnsi="Arial" w:cs="Arial"/>
                <w:sz w:val="20"/>
                <w:szCs w:val="20"/>
                <w:lang w:val="en-US"/>
              </w:rPr>
              <w:t>2021</w:t>
            </w:r>
          </w:p>
        </w:tc>
        <w:tc>
          <w:tcPr>
            <w:tcW w:w="1373" w:type="dxa"/>
          </w:tcPr>
          <w:p w14:paraId="213898EC" w14:textId="77777777" w:rsidR="00102D53" w:rsidRPr="00F360C9" w:rsidRDefault="00102D53" w:rsidP="00736D42">
            <w:pPr>
              <w:pStyle w:val="BodyText2"/>
              <w:pBdr>
                <w:bottom w:val="single" w:sz="4" w:space="1" w:color="auto"/>
              </w:pBdr>
              <w:spacing w:after="0" w:line="360" w:lineRule="exact"/>
              <w:ind w:left="32"/>
              <w:jc w:val="center"/>
              <w:rPr>
                <w:rFonts w:ascii="Arial" w:hAnsi="Arial" w:cs="Arial"/>
                <w:sz w:val="20"/>
                <w:szCs w:val="20"/>
                <w:lang w:val="en-US"/>
              </w:rPr>
            </w:pPr>
            <w:r w:rsidRPr="00F360C9">
              <w:rPr>
                <w:rFonts w:ascii="Arial" w:hAnsi="Arial" w:cs="Arial"/>
                <w:sz w:val="20"/>
                <w:szCs w:val="20"/>
                <w:lang w:val="en-US"/>
              </w:rPr>
              <w:t>2020</w:t>
            </w:r>
          </w:p>
        </w:tc>
        <w:tc>
          <w:tcPr>
            <w:tcW w:w="1372" w:type="dxa"/>
            <w:shd w:val="clear" w:color="auto" w:fill="auto"/>
            <w:vAlign w:val="bottom"/>
          </w:tcPr>
          <w:p w14:paraId="134F5461" w14:textId="77777777" w:rsidR="00102D53" w:rsidRPr="00F360C9" w:rsidRDefault="00102D53" w:rsidP="00736D42">
            <w:pPr>
              <w:pStyle w:val="BodyText2"/>
              <w:pBdr>
                <w:bottom w:val="single" w:sz="4" w:space="1" w:color="auto"/>
              </w:pBdr>
              <w:spacing w:after="0" w:line="360" w:lineRule="exact"/>
              <w:ind w:left="32"/>
              <w:jc w:val="center"/>
              <w:rPr>
                <w:rFonts w:ascii="Arial" w:hAnsi="Arial" w:cs="Arial"/>
                <w:sz w:val="20"/>
                <w:szCs w:val="20"/>
                <w:lang w:val="en-US"/>
              </w:rPr>
            </w:pPr>
            <w:r>
              <w:rPr>
                <w:rFonts w:ascii="Arial" w:hAnsi="Arial" w:cs="Arial"/>
                <w:sz w:val="20"/>
                <w:szCs w:val="20"/>
                <w:lang w:val="en-US"/>
              </w:rPr>
              <w:t>2021</w:t>
            </w:r>
          </w:p>
        </w:tc>
        <w:tc>
          <w:tcPr>
            <w:tcW w:w="1373" w:type="dxa"/>
            <w:shd w:val="clear" w:color="auto" w:fill="auto"/>
            <w:vAlign w:val="bottom"/>
          </w:tcPr>
          <w:p w14:paraId="6564BB04" w14:textId="77777777" w:rsidR="00102D53" w:rsidRPr="00F360C9" w:rsidRDefault="00102D53" w:rsidP="00736D42">
            <w:pPr>
              <w:pStyle w:val="BodyText2"/>
              <w:pBdr>
                <w:bottom w:val="single" w:sz="4" w:space="1" w:color="auto"/>
              </w:pBdr>
              <w:spacing w:after="0" w:line="360" w:lineRule="exact"/>
              <w:ind w:left="32"/>
              <w:jc w:val="center"/>
              <w:rPr>
                <w:rFonts w:ascii="Arial" w:hAnsi="Arial" w:cs="Arial"/>
                <w:sz w:val="20"/>
                <w:szCs w:val="20"/>
              </w:rPr>
            </w:pPr>
            <w:r w:rsidRPr="00F360C9">
              <w:rPr>
                <w:rFonts w:ascii="Arial" w:hAnsi="Arial" w:cs="Arial"/>
                <w:sz w:val="20"/>
                <w:szCs w:val="20"/>
                <w:lang w:val="en-US"/>
              </w:rPr>
              <w:t>2020</w:t>
            </w:r>
          </w:p>
        </w:tc>
      </w:tr>
      <w:tr w:rsidR="00CB1DBD" w:rsidRPr="00F360C9" w14:paraId="12CB8928" w14:textId="77777777" w:rsidTr="00136AC9">
        <w:tc>
          <w:tcPr>
            <w:tcW w:w="3780" w:type="dxa"/>
            <w:shd w:val="clear" w:color="auto" w:fill="auto"/>
            <w:vAlign w:val="bottom"/>
          </w:tcPr>
          <w:p w14:paraId="72D887DD" w14:textId="593F8709" w:rsidR="00CB1DBD" w:rsidRPr="00C9723E" w:rsidRDefault="00CB1DBD" w:rsidP="00C9723E">
            <w:pPr>
              <w:pStyle w:val="ListParagraph"/>
              <w:spacing w:line="360" w:lineRule="exact"/>
              <w:ind w:left="168" w:hanging="168"/>
              <w:contextualSpacing w:val="0"/>
              <w:rPr>
                <w:rFonts w:ascii="Arial" w:hAnsi="Arial" w:cs="Arial"/>
                <w:sz w:val="18"/>
                <w:szCs w:val="18"/>
              </w:rPr>
            </w:pPr>
            <w:r w:rsidRPr="004D1ADD">
              <w:rPr>
                <w:rFonts w:ascii="Arial" w:hAnsi="Arial" w:cs="Arial"/>
                <w:sz w:val="18"/>
                <w:szCs w:val="18"/>
              </w:rPr>
              <w:t>Weighted average number of ordinary shares in issue</w:t>
            </w:r>
            <w:r w:rsidR="00C9723E">
              <w:rPr>
                <w:rFonts w:ascii="Arial" w:hAnsi="Arial" w:cs="Arial"/>
                <w:sz w:val="18"/>
                <w:szCs w:val="18"/>
              </w:rPr>
              <w:t xml:space="preserve"> </w:t>
            </w:r>
            <w:r w:rsidRPr="00C9723E">
              <w:rPr>
                <w:rFonts w:ascii="Arial" w:hAnsi="Arial" w:cs="Arial"/>
                <w:sz w:val="18"/>
                <w:szCs w:val="18"/>
              </w:rPr>
              <w:t>during the period (shares)</w:t>
            </w:r>
          </w:p>
        </w:tc>
        <w:tc>
          <w:tcPr>
            <w:tcW w:w="1372" w:type="dxa"/>
            <w:vAlign w:val="bottom"/>
          </w:tcPr>
          <w:p w14:paraId="77E127C3" w14:textId="10676169"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601,832,540</w:t>
            </w:r>
          </w:p>
        </w:tc>
        <w:tc>
          <w:tcPr>
            <w:tcW w:w="1373" w:type="dxa"/>
            <w:vAlign w:val="bottom"/>
          </w:tcPr>
          <w:p w14:paraId="13BF550F" w14:textId="19E4FD7B" w:rsidR="00CB1DBD" w:rsidRPr="00196092" w:rsidRDefault="00CB1DBD" w:rsidP="00136AC9">
            <w:pPr>
              <w:tabs>
                <w:tab w:val="decimal" w:pos="1058"/>
              </w:tabs>
              <w:spacing w:line="360" w:lineRule="exact"/>
              <w:jc w:val="right"/>
              <w:rPr>
                <w:rFonts w:ascii="Arial" w:hAnsi="Arial" w:cs="Arial"/>
                <w:sz w:val="18"/>
                <w:szCs w:val="18"/>
              </w:rPr>
            </w:pPr>
            <w:r w:rsidRPr="00196092">
              <w:rPr>
                <w:rFonts w:ascii="Arial" w:hAnsi="Arial" w:cs="Arial"/>
                <w:sz w:val="18"/>
                <w:szCs w:val="18"/>
              </w:rPr>
              <w:t>601,832,540</w:t>
            </w:r>
          </w:p>
        </w:tc>
        <w:tc>
          <w:tcPr>
            <w:tcW w:w="1372" w:type="dxa"/>
            <w:shd w:val="clear" w:color="auto" w:fill="auto"/>
            <w:vAlign w:val="bottom"/>
          </w:tcPr>
          <w:p w14:paraId="2E2EE59C" w14:textId="01B533B6"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601,832,540</w:t>
            </w:r>
          </w:p>
        </w:tc>
        <w:tc>
          <w:tcPr>
            <w:tcW w:w="1373" w:type="dxa"/>
            <w:shd w:val="clear" w:color="auto" w:fill="auto"/>
            <w:vAlign w:val="bottom"/>
          </w:tcPr>
          <w:p w14:paraId="582B5E3F" w14:textId="7143F397" w:rsidR="00CB1DBD" w:rsidRPr="005815C1" w:rsidRDefault="00CB1DBD" w:rsidP="00136AC9">
            <w:pPr>
              <w:tabs>
                <w:tab w:val="decimal" w:pos="1058"/>
              </w:tabs>
              <w:spacing w:line="360" w:lineRule="exact"/>
              <w:jc w:val="right"/>
              <w:rPr>
                <w:rFonts w:ascii="Arial" w:hAnsi="Arial" w:cs="Arial"/>
                <w:sz w:val="18"/>
                <w:szCs w:val="18"/>
                <w:cs/>
              </w:rPr>
            </w:pPr>
            <w:r w:rsidRPr="005815C1">
              <w:rPr>
                <w:rFonts w:ascii="Arial" w:hAnsi="Arial" w:cs="Arial"/>
                <w:sz w:val="18"/>
                <w:szCs w:val="18"/>
              </w:rPr>
              <w:t>601,832,540</w:t>
            </w:r>
          </w:p>
        </w:tc>
      </w:tr>
      <w:tr w:rsidR="00CB1DBD" w:rsidRPr="00F360C9" w14:paraId="2EE6906A" w14:textId="77777777" w:rsidTr="00136AC9">
        <w:tc>
          <w:tcPr>
            <w:tcW w:w="3780" w:type="dxa"/>
            <w:shd w:val="clear" w:color="auto" w:fill="auto"/>
            <w:vAlign w:val="bottom"/>
          </w:tcPr>
          <w:p w14:paraId="25597715" w14:textId="60C8EAA2" w:rsidR="00CB1DBD" w:rsidRPr="00C9723E" w:rsidRDefault="00CB1DBD" w:rsidP="00C9723E">
            <w:pPr>
              <w:pStyle w:val="ListParagraph"/>
              <w:spacing w:line="360" w:lineRule="exact"/>
              <w:ind w:left="168" w:hanging="168"/>
              <w:contextualSpacing w:val="0"/>
              <w:rPr>
                <w:rFonts w:ascii="Arial" w:hAnsi="Arial" w:cs="Arial"/>
                <w:sz w:val="18"/>
                <w:szCs w:val="18"/>
              </w:rPr>
            </w:pPr>
            <w:r w:rsidRPr="004D1ADD">
              <w:rPr>
                <w:rFonts w:ascii="Arial" w:hAnsi="Arial" w:cs="Arial"/>
                <w:sz w:val="18"/>
                <w:szCs w:val="18"/>
              </w:rPr>
              <w:t xml:space="preserve">Increase in number of ordinary shares due to change in par value </w:t>
            </w:r>
            <w:r w:rsidRPr="00C9723E">
              <w:rPr>
                <w:rFonts w:ascii="Arial" w:hAnsi="Arial" w:cs="Arial"/>
                <w:sz w:val="18"/>
                <w:szCs w:val="18"/>
              </w:rPr>
              <w:t>from Baht 5 each to Baht 1 each (shares)</w:t>
            </w:r>
          </w:p>
        </w:tc>
        <w:tc>
          <w:tcPr>
            <w:tcW w:w="1372" w:type="dxa"/>
            <w:vAlign w:val="bottom"/>
          </w:tcPr>
          <w:p w14:paraId="743A3944" w14:textId="04B1B803"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2,407,330,160</w:t>
            </w:r>
          </w:p>
        </w:tc>
        <w:tc>
          <w:tcPr>
            <w:tcW w:w="1373" w:type="dxa"/>
            <w:vAlign w:val="bottom"/>
          </w:tcPr>
          <w:p w14:paraId="78B3E155" w14:textId="00DD25EA" w:rsidR="00CB1DBD" w:rsidRPr="00196092" w:rsidRDefault="00CB1DBD" w:rsidP="00136AC9">
            <w:pPr>
              <w:tabs>
                <w:tab w:val="decimal" w:pos="1058"/>
              </w:tabs>
              <w:spacing w:line="360" w:lineRule="exact"/>
              <w:jc w:val="right"/>
              <w:rPr>
                <w:rFonts w:ascii="Arial" w:hAnsi="Arial" w:cs="Arial"/>
                <w:sz w:val="18"/>
                <w:szCs w:val="18"/>
              </w:rPr>
            </w:pPr>
            <w:r w:rsidRPr="00196092">
              <w:rPr>
                <w:rFonts w:ascii="Arial" w:hAnsi="Arial" w:cs="Arial"/>
                <w:sz w:val="18"/>
                <w:szCs w:val="18"/>
              </w:rPr>
              <w:t>2,407,330,160</w:t>
            </w:r>
          </w:p>
        </w:tc>
        <w:tc>
          <w:tcPr>
            <w:tcW w:w="1372" w:type="dxa"/>
            <w:shd w:val="clear" w:color="auto" w:fill="auto"/>
            <w:vAlign w:val="bottom"/>
          </w:tcPr>
          <w:p w14:paraId="27D86EFE" w14:textId="3372D8B1"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2,407,330,160</w:t>
            </w:r>
          </w:p>
        </w:tc>
        <w:tc>
          <w:tcPr>
            <w:tcW w:w="1373" w:type="dxa"/>
            <w:shd w:val="clear" w:color="auto" w:fill="auto"/>
            <w:vAlign w:val="bottom"/>
          </w:tcPr>
          <w:p w14:paraId="3526DC84" w14:textId="56E4E7C2" w:rsidR="00CB1DBD" w:rsidRPr="005815C1" w:rsidRDefault="00CB1DBD" w:rsidP="00136AC9">
            <w:pPr>
              <w:tabs>
                <w:tab w:val="decimal" w:pos="1058"/>
              </w:tabs>
              <w:spacing w:line="360" w:lineRule="exact"/>
              <w:jc w:val="right"/>
              <w:rPr>
                <w:rFonts w:ascii="Arial" w:hAnsi="Arial" w:cs="Arial"/>
                <w:sz w:val="18"/>
                <w:szCs w:val="18"/>
              </w:rPr>
            </w:pPr>
            <w:r w:rsidRPr="005815C1">
              <w:rPr>
                <w:rFonts w:ascii="Arial" w:hAnsi="Arial" w:cs="Arial"/>
                <w:sz w:val="18"/>
                <w:szCs w:val="18"/>
              </w:rPr>
              <w:t>2,407,330,160</w:t>
            </w:r>
          </w:p>
        </w:tc>
      </w:tr>
      <w:tr w:rsidR="00CB1DBD" w:rsidRPr="00F360C9" w14:paraId="55D9167A" w14:textId="77777777" w:rsidTr="00136AC9">
        <w:tc>
          <w:tcPr>
            <w:tcW w:w="3780" w:type="dxa"/>
            <w:shd w:val="clear" w:color="auto" w:fill="auto"/>
            <w:vAlign w:val="bottom"/>
          </w:tcPr>
          <w:p w14:paraId="5E3F11E4" w14:textId="3C4E4C8F" w:rsidR="00CB1DBD" w:rsidRPr="004D1ADD" w:rsidRDefault="00CB1DBD" w:rsidP="00CB1DBD">
            <w:pPr>
              <w:pStyle w:val="ListParagraph"/>
              <w:spacing w:line="360" w:lineRule="exact"/>
              <w:ind w:left="168" w:hanging="168"/>
              <w:contextualSpacing w:val="0"/>
              <w:rPr>
                <w:rFonts w:ascii="Arial" w:hAnsi="Arial" w:cs="Arial"/>
                <w:sz w:val="18"/>
                <w:szCs w:val="18"/>
              </w:rPr>
            </w:pPr>
            <w:r w:rsidRPr="004D1ADD">
              <w:rPr>
                <w:rFonts w:ascii="Arial" w:hAnsi="Arial" w:cs="Arial"/>
                <w:sz w:val="18"/>
                <w:szCs w:val="18"/>
              </w:rPr>
              <w:t>Total (shares)</w:t>
            </w:r>
          </w:p>
        </w:tc>
        <w:tc>
          <w:tcPr>
            <w:tcW w:w="1372" w:type="dxa"/>
            <w:vAlign w:val="bottom"/>
          </w:tcPr>
          <w:p w14:paraId="349E3A6F" w14:textId="208EF63C" w:rsidR="00CB1DBD" w:rsidRPr="00CB1DBD" w:rsidRDefault="00CB1DBD" w:rsidP="00136AC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CB1DBD">
              <w:rPr>
                <w:rFonts w:ascii="Arial" w:hAnsi="Arial" w:cs="Arial"/>
                <w:sz w:val="18"/>
                <w:szCs w:val="18"/>
              </w:rPr>
              <w:t>3,009,162,700</w:t>
            </w:r>
          </w:p>
        </w:tc>
        <w:tc>
          <w:tcPr>
            <w:tcW w:w="1373" w:type="dxa"/>
            <w:vAlign w:val="bottom"/>
          </w:tcPr>
          <w:p w14:paraId="35348FAA" w14:textId="3F042766" w:rsidR="00CB1DBD" w:rsidRPr="00196092" w:rsidRDefault="00CB1DBD" w:rsidP="00136AC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196092">
              <w:rPr>
                <w:rFonts w:ascii="Arial" w:hAnsi="Arial" w:cs="Arial"/>
                <w:sz w:val="18"/>
                <w:szCs w:val="18"/>
              </w:rPr>
              <w:t>3,009,162,700</w:t>
            </w:r>
          </w:p>
        </w:tc>
        <w:tc>
          <w:tcPr>
            <w:tcW w:w="1372" w:type="dxa"/>
            <w:shd w:val="clear" w:color="auto" w:fill="auto"/>
            <w:vAlign w:val="bottom"/>
          </w:tcPr>
          <w:p w14:paraId="3C783058" w14:textId="5D62A825" w:rsidR="00CB1DBD" w:rsidRPr="00CB1DBD" w:rsidRDefault="00CB1DBD" w:rsidP="00136AC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CB1DBD">
              <w:rPr>
                <w:rFonts w:ascii="Arial" w:hAnsi="Arial" w:cs="Arial"/>
                <w:sz w:val="18"/>
                <w:szCs w:val="18"/>
              </w:rPr>
              <w:t>3,009,162,700</w:t>
            </w:r>
          </w:p>
        </w:tc>
        <w:tc>
          <w:tcPr>
            <w:tcW w:w="1373" w:type="dxa"/>
            <w:shd w:val="clear" w:color="auto" w:fill="auto"/>
            <w:vAlign w:val="bottom"/>
          </w:tcPr>
          <w:p w14:paraId="69E373A9" w14:textId="269BD9B7" w:rsidR="00CB1DBD" w:rsidRPr="005815C1" w:rsidRDefault="00CB1DBD" w:rsidP="00136AC9">
            <w:pPr>
              <w:pBdr>
                <w:top w:val="single" w:sz="4" w:space="1" w:color="auto"/>
                <w:bottom w:val="double" w:sz="4" w:space="1" w:color="auto"/>
              </w:pBdr>
              <w:tabs>
                <w:tab w:val="decimal" w:pos="1058"/>
              </w:tabs>
              <w:spacing w:line="360" w:lineRule="exact"/>
              <w:jc w:val="right"/>
              <w:rPr>
                <w:rFonts w:ascii="Arial" w:hAnsi="Arial" w:cs="Arial"/>
                <w:sz w:val="18"/>
                <w:szCs w:val="18"/>
              </w:rPr>
            </w:pPr>
            <w:r w:rsidRPr="005815C1">
              <w:rPr>
                <w:rFonts w:ascii="Arial" w:hAnsi="Arial" w:cs="Arial"/>
                <w:sz w:val="18"/>
                <w:szCs w:val="18"/>
              </w:rPr>
              <w:t>3,009,162,700</w:t>
            </w:r>
          </w:p>
        </w:tc>
      </w:tr>
      <w:tr w:rsidR="00CB1DBD" w:rsidRPr="00F360C9" w14:paraId="26DB870B" w14:textId="77777777" w:rsidTr="00136AC9">
        <w:tc>
          <w:tcPr>
            <w:tcW w:w="3780" w:type="dxa"/>
            <w:shd w:val="clear" w:color="auto" w:fill="auto"/>
            <w:vAlign w:val="bottom"/>
          </w:tcPr>
          <w:p w14:paraId="5EC06F48" w14:textId="31FE17B9" w:rsidR="00CB1DBD" w:rsidRPr="004D1ADD" w:rsidRDefault="00CB1DBD" w:rsidP="00CB1DBD">
            <w:pPr>
              <w:pStyle w:val="ListParagraph"/>
              <w:spacing w:line="360" w:lineRule="exact"/>
              <w:ind w:left="168" w:hanging="168"/>
              <w:contextualSpacing w:val="0"/>
              <w:rPr>
                <w:rFonts w:ascii="Arial" w:hAnsi="Arial" w:cs="Arial"/>
                <w:sz w:val="18"/>
                <w:szCs w:val="18"/>
              </w:rPr>
            </w:pPr>
            <w:r w:rsidRPr="004D1ADD">
              <w:rPr>
                <w:rFonts w:ascii="Arial" w:hAnsi="Arial" w:cs="Arial"/>
                <w:sz w:val="18"/>
                <w:szCs w:val="18"/>
              </w:rPr>
              <w:t>Profit for the period (</w:t>
            </w:r>
            <w:r w:rsidR="005C6EBF">
              <w:rPr>
                <w:rFonts w:ascii="Arial" w:hAnsi="Arial" w:cs="Arial"/>
                <w:sz w:val="18"/>
                <w:szCs w:val="18"/>
              </w:rPr>
              <w:t xml:space="preserve">Thousand </w:t>
            </w:r>
            <w:r w:rsidRPr="004D1ADD">
              <w:rPr>
                <w:rFonts w:ascii="Arial" w:hAnsi="Arial" w:cs="Arial"/>
                <w:sz w:val="18"/>
                <w:szCs w:val="18"/>
              </w:rPr>
              <w:t>Baht)</w:t>
            </w:r>
          </w:p>
        </w:tc>
        <w:tc>
          <w:tcPr>
            <w:tcW w:w="1372" w:type="dxa"/>
            <w:vAlign w:val="bottom"/>
          </w:tcPr>
          <w:p w14:paraId="177A0CBA" w14:textId="278916C4"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48,142</w:t>
            </w:r>
          </w:p>
        </w:tc>
        <w:tc>
          <w:tcPr>
            <w:tcW w:w="1373" w:type="dxa"/>
            <w:vAlign w:val="bottom"/>
          </w:tcPr>
          <w:p w14:paraId="404700CE" w14:textId="1D684009" w:rsidR="00CB1DBD" w:rsidRPr="00196092" w:rsidRDefault="00CB1DBD" w:rsidP="00136AC9">
            <w:pPr>
              <w:tabs>
                <w:tab w:val="decimal" w:pos="1058"/>
              </w:tabs>
              <w:spacing w:line="360" w:lineRule="exact"/>
              <w:jc w:val="right"/>
              <w:rPr>
                <w:rFonts w:ascii="Arial" w:hAnsi="Arial" w:cs="Arial"/>
                <w:sz w:val="18"/>
                <w:szCs w:val="18"/>
              </w:rPr>
            </w:pPr>
            <w:r w:rsidRPr="00196092">
              <w:rPr>
                <w:rFonts w:ascii="Arial" w:hAnsi="Arial" w:cs="Arial"/>
                <w:sz w:val="18"/>
                <w:szCs w:val="18"/>
              </w:rPr>
              <w:t>96,878</w:t>
            </w:r>
          </w:p>
        </w:tc>
        <w:tc>
          <w:tcPr>
            <w:tcW w:w="1372" w:type="dxa"/>
            <w:shd w:val="clear" w:color="auto" w:fill="auto"/>
            <w:vAlign w:val="bottom"/>
          </w:tcPr>
          <w:p w14:paraId="7EF6B261" w14:textId="39607790"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109,055</w:t>
            </w:r>
          </w:p>
        </w:tc>
        <w:tc>
          <w:tcPr>
            <w:tcW w:w="1373" w:type="dxa"/>
            <w:shd w:val="clear" w:color="auto" w:fill="auto"/>
            <w:vAlign w:val="bottom"/>
          </w:tcPr>
          <w:p w14:paraId="59262162" w14:textId="43FC0BF6" w:rsidR="00CB1DBD" w:rsidRPr="005815C1" w:rsidRDefault="00CB1DBD" w:rsidP="00136AC9">
            <w:pPr>
              <w:tabs>
                <w:tab w:val="decimal" w:pos="1058"/>
              </w:tabs>
              <w:spacing w:line="360" w:lineRule="exact"/>
              <w:jc w:val="right"/>
              <w:rPr>
                <w:rFonts w:ascii="Arial" w:hAnsi="Arial" w:cs="Arial"/>
                <w:sz w:val="18"/>
                <w:szCs w:val="18"/>
              </w:rPr>
            </w:pPr>
            <w:r w:rsidRPr="005815C1">
              <w:rPr>
                <w:rFonts w:ascii="Arial" w:hAnsi="Arial" w:cs="Arial"/>
                <w:sz w:val="18"/>
                <w:szCs w:val="18"/>
              </w:rPr>
              <w:t>171,004</w:t>
            </w:r>
          </w:p>
        </w:tc>
      </w:tr>
      <w:tr w:rsidR="00CB1DBD" w:rsidRPr="00F360C9" w14:paraId="4BF51EFE" w14:textId="77777777" w:rsidTr="00136AC9">
        <w:tc>
          <w:tcPr>
            <w:tcW w:w="3780" w:type="dxa"/>
            <w:shd w:val="clear" w:color="auto" w:fill="auto"/>
            <w:vAlign w:val="bottom"/>
          </w:tcPr>
          <w:p w14:paraId="3EF53F4F" w14:textId="6A623B2C" w:rsidR="00CB1DBD" w:rsidRPr="004D1ADD" w:rsidRDefault="00CB1DBD" w:rsidP="00CB1DBD">
            <w:pPr>
              <w:pStyle w:val="ListParagraph"/>
              <w:spacing w:line="360" w:lineRule="exact"/>
              <w:ind w:left="168" w:hanging="168"/>
              <w:contextualSpacing w:val="0"/>
              <w:rPr>
                <w:rFonts w:ascii="Arial" w:hAnsi="Arial" w:cs="Arial"/>
                <w:sz w:val="18"/>
                <w:szCs w:val="18"/>
              </w:rPr>
            </w:pPr>
            <w:r w:rsidRPr="004D1ADD">
              <w:rPr>
                <w:rFonts w:ascii="Arial" w:hAnsi="Arial" w:cs="Arial"/>
                <w:sz w:val="18"/>
                <w:szCs w:val="18"/>
              </w:rPr>
              <w:t>Earnings per share (Baht per share)</w:t>
            </w:r>
          </w:p>
        </w:tc>
        <w:tc>
          <w:tcPr>
            <w:tcW w:w="1372" w:type="dxa"/>
            <w:vAlign w:val="bottom"/>
          </w:tcPr>
          <w:p w14:paraId="618A8573" w14:textId="513B352B"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0.02</w:t>
            </w:r>
          </w:p>
        </w:tc>
        <w:tc>
          <w:tcPr>
            <w:tcW w:w="1373" w:type="dxa"/>
            <w:vAlign w:val="bottom"/>
          </w:tcPr>
          <w:p w14:paraId="1A2E7F1F" w14:textId="436D5F41" w:rsidR="00CB1DBD" w:rsidRPr="00196092" w:rsidRDefault="00CB1DBD" w:rsidP="00136AC9">
            <w:pPr>
              <w:tabs>
                <w:tab w:val="decimal" w:pos="1058"/>
              </w:tabs>
              <w:spacing w:line="360" w:lineRule="exact"/>
              <w:jc w:val="right"/>
              <w:rPr>
                <w:rFonts w:ascii="Arial" w:hAnsi="Arial" w:cs="Arial"/>
                <w:sz w:val="18"/>
                <w:szCs w:val="18"/>
              </w:rPr>
            </w:pPr>
            <w:r w:rsidRPr="00196092">
              <w:rPr>
                <w:rFonts w:ascii="Arial" w:hAnsi="Arial" w:cs="Arial"/>
                <w:sz w:val="18"/>
                <w:szCs w:val="18"/>
              </w:rPr>
              <w:t>0.03</w:t>
            </w:r>
          </w:p>
        </w:tc>
        <w:tc>
          <w:tcPr>
            <w:tcW w:w="1372" w:type="dxa"/>
            <w:shd w:val="clear" w:color="auto" w:fill="auto"/>
            <w:vAlign w:val="bottom"/>
          </w:tcPr>
          <w:p w14:paraId="04CF82C9" w14:textId="44D791A0" w:rsidR="00CB1DBD" w:rsidRPr="00CB1DBD" w:rsidRDefault="00CB1DBD" w:rsidP="00136AC9">
            <w:pPr>
              <w:tabs>
                <w:tab w:val="decimal" w:pos="1058"/>
              </w:tabs>
              <w:spacing w:line="360" w:lineRule="exact"/>
              <w:jc w:val="right"/>
              <w:rPr>
                <w:rFonts w:ascii="Arial" w:hAnsi="Arial" w:cs="Arial"/>
                <w:sz w:val="18"/>
                <w:szCs w:val="18"/>
              </w:rPr>
            </w:pPr>
            <w:r w:rsidRPr="00CB1DBD">
              <w:rPr>
                <w:rFonts w:ascii="Arial" w:hAnsi="Arial" w:cs="Arial"/>
                <w:sz w:val="18"/>
                <w:szCs w:val="18"/>
              </w:rPr>
              <w:t>0.04</w:t>
            </w:r>
          </w:p>
        </w:tc>
        <w:tc>
          <w:tcPr>
            <w:tcW w:w="1373" w:type="dxa"/>
            <w:shd w:val="clear" w:color="auto" w:fill="auto"/>
            <w:vAlign w:val="bottom"/>
          </w:tcPr>
          <w:p w14:paraId="27D9072D" w14:textId="3763A4F9" w:rsidR="00CB1DBD" w:rsidRPr="005815C1" w:rsidRDefault="00CB1DBD" w:rsidP="00136AC9">
            <w:pPr>
              <w:tabs>
                <w:tab w:val="decimal" w:pos="1058"/>
              </w:tabs>
              <w:spacing w:line="360" w:lineRule="exact"/>
              <w:jc w:val="right"/>
              <w:rPr>
                <w:rFonts w:ascii="Arial" w:hAnsi="Arial" w:cs="Arial"/>
                <w:sz w:val="18"/>
                <w:szCs w:val="18"/>
              </w:rPr>
            </w:pPr>
            <w:r w:rsidRPr="005815C1">
              <w:rPr>
                <w:rFonts w:ascii="Arial" w:hAnsi="Arial" w:cs="Arial"/>
                <w:sz w:val="18"/>
                <w:szCs w:val="18"/>
              </w:rPr>
              <w:t>0.06</w:t>
            </w:r>
          </w:p>
        </w:tc>
      </w:tr>
    </w:tbl>
    <w:p w14:paraId="73F8F5ED" w14:textId="6CA9A880" w:rsidR="00B22994" w:rsidRPr="00601CA9" w:rsidRDefault="00B22994" w:rsidP="00206B71">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Segment information</w:t>
      </w:r>
    </w:p>
    <w:p w14:paraId="30FF8381" w14:textId="48234963" w:rsidR="00B22994" w:rsidRPr="00601CA9" w:rsidRDefault="00B22994" w:rsidP="00136AC9">
      <w:pPr>
        <w:tabs>
          <w:tab w:val="left" w:pos="-720"/>
        </w:tabs>
        <w:overflowPunct/>
        <w:spacing w:before="120" w:after="120" w:line="380" w:lineRule="exact"/>
        <w:ind w:left="547"/>
        <w:jc w:val="thaiDistribute"/>
        <w:rPr>
          <w:rFonts w:ascii="Arial" w:hAnsi="Arial" w:cs="Arial"/>
          <w:sz w:val="22"/>
          <w:szCs w:val="22"/>
        </w:rPr>
      </w:pPr>
      <w:r w:rsidRPr="00601CA9">
        <w:rPr>
          <w:rFonts w:ascii="Arial" w:hAnsi="Arial" w:cs="Arial"/>
          <w:sz w:val="22"/>
          <w:szCs w:val="22"/>
        </w:rPr>
        <w:t>The Company</w:t>
      </w:r>
      <w:r w:rsidRPr="00601CA9">
        <w:rPr>
          <w:rFonts w:ascii="Arial" w:hAnsi="Arial" w:cs="Arial"/>
          <w:sz w:val="22"/>
          <w:szCs w:val="22"/>
          <w:cs/>
        </w:rPr>
        <w:t>’</w:t>
      </w:r>
      <w:r w:rsidRPr="00601CA9">
        <w:rPr>
          <w:rFonts w:ascii="Arial" w:hAnsi="Arial" w:cs="Arial"/>
          <w:sz w:val="22"/>
          <w:szCs w:val="22"/>
        </w:rPr>
        <w:t>s principal operations involve a single operating segment of hire purchase and loan</w:t>
      </w:r>
      <w:r w:rsidRPr="00601CA9">
        <w:rPr>
          <w:rFonts w:ascii="Arial" w:hAnsi="Arial" w:cs="Arial"/>
          <w:sz w:val="22"/>
          <w:szCs w:val="22"/>
          <w:cs/>
        </w:rPr>
        <w:t xml:space="preserve">. </w:t>
      </w:r>
      <w:r w:rsidRPr="00601CA9">
        <w:rPr>
          <w:rFonts w:ascii="Arial" w:hAnsi="Arial" w:cs="Arial"/>
          <w:sz w:val="22"/>
          <w:szCs w:val="22"/>
        </w:rPr>
        <w:t>Their operations are carried on in the single geographical area of Thailand</w:t>
      </w:r>
      <w:r w:rsidRPr="00601CA9">
        <w:rPr>
          <w:rFonts w:ascii="Arial" w:hAnsi="Arial" w:cs="Arial"/>
          <w:sz w:val="22"/>
          <w:szCs w:val="22"/>
          <w:cs/>
        </w:rPr>
        <w:t xml:space="preserve">. </w:t>
      </w:r>
      <w:r w:rsidRPr="00601CA9">
        <w:rPr>
          <w:rFonts w:ascii="Arial" w:hAnsi="Arial" w:cs="Arial"/>
          <w:sz w:val="22"/>
          <w:szCs w:val="22"/>
        </w:rPr>
        <w:t>Segment performance is measured based on operating profit or loss, on a basis consistent with that the Company</w:t>
      </w:r>
      <w:r w:rsidRPr="00601CA9">
        <w:rPr>
          <w:rFonts w:ascii="Arial" w:hAnsi="Arial" w:cs="Arial"/>
          <w:sz w:val="22"/>
          <w:szCs w:val="22"/>
          <w:cs/>
        </w:rPr>
        <w:t>’</w:t>
      </w:r>
      <w:r w:rsidRPr="00601CA9">
        <w:rPr>
          <w:rFonts w:ascii="Arial" w:hAnsi="Arial" w:cs="Arial"/>
          <w:sz w:val="22"/>
          <w:szCs w:val="22"/>
        </w:rPr>
        <w:t xml:space="preserve">s chief operating decision maker </w:t>
      </w:r>
      <w:r w:rsidRPr="00601CA9">
        <w:rPr>
          <w:rFonts w:ascii="Arial" w:hAnsi="Arial" w:cs="Arial"/>
          <w:sz w:val="22"/>
          <w:szCs w:val="22"/>
          <w:cs/>
        </w:rPr>
        <w:t>(</w:t>
      </w:r>
      <w:r w:rsidRPr="00601CA9">
        <w:rPr>
          <w:rFonts w:ascii="Arial" w:hAnsi="Arial" w:cs="Arial"/>
          <w:sz w:val="22"/>
          <w:szCs w:val="22"/>
        </w:rPr>
        <w:t>Managing Director</w:t>
      </w:r>
      <w:r w:rsidRPr="00601CA9">
        <w:rPr>
          <w:rFonts w:ascii="Arial" w:hAnsi="Arial" w:cs="Arial"/>
          <w:sz w:val="22"/>
          <w:szCs w:val="22"/>
          <w:cs/>
        </w:rPr>
        <w:t xml:space="preserve">) </w:t>
      </w:r>
      <w:r w:rsidRPr="00601CA9">
        <w:rPr>
          <w:rFonts w:ascii="Arial" w:hAnsi="Arial" w:cs="Arial"/>
          <w:sz w:val="22"/>
          <w:szCs w:val="22"/>
        </w:rPr>
        <w:t>used to measure operating profit or loss in the financial statements</w:t>
      </w:r>
      <w:r w:rsidRPr="00601CA9">
        <w:rPr>
          <w:rFonts w:ascii="Arial" w:hAnsi="Arial" w:cs="Arial"/>
          <w:sz w:val="22"/>
          <w:szCs w:val="22"/>
          <w:cs/>
        </w:rPr>
        <w:t xml:space="preserve">. </w:t>
      </w:r>
      <w:r w:rsidRPr="00601CA9">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601CA9">
        <w:rPr>
          <w:rFonts w:ascii="Arial" w:hAnsi="Arial" w:cs="Arial"/>
          <w:sz w:val="22"/>
          <w:szCs w:val="22"/>
          <w:cs/>
        </w:rPr>
        <w:t xml:space="preserve">. </w:t>
      </w:r>
      <w:r w:rsidRPr="00601CA9">
        <w:rPr>
          <w:rFonts w:ascii="Arial" w:hAnsi="Arial" w:cs="Arial"/>
          <w:sz w:val="22"/>
          <w:szCs w:val="22"/>
        </w:rPr>
        <w:t>In addition, the Company has no major customer with reserve of</w:t>
      </w:r>
      <w:r w:rsidRPr="00601CA9">
        <w:rPr>
          <w:rFonts w:ascii="Arial" w:hAnsi="Arial" w:cs="Arial"/>
          <w:sz w:val="22"/>
          <w:szCs w:val="22"/>
          <w:cs/>
        </w:rPr>
        <w:t xml:space="preserve"> </w:t>
      </w:r>
      <w:r w:rsidRPr="00601CA9">
        <w:rPr>
          <w:rFonts w:ascii="Arial" w:hAnsi="Arial" w:cs="Arial"/>
          <w:sz w:val="22"/>
          <w:szCs w:val="22"/>
        </w:rPr>
        <w:t>10 percent or more of an entity</w:t>
      </w:r>
      <w:r w:rsidRPr="00601CA9">
        <w:rPr>
          <w:rFonts w:ascii="Arial" w:hAnsi="Arial" w:cs="Arial"/>
          <w:sz w:val="22"/>
          <w:szCs w:val="22"/>
          <w:cs/>
        </w:rPr>
        <w:t>’</w:t>
      </w:r>
      <w:r w:rsidRPr="00601CA9">
        <w:rPr>
          <w:rFonts w:ascii="Arial" w:hAnsi="Arial" w:cs="Arial"/>
          <w:sz w:val="22"/>
          <w:szCs w:val="22"/>
        </w:rPr>
        <w:t xml:space="preserve">s revenues during for the </w:t>
      </w:r>
      <w:r w:rsidR="00C456AB">
        <w:rPr>
          <w:rFonts w:ascii="Arial" w:hAnsi="Arial" w:cs="Arial"/>
          <w:sz w:val="22"/>
          <w:szCs w:val="22"/>
        </w:rPr>
        <w:t>six</w:t>
      </w:r>
      <w:r w:rsidRPr="00601CA9">
        <w:rPr>
          <w:rFonts w:ascii="Arial" w:hAnsi="Arial" w:cs="Arial"/>
          <w:sz w:val="22"/>
          <w:szCs w:val="22"/>
          <w:cs/>
        </w:rPr>
        <w:t>-</w:t>
      </w:r>
      <w:r w:rsidRPr="00601CA9">
        <w:rPr>
          <w:rFonts w:ascii="Arial" w:hAnsi="Arial" w:cs="Arial"/>
          <w:sz w:val="22"/>
          <w:szCs w:val="22"/>
        </w:rPr>
        <w:t xml:space="preserve">month period ended </w:t>
      </w:r>
      <w:r w:rsidR="009F49B8" w:rsidRPr="009F49B8">
        <w:rPr>
          <w:rFonts w:ascii="Arial" w:hAnsi="Arial" w:cs="Arial"/>
          <w:sz w:val="22"/>
          <w:szCs w:val="22"/>
        </w:rPr>
        <w:t xml:space="preserve">30 June </w:t>
      </w:r>
      <w:r w:rsidRPr="00601CA9">
        <w:rPr>
          <w:rFonts w:ascii="Arial" w:hAnsi="Arial" w:cs="Arial"/>
          <w:sz w:val="22"/>
          <w:szCs w:val="22"/>
        </w:rPr>
        <w:t>202</w:t>
      </w:r>
      <w:r w:rsidR="003F03A6" w:rsidRPr="00601CA9">
        <w:rPr>
          <w:rFonts w:ascii="Arial" w:hAnsi="Arial" w:cs="Arial"/>
          <w:sz w:val="22"/>
          <w:szCs w:val="22"/>
        </w:rPr>
        <w:t>1</w:t>
      </w:r>
      <w:r w:rsidRPr="00601CA9">
        <w:rPr>
          <w:rFonts w:ascii="Arial" w:hAnsi="Arial" w:cs="Arial"/>
          <w:sz w:val="22"/>
          <w:szCs w:val="22"/>
          <w:cs/>
        </w:rPr>
        <w:t>.</w:t>
      </w:r>
    </w:p>
    <w:p w14:paraId="5010FB2F" w14:textId="77777777" w:rsidR="00206B71" w:rsidRDefault="00206B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BA01D4" w14:textId="5DC0FF5A" w:rsidR="00B22994" w:rsidRPr="00601CA9" w:rsidRDefault="00B22994" w:rsidP="000E2DAE">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lastRenderedPageBreak/>
        <w:t>Related party transactions</w:t>
      </w:r>
    </w:p>
    <w:p w14:paraId="04E4E322" w14:textId="56E2D892" w:rsidR="00B22994" w:rsidRDefault="00B22994" w:rsidP="00136AC9">
      <w:pPr>
        <w:tabs>
          <w:tab w:val="left" w:pos="900"/>
          <w:tab w:val="left" w:pos="1440"/>
        </w:tabs>
        <w:spacing w:before="120" w:after="120" w:line="380" w:lineRule="exact"/>
        <w:ind w:left="547" w:right="-43"/>
        <w:jc w:val="thaiDistribute"/>
        <w:rPr>
          <w:rFonts w:ascii="Arial" w:hAnsi="Arial" w:cs="Arial"/>
          <w:sz w:val="22"/>
          <w:szCs w:val="22"/>
        </w:rPr>
      </w:pPr>
      <w:r w:rsidRPr="00601CA9">
        <w:rPr>
          <w:rFonts w:ascii="Arial" w:hAnsi="Arial" w:cs="Arial"/>
          <w:sz w:val="22"/>
          <w:szCs w:val="22"/>
        </w:rPr>
        <w:t>During the periods, the Company had significant business transactions with related parties</w:t>
      </w:r>
      <w:r w:rsidRPr="00601CA9">
        <w:rPr>
          <w:rFonts w:ascii="Arial" w:hAnsi="Arial" w:cs="Arial"/>
          <w:sz w:val="22"/>
          <w:szCs w:val="22"/>
          <w:cs/>
        </w:rPr>
        <w:t xml:space="preserve">. </w:t>
      </w:r>
      <w:r w:rsidRPr="00601CA9">
        <w:rPr>
          <w:rFonts w:ascii="Arial" w:hAnsi="Arial" w:cs="Arial"/>
          <w:sz w:val="22"/>
          <w:szCs w:val="22"/>
        </w:rPr>
        <w:t>Such transactions are in the ordinary course of business and were concluded on commercial terms and bases agreed upon between the Company and those related parties</w:t>
      </w:r>
      <w:r w:rsidRPr="00601CA9">
        <w:rPr>
          <w:rFonts w:ascii="Arial" w:hAnsi="Arial" w:cs="Arial"/>
          <w:sz w:val="22"/>
          <w:szCs w:val="22"/>
          <w:cs/>
        </w:rPr>
        <w:t xml:space="preserve">. </w:t>
      </w:r>
      <w:r w:rsidRPr="00601CA9">
        <w:rPr>
          <w:rFonts w:ascii="Arial" w:hAnsi="Arial" w:cs="Arial"/>
          <w:sz w:val="22"/>
          <w:szCs w:val="22"/>
        </w:rPr>
        <w:t>A summary of related parties and transactions with those parties is below</w:t>
      </w:r>
      <w:r w:rsidRPr="00601CA9">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967"/>
        <w:gridCol w:w="968"/>
        <w:gridCol w:w="967"/>
        <w:gridCol w:w="968"/>
        <w:gridCol w:w="2340"/>
      </w:tblGrid>
      <w:tr w:rsidR="00736D42" w:rsidRPr="00F360C9" w14:paraId="4CF8F491" w14:textId="77777777" w:rsidTr="002557AE">
        <w:trPr>
          <w:tblHeader/>
        </w:trPr>
        <w:tc>
          <w:tcPr>
            <w:tcW w:w="9180" w:type="dxa"/>
            <w:gridSpan w:val="6"/>
            <w:vAlign w:val="bottom"/>
          </w:tcPr>
          <w:p w14:paraId="4DA4F933" w14:textId="77777777" w:rsidR="00736D42" w:rsidRPr="00F360C9" w:rsidRDefault="00736D42" w:rsidP="002557AE">
            <w:pPr>
              <w:spacing w:line="340" w:lineRule="exact"/>
              <w:jc w:val="right"/>
              <w:outlineLvl w:val="7"/>
              <w:rPr>
                <w:rFonts w:ascii="Arial" w:hAnsi="Arial" w:cs="Arial"/>
                <w:sz w:val="18"/>
                <w:szCs w:val="18"/>
              </w:rPr>
            </w:pPr>
            <w:r w:rsidRPr="00F360C9">
              <w:rPr>
                <w:rFonts w:ascii="Arial" w:hAnsi="Arial" w:cs="Arial"/>
                <w:sz w:val="18"/>
                <w:szCs w:val="18"/>
                <w:cs/>
              </w:rPr>
              <w:t>(</w:t>
            </w:r>
            <w:r w:rsidRPr="00F360C9">
              <w:rPr>
                <w:rFonts w:ascii="Arial" w:hAnsi="Arial" w:cs="Arial"/>
                <w:sz w:val="18"/>
                <w:szCs w:val="18"/>
              </w:rPr>
              <w:t>Unit: Thousand Baht)</w:t>
            </w:r>
          </w:p>
        </w:tc>
      </w:tr>
      <w:tr w:rsidR="00736D42" w:rsidRPr="00F360C9" w14:paraId="40D67988" w14:textId="77777777" w:rsidTr="002557AE">
        <w:tblPrEx>
          <w:tblLook w:val="04A0" w:firstRow="1" w:lastRow="0" w:firstColumn="1" w:lastColumn="0" w:noHBand="0" w:noVBand="1"/>
        </w:tblPrEx>
        <w:trPr>
          <w:tblHeader/>
        </w:trPr>
        <w:tc>
          <w:tcPr>
            <w:tcW w:w="2970" w:type="dxa"/>
            <w:vAlign w:val="bottom"/>
          </w:tcPr>
          <w:p w14:paraId="05CB2CC1" w14:textId="77777777" w:rsidR="00736D42" w:rsidRPr="00F360C9" w:rsidRDefault="00736D42" w:rsidP="002557AE">
            <w:pPr>
              <w:spacing w:line="340" w:lineRule="exact"/>
              <w:ind w:left="249" w:right="-144" w:hanging="249"/>
              <w:jc w:val="both"/>
              <w:rPr>
                <w:rFonts w:ascii="Arial" w:hAnsi="Arial" w:cs="Arial"/>
                <w:sz w:val="18"/>
                <w:szCs w:val="18"/>
              </w:rPr>
            </w:pPr>
          </w:p>
        </w:tc>
        <w:tc>
          <w:tcPr>
            <w:tcW w:w="1935" w:type="dxa"/>
            <w:gridSpan w:val="2"/>
            <w:hideMark/>
          </w:tcPr>
          <w:p w14:paraId="5E80A5ED" w14:textId="77777777" w:rsidR="00736D42" w:rsidRPr="00F360C9" w:rsidRDefault="00736D42" w:rsidP="002557AE">
            <w:pPr>
              <w:pBdr>
                <w:bottom w:val="single" w:sz="4" w:space="1" w:color="auto"/>
              </w:pBdr>
              <w:tabs>
                <w:tab w:val="center" w:pos="8100"/>
              </w:tabs>
              <w:spacing w:line="340" w:lineRule="exact"/>
              <w:jc w:val="center"/>
              <w:rPr>
                <w:rFonts w:ascii="Arial" w:hAnsi="Arial" w:cs="Arial"/>
                <w:sz w:val="18"/>
                <w:szCs w:val="18"/>
              </w:rPr>
            </w:pPr>
            <w:r w:rsidRPr="00F360C9">
              <w:rPr>
                <w:rFonts w:ascii="Arial" w:hAnsi="Arial" w:cs="Arial"/>
                <w:sz w:val="18"/>
                <w:szCs w:val="18"/>
              </w:rPr>
              <w:t>For the three-month periods ended            30 June</w:t>
            </w:r>
          </w:p>
        </w:tc>
        <w:tc>
          <w:tcPr>
            <w:tcW w:w="1935" w:type="dxa"/>
            <w:gridSpan w:val="2"/>
            <w:vAlign w:val="bottom"/>
            <w:hideMark/>
          </w:tcPr>
          <w:p w14:paraId="086A6FAF" w14:textId="77777777" w:rsidR="00736D42" w:rsidRPr="00F360C9" w:rsidRDefault="00736D42" w:rsidP="002557AE">
            <w:pPr>
              <w:pBdr>
                <w:bottom w:val="single" w:sz="4" w:space="1" w:color="auto"/>
              </w:pBdr>
              <w:tabs>
                <w:tab w:val="center" w:pos="8100"/>
              </w:tabs>
              <w:spacing w:line="340" w:lineRule="exact"/>
              <w:jc w:val="center"/>
              <w:rPr>
                <w:rFonts w:ascii="Arial" w:hAnsi="Arial" w:cs="Arial"/>
                <w:sz w:val="18"/>
                <w:szCs w:val="18"/>
                <w:cs/>
              </w:rPr>
            </w:pPr>
            <w:r w:rsidRPr="00F360C9">
              <w:rPr>
                <w:rFonts w:ascii="Arial" w:hAnsi="Arial" w:cs="Arial"/>
                <w:sz w:val="18"/>
                <w:szCs w:val="18"/>
              </w:rPr>
              <w:t>For the six-month periods ended             30 June</w:t>
            </w:r>
          </w:p>
        </w:tc>
        <w:tc>
          <w:tcPr>
            <w:tcW w:w="2340" w:type="dxa"/>
            <w:vAlign w:val="bottom"/>
          </w:tcPr>
          <w:p w14:paraId="764B4657" w14:textId="77777777" w:rsidR="00736D42" w:rsidRPr="00F360C9" w:rsidRDefault="00736D42" w:rsidP="002557AE">
            <w:pPr>
              <w:spacing w:line="340" w:lineRule="exact"/>
              <w:jc w:val="center"/>
              <w:outlineLvl w:val="7"/>
              <w:rPr>
                <w:rFonts w:ascii="Arial" w:hAnsi="Arial" w:cs="Arial"/>
                <w:sz w:val="18"/>
                <w:szCs w:val="18"/>
              </w:rPr>
            </w:pPr>
          </w:p>
        </w:tc>
      </w:tr>
      <w:tr w:rsidR="00736D42" w:rsidRPr="00F360C9" w14:paraId="2E20EADE" w14:textId="77777777" w:rsidTr="002557AE">
        <w:tblPrEx>
          <w:tblLook w:val="04A0" w:firstRow="1" w:lastRow="0" w:firstColumn="1" w:lastColumn="0" w:noHBand="0" w:noVBand="1"/>
        </w:tblPrEx>
        <w:trPr>
          <w:tblHeader/>
        </w:trPr>
        <w:tc>
          <w:tcPr>
            <w:tcW w:w="2970" w:type="dxa"/>
            <w:vAlign w:val="bottom"/>
          </w:tcPr>
          <w:p w14:paraId="7F012F0B" w14:textId="77777777" w:rsidR="00736D42" w:rsidRPr="00F360C9" w:rsidRDefault="00736D42" w:rsidP="00736D42">
            <w:pPr>
              <w:spacing w:line="340" w:lineRule="exact"/>
              <w:ind w:left="249" w:right="-144" w:hanging="249"/>
              <w:jc w:val="both"/>
              <w:rPr>
                <w:rFonts w:ascii="Arial" w:hAnsi="Arial" w:cs="Arial"/>
                <w:sz w:val="18"/>
                <w:szCs w:val="18"/>
                <w:cs/>
              </w:rPr>
            </w:pPr>
          </w:p>
        </w:tc>
        <w:tc>
          <w:tcPr>
            <w:tcW w:w="967" w:type="dxa"/>
            <w:vAlign w:val="bottom"/>
          </w:tcPr>
          <w:p w14:paraId="6B76B4A0" w14:textId="69E932DC" w:rsidR="00736D42" w:rsidRPr="00F360C9" w:rsidRDefault="00736D42" w:rsidP="00736D42">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2021</w:t>
            </w:r>
          </w:p>
        </w:tc>
        <w:tc>
          <w:tcPr>
            <w:tcW w:w="968" w:type="dxa"/>
            <w:vAlign w:val="bottom"/>
            <w:hideMark/>
          </w:tcPr>
          <w:p w14:paraId="43FC533D" w14:textId="024FF934" w:rsidR="00736D42" w:rsidRPr="00F360C9" w:rsidRDefault="00736D42" w:rsidP="00736D42">
            <w:pPr>
              <w:pBdr>
                <w:bottom w:val="single" w:sz="4" w:space="1" w:color="auto"/>
              </w:pBdr>
              <w:tabs>
                <w:tab w:val="center" w:pos="8100"/>
              </w:tabs>
              <w:spacing w:line="340" w:lineRule="exact"/>
              <w:jc w:val="center"/>
              <w:rPr>
                <w:rFonts w:ascii="Arial" w:hAnsi="Arial" w:cs="Arial"/>
                <w:sz w:val="18"/>
                <w:szCs w:val="18"/>
              </w:rPr>
            </w:pPr>
            <w:r w:rsidRPr="00F360C9">
              <w:rPr>
                <w:rFonts w:ascii="Arial" w:hAnsi="Arial" w:cs="Arial"/>
                <w:sz w:val="18"/>
                <w:szCs w:val="18"/>
              </w:rPr>
              <w:t>2020</w:t>
            </w:r>
          </w:p>
        </w:tc>
        <w:tc>
          <w:tcPr>
            <w:tcW w:w="967" w:type="dxa"/>
            <w:vAlign w:val="bottom"/>
          </w:tcPr>
          <w:p w14:paraId="42122167" w14:textId="020E4A94" w:rsidR="00736D42" w:rsidRPr="00F360C9" w:rsidRDefault="00736D42" w:rsidP="00736D42">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2021</w:t>
            </w:r>
          </w:p>
        </w:tc>
        <w:tc>
          <w:tcPr>
            <w:tcW w:w="968" w:type="dxa"/>
            <w:vAlign w:val="bottom"/>
            <w:hideMark/>
          </w:tcPr>
          <w:p w14:paraId="4C9848E1" w14:textId="772F8695" w:rsidR="00736D42" w:rsidRPr="00F360C9" w:rsidRDefault="00736D42" w:rsidP="00736D42">
            <w:pPr>
              <w:pBdr>
                <w:bottom w:val="single" w:sz="4" w:space="1" w:color="auto"/>
              </w:pBdr>
              <w:tabs>
                <w:tab w:val="center" w:pos="8100"/>
              </w:tabs>
              <w:spacing w:line="340" w:lineRule="exact"/>
              <w:jc w:val="center"/>
              <w:rPr>
                <w:rFonts w:ascii="Arial" w:hAnsi="Arial" w:cs="Arial"/>
                <w:sz w:val="18"/>
                <w:szCs w:val="18"/>
              </w:rPr>
            </w:pPr>
            <w:r w:rsidRPr="00F360C9">
              <w:rPr>
                <w:rFonts w:ascii="Arial" w:hAnsi="Arial" w:cs="Arial"/>
                <w:sz w:val="18"/>
                <w:szCs w:val="18"/>
              </w:rPr>
              <w:t>2020</w:t>
            </w:r>
          </w:p>
        </w:tc>
        <w:tc>
          <w:tcPr>
            <w:tcW w:w="2340" w:type="dxa"/>
            <w:vAlign w:val="bottom"/>
            <w:hideMark/>
          </w:tcPr>
          <w:p w14:paraId="0930BF20" w14:textId="77777777" w:rsidR="00736D42" w:rsidRPr="00F360C9" w:rsidRDefault="00736D42" w:rsidP="00736D42">
            <w:pPr>
              <w:pBdr>
                <w:bottom w:val="single" w:sz="4" w:space="1" w:color="auto"/>
              </w:pBdr>
              <w:spacing w:line="340" w:lineRule="exact"/>
              <w:jc w:val="center"/>
              <w:outlineLvl w:val="7"/>
              <w:rPr>
                <w:rFonts w:ascii="Arial" w:hAnsi="Arial" w:cs="Arial"/>
                <w:sz w:val="18"/>
                <w:szCs w:val="18"/>
              </w:rPr>
            </w:pPr>
            <w:r w:rsidRPr="00F360C9">
              <w:rPr>
                <w:rFonts w:ascii="Arial" w:hAnsi="Arial" w:cs="Arial"/>
                <w:sz w:val="18"/>
                <w:szCs w:val="18"/>
              </w:rPr>
              <w:t>Pricing Policy</w:t>
            </w:r>
          </w:p>
        </w:tc>
      </w:tr>
      <w:tr w:rsidR="00736D42" w:rsidRPr="00F360C9" w14:paraId="5451900A" w14:textId="77777777" w:rsidTr="002557AE">
        <w:tblPrEx>
          <w:tblLook w:val="04A0" w:firstRow="1" w:lastRow="0" w:firstColumn="1" w:lastColumn="0" w:noHBand="0" w:noVBand="1"/>
        </w:tblPrEx>
        <w:tc>
          <w:tcPr>
            <w:tcW w:w="2970" w:type="dxa"/>
            <w:vAlign w:val="bottom"/>
            <w:hideMark/>
          </w:tcPr>
          <w:p w14:paraId="3FDF21FD" w14:textId="77777777" w:rsidR="00736D42" w:rsidRPr="00F360C9" w:rsidRDefault="00736D42" w:rsidP="00736D42">
            <w:pPr>
              <w:spacing w:line="340" w:lineRule="exact"/>
              <w:ind w:left="249" w:right="-144" w:hanging="249"/>
              <w:rPr>
                <w:rFonts w:ascii="Arial" w:hAnsi="Arial" w:cs="Arial"/>
                <w:sz w:val="18"/>
                <w:szCs w:val="18"/>
                <w:u w:val="single"/>
                <w:cs/>
              </w:rPr>
            </w:pPr>
            <w:r w:rsidRPr="00F360C9">
              <w:rPr>
                <w:rFonts w:ascii="Arial" w:hAnsi="Arial" w:cs="Arial"/>
                <w:sz w:val="18"/>
                <w:szCs w:val="18"/>
                <w:u w:val="single"/>
              </w:rPr>
              <w:t>Transactions with related parties</w:t>
            </w:r>
          </w:p>
        </w:tc>
        <w:tc>
          <w:tcPr>
            <w:tcW w:w="967" w:type="dxa"/>
          </w:tcPr>
          <w:p w14:paraId="6E27AA7E" w14:textId="77777777" w:rsidR="00736D42" w:rsidRPr="00F360C9" w:rsidRDefault="00736D42" w:rsidP="00736D42">
            <w:pPr>
              <w:tabs>
                <w:tab w:val="decimal" w:pos="1062"/>
              </w:tabs>
              <w:spacing w:line="340" w:lineRule="exact"/>
              <w:rPr>
                <w:rFonts w:ascii="Arial" w:hAnsi="Arial" w:cs="Arial"/>
                <w:sz w:val="18"/>
                <w:szCs w:val="18"/>
              </w:rPr>
            </w:pPr>
          </w:p>
        </w:tc>
        <w:tc>
          <w:tcPr>
            <w:tcW w:w="968" w:type="dxa"/>
          </w:tcPr>
          <w:p w14:paraId="02C49DD6" w14:textId="77777777" w:rsidR="00736D42" w:rsidRPr="00F360C9" w:rsidRDefault="00736D42" w:rsidP="00736D42">
            <w:pPr>
              <w:tabs>
                <w:tab w:val="decimal" w:pos="1062"/>
              </w:tabs>
              <w:spacing w:line="340" w:lineRule="exact"/>
              <w:rPr>
                <w:rFonts w:ascii="Arial" w:hAnsi="Arial" w:cs="Arial"/>
                <w:sz w:val="18"/>
                <w:szCs w:val="18"/>
              </w:rPr>
            </w:pPr>
          </w:p>
        </w:tc>
        <w:tc>
          <w:tcPr>
            <w:tcW w:w="967" w:type="dxa"/>
          </w:tcPr>
          <w:p w14:paraId="4BE7CA2C" w14:textId="77777777" w:rsidR="00736D42" w:rsidRPr="00F360C9" w:rsidRDefault="00736D42" w:rsidP="00736D42">
            <w:pPr>
              <w:tabs>
                <w:tab w:val="decimal" w:pos="1062"/>
              </w:tabs>
              <w:spacing w:line="340" w:lineRule="exact"/>
              <w:rPr>
                <w:rFonts w:ascii="Arial" w:hAnsi="Arial" w:cs="Arial"/>
                <w:sz w:val="18"/>
                <w:szCs w:val="18"/>
              </w:rPr>
            </w:pPr>
          </w:p>
        </w:tc>
        <w:tc>
          <w:tcPr>
            <w:tcW w:w="968" w:type="dxa"/>
          </w:tcPr>
          <w:p w14:paraId="1643D301" w14:textId="77777777" w:rsidR="00736D42" w:rsidRPr="00F360C9" w:rsidRDefault="00736D42" w:rsidP="00736D42">
            <w:pPr>
              <w:tabs>
                <w:tab w:val="decimal" w:pos="1062"/>
              </w:tabs>
              <w:spacing w:line="340" w:lineRule="exact"/>
              <w:rPr>
                <w:rFonts w:ascii="Arial" w:hAnsi="Arial" w:cs="Arial"/>
                <w:sz w:val="18"/>
                <w:szCs w:val="18"/>
              </w:rPr>
            </w:pPr>
          </w:p>
        </w:tc>
        <w:tc>
          <w:tcPr>
            <w:tcW w:w="2340" w:type="dxa"/>
            <w:vAlign w:val="bottom"/>
          </w:tcPr>
          <w:p w14:paraId="43028FC0" w14:textId="77777777" w:rsidR="00736D42" w:rsidRPr="00F360C9" w:rsidRDefault="00736D42" w:rsidP="00736D42">
            <w:pPr>
              <w:spacing w:line="340" w:lineRule="exact"/>
              <w:jc w:val="center"/>
              <w:rPr>
                <w:rFonts w:ascii="Arial" w:hAnsi="Arial" w:cs="Arial"/>
                <w:sz w:val="18"/>
                <w:szCs w:val="18"/>
                <w:u w:val="single"/>
              </w:rPr>
            </w:pPr>
          </w:p>
        </w:tc>
      </w:tr>
      <w:tr w:rsidR="00736D42" w:rsidRPr="00F360C9" w14:paraId="3444BCDA" w14:textId="77777777" w:rsidTr="002557AE">
        <w:tblPrEx>
          <w:tblLook w:val="04A0" w:firstRow="1" w:lastRow="0" w:firstColumn="1" w:lastColumn="0" w:noHBand="0" w:noVBand="1"/>
        </w:tblPrEx>
        <w:trPr>
          <w:trHeight w:val="67"/>
        </w:trPr>
        <w:tc>
          <w:tcPr>
            <w:tcW w:w="2970" w:type="dxa"/>
            <w:hideMark/>
          </w:tcPr>
          <w:p w14:paraId="59718700" w14:textId="77777777" w:rsidR="00736D42" w:rsidRPr="00F360C9" w:rsidRDefault="00736D42" w:rsidP="00736D42">
            <w:pPr>
              <w:spacing w:line="340" w:lineRule="exact"/>
              <w:ind w:left="249" w:right="-108" w:hanging="249"/>
              <w:rPr>
                <w:rFonts w:ascii="Arial" w:hAnsi="Arial" w:cs="Arial"/>
                <w:sz w:val="18"/>
                <w:szCs w:val="18"/>
                <w:cs/>
              </w:rPr>
            </w:pPr>
            <w:r w:rsidRPr="00F360C9">
              <w:rPr>
                <w:rFonts w:ascii="Arial" w:hAnsi="Arial" w:cs="Arial"/>
                <w:sz w:val="18"/>
                <w:szCs w:val="18"/>
              </w:rPr>
              <w:t>Rental expenses</w:t>
            </w:r>
          </w:p>
        </w:tc>
        <w:tc>
          <w:tcPr>
            <w:tcW w:w="967" w:type="dxa"/>
          </w:tcPr>
          <w:p w14:paraId="7354EE21" w14:textId="1C2B9681" w:rsidR="00736D42" w:rsidRPr="00F360C9" w:rsidRDefault="00CB1DBD" w:rsidP="00736D42">
            <w:pPr>
              <w:tabs>
                <w:tab w:val="decimal" w:pos="697"/>
              </w:tabs>
              <w:spacing w:line="340" w:lineRule="exact"/>
              <w:rPr>
                <w:rFonts w:ascii="Arial" w:hAnsi="Arial" w:cs="Arial"/>
                <w:sz w:val="18"/>
                <w:szCs w:val="18"/>
                <w:cs/>
              </w:rPr>
            </w:pPr>
            <w:r>
              <w:rPr>
                <w:rFonts w:ascii="Arial" w:hAnsi="Arial" w:cs="Arial"/>
                <w:sz w:val="18"/>
                <w:szCs w:val="18"/>
              </w:rPr>
              <w:t>2,864</w:t>
            </w:r>
          </w:p>
        </w:tc>
        <w:tc>
          <w:tcPr>
            <w:tcW w:w="968" w:type="dxa"/>
            <w:hideMark/>
          </w:tcPr>
          <w:p w14:paraId="1C404DBE" w14:textId="6493F1A2" w:rsidR="00736D42" w:rsidRPr="00F360C9" w:rsidRDefault="00736D42" w:rsidP="00736D42">
            <w:pPr>
              <w:tabs>
                <w:tab w:val="decimal" w:pos="697"/>
              </w:tabs>
              <w:spacing w:line="340" w:lineRule="exact"/>
              <w:rPr>
                <w:rFonts w:ascii="Arial" w:hAnsi="Arial" w:cs="Arial"/>
                <w:sz w:val="18"/>
                <w:szCs w:val="18"/>
                <w:cs/>
              </w:rPr>
            </w:pPr>
            <w:r w:rsidRPr="00F360C9">
              <w:rPr>
                <w:rFonts w:ascii="Arial" w:hAnsi="Arial" w:cs="Arial"/>
                <w:sz w:val="18"/>
                <w:szCs w:val="18"/>
              </w:rPr>
              <w:t>2,705</w:t>
            </w:r>
          </w:p>
        </w:tc>
        <w:tc>
          <w:tcPr>
            <w:tcW w:w="967" w:type="dxa"/>
          </w:tcPr>
          <w:p w14:paraId="69F33F46" w14:textId="0F020F18" w:rsidR="00736D42" w:rsidRPr="00F360C9" w:rsidRDefault="00CB1DBD" w:rsidP="00736D42">
            <w:pPr>
              <w:tabs>
                <w:tab w:val="decimal" w:pos="697"/>
              </w:tabs>
              <w:spacing w:line="340" w:lineRule="exact"/>
              <w:rPr>
                <w:rFonts w:ascii="Arial" w:hAnsi="Arial" w:cs="Arial"/>
                <w:sz w:val="18"/>
                <w:szCs w:val="18"/>
              </w:rPr>
            </w:pPr>
            <w:r>
              <w:rPr>
                <w:rFonts w:ascii="Arial" w:hAnsi="Arial" w:cs="Arial"/>
                <w:sz w:val="18"/>
                <w:szCs w:val="18"/>
              </w:rPr>
              <w:t>5,310</w:t>
            </w:r>
          </w:p>
        </w:tc>
        <w:tc>
          <w:tcPr>
            <w:tcW w:w="968" w:type="dxa"/>
            <w:hideMark/>
          </w:tcPr>
          <w:p w14:paraId="33CF44AF" w14:textId="3C4AD8D9" w:rsidR="00736D42" w:rsidRPr="00F360C9" w:rsidRDefault="00736D42" w:rsidP="00736D42">
            <w:pPr>
              <w:tabs>
                <w:tab w:val="decimal" w:pos="697"/>
              </w:tabs>
              <w:spacing w:line="340" w:lineRule="exact"/>
              <w:rPr>
                <w:rFonts w:ascii="Arial" w:hAnsi="Arial" w:cs="Arial"/>
                <w:sz w:val="18"/>
                <w:szCs w:val="18"/>
              </w:rPr>
            </w:pPr>
            <w:r w:rsidRPr="00F360C9">
              <w:rPr>
                <w:rFonts w:ascii="Arial" w:hAnsi="Arial" w:cs="Arial"/>
                <w:sz w:val="18"/>
                <w:szCs w:val="18"/>
              </w:rPr>
              <w:t>5,333</w:t>
            </w:r>
          </w:p>
        </w:tc>
        <w:tc>
          <w:tcPr>
            <w:tcW w:w="2340" w:type="dxa"/>
            <w:vAlign w:val="bottom"/>
            <w:hideMark/>
          </w:tcPr>
          <w:p w14:paraId="318AC8C3" w14:textId="77777777" w:rsidR="00736D42" w:rsidRPr="00F360C9" w:rsidRDefault="00736D42" w:rsidP="00736D42">
            <w:pPr>
              <w:tabs>
                <w:tab w:val="center" w:pos="8100"/>
              </w:tabs>
              <w:spacing w:line="340" w:lineRule="exact"/>
              <w:ind w:left="162" w:right="-204" w:hanging="162"/>
              <w:rPr>
                <w:rFonts w:ascii="Arial" w:hAnsi="Arial" w:cs="Arial"/>
                <w:sz w:val="18"/>
                <w:szCs w:val="18"/>
              </w:rPr>
            </w:pPr>
            <w:r w:rsidRPr="00F360C9">
              <w:rPr>
                <w:rFonts w:ascii="Arial" w:hAnsi="Arial" w:cs="Arial"/>
                <w:sz w:val="18"/>
                <w:szCs w:val="18"/>
              </w:rPr>
              <w:t>As stipulated in agreements</w:t>
            </w:r>
          </w:p>
        </w:tc>
      </w:tr>
      <w:tr w:rsidR="00736D42" w:rsidRPr="00F360C9" w14:paraId="0EF5C69A" w14:textId="77777777" w:rsidTr="002557AE">
        <w:tblPrEx>
          <w:tblLook w:val="04A0" w:firstRow="1" w:lastRow="0" w:firstColumn="1" w:lastColumn="0" w:noHBand="0" w:noVBand="1"/>
        </w:tblPrEx>
        <w:trPr>
          <w:trHeight w:val="67"/>
        </w:trPr>
        <w:tc>
          <w:tcPr>
            <w:tcW w:w="2970" w:type="dxa"/>
            <w:hideMark/>
          </w:tcPr>
          <w:p w14:paraId="4C0DD322" w14:textId="77777777" w:rsidR="00736D42" w:rsidRPr="00F360C9" w:rsidRDefault="00736D42" w:rsidP="00736D42">
            <w:pPr>
              <w:spacing w:line="340" w:lineRule="exact"/>
              <w:ind w:left="245" w:right="-115" w:hanging="245"/>
              <w:rPr>
                <w:rFonts w:ascii="Arial" w:hAnsi="Arial" w:cs="Arial"/>
                <w:sz w:val="18"/>
                <w:szCs w:val="18"/>
                <w:cs/>
              </w:rPr>
            </w:pPr>
            <w:r w:rsidRPr="00F360C9">
              <w:rPr>
                <w:rFonts w:ascii="Arial" w:hAnsi="Arial" w:cs="Arial"/>
                <w:sz w:val="18"/>
                <w:szCs w:val="18"/>
              </w:rPr>
              <w:t>Rental income</w:t>
            </w:r>
          </w:p>
        </w:tc>
        <w:tc>
          <w:tcPr>
            <w:tcW w:w="967" w:type="dxa"/>
          </w:tcPr>
          <w:p w14:paraId="49699452" w14:textId="4F39860A" w:rsidR="00736D42" w:rsidRPr="00F360C9" w:rsidRDefault="00CB1DBD" w:rsidP="00736D42">
            <w:pPr>
              <w:tabs>
                <w:tab w:val="decimal" w:pos="697"/>
              </w:tabs>
              <w:spacing w:line="340" w:lineRule="exact"/>
              <w:rPr>
                <w:rFonts w:ascii="Arial" w:hAnsi="Arial" w:cs="Arial"/>
                <w:sz w:val="18"/>
                <w:szCs w:val="18"/>
                <w:cs/>
              </w:rPr>
            </w:pPr>
            <w:r>
              <w:rPr>
                <w:rFonts w:ascii="Arial" w:hAnsi="Arial" w:cs="Arial"/>
                <w:sz w:val="18"/>
                <w:szCs w:val="18"/>
              </w:rPr>
              <w:t>-</w:t>
            </w:r>
          </w:p>
        </w:tc>
        <w:tc>
          <w:tcPr>
            <w:tcW w:w="968" w:type="dxa"/>
            <w:hideMark/>
          </w:tcPr>
          <w:p w14:paraId="726BE6E0" w14:textId="7EFF9CDA" w:rsidR="00736D42" w:rsidRPr="00F360C9" w:rsidRDefault="00736D42" w:rsidP="00736D42">
            <w:pPr>
              <w:tabs>
                <w:tab w:val="decimal" w:pos="697"/>
              </w:tabs>
              <w:spacing w:line="340" w:lineRule="exact"/>
              <w:rPr>
                <w:rFonts w:ascii="Arial" w:hAnsi="Arial" w:cs="Arial"/>
                <w:sz w:val="18"/>
                <w:szCs w:val="18"/>
                <w:cs/>
              </w:rPr>
            </w:pPr>
            <w:r w:rsidRPr="00F360C9">
              <w:rPr>
                <w:rFonts w:ascii="Arial" w:hAnsi="Arial" w:cs="Arial"/>
                <w:sz w:val="18"/>
                <w:szCs w:val="18"/>
              </w:rPr>
              <w:t>578</w:t>
            </w:r>
          </w:p>
        </w:tc>
        <w:tc>
          <w:tcPr>
            <w:tcW w:w="967" w:type="dxa"/>
          </w:tcPr>
          <w:p w14:paraId="30851E74" w14:textId="5D09BEBE" w:rsidR="00736D42" w:rsidRPr="00F360C9" w:rsidRDefault="00CB1DBD" w:rsidP="00736D42">
            <w:pPr>
              <w:tabs>
                <w:tab w:val="decimal" w:pos="697"/>
              </w:tabs>
              <w:spacing w:line="340" w:lineRule="exact"/>
              <w:rPr>
                <w:rFonts w:ascii="Arial" w:hAnsi="Arial" w:cs="Arial"/>
                <w:sz w:val="18"/>
                <w:szCs w:val="18"/>
              </w:rPr>
            </w:pPr>
            <w:r>
              <w:rPr>
                <w:rFonts w:ascii="Arial" w:hAnsi="Arial" w:cs="Arial"/>
                <w:sz w:val="18"/>
                <w:szCs w:val="18"/>
              </w:rPr>
              <w:t>-</w:t>
            </w:r>
          </w:p>
        </w:tc>
        <w:tc>
          <w:tcPr>
            <w:tcW w:w="968" w:type="dxa"/>
            <w:hideMark/>
          </w:tcPr>
          <w:p w14:paraId="7DEE2460" w14:textId="7333BFCC" w:rsidR="00736D42" w:rsidRPr="00F360C9" w:rsidRDefault="00736D42" w:rsidP="00736D42">
            <w:pPr>
              <w:tabs>
                <w:tab w:val="decimal" w:pos="697"/>
              </w:tabs>
              <w:spacing w:line="340" w:lineRule="exact"/>
              <w:rPr>
                <w:rFonts w:ascii="Arial" w:hAnsi="Arial" w:cs="Arial"/>
                <w:sz w:val="18"/>
                <w:szCs w:val="18"/>
              </w:rPr>
            </w:pPr>
            <w:r w:rsidRPr="00F360C9">
              <w:rPr>
                <w:rFonts w:ascii="Arial" w:hAnsi="Arial" w:cs="Arial"/>
                <w:sz w:val="18"/>
                <w:szCs w:val="18"/>
              </w:rPr>
              <w:t>957</w:t>
            </w:r>
          </w:p>
        </w:tc>
        <w:tc>
          <w:tcPr>
            <w:tcW w:w="2340" w:type="dxa"/>
            <w:vAlign w:val="bottom"/>
            <w:hideMark/>
          </w:tcPr>
          <w:p w14:paraId="33F667B8" w14:textId="77777777" w:rsidR="00736D42" w:rsidRPr="00F360C9" w:rsidRDefault="00736D42" w:rsidP="00736D42">
            <w:pPr>
              <w:tabs>
                <w:tab w:val="center" w:pos="8100"/>
              </w:tabs>
              <w:spacing w:line="340" w:lineRule="exact"/>
              <w:ind w:left="162" w:right="-204" w:hanging="162"/>
              <w:rPr>
                <w:rFonts w:ascii="Arial" w:hAnsi="Arial" w:cs="Arial"/>
                <w:sz w:val="18"/>
                <w:szCs w:val="18"/>
              </w:rPr>
            </w:pPr>
            <w:r w:rsidRPr="00F360C9">
              <w:rPr>
                <w:rFonts w:ascii="Arial" w:hAnsi="Arial" w:cs="Arial"/>
                <w:sz w:val="18"/>
                <w:szCs w:val="18"/>
              </w:rPr>
              <w:t>As stipulated in agreements</w:t>
            </w:r>
          </w:p>
        </w:tc>
      </w:tr>
      <w:tr w:rsidR="00761CB7" w:rsidRPr="00F360C9" w14:paraId="61E96D6F" w14:textId="77777777" w:rsidTr="002557AE">
        <w:tblPrEx>
          <w:tblLook w:val="04A0" w:firstRow="1" w:lastRow="0" w:firstColumn="1" w:lastColumn="0" w:noHBand="0" w:noVBand="1"/>
        </w:tblPrEx>
        <w:trPr>
          <w:trHeight w:val="67"/>
        </w:trPr>
        <w:tc>
          <w:tcPr>
            <w:tcW w:w="2970" w:type="dxa"/>
          </w:tcPr>
          <w:p w14:paraId="2453ECC0" w14:textId="75075428" w:rsidR="00761CB7" w:rsidRPr="00F360C9" w:rsidRDefault="00761CB7" w:rsidP="00761CB7">
            <w:pPr>
              <w:spacing w:line="340" w:lineRule="exact"/>
              <w:ind w:left="245" w:right="-115" w:hanging="245"/>
              <w:rPr>
                <w:rFonts w:ascii="Arial" w:hAnsi="Arial" w:cs="Arial"/>
                <w:sz w:val="18"/>
                <w:szCs w:val="18"/>
              </w:rPr>
            </w:pPr>
            <w:r>
              <w:rPr>
                <w:rFonts w:ascii="Arial" w:hAnsi="Arial" w:cs="Arial"/>
                <w:sz w:val="18"/>
                <w:szCs w:val="18"/>
              </w:rPr>
              <w:t>Service income</w:t>
            </w:r>
          </w:p>
        </w:tc>
        <w:tc>
          <w:tcPr>
            <w:tcW w:w="967" w:type="dxa"/>
          </w:tcPr>
          <w:p w14:paraId="42AE3A3F" w14:textId="36FC9A9F" w:rsidR="00761CB7" w:rsidRPr="00F360C9" w:rsidRDefault="00CB1DBD" w:rsidP="00761CB7">
            <w:pPr>
              <w:tabs>
                <w:tab w:val="decimal" w:pos="697"/>
              </w:tabs>
              <w:spacing w:line="340" w:lineRule="exact"/>
              <w:rPr>
                <w:rFonts w:ascii="Arial" w:hAnsi="Arial" w:cs="Arial"/>
                <w:sz w:val="18"/>
                <w:szCs w:val="18"/>
                <w:cs/>
              </w:rPr>
            </w:pPr>
            <w:r>
              <w:rPr>
                <w:rFonts w:ascii="Arial" w:hAnsi="Arial" w:cs="Arial"/>
                <w:sz w:val="18"/>
                <w:szCs w:val="18"/>
              </w:rPr>
              <w:t>44</w:t>
            </w:r>
          </w:p>
        </w:tc>
        <w:tc>
          <w:tcPr>
            <w:tcW w:w="968" w:type="dxa"/>
          </w:tcPr>
          <w:p w14:paraId="30FD5B14" w14:textId="35346FC7" w:rsidR="00761CB7" w:rsidRPr="00F360C9" w:rsidRDefault="00761CB7" w:rsidP="00761CB7">
            <w:pPr>
              <w:tabs>
                <w:tab w:val="decimal" w:pos="697"/>
              </w:tabs>
              <w:spacing w:line="340" w:lineRule="exact"/>
              <w:rPr>
                <w:rFonts w:ascii="Arial" w:hAnsi="Arial" w:cs="Arial"/>
                <w:sz w:val="18"/>
                <w:szCs w:val="18"/>
              </w:rPr>
            </w:pPr>
            <w:r>
              <w:rPr>
                <w:rFonts w:ascii="Arial" w:hAnsi="Arial" w:cs="Arial"/>
                <w:sz w:val="18"/>
                <w:szCs w:val="18"/>
              </w:rPr>
              <w:t>-</w:t>
            </w:r>
          </w:p>
        </w:tc>
        <w:tc>
          <w:tcPr>
            <w:tcW w:w="967" w:type="dxa"/>
          </w:tcPr>
          <w:p w14:paraId="029BE017" w14:textId="1F29265D" w:rsidR="00761CB7" w:rsidRPr="00F360C9" w:rsidRDefault="00CB1DBD" w:rsidP="00761CB7">
            <w:pPr>
              <w:tabs>
                <w:tab w:val="decimal" w:pos="697"/>
              </w:tabs>
              <w:spacing w:line="340" w:lineRule="exact"/>
              <w:rPr>
                <w:rFonts w:ascii="Arial" w:hAnsi="Arial" w:cs="Arial"/>
                <w:sz w:val="18"/>
                <w:szCs w:val="18"/>
              </w:rPr>
            </w:pPr>
            <w:r>
              <w:rPr>
                <w:rFonts w:ascii="Arial" w:hAnsi="Arial" w:cs="Arial"/>
                <w:sz w:val="18"/>
                <w:szCs w:val="18"/>
              </w:rPr>
              <w:t>122</w:t>
            </w:r>
          </w:p>
        </w:tc>
        <w:tc>
          <w:tcPr>
            <w:tcW w:w="968" w:type="dxa"/>
          </w:tcPr>
          <w:p w14:paraId="30F09352" w14:textId="37B0F8D7" w:rsidR="00761CB7" w:rsidRPr="00F360C9" w:rsidRDefault="00761CB7" w:rsidP="00761CB7">
            <w:pPr>
              <w:tabs>
                <w:tab w:val="decimal" w:pos="697"/>
              </w:tabs>
              <w:spacing w:line="340" w:lineRule="exact"/>
              <w:rPr>
                <w:rFonts w:ascii="Arial" w:hAnsi="Arial" w:cs="Arial"/>
                <w:sz w:val="18"/>
                <w:szCs w:val="18"/>
              </w:rPr>
            </w:pPr>
            <w:r>
              <w:rPr>
                <w:rFonts w:ascii="Arial" w:hAnsi="Arial" w:cs="Arial"/>
                <w:sz w:val="18"/>
                <w:szCs w:val="18"/>
              </w:rPr>
              <w:t>-</w:t>
            </w:r>
          </w:p>
        </w:tc>
        <w:tc>
          <w:tcPr>
            <w:tcW w:w="2340" w:type="dxa"/>
            <w:vAlign w:val="bottom"/>
          </w:tcPr>
          <w:p w14:paraId="185076C7" w14:textId="2142D1FF" w:rsidR="00761CB7" w:rsidRPr="00F360C9" w:rsidRDefault="00761CB7" w:rsidP="00761CB7">
            <w:pPr>
              <w:tabs>
                <w:tab w:val="center" w:pos="8100"/>
              </w:tabs>
              <w:spacing w:line="340" w:lineRule="exact"/>
              <w:ind w:left="162" w:right="-204" w:hanging="162"/>
              <w:rPr>
                <w:rFonts w:ascii="Arial" w:hAnsi="Arial" w:cs="Arial"/>
                <w:sz w:val="18"/>
                <w:szCs w:val="18"/>
              </w:rPr>
            </w:pPr>
            <w:r w:rsidRPr="00F360C9">
              <w:rPr>
                <w:rFonts w:ascii="Arial" w:hAnsi="Arial" w:cs="Arial"/>
                <w:sz w:val="18"/>
                <w:szCs w:val="18"/>
              </w:rPr>
              <w:t>As stipulated in agreements</w:t>
            </w:r>
          </w:p>
        </w:tc>
      </w:tr>
    </w:tbl>
    <w:p w14:paraId="27A34DD4" w14:textId="1BB9B513" w:rsidR="007C7A3F" w:rsidRPr="00601CA9" w:rsidRDefault="007C7A3F" w:rsidP="007C7A3F">
      <w:pPr>
        <w:tabs>
          <w:tab w:val="left" w:pos="900"/>
          <w:tab w:val="left" w:pos="1440"/>
        </w:tabs>
        <w:spacing w:before="240" w:after="120" w:line="380" w:lineRule="exact"/>
        <w:ind w:left="547" w:right="-43"/>
        <w:jc w:val="thaiDistribute"/>
        <w:rPr>
          <w:rFonts w:ascii="Arial" w:hAnsi="Arial" w:cs="Arial"/>
          <w:sz w:val="22"/>
          <w:szCs w:val="22"/>
        </w:rPr>
      </w:pPr>
      <w:r w:rsidRPr="00601CA9">
        <w:rPr>
          <w:rFonts w:ascii="Arial" w:hAnsi="Arial" w:cs="Arial"/>
          <w:sz w:val="22"/>
          <w:szCs w:val="22"/>
        </w:rPr>
        <w:t xml:space="preserve">As at 1 January 2021, the Company entered into service agreements with a related company, consisting of accounting and finance service agreement, debt monitoring and collection service agreement, and service agreement for </w:t>
      </w:r>
      <w:r w:rsidR="00B36F99">
        <w:rPr>
          <w:rFonts w:ascii="Arial" w:hAnsi="Arial" w:cs="Arial"/>
          <w:sz w:val="22"/>
          <w:szCs w:val="22"/>
        </w:rPr>
        <w:t>receipt</w:t>
      </w:r>
      <w:r w:rsidRPr="00601CA9">
        <w:rPr>
          <w:rFonts w:ascii="Arial" w:hAnsi="Arial" w:cs="Arial"/>
          <w:sz w:val="22"/>
          <w:szCs w:val="22"/>
        </w:rPr>
        <w:t xml:space="preserve"> of goods and services</w:t>
      </w:r>
      <w:r w:rsidR="00006168">
        <w:rPr>
          <w:rFonts w:ascii="Arial" w:hAnsi="Arial" w:cstheme="minorBidi" w:hint="cs"/>
          <w:sz w:val="22"/>
          <w:szCs w:val="22"/>
          <w:cs/>
        </w:rPr>
        <w:t xml:space="preserve"> </w:t>
      </w:r>
      <w:r w:rsidR="00006168">
        <w:rPr>
          <w:rFonts w:ascii="Arial" w:hAnsi="Arial" w:cstheme="minorBidi"/>
          <w:sz w:val="22"/>
          <w:szCs w:val="22"/>
        </w:rPr>
        <w:t>payments</w:t>
      </w:r>
      <w:r w:rsidRPr="00601CA9">
        <w:rPr>
          <w:rFonts w:ascii="Arial" w:hAnsi="Arial" w:cs="Arial"/>
          <w:sz w:val="22"/>
          <w:szCs w:val="22"/>
        </w:rPr>
        <w:t>.</w:t>
      </w:r>
    </w:p>
    <w:p w14:paraId="4A47158F" w14:textId="3D5AA221" w:rsidR="00B22994" w:rsidRPr="00601CA9" w:rsidRDefault="00B22994" w:rsidP="00C5422E">
      <w:pPr>
        <w:tabs>
          <w:tab w:val="left" w:pos="900"/>
          <w:tab w:val="left" w:pos="1440"/>
        </w:tabs>
        <w:spacing w:before="120" w:after="120" w:line="380" w:lineRule="exact"/>
        <w:ind w:left="547" w:right="-43"/>
        <w:jc w:val="thaiDistribute"/>
        <w:rPr>
          <w:rFonts w:ascii="Arial" w:hAnsi="Arial" w:cs="Arial"/>
          <w:sz w:val="20"/>
          <w:szCs w:val="20"/>
        </w:rPr>
      </w:pPr>
      <w:r w:rsidRPr="00601CA9">
        <w:rPr>
          <w:rFonts w:ascii="Arial" w:hAnsi="Arial" w:cs="Arial"/>
          <w:sz w:val="22"/>
          <w:szCs w:val="22"/>
        </w:rPr>
        <w:t xml:space="preserve">As at </w:t>
      </w:r>
      <w:r w:rsidR="00736D42" w:rsidRPr="00736D42">
        <w:rPr>
          <w:rFonts w:ascii="Arial" w:hAnsi="Arial" w:cs="Arial"/>
          <w:sz w:val="22"/>
          <w:szCs w:val="22"/>
        </w:rPr>
        <w:t xml:space="preserve">30 June </w:t>
      </w:r>
      <w:r w:rsidR="00337889" w:rsidRPr="00601CA9">
        <w:rPr>
          <w:rFonts w:ascii="Arial" w:hAnsi="Arial" w:cs="Arial"/>
          <w:sz w:val="22"/>
          <w:szCs w:val="22"/>
        </w:rPr>
        <w:t>2021</w:t>
      </w:r>
      <w:r w:rsidRPr="00601CA9">
        <w:rPr>
          <w:rFonts w:ascii="Arial" w:hAnsi="Arial" w:cs="Arial"/>
          <w:sz w:val="22"/>
          <w:szCs w:val="22"/>
        </w:rPr>
        <w:t xml:space="preserve"> and 31 December </w:t>
      </w:r>
      <w:r w:rsidR="00337889" w:rsidRPr="00601CA9">
        <w:rPr>
          <w:rFonts w:ascii="Arial" w:hAnsi="Arial" w:cs="Arial"/>
          <w:sz w:val="22"/>
          <w:szCs w:val="22"/>
        </w:rPr>
        <w:t>2020</w:t>
      </w:r>
      <w:r w:rsidRPr="00601CA9">
        <w:rPr>
          <w:rFonts w:ascii="Arial" w:hAnsi="Arial" w:cs="Arial"/>
          <w:sz w:val="22"/>
          <w:szCs w:val="22"/>
        </w:rPr>
        <w:t>, the balances of the accounts between the Company and those related parties are as follows</w:t>
      </w:r>
      <w:r w:rsidRPr="00601CA9">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6846B8" w:rsidRPr="00601CA9" w14:paraId="2F106C1C" w14:textId="77777777" w:rsidTr="00B22994">
        <w:trPr>
          <w:tblHeader/>
        </w:trPr>
        <w:tc>
          <w:tcPr>
            <w:tcW w:w="4950" w:type="dxa"/>
            <w:vAlign w:val="bottom"/>
          </w:tcPr>
          <w:p w14:paraId="2412FA2C" w14:textId="77777777" w:rsidR="00B22994" w:rsidRPr="00601CA9" w:rsidRDefault="00B22994" w:rsidP="00C5422E">
            <w:pPr>
              <w:spacing w:line="380" w:lineRule="exact"/>
              <w:ind w:right="-144"/>
              <w:jc w:val="both"/>
              <w:rPr>
                <w:rFonts w:ascii="Arial" w:hAnsi="Arial" w:cs="Arial"/>
                <w:sz w:val="20"/>
                <w:szCs w:val="20"/>
              </w:rPr>
            </w:pPr>
          </w:p>
        </w:tc>
        <w:tc>
          <w:tcPr>
            <w:tcW w:w="4230" w:type="dxa"/>
            <w:gridSpan w:val="2"/>
            <w:vAlign w:val="bottom"/>
            <w:hideMark/>
          </w:tcPr>
          <w:p w14:paraId="0714410E" w14:textId="77777777" w:rsidR="00B22994" w:rsidRPr="00601CA9" w:rsidRDefault="00B22994" w:rsidP="00C5422E">
            <w:pPr>
              <w:pStyle w:val="BodyText2"/>
              <w:spacing w:after="0" w:line="380" w:lineRule="exact"/>
              <w:ind w:left="32"/>
              <w:jc w:val="right"/>
              <w:rPr>
                <w:rFonts w:ascii="Arial" w:hAnsi="Arial" w:cs="Arial"/>
                <w:sz w:val="20"/>
                <w:szCs w:val="20"/>
                <w:lang w:val="en-US"/>
              </w:rPr>
            </w:pPr>
            <w:r w:rsidRPr="00601CA9">
              <w:rPr>
                <w:rFonts w:ascii="Arial" w:hAnsi="Arial" w:cs="Arial"/>
                <w:sz w:val="20"/>
                <w:szCs w:val="20"/>
                <w:cs/>
                <w:lang w:val="en-U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lang w:val="en-US"/>
              </w:rPr>
              <w:t>)</w:t>
            </w:r>
          </w:p>
        </w:tc>
      </w:tr>
      <w:tr w:rsidR="006846B8" w:rsidRPr="00601CA9" w14:paraId="029007CF" w14:textId="77777777" w:rsidTr="00B22994">
        <w:trPr>
          <w:tblHeader/>
        </w:trPr>
        <w:tc>
          <w:tcPr>
            <w:tcW w:w="4950" w:type="dxa"/>
            <w:vAlign w:val="bottom"/>
          </w:tcPr>
          <w:p w14:paraId="24104697" w14:textId="77777777" w:rsidR="00B22994" w:rsidRPr="00601CA9" w:rsidRDefault="00B22994" w:rsidP="00C5422E">
            <w:pPr>
              <w:spacing w:line="380" w:lineRule="exact"/>
              <w:ind w:right="-144"/>
              <w:jc w:val="both"/>
              <w:rPr>
                <w:rFonts w:ascii="Arial" w:hAnsi="Arial" w:cs="Arial"/>
                <w:sz w:val="20"/>
                <w:szCs w:val="20"/>
              </w:rPr>
            </w:pPr>
          </w:p>
        </w:tc>
        <w:tc>
          <w:tcPr>
            <w:tcW w:w="2115" w:type="dxa"/>
            <w:vAlign w:val="bottom"/>
            <w:hideMark/>
          </w:tcPr>
          <w:p w14:paraId="1F70CF39" w14:textId="4161D7FF" w:rsidR="00B22994" w:rsidRPr="00601CA9" w:rsidRDefault="00736D42" w:rsidP="00C5422E">
            <w:pPr>
              <w:pStyle w:val="BodyText2"/>
              <w:pBdr>
                <w:bottom w:val="single" w:sz="4" w:space="1" w:color="auto"/>
              </w:pBdr>
              <w:spacing w:after="0" w:line="380" w:lineRule="exact"/>
              <w:ind w:left="32"/>
              <w:jc w:val="center"/>
              <w:rPr>
                <w:rFonts w:ascii="Arial" w:hAnsi="Arial" w:cs="Arial"/>
                <w:sz w:val="20"/>
                <w:szCs w:val="20"/>
              </w:rPr>
            </w:pPr>
            <w:r w:rsidRPr="00736D42">
              <w:rPr>
                <w:rFonts w:ascii="Arial" w:hAnsi="Arial" w:cs="Arial"/>
                <w:sz w:val="20"/>
                <w:szCs w:val="20"/>
              </w:rPr>
              <w:t xml:space="preserve">30 June </w:t>
            </w:r>
            <w:r w:rsidR="004B179D" w:rsidRPr="00601CA9">
              <w:rPr>
                <w:rFonts w:ascii="Arial" w:hAnsi="Arial" w:cs="Arial"/>
                <w:sz w:val="20"/>
                <w:szCs w:val="20"/>
              </w:rPr>
              <w:t>2021</w:t>
            </w:r>
          </w:p>
        </w:tc>
        <w:tc>
          <w:tcPr>
            <w:tcW w:w="2115" w:type="dxa"/>
            <w:vAlign w:val="bottom"/>
            <w:hideMark/>
          </w:tcPr>
          <w:p w14:paraId="45CA724F" w14:textId="77777777" w:rsidR="00B22994" w:rsidRPr="00601CA9" w:rsidRDefault="00B22994" w:rsidP="00C5422E">
            <w:pPr>
              <w:pStyle w:val="BodyText2"/>
              <w:pBdr>
                <w:bottom w:val="single" w:sz="4" w:space="1" w:color="auto"/>
              </w:pBdr>
              <w:spacing w:after="0" w:line="380" w:lineRule="exact"/>
              <w:ind w:left="32"/>
              <w:jc w:val="center"/>
              <w:rPr>
                <w:rFonts w:ascii="Arial" w:hAnsi="Arial" w:cs="Arial"/>
                <w:sz w:val="20"/>
                <w:szCs w:val="20"/>
                <w:lang w:val="en-US"/>
              </w:rPr>
            </w:pPr>
            <w:r w:rsidRPr="00601CA9">
              <w:rPr>
                <w:rFonts w:ascii="Arial" w:hAnsi="Arial" w:cs="Arial"/>
                <w:sz w:val="20"/>
                <w:szCs w:val="20"/>
              </w:rPr>
              <w:t xml:space="preserve">31 December </w:t>
            </w:r>
            <w:r w:rsidR="004B179D" w:rsidRPr="00601CA9">
              <w:rPr>
                <w:rFonts w:ascii="Arial" w:hAnsi="Arial" w:cs="Arial"/>
                <w:sz w:val="20"/>
                <w:szCs w:val="20"/>
                <w:lang w:val="en-US"/>
              </w:rPr>
              <w:t>2020</w:t>
            </w:r>
          </w:p>
        </w:tc>
      </w:tr>
      <w:tr w:rsidR="006846B8" w:rsidRPr="00601CA9" w14:paraId="4347A569" w14:textId="77777777" w:rsidTr="00B22994">
        <w:tc>
          <w:tcPr>
            <w:tcW w:w="4950" w:type="dxa"/>
            <w:vAlign w:val="bottom"/>
            <w:hideMark/>
          </w:tcPr>
          <w:p w14:paraId="6A885222" w14:textId="0C2E287E" w:rsidR="00B22994" w:rsidRPr="00601CA9" w:rsidRDefault="00B22994" w:rsidP="00C5422E">
            <w:pPr>
              <w:spacing w:line="380" w:lineRule="exact"/>
              <w:ind w:left="252" w:right="-43" w:hanging="252"/>
              <w:jc w:val="thaiDistribute"/>
              <w:rPr>
                <w:rFonts w:ascii="Arial" w:hAnsi="Arial" w:cs="Arial"/>
                <w:sz w:val="20"/>
                <w:szCs w:val="20"/>
                <w:u w:val="single"/>
              </w:rPr>
            </w:pPr>
            <w:r w:rsidRPr="00601CA9">
              <w:rPr>
                <w:rFonts w:ascii="Arial" w:hAnsi="Arial" w:cs="Arial"/>
                <w:sz w:val="20"/>
                <w:szCs w:val="20"/>
                <w:u w:val="single"/>
              </w:rPr>
              <w:t xml:space="preserve">Related </w:t>
            </w:r>
            <w:r w:rsidR="006D4EAB" w:rsidRPr="00601CA9">
              <w:rPr>
                <w:rFonts w:ascii="Arial" w:hAnsi="Arial" w:cs="Arial"/>
                <w:sz w:val="20"/>
                <w:szCs w:val="20"/>
                <w:u w:val="single"/>
              </w:rPr>
              <w:t>parties</w:t>
            </w:r>
          </w:p>
        </w:tc>
        <w:tc>
          <w:tcPr>
            <w:tcW w:w="2115" w:type="dxa"/>
          </w:tcPr>
          <w:p w14:paraId="0AC3DC91" w14:textId="77777777" w:rsidR="00B22994" w:rsidRPr="00601CA9" w:rsidRDefault="00B22994" w:rsidP="00C5422E">
            <w:pPr>
              <w:tabs>
                <w:tab w:val="decimal" w:pos="1332"/>
              </w:tabs>
              <w:spacing w:line="380" w:lineRule="exact"/>
              <w:jc w:val="center"/>
              <w:rPr>
                <w:rFonts w:ascii="Arial" w:hAnsi="Arial" w:cs="Arial"/>
                <w:sz w:val="20"/>
                <w:szCs w:val="20"/>
              </w:rPr>
            </w:pPr>
          </w:p>
        </w:tc>
        <w:tc>
          <w:tcPr>
            <w:tcW w:w="2115" w:type="dxa"/>
          </w:tcPr>
          <w:p w14:paraId="16F1549C" w14:textId="77777777" w:rsidR="00B22994" w:rsidRPr="00601CA9" w:rsidRDefault="00B22994" w:rsidP="00C5422E">
            <w:pPr>
              <w:tabs>
                <w:tab w:val="decimal" w:pos="1332"/>
              </w:tabs>
              <w:spacing w:line="380" w:lineRule="exact"/>
              <w:jc w:val="center"/>
              <w:rPr>
                <w:rFonts w:ascii="Arial" w:hAnsi="Arial" w:cs="Arial"/>
                <w:sz w:val="20"/>
                <w:szCs w:val="20"/>
              </w:rPr>
            </w:pPr>
          </w:p>
        </w:tc>
      </w:tr>
      <w:tr w:rsidR="006846B8" w:rsidRPr="00601CA9" w14:paraId="18F3B809" w14:textId="77777777" w:rsidTr="00531065">
        <w:tc>
          <w:tcPr>
            <w:tcW w:w="4950" w:type="dxa"/>
            <w:vAlign w:val="bottom"/>
            <w:hideMark/>
          </w:tcPr>
          <w:p w14:paraId="2EA18496" w14:textId="77777777" w:rsidR="004B179D" w:rsidRPr="00601CA9" w:rsidRDefault="004B179D" w:rsidP="00C5422E">
            <w:pPr>
              <w:spacing w:line="380" w:lineRule="exact"/>
              <w:ind w:left="252" w:right="-43" w:hanging="252"/>
              <w:jc w:val="thaiDistribute"/>
              <w:rPr>
                <w:rFonts w:ascii="Arial" w:hAnsi="Arial" w:cs="Arial"/>
                <w:sz w:val="20"/>
                <w:szCs w:val="20"/>
              </w:rPr>
            </w:pPr>
            <w:r w:rsidRPr="00601CA9">
              <w:rPr>
                <w:rFonts w:ascii="Arial" w:hAnsi="Arial" w:cs="Arial"/>
                <w:sz w:val="20"/>
                <w:szCs w:val="20"/>
              </w:rPr>
              <w:t>Other receivables</w:t>
            </w:r>
          </w:p>
        </w:tc>
        <w:tc>
          <w:tcPr>
            <w:tcW w:w="2115" w:type="dxa"/>
          </w:tcPr>
          <w:p w14:paraId="0568475C" w14:textId="1B611CDC" w:rsidR="004B179D" w:rsidRPr="00601CA9" w:rsidRDefault="00CB1DBD" w:rsidP="00C5422E">
            <w:pPr>
              <w:tabs>
                <w:tab w:val="decimal" w:pos="1332"/>
              </w:tabs>
              <w:spacing w:line="380" w:lineRule="exact"/>
              <w:jc w:val="center"/>
              <w:rPr>
                <w:rFonts w:ascii="Arial" w:hAnsi="Arial" w:cs="Arial"/>
                <w:sz w:val="20"/>
                <w:szCs w:val="20"/>
                <w:cs/>
              </w:rPr>
            </w:pPr>
            <w:r>
              <w:rPr>
                <w:rFonts w:ascii="Arial" w:hAnsi="Arial" w:cs="Arial"/>
                <w:sz w:val="20"/>
                <w:szCs w:val="20"/>
              </w:rPr>
              <w:t>44</w:t>
            </w:r>
          </w:p>
        </w:tc>
        <w:tc>
          <w:tcPr>
            <w:tcW w:w="2115" w:type="dxa"/>
          </w:tcPr>
          <w:p w14:paraId="0C86583C" w14:textId="77777777" w:rsidR="004B179D" w:rsidRPr="00601CA9" w:rsidRDefault="004B179D" w:rsidP="00C5422E">
            <w:pPr>
              <w:tabs>
                <w:tab w:val="decimal" w:pos="1332"/>
              </w:tabs>
              <w:spacing w:line="380" w:lineRule="exact"/>
              <w:jc w:val="center"/>
              <w:rPr>
                <w:rFonts w:ascii="Arial" w:hAnsi="Arial" w:cs="Arial"/>
                <w:sz w:val="20"/>
                <w:szCs w:val="20"/>
              </w:rPr>
            </w:pPr>
            <w:r w:rsidRPr="00601CA9">
              <w:rPr>
                <w:rFonts w:ascii="Arial" w:hAnsi="Arial" w:cs="Arial"/>
                <w:sz w:val="20"/>
                <w:szCs w:val="20"/>
                <w:cs/>
              </w:rPr>
              <w:t>10</w:t>
            </w:r>
            <w:r w:rsidRPr="00601CA9">
              <w:rPr>
                <w:rFonts w:ascii="Arial" w:hAnsi="Arial" w:cs="Arial"/>
                <w:sz w:val="20"/>
                <w:szCs w:val="20"/>
              </w:rPr>
              <w:t>6</w:t>
            </w:r>
          </w:p>
        </w:tc>
      </w:tr>
      <w:tr w:rsidR="006846B8" w:rsidRPr="00601CA9" w14:paraId="7DE26689" w14:textId="77777777" w:rsidTr="00531065">
        <w:tc>
          <w:tcPr>
            <w:tcW w:w="4950" w:type="dxa"/>
            <w:vAlign w:val="bottom"/>
          </w:tcPr>
          <w:p w14:paraId="58E7FAA0" w14:textId="77777777" w:rsidR="004B179D" w:rsidRPr="00601CA9" w:rsidRDefault="00815467" w:rsidP="00C5422E">
            <w:pPr>
              <w:spacing w:line="380" w:lineRule="exact"/>
              <w:ind w:left="252" w:right="-43" w:hanging="252"/>
              <w:jc w:val="thaiDistribute"/>
              <w:rPr>
                <w:rFonts w:ascii="Arial" w:hAnsi="Arial" w:cs="Arial"/>
                <w:sz w:val="20"/>
                <w:szCs w:val="20"/>
              </w:rPr>
            </w:pPr>
            <w:r w:rsidRPr="00601CA9">
              <w:rPr>
                <w:rFonts w:ascii="Arial" w:hAnsi="Arial" w:cs="Arial"/>
                <w:sz w:val="20"/>
                <w:szCs w:val="20"/>
              </w:rPr>
              <w:t>Other payables</w:t>
            </w:r>
          </w:p>
        </w:tc>
        <w:tc>
          <w:tcPr>
            <w:tcW w:w="2115" w:type="dxa"/>
          </w:tcPr>
          <w:p w14:paraId="56869F4B" w14:textId="779CD333" w:rsidR="004B179D" w:rsidRPr="00601CA9" w:rsidRDefault="00CB1DBD" w:rsidP="00C5422E">
            <w:pPr>
              <w:tabs>
                <w:tab w:val="decimal" w:pos="1332"/>
              </w:tabs>
              <w:spacing w:line="380" w:lineRule="exact"/>
              <w:jc w:val="center"/>
              <w:rPr>
                <w:rFonts w:ascii="Arial" w:hAnsi="Arial" w:cs="Arial"/>
                <w:sz w:val="20"/>
                <w:szCs w:val="20"/>
                <w:cs/>
              </w:rPr>
            </w:pPr>
            <w:r>
              <w:rPr>
                <w:rFonts w:ascii="Arial" w:hAnsi="Arial" w:cs="Arial"/>
                <w:sz w:val="20"/>
                <w:szCs w:val="20"/>
              </w:rPr>
              <w:t>8</w:t>
            </w:r>
          </w:p>
        </w:tc>
        <w:tc>
          <w:tcPr>
            <w:tcW w:w="2115" w:type="dxa"/>
          </w:tcPr>
          <w:p w14:paraId="0599F1EB" w14:textId="77777777" w:rsidR="004B179D" w:rsidRPr="00601CA9" w:rsidRDefault="004B179D" w:rsidP="00C5422E">
            <w:pPr>
              <w:tabs>
                <w:tab w:val="decimal" w:pos="1332"/>
              </w:tabs>
              <w:spacing w:line="380" w:lineRule="exact"/>
              <w:jc w:val="center"/>
              <w:rPr>
                <w:rFonts w:ascii="Arial" w:hAnsi="Arial" w:cs="Arial"/>
                <w:sz w:val="20"/>
                <w:szCs w:val="20"/>
              </w:rPr>
            </w:pPr>
            <w:r w:rsidRPr="00601CA9">
              <w:rPr>
                <w:rFonts w:ascii="Arial" w:hAnsi="Arial" w:cs="Arial"/>
                <w:sz w:val="20"/>
                <w:szCs w:val="20"/>
              </w:rPr>
              <w:t>4</w:t>
            </w:r>
          </w:p>
        </w:tc>
      </w:tr>
      <w:tr w:rsidR="006846B8" w:rsidRPr="00601CA9" w14:paraId="37376962" w14:textId="77777777" w:rsidTr="00531065">
        <w:tc>
          <w:tcPr>
            <w:tcW w:w="4950" w:type="dxa"/>
            <w:vAlign w:val="bottom"/>
            <w:hideMark/>
          </w:tcPr>
          <w:p w14:paraId="71848F60" w14:textId="77777777" w:rsidR="004B179D" w:rsidRPr="00601CA9" w:rsidRDefault="004B179D" w:rsidP="00C5422E">
            <w:pPr>
              <w:spacing w:line="380" w:lineRule="exact"/>
              <w:ind w:left="252" w:right="-43" w:hanging="252"/>
              <w:jc w:val="thaiDistribute"/>
              <w:rPr>
                <w:rFonts w:ascii="Arial" w:hAnsi="Arial" w:cs="Arial"/>
                <w:sz w:val="20"/>
                <w:szCs w:val="20"/>
              </w:rPr>
            </w:pPr>
            <w:r w:rsidRPr="00601CA9">
              <w:rPr>
                <w:rFonts w:ascii="Arial" w:hAnsi="Arial" w:cs="Arial"/>
                <w:sz w:val="20"/>
                <w:szCs w:val="20"/>
              </w:rPr>
              <w:t>Lease liabilities</w:t>
            </w:r>
          </w:p>
        </w:tc>
        <w:tc>
          <w:tcPr>
            <w:tcW w:w="2115" w:type="dxa"/>
          </w:tcPr>
          <w:p w14:paraId="057D4E97" w14:textId="19DC974C" w:rsidR="004B179D" w:rsidRPr="00601CA9" w:rsidRDefault="00CB1DBD" w:rsidP="00C5422E">
            <w:pPr>
              <w:tabs>
                <w:tab w:val="decimal" w:pos="1332"/>
              </w:tabs>
              <w:spacing w:line="380" w:lineRule="exact"/>
              <w:jc w:val="center"/>
              <w:rPr>
                <w:rFonts w:ascii="Arial" w:hAnsi="Arial" w:cs="Arial"/>
                <w:sz w:val="20"/>
                <w:szCs w:val="20"/>
                <w:cs/>
              </w:rPr>
            </w:pPr>
            <w:r>
              <w:rPr>
                <w:rFonts w:ascii="Arial" w:hAnsi="Arial" w:cs="Arial"/>
                <w:sz w:val="20"/>
                <w:szCs w:val="20"/>
              </w:rPr>
              <w:t>30,201</w:t>
            </w:r>
          </w:p>
        </w:tc>
        <w:tc>
          <w:tcPr>
            <w:tcW w:w="2115" w:type="dxa"/>
          </w:tcPr>
          <w:p w14:paraId="333C9BF2" w14:textId="77777777" w:rsidR="004B179D" w:rsidRPr="00601CA9" w:rsidRDefault="004B179D" w:rsidP="00C5422E">
            <w:pPr>
              <w:tabs>
                <w:tab w:val="decimal" w:pos="1332"/>
              </w:tabs>
              <w:spacing w:line="380" w:lineRule="exact"/>
              <w:jc w:val="center"/>
              <w:rPr>
                <w:rFonts w:ascii="Arial" w:hAnsi="Arial" w:cs="Arial"/>
                <w:sz w:val="20"/>
                <w:szCs w:val="20"/>
              </w:rPr>
            </w:pPr>
            <w:r w:rsidRPr="00601CA9">
              <w:rPr>
                <w:rFonts w:ascii="Arial" w:hAnsi="Arial" w:cs="Arial"/>
                <w:sz w:val="20"/>
                <w:szCs w:val="20"/>
              </w:rPr>
              <w:t>23,880</w:t>
            </w:r>
          </w:p>
        </w:tc>
      </w:tr>
    </w:tbl>
    <w:p w14:paraId="63D29F9A" w14:textId="3A030708" w:rsidR="00B22994" w:rsidRPr="00601CA9" w:rsidRDefault="00B22994" w:rsidP="00136AC9">
      <w:pPr>
        <w:tabs>
          <w:tab w:val="left" w:pos="900"/>
          <w:tab w:val="left" w:pos="1440"/>
        </w:tabs>
        <w:spacing w:before="120" w:after="120" w:line="380" w:lineRule="exact"/>
        <w:ind w:left="547" w:right="-43"/>
        <w:jc w:val="thaiDistribute"/>
        <w:rPr>
          <w:rFonts w:ascii="Arial" w:hAnsi="Arial" w:cs="Arial"/>
          <w:sz w:val="22"/>
          <w:szCs w:val="22"/>
          <w:u w:val="single"/>
        </w:rPr>
      </w:pPr>
      <w:r w:rsidRPr="00601CA9">
        <w:rPr>
          <w:rFonts w:ascii="Arial" w:hAnsi="Arial" w:cs="Arial"/>
          <w:sz w:val="22"/>
          <w:szCs w:val="22"/>
          <w:u w:val="single"/>
        </w:rPr>
        <w:t>Directors and management</w:t>
      </w:r>
      <w:r w:rsidRPr="00601CA9">
        <w:rPr>
          <w:rFonts w:ascii="Arial" w:hAnsi="Arial" w:cs="Arial"/>
          <w:sz w:val="22"/>
          <w:szCs w:val="22"/>
          <w:u w:val="single"/>
          <w:cs/>
        </w:rPr>
        <w:t>’</w:t>
      </w:r>
      <w:r w:rsidRPr="00601CA9">
        <w:rPr>
          <w:rFonts w:ascii="Arial" w:hAnsi="Arial" w:cs="Arial"/>
          <w:sz w:val="22"/>
          <w:szCs w:val="22"/>
          <w:u w:val="single"/>
        </w:rPr>
        <w:t>s benefits</w:t>
      </w:r>
    </w:p>
    <w:p w14:paraId="2241D055" w14:textId="5285DB31" w:rsidR="00B22994" w:rsidRDefault="00B22994" w:rsidP="00136AC9">
      <w:pPr>
        <w:tabs>
          <w:tab w:val="left" w:pos="900"/>
          <w:tab w:val="left" w:pos="1440"/>
        </w:tabs>
        <w:spacing w:before="120" w:after="120" w:line="380" w:lineRule="exact"/>
        <w:ind w:left="547" w:right="-43"/>
        <w:jc w:val="thaiDistribute"/>
        <w:rPr>
          <w:rFonts w:ascii="Arial" w:hAnsi="Arial" w:cs="Arial"/>
          <w:sz w:val="22"/>
          <w:szCs w:val="22"/>
        </w:rPr>
      </w:pPr>
      <w:r w:rsidRPr="00601CA9">
        <w:rPr>
          <w:rFonts w:ascii="Arial" w:hAnsi="Arial" w:cs="Arial"/>
          <w:sz w:val="22"/>
          <w:szCs w:val="22"/>
        </w:rPr>
        <w:t>During for the three</w:t>
      </w:r>
      <w:r w:rsidRPr="00601CA9">
        <w:rPr>
          <w:rFonts w:ascii="Arial" w:hAnsi="Arial" w:cs="Arial"/>
          <w:sz w:val="22"/>
          <w:szCs w:val="22"/>
          <w:cs/>
        </w:rPr>
        <w:t>-</w:t>
      </w:r>
      <w:r w:rsidRPr="00601CA9">
        <w:rPr>
          <w:rFonts w:ascii="Arial" w:hAnsi="Arial" w:cs="Arial"/>
          <w:sz w:val="22"/>
          <w:szCs w:val="22"/>
        </w:rPr>
        <w:t xml:space="preserve">month </w:t>
      </w:r>
      <w:r w:rsidR="00736D42">
        <w:rPr>
          <w:rFonts w:ascii="Arial" w:hAnsi="Arial" w:cs="Arial"/>
          <w:sz w:val="22"/>
          <w:szCs w:val="22"/>
        </w:rPr>
        <w:t xml:space="preserve">and six-month </w:t>
      </w:r>
      <w:r w:rsidRPr="00601CA9">
        <w:rPr>
          <w:rFonts w:ascii="Arial" w:hAnsi="Arial" w:cs="Arial"/>
          <w:sz w:val="22"/>
          <w:szCs w:val="22"/>
        </w:rPr>
        <w:t xml:space="preserve">periods ended </w:t>
      </w:r>
      <w:r w:rsidR="00736D42" w:rsidRPr="00736D42">
        <w:rPr>
          <w:rFonts w:ascii="Arial" w:hAnsi="Arial" w:cs="Arial"/>
          <w:sz w:val="22"/>
          <w:szCs w:val="22"/>
        </w:rPr>
        <w:t xml:space="preserve">30 June </w:t>
      </w:r>
      <w:r w:rsidR="003406D3" w:rsidRPr="00601CA9">
        <w:rPr>
          <w:rFonts w:ascii="Arial" w:hAnsi="Arial" w:cs="Arial"/>
          <w:sz w:val="22"/>
          <w:szCs w:val="22"/>
        </w:rPr>
        <w:t xml:space="preserve">2021 and 2020 </w:t>
      </w:r>
      <w:r w:rsidRPr="00601CA9">
        <w:rPr>
          <w:rFonts w:ascii="Arial" w:hAnsi="Arial" w:cs="Arial"/>
          <w:sz w:val="22"/>
          <w:szCs w:val="22"/>
        </w:rPr>
        <w:t>the Company had employee benefit expenses payable to their directors and management as below</w:t>
      </w:r>
      <w:r w:rsidRPr="00601CA9">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D27EC1" w:rsidRPr="00F360C9" w14:paraId="54F6B28F" w14:textId="77777777" w:rsidTr="002557AE">
        <w:tc>
          <w:tcPr>
            <w:tcW w:w="9270" w:type="dxa"/>
            <w:gridSpan w:val="5"/>
            <w:shd w:val="clear" w:color="auto" w:fill="auto"/>
          </w:tcPr>
          <w:p w14:paraId="7800E24E" w14:textId="77777777" w:rsidR="00D27EC1" w:rsidRPr="00F360C9" w:rsidRDefault="00D27EC1" w:rsidP="002557AE">
            <w:pPr>
              <w:adjustRightInd/>
              <w:spacing w:line="380" w:lineRule="exact"/>
              <w:jc w:val="right"/>
              <w:textAlignment w:val="auto"/>
              <w:rPr>
                <w:rFonts w:ascii="Arial" w:hAnsi="Arial" w:cs="Arial"/>
                <w:sz w:val="20"/>
                <w:szCs w:val="20"/>
                <w:cs/>
              </w:rPr>
            </w:pPr>
            <w:r w:rsidRPr="00F360C9">
              <w:rPr>
                <w:rFonts w:ascii="Arial" w:hAnsi="Arial" w:cs="Arial"/>
                <w:sz w:val="20"/>
                <w:szCs w:val="20"/>
                <w:cs/>
              </w:rPr>
              <w:t>(</w:t>
            </w:r>
            <w:r w:rsidRPr="00F360C9">
              <w:rPr>
                <w:rFonts w:ascii="Arial" w:hAnsi="Arial" w:cs="Arial"/>
                <w:sz w:val="20"/>
                <w:szCs w:val="20"/>
              </w:rPr>
              <w:t>Unit: Thousand Baht)</w:t>
            </w:r>
          </w:p>
        </w:tc>
      </w:tr>
      <w:tr w:rsidR="00D27EC1" w:rsidRPr="00F360C9" w14:paraId="09CC497D" w14:textId="77777777" w:rsidTr="002557AE">
        <w:tc>
          <w:tcPr>
            <w:tcW w:w="2867" w:type="dxa"/>
          </w:tcPr>
          <w:p w14:paraId="172D0B44" w14:textId="77777777" w:rsidR="00D27EC1" w:rsidRPr="00F360C9" w:rsidRDefault="00D27EC1" w:rsidP="002557A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01" w:type="dxa"/>
            <w:gridSpan w:val="2"/>
            <w:hideMark/>
          </w:tcPr>
          <w:p w14:paraId="3615F816" w14:textId="77777777" w:rsidR="00D27EC1" w:rsidRPr="00F360C9" w:rsidRDefault="00D27EC1" w:rsidP="002557AE">
            <w:pPr>
              <w:pStyle w:val="BodyText2"/>
              <w:pBdr>
                <w:bottom w:val="single" w:sz="4" w:space="1" w:color="auto"/>
              </w:pBdr>
              <w:spacing w:after="0" w:line="380" w:lineRule="exact"/>
              <w:ind w:left="32"/>
              <w:jc w:val="center"/>
              <w:rPr>
                <w:rFonts w:ascii="Arial" w:hAnsi="Arial" w:cs="Arial"/>
                <w:sz w:val="20"/>
                <w:szCs w:val="20"/>
                <w:lang w:val="en-US"/>
              </w:rPr>
            </w:pPr>
            <w:r w:rsidRPr="00F360C9">
              <w:rPr>
                <w:rFonts w:ascii="Arial" w:hAnsi="Arial" w:cs="Arial"/>
                <w:sz w:val="20"/>
                <w:szCs w:val="20"/>
                <w:lang w:val="en-US"/>
              </w:rPr>
              <w:t>For the three-month                periods ended 30 June</w:t>
            </w:r>
          </w:p>
        </w:tc>
        <w:tc>
          <w:tcPr>
            <w:tcW w:w="3202" w:type="dxa"/>
            <w:gridSpan w:val="2"/>
            <w:vAlign w:val="bottom"/>
            <w:hideMark/>
          </w:tcPr>
          <w:p w14:paraId="03DB294E" w14:textId="77777777" w:rsidR="00D27EC1" w:rsidRPr="00F360C9" w:rsidRDefault="00D27EC1" w:rsidP="002557AE">
            <w:pPr>
              <w:pBdr>
                <w:bottom w:val="single" w:sz="4" w:space="1" w:color="auto"/>
              </w:pBdr>
              <w:tabs>
                <w:tab w:val="center" w:pos="8100"/>
              </w:tabs>
              <w:spacing w:line="380" w:lineRule="exact"/>
              <w:jc w:val="center"/>
              <w:rPr>
                <w:rFonts w:ascii="Arial" w:hAnsi="Arial" w:cs="Arial"/>
                <w:sz w:val="20"/>
                <w:szCs w:val="20"/>
              </w:rPr>
            </w:pPr>
            <w:r w:rsidRPr="00F360C9">
              <w:rPr>
                <w:rFonts w:ascii="Arial" w:hAnsi="Arial" w:cs="Arial"/>
                <w:sz w:val="20"/>
                <w:szCs w:val="20"/>
              </w:rPr>
              <w:t>For the six-month                 periods ended 30 June</w:t>
            </w:r>
          </w:p>
        </w:tc>
      </w:tr>
      <w:tr w:rsidR="00D27EC1" w:rsidRPr="00F360C9" w14:paraId="0A5291DC" w14:textId="77777777" w:rsidTr="002557AE">
        <w:tc>
          <w:tcPr>
            <w:tcW w:w="2867" w:type="dxa"/>
          </w:tcPr>
          <w:p w14:paraId="7D2C0411" w14:textId="77777777" w:rsidR="00D27EC1" w:rsidRPr="00F360C9" w:rsidRDefault="00D27EC1" w:rsidP="00D27EC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00" w:type="dxa"/>
            <w:vAlign w:val="bottom"/>
          </w:tcPr>
          <w:p w14:paraId="1CA50134" w14:textId="300B2731" w:rsidR="00D27EC1" w:rsidRPr="00F360C9" w:rsidRDefault="00D27EC1" w:rsidP="00D27EC1">
            <w:pPr>
              <w:pBdr>
                <w:bottom w:val="single" w:sz="4" w:space="1" w:color="auto"/>
              </w:pBdr>
              <w:tabs>
                <w:tab w:val="center" w:pos="8100"/>
              </w:tabs>
              <w:spacing w:line="380" w:lineRule="exact"/>
              <w:jc w:val="center"/>
              <w:rPr>
                <w:rFonts w:ascii="Arial" w:hAnsi="Arial" w:cs="Arial"/>
                <w:sz w:val="20"/>
                <w:szCs w:val="20"/>
              </w:rPr>
            </w:pPr>
            <w:r>
              <w:rPr>
                <w:rFonts w:ascii="Arial" w:hAnsi="Arial" w:cs="Arial"/>
                <w:sz w:val="20"/>
                <w:szCs w:val="20"/>
              </w:rPr>
              <w:t>2021</w:t>
            </w:r>
          </w:p>
        </w:tc>
        <w:tc>
          <w:tcPr>
            <w:tcW w:w="1601" w:type="dxa"/>
            <w:vAlign w:val="bottom"/>
            <w:hideMark/>
          </w:tcPr>
          <w:p w14:paraId="012BF9A4" w14:textId="5AFFDFE9" w:rsidR="00D27EC1" w:rsidRPr="00F360C9" w:rsidRDefault="00D27EC1" w:rsidP="00D27EC1">
            <w:pPr>
              <w:pBdr>
                <w:bottom w:val="single" w:sz="4" w:space="1" w:color="auto"/>
              </w:pBdr>
              <w:tabs>
                <w:tab w:val="center" w:pos="8100"/>
              </w:tabs>
              <w:spacing w:line="380" w:lineRule="exact"/>
              <w:jc w:val="center"/>
              <w:rPr>
                <w:rFonts w:ascii="Arial" w:hAnsi="Arial" w:cs="Arial"/>
                <w:sz w:val="20"/>
                <w:szCs w:val="20"/>
              </w:rPr>
            </w:pPr>
            <w:r w:rsidRPr="00F360C9">
              <w:rPr>
                <w:rFonts w:ascii="Arial" w:hAnsi="Arial" w:cs="Arial"/>
                <w:sz w:val="20"/>
                <w:szCs w:val="20"/>
              </w:rPr>
              <w:t>2020</w:t>
            </w:r>
          </w:p>
        </w:tc>
        <w:tc>
          <w:tcPr>
            <w:tcW w:w="1601" w:type="dxa"/>
            <w:vAlign w:val="bottom"/>
          </w:tcPr>
          <w:p w14:paraId="0F14C293" w14:textId="7939D503" w:rsidR="00D27EC1" w:rsidRPr="00F360C9" w:rsidRDefault="00D27EC1" w:rsidP="00D27EC1">
            <w:pPr>
              <w:pBdr>
                <w:bottom w:val="single" w:sz="4" w:space="1" w:color="auto"/>
              </w:pBdr>
              <w:tabs>
                <w:tab w:val="center" w:pos="8100"/>
              </w:tabs>
              <w:spacing w:line="380" w:lineRule="exact"/>
              <w:jc w:val="center"/>
              <w:rPr>
                <w:rFonts w:ascii="Arial" w:hAnsi="Arial" w:cs="Arial"/>
                <w:sz w:val="20"/>
                <w:szCs w:val="20"/>
              </w:rPr>
            </w:pPr>
            <w:r>
              <w:rPr>
                <w:rFonts w:ascii="Arial" w:hAnsi="Arial" w:cs="Arial"/>
                <w:sz w:val="20"/>
                <w:szCs w:val="20"/>
              </w:rPr>
              <w:t>2021</w:t>
            </w:r>
          </w:p>
        </w:tc>
        <w:tc>
          <w:tcPr>
            <w:tcW w:w="1601" w:type="dxa"/>
            <w:vAlign w:val="bottom"/>
            <w:hideMark/>
          </w:tcPr>
          <w:p w14:paraId="2A794B82" w14:textId="115F9ACA" w:rsidR="00D27EC1" w:rsidRPr="00F360C9" w:rsidRDefault="00D27EC1" w:rsidP="00D27EC1">
            <w:pPr>
              <w:pBdr>
                <w:bottom w:val="single" w:sz="4" w:space="1" w:color="auto"/>
              </w:pBdr>
              <w:tabs>
                <w:tab w:val="center" w:pos="8100"/>
              </w:tabs>
              <w:spacing w:line="380" w:lineRule="exact"/>
              <w:jc w:val="center"/>
              <w:rPr>
                <w:rFonts w:ascii="Arial" w:hAnsi="Arial" w:cs="Arial"/>
                <w:sz w:val="20"/>
                <w:szCs w:val="20"/>
              </w:rPr>
            </w:pPr>
            <w:r w:rsidRPr="00F360C9">
              <w:rPr>
                <w:rFonts w:ascii="Arial" w:hAnsi="Arial" w:cs="Arial"/>
                <w:sz w:val="20"/>
                <w:szCs w:val="20"/>
              </w:rPr>
              <w:t>2020</w:t>
            </w:r>
          </w:p>
        </w:tc>
      </w:tr>
      <w:tr w:rsidR="00CB1DBD" w:rsidRPr="00F360C9" w14:paraId="11DB6580" w14:textId="77777777" w:rsidTr="002557AE">
        <w:tc>
          <w:tcPr>
            <w:tcW w:w="2867" w:type="dxa"/>
            <w:hideMark/>
          </w:tcPr>
          <w:p w14:paraId="1CB255AA" w14:textId="77777777" w:rsidR="00CB1DBD" w:rsidRPr="00F360C9" w:rsidRDefault="00CB1DBD" w:rsidP="00CB1DB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360C9">
              <w:rPr>
                <w:rFonts w:ascii="Arial" w:hAnsi="Arial" w:cs="Arial"/>
                <w:sz w:val="20"/>
                <w:szCs w:val="20"/>
              </w:rPr>
              <w:t>Short</w:t>
            </w:r>
            <w:r w:rsidRPr="00F360C9">
              <w:rPr>
                <w:rFonts w:ascii="Arial" w:hAnsi="Arial" w:cs="Arial"/>
                <w:sz w:val="20"/>
                <w:szCs w:val="20"/>
                <w:cs/>
              </w:rPr>
              <w:t>-</w:t>
            </w:r>
            <w:r w:rsidRPr="00F360C9">
              <w:rPr>
                <w:rFonts w:ascii="Arial" w:hAnsi="Arial" w:cs="Arial"/>
                <w:sz w:val="20"/>
                <w:szCs w:val="20"/>
              </w:rPr>
              <w:t>term employee benefits</w:t>
            </w:r>
          </w:p>
        </w:tc>
        <w:tc>
          <w:tcPr>
            <w:tcW w:w="1600" w:type="dxa"/>
          </w:tcPr>
          <w:p w14:paraId="008D2773" w14:textId="6FB3F24D" w:rsidR="00CB1DBD" w:rsidRPr="00CB1DBD" w:rsidRDefault="00CB1DBD" w:rsidP="00CB1DBD">
            <w:pPr>
              <w:tabs>
                <w:tab w:val="decimal" w:pos="1240"/>
              </w:tabs>
              <w:spacing w:line="380" w:lineRule="exact"/>
              <w:ind w:right="-43"/>
              <w:rPr>
                <w:rFonts w:ascii="Arial" w:hAnsi="Arial" w:cs="Arial"/>
                <w:sz w:val="20"/>
                <w:szCs w:val="20"/>
                <w:cs/>
              </w:rPr>
            </w:pPr>
            <w:r w:rsidRPr="00CB1DBD">
              <w:rPr>
                <w:rFonts w:ascii="Arial" w:hAnsi="Arial" w:cs="Arial"/>
                <w:sz w:val="20"/>
                <w:szCs w:val="20"/>
              </w:rPr>
              <w:t>14,504</w:t>
            </w:r>
          </w:p>
        </w:tc>
        <w:tc>
          <w:tcPr>
            <w:tcW w:w="1601" w:type="dxa"/>
            <w:hideMark/>
          </w:tcPr>
          <w:p w14:paraId="422F29F3" w14:textId="4E00D2E2" w:rsidR="00CB1DBD" w:rsidRPr="00CB1DBD" w:rsidRDefault="00CB1DBD" w:rsidP="00CB1DBD">
            <w:pPr>
              <w:tabs>
                <w:tab w:val="decimal" w:pos="1240"/>
              </w:tabs>
              <w:spacing w:line="380" w:lineRule="exact"/>
              <w:ind w:right="-43"/>
              <w:rPr>
                <w:rFonts w:ascii="Arial" w:hAnsi="Arial" w:cs="Arial"/>
                <w:sz w:val="20"/>
                <w:szCs w:val="20"/>
                <w:cs/>
              </w:rPr>
            </w:pPr>
            <w:r w:rsidRPr="00CB1DBD">
              <w:rPr>
                <w:rFonts w:ascii="Arial" w:hAnsi="Arial" w:cs="Arial"/>
                <w:sz w:val="20"/>
                <w:szCs w:val="20"/>
              </w:rPr>
              <w:t>15,422</w:t>
            </w:r>
          </w:p>
        </w:tc>
        <w:tc>
          <w:tcPr>
            <w:tcW w:w="1601" w:type="dxa"/>
          </w:tcPr>
          <w:p w14:paraId="26693632" w14:textId="2B6E4019" w:rsidR="00CB1DBD" w:rsidRPr="00CB1DBD" w:rsidRDefault="00CB1DBD" w:rsidP="00CB1DBD">
            <w:pPr>
              <w:tabs>
                <w:tab w:val="decimal" w:pos="1240"/>
              </w:tabs>
              <w:spacing w:line="380" w:lineRule="exact"/>
              <w:ind w:right="-43"/>
              <w:rPr>
                <w:rFonts w:ascii="Arial" w:hAnsi="Arial" w:cs="Arial"/>
                <w:sz w:val="20"/>
                <w:szCs w:val="20"/>
              </w:rPr>
            </w:pPr>
            <w:r w:rsidRPr="00CB1DBD">
              <w:rPr>
                <w:rFonts w:ascii="Arial" w:hAnsi="Arial" w:cs="Arial"/>
                <w:sz w:val="20"/>
                <w:szCs w:val="20"/>
              </w:rPr>
              <w:t>28,399</w:t>
            </w:r>
          </w:p>
        </w:tc>
        <w:tc>
          <w:tcPr>
            <w:tcW w:w="1601" w:type="dxa"/>
            <w:hideMark/>
          </w:tcPr>
          <w:p w14:paraId="2D50DA82" w14:textId="79A3A85B" w:rsidR="00CB1DBD" w:rsidRPr="00F360C9" w:rsidRDefault="00CB1DBD" w:rsidP="00CB1DBD">
            <w:pPr>
              <w:tabs>
                <w:tab w:val="decimal" w:pos="1240"/>
              </w:tabs>
              <w:spacing w:line="380" w:lineRule="exact"/>
              <w:ind w:right="-43"/>
              <w:rPr>
                <w:rFonts w:ascii="Arial" w:hAnsi="Arial" w:cs="Arial"/>
                <w:sz w:val="20"/>
                <w:szCs w:val="20"/>
              </w:rPr>
            </w:pPr>
            <w:r w:rsidRPr="00F360C9">
              <w:rPr>
                <w:rFonts w:ascii="Arial" w:hAnsi="Arial" w:cs="Arial"/>
                <w:sz w:val="20"/>
                <w:szCs w:val="20"/>
              </w:rPr>
              <w:t>27,850</w:t>
            </w:r>
          </w:p>
        </w:tc>
      </w:tr>
      <w:tr w:rsidR="00CB1DBD" w:rsidRPr="00F360C9" w14:paraId="1B85C3DD" w14:textId="77777777" w:rsidTr="002557AE">
        <w:tc>
          <w:tcPr>
            <w:tcW w:w="2867" w:type="dxa"/>
            <w:hideMark/>
          </w:tcPr>
          <w:p w14:paraId="28D1A2CA" w14:textId="77777777" w:rsidR="00CB1DBD" w:rsidRPr="00F360C9" w:rsidRDefault="00CB1DBD" w:rsidP="00CB1DBD">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F360C9">
              <w:rPr>
                <w:rFonts w:ascii="Arial" w:hAnsi="Arial" w:cs="Arial"/>
                <w:sz w:val="20"/>
                <w:szCs w:val="20"/>
              </w:rPr>
              <w:t>Post</w:t>
            </w:r>
            <w:r w:rsidRPr="00F360C9">
              <w:rPr>
                <w:rFonts w:ascii="Arial" w:hAnsi="Arial" w:cs="Arial"/>
                <w:sz w:val="20"/>
                <w:szCs w:val="20"/>
                <w:cs/>
              </w:rPr>
              <w:t>-</w:t>
            </w:r>
            <w:r w:rsidRPr="00F360C9">
              <w:rPr>
                <w:rFonts w:ascii="Arial" w:hAnsi="Arial" w:cs="Arial"/>
                <w:sz w:val="20"/>
                <w:szCs w:val="20"/>
              </w:rPr>
              <w:t>employment benefits</w:t>
            </w:r>
          </w:p>
        </w:tc>
        <w:tc>
          <w:tcPr>
            <w:tcW w:w="1600" w:type="dxa"/>
          </w:tcPr>
          <w:p w14:paraId="0D5ED735" w14:textId="6563566D" w:rsidR="00CB1DBD" w:rsidRPr="00CB1DBD" w:rsidRDefault="00CB1DBD" w:rsidP="00CB1DBD">
            <w:pPr>
              <w:tabs>
                <w:tab w:val="decimal" w:pos="1240"/>
              </w:tabs>
              <w:spacing w:line="380" w:lineRule="exact"/>
              <w:ind w:right="-43"/>
              <w:rPr>
                <w:rFonts w:ascii="Arial" w:hAnsi="Arial" w:cs="Arial"/>
                <w:sz w:val="20"/>
                <w:szCs w:val="20"/>
                <w:cs/>
              </w:rPr>
            </w:pPr>
            <w:r w:rsidRPr="00CB1DBD">
              <w:rPr>
                <w:rFonts w:ascii="Arial" w:hAnsi="Arial" w:cs="Arial"/>
                <w:sz w:val="20"/>
                <w:szCs w:val="20"/>
              </w:rPr>
              <w:t>183</w:t>
            </w:r>
          </w:p>
        </w:tc>
        <w:tc>
          <w:tcPr>
            <w:tcW w:w="1601" w:type="dxa"/>
            <w:hideMark/>
          </w:tcPr>
          <w:p w14:paraId="0A72CC19" w14:textId="71C02F32" w:rsidR="00CB1DBD" w:rsidRPr="00CB1DBD" w:rsidRDefault="00CB1DBD" w:rsidP="00CB1DBD">
            <w:pPr>
              <w:tabs>
                <w:tab w:val="decimal" w:pos="1240"/>
              </w:tabs>
              <w:spacing w:line="380" w:lineRule="exact"/>
              <w:ind w:right="-43"/>
              <w:rPr>
                <w:rFonts w:ascii="Arial" w:hAnsi="Arial" w:cs="Arial"/>
                <w:sz w:val="20"/>
                <w:szCs w:val="20"/>
                <w:cs/>
              </w:rPr>
            </w:pPr>
            <w:r w:rsidRPr="00CB1DBD">
              <w:rPr>
                <w:rFonts w:ascii="Arial" w:hAnsi="Arial" w:cs="Arial"/>
                <w:sz w:val="20"/>
                <w:szCs w:val="20"/>
              </w:rPr>
              <w:t>149</w:t>
            </w:r>
          </w:p>
        </w:tc>
        <w:tc>
          <w:tcPr>
            <w:tcW w:w="1601" w:type="dxa"/>
          </w:tcPr>
          <w:p w14:paraId="710C8544" w14:textId="3F9DCAE9" w:rsidR="00CB1DBD" w:rsidRPr="00CB1DBD" w:rsidRDefault="00CB1DBD" w:rsidP="00CB1DBD">
            <w:pPr>
              <w:tabs>
                <w:tab w:val="decimal" w:pos="1240"/>
              </w:tabs>
              <w:spacing w:line="380" w:lineRule="exact"/>
              <w:ind w:right="-43"/>
              <w:rPr>
                <w:rFonts w:ascii="Arial" w:hAnsi="Arial" w:cs="Arial"/>
                <w:sz w:val="20"/>
                <w:szCs w:val="20"/>
                <w:cs/>
              </w:rPr>
            </w:pPr>
            <w:r w:rsidRPr="00CB1DBD">
              <w:rPr>
                <w:rFonts w:ascii="Arial" w:hAnsi="Arial" w:cs="Arial"/>
                <w:sz w:val="20"/>
                <w:szCs w:val="20"/>
              </w:rPr>
              <w:t>367</w:t>
            </w:r>
          </w:p>
        </w:tc>
        <w:tc>
          <w:tcPr>
            <w:tcW w:w="1601" w:type="dxa"/>
            <w:hideMark/>
          </w:tcPr>
          <w:p w14:paraId="086165A9" w14:textId="163A871E" w:rsidR="00CB1DBD" w:rsidRPr="00F360C9" w:rsidRDefault="00CB1DBD" w:rsidP="00CB1DBD">
            <w:pPr>
              <w:tabs>
                <w:tab w:val="decimal" w:pos="1240"/>
              </w:tabs>
              <w:spacing w:line="380" w:lineRule="exact"/>
              <w:ind w:right="-43"/>
              <w:rPr>
                <w:rFonts w:ascii="Arial" w:hAnsi="Arial" w:cs="Arial"/>
                <w:sz w:val="20"/>
                <w:szCs w:val="20"/>
                <w:cs/>
              </w:rPr>
            </w:pPr>
            <w:r w:rsidRPr="00F360C9">
              <w:rPr>
                <w:rFonts w:ascii="Arial" w:hAnsi="Arial" w:cs="Arial"/>
                <w:sz w:val="20"/>
                <w:szCs w:val="20"/>
              </w:rPr>
              <w:t>235</w:t>
            </w:r>
          </w:p>
        </w:tc>
      </w:tr>
      <w:tr w:rsidR="00CB1DBD" w:rsidRPr="00F360C9" w14:paraId="2C6695F1" w14:textId="77777777" w:rsidTr="002557AE">
        <w:tc>
          <w:tcPr>
            <w:tcW w:w="2867" w:type="dxa"/>
            <w:hideMark/>
          </w:tcPr>
          <w:p w14:paraId="75B7A2FD" w14:textId="77777777" w:rsidR="00CB1DBD" w:rsidRPr="00F360C9" w:rsidRDefault="00CB1DBD" w:rsidP="00CB1DB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360C9">
              <w:rPr>
                <w:rFonts w:ascii="Arial" w:hAnsi="Arial" w:cs="Arial"/>
                <w:sz w:val="20"/>
                <w:szCs w:val="20"/>
              </w:rPr>
              <w:t>Total</w:t>
            </w:r>
          </w:p>
        </w:tc>
        <w:tc>
          <w:tcPr>
            <w:tcW w:w="1600" w:type="dxa"/>
          </w:tcPr>
          <w:p w14:paraId="20F4BC79" w14:textId="2EF78783" w:rsidR="00CB1DBD" w:rsidRPr="00CB1DBD" w:rsidRDefault="00CB1DBD" w:rsidP="00CB1DBD">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CB1DBD">
              <w:rPr>
                <w:rFonts w:ascii="Arial" w:hAnsi="Arial" w:cs="Arial"/>
                <w:sz w:val="20"/>
                <w:szCs w:val="20"/>
              </w:rPr>
              <w:t>14,687</w:t>
            </w:r>
          </w:p>
        </w:tc>
        <w:tc>
          <w:tcPr>
            <w:tcW w:w="1601" w:type="dxa"/>
            <w:hideMark/>
          </w:tcPr>
          <w:p w14:paraId="67EF2B79" w14:textId="3CBC58CB" w:rsidR="00CB1DBD" w:rsidRPr="00CB1DBD" w:rsidRDefault="00CB1DBD" w:rsidP="00CB1DBD">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CB1DBD">
              <w:rPr>
                <w:rFonts w:ascii="Arial" w:hAnsi="Arial" w:cs="Arial"/>
                <w:sz w:val="20"/>
                <w:szCs w:val="20"/>
              </w:rPr>
              <w:t>15,571</w:t>
            </w:r>
          </w:p>
        </w:tc>
        <w:tc>
          <w:tcPr>
            <w:tcW w:w="1601" w:type="dxa"/>
          </w:tcPr>
          <w:p w14:paraId="5D639FAA" w14:textId="237E1F98" w:rsidR="00CB1DBD" w:rsidRPr="00CB1DBD" w:rsidRDefault="00CB1DBD" w:rsidP="00CB1DBD">
            <w:pPr>
              <w:pBdr>
                <w:top w:val="single" w:sz="4" w:space="1" w:color="auto"/>
                <w:bottom w:val="double" w:sz="4" w:space="1" w:color="auto"/>
              </w:pBdr>
              <w:tabs>
                <w:tab w:val="decimal" w:pos="1240"/>
              </w:tabs>
              <w:spacing w:line="380" w:lineRule="exact"/>
              <w:ind w:right="-43"/>
              <w:rPr>
                <w:rFonts w:ascii="Arial" w:hAnsi="Arial" w:cs="Arial"/>
                <w:sz w:val="20"/>
                <w:szCs w:val="20"/>
              </w:rPr>
            </w:pPr>
            <w:r w:rsidRPr="00CB1DBD">
              <w:rPr>
                <w:rFonts w:ascii="Arial" w:hAnsi="Arial" w:cs="Arial"/>
                <w:sz w:val="20"/>
                <w:szCs w:val="20"/>
              </w:rPr>
              <w:t>28,766</w:t>
            </w:r>
          </w:p>
        </w:tc>
        <w:tc>
          <w:tcPr>
            <w:tcW w:w="1601" w:type="dxa"/>
            <w:hideMark/>
          </w:tcPr>
          <w:p w14:paraId="51F12D60" w14:textId="646D4F1E" w:rsidR="00CB1DBD" w:rsidRPr="00F360C9" w:rsidRDefault="00CB1DBD" w:rsidP="00CB1DBD">
            <w:pPr>
              <w:pBdr>
                <w:top w:val="single" w:sz="4" w:space="1" w:color="auto"/>
                <w:bottom w:val="double" w:sz="4" w:space="1" w:color="auto"/>
              </w:pBdr>
              <w:tabs>
                <w:tab w:val="decimal" w:pos="1240"/>
              </w:tabs>
              <w:spacing w:line="380" w:lineRule="exact"/>
              <w:ind w:right="-43"/>
              <w:rPr>
                <w:rFonts w:ascii="Arial" w:hAnsi="Arial" w:cs="Arial"/>
                <w:sz w:val="20"/>
                <w:szCs w:val="20"/>
              </w:rPr>
            </w:pPr>
            <w:r w:rsidRPr="00F360C9">
              <w:rPr>
                <w:rFonts w:ascii="Arial" w:hAnsi="Arial" w:cs="Arial"/>
                <w:sz w:val="20"/>
                <w:szCs w:val="20"/>
              </w:rPr>
              <w:t>28,085</w:t>
            </w:r>
          </w:p>
        </w:tc>
      </w:tr>
    </w:tbl>
    <w:p w14:paraId="72A33373" w14:textId="3BCE06AE" w:rsidR="00B22994" w:rsidRPr="00761CB7" w:rsidRDefault="00B22994" w:rsidP="000E2DAE">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761CB7">
        <w:rPr>
          <w:rFonts w:ascii="Arial" w:hAnsi="Arial" w:cs="Arial"/>
          <w:b/>
          <w:bCs/>
          <w:sz w:val="22"/>
          <w:szCs w:val="22"/>
        </w:rPr>
        <w:lastRenderedPageBreak/>
        <w:t>Commitments</w:t>
      </w:r>
    </w:p>
    <w:p w14:paraId="79F9C9DF" w14:textId="0FA6B80A" w:rsidR="00B22994" w:rsidRPr="00601CA9" w:rsidRDefault="00B22994" w:rsidP="00136AC9">
      <w:pPr>
        <w:spacing w:before="120" w:after="120" w:line="380" w:lineRule="exact"/>
        <w:ind w:left="547" w:hanging="547"/>
        <w:jc w:val="thaiDistribute"/>
        <w:rPr>
          <w:rFonts w:ascii="Arial" w:hAnsi="Arial" w:cs="Arial"/>
          <w:b/>
          <w:bCs/>
          <w:sz w:val="32"/>
          <w:szCs w:val="32"/>
        </w:rPr>
      </w:pPr>
      <w:r w:rsidRPr="00601CA9">
        <w:rPr>
          <w:rFonts w:ascii="Arial" w:hAnsi="Arial" w:cs="Arial"/>
          <w:b/>
          <w:bCs/>
          <w:sz w:val="22"/>
          <w:szCs w:val="22"/>
          <w:lang w:eastAsia="th-TH"/>
        </w:rPr>
        <w:t>2</w:t>
      </w:r>
      <w:r w:rsidR="00206B71">
        <w:rPr>
          <w:rFonts w:ascii="Arial" w:hAnsi="Arial" w:cs="Arial"/>
          <w:b/>
          <w:bCs/>
          <w:sz w:val="22"/>
          <w:szCs w:val="22"/>
          <w:lang w:eastAsia="th-TH"/>
        </w:rPr>
        <w:t>4</w:t>
      </w:r>
      <w:r w:rsidRPr="00601CA9">
        <w:rPr>
          <w:rFonts w:ascii="Arial" w:hAnsi="Arial" w:cs="Arial"/>
          <w:b/>
          <w:bCs/>
          <w:sz w:val="22"/>
          <w:szCs w:val="22"/>
          <w:cs/>
          <w:lang w:eastAsia="th-TH"/>
        </w:rPr>
        <w:t>.</w:t>
      </w:r>
      <w:r w:rsidRPr="00601CA9">
        <w:rPr>
          <w:rFonts w:ascii="Arial" w:hAnsi="Arial" w:cs="Arial"/>
          <w:b/>
          <w:bCs/>
          <w:sz w:val="22"/>
          <w:szCs w:val="22"/>
          <w:lang w:eastAsia="th-TH"/>
        </w:rPr>
        <w:t>1</w:t>
      </w:r>
      <w:r w:rsidRPr="00601CA9">
        <w:rPr>
          <w:rFonts w:ascii="Arial" w:hAnsi="Arial" w:cs="Arial"/>
          <w:b/>
          <w:bCs/>
          <w:sz w:val="22"/>
          <w:szCs w:val="22"/>
          <w:cs/>
          <w:lang w:eastAsia="th-TH"/>
        </w:rPr>
        <w:t xml:space="preserve"> </w:t>
      </w:r>
      <w:r w:rsidRPr="00601CA9">
        <w:rPr>
          <w:rFonts w:ascii="Arial" w:hAnsi="Arial" w:cs="Arial"/>
          <w:b/>
          <w:bCs/>
          <w:sz w:val="22"/>
          <w:szCs w:val="22"/>
          <w:cs/>
          <w:lang w:eastAsia="th-TH"/>
        </w:rPr>
        <w:tab/>
      </w:r>
      <w:r w:rsidR="00982263" w:rsidRPr="00601CA9">
        <w:rPr>
          <w:rFonts w:ascii="Arial" w:hAnsi="Arial" w:cstheme="minorBidi"/>
          <w:b/>
          <w:bCs/>
          <w:sz w:val="22"/>
          <w:szCs w:val="22"/>
          <w:lang w:eastAsia="th-TH"/>
        </w:rPr>
        <w:t>S</w:t>
      </w:r>
      <w:r w:rsidR="00982263" w:rsidRPr="00601CA9">
        <w:rPr>
          <w:rFonts w:ascii="Arial" w:hAnsi="Arial" w:cs="Arial"/>
          <w:b/>
          <w:bCs/>
          <w:sz w:val="22"/>
          <w:szCs w:val="22"/>
          <w:lang w:eastAsia="th-TH"/>
        </w:rPr>
        <w:t>ervice agreements</w:t>
      </w:r>
    </w:p>
    <w:p w14:paraId="7EC25D07" w14:textId="1EAA7120" w:rsidR="00B22994" w:rsidRPr="00601CA9" w:rsidRDefault="00B22994" w:rsidP="00136AC9">
      <w:pPr>
        <w:spacing w:before="120" w:after="120" w:line="380" w:lineRule="exact"/>
        <w:ind w:left="547"/>
        <w:jc w:val="both"/>
        <w:rPr>
          <w:rFonts w:ascii="Arial" w:hAnsi="Arial" w:cs="Arial"/>
          <w:b/>
          <w:bCs/>
          <w:sz w:val="22"/>
          <w:szCs w:val="22"/>
        </w:rPr>
      </w:pPr>
      <w:r w:rsidRPr="00601CA9">
        <w:rPr>
          <w:rFonts w:ascii="Arial" w:hAnsi="Arial" w:cs="Arial"/>
          <w:sz w:val="22"/>
          <w:szCs w:val="22"/>
        </w:rPr>
        <w:t>The Company has entered into other services agreement</w:t>
      </w:r>
      <w:r w:rsidRPr="00601CA9">
        <w:rPr>
          <w:rFonts w:ascii="Arial" w:hAnsi="Arial" w:cs="Arial"/>
          <w:sz w:val="22"/>
          <w:szCs w:val="22"/>
          <w:cs/>
        </w:rPr>
        <w:t xml:space="preserve">. </w:t>
      </w:r>
      <w:r w:rsidRPr="00601CA9">
        <w:rPr>
          <w:rFonts w:ascii="Arial" w:hAnsi="Arial" w:cs="Arial"/>
          <w:sz w:val="22"/>
          <w:szCs w:val="22"/>
        </w:rPr>
        <w:t xml:space="preserve">The terms of the agreements are generally between 1 </w:t>
      </w:r>
      <w:r w:rsidRPr="00601CA9">
        <w:rPr>
          <w:rFonts w:ascii="Arial" w:hAnsi="Arial" w:cs="Arial"/>
          <w:sz w:val="22"/>
          <w:szCs w:val="22"/>
          <w:cs/>
        </w:rPr>
        <w:t xml:space="preserve">- </w:t>
      </w:r>
      <w:r w:rsidR="00C5422E" w:rsidRPr="00601CA9">
        <w:rPr>
          <w:rFonts w:ascii="Arial" w:hAnsi="Arial" w:cs="Arial"/>
          <w:sz w:val="22"/>
          <w:szCs w:val="22"/>
        </w:rPr>
        <w:t>3</w:t>
      </w:r>
      <w:r w:rsidRPr="00601CA9">
        <w:rPr>
          <w:rFonts w:ascii="Arial" w:hAnsi="Arial" w:cs="Arial"/>
          <w:sz w:val="22"/>
          <w:szCs w:val="22"/>
        </w:rPr>
        <w:t xml:space="preserve"> years</w:t>
      </w:r>
      <w:r w:rsidRPr="00601CA9">
        <w:rPr>
          <w:rFonts w:ascii="Arial" w:hAnsi="Arial" w:cs="Arial"/>
          <w:sz w:val="22"/>
          <w:szCs w:val="22"/>
          <w:cs/>
        </w:rPr>
        <w:t xml:space="preserve">. </w:t>
      </w:r>
      <w:r w:rsidRPr="00601CA9">
        <w:rPr>
          <w:rFonts w:ascii="Arial" w:hAnsi="Arial" w:cs="Arial"/>
          <w:sz w:val="22"/>
          <w:szCs w:val="22"/>
        </w:rPr>
        <w:t xml:space="preserve">As at </w:t>
      </w:r>
      <w:r w:rsidR="00D27EC1" w:rsidRPr="00D27EC1">
        <w:rPr>
          <w:rFonts w:ascii="Arial" w:hAnsi="Arial" w:cs="Arial"/>
          <w:sz w:val="22"/>
          <w:szCs w:val="22"/>
        </w:rPr>
        <w:t xml:space="preserve">30 June </w:t>
      </w:r>
      <w:r w:rsidR="004B179D" w:rsidRPr="00601CA9">
        <w:rPr>
          <w:rFonts w:ascii="Arial" w:hAnsi="Arial" w:cs="Arial"/>
          <w:sz w:val="22"/>
          <w:szCs w:val="22"/>
        </w:rPr>
        <w:t>2021</w:t>
      </w:r>
      <w:r w:rsidRPr="00601CA9">
        <w:rPr>
          <w:rFonts w:ascii="Arial" w:hAnsi="Arial" w:cs="Arial"/>
          <w:sz w:val="22"/>
          <w:szCs w:val="22"/>
        </w:rPr>
        <w:t>, future minimum lease payments required under these non</w:t>
      </w:r>
      <w:r w:rsidRPr="00601CA9">
        <w:rPr>
          <w:rFonts w:ascii="Arial" w:hAnsi="Arial" w:cs="Arial"/>
          <w:sz w:val="22"/>
          <w:szCs w:val="22"/>
          <w:cs/>
        </w:rPr>
        <w:t>-</w:t>
      </w:r>
      <w:r w:rsidRPr="00601CA9">
        <w:rPr>
          <w:rFonts w:ascii="Arial" w:hAnsi="Arial" w:cs="Arial"/>
          <w:sz w:val="22"/>
          <w:szCs w:val="22"/>
        </w:rPr>
        <w:t xml:space="preserve">cancellable </w:t>
      </w:r>
      <w:r w:rsidR="00982263" w:rsidRPr="00601CA9">
        <w:rPr>
          <w:rFonts w:ascii="Arial" w:hAnsi="Arial" w:cs="Arial"/>
          <w:sz w:val="22"/>
          <w:szCs w:val="22"/>
        </w:rPr>
        <w:t xml:space="preserve">service contracts </w:t>
      </w:r>
      <w:r w:rsidRPr="00601CA9">
        <w:rPr>
          <w:rFonts w:ascii="Arial" w:hAnsi="Arial" w:cs="Arial"/>
          <w:sz w:val="22"/>
          <w:szCs w:val="22"/>
        </w:rPr>
        <w:t>were as follows</w:t>
      </w:r>
      <w:r w:rsidRPr="00601CA9">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6846B8" w:rsidRPr="00601CA9" w14:paraId="6EF93EFE" w14:textId="77777777" w:rsidTr="00B22994">
        <w:tc>
          <w:tcPr>
            <w:tcW w:w="9180" w:type="dxa"/>
            <w:gridSpan w:val="4"/>
            <w:vAlign w:val="bottom"/>
            <w:hideMark/>
          </w:tcPr>
          <w:p w14:paraId="0177E0D7" w14:textId="77777777" w:rsidR="00B22994" w:rsidRPr="00601CA9" w:rsidRDefault="00B22994" w:rsidP="00C5422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601CA9">
              <w:rPr>
                <w:rFonts w:ascii="Arial" w:hAnsi="Arial" w:cs="Arial"/>
                <w:sz w:val="20"/>
                <w:szCs w:val="20"/>
                <w:cs/>
              </w:rPr>
              <w:t>(</w:t>
            </w:r>
            <w:r w:rsidRPr="00601CA9">
              <w:rPr>
                <w:rFonts w:ascii="Arial" w:hAnsi="Arial" w:cs="Arial"/>
                <w:sz w:val="20"/>
                <w:szCs w:val="20"/>
              </w:rPr>
              <w:t>Unit</w:t>
            </w:r>
            <w:r w:rsidRPr="00601CA9">
              <w:rPr>
                <w:rFonts w:ascii="Arial" w:hAnsi="Arial" w:cs="Arial"/>
                <w:sz w:val="20"/>
                <w:szCs w:val="20"/>
                <w:cs/>
              </w:rPr>
              <w:t xml:space="preserve">: </w:t>
            </w:r>
            <w:r w:rsidRPr="00601CA9">
              <w:rPr>
                <w:rFonts w:ascii="Arial" w:hAnsi="Arial" w:cs="Arial"/>
                <w:sz w:val="20"/>
                <w:szCs w:val="20"/>
              </w:rPr>
              <w:t>Thousand Baht</w:t>
            </w:r>
            <w:r w:rsidRPr="00601CA9">
              <w:rPr>
                <w:rFonts w:ascii="Arial" w:hAnsi="Arial" w:cs="Arial"/>
                <w:sz w:val="20"/>
                <w:szCs w:val="20"/>
                <w:cs/>
              </w:rPr>
              <w:t>)</w:t>
            </w:r>
          </w:p>
        </w:tc>
      </w:tr>
      <w:tr w:rsidR="006846B8" w:rsidRPr="00601CA9" w14:paraId="4903FAA7" w14:textId="77777777" w:rsidTr="00B22994">
        <w:tc>
          <w:tcPr>
            <w:tcW w:w="3060" w:type="dxa"/>
            <w:vAlign w:val="bottom"/>
            <w:hideMark/>
          </w:tcPr>
          <w:p w14:paraId="6AF27A87" w14:textId="77777777" w:rsidR="00B22994" w:rsidRPr="00601CA9" w:rsidRDefault="00B22994" w:rsidP="00C5422E">
            <w:pPr>
              <w:pBdr>
                <w:bottom w:val="single" w:sz="4" w:space="1" w:color="auto"/>
              </w:pBdr>
              <w:spacing w:line="380" w:lineRule="exact"/>
              <w:ind w:right="6"/>
              <w:jc w:val="center"/>
              <w:rPr>
                <w:rFonts w:ascii="Arial" w:hAnsi="Arial" w:cs="Arial"/>
                <w:sz w:val="20"/>
                <w:szCs w:val="20"/>
              </w:rPr>
            </w:pPr>
            <w:r w:rsidRPr="00601CA9">
              <w:rPr>
                <w:rFonts w:ascii="Arial" w:hAnsi="Arial" w:cs="Arial"/>
                <w:sz w:val="20"/>
                <w:szCs w:val="20"/>
              </w:rPr>
              <w:t>Payable</w:t>
            </w:r>
          </w:p>
        </w:tc>
        <w:tc>
          <w:tcPr>
            <w:tcW w:w="2040" w:type="dxa"/>
            <w:hideMark/>
          </w:tcPr>
          <w:p w14:paraId="735373C4" w14:textId="77777777" w:rsidR="00B22994" w:rsidRPr="00601CA9"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01CA9">
              <w:rPr>
                <w:rFonts w:ascii="Arial" w:hAnsi="Arial" w:cs="Arial"/>
                <w:sz w:val="20"/>
                <w:szCs w:val="20"/>
              </w:rPr>
              <w:t>Related</w:t>
            </w:r>
          </w:p>
        </w:tc>
        <w:tc>
          <w:tcPr>
            <w:tcW w:w="2040" w:type="dxa"/>
            <w:hideMark/>
          </w:tcPr>
          <w:p w14:paraId="638D279A" w14:textId="77777777" w:rsidR="00B22994" w:rsidRPr="00601CA9"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01CA9">
              <w:rPr>
                <w:rFonts w:ascii="Arial" w:hAnsi="Arial" w:cs="Arial"/>
                <w:sz w:val="20"/>
                <w:szCs w:val="20"/>
              </w:rPr>
              <w:t>Other parties</w:t>
            </w:r>
          </w:p>
        </w:tc>
        <w:tc>
          <w:tcPr>
            <w:tcW w:w="2040" w:type="dxa"/>
            <w:hideMark/>
          </w:tcPr>
          <w:p w14:paraId="39353376" w14:textId="77777777" w:rsidR="00B22994" w:rsidRPr="00601CA9"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601CA9">
              <w:rPr>
                <w:rFonts w:ascii="Arial" w:hAnsi="Arial" w:cs="Arial"/>
                <w:sz w:val="20"/>
                <w:szCs w:val="20"/>
              </w:rPr>
              <w:t>Total</w:t>
            </w:r>
          </w:p>
        </w:tc>
      </w:tr>
      <w:tr w:rsidR="00CB1DBD" w:rsidRPr="00601CA9" w14:paraId="1B6DFADD" w14:textId="77777777" w:rsidTr="006846B8">
        <w:tc>
          <w:tcPr>
            <w:tcW w:w="3060" w:type="dxa"/>
            <w:hideMark/>
          </w:tcPr>
          <w:p w14:paraId="38B3A8C4" w14:textId="77777777" w:rsidR="00CB1DBD" w:rsidRPr="00601CA9" w:rsidRDefault="00CB1DBD" w:rsidP="00CB1DBD">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601CA9">
              <w:rPr>
                <w:rFonts w:ascii="Arial" w:hAnsi="Arial" w:cs="Arial"/>
                <w:sz w:val="20"/>
                <w:szCs w:val="20"/>
              </w:rPr>
              <w:t>Within 1 year</w:t>
            </w:r>
          </w:p>
        </w:tc>
        <w:tc>
          <w:tcPr>
            <w:tcW w:w="2040" w:type="dxa"/>
          </w:tcPr>
          <w:p w14:paraId="5F5E47B6" w14:textId="0BA0A00A" w:rsidR="00CB1DBD" w:rsidRPr="00CB1DBD" w:rsidRDefault="00CB1DBD" w:rsidP="00CB1DBD">
            <w:pPr>
              <w:tabs>
                <w:tab w:val="decimal" w:pos="1592"/>
              </w:tabs>
              <w:spacing w:line="380" w:lineRule="exact"/>
              <w:ind w:right="-43"/>
              <w:rPr>
                <w:rFonts w:ascii="Arial" w:hAnsi="Arial" w:cs="Arial"/>
                <w:sz w:val="20"/>
                <w:szCs w:val="20"/>
              </w:rPr>
            </w:pPr>
            <w:r w:rsidRPr="00CB1DBD">
              <w:rPr>
                <w:rFonts w:ascii="Arial" w:hAnsi="Arial" w:cs="Arial"/>
                <w:sz w:val="20"/>
                <w:szCs w:val="20"/>
              </w:rPr>
              <w:t>1,896</w:t>
            </w:r>
          </w:p>
        </w:tc>
        <w:tc>
          <w:tcPr>
            <w:tcW w:w="2040" w:type="dxa"/>
          </w:tcPr>
          <w:p w14:paraId="3EF1E929" w14:textId="2C28659E" w:rsidR="00CB1DBD" w:rsidRPr="00CB1DBD" w:rsidRDefault="00CB1DBD" w:rsidP="00CB1DBD">
            <w:pPr>
              <w:tabs>
                <w:tab w:val="decimal" w:pos="1592"/>
              </w:tabs>
              <w:spacing w:line="380" w:lineRule="exact"/>
              <w:ind w:right="-43"/>
              <w:rPr>
                <w:rFonts w:ascii="Arial" w:hAnsi="Arial" w:cs="Arial"/>
                <w:sz w:val="20"/>
                <w:szCs w:val="20"/>
              </w:rPr>
            </w:pPr>
            <w:r w:rsidRPr="00CB1DBD">
              <w:rPr>
                <w:rFonts w:ascii="Arial" w:hAnsi="Arial" w:cs="Arial"/>
                <w:sz w:val="20"/>
                <w:szCs w:val="20"/>
              </w:rPr>
              <w:t>4,517</w:t>
            </w:r>
          </w:p>
        </w:tc>
        <w:tc>
          <w:tcPr>
            <w:tcW w:w="2040" w:type="dxa"/>
          </w:tcPr>
          <w:p w14:paraId="618A8DC7" w14:textId="24CF2AE7" w:rsidR="00CB1DBD" w:rsidRPr="00CB1DBD" w:rsidRDefault="00CB1DBD" w:rsidP="00CB1DBD">
            <w:pPr>
              <w:tabs>
                <w:tab w:val="decimal" w:pos="1592"/>
              </w:tabs>
              <w:spacing w:line="380" w:lineRule="exact"/>
              <w:ind w:right="-43"/>
              <w:rPr>
                <w:rFonts w:ascii="Arial" w:hAnsi="Arial" w:cs="Arial"/>
                <w:sz w:val="20"/>
                <w:szCs w:val="20"/>
              </w:rPr>
            </w:pPr>
            <w:r w:rsidRPr="00CB1DBD">
              <w:rPr>
                <w:rFonts w:ascii="Arial" w:hAnsi="Arial" w:cs="Arial"/>
                <w:sz w:val="20"/>
                <w:szCs w:val="20"/>
              </w:rPr>
              <w:t>6,413</w:t>
            </w:r>
          </w:p>
        </w:tc>
      </w:tr>
      <w:tr w:rsidR="00CB1DBD" w:rsidRPr="00601CA9" w14:paraId="5951D859" w14:textId="77777777" w:rsidTr="006846B8">
        <w:tc>
          <w:tcPr>
            <w:tcW w:w="3060" w:type="dxa"/>
            <w:hideMark/>
          </w:tcPr>
          <w:p w14:paraId="653DB584" w14:textId="71BAAA89" w:rsidR="00CB1DBD" w:rsidRPr="00601CA9" w:rsidRDefault="00CB1DBD" w:rsidP="00CB1DBD">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601CA9">
              <w:rPr>
                <w:rFonts w:ascii="Arial" w:hAnsi="Arial" w:cs="Arial"/>
                <w:sz w:val="20"/>
                <w:szCs w:val="20"/>
              </w:rPr>
              <w:t>1 to 3 years</w:t>
            </w:r>
          </w:p>
        </w:tc>
        <w:tc>
          <w:tcPr>
            <w:tcW w:w="2040" w:type="dxa"/>
          </w:tcPr>
          <w:p w14:paraId="0B6982DD" w14:textId="3AADA4DA" w:rsidR="00CB1DBD" w:rsidRPr="00CB1DBD" w:rsidRDefault="00CB1DBD" w:rsidP="00CB1DBD">
            <w:pPr>
              <w:tabs>
                <w:tab w:val="decimal" w:pos="1592"/>
              </w:tabs>
              <w:spacing w:line="380" w:lineRule="exact"/>
              <w:ind w:right="-43"/>
              <w:rPr>
                <w:rFonts w:ascii="Arial" w:hAnsi="Arial" w:cs="Arial"/>
                <w:sz w:val="20"/>
                <w:szCs w:val="20"/>
              </w:rPr>
            </w:pPr>
            <w:r w:rsidRPr="00CB1DBD">
              <w:rPr>
                <w:rFonts w:ascii="Arial" w:hAnsi="Arial" w:cs="Arial"/>
                <w:sz w:val="20"/>
                <w:szCs w:val="20"/>
              </w:rPr>
              <w:t>2,102</w:t>
            </w:r>
          </w:p>
        </w:tc>
        <w:tc>
          <w:tcPr>
            <w:tcW w:w="2040" w:type="dxa"/>
          </w:tcPr>
          <w:p w14:paraId="69CE2010" w14:textId="329A1D3B" w:rsidR="00CB1DBD" w:rsidRPr="00CB1DBD" w:rsidRDefault="00CB1DBD" w:rsidP="00CB1DBD">
            <w:pPr>
              <w:tabs>
                <w:tab w:val="decimal" w:pos="1592"/>
              </w:tabs>
              <w:spacing w:line="380" w:lineRule="exact"/>
              <w:ind w:right="-43"/>
              <w:rPr>
                <w:rFonts w:ascii="Arial" w:hAnsi="Arial" w:cs="Arial"/>
                <w:sz w:val="20"/>
                <w:szCs w:val="20"/>
              </w:rPr>
            </w:pPr>
            <w:r w:rsidRPr="00CB1DBD">
              <w:rPr>
                <w:rFonts w:ascii="Arial" w:hAnsi="Arial" w:cs="Arial"/>
                <w:sz w:val="20"/>
                <w:szCs w:val="20"/>
              </w:rPr>
              <w:t>6,598</w:t>
            </w:r>
          </w:p>
        </w:tc>
        <w:tc>
          <w:tcPr>
            <w:tcW w:w="2040" w:type="dxa"/>
          </w:tcPr>
          <w:p w14:paraId="23B10677" w14:textId="5D6038B3" w:rsidR="00CB1DBD" w:rsidRPr="00CB1DBD" w:rsidRDefault="00CB1DBD" w:rsidP="00CB1DBD">
            <w:pPr>
              <w:tabs>
                <w:tab w:val="decimal" w:pos="1592"/>
              </w:tabs>
              <w:spacing w:line="380" w:lineRule="exact"/>
              <w:ind w:right="-43" w:firstLine="317"/>
              <w:rPr>
                <w:rFonts w:ascii="Arial" w:hAnsi="Arial" w:cs="Arial"/>
                <w:sz w:val="20"/>
                <w:szCs w:val="20"/>
              </w:rPr>
            </w:pPr>
            <w:r w:rsidRPr="00CB1DBD">
              <w:rPr>
                <w:rFonts w:ascii="Arial" w:hAnsi="Arial" w:cs="Arial"/>
                <w:sz w:val="20"/>
                <w:szCs w:val="20"/>
              </w:rPr>
              <w:t>8,700</w:t>
            </w:r>
          </w:p>
        </w:tc>
      </w:tr>
    </w:tbl>
    <w:p w14:paraId="33E5B55C" w14:textId="60A278DC" w:rsidR="00B22994" w:rsidRDefault="00B22994" w:rsidP="00136AC9">
      <w:pPr>
        <w:spacing w:before="240" w:after="120" w:line="380" w:lineRule="exact"/>
        <w:ind w:left="547"/>
        <w:jc w:val="both"/>
        <w:rPr>
          <w:rFonts w:ascii="Arial" w:hAnsi="Arial" w:cs="Arial"/>
          <w:sz w:val="22"/>
          <w:szCs w:val="22"/>
        </w:rPr>
      </w:pPr>
      <w:r w:rsidRPr="00601CA9">
        <w:rPr>
          <w:rFonts w:ascii="Arial" w:hAnsi="Arial" w:cs="Arial"/>
          <w:sz w:val="22"/>
          <w:szCs w:val="22"/>
        </w:rPr>
        <w:t>The Company has commitment in respect</w:t>
      </w:r>
      <w:r w:rsidRPr="00601CA9">
        <w:rPr>
          <w:rFonts w:ascii="Arial" w:hAnsi="Arial" w:cs="Arial"/>
          <w:sz w:val="22"/>
          <w:szCs w:val="22"/>
          <w:cs/>
        </w:rPr>
        <w:t xml:space="preserve"> </w:t>
      </w:r>
      <w:r w:rsidRPr="00601CA9">
        <w:rPr>
          <w:rFonts w:ascii="Arial" w:hAnsi="Arial" w:cs="Arial"/>
          <w:sz w:val="22"/>
          <w:szCs w:val="22"/>
        </w:rPr>
        <w:t>of</w:t>
      </w:r>
      <w:r w:rsidRPr="00601CA9">
        <w:rPr>
          <w:rFonts w:ascii="Arial" w:hAnsi="Arial" w:cs="Arial"/>
          <w:sz w:val="22"/>
          <w:szCs w:val="22"/>
          <w:cs/>
        </w:rPr>
        <w:t xml:space="preserve"> </w:t>
      </w:r>
      <w:r w:rsidRPr="00601CA9">
        <w:rPr>
          <w:rFonts w:ascii="Arial" w:hAnsi="Arial" w:cs="Arial"/>
          <w:sz w:val="22"/>
          <w:szCs w:val="22"/>
        </w:rPr>
        <w:t>advisory and underwriting service for the purpose of application to listed company</w:t>
      </w:r>
      <w:r w:rsidRPr="00601CA9">
        <w:rPr>
          <w:rFonts w:ascii="Arial" w:hAnsi="Arial" w:cs="Arial"/>
          <w:sz w:val="22"/>
          <w:szCs w:val="22"/>
          <w:cs/>
        </w:rPr>
        <w:t xml:space="preserve"> </w:t>
      </w:r>
      <w:r w:rsidRPr="00601CA9">
        <w:rPr>
          <w:rFonts w:ascii="Arial" w:hAnsi="Arial" w:cs="Arial"/>
          <w:sz w:val="22"/>
          <w:szCs w:val="22"/>
        </w:rPr>
        <w:t>and public offering, and advisory service agreements, with service fees according to conditions in the agreements</w:t>
      </w:r>
      <w:r w:rsidRPr="00601CA9">
        <w:rPr>
          <w:rFonts w:ascii="Arial" w:hAnsi="Arial" w:cs="Arial"/>
          <w:sz w:val="22"/>
          <w:szCs w:val="22"/>
          <w:cs/>
        </w:rPr>
        <w:t>.</w:t>
      </w:r>
    </w:p>
    <w:p w14:paraId="14F28E88" w14:textId="77777777" w:rsidR="005C6EBF" w:rsidRPr="00601CA9" w:rsidRDefault="005C6EBF" w:rsidP="005C6EBF">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Financial instrument</w:t>
      </w:r>
    </w:p>
    <w:p w14:paraId="3852B632" w14:textId="77777777" w:rsidR="005C6EBF" w:rsidRPr="00601CA9" w:rsidRDefault="005C6EBF" w:rsidP="005C6EBF">
      <w:pPr>
        <w:tabs>
          <w:tab w:val="left" w:pos="540"/>
          <w:tab w:val="left" w:pos="5760"/>
          <w:tab w:val="decimal" w:pos="6660"/>
          <w:tab w:val="left" w:pos="7110"/>
          <w:tab w:val="decimal" w:pos="7920"/>
        </w:tabs>
        <w:spacing w:before="120" w:after="120" w:line="380" w:lineRule="exact"/>
        <w:ind w:right="-43"/>
        <w:jc w:val="thaiDistribute"/>
        <w:rPr>
          <w:rFonts w:ascii="Arial" w:hAnsi="Arial" w:cs="Arial"/>
          <w:b/>
          <w:bCs/>
          <w:i/>
          <w:iCs/>
          <w:sz w:val="22"/>
          <w:szCs w:val="22"/>
        </w:rPr>
      </w:pPr>
      <w:r w:rsidRPr="00601CA9">
        <w:rPr>
          <w:rFonts w:ascii="Arial" w:hAnsi="Arial" w:cs="Arial"/>
          <w:b/>
          <w:bCs/>
          <w:i/>
          <w:iCs/>
          <w:sz w:val="22"/>
          <w:szCs w:val="22"/>
        </w:rPr>
        <w:tab/>
        <w:t>Fair value of financial instrument</w:t>
      </w:r>
    </w:p>
    <w:p w14:paraId="58247E3E" w14:textId="77777777" w:rsidR="005C6EBF" w:rsidRPr="00601CA9" w:rsidRDefault="005C6EBF" w:rsidP="005C6EBF">
      <w:pPr>
        <w:spacing w:before="120" w:after="120" w:line="380" w:lineRule="exact"/>
        <w:ind w:left="547"/>
        <w:jc w:val="both"/>
        <w:rPr>
          <w:rFonts w:ascii="Arial" w:hAnsi="Arial" w:cs="Arial"/>
          <w:sz w:val="22"/>
          <w:szCs w:val="22"/>
        </w:rPr>
      </w:pPr>
      <w:r w:rsidRPr="00601CA9">
        <w:rPr>
          <w:rFonts w:ascii="Arial" w:hAnsi="Arial" w:cs="Arial"/>
          <w:sz w:val="22"/>
          <w:szCs w:val="22"/>
        </w:rPr>
        <w:t>Set out below, is a comparison of the carrying amounts and fair values of financial assets and financial liabilities: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5C6EBF" w:rsidRPr="00601CA9" w14:paraId="44B1C7ED" w14:textId="77777777" w:rsidTr="00FB234F">
        <w:tc>
          <w:tcPr>
            <w:tcW w:w="4050" w:type="dxa"/>
          </w:tcPr>
          <w:p w14:paraId="0B0C07D0" w14:textId="77777777" w:rsidR="005C6EBF" w:rsidRPr="00601CA9" w:rsidRDefault="005C6EBF" w:rsidP="000F35DB">
            <w:pPr>
              <w:tabs>
                <w:tab w:val="left" w:pos="360"/>
                <w:tab w:val="left" w:pos="1440"/>
              </w:tabs>
              <w:spacing w:line="380" w:lineRule="exact"/>
              <w:ind w:right="-43"/>
              <w:jc w:val="thaiDistribute"/>
              <w:rPr>
                <w:rFonts w:ascii="Arial" w:hAnsi="Arial" w:cs="Arial"/>
                <w:sz w:val="18"/>
                <w:szCs w:val="18"/>
              </w:rPr>
            </w:pPr>
          </w:p>
        </w:tc>
        <w:tc>
          <w:tcPr>
            <w:tcW w:w="5130" w:type="dxa"/>
            <w:gridSpan w:val="4"/>
            <w:hideMark/>
          </w:tcPr>
          <w:p w14:paraId="679470A1" w14:textId="77777777" w:rsidR="005C6EBF" w:rsidRPr="00601CA9" w:rsidRDefault="005C6EBF" w:rsidP="000F35DB">
            <w:pPr>
              <w:tabs>
                <w:tab w:val="left" w:pos="360"/>
                <w:tab w:val="left" w:pos="1440"/>
              </w:tabs>
              <w:spacing w:line="380" w:lineRule="exact"/>
              <w:ind w:right="-43"/>
              <w:jc w:val="right"/>
              <w:rPr>
                <w:rFonts w:ascii="Arial" w:hAnsi="Arial" w:cs="Arial"/>
                <w:sz w:val="18"/>
                <w:szCs w:val="18"/>
              </w:rPr>
            </w:pPr>
            <w:r w:rsidRPr="00601CA9">
              <w:rPr>
                <w:rFonts w:ascii="Arial" w:hAnsi="Arial" w:cs="Arial"/>
                <w:sz w:val="18"/>
                <w:szCs w:val="18"/>
              </w:rPr>
              <w:t>(Unit: Thousand Baht)</w:t>
            </w:r>
          </w:p>
        </w:tc>
      </w:tr>
      <w:tr w:rsidR="005C6EBF" w:rsidRPr="00601CA9" w14:paraId="3F947808" w14:textId="77777777" w:rsidTr="00FB234F">
        <w:tc>
          <w:tcPr>
            <w:tcW w:w="4050" w:type="dxa"/>
          </w:tcPr>
          <w:p w14:paraId="734F971A" w14:textId="77777777" w:rsidR="005C6EBF" w:rsidRPr="00601CA9" w:rsidRDefault="005C6EBF" w:rsidP="000F35DB">
            <w:pPr>
              <w:tabs>
                <w:tab w:val="left" w:pos="360"/>
                <w:tab w:val="left" w:pos="1440"/>
              </w:tabs>
              <w:spacing w:line="380" w:lineRule="exact"/>
              <w:ind w:right="-43"/>
              <w:jc w:val="thaiDistribute"/>
              <w:rPr>
                <w:rFonts w:ascii="Arial" w:hAnsi="Arial" w:cs="Arial"/>
                <w:sz w:val="18"/>
                <w:szCs w:val="18"/>
              </w:rPr>
            </w:pPr>
          </w:p>
        </w:tc>
        <w:tc>
          <w:tcPr>
            <w:tcW w:w="2565" w:type="dxa"/>
            <w:gridSpan w:val="2"/>
            <w:hideMark/>
          </w:tcPr>
          <w:p w14:paraId="4F64AFA3" w14:textId="77777777" w:rsidR="005C6EBF" w:rsidRPr="00601CA9" w:rsidRDefault="005C6EBF" w:rsidP="000F35DB">
            <w:pPr>
              <w:pBdr>
                <w:bottom w:val="single" w:sz="4" w:space="1" w:color="auto"/>
              </w:pBdr>
              <w:tabs>
                <w:tab w:val="left" w:pos="360"/>
                <w:tab w:val="left" w:pos="1440"/>
              </w:tabs>
              <w:spacing w:line="380" w:lineRule="exact"/>
              <w:ind w:right="-43"/>
              <w:jc w:val="center"/>
              <w:rPr>
                <w:rFonts w:ascii="Arial" w:hAnsi="Arial" w:cs="Arial"/>
                <w:sz w:val="18"/>
                <w:szCs w:val="18"/>
              </w:rPr>
            </w:pPr>
            <w:r w:rsidRPr="00D27EC1">
              <w:rPr>
                <w:rFonts w:ascii="Arial" w:hAnsi="Arial" w:cs="Arial"/>
                <w:sz w:val="18"/>
                <w:szCs w:val="18"/>
              </w:rPr>
              <w:t xml:space="preserve">30 June </w:t>
            </w:r>
            <w:r w:rsidRPr="00601CA9">
              <w:rPr>
                <w:rFonts w:ascii="Arial" w:hAnsi="Arial" w:cs="Arial"/>
                <w:sz w:val="18"/>
                <w:szCs w:val="18"/>
              </w:rPr>
              <w:t>2021</w:t>
            </w:r>
          </w:p>
        </w:tc>
        <w:tc>
          <w:tcPr>
            <w:tcW w:w="2565" w:type="dxa"/>
            <w:gridSpan w:val="2"/>
            <w:hideMark/>
          </w:tcPr>
          <w:p w14:paraId="64B2EF55" w14:textId="77777777" w:rsidR="005C6EBF" w:rsidRPr="00601CA9" w:rsidRDefault="005C6EBF" w:rsidP="000F35DB">
            <w:pPr>
              <w:pBdr>
                <w:bottom w:val="single" w:sz="4" w:space="1" w:color="auto"/>
              </w:pBdr>
              <w:tabs>
                <w:tab w:val="left" w:pos="360"/>
                <w:tab w:val="left" w:pos="1440"/>
              </w:tabs>
              <w:spacing w:line="380" w:lineRule="exact"/>
              <w:ind w:right="-43"/>
              <w:jc w:val="center"/>
              <w:rPr>
                <w:rFonts w:ascii="Arial" w:hAnsi="Arial" w:cs="Arial"/>
                <w:sz w:val="18"/>
                <w:szCs w:val="18"/>
              </w:rPr>
            </w:pPr>
            <w:r w:rsidRPr="00601CA9">
              <w:rPr>
                <w:rFonts w:ascii="Arial" w:hAnsi="Arial" w:cs="Arial"/>
                <w:sz w:val="18"/>
                <w:szCs w:val="18"/>
              </w:rPr>
              <w:t>31 December 2020</w:t>
            </w:r>
          </w:p>
        </w:tc>
      </w:tr>
      <w:tr w:rsidR="005C6EBF" w:rsidRPr="00601CA9" w14:paraId="584A38B7" w14:textId="77777777" w:rsidTr="00FB234F">
        <w:trPr>
          <w:trHeight w:val="153"/>
        </w:trPr>
        <w:tc>
          <w:tcPr>
            <w:tcW w:w="4050" w:type="dxa"/>
          </w:tcPr>
          <w:p w14:paraId="3DCD90D1" w14:textId="77777777" w:rsidR="005C6EBF" w:rsidRPr="00601CA9" w:rsidRDefault="005C6EBF" w:rsidP="000F35DB">
            <w:pPr>
              <w:tabs>
                <w:tab w:val="left" w:pos="360"/>
                <w:tab w:val="left" w:pos="1440"/>
              </w:tabs>
              <w:spacing w:line="380" w:lineRule="exact"/>
              <w:ind w:right="-43"/>
              <w:jc w:val="thaiDistribute"/>
              <w:rPr>
                <w:rFonts w:ascii="Arial" w:hAnsi="Arial" w:cs="Arial"/>
                <w:sz w:val="18"/>
                <w:szCs w:val="18"/>
              </w:rPr>
            </w:pPr>
          </w:p>
        </w:tc>
        <w:tc>
          <w:tcPr>
            <w:tcW w:w="1282" w:type="dxa"/>
            <w:vAlign w:val="bottom"/>
            <w:hideMark/>
          </w:tcPr>
          <w:p w14:paraId="12396776" w14:textId="77777777" w:rsidR="005C6EBF" w:rsidRPr="00601CA9" w:rsidRDefault="005C6EBF" w:rsidP="000F35DB">
            <w:pPr>
              <w:pBdr>
                <w:bottom w:val="single" w:sz="4" w:space="1" w:color="auto"/>
              </w:pBdr>
              <w:spacing w:line="380" w:lineRule="exact"/>
              <w:ind w:left="-18" w:right="-31"/>
              <w:jc w:val="center"/>
              <w:rPr>
                <w:rFonts w:ascii="Arial" w:hAnsi="Arial" w:cs="Arial"/>
                <w:sz w:val="18"/>
                <w:szCs w:val="18"/>
              </w:rPr>
            </w:pPr>
            <w:r w:rsidRPr="00601CA9">
              <w:rPr>
                <w:rFonts w:ascii="Arial" w:hAnsi="Arial" w:cs="Arial"/>
                <w:sz w:val="18"/>
                <w:szCs w:val="18"/>
              </w:rPr>
              <w:t>Book value</w:t>
            </w:r>
          </w:p>
        </w:tc>
        <w:tc>
          <w:tcPr>
            <w:tcW w:w="1283" w:type="dxa"/>
            <w:vAlign w:val="bottom"/>
            <w:hideMark/>
          </w:tcPr>
          <w:p w14:paraId="3F42E2EC" w14:textId="77777777" w:rsidR="005C6EBF" w:rsidRPr="00601CA9" w:rsidRDefault="005C6EBF" w:rsidP="000F35DB">
            <w:pPr>
              <w:pBdr>
                <w:bottom w:val="single" w:sz="4" w:space="1" w:color="auto"/>
              </w:pBdr>
              <w:spacing w:line="380" w:lineRule="exact"/>
              <w:ind w:left="-18" w:right="-31"/>
              <w:jc w:val="center"/>
              <w:rPr>
                <w:rFonts w:ascii="Arial" w:hAnsi="Arial" w:cs="Arial"/>
                <w:sz w:val="18"/>
                <w:szCs w:val="18"/>
                <w:rtl/>
                <w:cs/>
              </w:rPr>
            </w:pPr>
            <w:r w:rsidRPr="00601CA9">
              <w:rPr>
                <w:rFonts w:ascii="Arial" w:hAnsi="Arial" w:cs="Arial"/>
                <w:sz w:val="18"/>
                <w:szCs w:val="18"/>
              </w:rPr>
              <w:t>Fair value</w:t>
            </w:r>
          </w:p>
        </w:tc>
        <w:tc>
          <w:tcPr>
            <w:tcW w:w="1282" w:type="dxa"/>
            <w:vAlign w:val="bottom"/>
            <w:hideMark/>
          </w:tcPr>
          <w:p w14:paraId="04085566" w14:textId="77777777" w:rsidR="005C6EBF" w:rsidRPr="00601CA9" w:rsidRDefault="005C6EBF" w:rsidP="000F35DB">
            <w:pPr>
              <w:pBdr>
                <w:bottom w:val="single" w:sz="4" w:space="1" w:color="auto"/>
              </w:pBdr>
              <w:spacing w:line="380" w:lineRule="exact"/>
              <w:ind w:left="-18" w:right="-31"/>
              <w:jc w:val="center"/>
              <w:rPr>
                <w:rFonts w:ascii="Arial" w:hAnsi="Arial" w:cs="Arial"/>
                <w:sz w:val="18"/>
                <w:szCs w:val="18"/>
                <w:rtl/>
                <w:cs/>
              </w:rPr>
            </w:pPr>
            <w:r w:rsidRPr="00601CA9">
              <w:rPr>
                <w:rFonts w:ascii="Arial" w:hAnsi="Arial" w:cs="Arial"/>
                <w:sz w:val="18"/>
                <w:szCs w:val="18"/>
              </w:rPr>
              <w:t>Book value</w:t>
            </w:r>
          </w:p>
        </w:tc>
        <w:tc>
          <w:tcPr>
            <w:tcW w:w="1283" w:type="dxa"/>
            <w:vAlign w:val="bottom"/>
            <w:hideMark/>
          </w:tcPr>
          <w:p w14:paraId="4EC0DF7A" w14:textId="77777777" w:rsidR="005C6EBF" w:rsidRPr="00601CA9" w:rsidRDefault="005C6EBF" w:rsidP="000F35DB">
            <w:pPr>
              <w:pBdr>
                <w:bottom w:val="single" w:sz="4" w:space="1" w:color="auto"/>
              </w:pBdr>
              <w:spacing w:line="380" w:lineRule="exact"/>
              <w:ind w:left="-18" w:right="-31"/>
              <w:jc w:val="center"/>
              <w:rPr>
                <w:rFonts w:ascii="Arial" w:hAnsi="Arial" w:cs="Arial"/>
                <w:sz w:val="18"/>
                <w:szCs w:val="18"/>
                <w:rtl/>
                <w:cs/>
              </w:rPr>
            </w:pPr>
            <w:r w:rsidRPr="00601CA9">
              <w:rPr>
                <w:rFonts w:ascii="Arial" w:hAnsi="Arial" w:cs="Arial"/>
                <w:sz w:val="18"/>
                <w:szCs w:val="18"/>
              </w:rPr>
              <w:t>Fair value</w:t>
            </w:r>
          </w:p>
        </w:tc>
      </w:tr>
      <w:tr w:rsidR="005C6EBF" w:rsidRPr="00601CA9" w14:paraId="7FB6E18F" w14:textId="77777777" w:rsidTr="00FB234F">
        <w:tc>
          <w:tcPr>
            <w:tcW w:w="4050" w:type="dxa"/>
            <w:hideMark/>
          </w:tcPr>
          <w:p w14:paraId="326EA5D0" w14:textId="77777777" w:rsidR="005C6EBF" w:rsidRPr="00601CA9" w:rsidRDefault="005C6EBF" w:rsidP="000F35DB">
            <w:pPr>
              <w:tabs>
                <w:tab w:val="left" w:pos="360"/>
                <w:tab w:val="left" w:pos="1440"/>
              </w:tabs>
              <w:spacing w:line="380" w:lineRule="exact"/>
              <w:ind w:right="-43"/>
              <w:rPr>
                <w:rFonts w:ascii="Arial" w:hAnsi="Arial" w:cs="Arial"/>
                <w:b/>
                <w:bCs/>
                <w:kern w:val="2"/>
                <w:sz w:val="18"/>
                <w:szCs w:val="18"/>
                <w:u w:val="single"/>
              </w:rPr>
            </w:pPr>
            <w:r w:rsidRPr="00601CA9">
              <w:rPr>
                <w:rFonts w:ascii="Arial" w:hAnsi="Arial" w:cs="Arial"/>
                <w:b/>
                <w:bCs/>
                <w:sz w:val="18"/>
                <w:szCs w:val="18"/>
              </w:rPr>
              <w:t>Financial assets not measured at fair value</w:t>
            </w:r>
          </w:p>
        </w:tc>
        <w:tc>
          <w:tcPr>
            <w:tcW w:w="1282" w:type="dxa"/>
          </w:tcPr>
          <w:p w14:paraId="59DBF487" w14:textId="77777777" w:rsidR="005C6EBF" w:rsidRPr="00601CA9" w:rsidRDefault="005C6EBF" w:rsidP="000F35DB">
            <w:pPr>
              <w:tabs>
                <w:tab w:val="decimal" w:pos="1160"/>
              </w:tabs>
              <w:spacing w:line="380" w:lineRule="exact"/>
              <w:ind w:right="-43"/>
              <w:jc w:val="thaiDistribute"/>
              <w:rPr>
                <w:rFonts w:ascii="Arial" w:hAnsi="Arial" w:cs="Arial"/>
                <w:sz w:val="18"/>
                <w:szCs w:val="18"/>
                <w:cs/>
              </w:rPr>
            </w:pPr>
          </w:p>
        </w:tc>
        <w:tc>
          <w:tcPr>
            <w:tcW w:w="1283" w:type="dxa"/>
          </w:tcPr>
          <w:p w14:paraId="6640C252" w14:textId="77777777" w:rsidR="005C6EBF" w:rsidRPr="00601CA9" w:rsidRDefault="005C6EBF" w:rsidP="000F35DB">
            <w:pPr>
              <w:tabs>
                <w:tab w:val="decimal" w:pos="1160"/>
              </w:tabs>
              <w:spacing w:line="380" w:lineRule="exact"/>
              <w:ind w:right="-43"/>
              <w:jc w:val="thaiDistribute"/>
              <w:rPr>
                <w:rFonts w:ascii="Arial" w:hAnsi="Arial" w:cs="Arial"/>
                <w:sz w:val="18"/>
                <w:szCs w:val="18"/>
                <w:rtl/>
                <w:cs/>
              </w:rPr>
            </w:pPr>
          </w:p>
        </w:tc>
        <w:tc>
          <w:tcPr>
            <w:tcW w:w="1282" w:type="dxa"/>
          </w:tcPr>
          <w:p w14:paraId="5D6BB77A" w14:textId="77777777" w:rsidR="005C6EBF" w:rsidRPr="00601CA9" w:rsidRDefault="005C6EBF" w:rsidP="000F35DB">
            <w:pPr>
              <w:tabs>
                <w:tab w:val="decimal" w:pos="1160"/>
              </w:tabs>
              <w:spacing w:line="380" w:lineRule="exact"/>
              <w:ind w:right="-43"/>
              <w:jc w:val="thaiDistribute"/>
              <w:rPr>
                <w:rFonts w:ascii="Arial" w:hAnsi="Arial" w:cs="Arial"/>
                <w:sz w:val="18"/>
                <w:szCs w:val="18"/>
                <w:rtl/>
                <w:cs/>
              </w:rPr>
            </w:pPr>
          </w:p>
        </w:tc>
        <w:tc>
          <w:tcPr>
            <w:tcW w:w="1283" w:type="dxa"/>
          </w:tcPr>
          <w:p w14:paraId="086AAE8C" w14:textId="77777777" w:rsidR="005C6EBF" w:rsidRPr="00601CA9" w:rsidRDefault="005C6EBF" w:rsidP="000F35DB">
            <w:pPr>
              <w:tabs>
                <w:tab w:val="decimal" w:pos="1160"/>
              </w:tabs>
              <w:spacing w:line="380" w:lineRule="exact"/>
              <w:ind w:right="-43"/>
              <w:jc w:val="thaiDistribute"/>
              <w:rPr>
                <w:rFonts w:ascii="Arial" w:hAnsi="Arial" w:cs="Arial"/>
                <w:sz w:val="18"/>
                <w:szCs w:val="18"/>
                <w:rtl/>
                <w:cs/>
              </w:rPr>
            </w:pPr>
          </w:p>
        </w:tc>
      </w:tr>
      <w:tr w:rsidR="005C6EBF" w:rsidRPr="00601CA9" w14:paraId="2387262C" w14:textId="77777777" w:rsidTr="000B60D5">
        <w:tc>
          <w:tcPr>
            <w:tcW w:w="4050" w:type="dxa"/>
            <w:hideMark/>
          </w:tcPr>
          <w:p w14:paraId="25F82DB3" w14:textId="77777777" w:rsidR="005C6EBF" w:rsidRPr="00601CA9" w:rsidRDefault="005C6EBF" w:rsidP="000F35DB">
            <w:pPr>
              <w:pStyle w:val="BodyTextIndent3"/>
              <w:spacing w:after="0" w:line="380" w:lineRule="exact"/>
              <w:ind w:left="270" w:hanging="116"/>
              <w:rPr>
                <w:rFonts w:ascii="Arial" w:eastAsiaTheme="minorHAnsi" w:hAnsi="Arial" w:cs="Arial"/>
                <w:kern w:val="28"/>
                <w:sz w:val="18"/>
                <w:szCs w:val="18"/>
              </w:rPr>
            </w:pPr>
            <w:r w:rsidRPr="00601CA9">
              <w:rPr>
                <w:rFonts w:ascii="Arial" w:eastAsiaTheme="minorHAnsi" w:hAnsi="Arial" w:cs="Arial"/>
                <w:kern w:val="28"/>
                <w:sz w:val="18"/>
                <w:szCs w:val="18"/>
              </w:rPr>
              <w:t>Cash and cash equivalents</w:t>
            </w:r>
          </w:p>
        </w:tc>
        <w:tc>
          <w:tcPr>
            <w:tcW w:w="1282" w:type="dxa"/>
            <w:vAlign w:val="bottom"/>
          </w:tcPr>
          <w:p w14:paraId="3CFE0485" w14:textId="14D345D4" w:rsidR="005C6EBF" w:rsidRPr="00CB1DBD"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34,749</w:t>
            </w:r>
          </w:p>
        </w:tc>
        <w:tc>
          <w:tcPr>
            <w:tcW w:w="1283" w:type="dxa"/>
            <w:vAlign w:val="bottom"/>
          </w:tcPr>
          <w:p w14:paraId="780029A5" w14:textId="082A8EF7" w:rsidR="005C6EBF" w:rsidRPr="00CB1DBD"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34,749</w:t>
            </w:r>
          </w:p>
        </w:tc>
        <w:tc>
          <w:tcPr>
            <w:tcW w:w="1282" w:type="dxa"/>
            <w:vAlign w:val="bottom"/>
          </w:tcPr>
          <w:p w14:paraId="394A9C26" w14:textId="63BB4F01" w:rsidR="005C6EBF" w:rsidRPr="00601CA9"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35,940</w:t>
            </w:r>
          </w:p>
        </w:tc>
        <w:tc>
          <w:tcPr>
            <w:tcW w:w="1283" w:type="dxa"/>
            <w:vAlign w:val="bottom"/>
          </w:tcPr>
          <w:p w14:paraId="7E55255C" w14:textId="23D2B8D3" w:rsidR="005C6EBF" w:rsidRPr="00601CA9"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35,940</w:t>
            </w:r>
          </w:p>
        </w:tc>
      </w:tr>
      <w:tr w:rsidR="005C6EBF" w:rsidRPr="00601CA9" w14:paraId="119185C4" w14:textId="77777777" w:rsidTr="000B60D5">
        <w:tc>
          <w:tcPr>
            <w:tcW w:w="4050" w:type="dxa"/>
          </w:tcPr>
          <w:p w14:paraId="3CE07573" w14:textId="4FFEC118" w:rsidR="005C6EBF" w:rsidRPr="00601CA9" w:rsidRDefault="005C6EBF" w:rsidP="000F35DB">
            <w:pPr>
              <w:pStyle w:val="BodyTextIndent3"/>
              <w:spacing w:after="0" w:line="380" w:lineRule="exact"/>
              <w:ind w:left="270" w:hanging="116"/>
              <w:rPr>
                <w:rFonts w:ascii="Arial" w:eastAsiaTheme="minorHAnsi" w:hAnsi="Arial" w:cs="Arial"/>
                <w:kern w:val="28"/>
                <w:sz w:val="18"/>
                <w:szCs w:val="18"/>
              </w:rPr>
            </w:pPr>
            <w:r>
              <w:rPr>
                <w:rFonts w:ascii="Arial" w:eastAsiaTheme="minorHAnsi" w:hAnsi="Arial" w:cs="Arial"/>
                <w:kern w:val="28"/>
                <w:sz w:val="18"/>
                <w:szCs w:val="18"/>
              </w:rPr>
              <w:t>Deposits at banks with restrictions</w:t>
            </w:r>
          </w:p>
        </w:tc>
        <w:tc>
          <w:tcPr>
            <w:tcW w:w="1282" w:type="dxa"/>
            <w:vAlign w:val="bottom"/>
          </w:tcPr>
          <w:p w14:paraId="0A06889C" w14:textId="660939DC" w:rsidR="005C6EBF" w:rsidRPr="00CB1DBD"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18,985</w:t>
            </w:r>
          </w:p>
        </w:tc>
        <w:tc>
          <w:tcPr>
            <w:tcW w:w="1283" w:type="dxa"/>
            <w:vAlign w:val="bottom"/>
          </w:tcPr>
          <w:p w14:paraId="37B37541" w14:textId="0AFDAA81" w:rsidR="005C6EBF" w:rsidRPr="00CB1DBD"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18,985</w:t>
            </w:r>
          </w:p>
        </w:tc>
        <w:tc>
          <w:tcPr>
            <w:tcW w:w="1282" w:type="dxa"/>
            <w:vAlign w:val="bottom"/>
          </w:tcPr>
          <w:p w14:paraId="7AA61B5F" w14:textId="4082DAD3" w:rsidR="005C6EBF" w:rsidRPr="00601CA9"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13,129</w:t>
            </w:r>
          </w:p>
        </w:tc>
        <w:tc>
          <w:tcPr>
            <w:tcW w:w="1283" w:type="dxa"/>
            <w:vAlign w:val="bottom"/>
          </w:tcPr>
          <w:p w14:paraId="517506C5" w14:textId="7711A0D3" w:rsidR="005C6EBF" w:rsidRPr="00601CA9"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13,129</w:t>
            </w:r>
          </w:p>
        </w:tc>
      </w:tr>
      <w:tr w:rsidR="005C6EBF" w:rsidRPr="00601CA9" w14:paraId="48755D84" w14:textId="77777777" w:rsidTr="000B60D5">
        <w:tc>
          <w:tcPr>
            <w:tcW w:w="4050" w:type="dxa"/>
            <w:hideMark/>
          </w:tcPr>
          <w:p w14:paraId="12D02141" w14:textId="77777777" w:rsidR="005C6EBF" w:rsidRPr="00601CA9" w:rsidRDefault="005C6EBF" w:rsidP="000F35DB">
            <w:pPr>
              <w:pStyle w:val="BodyTextIndent3"/>
              <w:spacing w:after="0" w:line="380" w:lineRule="exact"/>
              <w:ind w:left="270" w:hanging="116"/>
              <w:rPr>
                <w:rFonts w:ascii="Arial" w:eastAsiaTheme="minorHAnsi" w:hAnsi="Arial" w:cs="Arial"/>
                <w:kern w:val="28"/>
                <w:sz w:val="18"/>
                <w:szCs w:val="18"/>
              </w:rPr>
            </w:pPr>
            <w:r w:rsidRPr="00601CA9">
              <w:rPr>
                <w:rFonts w:ascii="Arial" w:eastAsiaTheme="minorHAnsi" w:hAnsi="Arial" w:cs="Arial"/>
                <w:kern w:val="28"/>
                <w:sz w:val="18"/>
                <w:szCs w:val="18"/>
              </w:rPr>
              <w:t>Hire purchase and loan receivables</w:t>
            </w:r>
          </w:p>
        </w:tc>
        <w:tc>
          <w:tcPr>
            <w:tcW w:w="1282" w:type="dxa"/>
            <w:vAlign w:val="bottom"/>
          </w:tcPr>
          <w:p w14:paraId="55988817" w14:textId="7A53A620" w:rsidR="005C6EBF" w:rsidRPr="00CB1DBD"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cs/>
              </w:rPr>
              <w:t>7</w:t>
            </w:r>
            <w:r w:rsidRPr="005C6EBF">
              <w:rPr>
                <w:rFonts w:ascii="Arial" w:hAnsi="Arial" w:cs="Arial"/>
                <w:sz w:val="18"/>
                <w:szCs w:val="18"/>
              </w:rPr>
              <w:t>,</w:t>
            </w:r>
            <w:r w:rsidRPr="005C6EBF">
              <w:rPr>
                <w:rFonts w:ascii="Arial" w:hAnsi="Arial" w:cs="Arial"/>
                <w:sz w:val="18"/>
                <w:szCs w:val="18"/>
                <w:cs/>
              </w:rPr>
              <w:t>801</w:t>
            </w:r>
            <w:r w:rsidRPr="005C6EBF">
              <w:rPr>
                <w:rFonts w:ascii="Arial" w:hAnsi="Arial" w:cs="Arial"/>
                <w:sz w:val="18"/>
                <w:szCs w:val="18"/>
              </w:rPr>
              <w:t>,</w:t>
            </w:r>
            <w:r w:rsidRPr="005C6EBF">
              <w:rPr>
                <w:rFonts w:ascii="Arial" w:hAnsi="Arial" w:cs="Arial"/>
                <w:sz w:val="18"/>
                <w:szCs w:val="18"/>
                <w:cs/>
              </w:rPr>
              <w:t>997</w:t>
            </w:r>
          </w:p>
        </w:tc>
        <w:tc>
          <w:tcPr>
            <w:tcW w:w="1283" w:type="dxa"/>
            <w:vAlign w:val="bottom"/>
          </w:tcPr>
          <w:p w14:paraId="57A9AD26" w14:textId="761913FB" w:rsidR="005C6EBF" w:rsidRPr="00CB1DBD"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rPr>
              <w:t>7,777,599</w:t>
            </w:r>
          </w:p>
        </w:tc>
        <w:tc>
          <w:tcPr>
            <w:tcW w:w="1282" w:type="dxa"/>
            <w:vAlign w:val="bottom"/>
          </w:tcPr>
          <w:p w14:paraId="23647FFF" w14:textId="3B2075DA" w:rsidR="005C6EBF" w:rsidRPr="00601CA9"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cs/>
              </w:rPr>
              <w:t>7</w:t>
            </w:r>
            <w:r w:rsidRPr="005C6EBF">
              <w:rPr>
                <w:rFonts w:ascii="Arial" w:hAnsi="Arial" w:cs="Arial"/>
                <w:sz w:val="18"/>
                <w:szCs w:val="18"/>
              </w:rPr>
              <w:t>,</w:t>
            </w:r>
            <w:r w:rsidRPr="005C6EBF">
              <w:rPr>
                <w:rFonts w:ascii="Arial" w:hAnsi="Arial" w:cs="Arial"/>
                <w:sz w:val="18"/>
                <w:szCs w:val="18"/>
                <w:cs/>
              </w:rPr>
              <w:t>733</w:t>
            </w:r>
            <w:r w:rsidRPr="005C6EBF">
              <w:rPr>
                <w:rFonts w:ascii="Arial" w:hAnsi="Arial" w:cs="Arial"/>
                <w:sz w:val="18"/>
                <w:szCs w:val="18"/>
              </w:rPr>
              <w:t>,</w:t>
            </w:r>
            <w:r w:rsidRPr="005C6EBF">
              <w:rPr>
                <w:rFonts w:ascii="Arial" w:hAnsi="Arial" w:cs="Arial"/>
                <w:sz w:val="18"/>
                <w:szCs w:val="18"/>
                <w:cs/>
              </w:rPr>
              <w:t>292</w:t>
            </w:r>
          </w:p>
        </w:tc>
        <w:tc>
          <w:tcPr>
            <w:tcW w:w="1283" w:type="dxa"/>
            <w:vAlign w:val="bottom"/>
          </w:tcPr>
          <w:p w14:paraId="618F1068" w14:textId="6755F4CC" w:rsidR="005C6EBF" w:rsidRPr="00601CA9" w:rsidRDefault="005C6EBF" w:rsidP="000F35DB">
            <w:pPr>
              <w:tabs>
                <w:tab w:val="decimal" w:pos="972"/>
              </w:tabs>
              <w:spacing w:line="380" w:lineRule="exact"/>
              <w:ind w:right="-43"/>
              <w:rPr>
                <w:rFonts w:ascii="Arial" w:hAnsi="Arial" w:cs="Arial"/>
                <w:sz w:val="18"/>
                <w:szCs w:val="18"/>
              </w:rPr>
            </w:pPr>
            <w:r w:rsidRPr="005C6EBF">
              <w:rPr>
                <w:rFonts w:ascii="Arial" w:hAnsi="Arial" w:cs="Arial"/>
                <w:sz w:val="18"/>
                <w:szCs w:val="18"/>
                <w:cs/>
              </w:rPr>
              <w:t>7</w:t>
            </w:r>
            <w:r w:rsidRPr="005C6EBF">
              <w:rPr>
                <w:rFonts w:ascii="Arial" w:hAnsi="Arial" w:cs="Arial"/>
                <w:sz w:val="18"/>
                <w:szCs w:val="18"/>
              </w:rPr>
              <w:t>,</w:t>
            </w:r>
            <w:r w:rsidRPr="005C6EBF">
              <w:rPr>
                <w:rFonts w:ascii="Arial" w:hAnsi="Arial" w:cs="Arial"/>
                <w:sz w:val="18"/>
                <w:szCs w:val="18"/>
                <w:cs/>
              </w:rPr>
              <w:t>895</w:t>
            </w:r>
            <w:r w:rsidRPr="005C6EBF">
              <w:rPr>
                <w:rFonts w:ascii="Arial" w:hAnsi="Arial" w:cs="Arial"/>
                <w:sz w:val="18"/>
                <w:szCs w:val="18"/>
              </w:rPr>
              <w:t>,</w:t>
            </w:r>
            <w:r w:rsidRPr="005C6EBF">
              <w:rPr>
                <w:rFonts w:ascii="Arial" w:hAnsi="Arial" w:cs="Arial"/>
                <w:sz w:val="18"/>
                <w:szCs w:val="18"/>
                <w:cs/>
              </w:rPr>
              <w:t>525</w:t>
            </w:r>
          </w:p>
        </w:tc>
      </w:tr>
      <w:tr w:rsidR="00C9723E" w:rsidRPr="00601CA9" w14:paraId="75EB66CE" w14:textId="77777777" w:rsidTr="000B60D5">
        <w:tc>
          <w:tcPr>
            <w:tcW w:w="4050" w:type="dxa"/>
          </w:tcPr>
          <w:p w14:paraId="7C81C9A1" w14:textId="77777777" w:rsidR="00C9723E" w:rsidRPr="00601CA9" w:rsidRDefault="00C9723E" w:rsidP="000F35DB">
            <w:pPr>
              <w:pStyle w:val="BodyTextIndent3"/>
              <w:spacing w:after="0" w:line="380" w:lineRule="exact"/>
              <w:ind w:left="270" w:hanging="116"/>
              <w:rPr>
                <w:rFonts w:ascii="Arial" w:eastAsiaTheme="minorHAnsi" w:hAnsi="Arial" w:cs="Arial"/>
                <w:kern w:val="28"/>
                <w:sz w:val="18"/>
                <w:szCs w:val="18"/>
              </w:rPr>
            </w:pPr>
          </w:p>
        </w:tc>
        <w:tc>
          <w:tcPr>
            <w:tcW w:w="1282" w:type="dxa"/>
            <w:vAlign w:val="bottom"/>
          </w:tcPr>
          <w:p w14:paraId="1A212A0A" w14:textId="77777777" w:rsidR="00C9723E" w:rsidRPr="005C6EBF" w:rsidRDefault="00C9723E" w:rsidP="000F35DB">
            <w:pPr>
              <w:tabs>
                <w:tab w:val="decimal" w:pos="972"/>
              </w:tabs>
              <w:spacing w:line="380" w:lineRule="exact"/>
              <w:ind w:right="-43"/>
              <w:rPr>
                <w:rFonts w:ascii="Arial" w:hAnsi="Arial" w:cs="Arial"/>
                <w:sz w:val="18"/>
                <w:szCs w:val="18"/>
                <w:cs/>
              </w:rPr>
            </w:pPr>
          </w:p>
        </w:tc>
        <w:tc>
          <w:tcPr>
            <w:tcW w:w="1283" w:type="dxa"/>
            <w:vAlign w:val="bottom"/>
          </w:tcPr>
          <w:p w14:paraId="0556818D" w14:textId="77777777" w:rsidR="00C9723E" w:rsidRPr="005C6EBF" w:rsidRDefault="00C9723E" w:rsidP="000F35DB">
            <w:pPr>
              <w:tabs>
                <w:tab w:val="decimal" w:pos="972"/>
              </w:tabs>
              <w:spacing w:line="380" w:lineRule="exact"/>
              <w:ind w:right="-43"/>
              <w:rPr>
                <w:rFonts w:ascii="Arial" w:hAnsi="Arial" w:cs="Arial"/>
                <w:sz w:val="18"/>
                <w:szCs w:val="18"/>
              </w:rPr>
            </w:pPr>
          </w:p>
        </w:tc>
        <w:tc>
          <w:tcPr>
            <w:tcW w:w="1282" w:type="dxa"/>
            <w:vAlign w:val="bottom"/>
          </w:tcPr>
          <w:p w14:paraId="62B4AF60" w14:textId="77777777" w:rsidR="00C9723E" w:rsidRPr="005C6EBF" w:rsidRDefault="00C9723E" w:rsidP="000F35DB">
            <w:pPr>
              <w:tabs>
                <w:tab w:val="decimal" w:pos="972"/>
              </w:tabs>
              <w:spacing w:line="380" w:lineRule="exact"/>
              <w:ind w:right="-43"/>
              <w:rPr>
                <w:rFonts w:ascii="Arial" w:hAnsi="Arial" w:cs="Arial"/>
                <w:sz w:val="18"/>
                <w:szCs w:val="18"/>
                <w:cs/>
              </w:rPr>
            </w:pPr>
          </w:p>
        </w:tc>
        <w:tc>
          <w:tcPr>
            <w:tcW w:w="1283" w:type="dxa"/>
            <w:vAlign w:val="bottom"/>
          </w:tcPr>
          <w:p w14:paraId="48B8D5B5" w14:textId="77777777" w:rsidR="00C9723E" w:rsidRPr="005C6EBF" w:rsidRDefault="00C9723E" w:rsidP="000F35DB">
            <w:pPr>
              <w:tabs>
                <w:tab w:val="decimal" w:pos="972"/>
              </w:tabs>
              <w:spacing w:line="380" w:lineRule="exact"/>
              <w:ind w:right="-43"/>
              <w:rPr>
                <w:rFonts w:ascii="Arial" w:hAnsi="Arial" w:cs="Arial"/>
                <w:sz w:val="18"/>
                <w:szCs w:val="18"/>
                <w:cs/>
              </w:rPr>
            </w:pPr>
          </w:p>
        </w:tc>
      </w:tr>
      <w:tr w:rsidR="005C6EBF" w:rsidRPr="00601CA9" w14:paraId="2BEBD472" w14:textId="77777777" w:rsidTr="00FB234F">
        <w:tc>
          <w:tcPr>
            <w:tcW w:w="4050" w:type="dxa"/>
            <w:hideMark/>
          </w:tcPr>
          <w:p w14:paraId="550E4ADA" w14:textId="77777777" w:rsidR="005C6EBF" w:rsidRPr="00601CA9" w:rsidRDefault="005C6EBF" w:rsidP="000F35DB">
            <w:pPr>
              <w:tabs>
                <w:tab w:val="left" w:pos="360"/>
                <w:tab w:val="left" w:pos="1440"/>
              </w:tabs>
              <w:spacing w:line="380" w:lineRule="exact"/>
              <w:ind w:right="-109"/>
              <w:rPr>
                <w:rFonts w:ascii="Arial" w:hAnsi="Arial" w:cs="Arial"/>
                <w:b/>
                <w:bCs/>
                <w:sz w:val="18"/>
                <w:szCs w:val="18"/>
              </w:rPr>
            </w:pPr>
            <w:r w:rsidRPr="00601CA9">
              <w:rPr>
                <w:rFonts w:ascii="Arial" w:hAnsi="Arial" w:cs="Arial"/>
                <w:b/>
                <w:bCs/>
                <w:sz w:val="18"/>
                <w:szCs w:val="18"/>
              </w:rPr>
              <w:t>Financial liabilities not measured at fair value</w:t>
            </w:r>
          </w:p>
        </w:tc>
        <w:tc>
          <w:tcPr>
            <w:tcW w:w="1282" w:type="dxa"/>
          </w:tcPr>
          <w:p w14:paraId="205A7FB0" w14:textId="77777777" w:rsidR="005C6EBF" w:rsidRPr="00CB1DBD" w:rsidRDefault="005C6EBF" w:rsidP="000F35DB">
            <w:pPr>
              <w:tabs>
                <w:tab w:val="decimal" w:pos="972"/>
              </w:tabs>
              <w:spacing w:line="380" w:lineRule="exact"/>
              <w:ind w:right="-43"/>
              <w:rPr>
                <w:rFonts w:ascii="Arial" w:hAnsi="Arial" w:cs="Arial"/>
                <w:sz w:val="18"/>
                <w:szCs w:val="18"/>
                <w:cs/>
              </w:rPr>
            </w:pPr>
          </w:p>
        </w:tc>
        <w:tc>
          <w:tcPr>
            <w:tcW w:w="1283" w:type="dxa"/>
          </w:tcPr>
          <w:p w14:paraId="4AE14B65" w14:textId="77777777" w:rsidR="005C6EBF" w:rsidRPr="00CB1DBD" w:rsidRDefault="005C6EBF" w:rsidP="000F35DB">
            <w:pPr>
              <w:tabs>
                <w:tab w:val="decimal" w:pos="972"/>
              </w:tabs>
              <w:spacing w:line="380" w:lineRule="exact"/>
              <w:ind w:right="-43"/>
              <w:rPr>
                <w:rFonts w:ascii="Arial" w:hAnsi="Arial" w:cs="Arial"/>
                <w:sz w:val="18"/>
                <w:szCs w:val="18"/>
              </w:rPr>
            </w:pPr>
          </w:p>
        </w:tc>
        <w:tc>
          <w:tcPr>
            <w:tcW w:w="1282" w:type="dxa"/>
            <w:vAlign w:val="bottom"/>
          </w:tcPr>
          <w:p w14:paraId="40162DF8" w14:textId="77777777" w:rsidR="005C6EBF" w:rsidRPr="00601CA9" w:rsidRDefault="005C6EBF" w:rsidP="000F35DB">
            <w:pPr>
              <w:tabs>
                <w:tab w:val="decimal" w:pos="972"/>
              </w:tabs>
              <w:spacing w:line="380" w:lineRule="exact"/>
              <w:ind w:right="-43"/>
              <w:rPr>
                <w:rFonts w:ascii="Arial" w:hAnsi="Arial" w:cs="Arial"/>
                <w:sz w:val="18"/>
                <w:szCs w:val="18"/>
              </w:rPr>
            </w:pPr>
          </w:p>
        </w:tc>
        <w:tc>
          <w:tcPr>
            <w:tcW w:w="1283" w:type="dxa"/>
            <w:vAlign w:val="bottom"/>
          </w:tcPr>
          <w:p w14:paraId="2DEE597D" w14:textId="77777777" w:rsidR="005C6EBF" w:rsidRPr="00601CA9" w:rsidRDefault="005C6EBF" w:rsidP="000F35DB">
            <w:pPr>
              <w:tabs>
                <w:tab w:val="decimal" w:pos="972"/>
              </w:tabs>
              <w:spacing w:line="380" w:lineRule="exact"/>
              <w:ind w:right="-43"/>
              <w:rPr>
                <w:rFonts w:ascii="Arial" w:hAnsi="Arial" w:cs="Arial"/>
                <w:sz w:val="18"/>
                <w:szCs w:val="18"/>
              </w:rPr>
            </w:pPr>
          </w:p>
        </w:tc>
      </w:tr>
      <w:tr w:rsidR="005C6EBF" w:rsidRPr="00601CA9" w14:paraId="6EDA7B8C" w14:textId="77777777" w:rsidTr="00FB234F">
        <w:tc>
          <w:tcPr>
            <w:tcW w:w="4050" w:type="dxa"/>
            <w:hideMark/>
          </w:tcPr>
          <w:p w14:paraId="1141F08F" w14:textId="77777777" w:rsidR="005C6EBF" w:rsidRPr="00601CA9" w:rsidRDefault="005C6EBF" w:rsidP="000F35DB">
            <w:pPr>
              <w:tabs>
                <w:tab w:val="left" w:pos="360"/>
                <w:tab w:val="left" w:pos="1440"/>
              </w:tabs>
              <w:spacing w:line="380" w:lineRule="exact"/>
              <w:ind w:left="353" w:right="-111" w:hanging="183"/>
              <w:rPr>
                <w:rFonts w:ascii="Arial" w:hAnsi="Arial" w:cs="Arial"/>
                <w:kern w:val="28"/>
                <w:sz w:val="18"/>
                <w:szCs w:val="18"/>
              </w:rPr>
            </w:pPr>
            <w:r w:rsidRPr="00601CA9">
              <w:rPr>
                <w:rFonts w:ascii="Arial" w:hAnsi="Arial" w:cs="Arial"/>
                <w:kern w:val="28"/>
                <w:sz w:val="18"/>
                <w:szCs w:val="18"/>
              </w:rPr>
              <w:t>Short-term loans from financial institutions</w:t>
            </w:r>
          </w:p>
        </w:tc>
        <w:tc>
          <w:tcPr>
            <w:tcW w:w="1282" w:type="dxa"/>
          </w:tcPr>
          <w:p w14:paraId="29B65AF1" w14:textId="77777777" w:rsidR="005C6EBF" w:rsidRPr="00CB1DBD" w:rsidRDefault="005C6EBF" w:rsidP="000F35DB">
            <w:pPr>
              <w:tabs>
                <w:tab w:val="decimal" w:pos="972"/>
              </w:tabs>
              <w:spacing w:line="380" w:lineRule="exact"/>
              <w:ind w:right="-43"/>
              <w:rPr>
                <w:rFonts w:ascii="Arial" w:hAnsi="Arial" w:cs="Arial"/>
                <w:sz w:val="18"/>
                <w:szCs w:val="18"/>
              </w:rPr>
            </w:pPr>
            <w:r w:rsidRPr="00CB1DBD">
              <w:rPr>
                <w:rFonts w:ascii="Arial" w:hAnsi="Arial" w:cs="Arial"/>
                <w:sz w:val="18"/>
                <w:szCs w:val="18"/>
              </w:rPr>
              <w:t>1,340,344</w:t>
            </w:r>
          </w:p>
        </w:tc>
        <w:tc>
          <w:tcPr>
            <w:tcW w:w="1283" w:type="dxa"/>
          </w:tcPr>
          <w:p w14:paraId="53CBA3D8" w14:textId="77777777" w:rsidR="005C6EBF" w:rsidRPr="00CB1DBD" w:rsidRDefault="005C6EBF" w:rsidP="000F35DB">
            <w:pPr>
              <w:tabs>
                <w:tab w:val="decimal" w:pos="972"/>
              </w:tabs>
              <w:spacing w:line="380" w:lineRule="exact"/>
              <w:ind w:right="-43"/>
              <w:rPr>
                <w:rFonts w:ascii="Arial" w:hAnsi="Arial" w:cs="Arial"/>
                <w:sz w:val="18"/>
                <w:szCs w:val="18"/>
                <w:rtl/>
                <w:cs/>
              </w:rPr>
            </w:pPr>
            <w:r w:rsidRPr="00CB1DBD">
              <w:rPr>
                <w:rFonts w:ascii="Arial" w:hAnsi="Arial" w:cs="Arial"/>
                <w:sz w:val="18"/>
                <w:szCs w:val="18"/>
              </w:rPr>
              <w:t>1,340,344</w:t>
            </w:r>
          </w:p>
        </w:tc>
        <w:tc>
          <w:tcPr>
            <w:tcW w:w="1282" w:type="dxa"/>
            <w:hideMark/>
          </w:tcPr>
          <w:p w14:paraId="46597C92" w14:textId="77777777" w:rsidR="005C6EBF" w:rsidRPr="00601CA9" w:rsidRDefault="005C6EBF" w:rsidP="000F35DB">
            <w:pPr>
              <w:tabs>
                <w:tab w:val="decimal" w:pos="972"/>
              </w:tabs>
              <w:spacing w:line="380" w:lineRule="exact"/>
              <w:ind w:left="-75" w:right="-43"/>
              <w:rPr>
                <w:rFonts w:ascii="Arial" w:hAnsi="Arial" w:cs="Arial"/>
                <w:sz w:val="18"/>
                <w:szCs w:val="18"/>
                <w:rtl/>
                <w:cs/>
              </w:rPr>
            </w:pPr>
            <w:r w:rsidRPr="00601CA9">
              <w:rPr>
                <w:rFonts w:ascii="Arial" w:hAnsi="Arial" w:cs="Arial"/>
                <w:sz w:val="18"/>
                <w:szCs w:val="18"/>
              </w:rPr>
              <w:t>1,402,269</w:t>
            </w:r>
          </w:p>
        </w:tc>
        <w:tc>
          <w:tcPr>
            <w:tcW w:w="1283" w:type="dxa"/>
            <w:hideMark/>
          </w:tcPr>
          <w:p w14:paraId="720CC47A" w14:textId="77777777" w:rsidR="005C6EBF" w:rsidRPr="00601CA9" w:rsidRDefault="005C6EBF" w:rsidP="000F35DB">
            <w:pPr>
              <w:tabs>
                <w:tab w:val="decimal" w:pos="972"/>
              </w:tabs>
              <w:spacing w:line="380" w:lineRule="exact"/>
              <w:ind w:right="29"/>
              <w:rPr>
                <w:rFonts w:ascii="Arial" w:hAnsi="Arial" w:cs="Arial"/>
                <w:sz w:val="18"/>
                <w:szCs w:val="18"/>
                <w:cs/>
              </w:rPr>
            </w:pPr>
            <w:r w:rsidRPr="00601CA9">
              <w:rPr>
                <w:rFonts w:ascii="Arial" w:hAnsi="Arial" w:cs="Arial"/>
                <w:sz w:val="18"/>
                <w:szCs w:val="18"/>
              </w:rPr>
              <w:t>1,402,269</w:t>
            </w:r>
          </w:p>
        </w:tc>
      </w:tr>
      <w:tr w:rsidR="005C6EBF" w:rsidRPr="00601CA9" w14:paraId="5553AC81" w14:textId="77777777" w:rsidTr="00FB234F">
        <w:tc>
          <w:tcPr>
            <w:tcW w:w="4050" w:type="dxa"/>
            <w:hideMark/>
          </w:tcPr>
          <w:p w14:paraId="4EC2942F" w14:textId="77777777" w:rsidR="005C6EBF" w:rsidRPr="00601CA9" w:rsidRDefault="005C6EBF" w:rsidP="000F35DB">
            <w:pPr>
              <w:tabs>
                <w:tab w:val="left" w:pos="360"/>
                <w:tab w:val="left" w:pos="1440"/>
              </w:tabs>
              <w:spacing w:line="380" w:lineRule="exact"/>
              <w:ind w:left="353" w:right="-43" w:hanging="183"/>
              <w:rPr>
                <w:rFonts w:ascii="Arial" w:hAnsi="Arial" w:cs="Arial"/>
                <w:kern w:val="28"/>
                <w:sz w:val="18"/>
                <w:szCs w:val="18"/>
              </w:rPr>
            </w:pPr>
            <w:r w:rsidRPr="00601CA9">
              <w:rPr>
                <w:rFonts w:ascii="Arial" w:hAnsi="Arial" w:cs="Arial"/>
                <w:kern w:val="28"/>
                <w:sz w:val="18"/>
                <w:szCs w:val="18"/>
              </w:rPr>
              <w:t>Lease liabilities</w:t>
            </w:r>
          </w:p>
        </w:tc>
        <w:tc>
          <w:tcPr>
            <w:tcW w:w="1282" w:type="dxa"/>
          </w:tcPr>
          <w:p w14:paraId="19BB9F53" w14:textId="77777777" w:rsidR="005C6EBF" w:rsidRPr="00CB1DBD" w:rsidRDefault="005C6EBF" w:rsidP="000F35DB">
            <w:pPr>
              <w:tabs>
                <w:tab w:val="decimal" w:pos="972"/>
              </w:tabs>
              <w:spacing w:line="380" w:lineRule="exact"/>
              <w:ind w:right="-43"/>
              <w:rPr>
                <w:rFonts w:ascii="Arial" w:hAnsi="Arial" w:cs="Arial"/>
                <w:sz w:val="18"/>
                <w:szCs w:val="18"/>
                <w:cs/>
              </w:rPr>
            </w:pPr>
            <w:r w:rsidRPr="00CB1DBD">
              <w:rPr>
                <w:rFonts w:ascii="Arial" w:hAnsi="Arial" w:cs="Arial"/>
                <w:sz w:val="18"/>
                <w:szCs w:val="18"/>
              </w:rPr>
              <w:t>114,879</w:t>
            </w:r>
          </w:p>
        </w:tc>
        <w:tc>
          <w:tcPr>
            <w:tcW w:w="1283" w:type="dxa"/>
          </w:tcPr>
          <w:p w14:paraId="4DDBFB3C" w14:textId="77777777" w:rsidR="005C6EBF" w:rsidRPr="00CB1DBD" w:rsidRDefault="005C6EBF" w:rsidP="000F35DB">
            <w:pPr>
              <w:tabs>
                <w:tab w:val="decimal" w:pos="972"/>
              </w:tabs>
              <w:spacing w:line="380" w:lineRule="exact"/>
              <w:ind w:right="-43"/>
              <w:rPr>
                <w:rFonts w:ascii="Arial" w:hAnsi="Arial" w:cs="Arial"/>
                <w:sz w:val="18"/>
                <w:szCs w:val="18"/>
                <w:rtl/>
                <w:cs/>
              </w:rPr>
            </w:pPr>
            <w:r w:rsidRPr="00CB1DBD">
              <w:rPr>
                <w:rFonts w:ascii="Arial" w:hAnsi="Arial" w:cs="Arial"/>
                <w:sz w:val="18"/>
                <w:szCs w:val="18"/>
              </w:rPr>
              <w:t>114,879</w:t>
            </w:r>
          </w:p>
        </w:tc>
        <w:tc>
          <w:tcPr>
            <w:tcW w:w="1282" w:type="dxa"/>
            <w:hideMark/>
          </w:tcPr>
          <w:p w14:paraId="0B41FC99" w14:textId="77777777" w:rsidR="005C6EBF" w:rsidRPr="00601CA9" w:rsidRDefault="005C6EBF" w:rsidP="000F35DB">
            <w:pPr>
              <w:tabs>
                <w:tab w:val="decimal" w:pos="972"/>
              </w:tabs>
              <w:spacing w:line="380" w:lineRule="exact"/>
              <w:ind w:left="-75" w:right="-43"/>
              <w:rPr>
                <w:rFonts w:ascii="Arial" w:hAnsi="Arial" w:cs="Arial"/>
                <w:sz w:val="18"/>
                <w:szCs w:val="18"/>
                <w:rtl/>
                <w:cs/>
              </w:rPr>
            </w:pPr>
            <w:r w:rsidRPr="00601CA9">
              <w:rPr>
                <w:rFonts w:ascii="Arial" w:hAnsi="Arial" w:cs="Arial"/>
                <w:sz w:val="18"/>
                <w:szCs w:val="18"/>
              </w:rPr>
              <w:t>100,391</w:t>
            </w:r>
          </w:p>
        </w:tc>
        <w:tc>
          <w:tcPr>
            <w:tcW w:w="1283" w:type="dxa"/>
            <w:hideMark/>
          </w:tcPr>
          <w:p w14:paraId="7D843E37" w14:textId="77777777" w:rsidR="005C6EBF" w:rsidRPr="00601CA9" w:rsidRDefault="005C6EBF" w:rsidP="000F35DB">
            <w:pPr>
              <w:tabs>
                <w:tab w:val="decimal" w:pos="972"/>
              </w:tabs>
              <w:spacing w:line="380" w:lineRule="exact"/>
              <w:ind w:right="29"/>
              <w:rPr>
                <w:rFonts w:ascii="Arial" w:hAnsi="Arial" w:cs="Arial"/>
                <w:sz w:val="18"/>
                <w:szCs w:val="18"/>
                <w:cs/>
              </w:rPr>
            </w:pPr>
            <w:r w:rsidRPr="00601CA9">
              <w:rPr>
                <w:rFonts w:ascii="Arial" w:hAnsi="Arial" w:cs="Arial"/>
                <w:sz w:val="18"/>
                <w:szCs w:val="18"/>
              </w:rPr>
              <w:t>100,391</w:t>
            </w:r>
          </w:p>
        </w:tc>
      </w:tr>
      <w:tr w:rsidR="005C6EBF" w:rsidRPr="00601CA9" w14:paraId="4B9B72EF" w14:textId="77777777" w:rsidTr="00FB234F">
        <w:tc>
          <w:tcPr>
            <w:tcW w:w="4050" w:type="dxa"/>
            <w:hideMark/>
          </w:tcPr>
          <w:p w14:paraId="060DB9B1" w14:textId="77777777" w:rsidR="005C6EBF" w:rsidRPr="00601CA9" w:rsidRDefault="005C6EBF" w:rsidP="000F35DB">
            <w:pPr>
              <w:tabs>
                <w:tab w:val="left" w:pos="360"/>
                <w:tab w:val="left" w:pos="1440"/>
              </w:tabs>
              <w:spacing w:line="380" w:lineRule="exact"/>
              <w:ind w:left="353" w:right="-43" w:hanging="183"/>
              <w:rPr>
                <w:rFonts w:ascii="Arial" w:hAnsi="Arial" w:cs="Arial"/>
                <w:kern w:val="28"/>
                <w:sz w:val="18"/>
                <w:szCs w:val="18"/>
              </w:rPr>
            </w:pPr>
            <w:r w:rsidRPr="00601CA9">
              <w:rPr>
                <w:rFonts w:ascii="Arial" w:hAnsi="Arial" w:cs="Arial"/>
                <w:kern w:val="28"/>
                <w:sz w:val="18"/>
                <w:szCs w:val="18"/>
              </w:rPr>
              <w:t>Long-term loans</w:t>
            </w:r>
          </w:p>
        </w:tc>
        <w:tc>
          <w:tcPr>
            <w:tcW w:w="1282" w:type="dxa"/>
          </w:tcPr>
          <w:p w14:paraId="57997332" w14:textId="77777777" w:rsidR="005C6EBF" w:rsidRPr="00CB1DBD" w:rsidRDefault="005C6EBF" w:rsidP="000F35DB">
            <w:pPr>
              <w:tabs>
                <w:tab w:val="decimal" w:pos="972"/>
              </w:tabs>
              <w:spacing w:line="380" w:lineRule="exact"/>
              <w:ind w:right="-43"/>
              <w:rPr>
                <w:rFonts w:ascii="Arial" w:hAnsi="Arial" w:cs="Arial"/>
                <w:sz w:val="18"/>
                <w:szCs w:val="18"/>
                <w:cs/>
              </w:rPr>
            </w:pPr>
            <w:r w:rsidRPr="00CB1DBD">
              <w:rPr>
                <w:rFonts w:ascii="Arial" w:hAnsi="Arial" w:cs="Arial"/>
                <w:sz w:val="18"/>
                <w:szCs w:val="18"/>
              </w:rPr>
              <w:t>3,328,591</w:t>
            </w:r>
          </w:p>
        </w:tc>
        <w:tc>
          <w:tcPr>
            <w:tcW w:w="1283" w:type="dxa"/>
          </w:tcPr>
          <w:p w14:paraId="34E53256" w14:textId="77777777" w:rsidR="005C6EBF" w:rsidRPr="00CB1DBD" w:rsidRDefault="005C6EBF" w:rsidP="000F35DB">
            <w:pPr>
              <w:tabs>
                <w:tab w:val="decimal" w:pos="972"/>
              </w:tabs>
              <w:spacing w:line="380" w:lineRule="exact"/>
              <w:ind w:right="-43"/>
              <w:rPr>
                <w:rFonts w:ascii="Arial" w:hAnsi="Arial" w:cs="Arial"/>
                <w:sz w:val="18"/>
                <w:szCs w:val="18"/>
                <w:rtl/>
                <w:cs/>
              </w:rPr>
            </w:pPr>
            <w:r w:rsidRPr="00CB1DBD">
              <w:rPr>
                <w:rFonts w:ascii="Arial" w:hAnsi="Arial" w:cs="Arial"/>
                <w:sz w:val="18"/>
                <w:szCs w:val="18"/>
              </w:rPr>
              <w:t>3,328,591</w:t>
            </w:r>
          </w:p>
        </w:tc>
        <w:tc>
          <w:tcPr>
            <w:tcW w:w="1282" w:type="dxa"/>
            <w:hideMark/>
          </w:tcPr>
          <w:p w14:paraId="57C8D9AB" w14:textId="77777777" w:rsidR="005C6EBF" w:rsidRPr="00601CA9" w:rsidRDefault="005C6EBF" w:rsidP="000F35DB">
            <w:pPr>
              <w:tabs>
                <w:tab w:val="decimal" w:pos="972"/>
              </w:tabs>
              <w:spacing w:line="380" w:lineRule="exact"/>
              <w:ind w:left="-75" w:right="-43"/>
              <w:rPr>
                <w:rFonts w:ascii="Arial" w:hAnsi="Arial" w:cs="Arial"/>
                <w:sz w:val="18"/>
                <w:szCs w:val="18"/>
                <w:rtl/>
                <w:cs/>
              </w:rPr>
            </w:pPr>
            <w:r w:rsidRPr="00601CA9">
              <w:rPr>
                <w:rFonts w:ascii="Arial" w:hAnsi="Arial" w:cs="Arial"/>
                <w:sz w:val="18"/>
                <w:szCs w:val="18"/>
              </w:rPr>
              <w:t>3,101,613</w:t>
            </w:r>
          </w:p>
        </w:tc>
        <w:tc>
          <w:tcPr>
            <w:tcW w:w="1283" w:type="dxa"/>
            <w:hideMark/>
          </w:tcPr>
          <w:p w14:paraId="4F535973" w14:textId="77777777" w:rsidR="005C6EBF" w:rsidRPr="00601CA9" w:rsidRDefault="005C6EBF" w:rsidP="000F35DB">
            <w:pPr>
              <w:tabs>
                <w:tab w:val="decimal" w:pos="972"/>
              </w:tabs>
              <w:spacing w:line="380" w:lineRule="exact"/>
              <w:ind w:right="29"/>
              <w:rPr>
                <w:rFonts w:ascii="Arial" w:hAnsi="Arial" w:cs="Arial"/>
                <w:sz w:val="18"/>
                <w:szCs w:val="18"/>
                <w:cs/>
              </w:rPr>
            </w:pPr>
            <w:r w:rsidRPr="00601CA9">
              <w:rPr>
                <w:rFonts w:ascii="Arial" w:hAnsi="Arial" w:cs="Arial"/>
                <w:sz w:val="18"/>
                <w:szCs w:val="18"/>
              </w:rPr>
              <w:t>3,101,613</w:t>
            </w:r>
          </w:p>
        </w:tc>
      </w:tr>
    </w:tbl>
    <w:p w14:paraId="2C303A06" w14:textId="77777777" w:rsidR="00206B71" w:rsidRDefault="00206B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1CE52F" w14:textId="113B54C8" w:rsidR="00637759" w:rsidRPr="00201DB5" w:rsidRDefault="00637759" w:rsidP="00637759">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CD575F">
        <w:rPr>
          <w:rFonts w:ascii="Arial" w:hAnsi="Arial" w:cs="Arial"/>
          <w:b/>
          <w:bCs/>
          <w:sz w:val="22"/>
          <w:szCs w:val="22"/>
        </w:rPr>
        <w:lastRenderedPageBreak/>
        <w:t>Reclassification</w:t>
      </w:r>
    </w:p>
    <w:p w14:paraId="4990F76B" w14:textId="77777777" w:rsidR="00637759" w:rsidRPr="00201DB5" w:rsidRDefault="00637759" w:rsidP="00637759">
      <w:pPr>
        <w:spacing w:before="120" w:after="120" w:line="380" w:lineRule="exact"/>
        <w:ind w:left="547"/>
        <w:jc w:val="both"/>
        <w:rPr>
          <w:rFonts w:ascii="Arial" w:hAnsi="Arial" w:cs="Arial"/>
          <w:sz w:val="22"/>
          <w:szCs w:val="22"/>
        </w:rPr>
      </w:pPr>
      <w:r>
        <w:rPr>
          <w:rFonts w:ascii="Arial" w:hAnsi="Arial" w:cs="Arial"/>
          <w:sz w:val="22"/>
          <w:szCs w:val="22"/>
        </w:rPr>
        <w:t xml:space="preserve">Certain amounts in the financial statements have been reclassified to conform to the current </w:t>
      </w:r>
      <w:r>
        <w:rPr>
          <w:rFonts w:ascii="Arial" w:hAnsi="Arial" w:cs="Browallia New"/>
          <w:sz w:val="22"/>
          <w:szCs w:val="28"/>
        </w:rPr>
        <w:t>period</w:t>
      </w:r>
      <w:r>
        <w:rPr>
          <w:rFonts w:ascii="Arial" w:hAnsi="Arial" w:cs="Arial"/>
          <w:sz w:val="22"/>
          <w:szCs w:val="22"/>
        </w:rPr>
        <w:t>’s classification as below:</w:t>
      </w:r>
    </w:p>
    <w:tbl>
      <w:tblPr>
        <w:tblW w:w="9090" w:type="dxa"/>
        <w:tblInd w:w="450" w:type="dxa"/>
        <w:tblLayout w:type="fixed"/>
        <w:tblLook w:val="01E0" w:firstRow="1" w:lastRow="1" w:firstColumn="1" w:lastColumn="1" w:noHBand="0" w:noVBand="0"/>
      </w:tblPr>
      <w:tblGrid>
        <w:gridCol w:w="5310"/>
        <w:gridCol w:w="1890"/>
        <w:gridCol w:w="1890"/>
      </w:tblGrid>
      <w:tr w:rsidR="00637759" w:rsidRPr="00201DB5" w14:paraId="4F902A1A" w14:textId="77777777" w:rsidTr="00A84EB9">
        <w:tc>
          <w:tcPr>
            <w:tcW w:w="9090" w:type="dxa"/>
            <w:gridSpan w:val="3"/>
            <w:vAlign w:val="bottom"/>
          </w:tcPr>
          <w:p w14:paraId="59709850" w14:textId="77777777" w:rsidR="00637759" w:rsidRPr="00201DB5" w:rsidRDefault="00637759" w:rsidP="00A84EB9">
            <w:pPr>
              <w:spacing w:line="380" w:lineRule="exact"/>
              <w:ind w:left="-18"/>
              <w:jc w:val="right"/>
              <w:rPr>
                <w:rFonts w:ascii="Arial" w:hAnsi="Arial" w:cs="Arial"/>
                <w:sz w:val="20"/>
                <w:szCs w:val="20"/>
                <w:cs/>
              </w:rPr>
            </w:pPr>
            <w:r w:rsidRPr="00201DB5">
              <w:rPr>
                <w:rFonts w:ascii="Arial" w:hAnsi="Arial" w:cs="Arial"/>
                <w:sz w:val="20"/>
                <w:szCs w:val="20"/>
                <w:cs/>
              </w:rPr>
              <w:t>(</w:t>
            </w:r>
            <w:r w:rsidRPr="00201DB5">
              <w:rPr>
                <w:rFonts w:ascii="Arial" w:hAnsi="Arial" w:cs="Arial"/>
                <w:sz w:val="20"/>
                <w:szCs w:val="20"/>
              </w:rPr>
              <w:t>Unit</w:t>
            </w:r>
            <w:r w:rsidRPr="00201DB5">
              <w:rPr>
                <w:rFonts w:ascii="Arial" w:hAnsi="Arial" w:cs="Arial"/>
                <w:sz w:val="20"/>
                <w:szCs w:val="20"/>
                <w:cs/>
              </w:rPr>
              <w:t xml:space="preserve">: </w:t>
            </w:r>
            <w:r w:rsidRPr="00726C9A">
              <w:rPr>
                <w:rFonts w:ascii="Arial" w:hAnsi="Arial" w:cs="Arial"/>
                <w:sz w:val="20"/>
                <w:szCs w:val="20"/>
              </w:rPr>
              <w:t>Thousand Baht</w:t>
            </w:r>
            <w:r w:rsidRPr="00201DB5">
              <w:rPr>
                <w:rFonts w:ascii="Arial" w:hAnsi="Arial" w:cs="Arial"/>
                <w:sz w:val="20"/>
                <w:szCs w:val="20"/>
                <w:cs/>
              </w:rPr>
              <w:t>)</w:t>
            </w:r>
          </w:p>
        </w:tc>
      </w:tr>
      <w:tr w:rsidR="00637759" w:rsidRPr="00201DB5" w14:paraId="393CB7B8" w14:textId="77777777" w:rsidTr="00A84EB9">
        <w:tc>
          <w:tcPr>
            <w:tcW w:w="5310" w:type="dxa"/>
            <w:vAlign w:val="bottom"/>
          </w:tcPr>
          <w:p w14:paraId="68ABF6A4" w14:textId="77777777" w:rsidR="00637759" w:rsidRPr="00201DB5" w:rsidRDefault="00637759" w:rsidP="00A84EB9">
            <w:pPr>
              <w:spacing w:line="380" w:lineRule="exact"/>
              <w:jc w:val="center"/>
              <w:rPr>
                <w:rFonts w:ascii="Arial" w:hAnsi="Arial" w:cs="Arial"/>
                <w:sz w:val="20"/>
                <w:szCs w:val="20"/>
                <w:cs/>
              </w:rPr>
            </w:pPr>
          </w:p>
        </w:tc>
        <w:tc>
          <w:tcPr>
            <w:tcW w:w="3780" w:type="dxa"/>
            <w:gridSpan w:val="2"/>
            <w:vAlign w:val="bottom"/>
          </w:tcPr>
          <w:p w14:paraId="2821F18F" w14:textId="77777777" w:rsidR="00637759" w:rsidRPr="00201DB5" w:rsidRDefault="00637759" w:rsidP="00A84EB9">
            <w:pPr>
              <w:pBdr>
                <w:bottom w:val="single" w:sz="4" w:space="1" w:color="auto"/>
              </w:pBdr>
              <w:spacing w:line="380" w:lineRule="exact"/>
              <w:ind w:left="-18"/>
              <w:jc w:val="center"/>
              <w:rPr>
                <w:rFonts w:ascii="Arial" w:hAnsi="Arial" w:cs="Arial"/>
                <w:sz w:val="20"/>
                <w:szCs w:val="20"/>
              </w:rPr>
            </w:pPr>
            <w:r w:rsidRPr="00201DB5">
              <w:rPr>
                <w:rFonts w:ascii="Arial" w:hAnsi="Arial" w:cs="Arial"/>
                <w:sz w:val="20"/>
                <w:szCs w:val="20"/>
              </w:rPr>
              <w:t>31 December 20</w:t>
            </w:r>
            <w:r>
              <w:rPr>
                <w:rFonts w:ascii="Arial" w:hAnsi="Arial" w:cs="Arial"/>
                <w:sz w:val="20"/>
                <w:szCs w:val="20"/>
              </w:rPr>
              <w:t>20</w:t>
            </w:r>
          </w:p>
        </w:tc>
      </w:tr>
      <w:tr w:rsidR="00637759" w:rsidRPr="00201DB5" w14:paraId="3714E271" w14:textId="77777777" w:rsidTr="00A84EB9">
        <w:tc>
          <w:tcPr>
            <w:tcW w:w="5310" w:type="dxa"/>
            <w:vAlign w:val="bottom"/>
          </w:tcPr>
          <w:p w14:paraId="6960CD3B" w14:textId="77777777" w:rsidR="00637759" w:rsidRPr="00201DB5" w:rsidRDefault="00637759" w:rsidP="00A84EB9">
            <w:pPr>
              <w:spacing w:line="380" w:lineRule="exact"/>
              <w:jc w:val="center"/>
              <w:rPr>
                <w:rFonts w:ascii="Arial" w:hAnsi="Arial" w:cs="Arial"/>
                <w:sz w:val="20"/>
                <w:szCs w:val="20"/>
              </w:rPr>
            </w:pPr>
          </w:p>
        </w:tc>
        <w:tc>
          <w:tcPr>
            <w:tcW w:w="1890" w:type="dxa"/>
            <w:vAlign w:val="bottom"/>
          </w:tcPr>
          <w:p w14:paraId="41AE43E6" w14:textId="77777777" w:rsidR="00637759" w:rsidRPr="00201DB5" w:rsidRDefault="00637759" w:rsidP="00A84EB9">
            <w:pPr>
              <w:pBdr>
                <w:bottom w:val="single" w:sz="4" w:space="1" w:color="auto"/>
              </w:pBdr>
              <w:spacing w:line="380" w:lineRule="exact"/>
              <w:ind w:left="-18"/>
              <w:jc w:val="center"/>
              <w:rPr>
                <w:rFonts w:ascii="Arial" w:hAnsi="Arial" w:cs="Arial"/>
                <w:sz w:val="20"/>
                <w:szCs w:val="20"/>
                <w:cs/>
              </w:rPr>
            </w:pPr>
            <w:r w:rsidRPr="00201DB5">
              <w:rPr>
                <w:rFonts w:ascii="Arial" w:hAnsi="Arial" w:cs="Arial"/>
                <w:sz w:val="20"/>
                <w:szCs w:val="20"/>
              </w:rPr>
              <w:t>Restated</w:t>
            </w:r>
          </w:p>
        </w:tc>
        <w:tc>
          <w:tcPr>
            <w:tcW w:w="1890" w:type="dxa"/>
            <w:vAlign w:val="bottom"/>
          </w:tcPr>
          <w:p w14:paraId="556FA4DF" w14:textId="77777777" w:rsidR="00637759" w:rsidRPr="00201DB5" w:rsidRDefault="00637759" w:rsidP="00A84EB9">
            <w:pPr>
              <w:pBdr>
                <w:bottom w:val="single" w:sz="4" w:space="1" w:color="auto"/>
              </w:pBdr>
              <w:spacing w:line="380" w:lineRule="exact"/>
              <w:ind w:left="-18"/>
              <w:jc w:val="center"/>
              <w:rPr>
                <w:rFonts w:ascii="Arial" w:hAnsi="Arial" w:cs="Arial"/>
                <w:sz w:val="20"/>
                <w:szCs w:val="20"/>
                <w:cs/>
              </w:rPr>
            </w:pPr>
            <w:r w:rsidRPr="00201DB5">
              <w:rPr>
                <w:rFonts w:ascii="Arial" w:hAnsi="Arial" w:cs="Arial"/>
                <w:sz w:val="20"/>
                <w:szCs w:val="20"/>
              </w:rPr>
              <w:t>As reported</w:t>
            </w:r>
          </w:p>
        </w:tc>
      </w:tr>
      <w:tr w:rsidR="00637759" w:rsidRPr="00201DB5" w14:paraId="4444BDE8" w14:textId="77777777" w:rsidTr="00A84EB9">
        <w:tc>
          <w:tcPr>
            <w:tcW w:w="5310" w:type="dxa"/>
            <w:vAlign w:val="bottom"/>
          </w:tcPr>
          <w:p w14:paraId="373FE450" w14:textId="77777777" w:rsidR="00637759" w:rsidRPr="00201DB5" w:rsidRDefault="00637759" w:rsidP="00A84EB9">
            <w:pPr>
              <w:spacing w:line="380" w:lineRule="exact"/>
              <w:rPr>
                <w:rFonts w:ascii="Arial" w:hAnsi="Arial" w:cs="Arial"/>
                <w:b/>
                <w:bCs/>
                <w:sz w:val="20"/>
                <w:szCs w:val="20"/>
                <w:cs/>
              </w:rPr>
            </w:pPr>
            <w:r w:rsidRPr="00726C9A">
              <w:rPr>
                <w:rFonts w:ascii="Arial" w:hAnsi="Arial" w:cs="Arial"/>
                <w:b/>
                <w:bCs/>
                <w:sz w:val="20"/>
                <w:szCs w:val="20"/>
              </w:rPr>
              <w:t>Current assets</w:t>
            </w:r>
          </w:p>
        </w:tc>
        <w:tc>
          <w:tcPr>
            <w:tcW w:w="1890" w:type="dxa"/>
            <w:vAlign w:val="bottom"/>
          </w:tcPr>
          <w:p w14:paraId="2926B40B" w14:textId="77777777" w:rsidR="00637759" w:rsidRPr="00637759" w:rsidRDefault="00637759" w:rsidP="00637759">
            <w:pPr>
              <w:tabs>
                <w:tab w:val="decimal" w:pos="1511"/>
              </w:tabs>
              <w:spacing w:line="380" w:lineRule="exact"/>
              <w:ind w:left="-18"/>
              <w:rPr>
                <w:rFonts w:ascii="Arial" w:hAnsi="Arial" w:cs="Arial"/>
                <w:sz w:val="20"/>
                <w:szCs w:val="20"/>
                <w:cs/>
              </w:rPr>
            </w:pPr>
          </w:p>
        </w:tc>
        <w:tc>
          <w:tcPr>
            <w:tcW w:w="1890" w:type="dxa"/>
            <w:vAlign w:val="bottom"/>
          </w:tcPr>
          <w:p w14:paraId="4CD5E1D0" w14:textId="77777777" w:rsidR="00637759" w:rsidRPr="00201DB5" w:rsidRDefault="00637759" w:rsidP="00637759">
            <w:pPr>
              <w:tabs>
                <w:tab w:val="decimal" w:pos="1511"/>
              </w:tabs>
              <w:spacing w:line="380" w:lineRule="exact"/>
              <w:ind w:left="-18"/>
              <w:rPr>
                <w:rFonts w:ascii="Arial" w:hAnsi="Arial" w:cs="Arial"/>
                <w:sz w:val="20"/>
                <w:szCs w:val="20"/>
                <w:cs/>
              </w:rPr>
            </w:pPr>
          </w:p>
        </w:tc>
      </w:tr>
      <w:tr w:rsidR="00637759" w:rsidRPr="00201DB5" w14:paraId="215BFBA6" w14:textId="77777777" w:rsidTr="00A84EB9">
        <w:tc>
          <w:tcPr>
            <w:tcW w:w="5310" w:type="dxa"/>
            <w:vAlign w:val="bottom"/>
          </w:tcPr>
          <w:p w14:paraId="1C3642DA" w14:textId="77777777" w:rsidR="00637759" w:rsidRPr="00201DB5" w:rsidRDefault="00637759" w:rsidP="00A84EB9">
            <w:pPr>
              <w:spacing w:line="380" w:lineRule="exact"/>
              <w:rPr>
                <w:rFonts w:ascii="Arial" w:hAnsi="Arial" w:cs="Arial"/>
                <w:sz w:val="20"/>
                <w:szCs w:val="20"/>
              </w:rPr>
            </w:pPr>
            <w:r w:rsidRPr="00726C9A">
              <w:rPr>
                <w:rFonts w:ascii="Arial" w:hAnsi="Arial" w:cs="Arial"/>
                <w:sz w:val="20"/>
                <w:szCs w:val="20"/>
              </w:rPr>
              <w:t>Cash and cash equivalents</w:t>
            </w:r>
          </w:p>
        </w:tc>
        <w:tc>
          <w:tcPr>
            <w:tcW w:w="1890" w:type="dxa"/>
            <w:vAlign w:val="bottom"/>
          </w:tcPr>
          <w:p w14:paraId="68AF694E" w14:textId="77777777" w:rsidR="00637759" w:rsidRPr="00201DB5" w:rsidRDefault="00637759" w:rsidP="00A84EB9">
            <w:pPr>
              <w:tabs>
                <w:tab w:val="decimal" w:pos="1511"/>
              </w:tabs>
              <w:spacing w:line="380" w:lineRule="exact"/>
              <w:ind w:left="-18"/>
              <w:rPr>
                <w:rFonts w:ascii="Arial" w:hAnsi="Arial" w:cs="Arial"/>
                <w:sz w:val="20"/>
                <w:szCs w:val="20"/>
              </w:rPr>
            </w:pPr>
            <w:r w:rsidRPr="00726C9A">
              <w:rPr>
                <w:rFonts w:ascii="Arial" w:hAnsi="Arial" w:cs="Arial"/>
                <w:sz w:val="20"/>
                <w:szCs w:val="20"/>
              </w:rPr>
              <w:t>35,940</w:t>
            </w:r>
          </w:p>
        </w:tc>
        <w:tc>
          <w:tcPr>
            <w:tcW w:w="1890" w:type="dxa"/>
            <w:vAlign w:val="bottom"/>
          </w:tcPr>
          <w:p w14:paraId="2C67B373" w14:textId="77777777" w:rsidR="00637759" w:rsidRPr="00201DB5" w:rsidRDefault="00637759" w:rsidP="00A84EB9">
            <w:pPr>
              <w:tabs>
                <w:tab w:val="decimal" w:pos="1511"/>
              </w:tabs>
              <w:spacing w:line="380" w:lineRule="exact"/>
              <w:ind w:left="-18"/>
              <w:rPr>
                <w:rFonts w:ascii="Arial" w:hAnsi="Arial" w:cs="Arial"/>
                <w:sz w:val="20"/>
                <w:szCs w:val="20"/>
                <w:cs/>
              </w:rPr>
            </w:pPr>
            <w:r w:rsidRPr="00726C9A">
              <w:rPr>
                <w:rFonts w:ascii="Arial" w:hAnsi="Arial" w:cs="Arial"/>
                <w:sz w:val="20"/>
                <w:szCs w:val="20"/>
              </w:rPr>
              <w:t>49,069</w:t>
            </w:r>
          </w:p>
        </w:tc>
      </w:tr>
      <w:tr w:rsidR="00637759" w:rsidRPr="00201DB5" w14:paraId="3A591355" w14:textId="77777777" w:rsidTr="00A84EB9">
        <w:tc>
          <w:tcPr>
            <w:tcW w:w="5310" w:type="dxa"/>
          </w:tcPr>
          <w:p w14:paraId="60D1E3F9" w14:textId="77777777" w:rsidR="00637759" w:rsidRPr="00201DB5" w:rsidRDefault="00637759" w:rsidP="00A84EB9">
            <w:pPr>
              <w:spacing w:line="380" w:lineRule="exact"/>
              <w:ind w:left="151" w:hanging="151"/>
              <w:rPr>
                <w:rFonts w:ascii="Arial" w:hAnsi="Arial" w:cs="Arial"/>
                <w:sz w:val="20"/>
                <w:szCs w:val="20"/>
              </w:rPr>
            </w:pPr>
            <w:r w:rsidRPr="00726C9A">
              <w:rPr>
                <w:rFonts w:ascii="Arial" w:hAnsi="Arial" w:cs="Arial"/>
                <w:sz w:val="20"/>
                <w:szCs w:val="20"/>
              </w:rPr>
              <w:t>Deposits at banks with restrictions</w:t>
            </w:r>
          </w:p>
        </w:tc>
        <w:tc>
          <w:tcPr>
            <w:tcW w:w="1890" w:type="dxa"/>
          </w:tcPr>
          <w:p w14:paraId="6F23AB09" w14:textId="77777777" w:rsidR="00637759" w:rsidRPr="00201DB5" w:rsidRDefault="00637759" w:rsidP="00A84EB9">
            <w:pPr>
              <w:tabs>
                <w:tab w:val="decimal" w:pos="1511"/>
              </w:tabs>
              <w:spacing w:line="380" w:lineRule="exact"/>
              <w:ind w:left="-18"/>
              <w:rPr>
                <w:rFonts w:ascii="Arial" w:hAnsi="Arial" w:cs="Arial"/>
                <w:sz w:val="20"/>
                <w:szCs w:val="20"/>
              </w:rPr>
            </w:pPr>
            <w:r w:rsidRPr="00726C9A">
              <w:rPr>
                <w:rFonts w:ascii="Arial" w:hAnsi="Arial" w:cs="Arial"/>
                <w:sz w:val="20"/>
                <w:szCs w:val="20"/>
              </w:rPr>
              <w:t>13,129</w:t>
            </w:r>
          </w:p>
        </w:tc>
        <w:tc>
          <w:tcPr>
            <w:tcW w:w="1890" w:type="dxa"/>
          </w:tcPr>
          <w:p w14:paraId="46656178" w14:textId="77777777" w:rsidR="00637759" w:rsidRPr="00201DB5" w:rsidRDefault="00637759" w:rsidP="00A84EB9">
            <w:pPr>
              <w:tabs>
                <w:tab w:val="decimal" w:pos="1511"/>
              </w:tabs>
              <w:spacing w:line="380" w:lineRule="exact"/>
              <w:ind w:left="-18"/>
              <w:rPr>
                <w:rFonts w:ascii="Arial" w:hAnsi="Arial" w:cs="Arial"/>
                <w:sz w:val="20"/>
                <w:szCs w:val="20"/>
              </w:rPr>
            </w:pPr>
            <w:r w:rsidRPr="00726C9A">
              <w:rPr>
                <w:rFonts w:ascii="Arial" w:hAnsi="Arial" w:cs="Arial"/>
                <w:sz w:val="20"/>
                <w:szCs w:val="20"/>
              </w:rPr>
              <w:t>-</w:t>
            </w:r>
          </w:p>
        </w:tc>
      </w:tr>
    </w:tbl>
    <w:p w14:paraId="06477C73" w14:textId="77777777" w:rsidR="00637759" w:rsidRPr="001B036E" w:rsidRDefault="00637759" w:rsidP="00206B71">
      <w:pPr>
        <w:spacing w:before="240" w:after="120" w:line="380" w:lineRule="exact"/>
        <w:ind w:left="547"/>
        <w:jc w:val="both"/>
        <w:rPr>
          <w:rFonts w:ascii="Arial" w:hAnsi="Arial" w:cs="Arial"/>
          <w:sz w:val="22"/>
          <w:szCs w:val="22"/>
        </w:rPr>
      </w:pPr>
      <w:r>
        <w:rPr>
          <w:rFonts w:ascii="Arial" w:hAnsi="Arial" w:cs="Arial"/>
          <w:sz w:val="22"/>
          <w:szCs w:val="22"/>
        </w:rPr>
        <w:t>This reclassification does not have any impact on profits or shareholders’ equity as reported</w:t>
      </w:r>
    </w:p>
    <w:p w14:paraId="49AC911B" w14:textId="6ACAED9E" w:rsidR="007C7A3F" w:rsidRPr="00601CA9" w:rsidRDefault="007C7A3F" w:rsidP="00206B71">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Events after the reporting period</w:t>
      </w:r>
    </w:p>
    <w:p w14:paraId="58E51C25" w14:textId="77777777" w:rsidR="00206B71" w:rsidRPr="00206B71" w:rsidRDefault="00206B71" w:rsidP="00206B71">
      <w:pPr>
        <w:spacing w:before="120" w:after="120" w:line="380" w:lineRule="exact"/>
        <w:ind w:left="547"/>
        <w:jc w:val="both"/>
        <w:rPr>
          <w:rFonts w:ascii="Arial" w:hAnsi="Arial" w:cs="Arial"/>
          <w:sz w:val="22"/>
          <w:szCs w:val="22"/>
        </w:rPr>
      </w:pPr>
      <w:r w:rsidRPr="00206B71">
        <w:rPr>
          <w:rFonts w:ascii="Arial" w:hAnsi="Arial" w:cs="Arial"/>
          <w:sz w:val="22"/>
          <w:szCs w:val="22"/>
        </w:rPr>
        <w:t xml:space="preserve">On 14 August 2021, the Board of Directors’ Meeting No 4/2021 approved interim dividend payment of Baht 0.11 per share from the retain earning as at 30 June 2021 to the shareholders of the Company, or a total dividend payment of Baht 325 million. The Company will pay the dividend to the shareholders on 17 August 2021. </w:t>
      </w:r>
    </w:p>
    <w:p w14:paraId="77FFE9FA" w14:textId="3CE03614" w:rsidR="00D20A64" w:rsidRPr="00601CA9" w:rsidRDefault="00D20A64" w:rsidP="000E2DAE">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601CA9">
        <w:rPr>
          <w:rFonts w:ascii="Arial" w:hAnsi="Arial" w:cs="Arial"/>
          <w:b/>
          <w:bCs/>
          <w:sz w:val="22"/>
          <w:szCs w:val="22"/>
        </w:rPr>
        <w:t>Approval of interim financial statements</w:t>
      </w:r>
    </w:p>
    <w:p w14:paraId="478AE02D" w14:textId="2F42D9EC" w:rsidR="00B22994" w:rsidRPr="000A7972" w:rsidRDefault="00B22994" w:rsidP="00A93571">
      <w:pPr>
        <w:spacing w:before="120" w:after="120" w:line="380" w:lineRule="exact"/>
        <w:ind w:left="540"/>
        <w:jc w:val="both"/>
        <w:rPr>
          <w:rFonts w:ascii="Arial" w:hAnsi="Arial" w:cstheme="minorBidi"/>
          <w:sz w:val="22"/>
          <w:szCs w:val="28"/>
        </w:rPr>
      </w:pPr>
      <w:r w:rsidRPr="00601CA9">
        <w:rPr>
          <w:rFonts w:ascii="Arial" w:hAnsi="Arial" w:cs="Arial"/>
          <w:sz w:val="22"/>
          <w:szCs w:val="22"/>
        </w:rPr>
        <w:t>These interim financial statements were authorised for issue by the Company</w:t>
      </w:r>
      <w:r w:rsidRPr="00601CA9">
        <w:rPr>
          <w:rFonts w:ascii="Arial" w:hAnsi="Arial" w:cs="Arial"/>
          <w:sz w:val="22"/>
          <w:szCs w:val="22"/>
          <w:cs/>
        </w:rPr>
        <w:t>’</w:t>
      </w:r>
      <w:r w:rsidRPr="00601CA9">
        <w:rPr>
          <w:rFonts w:ascii="Arial" w:hAnsi="Arial" w:cs="Arial"/>
          <w:sz w:val="22"/>
          <w:szCs w:val="22"/>
        </w:rPr>
        <w:t xml:space="preserve">s Board of Directors on </w:t>
      </w:r>
      <w:r w:rsidR="00136AC9">
        <w:rPr>
          <w:rFonts w:ascii="Arial" w:hAnsi="Arial" w:cs="Arial"/>
          <w:sz w:val="22"/>
          <w:szCs w:val="22"/>
        </w:rPr>
        <w:t>14 August 2021.</w:t>
      </w:r>
    </w:p>
    <w:sectPr w:rsidR="00B22994" w:rsidRPr="000A7972" w:rsidSect="006846B8">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5EDD9" w14:textId="77777777" w:rsidR="000D2CAA" w:rsidRDefault="000D2CAA" w:rsidP="00B5245B">
      <w:r>
        <w:separator/>
      </w:r>
    </w:p>
  </w:endnote>
  <w:endnote w:type="continuationSeparator" w:id="0">
    <w:p w14:paraId="2F69C0BE" w14:textId="77777777" w:rsidR="000D2CAA" w:rsidRDefault="000D2CAA"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BC9C3" w14:textId="77777777" w:rsidR="00E30338" w:rsidRDefault="00E303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2C20F" w14:textId="0A7C0F74" w:rsidR="000D2CAA" w:rsidRPr="002B68F2" w:rsidRDefault="000D2CAA">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54697F06">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47FF9" w14:textId="77777777" w:rsidR="00E30338" w:rsidRDefault="00E30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14E36" w14:textId="77777777" w:rsidR="000D2CAA" w:rsidRDefault="000D2CAA" w:rsidP="00B5245B">
      <w:r>
        <w:separator/>
      </w:r>
    </w:p>
  </w:footnote>
  <w:footnote w:type="continuationSeparator" w:id="0">
    <w:p w14:paraId="572A17DE" w14:textId="77777777" w:rsidR="000D2CAA" w:rsidRDefault="000D2CAA"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2B43" w14:textId="77777777" w:rsidR="00E30338" w:rsidRDefault="00E30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DB4E9" w14:textId="766136B1" w:rsidR="000D2CAA" w:rsidRPr="001553DA" w:rsidRDefault="000D2CAA"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4812E" w14:textId="77777777" w:rsidR="00E30338" w:rsidRDefault="00E30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C79"/>
    <w:multiLevelType w:val="hybridMultilevel"/>
    <w:tmpl w:val="FA5AEF88"/>
    <w:lvl w:ilvl="0" w:tplc="33C21B3A">
      <w:start w:val="2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8"/>
  </w:num>
  <w:num w:numId="2">
    <w:abstractNumId w:val="10"/>
  </w:num>
  <w:num w:numId="3">
    <w:abstractNumId w:val="5"/>
  </w:num>
  <w:num w:numId="4">
    <w:abstractNumId w:val="8"/>
  </w:num>
  <w:num w:numId="5">
    <w:abstractNumId w:val="19"/>
  </w:num>
  <w:num w:numId="6">
    <w:abstractNumId w:val="1"/>
  </w:num>
  <w:num w:numId="7">
    <w:abstractNumId w:val="6"/>
  </w:num>
  <w:num w:numId="8">
    <w:abstractNumId w:val="17"/>
  </w:num>
  <w:num w:numId="9">
    <w:abstractNumId w:val="13"/>
  </w:num>
  <w:num w:numId="10">
    <w:abstractNumId w:val="16"/>
  </w:num>
  <w:num w:numId="11">
    <w:abstractNumId w:val="12"/>
  </w:num>
  <w:num w:numId="12">
    <w:abstractNumId w:val="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5"/>
  </w:num>
  <w:num w:numId="21">
    <w:abstractNumId w:val="7"/>
  </w:num>
  <w:num w:numId="22">
    <w:abstractNumId w:val="2"/>
  </w:num>
  <w:num w:numId="23">
    <w:abstractNumId w:val="14"/>
  </w:num>
  <w:num w:numId="24">
    <w:abstractNumId w:val="11"/>
  </w:num>
  <w:num w:numId="25">
    <w:abstractNumId w:val="3"/>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E0"/>
    <w:rsid w:val="00004041"/>
    <w:rsid w:val="000040FE"/>
    <w:rsid w:val="0000487D"/>
    <w:rsid w:val="0000562E"/>
    <w:rsid w:val="000058A0"/>
    <w:rsid w:val="00005987"/>
    <w:rsid w:val="00005BFA"/>
    <w:rsid w:val="00006168"/>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501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632C"/>
    <w:rsid w:val="00036ED0"/>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CF2"/>
    <w:rsid w:val="000A4A56"/>
    <w:rsid w:val="000A53C3"/>
    <w:rsid w:val="000A56B9"/>
    <w:rsid w:val="000A5BB3"/>
    <w:rsid w:val="000A68A0"/>
    <w:rsid w:val="000A6C74"/>
    <w:rsid w:val="000A7972"/>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B0C"/>
    <w:rsid w:val="000D0C58"/>
    <w:rsid w:val="000D0CC7"/>
    <w:rsid w:val="000D0E52"/>
    <w:rsid w:val="000D0F99"/>
    <w:rsid w:val="000D12C2"/>
    <w:rsid w:val="000D17E4"/>
    <w:rsid w:val="000D22C4"/>
    <w:rsid w:val="000D2CAA"/>
    <w:rsid w:val="000D3109"/>
    <w:rsid w:val="000D3348"/>
    <w:rsid w:val="000D376D"/>
    <w:rsid w:val="000D3E7E"/>
    <w:rsid w:val="000D3F86"/>
    <w:rsid w:val="000D43DE"/>
    <w:rsid w:val="000D48D1"/>
    <w:rsid w:val="000D4BD9"/>
    <w:rsid w:val="000D4C54"/>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E0012"/>
    <w:rsid w:val="000E05D9"/>
    <w:rsid w:val="000E07A7"/>
    <w:rsid w:val="000E0934"/>
    <w:rsid w:val="000E0E54"/>
    <w:rsid w:val="000E110C"/>
    <w:rsid w:val="000E1948"/>
    <w:rsid w:val="000E1999"/>
    <w:rsid w:val="000E1F9D"/>
    <w:rsid w:val="000E2132"/>
    <w:rsid w:val="000E23B9"/>
    <w:rsid w:val="000E24E6"/>
    <w:rsid w:val="000E25A7"/>
    <w:rsid w:val="000E2695"/>
    <w:rsid w:val="000E2849"/>
    <w:rsid w:val="000E2DAE"/>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1E43"/>
    <w:rsid w:val="000F2006"/>
    <w:rsid w:val="000F2537"/>
    <w:rsid w:val="000F2562"/>
    <w:rsid w:val="000F26F7"/>
    <w:rsid w:val="000F3303"/>
    <w:rsid w:val="000F35A2"/>
    <w:rsid w:val="000F35DB"/>
    <w:rsid w:val="000F35E0"/>
    <w:rsid w:val="000F3F08"/>
    <w:rsid w:val="000F3FAA"/>
    <w:rsid w:val="000F4617"/>
    <w:rsid w:val="000F468C"/>
    <w:rsid w:val="000F473C"/>
    <w:rsid w:val="000F49B9"/>
    <w:rsid w:val="000F5520"/>
    <w:rsid w:val="000F5626"/>
    <w:rsid w:val="000F5E76"/>
    <w:rsid w:val="000F5EB7"/>
    <w:rsid w:val="000F61CD"/>
    <w:rsid w:val="000F67C5"/>
    <w:rsid w:val="000F6DD9"/>
    <w:rsid w:val="000F768C"/>
    <w:rsid w:val="000F7DB4"/>
    <w:rsid w:val="000F7EF8"/>
    <w:rsid w:val="001001B8"/>
    <w:rsid w:val="001009EC"/>
    <w:rsid w:val="00101174"/>
    <w:rsid w:val="0010170A"/>
    <w:rsid w:val="00102333"/>
    <w:rsid w:val="00102818"/>
    <w:rsid w:val="00102D53"/>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5632"/>
    <w:rsid w:val="00115FBE"/>
    <w:rsid w:val="001160E2"/>
    <w:rsid w:val="00116BBD"/>
    <w:rsid w:val="00116DEC"/>
    <w:rsid w:val="00117757"/>
    <w:rsid w:val="00117A0A"/>
    <w:rsid w:val="00120963"/>
    <w:rsid w:val="001210C9"/>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32C6"/>
    <w:rsid w:val="00133460"/>
    <w:rsid w:val="00134575"/>
    <w:rsid w:val="0013472D"/>
    <w:rsid w:val="00134FE8"/>
    <w:rsid w:val="001350A1"/>
    <w:rsid w:val="00135EC9"/>
    <w:rsid w:val="001362E7"/>
    <w:rsid w:val="001367BC"/>
    <w:rsid w:val="00136939"/>
    <w:rsid w:val="00136953"/>
    <w:rsid w:val="00136AC9"/>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137"/>
    <w:rsid w:val="00162990"/>
    <w:rsid w:val="001629A1"/>
    <w:rsid w:val="00163307"/>
    <w:rsid w:val="00163DAD"/>
    <w:rsid w:val="00163F46"/>
    <w:rsid w:val="00164140"/>
    <w:rsid w:val="001642B2"/>
    <w:rsid w:val="0016464E"/>
    <w:rsid w:val="00164801"/>
    <w:rsid w:val="00165561"/>
    <w:rsid w:val="00165B29"/>
    <w:rsid w:val="00165CF2"/>
    <w:rsid w:val="00165D9D"/>
    <w:rsid w:val="00166780"/>
    <w:rsid w:val="001667DC"/>
    <w:rsid w:val="00166DA4"/>
    <w:rsid w:val="00167673"/>
    <w:rsid w:val="001679C6"/>
    <w:rsid w:val="00167CDF"/>
    <w:rsid w:val="00167D96"/>
    <w:rsid w:val="00167E4C"/>
    <w:rsid w:val="00167F39"/>
    <w:rsid w:val="001702BD"/>
    <w:rsid w:val="00170352"/>
    <w:rsid w:val="0017046B"/>
    <w:rsid w:val="001714E0"/>
    <w:rsid w:val="00171B86"/>
    <w:rsid w:val="00171ECA"/>
    <w:rsid w:val="00171FBE"/>
    <w:rsid w:val="001725BC"/>
    <w:rsid w:val="00172AF5"/>
    <w:rsid w:val="001740B3"/>
    <w:rsid w:val="0017464E"/>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31"/>
    <w:rsid w:val="00177E66"/>
    <w:rsid w:val="001805DD"/>
    <w:rsid w:val="001808F0"/>
    <w:rsid w:val="0018093C"/>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092"/>
    <w:rsid w:val="001961FE"/>
    <w:rsid w:val="00196ACE"/>
    <w:rsid w:val="00197185"/>
    <w:rsid w:val="00197CC0"/>
    <w:rsid w:val="001A03D8"/>
    <w:rsid w:val="001A04B2"/>
    <w:rsid w:val="001A0C32"/>
    <w:rsid w:val="001A0DAA"/>
    <w:rsid w:val="001A0FAA"/>
    <w:rsid w:val="001A18C6"/>
    <w:rsid w:val="001A1BED"/>
    <w:rsid w:val="001A1ED7"/>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308"/>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56F1"/>
    <w:rsid w:val="001B5D4A"/>
    <w:rsid w:val="001B5E9E"/>
    <w:rsid w:val="001B6114"/>
    <w:rsid w:val="001B614E"/>
    <w:rsid w:val="001B644F"/>
    <w:rsid w:val="001B69D9"/>
    <w:rsid w:val="001B6E28"/>
    <w:rsid w:val="001B6EC9"/>
    <w:rsid w:val="001B725A"/>
    <w:rsid w:val="001C0863"/>
    <w:rsid w:val="001C0897"/>
    <w:rsid w:val="001C0A2B"/>
    <w:rsid w:val="001C0AE5"/>
    <w:rsid w:val="001C15A9"/>
    <w:rsid w:val="001C17B4"/>
    <w:rsid w:val="001C2132"/>
    <w:rsid w:val="001C21C4"/>
    <w:rsid w:val="001C26E7"/>
    <w:rsid w:val="001C2C04"/>
    <w:rsid w:val="001C2F47"/>
    <w:rsid w:val="001C3495"/>
    <w:rsid w:val="001C400D"/>
    <w:rsid w:val="001C4038"/>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A52"/>
    <w:rsid w:val="001F7E28"/>
    <w:rsid w:val="00200048"/>
    <w:rsid w:val="00200214"/>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49B"/>
    <w:rsid w:val="00206B71"/>
    <w:rsid w:val="00206BB1"/>
    <w:rsid w:val="00207893"/>
    <w:rsid w:val="00207929"/>
    <w:rsid w:val="002109E5"/>
    <w:rsid w:val="002109E7"/>
    <w:rsid w:val="00210DC3"/>
    <w:rsid w:val="00210E05"/>
    <w:rsid w:val="00211532"/>
    <w:rsid w:val="002116AA"/>
    <w:rsid w:val="00211AAC"/>
    <w:rsid w:val="00211B7C"/>
    <w:rsid w:val="0021231E"/>
    <w:rsid w:val="002129A6"/>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1"/>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4409"/>
    <w:rsid w:val="00234543"/>
    <w:rsid w:val="00234667"/>
    <w:rsid w:val="0023583C"/>
    <w:rsid w:val="00235B2A"/>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7AE"/>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0AE"/>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01"/>
    <w:rsid w:val="00285095"/>
    <w:rsid w:val="00285159"/>
    <w:rsid w:val="00286065"/>
    <w:rsid w:val="00286602"/>
    <w:rsid w:val="00287AA2"/>
    <w:rsid w:val="00287C18"/>
    <w:rsid w:val="00287DD3"/>
    <w:rsid w:val="00287DE8"/>
    <w:rsid w:val="00287FE9"/>
    <w:rsid w:val="00290A7A"/>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A7B96"/>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20"/>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B29"/>
    <w:rsid w:val="002E3B2E"/>
    <w:rsid w:val="002E3C30"/>
    <w:rsid w:val="002E3F2C"/>
    <w:rsid w:val="002E3FBF"/>
    <w:rsid w:val="002E403D"/>
    <w:rsid w:val="002E506D"/>
    <w:rsid w:val="002E5259"/>
    <w:rsid w:val="002E55A5"/>
    <w:rsid w:val="002E56FA"/>
    <w:rsid w:val="002E5BF6"/>
    <w:rsid w:val="002E6B0D"/>
    <w:rsid w:val="002E6DC1"/>
    <w:rsid w:val="002E6EE5"/>
    <w:rsid w:val="002E76D7"/>
    <w:rsid w:val="002E7768"/>
    <w:rsid w:val="002E7BF1"/>
    <w:rsid w:val="002F0061"/>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7464"/>
    <w:rsid w:val="003075DE"/>
    <w:rsid w:val="00307C59"/>
    <w:rsid w:val="00307D29"/>
    <w:rsid w:val="003106E8"/>
    <w:rsid w:val="00310945"/>
    <w:rsid w:val="003111BF"/>
    <w:rsid w:val="00311525"/>
    <w:rsid w:val="00311F7D"/>
    <w:rsid w:val="003121B8"/>
    <w:rsid w:val="003123C6"/>
    <w:rsid w:val="003127D5"/>
    <w:rsid w:val="00312F86"/>
    <w:rsid w:val="00314B98"/>
    <w:rsid w:val="003155EB"/>
    <w:rsid w:val="00315761"/>
    <w:rsid w:val="00315E29"/>
    <w:rsid w:val="0031615F"/>
    <w:rsid w:val="00316394"/>
    <w:rsid w:val="0031640B"/>
    <w:rsid w:val="00316AC5"/>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93B"/>
    <w:rsid w:val="00334B20"/>
    <w:rsid w:val="00334D70"/>
    <w:rsid w:val="00335985"/>
    <w:rsid w:val="00335CBB"/>
    <w:rsid w:val="003360DC"/>
    <w:rsid w:val="00336114"/>
    <w:rsid w:val="00336257"/>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104"/>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B2B"/>
    <w:rsid w:val="0036327C"/>
    <w:rsid w:val="003632A0"/>
    <w:rsid w:val="0036389B"/>
    <w:rsid w:val="00363D0E"/>
    <w:rsid w:val="00363E60"/>
    <w:rsid w:val="0036424E"/>
    <w:rsid w:val="0036478B"/>
    <w:rsid w:val="00364881"/>
    <w:rsid w:val="00364B76"/>
    <w:rsid w:val="003651F1"/>
    <w:rsid w:val="0036557C"/>
    <w:rsid w:val="00365AD3"/>
    <w:rsid w:val="00366DB0"/>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61"/>
    <w:rsid w:val="00392AFF"/>
    <w:rsid w:val="00392F56"/>
    <w:rsid w:val="00392F5A"/>
    <w:rsid w:val="00393075"/>
    <w:rsid w:val="003930C3"/>
    <w:rsid w:val="003947C3"/>
    <w:rsid w:val="00394A4C"/>
    <w:rsid w:val="00394AEF"/>
    <w:rsid w:val="00394D52"/>
    <w:rsid w:val="00395A6E"/>
    <w:rsid w:val="003962AE"/>
    <w:rsid w:val="003963D8"/>
    <w:rsid w:val="00397118"/>
    <w:rsid w:val="003977B2"/>
    <w:rsid w:val="003A0563"/>
    <w:rsid w:val="003A0984"/>
    <w:rsid w:val="003A0ACF"/>
    <w:rsid w:val="003A1CA4"/>
    <w:rsid w:val="003A1E71"/>
    <w:rsid w:val="003A1F18"/>
    <w:rsid w:val="003A1FF1"/>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C63"/>
    <w:rsid w:val="003A7F4B"/>
    <w:rsid w:val="003B16DD"/>
    <w:rsid w:val="003B1958"/>
    <w:rsid w:val="003B1B70"/>
    <w:rsid w:val="003B2166"/>
    <w:rsid w:val="003B27C9"/>
    <w:rsid w:val="003B2BAD"/>
    <w:rsid w:val="003B2C3E"/>
    <w:rsid w:val="003B2F4D"/>
    <w:rsid w:val="003B2F9D"/>
    <w:rsid w:val="003B3F7F"/>
    <w:rsid w:val="003B4333"/>
    <w:rsid w:val="003B4E00"/>
    <w:rsid w:val="003B5563"/>
    <w:rsid w:val="003B58F5"/>
    <w:rsid w:val="003B5AF3"/>
    <w:rsid w:val="003B63C3"/>
    <w:rsid w:val="003B641D"/>
    <w:rsid w:val="003B6442"/>
    <w:rsid w:val="003B6611"/>
    <w:rsid w:val="003B6EEE"/>
    <w:rsid w:val="003B7001"/>
    <w:rsid w:val="003B7BE3"/>
    <w:rsid w:val="003B7FF9"/>
    <w:rsid w:val="003C0212"/>
    <w:rsid w:val="003C0A1E"/>
    <w:rsid w:val="003C14E8"/>
    <w:rsid w:val="003C1BDF"/>
    <w:rsid w:val="003C21C7"/>
    <w:rsid w:val="003C25F7"/>
    <w:rsid w:val="003C294A"/>
    <w:rsid w:val="003C2F69"/>
    <w:rsid w:val="003C312F"/>
    <w:rsid w:val="003C3767"/>
    <w:rsid w:val="003C38FA"/>
    <w:rsid w:val="003C4185"/>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E33"/>
    <w:rsid w:val="003D4011"/>
    <w:rsid w:val="003D4056"/>
    <w:rsid w:val="003D491E"/>
    <w:rsid w:val="003D5A9A"/>
    <w:rsid w:val="003D5DB5"/>
    <w:rsid w:val="003D62B6"/>
    <w:rsid w:val="003D650A"/>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75C"/>
    <w:rsid w:val="003E3A1B"/>
    <w:rsid w:val="003E3FB6"/>
    <w:rsid w:val="003E3FCD"/>
    <w:rsid w:val="003E464A"/>
    <w:rsid w:val="003E548F"/>
    <w:rsid w:val="003E5B30"/>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257"/>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9ED"/>
    <w:rsid w:val="00426D7C"/>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523"/>
    <w:rsid w:val="00443915"/>
    <w:rsid w:val="00444304"/>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6097"/>
    <w:rsid w:val="0045696E"/>
    <w:rsid w:val="00456BAC"/>
    <w:rsid w:val="00456C38"/>
    <w:rsid w:val="00456C6A"/>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7E"/>
    <w:rsid w:val="004668B9"/>
    <w:rsid w:val="004707D1"/>
    <w:rsid w:val="00470806"/>
    <w:rsid w:val="004714EF"/>
    <w:rsid w:val="0047185C"/>
    <w:rsid w:val="00472181"/>
    <w:rsid w:val="00473251"/>
    <w:rsid w:val="00473C1C"/>
    <w:rsid w:val="00473EA9"/>
    <w:rsid w:val="004741D6"/>
    <w:rsid w:val="00474E39"/>
    <w:rsid w:val="00475818"/>
    <w:rsid w:val="0047592B"/>
    <w:rsid w:val="00475A46"/>
    <w:rsid w:val="00475A81"/>
    <w:rsid w:val="00476727"/>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4C"/>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ADD"/>
    <w:rsid w:val="004D1BAD"/>
    <w:rsid w:val="004D1C46"/>
    <w:rsid w:val="004D1F15"/>
    <w:rsid w:val="004D21DD"/>
    <w:rsid w:val="004D24F4"/>
    <w:rsid w:val="004D2502"/>
    <w:rsid w:val="004D25D3"/>
    <w:rsid w:val="004D2946"/>
    <w:rsid w:val="004D2E00"/>
    <w:rsid w:val="004D3859"/>
    <w:rsid w:val="004D3E3C"/>
    <w:rsid w:val="004D3FCE"/>
    <w:rsid w:val="004D4773"/>
    <w:rsid w:val="004D5B20"/>
    <w:rsid w:val="004D65C0"/>
    <w:rsid w:val="004D66AE"/>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6FF9"/>
    <w:rsid w:val="00517013"/>
    <w:rsid w:val="005202ED"/>
    <w:rsid w:val="005208A2"/>
    <w:rsid w:val="005216E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CE"/>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1166"/>
    <w:rsid w:val="00541ABD"/>
    <w:rsid w:val="00541B5D"/>
    <w:rsid w:val="00541CE5"/>
    <w:rsid w:val="00541D73"/>
    <w:rsid w:val="00541EC6"/>
    <w:rsid w:val="00542121"/>
    <w:rsid w:val="00542A0D"/>
    <w:rsid w:val="00542D30"/>
    <w:rsid w:val="005437E2"/>
    <w:rsid w:val="00543A81"/>
    <w:rsid w:val="00543C0E"/>
    <w:rsid w:val="00544A44"/>
    <w:rsid w:val="0054511D"/>
    <w:rsid w:val="0054536B"/>
    <w:rsid w:val="00545CF5"/>
    <w:rsid w:val="00545FB2"/>
    <w:rsid w:val="005461BE"/>
    <w:rsid w:val="005462A2"/>
    <w:rsid w:val="00546469"/>
    <w:rsid w:val="005475C8"/>
    <w:rsid w:val="005476DA"/>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0AC"/>
    <w:rsid w:val="0056314B"/>
    <w:rsid w:val="005636E2"/>
    <w:rsid w:val="00563DF9"/>
    <w:rsid w:val="00563FEB"/>
    <w:rsid w:val="005648F6"/>
    <w:rsid w:val="00564A58"/>
    <w:rsid w:val="00564CA1"/>
    <w:rsid w:val="00564D49"/>
    <w:rsid w:val="00565101"/>
    <w:rsid w:val="00565F3E"/>
    <w:rsid w:val="0056619F"/>
    <w:rsid w:val="00566D95"/>
    <w:rsid w:val="00567C97"/>
    <w:rsid w:val="00567FAC"/>
    <w:rsid w:val="00570067"/>
    <w:rsid w:val="005705BD"/>
    <w:rsid w:val="00570826"/>
    <w:rsid w:val="00570D92"/>
    <w:rsid w:val="00571303"/>
    <w:rsid w:val="005716B4"/>
    <w:rsid w:val="0057314B"/>
    <w:rsid w:val="0057316A"/>
    <w:rsid w:val="00573245"/>
    <w:rsid w:val="00573AF4"/>
    <w:rsid w:val="00573F00"/>
    <w:rsid w:val="00574362"/>
    <w:rsid w:val="00575408"/>
    <w:rsid w:val="00575575"/>
    <w:rsid w:val="00577357"/>
    <w:rsid w:val="00577381"/>
    <w:rsid w:val="00577683"/>
    <w:rsid w:val="00577B8A"/>
    <w:rsid w:val="00577E29"/>
    <w:rsid w:val="005801FB"/>
    <w:rsid w:val="00580FF2"/>
    <w:rsid w:val="005815C1"/>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3789"/>
    <w:rsid w:val="00593837"/>
    <w:rsid w:val="00594621"/>
    <w:rsid w:val="005947E5"/>
    <w:rsid w:val="00594A5B"/>
    <w:rsid w:val="00594CAF"/>
    <w:rsid w:val="00595077"/>
    <w:rsid w:val="00595734"/>
    <w:rsid w:val="00596C12"/>
    <w:rsid w:val="00596CF2"/>
    <w:rsid w:val="005970D7"/>
    <w:rsid w:val="0059711E"/>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6EBF"/>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5A1"/>
    <w:rsid w:val="0062368B"/>
    <w:rsid w:val="006236AE"/>
    <w:rsid w:val="0062405C"/>
    <w:rsid w:val="006240A9"/>
    <w:rsid w:val="00624407"/>
    <w:rsid w:val="006266A3"/>
    <w:rsid w:val="00626C75"/>
    <w:rsid w:val="00626CD0"/>
    <w:rsid w:val="006276A6"/>
    <w:rsid w:val="006277F1"/>
    <w:rsid w:val="00627E6C"/>
    <w:rsid w:val="00630342"/>
    <w:rsid w:val="00630430"/>
    <w:rsid w:val="006309DC"/>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3F87"/>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37759"/>
    <w:rsid w:val="00640124"/>
    <w:rsid w:val="0064021D"/>
    <w:rsid w:val="00640A88"/>
    <w:rsid w:val="00641671"/>
    <w:rsid w:val="0064285D"/>
    <w:rsid w:val="00642876"/>
    <w:rsid w:val="006428BE"/>
    <w:rsid w:val="00642D84"/>
    <w:rsid w:val="006433F7"/>
    <w:rsid w:val="00643487"/>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D7C"/>
    <w:rsid w:val="00652A3C"/>
    <w:rsid w:val="006535C8"/>
    <w:rsid w:val="00653EB5"/>
    <w:rsid w:val="006543E1"/>
    <w:rsid w:val="00654F0B"/>
    <w:rsid w:val="00654F7E"/>
    <w:rsid w:val="0065531F"/>
    <w:rsid w:val="00655616"/>
    <w:rsid w:val="00655726"/>
    <w:rsid w:val="00655781"/>
    <w:rsid w:val="006557E9"/>
    <w:rsid w:val="00656955"/>
    <w:rsid w:val="00656F64"/>
    <w:rsid w:val="006572A4"/>
    <w:rsid w:val="0065788D"/>
    <w:rsid w:val="00657A3E"/>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80736"/>
    <w:rsid w:val="00680AC5"/>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EA3"/>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11F"/>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2E83"/>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6719"/>
    <w:rsid w:val="0070672B"/>
    <w:rsid w:val="007069A9"/>
    <w:rsid w:val="00706FF1"/>
    <w:rsid w:val="00707522"/>
    <w:rsid w:val="007079BE"/>
    <w:rsid w:val="00710021"/>
    <w:rsid w:val="0071054E"/>
    <w:rsid w:val="00710C1E"/>
    <w:rsid w:val="007116C9"/>
    <w:rsid w:val="00712292"/>
    <w:rsid w:val="00712382"/>
    <w:rsid w:val="00712708"/>
    <w:rsid w:val="00712903"/>
    <w:rsid w:val="00712ADC"/>
    <w:rsid w:val="00712DF6"/>
    <w:rsid w:val="00712ED8"/>
    <w:rsid w:val="00713613"/>
    <w:rsid w:val="007136EC"/>
    <w:rsid w:val="00714997"/>
    <w:rsid w:val="00714A07"/>
    <w:rsid w:val="00715034"/>
    <w:rsid w:val="0071517B"/>
    <w:rsid w:val="0071530F"/>
    <w:rsid w:val="00716288"/>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618"/>
    <w:rsid w:val="0073397D"/>
    <w:rsid w:val="00733B58"/>
    <w:rsid w:val="00734F03"/>
    <w:rsid w:val="00736CF0"/>
    <w:rsid w:val="00736D42"/>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CB7"/>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F35"/>
    <w:rsid w:val="0077011C"/>
    <w:rsid w:val="007707CB"/>
    <w:rsid w:val="00771135"/>
    <w:rsid w:val="00771513"/>
    <w:rsid w:val="00771861"/>
    <w:rsid w:val="007727A5"/>
    <w:rsid w:val="00772DA7"/>
    <w:rsid w:val="00772FB2"/>
    <w:rsid w:val="00773F2B"/>
    <w:rsid w:val="00774A5F"/>
    <w:rsid w:val="00774BDC"/>
    <w:rsid w:val="00775DEC"/>
    <w:rsid w:val="00776E7E"/>
    <w:rsid w:val="00777878"/>
    <w:rsid w:val="00777F7B"/>
    <w:rsid w:val="007800BD"/>
    <w:rsid w:val="007801C5"/>
    <w:rsid w:val="00780386"/>
    <w:rsid w:val="0078046C"/>
    <w:rsid w:val="007807E8"/>
    <w:rsid w:val="00780B2D"/>
    <w:rsid w:val="00780D3E"/>
    <w:rsid w:val="00780EF8"/>
    <w:rsid w:val="007818B6"/>
    <w:rsid w:val="00781B67"/>
    <w:rsid w:val="00781B89"/>
    <w:rsid w:val="00781C1E"/>
    <w:rsid w:val="00782289"/>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B6D"/>
    <w:rsid w:val="00791095"/>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83"/>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56D"/>
    <w:rsid w:val="007E0B89"/>
    <w:rsid w:val="007E1131"/>
    <w:rsid w:val="007E1BA7"/>
    <w:rsid w:val="007E22CA"/>
    <w:rsid w:val="007E2338"/>
    <w:rsid w:val="007E2D74"/>
    <w:rsid w:val="007E2FE9"/>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5FE1"/>
    <w:rsid w:val="008266CC"/>
    <w:rsid w:val="00826853"/>
    <w:rsid w:val="00826C1E"/>
    <w:rsid w:val="00826F8C"/>
    <w:rsid w:val="0082765B"/>
    <w:rsid w:val="00827A2D"/>
    <w:rsid w:val="00827BAD"/>
    <w:rsid w:val="008315DF"/>
    <w:rsid w:val="00831993"/>
    <w:rsid w:val="008319E4"/>
    <w:rsid w:val="00832812"/>
    <w:rsid w:val="00833768"/>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F9A"/>
    <w:rsid w:val="00882204"/>
    <w:rsid w:val="00882CC4"/>
    <w:rsid w:val="00883050"/>
    <w:rsid w:val="008830B6"/>
    <w:rsid w:val="00883135"/>
    <w:rsid w:val="008832CF"/>
    <w:rsid w:val="00883E2B"/>
    <w:rsid w:val="00884C78"/>
    <w:rsid w:val="00885277"/>
    <w:rsid w:val="00885EEE"/>
    <w:rsid w:val="0088710C"/>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6F6"/>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50D9"/>
    <w:rsid w:val="008A578D"/>
    <w:rsid w:val="008A5ACA"/>
    <w:rsid w:val="008A5D94"/>
    <w:rsid w:val="008A5FEC"/>
    <w:rsid w:val="008A60BB"/>
    <w:rsid w:val="008A60D7"/>
    <w:rsid w:val="008A6B32"/>
    <w:rsid w:val="008A7816"/>
    <w:rsid w:val="008A78A2"/>
    <w:rsid w:val="008A7CC0"/>
    <w:rsid w:val="008A7E29"/>
    <w:rsid w:val="008B0AF9"/>
    <w:rsid w:val="008B1D22"/>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D6E"/>
    <w:rsid w:val="008E23A7"/>
    <w:rsid w:val="008E283C"/>
    <w:rsid w:val="008E3A0C"/>
    <w:rsid w:val="008E3B98"/>
    <w:rsid w:val="008E3F4B"/>
    <w:rsid w:val="008E40BF"/>
    <w:rsid w:val="008E4172"/>
    <w:rsid w:val="008E48AC"/>
    <w:rsid w:val="008E49F4"/>
    <w:rsid w:val="008E4AA8"/>
    <w:rsid w:val="008E4D0E"/>
    <w:rsid w:val="008E5192"/>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72B"/>
    <w:rsid w:val="00914C69"/>
    <w:rsid w:val="00914C8B"/>
    <w:rsid w:val="00914DB7"/>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7CD"/>
    <w:rsid w:val="00946DD7"/>
    <w:rsid w:val="0094741B"/>
    <w:rsid w:val="00947873"/>
    <w:rsid w:val="00947919"/>
    <w:rsid w:val="0095006F"/>
    <w:rsid w:val="0095158E"/>
    <w:rsid w:val="0095197E"/>
    <w:rsid w:val="00951E02"/>
    <w:rsid w:val="00952A85"/>
    <w:rsid w:val="009532B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76C"/>
    <w:rsid w:val="009613EB"/>
    <w:rsid w:val="00961C68"/>
    <w:rsid w:val="00961CDB"/>
    <w:rsid w:val="009625CC"/>
    <w:rsid w:val="0096301E"/>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5F8"/>
    <w:rsid w:val="009879EE"/>
    <w:rsid w:val="00987A7F"/>
    <w:rsid w:val="00990C71"/>
    <w:rsid w:val="00990C93"/>
    <w:rsid w:val="00990D41"/>
    <w:rsid w:val="009912AE"/>
    <w:rsid w:val="009912CE"/>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3C70"/>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E0"/>
    <w:rsid w:val="009E282D"/>
    <w:rsid w:val="009E349A"/>
    <w:rsid w:val="009E3A46"/>
    <w:rsid w:val="009E3B5C"/>
    <w:rsid w:val="009E44F2"/>
    <w:rsid w:val="009E49BA"/>
    <w:rsid w:val="009E4FA8"/>
    <w:rsid w:val="009E5062"/>
    <w:rsid w:val="009E5E65"/>
    <w:rsid w:val="009E65D0"/>
    <w:rsid w:val="009E6BCF"/>
    <w:rsid w:val="009E6C0B"/>
    <w:rsid w:val="009E6E44"/>
    <w:rsid w:val="009E7054"/>
    <w:rsid w:val="009E7941"/>
    <w:rsid w:val="009E7B6F"/>
    <w:rsid w:val="009E7FFD"/>
    <w:rsid w:val="009F045F"/>
    <w:rsid w:val="009F0582"/>
    <w:rsid w:val="009F061C"/>
    <w:rsid w:val="009F06FC"/>
    <w:rsid w:val="009F07DA"/>
    <w:rsid w:val="009F08EF"/>
    <w:rsid w:val="009F08F7"/>
    <w:rsid w:val="009F0BFD"/>
    <w:rsid w:val="009F0EBF"/>
    <w:rsid w:val="009F121C"/>
    <w:rsid w:val="009F12E9"/>
    <w:rsid w:val="009F1B08"/>
    <w:rsid w:val="009F2479"/>
    <w:rsid w:val="009F2769"/>
    <w:rsid w:val="009F2DCB"/>
    <w:rsid w:val="009F3AE0"/>
    <w:rsid w:val="009F3DF6"/>
    <w:rsid w:val="009F3E16"/>
    <w:rsid w:val="009F4040"/>
    <w:rsid w:val="009F4437"/>
    <w:rsid w:val="009F49B8"/>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18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422"/>
    <w:rsid w:val="00A539C7"/>
    <w:rsid w:val="00A53A77"/>
    <w:rsid w:val="00A53B2D"/>
    <w:rsid w:val="00A5450B"/>
    <w:rsid w:val="00A5466C"/>
    <w:rsid w:val="00A54958"/>
    <w:rsid w:val="00A54B9C"/>
    <w:rsid w:val="00A54FB1"/>
    <w:rsid w:val="00A5576A"/>
    <w:rsid w:val="00A565D5"/>
    <w:rsid w:val="00A56AFB"/>
    <w:rsid w:val="00A56E6B"/>
    <w:rsid w:val="00A57233"/>
    <w:rsid w:val="00A579B1"/>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A9C"/>
    <w:rsid w:val="00AC6D41"/>
    <w:rsid w:val="00AC7252"/>
    <w:rsid w:val="00AC737A"/>
    <w:rsid w:val="00AC7875"/>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608"/>
    <w:rsid w:val="00AE578A"/>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E77"/>
    <w:rsid w:val="00B04FDC"/>
    <w:rsid w:val="00B0530A"/>
    <w:rsid w:val="00B054A9"/>
    <w:rsid w:val="00B05583"/>
    <w:rsid w:val="00B0598F"/>
    <w:rsid w:val="00B0713A"/>
    <w:rsid w:val="00B0744A"/>
    <w:rsid w:val="00B075FF"/>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C1"/>
    <w:rsid w:val="00B422F0"/>
    <w:rsid w:val="00B42417"/>
    <w:rsid w:val="00B42C5F"/>
    <w:rsid w:val="00B436C9"/>
    <w:rsid w:val="00B43FDF"/>
    <w:rsid w:val="00B44129"/>
    <w:rsid w:val="00B4468D"/>
    <w:rsid w:val="00B4478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B79"/>
    <w:rsid w:val="00B54F72"/>
    <w:rsid w:val="00B55242"/>
    <w:rsid w:val="00B552DA"/>
    <w:rsid w:val="00B5646E"/>
    <w:rsid w:val="00B56606"/>
    <w:rsid w:val="00B574DC"/>
    <w:rsid w:val="00B57CF1"/>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61B2"/>
    <w:rsid w:val="00B665E3"/>
    <w:rsid w:val="00B6745E"/>
    <w:rsid w:val="00B67E1E"/>
    <w:rsid w:val="00B70948"/>
    <w:rsid w:val="00B709A4"/>
    <w:rsid w:val="00B7149E"/>
    <w:rsid w:val="00B714B9"/>
    <w:rsid w:val="00B71944"/>
    <w:rsid w:val="00B72105"/>
    <w:rsid w:val="00B72956"/>
    <w:rsid w:val="00B732D4"/>
    <w:rsid w:val="00B73BA6"/>
    <w:rsid w:val="00B7465C"/>
    <w:rsid w:val="00B75002"/>
    <w:rsid w:val="00B75843"/>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2619"/>
    <w:rsid w:val="00B92E7C"/>
    <w:rsid w:val="00B92FAD"/>
    <w:rsid w:val="00B931AB"/>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126F"/>
    <w:rsid w:val="00BA1425"/>
    <w:rsid w:val="00BA15F8"/>
    <w:rsid w:val="00BA1915"/>
    <w:rsid w:val="00BA1FA6"/>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BA0"/>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1144"/>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E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B2F"/>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44D5"/>
    <w:rsid w:val="00C44591"/>
    <w:rsid w:val="00C44D6C"/>
    <w:rsid w:val="00C4511C"/>
    <w:rsid w:val="00C453DC"/>
    <w:rsid w:val="00C4548D"/>
    <w:rsid w:val="00C456AB"/>
    <w:rsid w:val="00C456DB"/>
    <w:rsid w:val="00C458E2"/>
    <w:rsid w:val="00C459B9"/>
    <w:rsid w:val="00C45F92"/>
    <w:rsid w:val="00C461A5"/>
    <w:rsid w:val="00C462CF"/>
    <w:rsid w:val="00C464EB"/>
    <w:rsid w:val="00C46606"/>
    <w:rsid w:val="00C46A84"/>
    <w:rsid w:val="00C46CBC"/>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231C"/>
    <w:rsid w:val="00C62CD0"/>
    <w:rsid w:val="00C63226"/>
    <w:rsid w:val="00C6331E"/>
    <w:rsid w:val="00C638E7"/>
    <w:rsid w:val="00C6396C"/>
    <w:rsid w:val="00C64575"/>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61BB"/>
    <w:rsid w:val="00C96DCF"/>
    <w:rsid w:val="00C9713E"/>
    <w:rsid w:val="00C9723E"/>
    <w:rsid w:val="00C9757C"/>
    <w:rsid w:val="00C97CB5"/>
    <w:rsid w:val="00C97F57"/>
    <w:rsid w:val="00CA012C"/>
    <w:rsid w:val="00CA0493"/>
    <w:rsid w:val="00CA05F4"/>
    <w:rsid w:val="00CA0677"/>
    <w:rsid w:val="00CA1010"/>
    <w:rsid w:val="00CA1AFF"/>
    <w:rsid w:val="00CA1F42"/>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43A"/>
    <w:rsid w:val="00CB1BB6"/>
    <w:rsid w:val="00CB1DBD"/>
    <w:rsid w:val="00CB22B7"/>
    <w:rsid w:val="00CB259D"/>
    <w:rsid w:val="00CB29C0"/>
    <w:rsid w:val="00CB2B0C"/>
    <w:rsid w:val="00CB2CF6"/>
    <w:rsid w:val="00CB3661"/>
    <w:rsid w:val="00CB3E9E"/>
    <w:rsid w:val="00CB3FBA"/>
    <w:rsid w:val="00CB44EB"/>
    <w:rsid w:val="00CB467C"/>
    <w:rsid w:val="00CB511D"/>
    <w:rsid w:val="00CB52DA"/>
    <w:rsid w:val="00CB56A8"/>
    <w:rsid w:val="00CB589B"/>
    <w:rsid w:val="00CB6087"/>
    <w:rsid w:val="00CB6BD0"/>
    <w:rsid w:val="00CB6F74"/>
    <w:rsid w:val="00CB6FA7"/>
    <w:rsid w:val="00CB723A"/>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B4E"/>
    <w:rsid w:val="00CF4CD8"/>
    <w:rsid w:val="00CF4FB8"/>
    <w:rsid w:val="00CF514D"/>
    <w:rsid w:val="00CF550B"/>
    <w:rsid w:val="00CF643A"/>
    <w:rsid w:val="00CF6C95"/>
    <w:rsid w:val="00CF787A"/>
    <w:rsid w:val="00CF7B51"/>
    <w:rsid w:val="00CF7CDD"/>
    <w:rsid w:val="00CF7E69"/>
    <w:rsid w:val="00D0018E"/>
    <w:rsid w:val="00D0034D"/>
    <w:rsid w:val="00D00643"/>
    <w:rsid w:val="00D01187"/>
    <w:rsid w:val="00D0130D"/>
    <w:rsid w:val="00D0164E"/>
    <w:rsid w:val="00D01CB1"/>
    <w:rsid w:val="00D02B2F"/>
    <w:rsid w:val="00D0345E"/>
    <w:rsid w:val="00D03682"/>
    <w:rsid w:val="00D044C7"/>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27EC1"/>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4C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525"/>
    <w:rsid w:val="00D65885"/>
    <w:rsid w:val="00D6625F"/>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991"/>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A53"/>
    <w:rsid w:val="00D85114"/>
    <w:rsid w:val="00D8534C"/>
    <w:rsid w:val="00D8584C"/>
    <w:rsid w:val="00D85BC0"/>
    <w:rsid w:val="00D86112"/>
    <w:rsid w:val="00D86723"/>
    <w:rsid w:val="00D868C2"/>
    <w:rsid w:val="00D871A7"/>
    <w:rsid w:val="00D91BE1"/>
    <w:rsid w:val="00D926A5"/>
    <w:rsid w:val="00D937CC"/>
    <w:rsid w:val="00D941D7"/>
    <w:rsid w:val="00D944C7"/>
    <w:rsid w:val="00D95033"/>
    <w:rsid w:val="00D957E3"/>
    <w:rsid w:val="00D9669C"/>
    <w:rsid w:val="00D96917"/>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4D"/>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791"/>
    <w:rsid w:val="00DD483D"/>
    <w:rsid w:val="00DD4921"/>
    <w:rsid w:val="00DD522E"/>
    <w:rsid w:val="00DD53D0"/>
    <w:rsid w:val="00DD5E08"/>
    <w:rsid w:val="00DD5ED3"/>
    <w:rsid w:val="00DD607B"/>
    <w:rsid w:val="00DD6538"/>
    <w:rsid w:val="00DD661E"/>
    <w:rsid w:val="00DD69B6"/>
    <w:rsid w:val="00DD7551"/>
    <w:rsid w:val="00DD77AB"/>
    <w:rsid w:val="00DE09D7"/>
    <w:rsid w:val="00DE1AC6"/>
    <w:rsid w:val="00DE1CE4"/>
    <w:rsid w:val="00DE1CFD"/>
    <w:rsid w:val="00DE2C7D"/>
    <w:rsid w:val="00DE2ED0"/>
    <w:rsid w:val="00DE2F38"/>
    <w:rsid w:val="00DE3BA9"/>
    <w:rsid w:val="00DE5328"/>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804"/>
    <w:rsid w:val="00E11624"/>
    <w:rsid w:val="00E1237A"/>
    <w:rsid w:val="00E12CC4"/>
    <w:rsid w:val="00E12F8E"/>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132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338"/>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AA"/>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65B"/>
    <w:rsid w:val="00E946EE"/>
    <w:rsid w:val="00E94D32"/>
    <w:rsid w:val="00E94FFF"/>
    <w:rsid w:val="00E951FE"/>
    <w:rsid w:val="00E95B52"/>
    <w:rsid w:val="00E9607D"/>
    <w:rsid w:val="00E96868"/>
    <w:rsid w:val="00E96EFB"/>
    <w:rsid w:val="00E970D5"/>
    <w:rsid w:val="00E975C7"/>
    <w:rsid w:val="00E9790B"/>
    <w:rsid w:val="00E97C54"/>
    <w:rsid w:val="00E97D23"/>
    <w:rsid w:val="00E97E25"/>
    <w:rsid w:val="00E97F02"/>
    <w:rsid w:val="00EA0434"/>
    <w:rsid w:val="00EA04CC"/>
    <w:rsid w:val="00EA06FE"/>
    <w:rsid w:val="00EA09A6"/>
    <w:rsid w:val="00EA0C9A"/>
    <w:rsid w:val="00EA0E36"/>
    <w:rsid w:val="00EA12E4"/>
    <w:rsid w:val="00EA1A1E"/>
    <w:rsid w:val="00EA240E"/>
    <w:rsid w:val="00EA2471"/>
    <w:rsid w:val="00EA26B6"/>
    <w:rsid w:val="00EA2BF6"/>
    <w:rsid w:val="00EA2C31"/>
    <w:rsid w:val="00EA2EB3"/>
    <w:rsid w:val="00EA34DF"/>
    <w:rsid w:val="00EA3693"/>
    <w:rsid w:val="00EA3C3B"/>
    <w:rsid w:val="00EA51C7"/>
    <w:rsid w:val="00EA5479"/>
    <w:rsid w:val="00EA56E0"/>
    <w:rsid w:val="00EA5FBA"/>
    <w:rsid w:val="00EA6B4D"/>
    <w:rsid w:val="00EA7802"/>
    <w:rsid w:val="00EA7F90"/>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8DA"/>
    <w:rsid w:val="00EB69F8"/>
    <w:rsid w:val="00EB6F90"/>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E79"/>
    <w:rsid w:val="00EF148B"/>
    <w:rsid w:val="00EF1689"/>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5FF7"/>
    <w:rsid w:val="00F46627"/>
    <w:rsid w:val="00F4673A"/>
    <w:rsid w:val="00F46D69"/>
    <w:rsid w:val="00F46FD2"/>
    <w:rsid w:val="00F475E5"/>
    <w:rsid w:val="00F5045D"/>
    <w:rsid w:val="00F506DD"/>
    <w:rsid w:val="00F5074F"/>
    <w:rsid w:val="00F50905"/>
    <w:rsid w:val="00F516A5"/>
    <w:rsid w:val="00F51963"/>
    <w:rsid w:val="00F52A60"/>
    <w:rsid w:val="00F5326C"/>
    <w:rsid w:val="00F53BA4"/>
    <w:rsid w:val="00F54329"/>
    <w:rsid w:val="00F54DA2"/>
    <w:rsid w:val="00F555EA"/>
    <w:rsid w:val="00F55E46"/>
    <w:rsid w:val="00F55EBA"/>
    <w:rsid w:val="00F56033"/>
    <w:rsid w:val="00F56A94"/>
    <w:rsid w:val="00F56C50"/>
    <w:rsid w:val="00F574ED"/>
    <w:rsid w:val="00F57E35"/>
    <w:rsid w:val="00F6028A"/>
    <w:rsid w:val="00F60C82"/>
    <w:rsid w:val="00F6112E"/>
    <w:rsid w:val="00F6142D"/>
    <w:rsid w:val="00F6188F"/>
    <w:rsid w:val="00F6197B"/>
    <w:rsid w:val="00F619D7"/>
    <w:rsid w:val="00F61BDE"/>
    <w:rsid w:val="00F61D68"/>
    <w:rsid w:val="00F61DCE"/>
    <w:rsid w:val="00F62AE0"/>
    <w:rsid w:val="00F6318B"/>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32CD"/>
    <w:rsid w:val="00F93C87"/>
    <w:rsid w:val="00F945CB"/>
    <w:rsid w:val="00F9513A"/>
    <w:rsid w:val="00F95780"/>
    <w:rsid w:val="00F95ECA"/>
    <w:rsid w:val="00F9659F"/>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EB1"/>
    <w:rsid w:val="00FD7FCA"/>
    <w:rsid w:val="00FE05B6"/>
    <w:rsid w:val="00FE0B90"/>
    <w:rsid w:val="00FE0EB7"/>
    <w:rsid w:val="00FE1391"/>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styleId="NormalWeb">
    <w:name w:val="Normal (Web)"/>
    <w:basedOn w:val="Normal"/>
    <w:uiPriority w:val="99"/>
    <w:unhideWhenUsed/>
    <w:rsid w:val="000D2CAA"/>
    <w:pPr>
      <w:overflowPunct/>
      <w:autoSpaceDE/>
      <w:autoSpaceDN/>
      <w:adjustRightInd/>
      <w:spacing w:before="100" w:beforeAutospacing="1" w:after="100" w:afterAutospacing="1"/>
      <w:textAlignment w:val="auto"/>
    </w:pPr>
    <w:rPr>
      <w:rFonts w:hAnsi="Times New Roman" w:cs="Times New Roman"/>
    </w:rPr>
  </w:style>
  <w:style w:type="character" w:customStyle="1" w:styleId="jlqj4b">
    <w:name w:val="jlqj4b"/>
    <w:basedOn w:val="DefaultParagraphFont"/>
    <w:rsid w:val="001B0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4340">
      <w:bodyDiv w:val="1"/>
      <w:marLeft w:val="0"/>
      <w:marRight w:val="0"/>
      <w:marTop w:val="0"/>
      <w:marBottom w:val="0"/>
      <w:divBdr>
        <w:top w:val="none" w:sz="0" w:space="0" w:color="auto"/>
        <w:left w:val="none" w:sz="0" w:space="0" w:color="auto"/>
        <w:bottom w:val="none" w:sz="0" w:space="0" w:color="auto"/>
        <w:right w:val="none" w:sz="0" w:space="0" w:color="auto"/>
      </w:divBdr>
    </w:div>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82454475">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387197">
      <w:bodyDiv w:val="1"/>
      <w:marLeft w:val="0"/>
      <w:marRight w:val="0"/>
      <w:marTop w:val="0"/>
      <w:marBottom w:val="0"/>
      <w:divBdr>
        <w:top w:val="none" w:sz="0" w:space="0" w:color="auto"/>
        <w:left w:val="none" w:sz="0" w:space="0" w:color="auto"/>
        <w:bottom w:val="none" w:sz="0" w:space="0" w:color="auto"/>
        <w:right w:val="none" w:sz="0" w:space="0" w:color="auto"/>
      </w:divBdr>
      <w:divsChild>
        <w:div w:id="257645338">
          <w:marLeft w:val="0"/>
          <w:marRight w:val="0"/>
          <w:marTop w:val="0"/>
          <w:marBottom w:val="0"/>
          <w:divBdr>
            <w:top w:val="none" w:sz="0" w:space="0" w:color="auto"/>
            <w:left w:val="none" w:sz="0" w:space="0" w:color="auto"/>
            <w:bottom w:val="none" w:sz="0" w:space="0" w:color="auto"/>
            <w:right w:val="none" w:sz="0" w:space="0" w:color="auto"/>
          </w:divBdr>
        </w:div>
      </w:divsChild>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793257832">
      <w:bodyDiv w:val="1"/>
      <w:marLeft w:val="0"/>
      <w:marRight w:val="0"/>
      <w:marTop w:val="0"/>
      <w:marBottom w:val="0"/>
      <w:divBdr>
        <w:top w:val="none" w:sz="0" w:space="0" w:color="auto"/>
        <w:left w:val="none" w:sz="0" w:space="0" w:color="auto"/>
        <w:bottom w:val="none" w:sz="0" w:space="0" w:color="auto"/>
        <w:right w:val="none" w:sz="0" w:space="0" w:color="auto"/>
      </w:divBdr>
      <w:divsChild>
        <w:div w:id="360478479">
          <w:marLeft w:val="0"/>
          <w:marRight w:val="0"/>
          <w:marTop w:val="0"/>
          <w:marBottom w:val="0"/>
          <w:divBdr>
            <w:top w:val="none" w:sz="0" w:space="0" w:color="auto"/>
            <w:left w:val="none" w:sz="0" w:space="0" w:color="auto"/>
            <w:bottom w:val="none" w:sz="0" w:space="0" w:color="auto"/>
            <w:right w:val="none" w:sz="0" w:space="0" w:color="auto"/>
          </w:divBdr>
        </w:div>
      </w:divsChild>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76725722">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52857990">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5860782">
      <w:bodyDiv w:val="1"/>
      <w:marLeft w:val="0"/>
      <w:marRight w:val="0"/>
      <w:marTop w:val="0"/>
      <w:marBottom w:val="0"/>
      <w:divBdr>
        <w:top w:val="none" w:sz="0" w:space="0" w:color="auto"/>
        <w:left w:val="none" w:sz="0" w:space="0" w:color="auto"/>
        <w:bottom w:val="none" w:sz="0" w:space="0" w:color="auto"/>
        <w:right w:val="none" w:sz="0" w:space="0" w:color="auto"/>
      </w:divBdr>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3.xml><?xml version="1.0" encoding="utf-8"?>
<ds:datastoreItem xmlns:ds="http://schemas.openxmlformats.org/officeDocument/2006/customXml" ds:itemID="{C009AC48-F4AA-4968-ADE0-B630DF472F9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18b424d-2539-469a-ac12-8f04a6711861"/>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4A928E1-8F4B-44A8-9CD6-FBADF91F21D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129244</vt:lpwstr>
  </property>
  <property fmtid="{D5CDD505-2E9C-101B-9397-08002B2CF9AE}" pid="4" name="OptimizationTime">
    <vt:lpwstr>20210816_1336</vt:lpwstr>
  </property>
</Properties>
</file>

<file path=docProps/app.xml><?xml version="1.0" encoding="utf-8"?>
<Properties xmlns="http://schemas.openxmlformats.org/officeDocument/2006/extended-properties" xmlns:vt="http://schemas.openxmlformats.org/officeDocument/2006/docPropsVTypes">
  <Template>Normal.dotm</Template>
  <TotalTime>652</TotalTime>
  <Pages>20</Pages>
  <Words>5441</Words>
  <Characters>30869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113</cp:revision>
  <cp:lastPrinted>2021-08-13T11:26:00Z</cp:lastPrinted>
  <dcterms:created xsi:type="dcterms:W3CDTF">2021-03-25T10:51:00Z</dcterms:created>
  <dcterms:modified xsi:type="dcterms:W3CDTF">2021-08-16T06:33:00Z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