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CD2DC0" w:rsidRPr="00C21B4D" w14:paraId="47FA45F6" w14:textId="77777777" w:rsidTr="006B3C42">
        <w:trPr>
          <w:trHeight w:val="386"/>
        </w:trPr>
        <w:tc>
          <w:tcPr>
            <w:tcW w:w="9450" w:type="dxa"/>
            <w:shd w:val="clear" w:color="auto" w:fill="FFA543"/>
            <w:vAlign w:val="center"/>
          </w:tcPr>
          <w:p w14:paraId="36A3E0F7" w14:textId="77777777" w:rsidR="00CD2DC0" w:rsidRPr="00C21B4D" w:rsidRDefault="00CD2DC0"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1</w:t>
            </w:r>
            <w:r w:rsidRPr="00C21B4D">
              <w:rPr>
                <w:rFonts w:ascii="Arial" w:hAnsi="Arial" w:cs="Arial"/>
                <w:b/>
                <w:bCs/>
                <w:color w:val="FFFFFF"/>
                <w:sz w:val="18"/>
                <w:szCs w:val="18"/>
              </w:rPr>
              <w:tab/>
              <w:t>General information</w:t>
            </w:r>
          </w:p>
        </w:tc>
      </w:tr>
    </w:tbl>
    <w:p w14:paraId="675ACD39" w14:textId="77777777" w:rsidR="00706C93" w:rsidRPr="00C21B4D" w:rsidRDefault="00706C93" w:rsidP="00C21B4D">
      <w:pPr>
        <w:pStyle w:val="BodyTextIndent3"/>
        <w:ind w:left="0"/>
        <w:rPr>
          <w:rFonts w:ascii="Arial" w:hAnsi="Arial" w:cs="Arial"/>
          <w:sz w:val="18"/>
          <w:szCs w:val="18"/>
        </w:rPr>
      </w:pPr>
    </w:p>
    <w:p w14:paraId="21800243" w14:textId="77777777" w:rsidR="009844C8" w:rsidRPr="009A6760" w:rsidRDefault="009844C8" w:rsidP="00C21B4D">
      <w:pPr>
        <w:pStyle w:val="BodyTextIndent3"/>
        <w:ind w:left="0"/>
        <w:rPr>
          <w:rFonts w:ascii="Arial" w:hAnsi="Arial" w:cs="Cordia New"/>
          <w:sz w:val="18"/>
          <w:szCs w:val="18"/>
          <w:lang w:val="en-US"/>
        </w:rPr>
      </w:pPr>
      <w:r w:rsidRPr="00C21B4D">
        <w:rPr>
          <w:rFonts w:ascii="Arial" w:hAnsi="Arial" w:cs="Arial"/>
          <w:sz w:val="18"/>
          <w:szCs w:val="18"/>
        </w:rPr>
        <w:t xml:space="preserve">Thai Union </w:t>
      </w:r>
      <w:proofErr w:type="spellStart"/>
      <w:r w:rsidRPr="00C21B4D">
        <w:rPr>
          <w:rFonts w:ascii="Arial" w:hAnsi="Arial" w:cs="Arial"/>
          <w:sz w:val="18"/>
          <w:szCs w:val="18"/>
        </w:rPr>
        <w:t>Feedmill</w:t>
      </w:r>
      <w:proofErr w:type="spellEnd"/>
      <w:r w:rsidR="00C22216" w:rsidRPr="00C21B4D">
        <w:rPr>
          <w:rFonts w:ascii="Arial" w:hAnsi="Arial" w:cs="Arial"/>
          <w:sz w:val="18"/>
          <w:szCs w:val="18"/>
        </w:rPr>
        <w:t xml:space="preserve"> Pu</w:t>
      </w:r>
      <w:r w:rsidR="008617DB">
        <w:rPr>
          <w:rFonts w:ascii="Arial" w:hAnsi="Arial" w:cs="Arial"/>
          <w:sz w:val="18"/>
          <w:szCs w:val="18"/>
        </w:rPr>
        <w:t>b</w:t>
      </w:r>
      <w:r w:rsidR="00C22216" w:rsidRPr="00C21B4D">
        <w:rPr>
          <w:rFonts w:ascii="Arial" w:hAnsi="Arial" w:cs="Arial"/>
          <w:sz w:val="18"/>
          <w:szCs w:val="18"/>
        </w:rPr>
        <w:t>lic</w:t>
      </w:r>
      <w:r w:rsidRPr="00C21B4D">
        <w:rPr>
          <w:rFonts w:ascii="Arial" w:hAnsi="Arial" w:cs="Arial"/>
          <w:sz w:val="18"/>
          <w:szCs w:val="18"/>
        </w:rPr>
        <w:t xml:space="preserve"> Company Limi</w:t>
      </w:r>
      <w:r w:rsidR="00C22216" w:rsidRPr="00C21B4D">
        <w:rPr>
          <w:rFonts w:ascii="Arial" w:hAnsi="Arial" w:cs="Arial"/>
          <w:sz w:val="18"/>
          <w:szCs w:val="18"/>
        </w:rPr>
        <w:t>ted (“the Company”) is a public limited</w:t>
      </w:r>
      <w:r w:rsidRPr="00C21B4D">
        <w:rPr>
          <w:rFonts w:ascii="Arial" w:hAnsi="Arial" w:cs="Arial"/>
          <w:sz w:val="18"/>
          <w:szCs w:val="18"/>
        </w:rPr>
        <w:t xml:space="preserve"> company which is incorporated and domiciled in Thailand.  The current address of the Company’s</w:t>
      </w:r>
      <w:r w:rsidR="005F6559" w:rsidRPr="00C21B4D">
        <w:rPr>
          <w:rFonts w:ascii="Arial" w:hAnsi="Arial" w:cs="Arial"/>
          <w:sz w:val="18"/>
          <w:szCs w:val="18"/>
        </w:rPr>
        <w:t xml:space="preserve"> registered office is</w:t>
      </w:r>
      <w:r w:rsidR="00AB7044" w:rsidRPr="00C21B4D">
        <w:rPr>
          <w:rFonts w:ascii="Arial" w:hAnsi="Arial" w:cs="Arial"/>
          <w:sz w:val="18"/>
          <w:szCs w:val="18"/>
        </w:rPr>
        <w:t xml:space="preserve"> </w:t>
      </w:r>
      <w:r w:rsidR="00D7659D" w:rsidRPr="00C21B4D">
        <w:rPr>
          <w:rFonts w:ascii="Arial" w:hAnsi="Arial" w:cs="Arial"/>
          <w:sz w:val="18"/>
          <w:szCs w:val="18"/>
        </w:rPr>
        <w:t xml:space="preserve">at </w:t>
      </w:r>
      <w:r w:rsidRPr="00C21B4D">
        <w:rPr>
          <w:rFonts w:ascii="Arial" w:hAnsi="Arial" w:cs="Arial"/>
          <w:sz w:val="18"/>
          <w:szCs w:val="18"/>
        </w:rPr>
        <w:t xml:space="preserve">89/1 Moo 2 Kalong, Mueang </w:t>
      </w:r>
      <w:proofErr w:type="spellStart"/>
      <w:r w:rsidRPr="00C21B4D">
        <w:rPr>
          <w:rFonts w:ascii="Arial" w:hAnsi="Arial" w:cs="Arial"/>
          <w:sz w:val="18"/>
          <w:szCs w:val="18"/>
        </w:rPr>
        <w:t>Samutsakhon</w:t>
      </w:r>
      <w:proofErr w:type="spellEnd"/>
      <w:r w:rsidRPr="00C21B4D">
        <w:rPr>
          <w:rFonts w:ascii="Arial" w:hAnsi="Arial" w:cs="Arial"/>
          <w:sz w:val="18"/>
          <w:szCs w:val="18"/>
        </w:rPr>
        <w:t xml:space="preserve">, </w:t>
      </w:r>
      <w:proofErr w:type="spellStart"/>
      <w:r w:rsidRPr="00C21B4D">
        <w:rPr>
          <w:rFonts w:ascii="Arial" w:hAnsi="Arial" w:cs="Arial"/>
          <w:sz w:val="18"/>
          <w:szCs w:val="18"/>
        </w:rPr>
        <w:t>Samutsakhon</w:t>
      </w:r>
      <w:proofErr w:type="spellEnd"/>
      <w:r w:rsidR="005F6559" w:rsidRPr="00C21B4D">
        <w:rPr>
          <w:rFonts w:ascii="Arial" w:hAnsi="Arial" w:cs="Arial"/>
          <w:sz w:val="18"/>
          <w:szCs w:val="18"/>
        </w:rPr>
        <w:t>. The Company ha</w:t>
      </w:r>
      <w:r w:rsidR="00D7659D" w:rsidRPr="00C21B4D">
        <w:rPr>
          <w:rFonts w:ascii="Arial" w:hAnsi="Arial" w:cs="Arial"/>
          <w:sz w:val="18"/>
          <w:szCs w:val="18"/>
        </w:rPr>
        <w:t>s</w:t>
      </w:r>
      <w:r w:rsidR="00C22216" w:rsidRPr="00C21B4D">
        <w:rPr>
          <w:rFonts w:ascii="Arial" w:hAnsi="Arial" w:cs="Arial"/>
          <w:sz w:val="18"/>
          <w:szCs w:val="18"/>
        </w:rPr>
        <w:t xml:space="preserve"> </w:t>
      </w:r>
      <w:r w:rsidR="00524097">
        <w:rPr>
          <w:rFonts w:ascii="Arial" w:hAnsi="Arial" w:cs="Arial"/>
          <w:sz w:val="18"/>
          <w:szCs w:val="18"/>
        </w:rPr>
        <w:t>5</w:t>
      </w:r>
      <w:r w:rsidR="005F6559" w:rsidRPr="00C21B4D">
        <w:rPr>
          <w:rFonts w:ascii="Arial" w:hAnsi="Arial" w:cs="Arial"/>
          <w:sz w:val="18"/>
          <w:szCs w:val="18"/>
        </w:rPr>
        <w:t xml:space="preserve"> branch</w:t>
      </w:r>
      <w:r w:rsidR="00D7659D" w:rsidRPr="00C21B4D">
        <w:rPr>
          <w:rFonts w:ascii="Arial" w:hAnsi="Arial" w:cs="Arial"/>
          <w:sz w:val="18"/>
          <w:szCs w:val="18"/>
        </w:rPr>
        <w:t>es</w:t>
      </w:r>
      <w:r w:rsidR="005F6559" w:rsidRPr="00C21B4D">
        <w:rPr>
          <w:rFonts w:ascii="Arial" w:hAnsi="Arial" w:cs="Arial"/>
          <w:sz w:val="18"/>
          <w:szCs w:val="18"/>
        </w:rPr>
        <w:t xml:space="preserve"> in</w:t>
      </w:r>
      <w:r w:rsidR="00C22216" w:rsidRPr="00C21B4D">
        <w:rPr>
          <w:rFonts w:ascii="Arial" w:hAnsi="Arial" w:cs="Arial"/>
          <w:sz w:val="18"/>
          <w:szCs w:val="18"/>
        </w:rPr>
        <w:t xml:space="preserve"> </w:t>
      </w:r>
      <w:proofErr w:type="spellStart"/>
      <w:r w:rsidR="00C22216" w:rsidRPr="00C21B4D">
        <w:rPr>
          <w:rFonts w:ascii="Arial" w:hAnsi="Arial" w:cs="Arial"/>
          <w:sz w:val="18"/>
          <w:szCs w:val="18"/>
        </w:rPr>
        <w:t>Samutsakhon</w:t>
      </w:r>
      <w:proofErr w:type="spellEnd"/>
      <w:r w:rsidR="00C22216" w:rsidRPr="00C21B4D">
        <w:rPr>
          <w:rFonts w:ascii="Arial" w:hAnsi="Arial" w:cs="Arial"/>
          <w:sz w:val="18"/>
          <w:szCs w:val="18"/>
        </w:rPr>
        <w:t>,</w:t>
      </w:r>
      <w:r w:rsidR="005F6559" w:rsidRPr="00C21B4D">
        <w:rPr>
          <w:rFonts w:ascii="Arial" w:hAnsi="Arial" w:cs="Arial"/>
          <w:sz w:val="18"/>
          <w:szCs w:val="18"/>
        </w:rPr>
        <w:t xml:space="preserve"> Songkhla</w:t>
      </w:r>
      <w:r w:rsidR="00524097">
        <w:rPr>
          <w:rFonts w:ascii="Arial" w:hAnsi="Arial" w:cs="Arial"/>
          <w:sz w:val="18"/>
          <w:szCs w:val="18"/>
        </w:rPr>
        <w:t>,</w:t>
      </w:r>
      <w:r w:rsidR="005F6559" w:rsidRPr="00C21B4D">
        <w:rPr>
          <w:rFonts w:ascii="Arial" w:hAnsi="Arial" w:cs="Arial"/>
          <w:sz w:val="18"/>
          <w:szCs w:val="18"/>
        </w:rPr>
        <w:t xml:space="preserve"> </w:t>
      </w:r>
      <w:r w:rsidR="00524097">
        <w:rPr>
          <w:rFonts w:ascii="Arial" w:hAnsi="Arial" w:cs="Arial"/>
          <w:sz w:val="18"/>
          <w:szCs w:val="18"/>
        </w:rPr>
        <w:t xml:space="preserve">Trang and </w:t>
      </w:r>
      <w:r w:rsidR="00524097" w:rsidRPr="009A6760">
        <w:rPr>
          <w:rFonts w:ascii="Arial" w:hAnsi="Arial" w:cs="Cordia New"/>
          <w:sz w:val="18"/>
          <w:szCs w:val="18"/>
          <w:lang w:val="en-US"/>
        </w:rPr>
        <w:t>Pathum Thani.</w:t>
      </w:r>
    </w:p>
    <w:p w14:paraId="46E39629" w14:textId="77777777" w:rsidR="003055F2" w:rsidRPr="00C21B4D" w:rsidRDefault="003055F2" w:rsidP="00C21B4D">
      <w:pPr>
        <w:pStyle w:val="BodyTextIndent3"/>
        <w:ind w:left="0"/>
        <w:rPr>
          <w:rFonts w:ascii="Arial" w:hAnsi="Arial" w:cs="Arial"/>
          <w:sz w:val="18"/>
          <w:szCs w:val="18"/>
        </w:rPr>
      </w:pPr>
    </w:p>
    <w:p w14:paraId="24048A39" w14:textId="77777777" w:rsidR="00C22216" w:rsidRPr="00C21B4D" w:rsidRDefault="003055F2" w:rsidP="00C21B4D">
      <w:pPr>
        <w:pStyle w:val="BodyTextIndent3"/>
        <w:ind w:left="0"/>
        <w:rPr>
          <w:rFonts w:ascii="Arial" w:hAnsi="Arial" w:cs="Arial"/>
          <w:sz w:val="18"/>
          <w:szCs w:val="18"/>
        </w:rPr>
      </w:pPr>
      <w:r w:rsidRPr="00C21B4D">
        <w:rPr>
          <w:rFonts w:ascii="Arial" w:hAnsi="Arial" w:cs="Arial"/>
          <w:sz w:val="18"/>
          <w:szCs w:val="18"/>
        </w:rPr>
        <w:t>For reporting purposes, the Company and its subsidiary are referred to as the Group.</w:t>
      </w:r>
    </w:p>
    <w:p w14:paraId="5D3772B0" w14:textId="77777777" w:rsidR="00C22216" w:rsidRPr="00C21B4D" w:rsidRDefault="00C22216" w:rsidP="00C21B4D">
      <w:pPr>
        <w:pStyle w:val="BodyTextIndent3"/>
        <w:ind w:left="0"/>
        <w:rPr>
          <w:rFonts w:ascii="Arial" w:hAnsi="Arial" w:cs="Arial"/>
          <w:sz w:val="18"/>
          <w:szCs w:val="18"/>
        </w:rPr>
      </w:pPr>
    </w:p>
    <w:p w14:paraId="3337BCCE" w14:textId="77777777" w:rsidR="00A31C02" w:rsidRDefault="009844C8" w:rsidP="00C21B4D">
      <w:pPr>
        <w:pStyle w:val="BodyTextIndent3"/>
        <w:ind w:left="0"/>
        <w:rPr>
          <w:rFonts w:ascii="Arial" w:hAnsi="Arial" w:cs="Arial"/>
          <w:sz w:val="18"/>
          <w:szCs w:val="18"/>
        </w:rPr>
      </w:pPr>
      <w:r w:rsidRPr="001141E3">
        <w:rPr>
          <w:rFonts w:ascii="Arial" w:hAnsi="Arial" w:cs="Arial"/>
          <w:sz w:val="18"/>
          <w:szCs w:val="18"/>
        </w:rPr>
        <w:t>The Company is controlled by Thai Union Group Public Company Limited</w:t>
      </w:r>
      <w:r w:rsidR="00273346" w:rsidRPr="001141E3">
        <w:rPr>
          <w:rFonts w:ascii="Arial" w:hAnsi="Arial" w:cs="Arial"/>
          <w:sz w:val="18"/>
          <w:szCs w:val="18"/>
        </w:rPr>
        <w:t xml:space="preserve">, its parent company, </w:t>
      </w:r>
      <w:r w:rsidR="00A31C02" w:rsidRPr="001141E3">
        <w:rPr>
          <w:rFonts w:ascii="Arial" w:hAnsi="Arial" w:cs="Arial"/>
          <w:sz w:val="18"/>
          <w:szCs w:val="18"/>
        </w:rPr>
        <w:t>which owns 66.90% of the Company’s shares. The Parent Company is incorporated in Thailand and listed on the Stock Exchange of Thailand.</w:t>
      </w:r>
    </w:p>
    <w:p w14:paraId="7C52EFC4" w14:textId="77777777" w:rsidR="00273346" w:rsidRDefault="00273346" w:rsidP="00C21B4D">
      <w:pPr>
        <w:pStyle w:val="BodyTextIndent3"/>
        <w:ind w:left="0"/>
        <w:rPr>
          <w:rFonts w:ascii="Arial" w:hAnsi="Arial" w:cs="Arial"/>
          <w:sz w:val="18"/>
          <w:szCs w:val="18"/>
        </w:rPr>
      </w:pPr>
    </w:p>
    <w:p w14:paraId="14C5369B" w14:textId="77777777" w:rsidR="00C22216" w:rsidRPr="00C21B4D" w:rsidRDefault="00C22216" w:rsidP="00C21B4D">
      <w:pPr>
        <w:pStyle w:val="BodyTextIndent3"/>
        <w:ind w:left="0"/>
        <w:rPr>
          <w:rFonts w:ascii="Arial" w:hAnsi="Arial" w:cs="Arial"/>
          <w:sz w:val="18"/>
          <w:szCs w:val="18"/>
        </w:rPr>
      </w:pPr>
      <w:r w:rsidRPr="00C21B4D">
        <w:rPr>
          <w:rFonts w:ascii="Arial" w:hAnsi="Arial" w:cs="Arial"/>
          <w:sz w:val="18"/>
          <w:szCs w:val="18"/>
        </w:rPr>
        <w:t>The principal business operations of the Group and the Company are manufacturer and distributor of animal feeds.</w:t>
      </w:r>
    </w:p>
    <w:p w14:paraId="6CCC8A49" w14:textId="77777777" w:rsidR="009844C8" w:rsidRPr="00C21B4D" w:rsidRDefault="009844C8" w:rsidP="00C21B4D">
      <w:pPr>
        <w:pStyle w:val="BodyTextIndent3"/>
        <w:ind w:left="0"/>
        <w:rPr>
          <w:rFonts w:ascii="Arial" w:hAnsi="Arial" w:cs="Arial"/>
          <w:sz w:val="18"/>
          <w:szCs w:val="18"/>
        </w:rPr>
      </w:pPr>
    </w:p>
    <w:p w14:paraId="7DE1F246" w14:textId="77777777" w:rsidR="009844C8" w:rsidRPr="00C21B4D" w:rsidRDefault="009844C8" w:rsidP="00C21B4D">
      <w:pPr>
        <w:pStyle w:val="BodyTextIndent3"/>
        <w:ind w:left="0"/>
        <w:rPr>
          <w:rFonts w:ascii="Arial" w:hAnsi="Arial" w:cs="Arial"/>
          <w:sz w:val="18"/>
          <w:szCs w:val="18"/>
        </w:rPr>
      </w:pPr>
      <w:r w:rsidRPr="00C21B4D">
        <w:rPr>
          <w:rFonts w:ascii="Arial" w:hAnsi="Arial" w:cs="Arial"/>
          <w:sz w:val="18"/>
          <w:szCs w:val="18"/>
        </w:rPr>
        <w:t>These</w:t>
      </w:r>
      <w:r w:rsidR="003055F2" w:rsidRPr="00C21B4D">
        <w:rPr>
          <w:rFonts w:ascii="Arial" w:hAnsi="Arial" w:cs="Arial"/>
          <w:sz w:val="18"/>
          <w:szCs w:val="18"/>
        </w:rPr>
        <w:t xml:space="preserve"> Group consolidated</w:t>
      </w:r>
      <w:r w:rsidRPr="00C21B4D">
        <w:rPr>
          <w:rFonts w:ascii="Arial" w:hAnsi="Arial" w:cs="Arial"/>
          <w:sz w:val="18"/>
          <w:szCs w:val="18"/>
        </w:rPr>
        <w:t xml:space="preserve"> financial statements were authorised for issue by the Company’s authorised directors on </w:t>
      </w:r>
      <w:r w:rsidR="00C2752B">
        <w:rPr>
          <w:rFonts w:ascii="Arial" w:hAnsi="Arial" w:cs="Arial"/>
          <w:sz w:val="18"/>
          <w:szCs w:val="18"/>
        </w:rPr>
        <w:br/>
      </w:r>
      <w:r w:rsidR="00524097">
        <w:rPr>
          <w:rFonts w:ascii="Arial" w:hAnsi="Arial" w:cs="Arial"/>
          <w:sz w:val="18"/>
          <w:szCs w:val="18"/>
        </w:rPr>
        <w:t>11 February</w:t>
      </w:r>
      <w:r w:rsidR="007542FD" w:rsidRPr="00C21B4D">
        <w:rPr>
          <w:rFonts w:ascii="Arial" w:hAnsi="Arial" w:cs="Arial"/>
          <w:sz w:val="18"/>
          <w:szCs w:val="18"/>
        </w:rPr>
        <w:t xml:space="preserve"> 20</w:t>
      </w:r>
      <w:r w:rsidR="00840DD0" w:rsidRPr="00C21B4D">
        <w:rPr>
          <w:rFonts w:ascii="Arial" w:hAnsi="Arial" w:cs="Arial"/>
          <w:sz w:val="18"/>
          <w:szCs w:val="18"/>
        </w:rPr>
        <w:t>2</w:t>
      </w:r>
      <w:r w:rsidR="000F6652" w:rsidRPr="00C21B4D">
        <w:rPr>
          <w:rFonts w:ascii="Arial" w:hAnsi="Arial" w:cs="Arial"/>
          <w:sz w:val="18"/>
          <w:szCs w:val="18"/>
        </w:rPr>
        <w:t>1</w:t>
      </w:r>
      <w:r w:rsidRPr="00C21B4D">
        <w:rPr>
          <w:rFonts w:ascii="Arial" w:hAnsi="Arial" w:cs="Arial"/>
          <w:sz w:val="18"/>
          <w:szCs w:val="18"/>
        </w:rPr>
        <w:t>.</w:t>
      </w:r>
    </w:p>
    <w:p w14:paraId="60186D06" w14:textId="77777777" w:rsidR="0044456D" w:rsidRDefault="0044456D" w:rsidP="00C21B4D">
      <w:pPr>
        <w:pStyle w:val="BodyTextIndent3"/>
        <w:ind w:left="0"/>
        <w:rPr>
          <w:rFonts w:ascii="Arial" w:hAnsi="Arial" w:cs="Arial"/>
          <w:sz w:val="18"/>
          <w:szCs w:val="18"/>
        </w:rPr>
      </w:pPr>
    </w:p>
    <w:p w14:paraId="241B7A4A" w14:textId="77777777" w:rsidR="00C2752B" w:rsidRPr="00C21B4D" w:rsidRDefault="00C2752B" w:rsidP="00C21B4D">
      <w:pPr>
        <w:pStyle w:val="BodyTextIndent3"/>
        <w:ind w:left="0"/>
        <w:rPr>
          <w:rFonts w:ascii="Arial" w:hAnsi="Arial" w:cs="Arial"/>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44456D" w:rsidRPr="00C21B4D" w14:paraId="25E0CA42" w14:textId="77777777" w:rsidTr="006B3C42">
        <w:trPr>
          <w:trHeight w:val="386"/>
        </w:trPr>
        <w:tc>
          <w:tcPr>
            <w:tcW w:w="9450" w:type="dxa"/>
            <w:shd w:val="clear" w:color="auto" w:fill="FFA543"/>
            <w:vAlign w:val="center"/>
          </w:tcPr>
          <w:p w14:paraId="4D2F2D11" w14:textId="77777777" w:rsidR="0044456D" w:rsidRPr="00C21B4D" w:rsidRDefault="0044456D" w:rsidP="00C21B4D">
            <w:pPr>
              <w:tabs>
                <w:tab w:val="left" w:pos="459"/>
              </w:tabs>
              <w:rPr>
                <w:rFonts w:ascii="Arial" w:hAnsi="Arial" w:cs="Arial"/>
                <w:b/>
                <w:bCs/>
                <w:color w:val="FFFFFF"/>
                <w:sz w:val="18"/>
                <w:szCs w:val="18"/>
              </w:rPr>
            </w:pPr>
            <w:r w:rsidRPr="00C21B4D">
              <w:rPr>
                <w:rFonts w:ascii="Arial" w:eastAsia="Arial" w:hAnsi="Arial" w:cs="Arial"/>
                <w:b/>
                <w:color w:val="FFFFFF"/>
                <w:sz w:val="18"/>
                <w:szCs w:val="18"/>
              </w:rPr>
              <w:t>2</w:t>
            </w:r>
            <w:r w:rsidRPr="00C21B4D">
              <w:rPr>
                <w:rFonts w:ascii="Arial" w:eastAsia="Arial" w:hAnsi="Arial" w:cs="Arial"/>
                <w:b/>
                <w:color w:val="FFFFFF"/>
                <w:sz w:val="18"/>
                <w:szCs w:val="18"/>
              </w:rPr>
              <w:tab/>
            </w:r>
            <w:r w:rsidR="007711BE" w:rsidRPr="00C21B4D">
              <w:rPr>
                <w:rFonts w:ascii="Arial" w:eastAsia="Arial" w:hAnsi="Arial" w:cs="Arial"/>
                <w:b/>
                <w:color w:val="FFFFFF"/>
                <w:sz w:val="18"/>
                <w:szCs w:val="18"/>
              </w:rPr>
              <w:t>Significant events during the current year</w:t>
            </w:r>
          </w:p>
        </w:tc>
      </w:tr>
    </w:tbl>
    <w:p w14:paraId="3BBBFABA" w14:textId="77777777" w:rsidR="007711BE" w:rsidRPr="00C21B4D" w:rsidRDefault="007711BE" w:rsidP="00C21B4D">
      <w:pPr>
        <w:jc w:val="thaiDistribute"/>
        <w:rPr>
          <w:rFonts w:ascii="Arial" w:eastAsia="Arial" w:hAnsi="Arial" w:cs="Arial"/>
          <w:sz w:val="18"/>
          <w:szCs w:val="18"/>
          <w:lang w:val="en-GB"/>
        </w:rPr>
      </w:pPr>
    </w:p>
    <w:p w14:paraId="358E869D" w14:textId="77777777" w:rsidR="0044456D" w:rsidRPr="00C21B4D" w:rsidRDefault="0044456D" w:rsidP="00C21B4D">
      <w:pPr>
        <w:jc w:val="thaiDistribute"/>
        <w:rPr>
          <w:rFonts w:ascii="Arial" w:eastAsia="Arial" w:hAnsi="Arial" w:cs="Arial"/>
          <w:sz w:val="18"/>
          <w:szCs w:val="18"/>
          <w:highlight w:val="yellow"/>
        </w:rPr>
      </w:pPr>
      <w:r w:rsidRPr="00C21B4D">
        <w:rPr>
          <w:rFonts w:ascii="Arial" w:eastAsia="Arial" w:hAnsi="Arial" w:cs="Arial"/>
          <w:sz w:val="18"/>
          <w:szCs w:val="18"/>
        </w:rPr>
        <w:t xml:space="preserve">The outbreak of Coronavirus Disease 2019 (“COVID-19”) in early 2020 has adverse effects on the overall economy of Thailand, including the operating results of the Group for the </w:t>
      </w:r>
      <w:r w:rsidR="00B222BB" w:rsidRPr="00C21B4D">
        <w:rPr>
          <w:rFonts w:ascii="Arial" w:eastAsia="Arial" w:hAnsi="Arial" w:cs="Arial"/>
          <w:sz w:val="18"/>
          <w:szCs w:val="18"/>
        </w:rPr>
        <w:t>year ended</w:t>
      </w:r>
      <w:r w:rsidR="007711BE" w:rsidRPr="00C21B4D">
        <w:rPr>
          <w:rFonts w:ascii="Arial" w:eastAsia="Arial" w:hAnsi="Arial" w:cs="Arial"/>
          <w:sz w:val="18"/>
          <w:szCs w:val="18"/>
        </w:rPr>
        <w:t xml:space="preserve"> </w:t>
      </w:r>
      <w:r w:rsidRPr="00C21B4D">
        <w:rPr>
          <w:rFonts w:ascii="Arial" w:eastAsia="Arial" w:hAnsi="Arial" w:cs="Arial"/>
          <w:sz w:val="18"/>
          <w:szCs w:val="18"/>
        </w:rPr>
        <w:t>3</w:t>
      </w:r>
      <w:r w:rsidR="00B222BB" w:rsidRPr="00C21B4D">
        <w:rPr>
          <w:rFonts w:ascii="Arial" w:eastAsia="Arial" w:hAnsi="Arial" w:cs="Arial"/>
          <w:sz w:val="18"/>
          <w:szCs w:val="18"/>
        </w:rPr>
        <w:t>1 December</w:t>
      </w:r>
      <w:r w:rsidRPr="00C21B4D">
        <w:rPr>
          <w:rFonts w:ascii="Arial" w:eastAsia="Arial" w:hAnsi="Arial" w:cs="Arial"/>
          <w:sz w:val="18"/>
          <w:szCs w:val="18"/>
        </w:rPr>
        <w:t xml:space="preserve"> 2020.</w:t>
      </w:r>
    </w:p>
    <w:p w14:paraId="37CF1518" w14:textId="77777777" w:rsidR="0044456D" w:rsidRPr="00C21B4D" w:rsidRDefault="0044456D" w:rsidP="00C21B4D">
      <w:pPr>
        <w:jc w:val="thaiDistribute"/>
        <w:rPr>
          <w:rFonts w:ascii="Arial" w:eastAsia="Arial" w:hAnsi="Arial" w:cs="Arial"/>
          <w:sz w:val="18"/>
          <w:szCs w:val="18"/>
        </w:rPr>
      </w:pPr>
    </w:p>
    <w:p w14:paraId="0BA0AB75" w14:textId="07888DE4" w:rsidR="001807A2" w:rsidRDefault="0044456D" w:rsidP="001807A2">
      <w:pPr>
        <w:jc w:val="both"/>
        <w:rPr>
          <w:rFonts w:cs="Cordia New"/>
        </w:rPr>
      </w:pPr>
      <w:r w:rsidRPr="00C21B4D">
        <w:rPr>
          <w:rFonts w:ascii="Arial" w:eastAsia="Arial" w:hAnsi="Arial" w:cs="Arial"/>
          <w:sz w:val="18"/>
          <w:szCs w:val="18"/>
        </w:rPr>
        <w:t>With a series of precautionary measures continued to be implemented across regions including certain level of restrictions and controls over the travelling and traffic arrangements, it resulted in impact to the demand of the industry. However, the Group is now paying close attention to the development of the COVID-19 outbreak and evaluating its impacts on the operation together with contriving a way to deal with the issue to ensure the ongoing operation and the ability to deliver products to the Group’s customers. The Group manages th</w:t>
      </w:r>
      <w:r w:rsidRPr="001807A2">
        <w:rPr>
          <w:rFonts w:ascii="Arial" w:eastAsia="Arial" w:hAnsi="Arial" w:cs="Arial"/>
          <w:sz w:val="18"/>
          <w:szCs w:val="18"/>
        </w:rPr>
        <w:t>e current year business strategy to reserve fund for liquidity and manage cost reduction to increase the work efficiency.</w:t>
      </w:r>
      <w:r w:rsidR="001807A2" w:rsidRPr="001807A2">
        <w:rPr>
          <w:rFonts w:ascii="Arial" w:eastAsia="Arial" w:hAnsi="Arial" w:cs="Arial"/>
          <w:sz w:val="18"/>
          <w:szCs w:val="18"/>
        </w:rPr>
        <w:t xml:space="preserve"> </w:t>
      </w:r>
      <w:r w:rsidR="001807A2" w:rsidRPr="001807A2">
        <w:rPr>
          <w:rFonts w:ascii="Arial" w:hAnsi="Arial" w:cs="Arial"/>
          <w:sz w:val="18"/>
          <w:szCs w:val="18"/>
        </w:rPr>
        <w:t>For credit risk management, the Group has also a policy and process to control credit to be more concise and management to avoid large debtor concentrations.</w:t>
      </w:r>
    </w:p>
    <w:p w14:paraId="1E690E51" w14:textId="2DDE4E3E" w:rsidR="0044456D" w:rsidRPr="00C21B4D" w:rsidRDefault="0044456D" w:rsidP="00C21B4D">
      <w:pPr>
        <w:jc w:val="thaiDistribute"/>
        <w:rPr>
          <w:rFonts w:ascii="Arial" w:eastAsia="Arial" w:hAnsi="Arial" w:cs="Arial"/>
          <w:sz w:val="18"/>
          <w:szCs w:val="18"/>
        </w:rPr>
      </w:pPr>
    </w:p>
    <w:p w14:paraId="3F56EFAD" w14:textId="77777777" w:rsidR="0044456D" w:rsidRPr="00C21B4D" w:rsidRDefault="0044456D" w:rsidP="00C21B4D">
      <w:pPr>
        <w:jc w:val="thaiDistribute"/>
        <w:rPr>
          <w:rFonts w:ascii="Arial" w:eastAsia="Arial" w:hAnsi="Arial" w:cs="Arial"/>
          <w:sz w:val="18"/>
          <w:szCs w:val="18"/>
        </w:rPr>
      </w:pPr>
    </w:p>
    <w:p w14:paraId="053586CF" w14:textId="77777777" w:rsidR="00C2752B" w:rsidRPr="00C21B4D" w:rsidRDefault="00C2752B" w:rsidP="00C21B4D">
      <w:pPr>
        <w:jc w:val="thaiDistribute"/>
        <w:rPr>
          <w:rFonts w:ascii="Arial" w:hAnsi="Arial" w:cs="Arial"/>
          <w:color w:val="222222"/>
          <w:spacing w:val="-4"/>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8513E9" w:rsidRPr="00C21B4D" w14:paraId="0C60EB9E" w14:textId="77777777" w:rsidTr="006B3C42">
        <w:trPr>
          <w:trHeight w:val="386"/>
        </w:trPr>
        <w:tc>
          <w:tcPr>
            <w:tcW w:w="9450" w:type="dxa"/>
            <w:shd w:val="clear" w:color="auto" w:fill="FFA543"/>
            <w:vAlign w:val="center"/>
          </w:tcPr>
          <w:p w14:paraId="71816732" w14:textId="77777777" w:rsidR="008513E9" w:rsidRPr="00C21B4D" w:rsidRDefault="008513E9" w:rsidP="00C21B4D">
            <w:pPr>
              <w:tabs>
                <w:tab w:val="left" w:pos="459"/>
              </w:tabs>
              <w:rPr>
                <w:rFonts w:ascii="Arial" w:hAnsi="Arial" w:cs="Arial"/>
                <w:b/>
                <w:bCs/>
                <w:color w:val="FFFFFF"/>
                <w:sz w:val="18"/>
                <w:szCs w:val="18"/>
              </w:rPr>
            </w:pPr>
            <w:bookmarkStart w:id="0" w:name="_Hlk36026123"/>
            <w:r w:rsidRPr="00C21B4D">
              <w:rPr>
                <w:rFonts w:ascii="Arial" w:hAnsi="Arial" w:cs="Arial"/>
                <w:b/>
                <w:bCs/>
                <w:color w:val="FFFFFF"/>
                <w:sz w:val="18"/>
                <w:szCs w:val="18"/>
              </w:rPr>
              <w:t>3</w:t>
            </w:r>
            <w:r w:rsidRPr="00C21B4D">
              <w:rPr>
                <w:rFonts w:ascii="Arial" w:hAnsi="Arial" w:cs="Arial"/>
                <w:b/>
                <w:bCs/>
                <w:color w:val="FFFFFF"/>
                <w:sz w:val="18"/>
                <w:szCs w:val="18"/>
              </w:rPr>
              <w:tab/>
              <w:t>Basis of preparation</w:t>
            </w:r>
          </w:p>
        </w:tc>
      </w:tr>
      <w:bookmarkEnd w:id="0"/>
    </w:tbl>
    <w:p w14:paraId="7D3BC903" w14:textId="77777777" w:rsidR="008513E9" w:rsidRPr="00C21B4D" w:rsidRDefault="008513E9" w:rsidP="00C2752B">
      <w:pPr>
        <w:jc w:val="thaiDistribute"/>
        <w:rPr>
          <w:rFonts w:ascii="Arial" w:hAnsi="Arial" w:cs="Arial"/>
          <w:sz w:val="18"/>
          <w:szCs w:val="18"/>
          <w:lang w:val="en-GB"/>
        </w:rPr>
      </w:pPr>
    </w:p>
    <w:p w14:paraId="799B7644" w14:textId="77777777" w:rsidR="008513E9" w:rsidRPr="00C21B4D" w:rsidRDefault="008513E9" w:rsidP="00C2752B">
      <w:pPr>
        <w:jc w:val="thaiDistribute"/>
        <w:rPr>
          <w:rFonts w:ascii="Arial" w:hAnsi="Arial" w:cs="Arial"/>
          <w:i/>
          <w:iCs/>
          <w:color w:val="auto"/>
          <w:sz w:val="18"/>
          <w:szCs w:val="18"/>
        </w:rPr>
      </w:pPr>
      <w:r w:rsidRPr="00C21B4D">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5C150A69" w14:textId="77777777" w:rsidR="008513E9" w:rsidRPr="00C21B4D" w:rsidRDefault="008513E9" w:rsidP="00C2752B">
      <w:pPr>
        <w:jc w:val="thaiDistribute"/>
        <w:rPr>
          <w:rFonts w:ascii="Arial" w:hAnsi="Arial" w:cs="Arial"/>
          <w:i/>
          <w:iCs/>
          <w:color w:val="auto"/>
          <w:sz w:val="18"/>
          <w:szCs w:val="18"/>
        </w:rPr>
      </w:pPr>
    </w:p>
    <w:p w14:paraId="2E3D33CA" w14:textId="77777777" w:rsidR="00A550A2" w:rsidRPr="00B0499B" w:rsidRDefault="008513E9" w:rsidP="00A550A2">
      <w:pPr>
        <w:jc w:val="thaiDistribute"/>
        <w:rPr>
          <w:rFonts w:ascii="Arial" w:hAnsi="Arial" w:cs="Arial"/>
          <w:sz w:val="18"/>
          <w:szCs w:val="18"/>
        </w:rPr>
      </w:pPr>
      <w:r w:rsidRPr="00C21B4D">
        <w:rPr>
          <w:rFonts w:ascii="Arial" w:hAnsi="Arial" w:cs="Arial"/>
          <w:color w:val="auto"/>
          <w:sz w:val="18"/>
          <w:szCs w:val="18"/>
        </w:rPr>
        <w:t>The consolidated and separate financial statements have been prepared under the historical cost convention</w:t>
      </w:r>
      <w:r w:rsidR="00A550A2" w:rsidRPr="00B0499B">
        <w:rPr>
          <w:rFonts w:ascii="Arial" w:hAnsi="Arial" w:cs="Arial"/>
          <w:sz w:val="18"/>
          <w:szCs w:val="18"/>
        </w:rPr>
        <w:t xml:space="preserve"> except derivatives as explained in relevant accounting policies.</w:t>
      </w:r>
    </w:p>
    <w:p w14:paraId="7CF89775" w14:textId="77777777" w:rsidR="008513E9" w:rsidRPr="00C21B4D" w:rsidRDefault="008513E9" w:rsidP="00C2752B">
      <w:pPr>
        <w:jc w:val="thaiDistribute"/>
        <w:rPr>
          <w:rFonts w:ascii="Arial" w:hAnsi="Arial" w:cs="Arial"/>
          <w:color w:val="auto"/>
          <w:sz w:val="18"/>
          <w:szCs w:val="18"/>
        </w:rPr>
      </w:pPr>
    </w:p>
    <w:p w14:paraId="67D763DB" w14:textId="77777777" w:rsidR="008513E9" w:rsidRPr="00C21B4D" w:rsidRDefault="008513E9" w:rsidP="00C2752B">
      <w:pPr>
        <w:jc w:val="thaiDistribute"/>
        <w:rPr>
          <w:rFonts w:ascii="Arial" w:hAnsi="Arial" w:cs="Arial"/>
          <w:color w:val="auto"/>
          <w:spacing w:val="-2"/>
          <w:sz w:val="18"/>
          <w:szCs w:val="18"/>
        </w:rPr>
      </w:pPr>
      <w:r w:rsidRPr="00C21B4D">
        <w:rPr>
          <w:rFonts w:ascii="Arial" w:hAnsi="Arial" w:cs="Arial"/>
          <w:color w:val="auto"/>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w:t>
      </w:r>
      <w:r w:rsidRPr="00C21B4D">
        <w:rPr>
          <w:rFonts w:ascii="Arial" w:hAnsi="Arial" w:cs="Arial"/>
          <w:color w:val="auto"/>
          <w:spacing w:val="-2"/>
          <w:sz w:val="18"/>
          <w:szCs w:val="18"/>
        </w:rPr>
        <w:t xml:space="preserve">likely to be materially adjusted due to changes in estimates and assumptions are disclosed in Note </w:t>
      </w:r>
      <w:r w:rsidR="00544F71">
        <w:rPr>
          <w:rFonts w:ascii="Arial" w:hAnsi="Arial" w:cs="Arial"/>
          <w:color w:val="auto"/>
          <w:spacing w:val="-2"/>
          <w:sz w:val="18"/>
          <w:szCs w:val="18"/>
        </w:rPr>
        <w:t>8</w:t>
      </w:r>
      <w:r w:rsidRPr="00C21B4D">
        <w:rPr>
          <w:rFonts w:ascii="Arial" w:hAnsi="Arial" w:cs="Arial"/>
          <w:color w:val="auto"/>
          <w:spacing w:val="-2"/>
          <w:sz w:val="18"/>
          <w:szCs w:val="18"/>
        </w:rPr>
        <w:t>.</w:t>
      </w:r>
    </w:p>
    <w:p w14:paraId="4D1EA83E" w14:textId="77777777" w:rsidR="008513E9" w:rsidRPr="00C21B4D" w:rsidRDefault="008513E9" w:rsidP="00C2752B">
      <w:pPr>
        <w:jc w:val="thaiDistribute"/>
        <w:rPr>
          <w:rFonts w:ascii="Arial" w:hAnsi="Arial" w:cs="Arial"/>
          <w:color w:val="auto"/>
          <w:sz w:val="18"/>
          <w:szCs w:val="18"/>
        </w:rPr>
      </w:pPr>
    </w:p>
    <w:p w14:paraId="2C292AA4" w14:textId="77777777" w:rsidR="008513E9" w:rsidRPr="00C21B4D" w:rsidRDefault="008513E9" w:rsidP="00C2752B">
      <w:pPr>
        <w:jc w:val="both"/>
        <w:rPr>
          <w:rFonts w:ascii="Arial" w:hAnsi="Arial" w:cs="Arial"/>
          <w:color w:val="auto"/>
          <w:sz w:val="18"/>
          <w:szCs w:val="18"/>
        </w:rPr>
      </w:pPr>
      <w:r w:rsidRPr="00C21B4D">
        <w:rPr>
          <w:rFonts w:ascii="Arial"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255A06F" w14:textId="77777777" w:rsidR="008513E9" w:rsidRPr="00C21B4D" w:rsidRDefault="008513E9" w:rsidP="00C2752B">
      <w:pPr>
        <w:jc w:val="both"/>
        <w:rPr>
          <w:rFonts w:ascii="Arial" w:hAnsi="Arial" w:cs="Arial"/>
          <w:color w:val="auto"/>
          <w:sz w:val="18"/>
          <w:szCs w:val="18"/>
        </w:rPr>
      </w:pPr>
    </w:p>
    <w:p w14:paraId="69F88768" w14:textId="77777777" w:rsidR="00273346" w:rsidRDefault="00273346" w:rsidP="00C21B4D">
      <w:pPr>
        <w:ind w:right="-81"/>
        <w:rPr>
          <w:rFonts w:ascii="Arial" w:eastAsia="Arial" w:hAnsi="Arial" w:cs="Arial"/>
          <w:sz w:val="18"/>
          <w:szCs w:val="18"/>
          <w:lang w:val="en-GB"/>
        </w:rPr>
      </w:pPr>
    </w:p>
    <w:p w14:paraId="7E6F8CC0" w14:textId="77777777" w:rsidR="00273346" w:rsidRDefault="00273346" w:rsidP="00C21B4D">
      <w:pPr>
        <w:ind w:right="-81"/>
        <w:rPr>
          <w:rFonts w:ascii="Arial" w:eastAsia="Arial" w:hAnsi="Arial" w:cs="Arial"/>
          <w:sz w:val="18"/>
          <w:szCs w:val="18"/>
          <w:lang w:val="en-GB"/>
        </w:rPr>
      </w:pPr>
    </w:p>
    <w:p w14:paraId="18779824" w14:textId="77777777" w:rsidR="00273346" w:rsidRDefault="00273346" w:rsidP="00C21B4D">
      <w:pPr>
        <w:ind w:right="-81"/>
        <w:rPr>
          <w:rFonts w:ascii="Arial" w:eastAsia="Arial" w:hAnsi="Arial" w:cs="Arial"/>
          <w:sz w:val="18"/>
          <w:szCs w:val="18"/>
          <w:lang w:val="en-GB"/>
        </w:rPr>
      </w:pPr>
    </w:p>
    <w:p w14:paraId="3F145041" w14:textId="77777777" w:rsidR="001141E3" w:rsidRDefault="001141E3" w:rsidP="00C21B4D">
      <w:pPr>
        <w:ind w:right="-81"/>
        <w:rPr>
          <w:rFonts w:ascii="Arial" w:eastAsia="Arial" w:hAnsi="Arial" w:cs="Arial"/>
          <w:sz w:val="18"/>
          <w:szCs w:val="18"/>
          <w:lang w:val="en-GB"/>
        </w:rPr>
      </w:pPr>
    </w:p>
    <w:p w14:paraId="0957A9C7" w14:textId="77777777" w:rsidR="00273346" w:rsidRDefault="00273346" w:rsidP="00C21B4D">
      <w:pPr>
        <w:ind w:right="-81"/>
        <w:rPr>
          <w:rFonts w:ascii="Arial" w:eastAsia="Arial" w:hAnsi="Arial" w:cs="Arial"/>
          <w:sz w:val="18"/>
          <w:szCs w:val="18"/>
          <w:lang w:val="en-GB"/>
        </w:rPr>
      </w:pPr>
    </w:p>
    <w:p w14:paraId="0318FACF" w14:textId="77777777" w:rsidR="00273346" w:rsidRDefault="00273346" w:rsidP="00C21B4D">
      <w:pPr>
        <w:ind w:right="-81"/>
        <w:rPr>
          <w:rFonts w:ascii="Arial" w:eastAsia="Arial" w:hAnsi="Arial" w:cs="Arial"/>
          <w:sz w:val="18"/>
          <w:szCs w:val="18"/>
          <w:lang w:val="en-GB"/>
        </w:rPr>
      </w:pPr>
    </w:p>
    <w:p w14:paraId="705A7D8F" w14:textId="77777777" w:rsidR="004E6F5D" w:rsidRDefault="004E6F5D">
      <w:pPr>
        <w:rPr>
          <w:rFonts w:ascii="Arial" w:eastAsia="Arial" w:hAnsi="Arial" w:cs="Arial"/>
          <w:sz w:val="18"/>
          <w:szCs w:val="18"/>
          <w:lang w:val="en-GB"/>
        </w:rPr>
      </w:pPr>
      <w:r>
        <w:rPr>
          <w:rFonts w:ascii="Arial" w:eastAsia="Arial" w:hAnsi="Arial" w:cs="Arial"/>
          <w:sz w:val="18"/>
          <w:szCs w:val="18"/>
          <w:lang w:val="en-GB"/>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1C3C44" w:rsidRPr="00C21B4D" w14:paraId="5B3DDBD7" w14:textId="77777777" w:rsidTr="001C3C44">
        <w:trPr>
          <w:trHeight w:val="386"/>
        </w:trPr>
        <w:tc>
          <w:tcPr>
            <w:tcW w:w="9450" w:type="dxa"/>
            <w:shd w:val="clear" w:color="auto" w:fill="FFA543"/>
            <w:vAlign w:val="center"/>
          </w:tcPr>
          <w:p w14:paraId="5A8FD727" w14:textId="77777777" w:rsidR="001C3C44" w:rsidRPr="00C21B4D" w:rsidRDefault="001C3C44" w:rsidP="001C3C44">
            <w:pPr>
              <w:tabs>
                <w:tab w:val="left" w:pos="459"/>
              </w:tabs>
              <w:rPr>
                <w:rFonts w:ascii="Arial" w:hAnsi="Arial" w:cs="Arial"/>
                <w:b/>
                <w:bCs/>
                <w:color w:val="FFFFFF"/>
                <w:sz w:val="18"/>
                <w:szCs w:val="18"/>
              </w:rPr>
            </w:pPr>
            <w:r>
              <w:rPr>
                <w:rFonts w:ascii="Arial" w:hAnsi="Arial" w:cs="Arial"/>
                <w:b/>
                <w:bCs/>
                <w:color w:val="FFFFFF"/>
                <w:sz w:val="18"/>
                <w:szCs w:val="18"/>
              </w:rPr>
              <w:lastRenderedPageBreak/>
              <w:t>4</w:t>
            </w:r>
            <w:r w:rsidRPr="00C21B4D">
              <w:rPr>
                <w:rFonts w:ascii="Arial" w:hAnsi="Arial" w:cs="Arial"/>
                <w:b/>
                <w:bCs/>
                <w:color w:val="FFFFFF"/>
                <w:sz w:val="18"/>
                <w:szCs w:val="18"/>
              </w:rPr>
              <w:tab/>
            </w:r>
            <w:r w:rsidRPr="001C3C44">
              <w:rPr>
                <w:rFonts w:ascii="Arial" w:hAnsi="Arial" w:cs="Arial"/>
                <w:b/>
                <w:bCs/>
                <w:color w:val="FFFFFF"/>
                <w:sz w:val="18"/>
                <w:szCs w:val="18"/>
              </w:rPr>
              <w:t>New and amended financial reporting standards</w:t>
            </w:r>
          </w:p>
        </w:tc>
      </w:tr>
    </w:tbl>
    <w:p w14:paraId="6F27BDCA" w14:textId="77777777" w:rsidR="001C3C44" w:rsidRDefault="001C3C44" w:rsidP="001C3C44">
      <w:pPr>
        <w:ind w:right="-81"/>
        <w:rPr>
          <w:rFonts w:ascii="Arial" w:eastAsia="Arial" w:hAnsi="Arial" w:cs="Arial"/>
          <w:sz w:val="18"/>
          <w:szCs w:val="18"/>
          <w:lang w:val="en-GB"/>
        </w:rPr>
      </w:pPr>
    </w:p>
    <w:p w14:paraId="62A8E3CB" w14:textId="77777777" w:rsidR="00A0617F" w:rsidRPr="00A0617F" w:rsidRDefault="00A0617F" w:rsidP="00A0617F">
      <w:pPr>
        <w:pStyle w:val="Heading2"/>
        <w:tabs>
          <w:tab w:val="left" w:pos="540"/>
        </w:tabs>
        <w:ind w:left="567" w:hanging="567"/>
        <w:jc w:val="both"/>
        <w:rPr>
          <w:rFonts w:ascii="Arial" w:hAnsi="Arial" w:cs="Arial"/>
          <w:color w:val="CF4A02"/>
          <w:sz w:val="18"/>
          <w:szCs w:val="18"/>
          <w:lang w:val="en-GB"/>
        </w:rPr>
      </w:pPr>
      <w:r w:rsidRPr="00A0617F">
        <w:rPr>
          <w:rFonts w:ascii="Arial" w:hAnsi="Arial" w:cs="Arial"/>
          <w:color w:val="CF4A02"/>
          <w:sz w:val="18"/>
          <w:szCs w:val="18"/>
          <w:lang w:val="en-GB"/>
        </w:rPr>
        <w:t>4.1</w:t>
      </w:r>
      <w:r w:rsidRPr="00A0617F">
        <w:rPr>
          <w:rFonts w:ascii="Arial" w:hAnsi="Arial" w:cs="Arial"/>
          <w:color w:val="CF4A02"/>
          <w:sz w:val="18"/>
          <w:szCs w:val="18"/>
          <w:lang w:val="en-GB"/>
        </w:rPr>
        <w:tab/>
        <w:t>New and amended financial reporting standards that are effective for accounting period beginning on or after 1 January 2020</w:t>
      </w:r>
    </w:p>
    <w:p w14:paraId="0437D4DE" w14:textId="77777777" w:rsidR="00A0617F" w:rsidRPr="0071031F" w:rsidRDefault="00A0617F" w:rsidP="00A0617F">
      <w:pPr>
        <w:jc w:val="both"/>
        <w:rPr>
          <w:b/>
          <w:color w:val="CF4A02"/>
          <w:sz w:val="20"/>
          <w:szCs w:val="20"/>
          <w:lang w:val="en-GB"/>
        </w:rPr>
      </w:pPr>
    </w:p>
    <w:p w14:paraId="6CEDEE43" w14:textId="77777777" w:rsidR="00A0617F" w:rsidRPr="00A0617F" w:rsidRDefault="00A0617F" w:rsidP="00A0617F">
      <w:pPr>
        <w:ind w:left="1134" w:hanging="567"/>
        <w:jc w:val="both"/>
        <w:rPr>
          <w:rFonts w:ascii="Arial" w:hAnsi="Arial" w:cs="Arial"/>
          <w:bCs/>
          <w:color w:val="auto"/>
          <w:sz w:val="18"/>
          <w:szCs w:val="18"/>
          <w:lang w:val="en-GB"/>
        </w:rPr>
      </w:pPr>
      <w:r w:rsidRPr="00A0617F">
        <w:rPr>
          <w:rFonts w:ascii="Arial" w:hAnsi="Arial" w:cs="Arial"/>
          <w:bCs/>
          <w:color w:val="auto"/>
          <w:sz w:val="18"/>
          <w:szCs w:val="18"/>
          <w:lang w:val="en-GB"/>
        </w:rPr>
        <w:t xml:space="preserve">a)  </w:t>
      </w:r>
      <w:r w:rsidRPr="00A0617F">
        <w:rPr>
          <w:rFonts w:ascii="Arial" w:hAnsi="Arial" w:cs="Arial"/>
          <w:bCs/>
          <w:color w:val="auto"/>
          <w:sz w:val="18"/>
          <w:szCs w:val="18"/>
          <w:lang w:val="en-GB"/>
        </w:rPr>
        <w:tab/>
        <w:t>Amendment to TAS 12, Income tax</w:t>
      </w:r>
    </w:p>
    <w:p w14:paraId="7EDA6138" w14:textId="77777777" w:rsidR="00A0617F" w:rsidRPr="00A0617F" w:rsidRDefault="00A0617F" w:rsidP="00A0617F">
      <w:pPr>
        <w:ind w:left="1134" w:hanging="567"/>
        <w:jc w:val="both"/>
        <w:rPr>
          <w:rFonts w:ascii="Arial" w:hAnsi="Arial" w:cs="Arial"/>
          <w:bCs/>
          <w:color w:val="auto"/>
          <w:sz w:val="18"/>
          <w:szCs w:val="18"/>
          <w:lang w:val="en-GB"/>
        </w:rPr>
      </w:pPr>
      <w:r w:rsidRPr="00A0617F">
        <w:rPr>
          <w:rFonts w:ascii="Arial" w:hAnsi="Arial" w:cs="Arial"/>
          <w:bCs/>
          <w:color w:val="auto"/>
          <w:sz w:val="18"/>
          <w:szCs w:val="18"/>
          <w:lang w:val="en-GB"/>
        </w:rPr>
        <w:t>b)</w:t>
      </w:r>
      <w:r w:rsidRPr="00A0617F">
        <w:rPr>
          <w:rFonts w:ascii="Arial" w:hAnsi="Arial" w:cs="Arial"/>
          <w:bCs/>
          <w:color w:val="auto"/>
          <w:sz w:val="18"/>
          <w:szCs w:val="18"/>
          <w:lang w:val="en-GB"/>
        </w:rPr>
        <w:tab/>
        <w:t>Amendment to TAS 19, Employee benefits (plan amendment, curtailment or settlement)</w:t>
      </w:r>
    </w:p>
    <w:p w14:paraId="1AD09C4E" w14:textId="77777777" w:rsidR="00A0617F" w:rsidRPr="00A0617F" w:rsidRDefault="00A0617F" w:rsidP="00A0617F">
      <w:pPr>
        <w:ind w:left="1134" w:hanging="567"/>
        <w:jc w:val="both"/>
        <w:rPr>
          <w:rFonts w:ascii="Arial" w:hAnsi="Arial" w:cs="Arial"/>
          <w:bCs/>
          <w:color w:val="auto"/>
          <w:sz w:val="18"/>
          <w:szCs w:val="18"/>
          <w:lang w:val="en-GB"/>
        </w:rPr>
      </w:pPr>
      <w:r w:rsidRPr="00A0617F">
        <w:rPr>
          <w:rFonts w:ascii="Arial" w:hAnsi="Arial" w:cs="Arial"/>
          <w:bCs/>
          <w:color w:val="auto"/>
          <w:sz w:val="18"/>
          <w:szCs w:val="18"/>
          <w:lang w:val="en-GB"/>
        </w:rPr>
        <w:t>c)</w:t>
      </w:r>
      <w:r w:rsidRPr="00A0617F">
        <w:rPr>
          <w:rFonts w:ascii="Arial" w:hAnsi="Arial" w:cs="Arial"/>
          <w:bCs/>
          <w:color w:val="auto"/>
          <w:sz w:val="18"/>
          <w:szCs w:val="18"/>
          <w:lang w:val="en-GB"/>
        </w:rPr>
        <w:tab/>
        <w:t>Amendment to TAS 23, Borrowing costs</w:t>
      </w:r>
    </w:p>
    <w:p w14:paraId="500912A9" w14:textId="77777777" w:rsidR="00A0617F" w:rsidRPr="00A0617F" w:rsidRDefault="00AF5ECC" w:rsidP="00A0617F">
      <w:pPr>
        <w:ind w:left="1134" w:hanging="567"/>
        <w:jc w:val="both"/>
        <w:rPr>
          <w:rFonts w:ascii="Arial" w:hAnsi="Arial" w:cs="Arial"/>
          <w:bCs/>
          <w:color w:val="auto"/>
          <w:sz w:val="18"/>
          <w:szCs w:val="18"/>
          <w:lang w:val="en-GB"/>
        </w:rPr>
      </w:pPr>
      <w:r>
        <w:rPr>
          <w:rFonts w:ascii="Arial" w:hAnsi="Arial" w:cs="Arial"/>
          <w:bCs/>
          <w:color w:val="auto"/>
          <w:sz w:val="18"/>
          <w:szCs w:val="18"/>
          <w:lang w:val="en-GB"/>
        </w:rPr>
        <w:t>d</w:t>
      </w:r>
      <w:r w:rsidR="00A0617F" w:rsidRPr="00A0617F">
        <w:rPr>
          <w:rFonts w:ascii="Arial" w:hAnsi="Arial" w:cs="Arial"/>
          <w:bCs/>
          <w:color w:val="auto"/>
          <w:sz w:val="18"/>
          <w:szCs w:val="18"/>
          <w:lang w:val="en-GB"/>
        </w:rPr>
        <w:t xml:space="preserve">) </w:t>
      </w:r>
      <w:r w:rsidR="00A0617F" w:rsidRPr="00A0617F">
        <w:rPr>
          <w:rFonts w:ascii="Arial" w:hAnsi="Arial" w:cs="Arial"/>
          <w:bCs/>
          <w:color w:val="auto"/>
          <w:sz w:val="18"/>
          <w:szCs w:val="18"/>
          <w:lang w:val="en-GB"/>
        </w:rPr>
        <w:tab/>
        <w:t>Amendment to TFRS 9, Financial instruments (prepayment features with negative compensation)</w:t>
      </w:r>
    </w:p>
    <w:p w14:paraId="071DAB53" w14:textId="77777777" w:rsidR="00A0617F" w:rsidRDefault="00AF5ECC" w:rsidP="00A0617F">
      <w:pPr>
        <w:ind w:left="1134" w:hanging="567"/>
        <w:jc w:val="both"/>
        <w:rPr>
          <w:rFonts w:ascii="Arial" w:hAnsi="Arial" w:cs="Arial"/>
          <w:bCs/>
          <w:color w:val="auto"/>
          <w:sz w:val="18"/>
          <w:szCs w:val="18"/>
          <w:lang w:val="en-GB"/>
        </w:rPr>
      </w:pPr>
      <w:r>
        <w:rPr>
          <w:rFonts w:ascii="Arial" w:hAnsi="Arial" w:cs="Arial"/>
          <w:bCs/>
          <w:color w:val="auto"/>
          <w:sz w:val="18"/>
          <w:szCs w:val="18"/>
          <w:lang w:val="en-GB"/>
        </w:rPr>
        <w:t>e</w:t>
      </w:r>
      <w:r w:rsidR="00A0617F" w:rsidRPr="00A0617F">
        <w:rPr>
          <w:rFonts w:ascii="Arial" w:hAnsi="Arial" w:cs="Arial"/>
          <w:bCs/>
          <w:color w:val="auto"/>
          <w:sz w:val="18"/>
          <w:szCs w:val="18"/>
          <w:lang w:val="en-GB"/>
        </w:rPr>
        <w:t>)</w:t>
      </w:r>
      <w:r w:rsidR="00A0617F" w:rsidRPr="00A0617F">
        <w:rPr>
          <w:rFonts w:ascii="Arial" w:hAnsi="Arial" w:cs="Arial"/>
          <w:bCs/>
          <w:color w:val="auto"/>
          <w:sz w:val="18"/>
          <w:szCs w:val="18"/>
          <w:lang w:val="en-GB"/>
        </w:rPr>
        <w:tab/>
        <w:t>TFRIC 23, Uncertainty over income tax treatments</w:t>
      </w:r>
    </w:p>
    <w:p w14:paraId="18423F09" w14:textId="77777777" w:rsidR="00A0617F" w:rsidRDefault="00A0617F" w:rsidP="00A0617F">
      <w:pPr>
        <w:ind w:left="1134" w:hanging="567"/>
        <w:jc w:val="both"/>
        <w:rPr>
          <w:rFonts w:ascii="Arial" w:hAnsi="Arial" w:cs="Arial"/>
          <w:bCs/>
          <w:color w:val="auto"/>
          <w:sz w:val="18"/>
          <w:szCs w:val="18"/>
          <w:lang w:val="en-GB"/>
        </w:rPr>
      </w:pPr>
    </w:p>
    <w:p w14:paraId="4078F25E" w14:textId="2EE73F14" w:rsidR="001C3C44" w:rsidRDefault="0035029E" w:rsidP="00430989">
      <w:pPr>
        <w:ind w:left="567"/>
        <w:rPr>
          <w:rFonts w:ascii="Arial" w:hAnsi="Arial" w:cstheme="minorBidi"/>
          <w:bCs/>
          <w:color w:val="auto"/>
          <w:sz w:val="18"/>
          <w:szCs w:val="18"/>
          <w:lang w:val="en-GB"/>
        </w:rPr>
      </w:pPr>
      <w:r>
        <w:rPr>
          <w:rFonts w:ascii="Arial" w:hAnsi="Arial" w:cs="Arial"/>
          <w:bCs/>
          <w:color w:val="auto"/>
          <w:sz w:val="18"/>
          <w:szCs w:val="18"/>
          <w:lang w:val="en-GB"/>
        </w:rPr>
        <w:t>The Group’s management assessed and considered that the above revised standards do not have a significant impact on the Group.</w:t>
      </w:r>
    </w:p>
    <w:p w14:paraId="786BAAA5" w14:textId="557E679D" w:rsidR="008475E8" w:rsidRDefault="008475E8" w:rsidP="00430989">
      <w:pPr>
        <w:ind w:left="567"/>
        <w:rPr>
          <w:rFonts w:ascii="Arial" w:hAnsi="Arial" w:cstheme="minorBidi"/>
          <w:bCs/>
          <w:color w:val="auto"/>
          <w:sz w:val="18"/>
          <w:szCs w:val="18"/>
          <w:lang w:val="en-GB"/>
        </w:rPr>
      </w:pPr>
    </w:p>
    <w:p w14:paraId="3BD9F41A" w14:textId="7EDD8843" w:rsidR="008475E8" w:rsidRPr="00420614" w:rsidRDefault="008475E8" w:rsidP="008475E8">
      <w:pPr>
        <w:ind w:left="567"/>
        <w:jc w:val="thaiDistribute"/>
        <w:rPr>
          <w:rFonts w:ascii="Arial" w:eastAsia="Arial" w:hAnsi="Arial" w:cstheme="minorBidi"/>
          <w:bCs/>
          <w:color w:val="auto"/>
          <w:sz w:val="18"/>
          <w:szCs w:val="18"/>
          <w:cs/>
        </w:rPr>
      </w:pPr>
      <w:r>
        <w:rPr>
          <w:rFonts w:ascii="Arial" w:hAnsi="Arial" w:cstheme="minorBidi"/>
          <w:bCs/>
          <w:color w:val="auto"/>
          <w:sz w:val="18"/>
          <w:szCs w:val="18"/>
        </w:rPr>
        <w:t xml:space="preserve">With respect to the new financial reporting standards relate to financial instruments (TAS 32, TFRS 7 and TFRS 9) and leases (TFRS 16), the Group has </w:t>
      </w:r>
      <w:r w:rsidRPr="003D521D">
        <w:rPr>
          <w:rFonts w:ascii="Arial" w:hAnsi="Arial" w:cs="Arial"/>
          <w:color w:val="222222"/>
          <w:sz w:val="18"/>
          <w:szCs w:val="18"/>
          <w:lang w:val="en-GB" w:eastAsia="en-GB"/>
        </w:rPr>
        <w:t>early adopted these new financial reporting standards</w:t>
      </w:r>
      <w:r>
        <w:rPr>
          <w:rFonts w:ascii="Arial" w:hAnsi="Arial" w:cs="Arial"/>
          <w:color w:val="222222"/>
          <w:sz w:val="18"/>
          <w:szCs w:val="18"/>
          <w:lang w:val="en-GB" w:eastAsia="en-GB"/>
        </w:rPr>
        <w:t xml:space="preserve"> since </w:t>
      </w:r>
      <w:r w:rsidRPr="003D521D">
        <w:rPr>
          <w:rFonts w:ascii="Arial" w:hAnsi="Arial" w:cs="Arial"/>
          <w:color w:val="222222"/>
          <w:sz w:val="18"/>
          <w:szCs w:val="18"/>
          <w:lang w:val="en-GB" w:eastAsia="en-GB"/>
        </w:rPr>
        <w:t>1 January 2020</w:t>
      </w:r>
      <w:r>
        <w:rPr>
          <w:rFonts w:ascii="Arial" w:hAnsi="Arial" w:cs="Arial"/>
          <w:color w:val="222222"/>
          <w:sz w:val="18"/>
          <w:szCs w:val="18"/>
          <w:lang w:val="en-GB" w:eastAsia="en-GB"/>
        </w:rPr>
        <w:t xml:space="preserve">. Therefore, </w:t>
      </w:r>
      <w:r w:rsidRPr="003D521D">
        <w:rPr>
          <w:rFonts w:ascii="Arial" w:hAnsi="Arial" w:cs="Arial"/>
          <w:color w:val="222222"/>
          <w:sz w:val="18"/>
          <w:szCs w:val="18"/>
          <w:lang w:val="en-GB" w:eastAsia="en-GB"/>
        </w:rPr>
        <w:t xml:space="preserve">there is no impact </w:t>
      </w:r>
      <w:r w:rsidRPr="00420614">
        <w:rPr>
          <w:rFonts w:ascii="Arial" w:hAnsi="Arial" w:cs="Arial"/>
          <w:color w:val="222222"/>
          <w:sz w:val="18"/>
          <w:szCs w:val="18"/>
          <w:lang w:val="en-GB" w:eastAsia="en-GB"/>
        </w:rPr>
        <w:t xml:space="preserve">from </w:t>
      </w:r>
      <w:r w:rsidR="00420614" w:rsidRPr="00420614">
        <w:rPr>
          <w:rFonts w:ascii="Arial" w:hAnsi="Arial" w:cs="Browallia New"/>
          <w:color w:val="222222"/>
          <w:sz w:val="18"/>
          <w:szCs w:val="22"/>
          <w:lang w:val="en-GB" w:eastAsia="en-GB"/>
        </w:rPr>
        <w:t xml:space="preserve">first-time </w:t>
      </w:r>
      <w:r w:rsidRPr="00420614">
        <w:rPr>
          <w:rFonts w:ascii="Arial" w:hAnsi="Arial" w:cs="Arial"/>
          <w:color w:val="222222"/>
          <w:sz w:val="18"/>
          <w:szCs w:val="18"/>
          <w:lang w:val="en-GB" w:eastAsia="en-GB"/>
        </w:rPr>
        <w:t xml:space="preserve">adoption of these standards to the financial statements for the year </w:t>
      </w:r>
      <w:r w:rsidRPr="00420614">
        <w:rPr>
          <w:rFonts w:ascii="Arial" w:hAnsi="Arial" w:cs="Arial"/>
          <w:color w:val="222222"/>
          <w:sz w:val="18"/>
          <w:szCs w:val="18"/>
          <w:lang w:eastAsia="en-GB"/>
        </w:rPr>
        <w:t>ended 31 December 2020</w:t>
      </w:r>
      <w:r w:rsidRPr="00420614">
        <w:rPr>
          <w:rFonts w:ascii="Arial" w:hAnsi="Arial" w:cs="Arial"/>
          <w:color w:val="222222"/>
          <w:sz w:val="18"/>
          <w:szCs w:val="18"/>
          <w:lang w:val="en-GB" w:eastAsia="en-GB"/>
        </w:rPr>
        <w:t>.</w:t>
      </w:r>
    </w:p>
    <w:p w14:paraId="7AF6DF87" w14:textId="77777777" w:rsidR="00A0617F" w:rsidRPr="001C3C44" w:rsidRDefault="00A0617F" w:rsidP="001C3C44">
      <w:pPr>
        <w:ind w:right="-81"/>
        <w:rPr>
          <w:rFonts w:ascii="Arial" w:eastAsia="Arial" w:hAnsi="Arial" w:cs="Arial"/>
          <w:sz w:val="18"/>
          <w:szCs w:val="18"/>
          <w:lang w:val="en-GB"/>
        </w:rPr>
      </w:pPr>
    </w:p>
    <w:p w14:paraId="6BEA4702" w14:textId="74457F40" w:rsidR="00273346" w:rsidRPr="00273346" w:rsidRDefault="00273346" w:rsidP="00D8622B">
      <w:pPr>
        <w:pStyle w:val="Heading2"/>
        <w:tabs>
          <w:tab w:val="left" w:pos="540"/>
        </w:tabs>
        <w:ind w:left="567" w:hanging="567"/>
        <w:jc w:val="both"/>
        <w:rPr>
          <w:rFonts w:ascii="Arial" w:hAnsi="Arial" w:cs="Arial"/>
          <w:color w:val="CF4A02"/>
          <w:sz w:val="18"/>
          <w:szCs w:val="18"/>
          <w:lang w:val="en-GB"/>
        </w:rPr>
      </w:pPr>
      <w:bookmarkStart w:id="1" w:name="_Toc48735995"/>
      <w:r w:rsidRPr="00273346">
        <w:rPr>
          <w:rFonts w:ascii="Arial" w:hAnsi="Arial" w:cs="Arial"/>
          <w:color w:val="CF4A02"/>
          <w:sz w:val="18"/>
          <w:szCs w:val="18"/>
          <w:lang w:val="en-GB"/>
        </w:rPr>
        <w:t>4.</w:t>
      </w:r>
      <w:r w:rsidR="00F17A8E">
        <w:rPr>
          <w:rFonts w:ascii="Arial" w:hAnsi="Arial" w:cs="Arial"/>
          <w:color w:val="CF4A02"/>
          <w:sz w:val="18"/>
          <w:szCs w:val="18"/>
          <w:lang w:val="en-GB"/>
        </w:rPr>
        <w:t>2</w:t>
      </w:r>
      <w:r w:rsidRPr="00273346">
        <w:rPr>
          <w:rFonts w:ascii="Arial" w:hAnsi="Arial" w:cs="Arial"/>
          <w:color w:val="CF4A02"/>
          <w:sz w:val="18"/>
          <w:szCs w:val="18"/>
          <w:lang w:val="en-GB"/>
        </w:rPr>
        <w:tab/>
        <w:t>New and amended financial reporting standards that are effective for accounting period beginning on or</w:t>
      </w:r>
      <w:r>
        <w:rPr>
          <w:rFonts w:ascii="Arial" w:hAnsi="Arial" w:cs="Arial"/>
          <w:color w:val="CF4A02"/>
          <w:sz w:val="18"/>
          <w:szCs w:val="18"/>
          <w:lang w:val="en-GB"/>
        </w:rPr>
        <w:t xml:space="preserve"> </w:t>
      </w:r>
      <w:r w:rsidRPr="00273346">
        <w:rPr>
          <w:rFonts w:ascii="Arial" w:hAnsi="Arial" w:cs="Arial"/>
          <w:color w:val="CF4A02"/>
          <w:sz w:val="18"/>
          <w:szCs w:val="18"/>
          <w:lang w:val="en-GB"/>
        </w:rPr>
        <w:t xml:space="preserve">after 1 January 2020 </w:t>
      </w:r>
      <w:bookmarkEnd w:id="1"/>
      <w:r w:rsidR="00F17A8E">
        <w:rPr>
          <w:rFonts w:ascii="Arial" w:hAnsi="Arial" w:cs="Arial"/>
          <w:color w:val="CF4A02"/>
          <w:sz w:val="18"/>
          <w:szCs w:val="18"/>
          <w:lang w:val="en-GB"/>
        </w:rPr>
        <w:t>which have not been adopted</w:t>
      </w:r>
    </w:p>
    <w:p w14:paraId="15B3196E" w14:textId="77777777" w:rsidR="00273346" w:rsidRPr="001C3C44" w:rsidRDefault="00273346" w:rsidP="001C3C44">
      <w:pPr>
        <w:ind w:left="540" w:right="-81"/>
        <w:jc w:val="both"/>
        <w:rPr>
          <w:rFonts w:ascii="Arial" w:eastAsia="Arial" w:hAnsi="Arial" w:cs="Arial"/>
          <w:sz w:val="18"/>
          <w:szCs w:val="18"/>
          <w:lang w:val="en-GB"/>
        </w:rPr>
      </w:pPr>
    </w:p>
    <w:p w14:paraId="12E354A0" w14:textId="77777777" w:rsidR="00273346" w:rsidRPr="001C3C44" w:rsidRDefault="00273346" w:rsidP="001C3C44">
      <w:pPr>
        <w:pStyle w:val="ListParagraph"/>
        <w:numPr>
          <w:ilvl w:val="0"/>
          <w:numId w:val="24"/>
        </w:numPr>
        <w:tabs>
          <w:tab w:val="left" w:pos="1080"/>
        </w:tabs>
        <w:spacing w:after="0" w:line="240" w:lineRule="auto"/>
        <w:ind w:left="1080" w:hanging="540"/>
        <w:jc w:val="both"/>
        <w:rPr>
          <w:rFonts w:ascii="Arial" w:hAnsi="Arial" w:cs="Arial"/>
          <w:bCs/>
          <w:sz w:val="18"/>
          <w:szCs w:val="18"/>
          <w:lang w:val="en-GB"/>
        </w:rPr>
      </w:pPr>
      <w:r w:rsidRPr="00273346">
        <w:rPr>
          <w:rFonts w:ascii="Arial" w:hAnsi="Arial" w:cs="Arial"/>
          <w:b/>
          <w:bCs/>
          <w:color w:val="CF4A02"/>
          <w:sz w:val="18"/>
          <w:szCs w:val="18"/>
        </w:rPr>
        <w:t>Revised Conceptual Framework for Financial Reporting</w:t>
      </w:r>
      <w:r w:rsidRPr="00273346">
        <w:rPr>
          <w:rFonts w:ascii="Arial" w:hAnsi="Arial" w:cs="Arial"/>
          <w:color w:val="CF4A02"/>
          <w:sz w:val="18"/>
          <w:szCs w:val="18"/>
        </w:rPr>
        <w:t xml:space="preserve"> </w:t>
      </w:r>
      <w:r w:rsidRPr="00273346">
        <w:rPr>
          <w:rFonts w:ascii="Arial" w:hAnsi="Arial" w:cs="Arial"/>
          <w:sz w:val="18"/>
          <w:szCs w:val="18"/>
        </w:rPr>
        <w:t>added the following key principals and guidance:</w:t>
      </w:r>
    </w:p>
    <w:p w14:paraId="3632326D" w14:textId="77777777" w:rsidR="00273346" w:rsidRPr="001C3C44" w:rsidRDefault="00273346" w:rsidP="001C3C44">
      <w:pPr>
        <w:pStyle w:val="ListParagraph"/>
        <w:ind w:left="1080"/>
        <w:jc w:val="both"/>
        <w:rPr>
          <w:rFonts w:ascii="Arial" w:hAnsi="Arial" w:cs="Arial"/>
          <w:bCs/>
          <w:sz w:val="18"/>
          <w:szCs w:val="18"/>
          <w:lang w:val="en-GB"/>
        </w:rPr>
      </w:pPr>
    </w:p>
    <w:p w14:paraId="3EC55132" w14:textId="77777777" w:rsidR="00273346" w:rsidRPr="00273346" w:rsidRDefault="00273346" w:rsidP="001C3C44">
      <w:pPr>
        <w:pStyle w:val="ListParagraph"/>
        <w:numPr>
          <w:ilvl w:val="0"/>
          <w:numId w:val="25"/>
        </w:numPr>
        <w:spacing w:after="0" w:line="240" w:lineRule="auto"/>
        <w:ind w:left="1418" w:hanging="338"/>
        <w:jc w:val="both"/>
        <w:rPr>
          <w:rFonts w:ascii="Arial" w:hAnsi="Arial" w:cs="Arial"/>
          <w:sz w:val="18"/>
          <w:szCs w:val="18"/>
          <w:lang w:val="en-GB"/>
        </w:rPr>
      </w:pPr>
      <w:r w:rsidRPr="00273346">
        <w:rPr>
          <w:rFonts w:ascii="Arial" w:hAnsi="Arial" w:cs="Arial"/>
          <w:sz w:val="18"/>
          <w:szCs w:val="18"/>
          <w:lang w:val="en-GB"/>
        </w:rPr>
        <w:t>Measurement basis, including factors in considering difference measurement basis</w:t>
      </w:r>
    </w:p>
    <w:p w14:paraId="32C8BD96" w14:textId="77777777" w:rsidR="00273346" w:rsidRPr="00273346" w:rsidRDefault="00273346" w:rsidP="001C3C44">
      <w:pPr>
        <w:pStyle w:val="ListParagraph"/>
        <w:numPr>
          <w:ilvl w:val="0"/>
          <w:numId w:val="25"/>
        </w:numPr>
        <w:spacing w:after="0" w:line="240" w:lineRule="auto"/>
        <w:ind w:left="1418" w:hanging="338"/>
        <w:jc w:val="both"/>
        <w:rPr>
          <w:rFonts w:ascii="Arial" w:hAnsi="Arial" w:cs="Arial"/>
          <w:sz w:val="18"/>
          <w:szCs w:val="18"/>
          <w:lang w:val="en-GB"/>
        </w:rPr>
      </w:pPr>
      <w:r w:rsidRPr="00273346">
        <w:rPr>
          <w:rFonts w:ascii="Arial" w:hAnsi="Arial" w:cs="Arial"/>
          <w:sz w:val="18"/>
          <w:szCs w:val="18"/>
          <w:lang w:val="en-GB"/>
        </w:rPr>
        <w:t>Presentation and disclosure, including classification of income and expenses in other comprehensive income</w:t>
      </w:r>
    </w:p>
    <w:p w14:paraId="5A1DF5D6" w14:textId="77777777" w:rsidR="00273346" w:rsidRPr="00273346" w:rsidRDefault="00273346" w:rsidP="001C3C44">
      <w:pPr>
        <w:pStyle w:val="ListParagraph"/>
        <w:numPr>
          <w:ilvl w:val="0"/>
          <w:numId w:val="25"/>
        </w:numPr>
        <w:spacing w:after="0" w:line="240" w:lineRule="auto"/>
        <w:ind w:left="1418" w:hanging="338"/>
        <w:jc w:val="both"/>
        <w:rPr>
          <w:rFonts w:ascii="Arial" w:hAnsi="Arial" w:cs="Arial"/>
          <w:sz w:val="18"/>
          <w:szCs w:val="18"/>
          <w:lang w:val="en-GB"/>
        </w:rPr>
      </w:pPr>
      <w:r w:rsidRPr="00273346">
        <w:rPr>
          <w:rFonts w:ascii="Arial" w:hAnsi="Arial" w:cs="Arial"/>
          <w:sz w:val="18"/>
          <w:szCs w:val="18"/>
          <w:lang w:val="en-GB"/>
        </w:rPr>
        <w:t>Definition of a reporting entity, which maybe a legal entity, or a portion of an entity</w:t>
      </w:r>
    </w:p>
    <w:p w14:paraId="4A6D047C" w14:textId="77777777" w:rsidR="00273346" w:rsidRPr="00273346" w:rsidRDefault="00273346" w:rsidP="001C3C44">
      <w:pPr>
        <w:pStyle w:val="ListParagraph"/>
        <w:numPr>
          <w:ilvl w:val="0"/>
          <w:numId w:val="25"/>
        </w:numPr>
        <w:spacing w:after="0" w:line="240" w:lineRule="auto"/>
        <w:ind w:left="1418" w:hanging="338"/>
        <w:jc w:val="both"/>
        <w:rPr>
          <w:rFonts w:ascii="Arial" w:hAnsi="Arial" w:cs="Arial"/>
          <w:sz w:val="18"/>
          <w:szCs w:val="18"/>
          <w:lang w:val="en-GB"/>
        </w:rPr>
      </w:pPr>
      <w:r w:rsidRPr="00273346">
        <w:rPr>
          <w:rFonts w:ascii="Arial" w:hAnsi="Arial" w:cs="Arial"/>
          <w:sz w:val="18"/>
          <w:szCs w:val="18"/>
          <w:lang w:val="en-GB"/>
        </w:rPr>
        <w:t>Derecognition of assets and liabilities</w:t>
      </w:r>
    </w:p>
    <w:p w14:paraId="5351D88C" w14:textId="77777777" w:rsidR="00273346" w:rsidRPr="00273346" w:rsidRDefault="00273346" w:rsidP="001C3C44">
      <w:pPr>
        <w:ind w:left="1080"/>
        <w:jc w:val="both"/>
        <w:rPr>
          <w:rFonts w:ascii="Arial" w:hAnsi="Arial" w:cs="Arial"/>
          <w:sz w:val="18"/>
          <w:szCs w:val="18"/>
          <w:lang w:val="en-GB"/>
        </w:rPr>
      </w:pPr>
    </w:p>
    <w:p w14:paraId="05ED41FD" w14:textId="77777777" w:rsidR="00273346" w:rsidRDefault="00273346" w:rsidP="001C3C44">
      <w:pPr>
        <w:ind w:left="1080" w:right="9"/>
        <w:jc w:val="both"/>
        <w:rPr>
          <w:rFonts w:ascii="Arial" w:hAnsi="Arial" w:cs="Arial"/>
          <w:sz w:val="18"/>
          <w:szCs w:val="18"/>
          <w:lang w:val="en-GB"/>
        </w:rPr>
      </w:pPr>
      <w:r w:rsidRPr="00273346">
        <w:rPr>
          <w:rFonts w:ascii="Arial" w:hAnsi="Arial" w:cs="Arial"/>
          <w:sz w:val="18"/>
          <w:szCs w:val="18"/>
          <w:lang w:val="en-GB"/>
        </w:rPr>
        <w:t>The amendment also includes the revision to the definition of an asset and liability in the financial statements, and clarification to the prominence of stewardship in the objective of financial reporting.</w:t>
      </w:r>
    </w:p>
    <w:p w14:paraId="7A093331" w14:textId="77777777" w:rsidR="00273346" w:rsidRPr="001C3C44" w:rsidRDefault="00273346" w:rsidP="001C3C44">
      <w:pPr>
        <w:pStyle w:val="ListParagraph"/>
        <w:spacing w:after="0" w:line="240" w:lineRule="auto"/>
        <w:ind w:left="547"/>
        <w:jc w:val="both"/>
        <w:rPr>
          <w:rFonts w:ascii="Arial" w:hAnsi="Arial" w:cs="Arial"/>
          <w:bCs/>
          <w:sz w:val="18"/>
          <w:szCs w:val="18"/>
          <w:lang w:val="en-GB"/>
        </w:rPr>
      </w:pPr>
    </w:p>
    <w:p w14:paraId="4DFDC60D" w14:textId="77777777" w:rsidR="00273346" w:rsidRPr="00273346" w:rsidRDefault="00273346" w:rsidP="00D8622B">
      <w:pPr>
        <w:pStyle w:val="ListParagraph"/>
        <w:numPr>
          <w:ilvl w:val="0"/>
          <w:numId w:val="24"/>
        </w:numPr>
        <w:tabs>
          <w:tab w:val="left" w:pos="1080"/>
        </w:tabs>
        <w:spacing w:after="0" w:line="240" w:lineRule="auto"/>
        <w:ind w:left="1080" w:hanging="540"/>
        <w:jc w:val="both"/>
        <w:rPr>
          <w:rFonts w:ascii="Arial" w:hAnsi="Arial" w:cs="Arial"/>
          <w:sz w:val="18"/>
          <w:szCs w:val="18"/>
          <w:lang w:val="en-GB"/>
        </w:rPr>
      </w:pPr>
      <w:r w:rsidRPr="00273346">
        <w:rPr>
          <w:rFonts w:ascii="Arial" w:eastAsia="Arial Unicode MS" w:hAnsi="Arial" w:cs="Arial"/>
          <w:b/>
          <w:bCs/>
          <w:color w:val="CF4A02"/>
          <w:spacing w:val="-4"/>
          <w:sz w:val="18"/>
          <w:szCs w:val="18"/>
          <w:lang w:val="en-GB"/>
        </w:rPr>
        <w:t>Amendment to TFRS 9, Financial instruments and TFRS 7, Financial instruments: disclosures</w:t>
      </w:r>
      <w:r w:rsidRPr="00273346">
        <w:rPr>
          <w:rFonts w:ascii="Arial" w:hAnsi="Arial" w:cs="Arial"/>
          <w:color w:val="CF4A02"/>
          <w:sz w:val="18"/>
          <w:szCs w:val="18"/>
          <w:lang w:val="en-GB"/>
        </w:rPr>
        <w:t xml:space="preserve"> </w:t>
      </w:r>
      <w:r w:rsidRPr="00273346">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1BA3C641" w14:textId="77777777" w:rsidR="00273346" w:rsidRPr="001C3C44" w:rsidRDefault="00273346" w:rsidP="001C3C44">
      <w:pPr>
        <w:pStyle w:val="ListParagraph"/>
        <w:spacing w:after="0" w:line="240" w:lineRule="auto"/>
        <w:ind w:left="547"/>
        <w:jc w:val="both"/>
        <w:rPr>
          <w:rFonts w:ascii="Arial" w:hAnsi="Arial" w:cs="Arial"/>
          <w:bCs/>
          <w:sz w:val="18"/>
          <w:szCs w:val="18"/>
          <w:lang w:val="en-GB"/>
        </w:rPr>
      </w:pPr>
    </w:p>
    <w:p w14:paraId="74F963CE" w14:textId="77777777" w:rsidR="00601517" w:rsidRDefault="00273346" w:rsidP="001C3C44">
      <w:pPr>
        <w:pStyle w:val="ListParagraph"/>
        <w:numPr>
          <w:ilvl w:val="0"/>
          <w:numId w:val="24"/>
        </w:numPr>
        <w:tabs>
          <w:tab w:val="left" w:pos="1080"/>
        </w:tabs>
        <w:spacing w:after="0" w:line="240" w:lineRule="auto"/>
        <w:ind w:left="1080" w:hanging="540"/>
        <w:jc w:val="both"/>
        <w:rPr>
          <w:rFonts w:ascii="Arial" w:hAnsi="Arial" w:cs="Arial"/>
          <w:sz w:val="18"/>
          <w:szCs w:val="18"/>
          <w:lang w:val="en-GB"/>
        </w:rPr>
      </w:pPr>
      <w:r w:rsidRPr="00273346">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273346">
        <w:rPr>
          <w:rFonts w:ascii="Arial" w:hAnsi="Arial" w:cs="Arial"/>
          <w:color w:val="CF4A02"/>
          <w:sz w:val="18"/>
          <w:szCs w:val="18"/>
          <w:lang w:val="en-GB"/>
        </w:rPr>
        <w:t xml:space="preserve"> </w:t>
      </w:r>
      <w:r w:rsidRPr="00273346">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1E76DEE2" w14:textId="77777777" w:rsidR="00D8622B" w:rsidRPr="001141E3" w:rsidRDefault="00D8622B" w:rsidP="00D8622B">
      <w:pPr>
        <w:pStyle w:val="ListParagraph"/>
        <w:tabs>
          <w:tab w:val="left" w:pos="1080"/>
        </w:tabs>
        <w:spacing w:after="0" w:line="240" w:lineRule="auto"/>
        <w:ind w:left="1080"/>
        <w:jc w:val="both"/>
        <w:rPr>
          <w:rFonts w:ascii="Arial" w:hAnsi="Arial" w:cs="Arial"/>
          <w:sz w:val="18"/>
          <w:szCs w:val="18"/>
          <w:lang w:val="en-GB"/>
        </w:rPr>
      </w:pPr>
    </w:p>
    <w:p w14:paraId="5151401E" w14:textId="77777777" w:rsidR="001141E3" w:rsidRPr="003D521D" w:rsidRDefault="00D8622B" w:rsidP="00D8622B">
      <w:pPr>
        <w:pStyle w:val="ListParagraph"/>
        <w:spacing w:after="0" w:line="240" w:lineRule="auto"/>
        <w:ind w:left="539"/>
        <w:jc w:val="both"/>
        <w:rPr>
          <w:rFonts w:ascii="Arial" w:eastAsia="Calibri" w:hAnsi="Arial" w:cs="Arial"/>
          <w:spacing w:val="-4"/>
          <w:sz w:val="18"/>
          <w:szCs w:val="18"/>
        </w:rPr>
      </w:pPr>
      <w:r w:rsidRPr="003D521D">
        <w:rPr>
          <w:rFonts w:ascii="Arial" w:eastAsia="Calibri" w:hAnsi="Arial" w:cs="Arial"/>
          <w:spacing w:val="-4"/>
          <w:sz w:val="18"/>
          <w:szCs w:val="18"/>
        </w:rPr>
        <w:t>The Group’s management is currently assessing the impact of initial adoption of these standards. However, the Group’s management expected that the impact of initial adoption of these standards is not material to the Group.</w:t>
      </w:r>
    </w:p>
    <w:p w14:paraId="3515ABB2" w14:textId="77777777" w:rsidR="00D8622B" w:rsidRPr="003D521D" w:rsidRDefault="00D8622B" w:rsidP="00D8622B">
      <w:pPr>
        <w:pStyle w:val="ListParagraph"/>
        <w:spacing w:after="0" w:line="240" w:lineRule="auto"/>
        <w:ind w:left="539"/>
        <w:jc w:val="both"/>
        <w:rPr>
          <w:rFonts w:ascii="Arial" w:eastAsia="Calibri" w:hAnsi="Arial" w:cs="Arial"/>
          <w:spacing w:val="-4"/>
          <w:sz w:val="18"/>
          <w:szCs w:val="18"/>
        </w:rPr>
      </w:pPr>
    </w:p>
    <w:p w14:paraId="572CD1BA" w14:textId="4B42D76F" w:rsidR="00D8622B" w:rsidRPr="00D8622B" w:rsidRDefault="00D8622B" w:rsidP="00D8622B">
      <w:pPr>
        <w:shd w:val="clear" w:color="auto" w:fill="FFFFFF"/>
        <w:rPr>
          <w:rFonts w:ascii="Arial" w:hAnsi="Arial" w:cs="Arial"/>
          <w:color w:val="222222"/>
          <w:sz w:val="18"/>
          <w:szCs w:val="18"/>
          <w:lang w:val="en-GB" w:eastAsia="en-GB"/>
        </w:rPr>
      </w:pPr>
    </w:p>
    <w:p w14:paraId="6D76A0B6" w14:textId="77777777" w:rsidR="00D8622B" w:rsidRPr="00D8622B" w:rsidRDefault="00D8622B" w:rsidP="00D8622B">
      <w:pPr>
        <w:pStyle w:val="ListParagraph"/>
        <w:spacing w:after="0" w:line="240" w:lineRule="auto"/>
        <w:ind w:left="0"/>
        <w:jc w:val="both"/>
        <w:rPr>
          <w:rFonts w:ascii="Arial" w:hAnsi="Arial" w:cs="Arial"/>
          <w:sz w:val="18"/>
          <w:szCs w:val="18"/>
          <w:lang w:val="en-GB"/>
        </w:rPr>
      </w:pPr>
    </w:p>
    <w:p w14:paraId="7B0065A4" w14:textId="77777777" w:rsidR="00D8622B" w:rsidRDefault="00D8622B">
      <w:pPr>
        <w:rPr>
          <w:rFonts w:ascii="Arial" w:hAnsi="Arial" w:cs="Arial"/>
          <w:color w:val="auto"/>
          <w:sz w:val="18"/>
          <w:szCs w:val="18"/>
          <w:lang w:val="en-GB"/>
        </w:rPr>
      </w:pPr>
      <w:r>
        <w:rPr>
          <w:rFonts w:ascii="Arial" w:hAnsi="Arial" w:cs="Arial"/>
          <w:sz w:val="18"/>
          <w:szCs w:val="18"/>
          <w:lang w:val="en-GB"/>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1C3C44" w:rsidRPr="00C21B4D" w14:paraId="79962D07" w14:textId="77777777" w:rsidTr="001C3C44">
        <w:trPr>
          <w:trHeight w:val="386"/>
        </w:trPr>
        <w:tc>
          <w:tcPr>
            <w:tcW w:w="9450" w:type="dxa"/>
            <w:shd w:val="clear" w:color="auto" w:fill="FFA543"/>
            <w:vAlign w:val="center"/>
          </w:tcPr>
          <w:p w14:paraId="4569740F" w14:textId="77777777" w:rsidR="001C3C44" w:rsidRPr="00C21B4D" w:rsidRDefault="001C3C44" w:rsidP="001C3C44">
            <w:pPr>
              <w:tabs>
                <w:tab w:val="left" w:pos="459"/>
              </w:tabs>
              <w:rPr>
                <w:rFonts w:ascii="Arial" w:hAnsi="Arial" w:cs="Arial"/>
                <w:b/>
                <w:bCs/>
                <w:color w:val="FFFFFF"/>
                <w:sz w:val="18"/>
                <w:szCs w:val="18"/>
              </w:rPr>
            </w:pPr>
            <w:r>
              <w:rPr>
                <w:rFonts w:ascii="Arial" w:hAnsi="Arial" w:cs="Arial"/>
                <w:b/>
                <w:bCs/>
                <w:color w:val="FFFFFF"/>
                <w:sz w:val="18"/>
                <w:szCs w:val="18"/>
              </w:rPr>
              <w:lastRenderedPageBreak/>
              <w:t>5</w:t>
            </w:r>
            <w:r w:rsidRPr="00C21B4D">
              <w:rPr>
                <w:rFonts w:ascii="Arial" w:hAnsi="Arial" w:cs="Arial"/>
                <w:b/>
                <w:bCs/>
                <w:color w:val="FFFFFF"/>
                <w:sz w:val="18"/>
                <w:szCs w:val="18"/>
              </w:rPr>
              <w:tab/>
            </w:r>
            <w:r w:rsidRPr="001C3C44">
              <w:rPr>
                <w:rFonts w:ascii="Arial" w:hAnsi="Arial" w:cs="Arial"/>
                <w:b/>
                <w:bCs/>
                <w:color w:val="FFFFFF"/>
                <w:sz w:val="18"/>
                <w:szCs w:val="18"/>
              </w:rPr>
              <w:t>Accounting policies</w:t>
            </w:r>
          </w:p>
        </w:tc>
      </w:tr>
    </w:tbl>
    <w:p w14:paraId="114A4D9F" w14:textId="77777777" w:rsidR="001C3C44" w:rsidRPr="001C3C44" w:rsidRDefault="001C3C44" w:rsidP="001C3C44">
      <w:pPr>
        <w:pStyle w:val="ListParagraph"/>
        <w:spacing w:after="0" w:line="240" w:lineRule="auto"/>
        <w:ind w:left="540" w:hanging="540"/>
        <w:jc w:val="both"/>
        <w:rPr>
          <w:rFonts w:ascii="Arial" w:hAnsi="Arial" w:cs="Arial"/>
          <w:sz w:val="18"/>
          <w:szCs w:val="18"/>
        </w:rPr>
      </w:pPr>
    </w:p>
    <w:p w14:paraId="6A908BC6" w14:textId="77777777" w:rsidR="00601517" w:rsidRPr="00C21B4D" w:rsidRDefault="00E86DD5" w:rsidP="00C2752B">
      <w:pPr>
        <w:pStyle w:val="Heading2"/>
        <w:tabs>
          <w:tab w:val="left" w:pos="540"/>
        </w:tabs>
        <w:jc w:val="left"/>
        <w:rPr>
          <w:rFonts w:ascii="Arial" w:eastAsia="Arial" w:hAnsi="Arial" w:cs="Arial"/>
          <w:bCs w:val="0"/>
          <w:color w:val="CF4A02"/>
          <w:sz w:val="18"/>
          <w:szCs w:val="18"/>
          <w:lang w:val="en-GB" w:eastAsia="en-GB"/>
        </w:rPr>
      </w:pPr>
      <w:r>
        <w:rPr>
          <w:rFonts w:ascii="Arial" w:hAnsi="Arial" w:cs="Arial"/>
          <w:color w:val="CF4A02"/>
          <w:sz w:val="18"/>
          <w:szCs w:val="18"/>
        </w:rPr>
        <w:t>5</w:t>
      </w:r>
      <w:r w:rsidR="00601517" w:rsidRPr="00C21B4D">
        <w:rPr>
          <w:rFonts w:ascii="Arial" w:hAnsi="Arial" w:cs="Arial"/>
          <w:color w:val="CF4A02"/>
          <w:sz w:val="18"/>
          <w:szCs w:val="18"/>
          <w:lang w:val="en-GB"/>
        </w:rPr>
        <w:t>.</w:t>
      </w:r>
      <w:r w:rsidR="004B3E48" w:rsidRPr="00C21B4D">
        <w:rPr>
          <w:rFonts w:ascii="Arial" w:hAnsi="Arial" w:cs="Arial"/>
          <w:color w:val="CF4A02"/>
          <w:sz w:val="18"/>
          <w:szCs w:val="18"/>
          <w:lang w:val="en-GB"/>
        </w:rPr>
        <w:t>1</w:t>
      </w:r>
      <w:r w:rsidR="00601517" w:rsidRPr="00C21B4D">
        <w:rPr>
          <w:rFonts w:ascii="Arial" w:hAnsi="Arial" w:cs="Arial"/>
          <w:color w:val="CF4A02"/>
          <w:sz w:val="18"/>
          <w:szCs w:val="18"/>
          <w:lang w:val="en-GB"/>
        </w:rPr>
        <w:tab/>
      </w:r>
      <w:r w:rsidR="008513E9" w:rsidRPr="00C21B4D">
        <w:rPr>
          <w:rFonts w:ascii="Arial" w:eastAsia="Arial" w:hAnsi="Arial" w:cs="Arial"/>
          <w:bCs w:val="0"/>
          <w:color w:val="CF4A02"/>
          <w:sz w:val="18"/>
          <w:szCs w:val="18"/>
          <w:lang w:val="en-GB" w:eastAsia="en-GB"/>
        </w:rPr>
        <w:t>Principles of consolidation and equity accounting</w:t>
      </w:r>
    </w:p>
    <w:p w14:paraId="464F21EA" w14:textId="77777777" w:rsidR="00601517" w:rsidRPr="00C21B4D" w:rsidRDefault="00601517" w:rsidP="001C3C44">
      <w:pPr>
        <w:ind w:left="540"/>
        <w:jc w:val="both"/>
        <w:rPr>
          <w:rFonts w:ascii="Arial" w:hAnsi="Arial" w:cs="Arial"/>
          <w:color w:val="auto"/>
          <w:sz w:val="18"/>
          <w:szCs w:val="18"/>
          <w:lang w:val="en-GB"/>
        </w:rPr>
      </w:pPr>
    </w:p>
    <w:p w14:paraId="64D4F8EE" w14:textId="77777777" w:rsidR="007711BE" w:rsidRPr="00C21B4D" w:rsidRDefault="007711BE" w:rsidP="00C21B4D">
      <w:pPr>
        <w:ind w:left="1080" w:hanging="540"/>
        <w:jc w:val="both"/>
        <w:rPr>
          <w:rFonts w:ascii="Arial" w:eastAsia="Arial" w:hAnsi="Arial" w:cs="Arial"/>
          <w:color w:val="CF4A02"/>
          <w:sz w:val="18"/>
          <w:szCs w:val="18"/>
          <w:lang w:val="en-GB" w:eastAsia="en-GB"/>
        </w:rPr>
      </w:pPr>
      <w:r w:rsidRPr="00C21B4D">
        <w:rPr>
          <w:rFonts w:ascii="Arial" w:eastAsia="Arial" w:hAnsi="Arial" w:cs="Arial"/>
          <w:color w:val="CF4A02"/>
          <w:sz w:val="18"/>
          <w:szCs w:val="18"/>
          <w:lang w:val="en-GB" w:eastAsia="en-GB"/>
        </w:rPr>
        <w:t>a)</w:t>
      </w:r>
      <w:r w:rsidRPr="00C21B4D">
        <w:rPr>
          <w:rFonts w:ascii="Arial" w:eastAsia="Arial" w:hAnsi="Arial" w:cs="Arial"/>
          <w:color w:val="CF4A02"/>
          <w:sz w:val="18"/>
          <w:szCs w:val="18"/>
          <w:lang w:val="en-GB" w:eastAsia="en-GB"/>
        </w:rPr>
        <w:tab/>
        <w:t>Subsidiaries</w:t>
      </w:r>
    </w:p>
    <w:p w14:paraId="595EA404" w14:textId="77777777" w:rsidR="007711BE" w:rsidRPr="001C3C44" w:rsidRDefault="007711BE" w:rsidP="00C21B4D">
      <w:pPr>
        <w:ind w:left="1080"/>
        <w:jc w:val="both"/>
        <w:rPr>
          <w:rFonts w:ascii="Arial" w:hAnsi="Arial" w:cs="Arial"/>
          <w:color w:val="auto"/>
          <w:sz w:val="18"/>
          <w:szCs w:val="18"/>
        </w:rPr>
      </w:pPr>
    </w:p>
    <w:p w14:paraId="1EC71A54"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though its power over the entity. Subsidiaries are consolidated from the date on which control is transferred to the Group until the date that control ceases.</w:t>
      </w:r>
    </w:p>
    <w:p w14:paraId="5749B911" w14:textId="77777777" w:rsidR="00601517" w:rsidRPr="00C21B4D" w:rsidRDefault="00601517" w:rsidP="00C21B4D">
      <w:pPr>
        <w:ind w:left="1080"/>
        <w:jc w:val="both"/>
        <w:rPr>
          <w:rFonts w:ascii="Arial" w:hAnsi="Arial" w:cs="Arial"/>
          <w:color w:val="auto"/>
          <w:sz w:val="18"/>
          <w:szCs w:val="18"/>
          <w:lang w:val="en-GB"/>
        </w:rPr>
      </w:pPr>
    </w:p>
    <w:p w14:paraId="424DB5FD"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In the separate financial statements, investments in subsidiaries are accounted for using cost method.</w:t>
      </w:r>
    </w:p>
    <w:p w14:paraId="3A4B8B91" w14:textId="77777777" w:rsidR="00601517" w:rsidRPr="00C21B4D" w:rsidRDefault="00601517" w:rsidP="00C21B4D">
      <w:pPr>
        <w:ind w:left="1080"/>
        <w:jc w:val="both"/>
        <w:rPr>
          <w:rFonts w:ascii="Arial" w:hAnsi="Arial" w:cs="Arial"/>
          <w:color w:val="auto"/>
          <w:sz w:val="18"/>
          <w:szCs w:val="18"/>
          <w:lang w:val="en-GB"/>
        </w:rPr>
      </w:pPr>
    </w:p>
    <w:p w14:paraId="7F361FA6"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 xml:space="preserve">A list of the Group’s subsidiaries has been disclosed in </w:t>
      </w:r>
      <w:r w:rsidRPr="001141E3">
        <w:rPr>
          <w:rFonts w:ascii="Arial" w:hAnsi="Arial" w:cs="Arial"/>
          <w:color w:val="auto"/>
          <w:sz w:val="18"/>
          <w:szCs w:val="18"/>
          <w:lang w:val="en-GB"/>
        </w:rPr>
        <w:t>Note 1</w:t>
      </w:r>
      <w:r w:rsidR="00E86DD5" w:rsidRPr="001141E3">
        <w:rPr>
          <w:rFonts w:ascii="Arial" w:hAnsi="Arial" w:cs="Arial"/>
          <w:color w:val="auto"/>
          <w:sz w:val="18"/>
          <w:szCs w:val="18"/>
          <w:lang w:val="en-GB"/>
        </w:rPr>
        <w:t>4</w:t>
      </w:r>
      <w:r w:rsidRPr="001141E3">
        <w:rPr>
          <w:rFonts w:ascii="Arial" w:hAnsi="Arial" w:cs="Arial"/>
          <w:color w:val="auto"/>
          <w:sz w:val="18"/>
          <w:szCs w:val="18"/>
          <w:lang w:val="en-GB"/>
        </w:rPr>
        <w:t>.</w:t>
      </w:r>
    </w:p>
    <w:p w14:paraId="5A692BAC" w14:textId="77777777" w:rsidR="00BD0F8A" w:rsidRPr="00C21B4D" w:rsidRDefault="00BD0F8A" w:rsidP="00C21B4D">
      <w:pPr>
        <w:ind w:left="1080"/>
        <w:jc w:val="both"/>
        <w:rPr>
          <w:rFonts w:ascii="Arial" w:hAnsi="Arial" w:cs="Arial"/>
          <w:color w:val="auto"/>
          <w:sz w:val="18"/>
          <w:szCs w:val="18"/>
          <w:lang w:val="en-GB"/>
        </w:rPr>
      </w:pPr>
    </w:p>
    <w:p w14:paraId="0FBD55CE" w14:textId="77777777" w:rsidR="007711BE" w:rsidRPr="00C21B4D" w:rsidRDefault="007711BE" w:rsidP="00C21B4D">
      <w:pPr>
        <w:ind w:left="1080" w:hanging="540"/>
        <w:jc w:val="both"/>
        <w:rPr>
          <w:rFonts w:ascii="Arial" w:eastAsia="Arial" w:hAnsi="Arial" w:cs="Arial"/>
          <w:color w:val="CF4A02"/>
          <w:sz w:val="18"/>
          <w:szCs w:val="18"/>
          <w:lang w:val="en-GB" w:eastAsia="en-GB"/>
        </w:rPr>
      </w:pPr>
      <w:r w:rsidRPr="00C21B4D">
        <w:rPr>
          <w:rFonts w:ascii="Arial" w:eastAsia="Arial" w:hAnsi="Arial" w:cs="Arial"/>
          <w:color w:val="CF4A02"/>
          <w:sz w:val="18"/>
          <w:szCs w:val="18"/>
          <w:lang w:val="en-GB" w:eastAsia="en-GB"/>
        </w:rPr>
        <w:t>b)</w:t>
      </w:r>
      <w:r w:rsidRPr="00C21B4D">
        <w:rPr>
          <w:rFonts w:ascii="Arial" w:eastAsia="Arial" w:hAnsi="Arial" w:cs="Arial"/>
          <w:color w:val="CF4A02"/>
          <w:sz w:val="18"/>
          <w:szCs w:val="18"/>
          <w:lang w:val="en-GB" w:eastAsia="en-GB"/>
        </w:rPr>
        <w:tab/>
        <w:t>Changes in ownership interests</w:t>
      </w:r>
    </w:p>
    <w:p w14:paraId="6D917E06" w14:textId="77777777" w:rsidR="00601517" w:rsidRPr="00C21B4D" w:rsidRDefault="00601517" w:rsidP="00C21B4D">
      <w:pPr>
        <w:ind w:left="1080"/>
        <w:jc w:val="both"/>
        <w:rPr>
          <w:rFonts w:ascii="Arial" w:hAnsi="Arial" w:cs="Arial"/>
          <w:color w:val="auto"/>
          <w:sz w:val="18"/>
          <w:szCs w:val="18"/>
          <w:lang w:val="en-GB"/>
        </w:rPr>
      </w:pPr>
    </w:p>
    <w:p w14:paraId="019CA33F" w14:textId="77777777" w:rsidR="00601517" w:rsidRDefault="00601517" w:rsidP="00C21B4D">
      <w:pPr>
        <w:ind w:left="1080"/>
        <w:jc w:val="both"/>
        <w:rPr>
          <w:rFonts w:ascii="Arial" w:hAnsi="Arial" w:cstheme="minorBidi"/>
          <w:color w:val="auto"/>
          <w:sz w:val="18"/>
          <w:szCs w:val="18"/>
          <w:lang w:val="en-GB"/>
        </w:rPr>
      </w:pPr>
      <w:r w:rsidRPr="00C21B4D">
        <w:rPr>
          <w:rFonts w:ascii="Arial" w:hAnsi="Arial" w:cs="Arial"/>
          <w:color w:val="auto"/>
          <w:sz w:val="18"/>
          <w:szCs w:val="18"/>
          <w:lang w:val="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712F4D20" w14:textId="77777777" w:rsidR="00790522" w:rsidRPr="00790522" w:rsidRDefault="00790522" w:rsidP="00C21B4D">
      <w:pPr>
        <w:ind w:left="1080"/>
        <w:jc w:val="both"/>
        <w:rPr>
          <w:rFonts w:ascii="Arial" w:hAnsi="Arial" w:cstheme="minorBidi"/>
          <w:color w:val="auto"/>
          <w:sz w:val="18"/>
          <w:szCs w:val="18"/>
          <w:lang w:val="en-GB"/>
        </w:rPr>
      </w:pPr>
    </w:p>
    <w:p w14:paraId="3EAEA908"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D976635" w14:textId="77777777" w:rsidR="00601517" w:rsidRPr="00C21B4D" w:rsidRDefault="00601517" w:rsidP="00C21B4D">
      <w:pPr>
        <w:ind w:left="1080"/>
        <w:jc w:val="both"/>
        <w:rPr>
          <w:rFonts w:ascii="Arial" w:hAnsi="Arial" w:cs="Arial"/>
          <w:color w:val="auto"/>
          <w:sz w:val="18"/>
          <w:szCs w:val="18"/>
          <w:lang w:val="en-GB"/>
        </w:rPr>
      </w:pPr>
    </w:p>
    <w:p w14:paraId="4438D1FA" w14:textId="77777777" w:rsidR="00601517" w:rsidRDefault="00601517" w:rsidP="001141E3">
      <w:pPr>
        <w:ind w:left="1080"/>
        <w:jc w:val="both"/>
        <w:rPr>
          <w:rFonts w:ascii="Arial" w:hAnsi="Arial" w:cs="Arial"/>
          <w:color w:val="auto"/>
          <w:sz w:val="18"/>
          <w:szCs w:val="18"/>
          <w:lang w:val="en-GB"/>
        </w:rPr>
      </w:pPr>
      <w:r w:rsidRPr="00C21B4D">
        <w:rPr>
          <w:rFonts w:ascii="Arial" w:hAnsi="Arial" w:cs="Arial"/>
          <w:color w:val="auto"/>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001141E3">
        <w:rPr>
          <w:rFonts w:ascii="Arial" w:hAnsi="Arial" w:cs="Arial"/>
          <w:color w:val="auto"/>
          <w:sz w:val="18"/>
          <w:szCs w:val="18"/>
          <w:lang w:val="en-GB"/>
        </w:rPr>
        <w:t>.</w:t>
      </w:r>
    </w:p>
    <w:p w14:paraId="52DC2BAD" w14:textId="77777777" w:rsidR="001141E3" w:rsidRDefault="001141E3" w:rsidP="001141E3">
      <w:pPr>
        <w:ind w:left="1080"/>
        <w:jc w:val="both"/>
        <w:rPr>
          <w:rFonts w:ascii="Arial" w:hAnsi="Arial" w:cs="Arial"/>
          <w:color w:val="auto"/>
          <w:sz w:val="18"/>
          <w:szCs w:val="18"/>
          <w:lang w:val="en-GB"/>
        </w:rPr>
      </w:pPr>
    </w:p>
    <w:p w14:paraId="63846D1A" w14:textId="77777777" w:rsidR="007711BE" w:rsidRPr="00C21B4D" w:rsidRDefault="007711BE" w:rsidP="00C21B4D">
      <w:pPr>
        <w:ind w:left="1080" w:hanging="540"/>
        <w:jc w:val="both"/>
        <w:rPr>
          <w:rFonts w:ascii="Arial" w:eastAsia="Arial" w:hAnsi="Arial" w:cs="Arial"/>
          <w:color w:val="CF4A02"/>
          <w:sz w:val="18"/>
          <w:szCs w:val="18"/>
          <w:lang w:val="en-GB" w:eastAsia="en-GB"/>
        </w:rPr>
      </w:pPr>
      <w:r w:rsidRPr="00C21B4D">
        <w:rPr>
          <w:rFonts w:ascii="Arial" w:eastAsia="Arial" w:hAnsi="Arial" w:cs="Arial"/>
          <w:color w:val="CF4A02"/>
          <w:sz w:val="18"/>
          <w:szCs w:val="18"/>
          <w:lang w:val="en-GB" w:eastAsia="en-GB"/>
        </w:rPr>
        <w:t>c)</w:t>
      </w:r>
      <w:r w:rsidRPr="00C21B4D">
        <w:rPr>
          <w:rFonts w:ascii="Arial" w:eastAsia="Arial" w:hAnsi="Arial" w:cs="Arial"/>
          <w:color w:val="CF4A02"/>
          <w:sz w:val="18"/>
          <w:szCs w:val="18"/>
          <w:lang w:val="en-GB" w:eastAsia="en-GB"/>
        </w:rPr>
        <w:tab/>
        <w:t>Intercompany transactions on consolidation</w:t>
      </w:r>
    </w:p>
    <w:p w14:paraId="6A5A75CE" w14:textId="77777777" w:rsidR="00601517" w:rsidRPr="000B285A" w:rsidRDefault="00601517" w:rsidP="00C21B4D">
      <w:pPr>
        <w:ind w:left="1080"/>
        <w:rPr>
          <w:rFonts w:ascii="Arial" w:hAnsi="Arial" w:cs="Arial"/>
          <w:color w:val="auto"/>
          <w:sz w:val="16"/>
          <w:szCs w:val="16"/>
          <w:lang w:val="en-GB"/>
        </w:rPr>
      </w:pPr>
    </w:p>
    <w:p w14:paraId="2B66473D"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Intra-group transactions, balances and unrealised gains on transactions are eliminated.</w:t>
      </w:r>
      <w:r w:rsidR="00430989">
        <w:rPr>
          <w:rFonts w:ascii="Arial" w:hAnsi="Arial" w:cs="Arial"/>
          <w:color w:val="auto"/>
          <w:sz w:val="18"/>
          <w:szCs w:val="18"/>
          <w:lang w:val="en-GB"/>
        </w:rPr>
        <w:t xml:space="preserve"> </w:t>
      </w:r>
      <w:r w:rsidRPr="00C21B4D">
        <w:rPr>
          <w:rFonts w:ascii="Arial" w:hAnsi="Arial" w:cs="Arial"/>
          <w:color w:val="auto"/>
          <w:sz w:val="18"/>
          <w:szCs w:val="18"/>
          <w:lang w:val="en-GB"/>
        </w:rPr>
        <w:t>Unrealised losses are also eliminated in the same manner unless the transaction provides evidence of an impairment of the asset transferred.</w:t>
      </w:r>
      <w:r w:rsidR="00430989">
        <w:rPr>
          <w:rFonts w:ascii="Arial" w:hAnsi="Arial" w:cs="Arial"/>
          <w:color w:val="auto"/>
          <w:sz w:val="18"/>
          <w:szCs w:val="18"/>
          <w:lang w:val="en-GB"/>
        </w:rPr>
        <w:t xml:space="preserve"> </w:t>
      </w:r>
      <w:r w:rsidR="00430989" w:rsidRPr="00BA5099">
        <w:rPr>
          <w:rFonts w:ascii="Arial" w:eastAsia="Arial" w:hAnsi="Arial" w:cs="Arial"/>
          <w:sz w:val="18"/>
          <w:szCs w:val="18"/>
        </w:rPr>
        <w:t>Accounting policies of subsidiaries and equity-accounted investees have been changed where necessary to ensure consistency with the policies adopted by the Group.</w:t>
      </w:r>
    </w:p>
    <w:p w14:paraId="0DC7BC1D" w14:textId="77777777" w:rsidR="00601517" w:rsidRPr="000B285A" w:rsidRDefault="00601517" w:rsidP="00C21B4D">
      <w:pPr>
        <w:ind w:left="547" w:hanging="547"/>
        <w:jc w:val="thaiDistribute"/>
        <w:rPr>
          <w:rFonts w:ascii="Arial" w:hAnsi="Arial" w:cs="Arial"/>
          <w:color w:val="CF4A02"/>
          <w:sz w:val="16"/>
          <w:szCs w:val="16"/>
          <w:lang w:val="en-GB"/>
        </w:rPr>
      </w:pPr>
    </w:p>
    <w:p w14:paraId="42886CEB" w14:textId="77777777" w:rsidR="00601517" w:rsidRPr="00C21B4D" w:rsidRDefault="00E86DD5"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w:t>
      </w:r>
      <w:r w:rsidR="004B3E48" w:rsidRPr="00C21B4D">
        <w:rPr>
          <w:rFonts w:ascii="Arial" w:hAnsi="Arial" w:cs="Arial"/>
          <w:b/>
          <w:bCs/>
          <w:color w:val="CF4A02"/>
          <w:sz w:val="18"/>
          <w:szCs w:val="18"/>
          <w:lang w:val="en-GB"/>
        </w:rPr>
        <w:t>2</w:t>
      </w:r>
      <w:r w:rsidR="00601517" w:rsidRPr="00C21B4D">
        <w:rPr>
          <w:rFonts w:ascii="Arial" w:hAnsi="Arial" w:cs="Arial"/>
          <w:b/>
          <w:bCs/>
          <w:color w:val="CF4A02"/>
          <w:sz w:val="18"/>
          <w:szCs w:val="18"/>
          <w:lang w:val="en-GB"/>
        </w:rPr>
        <w:tab/>
        <w:t>Foreign currency translation</w:t>
      </w:r>
    </w:p>
    <w:p w14:paraId="06C738AF" w14:textId="77777777" w:rsidR="00601517" w:rsidRPr="000B285A" w:rsidRDefault="00601517" w:rsidP="001C3C44">
      <w:pPr>
        <w:ind w:left="540"/>
        <w:jc w:val="both"/>
        <w:rPr>
          <w:rFonts w:ascii="Arial" w:hAnsi="Arial" w:cs="Arial"/>
          <w:color w:val="auto"/>
          <w:sz w:val="16"/>
          <w:szCs w:val="16"/>
        </w:rPr>
      </w:pPr>
    </w:p>
    <w:p w14:paraId="23D645BA" w14:textId="77777777" w:rsidR="007711BE" w:rsidRPr="00C21B4D" w:rsidRDefault="007711BE" w:rsidP="00C21B4D">
      <w:pPr>
        <w:tabs>
          <w:tab w:val="left" w:pos="1078"/>
          <w:tab w:val="center" w:pos="4680"/>
          <w:tab w:val="right" w:pos="9360"/>
        </w:tabs>
        <w:ind w:left="1080" w:hanging="540"/>
        <w:jc w:val="both"/>
        <w:rPr>
          <w:rFonts w:ascii="Arial" w:eastAsia="Arial" w:hAnsi="Arial" w:cs="Arial"/>
          <w:color w:val="CF4A02"/>
          <w:sz w:val="18"/>
          <w:szCs w:val="18"/>
          <w:highlight w:val="white"/>
          <w:lang w:val="en-GB" w:eastAsia="en-GB"/>
        </w:rPr>
      </w:pPr>
      <w:r w:rsidRPr="00C21B4D">
        <w:rPr>
          <w:rFonts w:ascii="Arial" w:eastAsia="Arial" w:hAnsi="Arial" w:cs="Arial"/>
          <w:color w:val="CF4A02"/>
          <w:sz w:val="18"/>
          <w:szCs w:val="18"/>
          <w:highlight w:val="white"/>
          <w:lang w:val="en-GB" w:eastAsia="en-GB"/>
        </w:rPr>
        <w:t>a)</w:t>
      </w:r>
      <w:r w:rsidRPr="00C21B4D">
        <w:rPr>
          <w:rFonts w:ascii="Arial" w:eastAsia="Arial" w:hAnsi="Arial" w:cs="Arial"/>
          <w:color w:val="CF4A02"/>
          <w:sz w:val="18"/>
          <w:szCs w:val="18"/>
          <w:highlight w:val="white"/>
          <w:lang w:val="en-GB" w:eastAsia="en-GB"/>
        </w:rPr>
        <w:tab/>
        <w:t>Functional and presentation currency</w:t>
      </w:r>
    </w:p>
    <w:p w14:paraId="6E3DB43A" w14:textId="77777777" w:rsidR="007711BE" w:rsidRPr="00CF070F" w:rsidRDefault="007711BE" w:rsidP="00C21B4D">
      <w:pPr>
        <w:ind w:left="1080"/>
        <w:jc w:val="both"/>
        <w:rPr>
          <w:rFonts w:ascii="Arial" w:hAnsi="Arial" w:cs="Arial"/>
          <w:color w:val="CF4A02"/>
          <w:sz w:val="18"/>
          <w:szCs w:val="18"/>
        </w:rPr>
      </w:pPr>
    </w:p>
    <w:p w14:paraId="50381619" w14:textId="77777777" w:rsidR="00601517" w:rsidRPr="00CF070F" w:rsidRDefault="00CF070F" w:rsidP="00C21B4D">
      <w:pPr>
        <w:ind w:left="1080"/>
        <w:jc w:val="both"/>
        <w:rPr>
          <w:rFonts w:ascii="Arial" w:hAnsi="Arial" w:cs="Arial"/>
          <w:color w:val="auto"/>
          <w:sz w:val="18"/>
          <w:szCs w:val="18"/>
          <w:lang w:val="en-GB"/>
        </w:rPr>
      </w:pPr>
      <w:r w:rsidRPr="00CF070F">
        <w:rPr>
          <w:rFonts w:ascii="Arial" w:hAnsi="Arial" w:cs="Arial"/>
          <w:color w:val="auto"/>
          <w:spacing w:val="-4"/>
          <w:sz w:val="18"/>
          <w:szCs w:val="18"/>
          <w:lang w:val="en-GB"/>
        </w:rPr>
        <w:t>Items included in the financial statements of each of the Group’ entities are measured using the currency of the primary economic environment in which the entity operates (‘the functional currency’). The financial statements are presented in Thai Baht, which is the Group’s functional and presentation currency.</w:t>
      </w:r>
    </w:p>
    <w:p w14:paraId="12B48ED5" w14:textId="77777777" w:rsidR="00601517" w:rsidRPr="00CF070F" w:rsidRDefault="00601517" w:rsidP="00C21B4D">
      <w:pPr>
        <w:ind w:left="1080"/>
        <w:rPr>
          <w:rFonts w:ascii="Arial" w:hAnsi="Arial" w:cs="Arial"/>
          <w:color w:val="auto"/>
          <w:sz w:val="18"/>
          <w:szCs w:val="18"/>
        </w:rPr>
      </w:pPr>
    </w:p>
    <w:p w14:paraId="33D83B60" w14:textId="77777777" w:rsidR="007711BE" w:rsidRPr="00C21B4D" w:rsidRDefault="007711BE" w:rsidP="00C21B4D">
      <w:pPr>
        <w:tabs>
          <w:tab w:val="left" w:pos="1078"/>
          <w:tab w:val="center" w:pos="4680"/>
          <w:tab w:val="right" w:pos="9360"/>
        </w:tabs>
        <w:ind w:left="1080" w:hanging="540"/>
        <w:jc w:val="both"/>
        <w:rPr>
          <w:rFonts w:ascii="Arial" w:eastAsia="Arial" w:hAnsi="Arial" w:cs="Arial"/>
          <w:color w:val="CF4A02"/>
          <w:sz w:val="18"/>
          <w:szCs w:val="18"/>
          <w:highlight w:val="white"/>
          <w:lang w:val="en-GB" w:eastAsia="en-GB"/>
        </w:rPr>
      </w:pPr>
      <w:r w:rsidRPr="00C21B4D">
        <w:rPr>
          <w:rFonts w:ascii="Arial" w:eastAsia="Arial" w:hAnsi="Arial" w:cs="Arial"/>
          <w:color w:val="CF4A02"/>
          <w:sz w:val="18"/>
          <w:szCs w:val="18"/>
          <w:highlight w:val="white"/>
          <w:lang w:val="en-GB" w:eastAsia="en-GB"/>
        </w:rPr>
        <w:t>b)</w:t>
      </w:r>
      <w:r w:rsidRPr="00C21B4D">
        <w:rPr>
          <w:rFonts w:ascii="Arial" w:eastAsia="Arial" w:hAnsi="Arial" w:cs="Arial"/>
          <w:color w:val="CF4A02"/>
          <w:sz w:val="18"/>
          <w:szCs w:val="18"/>
          <w:highlight w:val="white"/>
          <w:lang w:val="en-GB" w:eastAsia="en-GB"/>
        </w:rPr>
        <w:tab/>
        <w:t>Transactions and balances</w:t>
      </w:r>
    </w:p>
    <w:p w14:paraId="096A9BFC" w14:textId="77777777" w:rsidR="00601517" w:rsidRPr="000B285A" w:rsidRDefault="00601517" w:rsidP="00C21B4D">
      <w:pPr>
        <w:ind w:left="1080"/>
        <w:jc w:val="both"/>
        <w:rPr>
          <w:rFonts w:ascii="Arial" w:hAnsi="Arial" w:cs="Arial"/>
          <w:color w:val="auto"/>
          <w:sz w:val="16"/>
          <w:szCs w:val="16"/>
          <w:lang w:val="en-GB"/>
        </w:rPr>
      </w:pPr>
    </w:p>
    <w:p w14:paraId="59EEB84F"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 xml:space="preserve">Foreign currency transactions are translated into the functional currency using the exchange rates prevailing at the dates of the transactions or the date of revaluation where items are re-measured. </w:t>
      </w:r>
    </w:p>
    <w:p w14:paraId="36219D85" w14:textId="77777777" w:rsidR="00601517" w:rsidRPr="000B285A" w:rsidRDefault="00601517" w:rsidP="00C21B4D">
      <w:pPr>
        <w:ind w:left="1080"/>
        <w:jc w:val="both"/>
        <w:rPr>
          <w:rFonts w:ascii="Arial" w:hAnsi="Arial" w:cs="Arial"/>
          <w:color w:val="auto"/>
          <w:sz w:val="16"/>
          <w:szCs w:val="16"/>
          <w:lang w:val="en-GB"/>
        </w:rPr>
      </w:pPr>
    </w:p>
    <w:p w14:paraId="42A4C398"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Foreign exchange gains and losses resulting from foreign currency transactions of monetary assets and liabilities are recognised in the profit or loss.</w:t>
      </w:r>
      <w:r w:rsidR="00CF070F">
        <w:rPr>
          <w:rFonts w:ascii="Arial" w:hAnsi="Arial" w:cs="Arial"/>
          <w:color w:val="auto"/>
          <w:sz w:val="18"/>
          <w:szCs w:val="18"/>
          <w:lang w:val="en-GB"/>
        </w:rPr>
        <w:t xml:space="preserve"> </w:t>
      </w:r>
      <w:r w:rsidR="00CF070F" w:rsidRPr="00BA5099">
        <w:rPr>
          <w:rFonts w:ascii="Arial" w:eastAsia="Arial" w:hAnsi="Arial" w:cs="Arial"/>
          <w:sz w:val="18"/>
          <w:szCs w:val="18"/>
        </w:rPr>
        <w:t>They are deferred in equity if they relate to qualifying cash flow hedges.</w:t>
      </w:r>
    </w:p>
    <w:p w14:paraId="45F0749C" w14:textId="77777777" w:rsidR="00601517" w:rsidRPr="000B285A" w:rsidRDefault="00601517" w:rsidP="00C21B4D">
      <w:pPr>
        <w:ind w:left="1080"/>
        <w:jc w:val="both"/>
        <w:rPr>
          <w:rFonts w:ascii="Arial" w:hAnsi="Arial" w:cs="Arial"/>
          <w:color w:val="auto"/>
          <w:sz w:val="16"/>
          <w:szCs w:val="16"/>
          <w:lang w:val="en-GB"/>
        </w:rPr>
      </w:pPr>
    </w:p>
    <w:p w14:paraId="34B66F12" w14:textId="77777777" w:rsidR="001141E3" w:rsidRDefault="00601517" w:rsidP="001141E3">
      <w:pPr>
        <w:ind w:left="1080"/>
        <w:jc w:val="both"/>
        <w:rPr>
          <w:rFonts w:ascii="Arial" w:hAnsi="Arial" w:cs="Arial"/>
          <w:color w:val="auto"/>
          <w:sz w:val="18"/>
          <w:szCs w:val="18"/>
          <w:lang w:val="en-GB"/>
        </w:rPr>
      </w:pPr>
      <w:r w:rsidRPr="00C21B4D">
        <w:rPr>
          <w:rFonts w:ascii="Arial" w:hAnsi="Arial" w:cs="Arial"/>
          <w:color w:val="auto"/>
          <w:sz w:val="18"/>
          <w:szCs w:val="18"/>
          <w:lang w:val="en-GB"/>
        </w:rPr>
        <w:t>Any exchange component of gains and losses on a non-monetary item that recognised in profit or loss, or other comprehensive income is recognised following the recognition of a gain or loss on the non-monetary item.</w:t>
      </w:r>
    </w:p>
    <w:p w14:paraId="55CFDCAE" w14:textId="77777777" w:rsidR="001141E3" w:rsidRPr="000B285A" w:rsidRDefault="001141E3" w:rsidP="001C3C44">
      <w:pPr>
        <w:ind w:left="1080"/>
        <w:jc w:val="both"/>
        <w:rPr>
          <w:rFonts w:ascii="Arial" w:hAnsi="Arial" w:cs="Arial"/>
          <w:color w:val="auto"/>
          <w:sz w:val="16"/>
          <w:szCs w:val="16"/>
          <w:lang w:val="en-GB"/>
        </w:rPr>
      </w:pPr>
    </w:p>
    <w:p w14:paraId="2251E291" w14:textId="77777777" w:rsidR="00D8622B" w:rsidRDefault="00D8622B">
      <w:pPr>
        <w:rPr>
          <w:rFonts w:ascii="Arial" w:eastAsia="Arial" w:hAnsi="Arial" w:cs="Arial"/>
          <w:color w:val="CF4A02"/>
          <w:sz w:val="18"/>
          <w:szCs w:val="18"/>
          <w:highlight w:val="white"/>
          <w:lang w:val="en-GB" w:eastAsia="en-GB"/>
        </w:rPr>
      </w:pPr>
      <w:r>
        <w:rPr>
          <w:rFonts w:ascii="Arial" w:eastAsia="Arial" w:hAnsi="Arial" w:cs="Arial"/>
          <w:color w:val="CF4A02"/>
          <w:sz w:val="18"/>
          <w:szCs w:val="18"/>
          <w:highlight w:val="white"/>
          <w:lang w:val="en-GB" w:eastAsia="en-GB"/>
        </w:rPr>
        <w:br w:type="page"/>
      </w:r>
    </w:p>
    <w:p w14:paraId="3A6DA8F9" w14:textId="77777777" w:rsidR="007711BE" w:rsidRPr="001141E3" w:rsidRDefault="007711BE" w:rsidP="001C3C44">
      <w:pPr>
        <w:ind w:left="1080" w:hanging="540"/>
        <w:jc w:val="both"/>
        <w:rPr>
          <w:rFonts w:ascii="Arial" w:hAnsi="Arial" w:cs="Arial"/>
          <w:color w:val="auto"/>
          <w:sz w:val="18"/>
          <w:szCs w:val="18"/>
          <w:lang w:val="en-GB"/>
        </w:rPr>
      </w:pPr>
      <w:r w:rsidRPr="00C21B4D">
        <w:rPr>
          <w:rFonts w:ascii="Arial" w:eastAsia="Arial" w:hAnsi="Arial" w:cs="Arial"/>
          <w:color w:val="CF4A02"/>
          <w:sz w:val="18"/>
          <w:szCs w:val="18"/>
          <w:highlight w:val="white"/>
          <w:lang w:val="en-GB" w:eastAsia="en-GB"/>
        </w:rPr>
        <w:lastRenderedPageBreak/>
        <w:t>c)</w:t>
      </w:r>
      <w:r w:rsidR="001C3C44">
        <w:rPr>
          <w:rFonts w:ascii="Arial" w:eastAsia="Arial" w:hAnsi="Arial" w:cs="Arial"/>
          <w:color w:val="CF4A02"/>
          <w:sz w:val="18"/>
          <w:szCs w:val="18"/>
          <w:highlight w:val="white"/>
          <w:lang w:val="en-GB" w:eastAsia="en-GB"/>
        </w:rPr>
        <w:tab/>
      </w:r>
      <w:r w:rsidRPr="00C21B4D">
        <w:rPr>
          <w:rFonts w:ascii="Arial" w:eastAsia="Arial" w:hAnsi="Arial" w:cs="Arial"/>
          <w:color w:val="CF4A02"/>
          <w:sz w:val="18"/>
          <w:szCs w:val="18"/>
          <w:highlight w:val="white"/>
          <w:lang w:val="en-GB" w:eastAsia="en-GB"/>
        </w:rPr>
        <w:t>Group companies</w:t>
      </w:r>
    </w:p>
    <w:p w14:paraId="1BF81933" w14:textId="77777777" w:rsidR="00601517" w:rsidRPr="00C62302" w:rsidRDefault="00601517" w:rsidP="00C21B4D">
      <w:pPr>
        <w:ind w:left="1080"/>
        <w:jc w:val="thaiDistribute"/>
        <w:rPr>
          <w:rFonts w:ascii="Arial" w:hAnsi="Arial" w:cs="Arial"/>
          <w:color w:val="auto"/>
          <w:sz w:val="18"/>
          <w:szCs w:val="18"/>
          <w:lang w:val="en-GB"/>
        </w:rPr>
      </w:pPr>
    </w:p>
    <w:p w14:paraId="17EB6A9C" w14:textId="77777777" w:rsidR="00601517" w:rsidRPr="00C21B4D" w:rsidRDefault="00601517" w:rsidP="00C21B4D">
      <w:pPr>
        <w:ind w:left="1080"/>
        <w:jc w:val="both"/>
        <w:rPr>
          <w:rFonts w:ascii="Arial" w:hAnsi="Arial" w:cs="Arial"/>
          <w:color w:val="auto"/>
          <w:sz w:val="18"/>
          <w:szCs w:val="18"/>
          <w:lang w:val="en-GB"/>
        </w:rPr>
      </w:pPr>
      <w:r w:rsidRPr="00C21B4D">
        <w:rPr>
          <w:rFonts w:ascii="Arial" w:hAnsi="Arial" w:cs="Arial"/>
          <w:color w:val="auto"/>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3D65952D" w14:textId="77777777" w:rsidR="00601517" w:rsidRPr="00C62302" w:rsidRDefault="00601517" w:rsidP="00C21B4D">
      <w:pPr>
        <w:ind w:left="1080"/>
        <w:jc w:val="both"/>
        <w:rPr>
          <w:rFonts w:ascii="Arial" w:hAnsi="Arial" w:cs="Arial"/>
          <w:color w:val="auto"/>
          <w:sz w:val="18"/>
          <w:szCs w:val="18"/>
          <w:lang w:val="en-GB"/>
        </w:rPr>
      </w:pPr>
    </w:p>
    <w:p w14:paraId="7D18A328" w14:textId="77777777" w:rsidR="00601517" w:rsidRPr="00C21B4D" w:rsidRDefault="00601517" w:rsidP="00C21B4D">
      <w:pPr>
        <w:numPr>
          <w:ilvl w:val="0"/>
          <w:numId w:val="16"/>
        </w:numPr>
        <w:ind w:left="1350" w:hanging="270"/>
        <w:jc w:val="both"/>
        <w:rPr>
          <w:rFonts w:ascii="Arial" w:hAnsi="Arial" w:cs="Arial"/>
          <w:color w:val="auto"/>
          <w:sz w:val="18"/>
          <w:szCs w:val="18"/>
          <w:lang w:val="en-GB"/>
        </w:rPr>
      </w:pPr>
      <w:r w:rsidRPr="00C21B4D">
        <w:rPr>
          <w:rFonts w:ascii="Arial" w:hAnsi="Arial" w:cs="Arial"/>
          <w:color w:val="auto"/>
          <w:sz w:val="18"/>
          <w:szCs w:val="18"/>
          <w:lang w:val="en-GB"/>
        </w:rPr>
        <w:t>Assets and liabilities are translated at the closing rate at the date of respective statement of financial position;</w:t>
      </w:r>
    </w:p>
    <w:p w14:paraId="35381E22" w14:textId="77777777" w:rsidR="00601517" w:rsidRPr="00C21B4D" w:rsidRDefault="00601517" w:rsidP="00C21B4D">
      <w:pPr>
        <w:numPr>
          <w:ilvl w:val="0"/>
          <w:numId w:val="16"/>
        </w:numPr>
        <w:ind w:left="1350" w:hanging="270"/>
        <w:jc w:val="both"/>
        <w:rPr>
          <w:rFonts w:ascii="Arial" w:hAnsi="Arial" w:cs="Arial"/>
          <w:color w:val="auto"/>
          <w:sz w:val="18"/>
          <w:szCs w:val="18"/>
          <w:lang w:val="en-GB"/>
        </w:rPr>
      </w:pPr>
      <w:r w:rsidRPr="00C21B4D">
        <w:rPr>
          <w:rFonts w:ascii="Arial" w:hAnsi="Arial" w:cs="Arial"/>
          <w:color w:val="auto"/>
          <w:sz w:val="18"/>
          <w:szCs w:val="18"/>
          <w:lang w:val="en-GB"/>
        </w:rPr>
        <w:t>Income and expenses for each statement of income and statement of comprehensive income are translated at average exchange rates; and</w:t>
      </w:r>
    </w:p>
    <w:p w14:paraId="44E8C7B5" w14:textId="77777777" w:rsidR="00601517" w:rsidRPr="00C21B4D" w:rsidRDefault="00601517" w:rsidP="00C21B4D">
      <w:pPr>
        <w:numPr>
          <w:ilvl w:val="0"/>
          <w:numId w:val="16"/>
        </w:numPr>
        <w:ind w:left="1350" w:hanging="270"/>
        <w:jc w:val="both"/>
        <w:rPr>
          <w:rFonts w:ascii="Arial" w:hAnsi="Arial" w:cs="Arial"/>
          <w:color w:val="auto"/>
          <w:sz w:val="18"/>
          <w:szCs w:val="18"/>
          <w:lang w:val="en-GB"/>
        </w:rPr>
      </w:pPr>
      <w:r w:rsidRPr="00C21B4D">
        <w:rPr>
          <w:rFonts w:ascii="Arial" w:hAnsi="Arial" w:cs="Arial"/>
          <w:color w:val="auto"/>
          <w:sz w:val="18"/>
          <w:szCs w:val="18"/>
          <w:lang w:val="en-GB"/>
        </w:rPr>
        <w:t>All resulting exchange differences are recognised in other comprehensive income.</w:t>
      </w:r>
    </w:p>
    <w:p w14:paraId="31423DED" w14:textId="77777777" w:rsidR="00BD0F8A" w:rsidRPr="00C62302" w:rsidRDefault="00BD0F8A" w:rsidP="00C21B4D">
      <w:pPr>
        <w:jc w:val="both"/>
        <w:rPr>
          <w:rFonts w:ascii="Arial" w:hAnsi="Arial" w:cs="Arial"/>
          <w:color w:val="auto"/>
          <w:sz w:val="18"/>
          <w:szCs w:val="18"/>
          <w:lang w:val="en-GB"/>
        </w:rPr>
      </w:pPr>
    </w:p>
    <w:p w14:paraId="554E7866" w14:textId="77777777" w:rsidR="00601517" w:rsidRPr="00C21B4D" w:rsidRDefault="00E86DD5" w:rsidP="00C21B4D">
      <w:pPr>
        <w:ind w:left="540" w:hanging="540"/>
        <w:jc w:val="both"/>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w:t>
      </w:r>
      <w:r w:rsidR="004B3E48" w:rsidRPr="00C21B4D">
        <w:rPr>
          <w:rFonts w:ascii="Arial" w:hAnsi="Arial" w:cs="Arial"/>
          <w:b/>
          <w:bCs/>
          <w:color w:val="CF4A02"/>
          <w:sz w:val="18"/>
          <w:szCs w:val="18"/>
          <w:lang w:val="en-GB"/>
        </w:rPr>
        <w:t>3</w:t>
      </w:r>
      <w:r w:rsidR="00601517" w:rsidRPr="00C21B4D">
        <w:rPr>
          <w:rFonts w:ascii="Arial" w:hAnsi="Arial" w:cs="Arial"/>
          <w:b/>
          <w:bCs/>
          <w:color w:val="CF4A02"/>
          <w:sz w:val="18"/>
          <w:szCs w:val="18"/>
          <w:lang w:val="en-GB"/>
        </w:rPr>
        <w:tab/>
        <w:t>Cash and cash equivalents</w:t>
      </w:r>
    </w:p>
    <w:p w14:paraId="3E6DCFF3" w14:textId="77777777" w:rsidR="00601517" w:rsidRPr="00C62302" w:rsidRDefault="00601517" w:rsidP="00C21B4D">
      <w:pPr>
        <w:ind w:left="540"/>
        <w:jc w:val="both"/>
        <w:rPr>
          <w:rFonts w:ascii="Arial" w:hAnsi="Arial" w:cs="Arial"/>
          <w:color w:val="auto"/>
          <w:sz w:val="18"/>
          <w:szCs w:val="18"/>
          <w:lang w:val="en-GB"/>
        </w:rPr>
      </w:pPr>
    </w:p>
    <w:p w14:paraId="15CF7087"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In the statement of cash flows, cash and cash equivalents includes cash on hand, deposits held at call with financial institutions, short-term highly liquid investments with maturities of three months or less from acquisition date and bank overdrafts.</w:t>
      </w:r>
    </w:p>
    <w:p w14:paraId="521C96F3" w14:textId="77777777" w:rsidR="00601517" w:rsidRPr="00C62302" w:rsidRDefault="00601517" w:rsidP="00C21B4D">
      <w:pPr>
        <w:ind w:left="540"/>
        <w:jc w:val="both"/>
        <w:rPr>
          <w:rFonts w:ascii="Arial" w:hAnsi="Arial" w:cs="Arial"/>
          <w:color w:val="auto"/>
          <w:sz w:val="18"/>
          <w:szCs w:val="18"/>
          <w:lang w:val="en-GB"/>
        </w:rPr>
      </w:pPr>
    </w:p>
    <w:p w14:paraId="2DD7D30D"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In the statement of financial position, bank overdrafts are shown in current liabilities.</w:t>
      </w:r>
    </w:p>
    <w:p w14:paraId="4BC86D58" w14:textId="77777777" w:rsidR="00790522" w:rsidRPr="00C62302" w:rsidRDefault="00790522">
      <w:pPr>
        <w:rPr>
          <w:rFonts w:ascii="Arial" w:hAnsi="Arial" w:cs="Arial"/>
          <w:b/>
          <w:bCs/>
          <w:color w:val="CF4A02"/>
          <w:sz w:val="18"/>
          <w:szCs w:val="18"/>
          <w:lang w:val="en-GB"/>
        </w:rPr>
      </w:pPr>
    </w:p>
    <w:p w14:paraId="631797B7" w14:textId="77777777" w:rsidR="007711BE" w:rsidRPr="00C2752B" w:rsidRDefault="00E86DD5" w:rsidP="00C2752B">
      <w:pPr>
        <w:ind w:left="540" w:hanging="540"/>
        <w:jc w:val="both"/>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752B">
        <w:rPr>
          <w:rFonts w:ascii="Arial" w:hAnsi="Arial" w:cs="Arial"/>
          <w:b/>
          <w:bCs/>
          <w:color w:val="CF4A02"/>
          <w:sz w:val="18"/>
          <w:szCs w:val="18"/>
          <w:lang w:val="en-GB"/>
        </w:rPr>
        <w:t>.</w:t>
      </w:r>
      <w:r w:rsidR="004B3E48" w:rsidRPr="00C2752B">
        <w:rPr>
          <w:rFonts w:ascii="Arial" w:hAnsi="Arial" w:cs="Arial"/>
          <w:b/>
          <w:bCs/>
          <w:color w:val="CF4A02"/>
          <w:sz w:val="18"/>
          <w:szCs w:val="18"/>
          <w:lang w:val="en-GB"/>
        </w:rPr>
        <w:t>4</w:t>
      </w:r>
      <w:r w:rsidR="00601517" w:rsidRPr="00C2752B">
        <w:rPr>
          <w:rFonts w:ascii="Arial" w:hAnsi="Arial" w:cs="Arial"/>
          <w:b/>
          <w:bCs/>
          <w:color w:val="CF4A02"/>
          <w:sz w:val="18"/>
          <w:szCs w:val="18"/>
          <w:lang w:val="en-GB"/>
        </w:rPr>
        <w:tab/>
      </w:r>
      <w:r w:rsidR="007711BE" w:rsidRPr="00C2752B">
        <w:rPr>
          <w:rFonts w:ascii="Arial" w:hAnsi="Arial" w:cs="Arial"/>
          <w:b/>
          <w:bCs/>
          <w:color w:val="CF4A02"/>
          <w:sz w:val="18"/>
          <w:szCs w:val="18"/>
          <w:lang w:val="en-GB"/>
        </w:rPr>
        <w:t>Trade accounts receivable</w:t>
      </w:r>
    </w:p>
    <w:p w14:paraId="1B244404" w14:textId="77777777" w:rsidR="00601517" w:rsidRPr="00C62302" w:rsidRDefault="00601517" w:rsidP="00C2752B">
      <w:pPr>
        <w:ind w:left="540"/>
        <w:jc w:val="thaiDistribute"/>
        <w:rPr>
          <w:rFonts w:ascii="Arial" w:hAnsi="Arial" w:cs="Arial"/>
          <w:color w:val="auto"/>
          <w:sz w:val="18"/>
          <w:szCs w:val="18"/>
          <w:cs/>
          <w:lang w:val="en-GB"/>
        </w:rPr>
      </w:pPr>
    </w:p>
    <w:p w14:paraId="5951FC95" w14:textId="77777777" w:rsidR="00601517" w:rsidRPr="004E6F5D" w:rsidRDefault="00601517" w:rsidP="00C21B4D">
      <w:pPr>
        <w:tabs>
          <w:tab w:val="left" w:pos="567"/>
        </w:tabs>
        <w:ind w:left="538"/>
        <w:jc w:val="both"/>
        <w:rPr>
          <w:rFonts w:ascii="Arial" w:eastAsia="Arial" w:hAnsi="Arial" w:cs="Arial"/>
          <w:color w:val="auto"/>
          <w:spacing w:val="-2"/>
          <w:sz w:val="18"/>
          <w:szCs w:val="18"/>
          <w:lang w:val="en-GB" w:eastAsia="en-GB"/>
        </w:rPr>
      </w:pPr>
      <w:r w:rsidRPr="004E6F5D">
        <w:rPr>
          <w:rFonts w:ascii="Arial" w:hAnsi="Arial" w:cs="Arial"/>
          <w:color w:val="auto"/>
          <w:spacing w:val="-2"/>
          <w:sz w:val="18"/>
          <w:szCs w:val="18"/>
          <w:lang w:val="en-GB"/>
        </w:rPr>
        <w:t>Trade receivables are amounts due from customers for goods sold or service performed in the ordinary course of business.</w:t>
      </w:r>
    </w:p>
    <w:p w14:paraId="3953C3A2" w14:textId="77777777" w:rsidR="00601517" w:rsidRPr="00C62302" w:rsidRDefault="00601517" w:rsidP="00C21B4D">
      <w:pPr>
        <w:ind w:left="540"/>
        <w:jc w:val="both"/>
        <w:rPr>
          <w:rFonts w:ascii="Arial" w:hAnsi="Arial" w:cs="Arial"/>
          <w:color w:val="auto"/>
          <w:sz w:val="18"/>
          <w:szCs w:val="18"/>
          <w:lang w:val="en-GB"/>
        </w:rPr>
      </w:pPr>
    </w:p>
    <w:p w14:paraId="5D850015"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 xml:space="preserve">Trade receivables are recognised initially at the amount of consideration that is unconditional unless they contain significant financing components, when they are recognised at its present value. </w:t>
      </w:r>
    </w:p>
    <w:p w14:paraId="5261047D" w14:textId="77777777" w:rsidR="00BD49C1" w:rsidRPr="00C62302" w:rsidRDefault="00BD49C1" w:rsidP="00C21B4D">
      <w:pPr>
        <w:ind w:left="540"/>
        <w:jc w:val="both"/>
        <w:rPr>
          <w:rFonts w:ascii="Arial" w:hAnsi="Arial" w:cs="Arial"/>
          <w:color w:val="auto"/>
          <w:sz w:val="18"/>
          <w:szCs w:val="18"/>
          <w:lang w:val="en-GB"/>
        </w:rPr>
      </w:pPr>
    </w:p>
    <w:p w14:paraId="6EF60799" w14:textId="77777777" w:rsidR="00601517" w:rsidRPr="00C21B4D" w:rsidRDefault="00601517" w:rsidP="00C21B4D">
      <w:pPr>
        <w:ind w:left="540"/>
        <w:jc w:val="thaiDistribute"/>
        <w:rPr>
          <w:rFonts w:ascii="Arial" w:hAnsi="Arial" w:cs="Arial"/>
          <w:color w:val="auto"/>
          <w:sz w:val="18"/>
          <w:szCs w:val="18"/>
          <w:lang w:val="en-GB"/>
        </w:rPr>
      </w:pPr>
      <w:r w:rsidRPr="00C21B4D">
        <w:rPr>
          <w:rFonts w:ascii="Arial" w:hAnsi="Arial" w:cs="Arial"/>
          <w:color w:val="auto"/>
          <w:sz w:val="18"/>
          <w:szCs w:val="18"/>
          <w:lang w:val="en-GB"/>
        </w:rPr>
        <w:t>The Group applies the TFRS 9 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factors affecting the ability of the customers to settle the receivables. The impairment losses are recognised in profit or loss within administrative expenses.</w:t>
      </w:r>
    </w:p>
    <w:p w14:paraId="6F8E70C4" w14:textId="77777777" w:rsidR="00972C07" w:rsidRPr="00C62302" w:rsidRDefault="00972C07" w:rsidP="00C21B4D">
      <w:pPr>
        <w:ind w:left="540"/>
        <w:jc w:val="thaiDistribute"/>
        <w:rPr>
          <w:rFonts w:ascii="Arial" w:hAnsi="Arial" w:cs="Arial"/>
          <w:color w:val="auto"/>
          <w:sz w:val="18"/>
          <w:szCs w:val="18"/>
          <w:lang w:val="en-GB"/>
        </w:rPr>
      </w:pPr>
    </w:p>
    <w:p w14:paraId="4688F687" w14:textId="77777777" w:rsidR="00BD49C1" w:rsidRDefault="00972C07" w:rsidP="00BD49C1">
      <w:pPr>
        <w:tabs>
          <w:tab w:val="left" w:pos="567"/>
        </w:tabs>
        <w:ind w:left="538"/>
        <w:jc w:val="both"/>
        <w:rPr>
          <w:rFonts w:ascii="Arial" w:eastAsia="Arial" w:hAnsi="Arial" w:cs="Arial"/>
          <w:color w:val="auto"/>
          <w:sz w:val="18"/>
          <w:szCs w:val="18"/>
          <w:lang w:val="en-GB" w:eastAsia="en-GB"/>
        </w:rPr>
      </w:pPr>
      <w:r w:rsidRPr="004E6F5D">
        <w:rPr>
          <w:rFonts w:ascii="Arial" w:eastAsia="Arial" w:hAnsi="Arial" w:cs="Arial"/>
          <w:color w:val="auto"/>
          <w:sz w:val="18"/>
          <w:szCs w:val="18"/>
          <w:lang w:val="en-GB" w:eastAsia="en-GB"/>
        </w:rPr>
        <w:t xml:space="preserve">The impairment of trade receivables </w:t>
      </w:r>
      <w:proofErr w:type="gramStart"/>
      <w:r w:rsidRPr="004E6F5D">
        <w:rPr>
          <w:rFonts w:ascii="Arial" w:eastAsia="Arial" w:hAnsi="Arial" w:cs="Arial"/>
          <w:color w:val="auto"/>
          <w:sz w:val="18"/>
          <w:szCs w:val="18"/>
          <w:lang w:val="en-GB" w:eastAsia="en-GB"/>
        </w:rPr>
        <w:t>are</w:t>
      </w:r>
      <w:proofErr w:type="gramEnd"/>
      <w:r w:rsidRPr="004E6F5D">
        <w:rPr>
          <w:rFonts w:ascii="Arial" w:eastAsia="Arial" w:hAnsi="Arial" w:cs="Arial"/>
          <w:color w:val="auto"/>
          <w:sz w:val="18"/>
          <w:szCs w:val="18"/>
          <w:lang w:val="en-GB" w:eastAsia="en-GB"/>
        </w:rPr>
        <w:t xml:space="preserve"> disclosed in Note </w:t>
      </w:r>
      <w:r w:rsidR="00E86DD5" w:rsidRPr="004E6F5D">
        <w:rPr>
          <w:rFonts w:ascii="Arial" w:eastAsia="Arial" w:hAnsi="Arial" w:cs="Arial"/>
          <w:color w:val="auto"/>
          <w:sz w:val="18"/>
          <w:szCs w:val="18"/>
          <w:lang w:val="en-GB" w:eastAsia="en-GB"/>
        </w:rPr>
        <w:t>5</w:t>
      </w:r>
      <w:r w:rsidRPr="004E6F5D">
        <w:rPr>
          <w:rFonts w:ascii="Arial" w:eastAsia="Arial" w:hAnsi="Arial" w:cs="Arial"/>
          <w:color w:val="auto"/>
          <w:sz w:val="18"/>
          <w:szCs w:val="18"/>
          <w:lang w:val="en-GB" w:eastAsia="en-GB"/>
        </w:rPr>
        <w:t>.</w:t>
      </w:r>
      <w:r w:rsidR="002E4A44" w:rsidRPr="004E6F5D">
        <w:rPr>
          <w:rFonts w:ascii="Arial" w:eastAsia="Arial" w:hAnsi="Arial" w:cs="Arial"/>
          <w:color w:val="auto"/>
          <w:sz w:val="18"/>
          <w:szCs w:val="18"/>
          <w:lang w:val="en-GB" w:eastAsia="en-GB"/>
        </w:rPr>
        <w:t>6</w:t>
      </w:r>
      <w:r w:rsidRPr="004E6F5D">
        <w:rPr>
          <w:rFonts w:ascii="Arial" w:eastAsia="Arial" w:hAnsi="Arial" w:cs="Arial"/>
          <w:color w:val="auto"/>
          <w:sz w:val="18"/>
          <w:szCs w:val="18"/>
          <w:lang w:val="en-GB" w:eastAsia="en-GB"/>
        </w:rPr>
        <w:t>(</w:t>
      </w:r>
      <w:r w:rsidR="003A52DF">
        <w:rPr>
          <w:rFonts w:ascii="Arial" w:eastAsia="Arial" w:hAnsi="Arial" w:cs="Browallia New"/>
          <w:color w:val="auto"/>
          <w:sz w:val="18"/>
          <w:szCs w:val="22"/>
          <w:lang w:val="en-GB" w:eastAsia="en-GB"/>
        </w:rPr>
        <w:t>c</w:t>
      </w:r>
      <w:r w:rsidRPr="004E6F5D">
        <w:rPr>
          <w:rFonts w:ascii="Arial" w:eastAsia="Arial" w:hAnsi="Arial" w:cs="Arial"/>
          <w:color w:val="auto"/>
          <w:sz w:val="18"/>
          <w:szCs w:val="18"/>
          <w:lang w:val="en-GB" w:eastAsia="en-GB"/>
        </w:rPr>
        <w:t>).</w:t>
      </w:r>
    </w:p>
    <w:p w14:paraId="0F668578" w14:textId="77777777" w:rsidR="00BD49C1" w:rsidRDefault="00BD49C1" w:rsidP="00BD49C1">
      <w:pPr>
        <w:tabs>
          <w:tab w:val="left" w:pos="567"/>
        </w:tabs>
        <w:jc w:val="both"/>
        <w:rPr>
          <w:rFonts w:ascii="Arial" w:eastAsia="Arial" w:hAnsi="Arial" w:cs="Arial"/>
          <w:color w:val="auto"/>
          <w:sz w:val="18"/>
          <w:szCs w:val="18"/>
          <w:lang w:val="en-GB" w:eastAsia="en-GB"/>
        </w:rPr>
      </w:pPr>
    </w:p>
    <w:p w14:paraId="6B1AF9B3" w14:textId="77777777" w:rsidR="000B285A" w:rsidRPr="00C21B4D" w:rsidRDefault="000B285A" w:rsidP="00BD49C1">
      <w:pPr>
        <w:tabs>
          <w:tab w:val="left" w:pos="567"/>
        </w:tabs>
        <w:jc w:val="both"/>
        <w:rPr>
          <w:rFonts w:ascii="Arial" w:hAnsi="Arial" w:cs="Arial"/>
          <w:b/>
          <w:bCs/>
          <w:color w:val="CF4A02"/>
          <w:sz w:val="18"/>
          <w:szCs w:val="18"/>
          <w:lang w:val="en-GB"/>
        </w:rPr>
      </w:pPr>
      <w:r>
        <w:rPr>
          <w:rFonts w:ascii="Arial" w:hAnsi="Arial" w:cs="Arial"/>
          <w:b/>
          <w:bCs/>
          <w:color w:val="CF4A02"/>
          <w:sz w:val="18"/>
          <w:szCs w:val="18"/>
          <w:lang w:val="en-GB"/>
        </w:rPr>
        <w:t>5</w:t>
      </w:r>
      <w:r w:rsidRPr="00C21B4D">
        <w:rPr>
          <w:rFonts w:ascii="Arial" w:hAnsi="Arial" w:cs="Arial"/>
          <w:b/>
          <w:bCs/>
          <w:color w:val="CF4A02"/>
          <w:sz w:val="18"/>
          <w:szCs w:val="18"/>
          <w:lang w:val="en-GB"/>
        </w:rPr>
        <w:t>.5</w:t>
      </w:r>
      <w:r w:rsidRPr="00C21B4D">
        <w:rPr>
          <w:rFonts w:ascii="Arial" w:hAnsi="Arial" w:cs="Arial"/>
          <w:b/>
          <w:bCs/>
          <w:color w:val="CF4A02"/>
          <w:sz w:val="18"/>
          <w:szCs w:val="18"/>
          <w:lang w:val="en-GB"/>
        </w:rPr>
        <w:tab/>
        <w:t>Inventories</w:t>
      </w:r>
    </w:p>
    <w:p w14:paraId="04EA2F35" w14:textId="77777777" w:rsidR="000B285A" w:rsidRPr="004E6F5D" w:rsidRDefault="000B285A" w:rsidP="000B285A">
      <w:pPr>
        <w:ind w:left="540"/>
        <w:jc w:val="thaiDistribute"/>
        <w:rPr>
          <w:rFonts w:ascii="Arial" w:hAnsi="Arial" w:cs="Arial"/>
          <w:color w:val="auto"/>
          <w:sz w:val="18"/>
          <w:szCs w:val="18"/>
          <w:cs/>
          <w:lang w:val="en-GB"/>
        </w:rPr>
      </w:pPr>
    </w:p>
    <w:p w14:paraId="2721BC61" w14:textId="77777777" w:rsidR="000B285A" w:rsidRPr="00C21B4D" w:rsidRDefault="000B285A" w:rsidP="000B285A">
      <w:pPr>
        <w:ind w:left="540"/>
        <w:jc w:val="thaiDistribute"/>
        <w:rPr>
          <w:rFonts w:ascii="Arial" w:hAnsi="Arial" w:cs="Arial"/>
          <w:color w:val="auto"/>
          <w:sz w:val="18"/>
          <w:szCs w:val="18"/>
          <w:lang w:val="en-GB"/>
        </w:rPr>
      </w:pPr>
      <w:r w:rsidRPr="00C21B4D">
        <w:rPr>
          <w:rFonts w:ascii="Arial" w:hAnsi="Arial" w:cs="Arial"/>
          <w:color w:val="auto"/>
          <w:sz w:val="18"/>
          <w:szCs w:val="18"/>
          <w:lang w:val="en-GB"/>
        </w:rPr>
        <w:t>Inventories are stated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labour costs, other direct costs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obsolete and defective inventories.</w:t>
      </w:r>
    </w:p>
    <w:p w14:paraId="54448A96" w14:textId="77777777" w:rsidR="00601517" w:rsidRPr="00C21B4D" w:rsidRDefault="00601517" w:rsidP="00C21B4D">
      <w:pPr>
        <w:ind w:left="540"/>
        <w:jc w:val="thaiDistribute"/>
        <w:rPr>
          <w:rFonts w:ascii="Arial" w:hAnsi="Arial" w:cs="Arial"/>
          <w:color w:val="auto"/>
          <w:sz w:val="18"/>
          <w:szCs w:val="18"/>
          <w:lang w:val="en-GB"/>
        </w:rPr>
      </w:pPr>
    </w:p>
    <w:p w14:paraId="54C074B0" w14:textId="77777777" w:rsidR="00C62302" w:rsidRDefault="00C62302">
      <w:pPr>
        <w:rPr>
          <w:rFonts w:ascii="Arial" w:hAnsi="Arial" w:cs="Arial"/>
          <w:b/>
          <w:bCs/>
          <w:color w:val="CF4A02"/>
          <w:sz w:val="18"/>
          <w:szCs w:val="18"/>
          <w:lang w:val="en-GB"/>
        </w:rPr>
      </w:pPr>
      <w:r>
        <w:rPr>
          <w:rFonts w:ascii="Arial" w:hAnsi="Arial" w:cs="Arial"/>
          <w:b/>
          <w:bCs/>
          <w:color w:val="CF4A02"/>
          <w:sz w:val="18"/>
          <w:szCs w:val="18"/>
          <w:lang w:val="en-GB"/>
        </w:rPr>
        <w:br w:type="page"/>
      </w:r>
    </w:p>
    <w:p w14:paraId="648582EB" w14:textId="147E84FC" w:rsidR="00972C07" w:rsidRPr="00C21B4D" w:rsidRDefault="00E86DD5"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lastRenderedPageBreak/>
        <w:t>5</w:t>
      </w:r>
      <w:r w:rsidR="00601517" w:rsidRPr="00C21B4D">
        <w:rPr>
          <w:rFonts w:ascii="Arial" w:hAnsi="Arial" w:cs="Arial"/>
          <w:b/>
          <w:bCs/>
          <w:color w:val="CF4A02"/>
          <w:sz w:val="18"/>
          <w:szCs w:val="18"/>
          <w:lang w:val="en-GB"/>
        </w:rPr>
        <w:t>.</w:t>
      </w:r>
      <w:r w:rsidR="004B3E48" w:rsidRPr="00C21B4D">
        <w:rPr>
          <w:rFonts w:ascii="Arial" w:hAnsi="Arial" w:cs="Arial"/>
          <w:b/>
          <w:bCs/>
          <w:color w:val="CF4A02"/>
          <w:sz w:val="18"/>
          <w:szCs w:val="18"/>
          <w:lang w:val="en-GB"/>
        </w:rPr>
        <w:t>6</w:t>
      </w:r>
      <w:r w:rsidR="00601517" w:rsidRPr="00C21B4D">
        <w:rPr>
          <w:rFonts w:ascii="Arial" w:hAnsi="Arial" w:cs="Arial"/>
          <w:b/>
          <w:bCs/>
          <w:color w:val="CF4A02"/>
          <w:sz w:val="18"/>
          <w:szCs w:val="18"/>
          <w:lang w:val="en-GB"/>
        </w:rPr>
        <w:tab/>
        <w:t xml:space="preserve">Financial assets </w:t>
      </w:r>
      <w:r w:rsidR="006D1E39">
        <w:rPr>
          <w:rFonts w:ascii="Arial" w:hAnsi="Arial" w:cs="Arial"/>
          <w:b/>
          <w:bCs/>
          <w:color w:val="CF4A02"/>
          <w:sz w:val="18"/>
          <w:szCs w:val="18"/>
          <w:lang w:val="en-GB"/>
        </w:rPr>
        <w:t xml:space="preserve">and financial </w:t>
      </w:r>
      <w:proofErr w:type="spellStart"/>
      <w:r w:rsidR="006D1E39">
        <w:rPr>
          <w:rFonts w:ascii="Arial" w:hAnsi="Arial" w:cs="Arial"/>
          <w:b/>
          <w:bCs/>
          <w:color w:val="CF4A02"/>
          <w:sz w:val="18"/>
          <w:szCs w:val="18"/>
          <w:lang w:val="en-GB"/>
        </w:rPr>
        <w:t>liabilitites</w:t>
      </w:r>
      <w:proofErr w:type="spellEnd"/>
    </w:p>
    <w:p w14:paraId="70FC56D2" w14:textId="77777777" w:rsidR="00972C07" w:rsidRPr="00C2752B" w:rsidRDefault="00972C07" w:rsidP="00C2752B">
      <w:pPr>
        <w:ind w:left="540"/>
        <w:jc w:val="thaiDistribute"/>
        <w:rPr>
          <w:rFonts w:ascii="Arial" w:hAnsi="Arial" w:cs="Arial"/>
          <w:color w:val="auto"/>
          <w:sz w:val="18"/>
          <w:szCs w:val="18"/>
          <w:lang w:val="en-GB"/>
        </w:rPr>
      </w:pPr>
    </w:p>
    <w:p w14:paraId="1B9BB43F" w14:textId="77777777" w:rsidR="00972C07" w:rsidRPr="00C21B4D" w:rsidRDefault="00972C07" w:rsidP="00C2752B">
      <w:pPr>
        <w:numPr>
          <w:ilvl w:val="0"/>
          <w:numId w:val="19"/>
        </w:numPr>
        <w:tabs>
          <w:tab w:val="left" w:pos="1080"/>
        </w:tabs>
        <w:ind w:left="1080" w:hanging="528"/>
        <w:jc w:val="thaiDistribute"/>
        <w:rPr>
          <w:rFonts w:ascii="Arial" w:hAnsi="Arial" w:cs="Arial"/>
          <w:bCs/>
          <w:color w:val="CF4A02"/>
          <w:sz w:val="18"/>
          <w:szCs w:val="18"/>
          <w:lang w:val="en-GB"/>
        </w:rPr>
      </w:pPr>
      <w:r w:rsidRPr="00C21B4D">
        <w:rPr>
          <w:rFonts w:ascii="Arial" w:hAnsi="Arial" w:cs="Arial"/>
          <w:bCs/>
          <w:color w:val="CF4A02"/>
          <w:sz w:val="18"/>
          <w:szCs w:val="18"/>
          <w:lang w:val="en-GB"/>
        </w:rPr>
        <w:t>Classification</w:t>
      </w:r>
      <w:r w:rsidR="006D1E39">
        <w:rPr>
          <w:rFonts w:ascii="Arial" w:hAnsi="Arial" w:cs="Arial"/>
          <w:bCs/>
          <w:color w:val="CF4A02"/>
          <w:sz w:val="18"/>
          <w:szCs w:val="18"/>
          <w:lang w:val="en-GB"/>
        </w:rPr>
        <w:t xml:space="preserve"> and measurement of financial assets</w:t>
      </w:r>
    </w:p>
    <w:p w14:paraId="3F5E9566" w14:textId="77777777" w:rsidR="00601517" w:rsidRDefault="00601517" w:rsidP="00C2752B">
      <w:pPr>
        <w:ind w:left="1080"/>
        <w:jc w:val="thaiDistribute"/>
        <w:rPr>
          <w:rFonts w:ascii="Arial" w:hAnsi="Arial" w:cs="Arial"/>
          <w:color w:val="auto"/>
          <w:sz w:val="18"/>
          <w:szCs w:val="18"/>
          <w:lang w:val="en-GB"/>
        </w:rPr>
      </w:pPr>
    </w:p>
    <w:p w14:paraId="2A9652F5" w14:textId="77777777" w:rsidR="006D1E39" w:rsidRPr="00C21B4D" w:rsidRDefault="006D1E39" w:rsidP="006D1E39">
      <w:pPr>
        <w:pBdr>
          <w:top w:val="nil"/>
          <w:left w:val="nil"/>
          <w:bottom w:val="nil"/>
          <w:right w:val="nil"/>
          <w:between w:val="nil"/>
        </w:pBdr>
        <w:ind w:left="1080"/>
        <w:jc w:val="both"/>
        <w:rPr>
          <w:rFonts w:ascii="Arial" w:hAnsi="Arial" w:cs="Arial"/>
          <w:color w:val="auto"/>
          <w:sz w:val="18"/>
          <w:szCs w:val="18"/>
          <w:lang w:val="en-GB"/>
        </w:rPr>
      </w:pPr>
      <w:r w:rsidRPr="00B0499B">
        <w:rPr>
          <w:rFonts w:ascii="Arial" w:eastAsia="Arial" w:hAnsi="Arial" w:cs="Arial"/>
          <w:sz w:val="18"/>
          <w:szCs w:val="18"/>
        </w:rPr>
        <w:t xml:space="preserve">The classification of financial assets depends on the entity’s business model for managing </w:t>
      </w:r>
      <w:r>
        <w:rPr>
          <w:rFonts w:ascii="Arial" w:eastAsia="Arial" w:hAnsi="Arial" w:cs="Arial"/>
          <w:sz w:val="18"/>
          <w:szCs w:val="18"/>
        </w:rPr>
        <w:t xml:space="preserve">them </w:t>
      </w:r>
      <w:r w:rsidRPr="00B0499B">
        <w:rPr>
          <w:rFonts w:ascii="Arial" w:eastAsia="Arial" w:hAnsi="Arial" w:cs="Arial"/>
          <w:sz w:val="18"/>
          <w:szCs w:val="18"/>
        </w:rPr>
        <w:t>and the contractual terms of the cash flows whether they represent solely payments of principal and interest (SPPI).</w:t>
      </w:r>
      <w:r>
        <w:rPr>
          <w:rFonts w:ascii="Arial" w:eastAsia="Arial" w:hAnsi="Arial" w:cs="Arial"/>
          <w:sz w:val="18"/>
          <w:szCs w:val="18"/>
        </w:rPr>
        <w:t xml:space="preserve"> </w:t>
      </w:r>
      <w:r w:rsidRPr="00B0499B">
        <w:rPr>
          <w:rFonts w:ascii="Arial" w:eastAsia="Arial" w:hAnsi="Arial" w:cs="Arial"/>
          <w:sz w:val="18"/>
          <w:szCs w:val="18"/>
        </w:rPr>
        <w:t>The Group classifies its debt instruments in the following categories:</w:t>
      </w:r>
    </w:p>
    <w:p w14:paraId="63F93FDE" w14:textId="77777777" w:rsidR="00972C07" w:rsidRPr="00C21B4D" w:rsidRDefault="00972C07" w:rsidP="00C2752B">
      <w:pPr>
        <w:ind w:left="1080"/>
        <w:jc w:val="thaiDistribute"/>
        <w:rPr>
          <w:rFonts w:ascii="Arial" w:hAnsi="Arial" w:cs="Arial"/>
          <w:color w:val="auto"/>
          <w:sz w:val="18"/>
          <w:szCs w:val="18"/>
        </w:rPr>
      </w:pPr>
    </w:p>
    <w:p w14:paraId="6C1410B2" w14:textId="77777777" w:rsidR="00972C07" w:rsidRPr="00C21B4D" w:rsidRDefault="00972C07" w:rsidP="00C2752B">
      <w:pPr>
        <w:tabs>
          <w:tab w:val="left" w:pos="1440"/>
        </w:tabs>
        <w:ind w:left="1440" w:hanging="360"/>
        <w:jc w:val="thaiDistribute"/>
        <w:rPr>
          <w:rFonts w:ascii="Arial" w:hAnsi="Arial" w:cs="Arial"/>
          <w:color w:val="auto"/>
          <w:sz w:val="18"/>
          <w:szCs w:val="18"/>
        </w:rPr>
      </w:pPr>
      <w:r w:rsidRPr="00C21B4D">
        <w:rPr>
          <w:rFonts w:ascii="Arial" w:hAnsi="Arial" w:cs="Arial"/>
          <w:color w:val="auto"/>
          <w:sz w:val="18"/>
          <w:szCs w:val="18"/>
        </w:rPr>
        <w:t>-</w:t>
      </w:r>
      <w:r w:rsidRPr="00C21B4D">
        <w:rPr>
          <w:rFonts w:ascii="Arial" w:hAnsi="Arial" w:cs="Arial"/>
          <w:color w:val="auto"/>
          <w:sz w:val="18"/>
          <w:szCs w:val="18"/>
        </w:rPr>
        <w:tab/>
        <w:t>those to be measured subsequently at fair value (either through other comprehensive income or through profit or loss); and</w:t>
      </w:r>
    </w:p>
    <w:p w14:paraId="58D16FD4" w14:textId="77777777" w:rsidR="00972C07" w:rsidRPr="00C21B4D" w:rsidRDefault="00972C07" w:rsidP="00C2752B">
      <w:pPr>
        <w:tabs>
          <w:tab w:val="left" w:pos="1440"/>
        </w:tabs>
        <w:ind w:left="1440" w:hanging="360"/>
        <w:jc w:val="thaiDistribute"/>
        <w:rPr>
          <w:rFonts w:ascii="Arial" w:hAnsi="Arial" w:cs="Arial"/>
          <w:color w:val="auto"/>
          <w:sz w:val="18"/>
          <w:szCs w:val="18"/>
        </w:rPr>
      </w:pPr>
      <w:r w:rsidRPr="00C21B4D">
        <w:rPr>
          <w:rFonts w:ascii="Arial" w:hAnsi="Arial" w:cs="Arial"/>
          <w:color w:val="auto"/>
          <w:sz w:val="18"/>
          <w:szCs w:val="18"/>
        </w:rPr>
        <w:t>-</w:t>
      </w:r>
      <w:r w:rsidRPr="00C21B4D">
        <w:rPr>
          <w:rFonts w:ascii="Arial" w:hAnsi="Arial" w:cs="Arial"/>
          <w:color w:val="auto"/>
          <w:sz w:val="18"/>
          <w:szCs w:val="18"/>
        </w:rPr>
        <w:tab/>
        <w:t xml:space="preserve">those to be measured at </w:t>
      </w:r>
      <w:proofErr w:type="spellStart"/>
      <w:r w:rsidRPr="00C21B4D">
        <w:rPr>
          <w:rFonts w:ascii="Arial" w:hAnsi="Arial" w:cs="Arial"/>
          <w:color w:val="auto"/>
          <w:sz w:val="18"/>
          <w:szCs w:val="18"/>
        </w:rPr>
        <w:t>amortised</w:t>
      </w:r>
      <w:proofErr w:type="spellEnd"/>
      <w:r w:rsidRPr="00C21B4D">
        <w:rPr>
          <w:rFonts w:ascii="Arial" w:hAnsi="Arial" w:cs="Arial"/>
          <w:color w:val="auto"/>
          <w:sz w:val="18"/>
          <w:szCs w:val="18"/>
        </w:rPr>
        <w:t xml:space="preserve"> cost.</w:t>
      </w:r>
    </w:p>
    <w:p w14:paraId="75BBF8E5" w14:textId="77777777" w:rsidR="00972C07" w:rsidRPr="00C21B4D" w:rsidRDefault="00972C07" w:rsidP="00C2752B">
      <w:pPr>
        <w:ind w:left="1080"/>
        <w:jc w:val="thaiDistribute"/>
        <w:rPr>
          <w:rFonts w:ascii="Arial" w:hAnsi="Arial" w:cs="Arial"/>
          <w:color w:val="auto"/>
          <w:sz w:val="18"/>
          <w:szCs w:val="18"/>
        </w:rPr>
      </w:pPr>
    </w:p>
    <w:p w14:paraId="47486413" w14:textId="77777777" w:rsidR="00972C07" w:rsidRPr="00C21B4D" w:rsidRDefault="00972C07" w:rsidP="00C2752B">
      <w:pPr>
        <w:ind w:left="1080"/>
        <w:jc w:val="thaiDistribute"/>
        <w:rPr>
          <w:rFonts w:ascii="Arial" w:hAnsi="Arial" w:cs="Arial"/>
          <w:color w:val="auto"/>
          <w:sz w:val="18"/>
          <w:szCs w:val="18"/>
        </w:rPr>
      </w:pPr>
      <w:r w:rsidRPr="00C21B4D">
        <w:rPr>
          <w:rFonts w:ascii="Arial" w:hAnsi="Arial" w:cs="Arial"/>
          <w:color w:val="auto"/>
          <w:sz w:val="18"/>
          <w:szCs w:val="18"/>
        </w:rPr>
        <w:t xml:space="preserve">The Group reclassifies debt investments when and only when its business model for managing those assets changes. </w:t>
      </w:r>
    </w:p>
    <w:p w14:paraId="7D40BD82" w14:textId="77777777" w:rsidR="00972C07" w:rsidRPr="00C21B4D" w:rsidRDefault="00972C07" w:rsidP="00C2752B">
      <w:pPr>
        <w:ind w:left="1080"/>
        <w:jc w:val="thaiDistribute"/>
        <w:rPr>
          <w:rFonts w:ascii="Arial" w:hAnsi="Arial" w:cs="Arial"/>
          <w:color w:val="auto"/>
          <w:sz w:val="18"/>
          <w:szCs w:val="18"/>
        </w:rPr>
      </w:pPr>
    </w:p>
    <w:p w14:paraId="49527FF0" w14:textId="77777777" w:rsidR="00972C07" w:rsidRDefault="00972C07" w:rsidP="00C2752B">
      <w:pPr>
        <w:ind w:left="1080"/>
        <w:jc w:val="thaiDistribute"/>
        <w:rPr>
          <w:rFonts w:ascii="Arial" w:hAnsi="Arial" w:cs="Arial"/>
          <w:color w:val="auto"/>
          <w:sz w:val="18"/>
          <w:szCs w:val="18"/>
        </w:rPr>
      </w:pPr>
      <w:r w:rsidRPr="00C21B4D">
        <w:rPr>
          <w:rFonts w:ascii="Arial" w:hAnsi="Arial" w:cs="Arial"/>
          <w:color w:val="auto"/>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D02F42C" w14:textId="77777777" w:rsidR="00A73C78" w:rsidRDefault="00A73C78" w:rsidP="00C2752B">
      <w:pPr>
        <w:ind w:left="1080"/>
        <w:jc w:val="thaiDistribute"/>
        <w:rPr>
          <w:rFonts w:ascii="Arial" w:hAnsi="Arial" w:cs="Arial"/>
          <w:color w:val="auto"/>
          <w:sz w:val="18"/>
          <w:szCs w:val="18"/>
        </w:rPr>
      </w:pPr>
    </w:p>
    <w:p w14:paraId="755E41F4" w14:textId="77777777" w:rsidR="00A73C78" w:rsidRPr="00B0499B" w:rsidRDefault="00A73C78" w:rsidP="00A73C78">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 xml:space="preserve">At initial recognition, the Group measures a financial asset at its fair value plus or minus, in the case of a financial asset not at FVPL, transaction costs directly attributable to </w:t>
      </w:r>
      <w:r>
        <w:rPr>
          <w:rFonts w:ascii="Arial" w:hAnsi="Arial" w:cs="Arial"/>
          <w:sz w:val="18"/>
          <w:szCs w:val="18"/>
          <w:lang w:val="en-GB"/>
        </w:rPr>
        <w:t xml:space="preserve">its </w:t>
      </w:r>
      <w:r w:rsidRPr="00B0499B">
        <w:rPr>
          <w:rFonts w:ascii="Arial" w:hAnsi="Arial" w:cs="Arial"/>
          <w:sz w:val="18"/>
          <w:szCs w:val="18"/>
          <w:lang w:val="en-GB"/>
        </w:rPr>
        <w:t>acquisition. Transaction costs of financial assets carried at FVPL are expensed in profit or loss.</w:t>
      </w:r>
    </w:p>
    <w:p w14:paraId="3C152527" w14:textId="77777777" w:rsidR="00A73C78" w:rsidRPr="00B0499B" w:rsidRDefault="00A73C78" w:rsidP="00A73C78">
      <w:pPr>
        <w:pStyle w:val="BlockText"/>
        <w:ind w:left="567" w:right="0" w:firstLine="0"/>
        <w:jc w:val="both"/>
        <w:rPr>
          <w:rFonts w:ascii="Arial" w:hAnsi="Arial" w:cs="Arial"/>
          <w:sz w:val="18"/>
          <w:szCs w:val="18"/>
          <w:lang w:val="en-GB"/>
        </w:rPr>
      </w:pPr>
    </w:p>
    <w:p w14:paraId="123F1838" w14:textId="77777777" w:rsidR="00A73C78" w:rsidRPr="00B0499B" w:rsidRDefault="00A73C78" w:rsidP="00A73C78">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Financial assets with embedded derivatives are considered in their entirety when determining whether their cash flows are solely payment of principal and interest.</w:t>
      </w:r>
    </w:p>
    <w:p w14:paraId="1990E806" w14:textId="77777777" w:rsidR="00A73C78" w:rsidRPr="00B0499B" w:rsidRDefault="00A73C78" w:rsidP="00A73C78">
      <w:pPr>
        <w:pStyle w:val="BlockText"/>
        <w:ind w:left="567" w:right="0" w:firstLine="0"/>
        <w:jc w:val="both"/>
        <w:rPr>
          <w:rFonts w:ascii="Arial" w:hAnsi="Arial" w:cs="Arial"/>
          <w:sz w:val="18"/>
          <w:szCs w:val="18"/>
          <w:lang w:val="en-GB"/>
        </w:rPr>
      </w:pPr>
    </w:p>
    <w:p w14:paraId="6721F330" w14:textId="77777777" w:rsidR="00A73C78" w:rsidRPr="00B0499B" w:rsidRDefault="00A73C78" w:rsidP="00A73C78">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 xml:space="preserve">Subsequent </w:t>
      </w:r>
      <w:r w:rsidRPr="00BA5099">
        <w:rPr>
          <w:rFonts w:ascii="Arial" w:hAnsi="Arial" w:cs="Arial"/>
          <w:sz w:val="18"/>
          <w:szCs w:val="18"/>
          <w:lang w:val="en-GB"/>
        </w:rPr>
        <w:t>measurements of debt instruments depend on the Group’s business model for managing the financial assets and their</w:t>
      </w:r>
      <w:r w:rsidRPr="00B0499B">
        <w:rPr>
          <w:rFonts w:ascii="Arial" w:hAnsi="Arial" w:cs="Arial"/>
          <w:sz w:val="18"/>
          <w:szCs w:val="18"/>
          <w:lang w:val="en-GB"/>
        </w:rPr>
        <w:t xml:space="preserve"> cash flow characteristics. There are three measurement categories into which the Group classifies its debt instruments:</w:t>
      </w:r>
    </w:p>
    <w:p w14:paraId="1C7B5D71" w14:textId="77777777" w:rsidR="00A73C78" w:rsidRPr="00B0499B" w:rsidRDefault="00A73C78" w:rsidP="00A73C78">
      <w:pPr>
        <w:pStyle w:val="BlockText"/>
        <w:ind w:left="567" w:right="0" w:firstLine="0"/>
        <w:jc w:val="both"/>
        <w:rPr>
          <w:rFonts w:ascii="Arial" w:hAnsi="Arial" w:cs="Arial"/>
          <w:sz w:val="18"/>
          <w:szCs w:val="18"/>
          <w:lang w:val="en-GB"/>
        </w:rPr>
      </w:pPr>
    </w:p>
    <w:p w14:paraId="43BC8C32" w14:textId="77777777" w:rsidR="00A73C78" w:rsidRPr="00B0499B" w:rsidRDefault="00A73C78" w:rsidP="00A73C78">
      <w:pPr>
        <w:pStyle w:val="ListParagraph"/>
        <w:numPr>
          <w:ilvl w:val="0"/>
          <w:numId w:val="28"/>
        </w:numPr>
        <w:pBdr>
          <w:top w:val="nil"/>
          <w:left w:val="nil"/>
          <w:bottom w:val="nil"/>
          <w:right w:val="nil"/>
          <w:between w:val="nil"/>
        </w:pBdr>
        <w:spacing w:after="0" w:line="240" w:lineRule="auto"/>
        <w:jc w:val="both"/>
        <w:rPr>
          <w:rFonts w:ascii="Arial" w:hAnsi="Arial" w:cs="Arial"/>
          <w:sz w:val="18"/>
          <w:szCs w:val="18"/>
        </w:rPr>
      </w:pPr>
      <w:proofErr w:type="spellStart"/>
      <w:r w:rsidRPr="00B0499B">
        <w:rPr>
          <w:rFonts w:ascii="Arial" w:eastAsia="Arial" w:hAnsi="Arial" w:cs="Arial"/>
          <w:sz w:val="18"/>
          <w:szCs w:val="18"/>
        </w:rPr>
        <w:t>Amortised</w:t>
      </w:r>
      <w:proofErr w:type="spellEnd"/>
      <w:r w:rsidRPr="00B0499B">
        <w:rPr>
          <w:rFonts w:ascii="Arial" w:eastAsia="Arial" w:hAnsi="Arial" w:cs="Arial"/>
          <w:sz w:val="18"/>
          <w:szCs w:val="18"/>
        </w:rPr>
        <w:t xml:space="preserve"> cost: A financial asset will be measured at </w:t>
      </w:r>
      <w:proofErr w:type="spellStart"/>
      <w:r w:rsidRPr="00B0499B">
        <w:rPr>
          <w:rFonts w:ascii="Arial" w:eastAsia="Arial" w:hAnsi="Arial" w:cs="Arial"/>
          <w:sz w:val="18"/>
          <w:szCs w:val="18"/>
        </w:rPr>
        <w:t>amortised</w:t>
      </w:r>
      <w:proofErr w:type="spellEnd"/>
      <w:r w:rsidRPr="00B0499B">
        <w:rPr>
          <w:rFonts w:ascii="Arial" w:eastAsia="Arial" w:hAnsi="Arial" w:cs="Arial"/>
          <w:sz w:val="18"/>
          <w:szCs w:val="18"/>
        </w:rPr>
        <w:t xml:space="preserve"> cost when hold</w:t>
      </w:r>
      <w:r>
        <w:rPr>
          <w:rFonts w:ascii="Arial" w:eastAsia="Arial" w:hAnsi="Arial" w:cs="Arial"/>
          <w:sz w:val="18"/>
          <w:szCs w:val="18"/>
        </w:rPr>
        <w:t xml:space="preserve">ing it </w:t>
      </w:r>
      <w:r w:rsidRPr="00B0499B">
        <w:rPr>
          <w:rFonts w:ascii="Arial" w:eastAsia="Arial" w:hAnsi="Arial" w:cs="Arial"/>
          <w:sz w:val="18"/>
          <w:szCs w:val="18"/>
        </w:rPr>
        <w:t>to collect contractual cash flows</w:t>
      </w:r>
      <w:r>
        <w:rPr>
          <w:rFonts w:ascii="Arial" w:eastAsia="Arial" w:hAnsi="Arial" w:cs="Arial"/>
          <w:sz w:val="18"/>
          <w:szCs w:val="18"/>
        </w:rPr>
        <w:t xml:space="preserve"> is the objective of its business model</w:t>
      </w:r>
      <w:r w:rsidRPr="00B0499B">
        <w:rPr>
          <w:rFonts w:ascii="Arial" w:eastAsia="Arial" w:hAnsi="Arial" w:cs="Arial"/>
          <w:sz w:val="18"/>
          <w:szCs w:val="18"/>
        </w:rPr>
        <w:t xml:space="preserve">. In addition, the contractual terms of the financial asset </w:t>
      </w:r>
      <w:r>
        <w:rPr>
          <w:rFonts w:ascii="Arial" w:eastAsia="Arial" w:hAnsi="Arial" w:cs="Arial"/>
          <w:sz w:val="18"/>
          <w:szCs w:val="18"/>
        </w:rPr>
        <w:t xml:space="preserve">will </w:t>
      </w:r>
      <w:r w:rsidRPr="00B0499B">
        <w:rPr>
          <w:rFonts w:ascii="Arial" w:eastAsia="Arial" w:hAnsi="Arial" w:cs="Arial"/>
          <w:sz w:val="18"/>
          <w:szCs w:val="18"/>
        </w:rPr>
        <w:t xml:space="preserve">give rise </w:t>
      </w:r>
      <w:r>
        <w:rPr>
          <w:rFonts w:ascii="Arial" w:eastAsia="Arial" w:hAnsi="Arial" w:cs="Arial"/>
          <w:sz w:val="18"/>
          <w:szCs w:val="18"/>
        </w:rPr>
        <w:t xml:space="preserve">to cash flows </w:t>
      </w:r>
      <w:r w:rsidRPr="00B0499B">
        <w:rPr>
          <w:rFonts w:ascii="Arial" w:eastAsia="Arial" w:hAnsi="Arial" w:cs="Arial"/>
          <w:sz w:val="18"/>
          <w:szCs w:val="18"/>
        </w:rPr>
        <w:t>on specified dates</w:t>
      </w:r>
      <w:r>
        <w:rPr>
          <w:rFonts w:ascii="Arial" w:eastAsia="Arial" w:hAnsi="Arial" w:cs="Arial"/>
          <w:sz w:val="18"/>
          <w:szCs w:val="18"/>
        </w:rPr>
        <w:t xml:space="preserve">, which </w:t>
      </w:r>
      <w:r w:rsidRPr="00B0499B">
        <w:rPr>
          <w:rFonts w:ascii="Arial" w:eastAsia="Arial" w:hAnsi="Arial" w:cs="Arial"/>
          <w:sz w:val="18"/>
          <w:szCs w:val="18"/>
        </w:rPr>
        <w:t xml:space="preserve">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B0499B">
        <w:rPr>
          <w:rFonts w:ascii="Arial" w:eastAsia="Arial" w:hAnsi="Arial" w:cs="Arial"/>
          <w:sz w:val="18"/>
          <w:szCs w:val="18"/>
        </w:rPr>
        <w:t>recognised</w:t>
      </w:r>
      <w:proofErr w:type="spellEnd"/>
      <w:r w:rsidRPr="00B0499B">
        <w:rPr>
          <w:rFonts w:ascii="Arial" w:eastAsia="Arial" w:hAnsi="Arial" w:cs="Arial"/>
          <w:sz w:val="18"/>
          <w:szCs w:val="18"/>
        </w:rPr>
        <w:t xml:space="preserve"> directly in profit or loss and presented in other gains/(losses) together with foreign exchange gains and losses. Impairment losses are presented in profit or loss.</w:t>
      </w:r>
    </w:p>
    <w:p w14:paraId="335B3354" w14:textId="77777777" w:rsidR="00A73C78" w:rsidRPr="00B0499B" w:rsidRDefault="00A73C78" w:rsidP="00A73C78">
      <w:pPr>
        <w:pStyle w:val="ListParagraph"/>
        <w:pBdr>
          <w:top w:val="nil"/>
          <w:left w:val="nil"/>
          <w:bottom w:val="nil"/>
          <w:right w:val="nil"/>
          <w:between w:val="nil"/>
        </w:pBdr>
        <w:ind w:left="1080"/>
        <w:rPr>
          <w:rFonts w:ascii="Arial" w:hAnsi="Arial" w:cs="Arial"/>
          <w:sz w:val="18"/>
          <w:szCs w:val="18"/>
        </w:rPr>
      </w:pPr>
    </w:p>
    <w:p w14:paraId="4CCCFD33" w14:textId="77777777" w:rsidR="00A73C78" w:rsidRPr="00B0499B" w:rsidRDefault="00A73C78" w:rsidP="00A73C78">
      <w:pPr>
        <w:pStyle w:val="ListParagraph"/>
        <w:numPr>
          <w:ilvl w:val="0"/>
          <w:numId w:val="28"/>
        </w:numPr>
        <w:pBdr>
          <w:top w:val="nil"/>
          <w:left w:val="nil"/>
          <w:bottom w:val="nil"/>
          <w:right w:val="nil"/>
          <w:between w:val="nil"/>
        </w:pBdr>
        <w:spacing w:after="0" w:line="240" w:lineRule="auto"/>
        <w:jc w:val="both"/>
        <w:rPr>
          <w:rFonts w:ascii="Arial" w:hAnsi="Arial" w:cs="Arial"/>
          <w:sz w:val="18"/>
          <w:szCs w:val="18"/>
        </w:rPr>
      </w:pPr>
      <w:r w:rsidRPr="00B0499B">
        <w:rPr>
          <w:rFonts w:ascii="Arial" w:hAnsi="Arial" w:cs="Arial"/>
          <w:sz w:val="18"/>
          <w:szCs w:val="18"/>
        </w:rPr>
        <w:t xml:space="preserve">FVOCI: A financial assets will be measured at FVOCI when it is held </w:t>
      </w:r>
      <w:r>
        <w:rPr>
          <w:rFonts w:ascii="Arial" w:hAnsi="Arial" w:cs="Arial"/>
          <w:sz w:val="18"/>
          <w:szCs w:val="18"/>
        </w:rPr>
        <w:t xml:space="preserve">for </w:t>
      </w:r>
      <w:r w:rsidRPr="00B0499B">
        <w:rPr>
          <w:rFonts w:ascii="Arial" w:hAnsi="Arial" w:cs="Arial"/>
          <w:sz w:val="18"/>
          <w:szCs w:val="18"/>
        </w:rPr>
        <w:t>both collecting contractual cash flows and selling financial assets</w:t>
      </w:r>
      <w:r>
        <w:rPr>
          <w:rFonts w:ascii="Arial" w:hAnsi="Arial" w:cs="Arial"/>
          <w:sz w:val="18"/>
          <w:szCs w:val="18"/>
        </w:rPr>
        <w:t xml:space="preserve"> to achieve its business model objective</w:t>
      </w:r>
      <w:r w:rsidRPr="00B0499B">
        <w:rPr>
          <w:rFonts w:ascii="Arial" w:hAnsi="Arial" w:cs="Arial"/>
          <w:sz w:val="18"/>
          <w:szCs w:val="18"/>
        </w:rPr>
        <w:t xml:space="preserve">. In addition, the contractual terms of the financial asset </w:t>
      </w:r>
      <w:r>
        <w:rPr>
          <w:rFonts w:ascii="Arial" w:hAnsi="Arial" w:cs="Arial"/>
          <w:sz w:val="18"/>
          <w:szCs w:val="18"/>
        </w:rPr>
        <w:t xml:space="preserve">will </w:t>
      </w:r>
      <w:r w:rsidRPr="00B0499B">
        <w:rPr>
          <w:rFonts w:ascii="Arial" w:hAnsi="Arial" w:cs="Arial"/>
          <w:sz w:val="18"/>
          <w:szCs w:val="18"/>
        </w:rPr>
        <w:t xml:space="preserve">give rise </w:t>
      </w:r>
      <w:r>
        <w:rPr>
          <w:rFonts w:ascii="Arial" w:hAnsi="Arial" w:cs="Arial"/>
          <w:sz w:val="18"/>
          <w:szCs w:val="18"/>
        </w:rPr>
        <w:t xml:space="preserve">to cash flows </w:t>
      </w:r>
      <w:r w:rsidRPr="00B0499B">
        <w:rPr>
          <w:rFonts w:ascii="Arial" w:hAnsi="Arial" w:cs="Arial"/>
          <w:sz w:val="18"/>
          <w:szCs w:val="18"/>
        </w:rPr>
        <w:t>on specified dates</w:t>
      </w:r>
      <w:r>
        <w:rPr>
          <w:rFonts w:ascii="Arial" w:hAnsi="Arial" w:cs="Arial"/>
          <w:sz w:val="18"/>
          <w:szCs w:val="18"/>
        </w:rPr>
        <w:t xml:space="preserve">, which </w:t>
      </w:r>
      <w:r w:rsidRPr="00B0499B">
        <w:rPr>
          <w:rFonts w:ascii="Arial" w:hAnsi="Arial" w:cs="Arial"/>
          <w:sz w:val="18"/>
          <w:szCs w:val="18"/>
        </w:rPr>
        <w:t xml:space="preserve">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B0499B">
        <w:rPr>
          <w:rFonts w:ascii="Arial" w:hAnsi="Arial" w:cs="Arial"/>
          <w:sz w:val="18"/>
          <w:szCs w:val="18"/>
        </w:rPr>
        <w:t>recognised</w:t>
      </w:r>
      <w:proofErr w:type="spellEnd"/>
      <w:r w:rsidRPr="00B0499B">
        <w:rPr>
          <w:rFonts w:ascii="Arial" w:hAnsi="Arial" w:cs="Arial"/>
          <w:sz w:val="18"/>
          <w:szCs w:val="18"/>
        </w:rPr>
        <w:t xml:space="preserve"> in profit or loss. When the financial asset is </w:t>
      </w:r>
      <w:proofErr w:type="spellStart"/>
      <w:r w:rsidRPr="00B0499B">
        <w:rPr>
          <w:rFonts w:ascii="Arial" w:hAnsi="Arial" w:cs="Arial"/>
          <w:sz w:val="18"/>
          <w:szCs w:val="18"/>
        </w:rPr>
        <w:t>derecognised</w:t>
      </w:r>
      <w:proofErr w:type="spellEnd"/>
      <w:r w:rsidRPr="00B0499B">
        <w:rPr>
          <w:rFonts w:ascii="Arial" w:hAnsi="Arial" w:cs="Arial"/>
          <w:sz w:val="18"/>
          <w:szCs w:val="18"/>
        </w:rPr>
        <w:t xml:space="preserve">, the cumulative gain or loss previously </w:t>
      </w:r>
      <w:proofErr w:type="spellStart"/>
      <w:r w:rsidRPr="00B0499B">
        <w:rPr>
          <w:rFonts w:ascii="Arial" w:hAnsi="Arial" w:cs="Arial"/>
          <w:sz w:val="18"/>
          <w:szCs w:val="18"/>
        </w:rPr>
        <w:t>recognised</w:t>
      </w:r>
      <w:proofErr w:type="spellEnd"/>
      <w:r w:rsidRPr="00B0499B">
        <w:rPr>
          <w:rFonts w:ascii="Arial" w:hAnsi="Arial" w:cs="Arial"/>
          <w:sz w:val="18"/>
          <w:szCs w:val="18"/>
        </w:rPr>
        <w:t xml:space="preserve"> in other comprehensive income is reclassified from equity to profit or loss and </w:t>
      </w:r>
      <w:proofErr w:type="spellStart"/>
      <w:r w:rsidRPr="00B0499B">
        <w:rPr>
          <w:rFonts w:ascii="Arial" w:hAnsi="Arial" w:cs="Arial"/>
          <w:sz w:val="18"/>
          <w:szCs w:val="18"/>
        </w:rPr>
        <w:t>recognised</w:t>
      </w:r>
      <w:proofErr w:type="spellEnd"/>
      <w:r w:rsidRPr="00B0499B">
        <w:rPr>
          <w:rFonts w:ascii="Arial" w:hAnsi="Arial" w:cs="Arial"/>
          <w:sz w:val="18"/>
          <w:szCs w:val="18"/>
        </w:rPr>
        <w:t xml:space="preserve"> on other gains/(losses). Interest income from these financial assets is included in finance income using the effective interest rate method. Foreign exchange gains and losses are presented in other gains/(losses)</w:t>
      </w:r>
      <w:r>
        <w:rPr>
          <w:rFonts w:ascii="Arial" w:hAnsi="Arial" w:cs="Arial"/>
          <w:sz w:val="18"/>
          <w:szCs w:val="18"/>
        </w:rPr>
        <w:t>,</w:t>
      </w:r>
      <w:r w:rsidRPr="00B0499B">
        <w:rPr>
          <w:rFonts w:ascii="Arial" w:hAnsi="Arial" w:cs="Arial"/>
          <w:sz w:val="18"/>
          <w:szCs w:val="18"/>
        </w:rPr>
        <w:t xml:space="preserve"> and impairment expenses are presented as </w:t>
      </w:r>
      <w:r>
        <w:rPr>
          <w:rFonts w:ascii="Arial" w:hAnsi="Arial" w:cs="Arial"/>
          <w:sz w:val="18"/>
          <w:szCs w:val="18"/>
        </w:rPr>
        <w:t xml:space="preserve">a </w:t>
      </w:r>
      <w:r w:rsidRPr="00B0499B">
        <w:rPr>
          <w:rFonts w:ascii="Arial" w:hAnsi="Arial" w:cs="Arial"/>
          <w:sz w:val="18"/>
          <w:szCs w:val="18"/>
        </w:rPr>
        <w:t xml:space="preserve">separate line item in the statement of comprehensive income. </w:t>
      </w:r>
    </w:p>
    <w:p w14:paraId="6F1A65A4" w14:textId="77777777" w:rsidR="00A73C78" w:rsidRPr="00B0499B" w:rsidRDefault="00A73C78" w:rsidP="00A73C78">
      <w:pPr>
        <w:pStyle w:val="ListParagraph"/>
        <w:rPr>
          <w:rFonts w:ascii="Arial" w:hAnsi="Arial" w:cs="Arial"/>
          <w:sz w:val="18"/>
          <w:szCs w:val="18"/>
        </w:rPr>
      </w:pPr>
    </w:p>
    <w:p w14:paraId="62BA35CB" w14:textId="77777777" w:rsidR="00A73C78" w:rsidRPr="00B0499B" w:rsidRDefault="00A73C78" w:rsidP="00A73C78">
      <w:pPr>
        <w:pStyle w:val="ListParagraph"/>
        <w:numPr>
          <w:ilvl w:val="0"/>
          <w:numId w:val="28"/>
        </w:numPr>
        <w:pBdr>
          <w:top w:val="nil"/>
          <w:left w:val="nil"/>
          <w:bottom w:val="nil"/>
          <w:right w:val="nil"/>
          <w:between w:val="nil"/>
        </w:pBdr>
        <w:spacing w:after="0" w:line="240" w:lineRule="auto"/>
        <w:jc w:val="both"/>
        <w:rPr>
          <w:rFonts w:ascii="Arial" w:hAnsi="Arial" w:cs="Arial"/>
          <w:sz w:val="18"/>
          <w:szCs w:val="18"/>
        </w:rPr>
      </w:pPr>
      <w:r w:rsidRPr="00B0499B">
        <w:rPr>
          <w:rFonts w:ascii="Arial" w:hAnsi="Arial" w:cs="Arial"/>
          <w:sz w:val="18"/>
          <w:szCs w:val="18"/>
        </w:rPr>
        <w:t xml:space="preserve">FVPL: Assets that do not meet the criteria for </w:t>
      </w:r>
      <w:proofErr w:type="spellStart"/>
      <w:r w:rsidRPr="00B0499B">
        <w:rPr>
          <w:rFonts w:ascii="Arial" w:hAnsi="Arial" w:cs="Arial"/>
          <w:sz w:val="18"/>
          <w:szCs w:val="18"/>
        </w:rPr>
        <w:t>amortised</w:t>
      </w:r>
      <w:proofErr w:type="spellEnd"/>
      <w:r w:rsidRPr="00B0499B">
        <w:rPr>
          <w:rFonts w:ascii="Arial" w:hAnsi="Arial" w:cs="Arial"/>
          <w:sz w:val="18"/>
          <w:szCs w:val="18"/>
        </w:rPr>
        <w:t xml:space="preserve"> cost or </w:t>
      </w:r>
      <w:proofErr w:type="spellStart"/>
      <w:r w:rsidRPr="00B0499B">
        <w:rPr>
          <w:rFonts w:ascii="Arial" w:hAnsi="Arial" w:cs="Arial"/>
          <w:sz w:val="18"/>
          <w:szCs w:val="18"/>
        </w:rPr>
        <w:t>FVOCI</w:t>
      </w:r>
      <w:proofErr w:type="spellEnd"/>
      <w:r w:rsidRPr="00B0499B">
        <w:rPr>
          <w:rFonts w:ascii="Arial" w:hAnsi="Arial" w:cs="Arial"/>
          <w:sz w:val="18"/>
          <w:szCs w:val="18"/>
        </w:rPr>
        <w:t xml:space="preserve"> are measured at FVPL. A gain or loss on a debt investment that is subsequently measured at </w:t>
      </w:r>
      <w:proofErr w:type="spellStart"/>
      <w:r w:rsidRPr="00B0499B">
        <w:rPr>
          <w:rFonts w:ascii="Arial" w:hAnsi="Arial" w:cs="Arial"/>
          <w:sz w:val="18"/>
          <w:szCs w:val="18"/>
        </w:rPr>
        <w:t>FVPL</w:t>
      </w:r>
      <w:proofErr w:type="spellEnd"/>
      <w:r w:rsidRPr="00B0499B">
        <w:rPr>
          <w:rFonts w:ascii="Arial" w:hAnsi="Arial" w:cs="Arial"/>
          <w:sz w:val="18"/>
          <w:szCs w:val="18"/>
        </w:rPr>
        <w:t xml:space="preserve"> is </w:t>
      </w:r>
      <w:proofErr w:type="spellStart"/>
      <w:r w:rsidRPr="00B0499B">
        <w:rPr>
          <w:rFonts w:ascii="Arial" w:hAnsi="Arial" w:cs="Arial"/>
          <w:sz w:val="18"/>
          <w:szCs w:val="18"/>
        </w:rPr>
        <w:t>recognised</w:t>
      </w:r>
      <w:proofErr w:type="spellEnd"/>
      <w:r w:rsidRPr="00B0499B">
        <w:rPr>
          <w:rFonts w:ascii="Arial" w:hAnsi="Arial" w:cs="Arial"/>
          <w:sz w:val="18"/>
          <w:szCs w:val="18"/>
        </w:rPr>
        <w:t xml:space="preserve"> in profit or loss and presented net within other gains/(losses) in the period in which it arises.</w:t>
      </w:r>
    </w:p>
    <w:p w14:paraId="1CAE9845" w14:textId="77777777" w:rsidR="00C2752B" w:rsidRDefault="00C2752B" w:rsidP="004E6F5D">
      <w:pPr>
        <w:ind w:left="540"/>
        <w:jc w:val="both"/>
        <w:rPr>
          <w:rFonts w:ascii="Arial" w:hAnsi="Arial" w:cs="Arial"/>
          <w:color w:val="auto"/>
          <w:sz w:val="18"/>
          <w:szCs w:val="18"/>
        </w:rPr>
      </w:pPr>
    </w:p>
    <w:p w14:paraId="71145BA4" w14:textId="77777777" w:rsidR="00972C07" w:rsidRPr="00C2752B" w:rsidRDefault="00972C07" w:rsidP="00C2752B">
      <w:pPr>
        <w:numPr>
          <w:ilvl w:val="0"/>
          <w:numId w:val="19"/>
        </w:numPr>
        <w:tabs>
          <w:tab w:val="left" w:pos="1080"/>
        </w:tabs>
        <w:ind w:left="1080" w:hanging="528"/>
        <w:jc w:val="thaiDistribute"/>
        <w:rPr>
          <w:rFonts w:ascii="Arial" w:hAnsi="Arial" w:cs="Arial"/>
          <w:bCs/>
          <w:color w:val="CF4A02"/>
          <w:sz w:val="18"/>
          <w:szCs w:val="18"/>
          <w:lang w:val="en-GB"/>
        </w:rPr>
      </w:pPr>
      <w:r w:rsidRPr="00C2752B">
        <w:rPr>
          <w:rFonts w:ascii="Arial" w:hAnsi="Arial" w:cs="Arial"/>
          <w:bCs/>
          <w:color w:val="CF4A02"/>
          <w:sz w:val="18"/>
          <w:szCs w:val="18"/>
          <w:lang w:val="en-GB"/>
        </w:rPr>
        <w:t>Recognition and derecognition</w:t>
      </w:r>
    </w:p>
    <w:p w14:paraId="350C94D8" w14:textId="77777777" w:rsidR="00972C07" w:rsidRPr="00C2752B" w:rsidRDefault="00972C07" w:rsidP="00C2752B">
      <w:pPr>
        <w:ind w:left="1080"/>
        <w:jc w:val="thaiDistribute"/>
        <w:rPr>
          <w:rFonts w:ascii="Arial" w:hAnsi="Arial" w:cs="Arial"/>
          <w:color w:val="auto"/>
          <w:sz w:val="18"/>
          <w:szCs w:val="18"/>
        </w:rPr>
      </w:pPr>
    </w:p>
    <w:p w14:paraId="3EB6FC75" w14:textId="77777777" w:rsidR="00972C07" w:rsidRPr="00A73C78" w:rsidRDefault="00A73C78" w:rsidP="00A73C78">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 xml:space="preserve">The Group shall recognise a financial asset or a financial liability in its statement of financial position when, and only when, the Group becomes party to the contractual provisions of the instrument. Regular way purchases and sales of financial assets are recognised on </w:t>
      </w:r>
      <w:r>
        <w:rPr>
          <w:rFonts w:ascii="Arial" w:hAnsi="Arial" w:cs="Arial"/>
          <w:sz w:val="18"/>
          <w:szCs w:val="18"/>
          <w:lang w:val="en-GB"/>
        </w:rPr>
        <w:t xml:space="preserve">the </w:t>
      </w:r>
      <w:r w:rsidRPr="00B0499B">
        <w:rPr>
          <w:rFonts w:ascii="Arial" w:hAnsi="Arial" w:cs="Arial"/>
          <w:sz w:val="18"/>
          <w:szCs w:val="18"/>
          <w:lang w:val="en-GB"/>
        </w:rPr>
        <w:t>trade</w:t>
      </w:r>
      <w:r>
        <w:rPr>
          <w:rFonts w:ascii="Arial" w:hAnsi="Arial" w:cs="Arial"/>
          <w:sz w:val="18"/>
          <w:szCs w:val="18"/>
          <w:lang w:val="en-GB"/>
        </w:rPr>
        <w:t xml:space="preserve"> </w:t>
      </w:r>
      <w:r w:rsidRPr="00B0499B">
        <w:rPr>
          <w:rFonts w:ascii="Arial" w:hAnsi="Arial" w:cs="Arial"/>
          <w:sz w:val="18"/>
          <w:szCs w:val="18"/>
          <w:lang w:val="en-GB"/>
        </w:rPr>
        <w:t>date,</w:t>
      </w:r>
      <w:r>
        <w:rPr>
          <w:rFonts w:ascii="Arial" w:hAnsi="Arial" w:cs="Arial"/>
          <w:sz w:val="18"/>
          <w:szCs w:val="18"/>
          <w:lang w:val="en-GB"/>
        </w:rPr>
        <w:t xml:space="preserve"> or</w:t>
      </w:r>
      <w:r w:rsidRPr="00B0499B">
        <w:rPr>
          <w:rFonts w:ascii="Arial" w:hAnsi="Arial" w:cs="Arial"/>
          <w:sz w:val="18"/>
          <w:szCs w:val="18"/>
          <w:lang w:val="en-GB"/>
        </w:rPr>
        <w:t xml:space="preserve"> the date on which the Group commits to purchase or sell the asset. Financial assets are derecognised when the rights to receive cash flows from </w:t>
      </w:r>
      <w:r>
        <w:rPr>
          <w:rFonts w:ascii="Arial" w:hAnsi="Arial" w:cs="Arial"/>
          <w:sz w:val="18"/>
          <w:szCs w:val="18"/>
          <w:lang w:val="en-GB"/>
        </w:rPr>
        <w:t xml:space="preserve">them </w:t>
      </w:r>
      <w:r w:rsidRPr="00B0499B">
        <w:rPr>
          <w:rFonts w:ascii="Arial" w:hAnsi="Arial" w:cs="Arial"/>
          <w:sz w:val="18"/>
          <w:szCs w:val="18"/>
          <w:lang w:val="en-GB"/>
        </w:rPr>
        <w:t xml:space="preserve">have expired or have been transferred and the Group has transferred substantially all the risks and rewards of </w:t>
      </w:r>
      <w:r>
        <w:rPr>
          <w:rFonts w:ascii="Arial" w:hAnsi="Arial" w:cs="Arial"/>
          <w:sz w:val="18"/>
          <w:szCs w:val="18"/>
          <w:lang w:val="en-GB"/>
        </w:rPr>
        <w:t xml:space="preserve">their </w:t>
      </w:r>
      <w:r w:rsidRPr="00B0499B">
        <w:rPr>
          <w:rFonts w:ascii="Arial" w:hAnsi="Arial" w:cs="Arial"/>
          <w:sz w:val="18"/>
          <w:szCs w:val="18"/>
          <w:lang w:val="en-GB"/>
        </w:rPr>
        <w:t>ownership.</w:t>
      </w:r>
      <w:r w:rsidR="00972C07" w:rsidRPr="00C2752B">
        <w:rPr>
          <w:rFonts w:ascii="Arial" w:hAnsi="Arial" w:cs="Arial"/>
          <w:sz w:val="18"/>
          <w:szCs w:val="18"/>
        </w:rPr>
        <w:t xml:space="preserve"> </w:t>
      </w:r>
    </w:p>
    <w:p w14:paraId="0CFFF41E" w14:textId="7649662A" w:rsidR="00C62302" w:rsidRDefault="00C62302">
      <w:pPr>
        <w:rPr>
          <w:rFonts w:ascii="Arial" w:hAnsi="Arial" w:cs="Arial"/>
          <w:color w:val="auto"/>
          <w:sz w:val="18"/>
          <w:szCs w:val="18"/>
          <w:lang w:val="en-GB"/>
        </w:rPr>
      </w:pPr>
      <w:r>
        <w:rPr>
          <w:rFonts w:ascii="Arial" w:hAnsi="Arial" w:cs="Arial"/>
          <w:color w:val="auto"/>
          <w:sz w:val="18"/>
          <w:szCs w:val="18"/>
          <w:lang w:val="en-GB"/>
        </w:rPr>
        <w:br w:type="page"/>
      </w:r>
    </w:p>
    <w:p w14:paraId="5244CDAF" w14:textId="77777777" w:rsidR="00D13738" w:rsidRPr="00C21B4D" w:rsidRDefault="005B5865" w:rsidP="00C21B4D">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lastRenderedPageBreak/>
        <w:t>c</w:t>
      </w:r>
      <w:r w:rsidR="00D13738" w:rsidRPr="00C21B4D">
        <w:rPr>
          <w:rFonts w:ascii="Arial" w:hAnsi="Arial" w:cs="Arial"/>
          <w:color w:val="CF4A02"/>
          <w:sz w:val="18"/>
          <w:szCs w:val="18"/>
          <w:lang w:val="en-GB"/>
        </w:rPr>
        <w:t>)</w:t>
      </w:r>
      <w:r w:rsidR="00D13738" w:rsidRPr="00C21B4D">
        <w:rPr>
          <w:rFonts w:ascii="Arial" w:hAnsi="Arial" w:cs="Arial"/>
          <w:color w:val="CF4A02"/>
          <w:sz w:val="18"/>
          <w:szCs w:val="18"/>
          <w:lang w:val="en-GB"/>
        </w:rPr>
        <w:tab/>
      </w:r>
      <w:r w:rsidR="00D13738" w:rsidRPr="00C2752B">
        <w:rPr>
          <w:rFonts w:ascii="Arial" w:hAnsi="Arial" w:cs="Arial"/>
          <w:color w:val="CF4A02"/>
          <w:sz w:val="18"/>
          <w:szCs w:val="18"/>
        </w:rPr>
        <w:t>Impairment</w:t>
      </w:r>
    </w:p>
    <w:p w14:paraId="3493818D" w14:textId="77777777" w:rsidR="00601517" w:rsidRDefault="00601517" w:rsidP="00C2752B">
      <w:pPr>
        <w:ind w:left="1080"/>
        <w:jc w:val="both"/>
        <w:rPr>
          <w:rFonts w:ascii="Arial" w:hAnsi="Arial" w:cs="Arial"/>
          <w:color w:val="auto"/>
          <w:sz w:val="18"/>
          <w:szCs w:val="18"/>
          <w:lang w:val="en-GB"/>
        </w:rPr>
      </w:pPr>
    </w:p>
    <w:p w14:paraId="19DDC2EF" w14:textId="77777777" w:rsidR="005B5865" w:rsidRPr="00B0499B" w:rsidRDefault="005B5865" w:rsidP="00790522">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The Group applies the TFRS 9 simplified approach in measuring the impairment of trade receivables, which applies lifetime expected credit loss, from initial recognition for all trade receivables.</w:t>
      </w:r>
    </w:p>
    <w:p w14:paraId="6B8C13F4" w14:textId="77777777" w:rsidR="005B5865" w:rsidRPr="00B0499B" w:rsidRDefault="005B5865" w:rsidP="00790522">
      <w:pPr>
        <w:pStyle w:val="BlockText"/>
        <w:ind w:left="1080" w:right="0" w:firstLine="0"/>
        <w:jc w:val="both"/>
        <w:rPr>
          <w:rFonts w:ascii="Arial" w:hAnsi="Arial" w:cs="Arial"/>
          <w:sz w:val="18"/>
          <w:szCs w:val="18"/>
          <w:lang w:val="en-GB"/>
        </w:rPr>
      </w:pPr>
    </w:p>
    <w:p w14:paraId="77E65C44" w14:textId="77777777" w:rsidR="005B5865" w:rsidRPr="00B0499B" w:rsidRDefault="005B5865" w:rsidP="00790522">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5B6E9ACE" w14:textId="77777777" w:rsidR="005B5865" w:rsidRPr="00B0499B" w:rsidRDefault="005B5865" w:rsidP="00790522">
      <w:pPr>
        <w:pStyle w:val="BlockText"/>
        <w:ind w:left="1080" w:right="0" w:firstLine="0"/>
        <w:jc w:val="both"/>
        <w:rPr>
          <w:rFonts w:ascii="Arial" w:hAnsi="Arial" w:cs="Arial"/>
          <w:sz w:val="18"/>
          <w:szCs w:val="18"/>
          <w:lang w:val="en-GB"/>
        </w:rPr>
      </w:pPr>
    </w:p>
    <w:p w14:paraId="3D35C5A6" w14:textId="77777777" w:rsidR="005B5865" w:rsidRPr="00B0499B" w:rsidRDefault="005B5865" w:rsidP="00790522">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52EC51F6" w14:textId="77777777" w:rsidR="005B5865" w:rsidRPr="00B0499B" w:rsidRDefault="005B5865" w:rsidP="00790522">
      <w:pPr>
        <w:pStyle w:val="BlockText"/>
        <w:ind w:left="1080" w:right="0" w:firstLine="0"/>
        <w:jc w:val="both"/>
        <w:rPr>
          <w:rFonts w:ascii="Arial" w:hAnsi="Arial" w:cs="Arial"/>
          <w:sz w:val="18"/>
          <w:szCs w:val="18"/>
          <w:lang w:val="en-GB"/>
        </w:rPr>
      </w:pPr>
    </w:p>
    <w:p w14:paraId="4F113058" w14:textId="77777777" w:rsidR="005B5865" w:rsidRPr="00B0499B" w:rsidRDefault="005B5865" w:rsidP="00790522">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B0499B">
        <w:rPr>
          <w:rFonts w:ascii="Arial" w:hAnsi="Arial" w:cs="Arial"/>
          <w:sz w:val="18"/>
          <w:szCs w:val="18"/>
          <w:lang w:val="en-GB"/>
        </w:rPr>
        <w:t>i</w:t>
      </w:r>
      <w:proofErr w:type="spellEnd"/>
      <w:r w:rsidRPr="00B0499B">
        <w:rPr>
          <w:rFonts w:ascii="Arial" w:hAnsi="Arial" w:cs="Arial"/>
          <w:sz w:val="18"/>
          <w:szCs w:val="18"/>
          <w:lang w:val="en-GB"/>
        </w:rPr>
        <w:t xml:space="preserve">) expected risk of default as of the reporting date and ii) estimated risk of default on the date of initial recognition. </w:t>
      </w:r>
    </w:p>
    <w:p w14:paraId="617881F9" w14:textId="77777777" w:rsidR="005B5865" w:rsidRPr="00B0499B" w:rsidRDefault="005B5865" w:rsidP="00790522">
      <w:pPr>
        <w:pStyle w:val="BlockText"/>
        <w:ind w:left="1080" w:right="0" w:firstLine="0"/>
        <w:jc w:val="both"/>
        <w:rPr>
          <w:rFonts w:ascii="Arial" w:hAnsi="Arial" w:cs="Arial"/>
          <w:sz w:val="18"/>
          <w:szCs w:val="18"/>
          <w:lang w:val="en-GB"/>
        </w:rPr>
      </w:pPr>
    </w:p>
    <w:p w14:paraId="671F1DC6" w14:textId="77777777" w:rsidR="005B5865" w:rsidRPr="00B0499B" w:rsidRDefault="005B5865" w:rsidP="00790522">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FC6197C" w14:textId="77777777" w:rsidR="005B5865" w:rsidRPr="00B0499B" w:rsidRDefault="005B5865" w:rsidP="00790522">
      <w:pPr>
        <w:pStyle w:val="BlockText"/>
        <w:ind w:left="1080" w:right="0" w:firstLine="0"/>
        <w:jc w:val="both"/>
        <w:rPr>
          <w:rFonts w:ascii="Arial" w:hAnsi="Arial" w:cs="Arial"/>
          <w:sz w:val="18"/>
          <w:szCs w:val="18"/>
          <w:lang w:val="en-GB"/>
        </w:rPr>
      </w:pPr>
    </w:p>
    <w:p w14:paraId="5DCC7ABE" w14:textId="77777777" w:rsidR="005B5865" w:rsidRPr="00B0499B" w:rsidRDefault="005B5865" w:rsidP="00790522">
      <w:pPr>
        <w:pStyle w:val="BlockText"/>
        <w:ind w:left="1080" w:right="0" w:firstLine="0"/>
        <w:jc w:val="both"/>
        <w:rPr>
          <w:rFonts w:ascii="Arial" w:hAnsi="Arial" w:cs="Arial"/>
          <w:sz w:val="18"/>
          <w:szCs w:val="18"/>
          <w:lang w:val="en-GB"/>
        </w:rPr>
      </w:pPr>
      <w:r w:rsidRPr="00B0499B">
        <w:rPr>
          <w:rFonts w:ascii="Arial" w:hAnsi="Arial" w:cs="Arial"/>
          <w:sz w:val="18"/>
          <w:szCs w:val="18"/>
          <w:lang w:val="en-GB"/>
        </w:rPr>
        <w:t>When measuring expected credit losses, the Group reflects the following:</w:t>
      </w:r>
    </w:p>
    <w:p w14:paraId="088DBCEB" w14:textId="77777777" w:rsidR="005B5865" w:rsidRPr="00B0499B" w:rsidRDefault="005B5865" w:rsidP="00790522">
      <w:pPr>
        <w:pStyle w:val="BlockText"/>
        <w:ind w:left="1080" w:right="0" w:firstLine="0"/>
        <w:jc w:val="both"/>
        <w:rPr>
          <w:rFonts w:ascii="Arial" w:hAnsi="Arial" w:cs="Arial"/>
          <w:sz w:val="18"/>
          <w:szCs w:val="18"/>
          <w:lang w:val="en-GB"/>
        </w:rPr>
      </w:pPr>
    </w:p>
    <w:p w14:paraId="40953A72" w14:textId="77777777" w:rsidR="005B5865" w:rsidRPr="00B0499B" w:rsidRDefault="005B5865" w:rsidP="005B5865">
      <w:pPr>
        <w:pStyle w:val="ListParagraph"/>
        <w:numPr>
          <w:ilvl w:val="0"/>
          <w:numId w:val="28"/>
        </w:numPr>
        <w:pBdr>
          <w:top w:val="nil"/>
          <w:left w:val="nil"/>
          <w:bottom w:val="nil"/>
          <w:right w:val="nil"/>
          <w:between w:val="nil"/>
        </w:pBdr>
        <w:spacing w:after="0" w:line="240" w:lineRule="auto"/>
        <w:ind w:left="1418"/>
        <w:jc w:val="both"/>
        <w:rPr>
          <w:rFonts w:ascii="Arial" w:hAnsi="Arial" w:cs="Arial"/>
          <w:sz w:val="18"/>
          <w:szCs w:val="18"/>
        </w:rPr>
      </w:pPr>
      <w:r w:rsidRPr="00B0499B">
        <w:rPr>
          <w:rFonts w:ascii="Arial" w:hAnsi="Arial" w:cs="Arial"/>
          <w:sz w:val="18"/>
          <w:szCs w:val="18"/>
        </w:rPr>
        <w:t>probability-weighted estimated uncollectible amounts</w:t>
      </w:r>
    </w:p>
    <w:p w14:paraId="37EFEE4C" w14:textId="77777777" w:rsidR="005B5865" w:rsidRPr="00B0499B" w:rsidRDefault="005B5865" w:rsidP="005B5865">
      <w:pPr>
        <w:pStyle w:val="ListParagraph"/>
        <w:numPr>
          <w:ilvl w:val="0"/>
          <w:numId w:val="28"/>
        </w:numPr>
        <w:pBdr>
          <w:top w:val="nil"/>
          <w:left w:val="nil"/>
          <w:bottom w:val="nil"/>
          <w:right w:val="nil"/>
          <w:between w:val="nil"/>
        </w:pBdr>
        <w:spacing w:after="0" w:line="240" w:lineRule="auto"/>
        <w:ind w:left="1418"/>
        <w:jc w:val="both"/>
        <w:rPr>
          <w:rFonts w:ascii="Arial" w:hAnsi="Arial" w:cs="Arial"/>
          <w:sz w:val="18"/>
          <w:szCs w:val="18"/>
        </w:rPr>
      </w:pPr>
      <w:r w:rsidRPr="00B0499B">
        <w:rPr>
          <w:rFonts w:ascii="Arial" w:hAnsi="Arial" w:cs="Arial"/>
          <w:sz w:val="18"/>
          <w:szCs w:val="18"/>
        </w:rPr>
        <w:t xml:space="preserve">time value of money; and </w:t>
      </w:r>
    </w:p>
    <w:p w14:paraId="0A95AD02" w14:textId="77777777" w:rsidR="005B5865" w:rsidRPr="00B0499B" w:rsidRDefault="005B5865" w:rsidP="005B5865">
      <w:pPr>
        <w:pStyle w:val="ListParagraph"/>
        <w:numPr>
          <w:ilvl w:val="0"/>
          <w:numId w:val="28"/>
        </w:numPr>
        <w:pBdr>
          <w:top w:val="nil"/>
          <w:left w:val="nil"/>
          <w:bottom w:val="nil"/>
          <w:right w:val="nil"/>
          <w:between w:val="nil"/>
        </w:pBdr>
        <w:spacing w:after="0" w:line="240" w:lineRule="auto"/>
        <w:ind w:left="1418"/>
        <w:jc w:val="both"/>
        <w:rPr>
          <w:rFonts w:ascii="Arial" w:hAnsi="Arial" w:cs="Arial"/>
          <w:sz w:val="18"/>
          <w:szCs w:val="18"/>
        </w:rPr>
      </w:pPr>
      <w:r w:rsidRPr="00B0499B">
        <w:rPr>
          <w:rFonts w:ascii="Arial" w:hAnsi="Arial" w:cs="Arial"/>
          <w:sz w:val="18"/>
          <w:szCs w:val="18"/>
        </w:rPr>
        <w:t xml:space="preserve">supportable and reasonable information as of the reporting date about </w:t>
      </w:r>
      <w:proofErr w:type="gramStart"/>
      <w:r w:rsidRPr="00B0499B">
        <w:rPr>
          <w:rFonts w:ascii="Arial" w:hAnsi="Arial" w:cs="Arial"/>
          <w:sz w:val="18"/>
          <w:szCs w:val="18"/>
        </w:rPr>
        <w:t>past experience</w:t>
      </w:r>
      <w:proofErr w:type="gramEnd"/>
      <w:r w:rsidRPr="00B0499B">
        <w:rPr>
          <w:rFonts w:ascii="Arial" w:hAnsi="Arial" w:cs="Arial"/>
          <w:sz w:val="18"/>
          <w:szCs w:val="18"/>
        </w:rPr>
        <w:t>, current conditions and forecasts of future situations.</w:t>
      </w:r>
    </w:p>
    <w:p w14:paraId="2B1ADF93" w14:textId="77777777" w:rsidR="005B5865" w:rsidRPr="005B5865" w:rsidRDefault="005B5865" w:rsidP="00790522">
      <w:pPr>
        <w:pStyle w:val="BlockText"/>
        <w:ind w:left="1080" w:right="0" w:firstLine="0"/>
        <w:jc w:val="both"/>
        <w:rPr>
          <w:rFonts w:ascii="Arial" w:hAnsi="Arial" w:cs="Arial"/>
          <w:sz w:val="18"/>
          <w:szCs w:val="18"/>
          <w:lang w:val="en-GB"/>
        </w:rPr>
      </w:pPr>
    </w:p>
    <w:p w14:paraId="40FFC692" w14:textId="77777777" w:rsidR="003904E9" w:rsidRPr="00C21B4D" w:rsidRDefault="005B5865" w:rsidP="00790522">
      <w:pPr>
        <w:pStyle w:val="BlockText"/>
        <w:ind w:left="1080" w:right="0" w:firstLine="0"/>
        <w:jc w:val="both"/>
        <w:rPr>
          <w:rFonts w:ascii="Arial" w:hAnsi="Arial" w:cs="Arial"/>
          <w:b/>
          <w:bCs/>
          <w:sz w:val="18"/>
          <w:szCs w:val="18"/>
          <w:lang w:val="en-GB"/>
        </w:rPr>
      </w:pPr>
      <w:r w:rsidRPr="005B5865">
        <w:rPr>
          <w:rFonts w:ascii="Arial" w:hAnsi="Arial" w:cs="Arial"/>
          <w:sz w:val="18"/>
          <w:szCs w:val="18"/>
          <w:lang w:val="en-GB"/>
        </w:rPr>
        <w:t>The Group and the Company write-off trade receivables when there is no reasonable expectation of recovery. Impairment losses on trade receivables</w:t>
      </w:r>
      <w:r w:rsidR="003904E9">
        <w:rPr>
          <w:rFonts w:ascii="Arial" w:hAnsi="Arial" w:cstheme="minorBidi" w:hint="cs"/>
          <w:sz w:val="18"/>
          <w:szCs w:val="18"/>
          <w:cs/>
          <w:lang w:val="en-GB"/>
        </w:rPr>
        <w:t xml:space="preserve"> </w:t>
      </w:r>
      <w:r w:rsidRPr="005B5865">
        <w:rPr>
          <w:rFonts w:ascii="Arial" w:hAnsi="Arial" w:cs="Arial"/>
          <w:sz w:val="18"/>
          <w:szCs w:val="18"/>
          <w:lang w:val="en-GB"/>
        </w:rPr>
        <w:t xml:space="preserve">are presented as net impairment losses within </w:t>
      </w:r>
      <w:r w:rsidR="003904E9">
        <w:rPr>
          <w:rFonts w:ascii="Arial" w:hAnsi="Arial" w:cs="Browallia New"/>
          <w:sz w:val="18"/>
          <w:lang w:val="en-GB"/>
        </w:rPr>
        <w:t>other gain (loss) in the statement of income</w:t>
      </w:r>
      <w:r w:rsidRPr="005B5865">
        <w:rPr>
          <w:rFonts w:ascii="Arial" w:hAnsi="Arial" w:cs="Arial"/>
          <w:sz w:val="18"/>
          <w:szCs w:val="18"/>
          <w:lang w:val="en-GB"/>
        </w:rPr>
        <w:t>. Subsequent recoveries of amounts previously written off are credited against the same line item.</w:t>
      </w:r>
    </w:p>
    <w:p w14:paraId="2F71A369" w14:textId="77777777" w:rsidR="00D8622B" w:rsidRDefault="00D8622B" w:rsidP="001C3C44">
      <w:pPr>
        <w:ind w:left="540" w:hanging="540"/>
        <w:jc w:val="both"/>
        <w:rPr>
          <w:rFonts w:ascii="Arial" w:hAnsi="Arial" w:cs="Arial"/>
          <w:b/>
          <w:bCs/>
          <w:color w:val="CF4A02"/>
          <w:sz w:val="18"/>
          <w:szCs w:val="18"/>
          <w:lang w:val="en-GB"/>
        </w:rPr>
      </w:pPr>
    </w:p>
    <w:p w14:paraId="3596BADA" w14:textId="77777777" w:rsidR="00601517" w:rsidRPr="00C21B4D" w:rsidRDefault="009B66CC" w:rsidP="001C3C44">
      <w:pPr>
        <w:ind w:left="540" w:hanging="540"/>
        <w:jc w:val="both"/>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w:t>
      </w:r>
      <w:r w:rsidR="004B3E48" w:rsidRPr="00C21B4D">
        <w:rPr>
          <w:rFonts w:ascii="Arial" w:hAnsi="Arial" w:cs="Arial"/>
          <w:b/>
          <w:bCs/>
          <w:color w:val="CF4A02"/>
          <w:sz w:val="18"/>
          <w:szCs w:val="18"/>
          <w:lang w:val="en-GB"/>
        </w:rPr>
        <w:t>7</w:t>
      </w:r>
      <w:r w:rsidR="00601517" w:rsidRPr="00C21B4D">
        <w:rPr>
          <w:rFonts w:ascii="Arial" w:hAnsi="Arial" w:cs="Arial"/>
          <w:b/>
          <w:bCs/>
          <w:color w:val="CF4A02"/>
          <w:sz w:val="18"/>
          <w:szCs w:val="18"/>
          <w:lang w:val="en-GB"/>
        </w:rPr>
        <w:tab/>
        <w:t>Property, plant and equipment</w:t>
      </w:r>
    </w:p>
    <w:p w14:paraId="728B1083" w14:textId="77777777" w:rsidR="00601517" w:rsidRPr="00C21B4D" w:rsidRDefault="00601517" w:rsidP="00C21B4D">
      <w:pPr>
        <w:ind w:left="540"/>
        <w:jc w:val="both"/>
        <w:rPr>
          <w:rFonts w:ascii="Arial" w:hAnsi="Arial" w:cs="Arial"/>
          <w:color w:val="auto"/>
          <w:sz w:val="18"/>
          <w:szCs w:val="18"/>
          <w:cs/>
          <w:lang w:val="en-GB"/>
        </w:rPr>
      </w:pPr>
    </w:p>
    <w:p w14:paraId="5C057131"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All other property, plant and equipment are stated at historical cost less accumulated depreciation and impairment losses. Historical costs include expenditure that is directly attributable to the acquisition of the items.</w:t>
      </w:r>
    </w:p>
    <w:p w14:paraId="57D44B87" w14:textId="77777777" w:rsidR="00601517" w:rsidRPr="00C21B4D" w:rsidRDefault="00601517" w:rsidP="00C21B4D">
      <w:pPr>
        <w:ind w:left="540"/>
        <w:jc w:val="both"/>
        <w:rPr>
          <w:rFonts w:ascii="Arial" w:hAnsi="Arial" w:cs="Arial"/>
          <w:color w:val="auto"/>
          <w:sz w:val="18"/>
          <w:szCs w:val="18"/>
          <w:lang w:val="en-GB"/>
        </w:rPr>
      </w:pPr>
    </w:p>
    <w:p w14:paraId="06625502"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 xml:space="preserve">Subsequent costs are included in the asset’s carrying amount, only when it is probable that future economic benefits associated with the item will flow to the Group and the cost of the item can be measured reliably. The carrying amount of the replaced part is derecognised. </w:t>
      </w:r>
    </w:p>
    <w:p w14:paraId="0563F4D6" w14:textId="77777777" w:rsidR="00BD0F8A" w:rsidRPr="00C21B4D" w:rsidRDefault="00BD0F8A" w:rsidP="00C21B4D">
      <w:pPr>
        <w:ind w:left="540"/>
        <w:jc w:val="thaiDistribute"/>
        <w:rPr>
          <w:rFonts w:ascii="Arial" w:hAnsi="Arial" w:cs="Arial"/>
          <w:color w:val="auto"/>
          <w:sz w:val="18"/>
          <w:szCs w:val="18"/>
          <w:lang w:val="en-GB"/>
        </w:rPr>
      </w:pPr>
    </w:p>
    <w:p w14:paraId="66B477AD" w14:textId="77777777" w:rsidR="00601517" w:rsidRPr="00C21B4D" w:rsidRDefault="00601517" w:rsidP="00C21B4D">
      <w:pPr>
        <w:ind w:left="540"/>
        <w:jc w:val="thaiDistribute"/>
        <w:rPr>
          <w:rFonts w:ascii="Arial" w:hAnsi="Arial" w:cs="Arial"/>
          <w:color w:val="auto"/>
          <w:sz w:val="18"/>
          <w:szCs w:val="18"/>
          <w:lang w:val="en-GB"/>
        </w:rPr>
      </w:pPr>
      <w:r w:rsidRPr="00C21B4D">
        <w:rPr>
          <w:rFonts w:ascii="Arial" w:hAnsi="Arial" w:cs="Arial"/>
          <w:color w:val="auto"/>
          <w:sz w:val="18"/>
          <w:szCs w:val="18"/>
          <w:lang w:val="en-GB"/>
        </w:rPr>
        <w:t>Land is not depreciated. Depreciation on other assets is calculated using the straight-line method to allocate their costs to their residual values over their estimated useful lives, as follows:</w:t>
      </w:r>
    </w:p>
    <w:p w14:paraId="3460220F" w14:textId="77777777" w:rsidR="00601517" w:rsidRPr="00C21B4D" w:rsidRDefault="00601517" w:rsidP="00C21B4D">
      <w:pPr>
        <w:ind w:left="540"/>
        <w:jc w:val="thaiDistribute"/>
        <w:rPr>
          <w:rFonts w:ascii="Arial" w:hAnsi="Arial" w:cs="Arial"/>
          <w:color w:val="auto"/>
          <w:sz w:val="18"/>
          <w:szCs w:val="18"/>
          <w:lang w:val="en-GB"/>
        </w:rPr>
      </w:pPr>
    </w:p>
    <w:tbl>
      <w:tblPr>
        <w:tblW w:w="9114" w:type="dxa"/>
        <w:tblInd w:w="426" w:type="dxa"/>
        <w:tblLook w:val="04A0" w:firstRow="1" w:lastRow="0" w:firstColumn="1" w:lastColumn="0" w:noHBand="0" w:noVBand="1"/>
      </w:tblPr>
      <w:tblGrid>
        <w:gridCol w:w="4590"/>
        <w:gridCol w:w="4524"/>
      </w:tblGrid>
      <w:tr w:rsidR="00601517" w:rsidRPr="00C21B4D" w14:paraId="12361BA3" w14:textId="77777777" w:rsidTr="00601517">
        <w:tc>
          <w:tcPr>
            <w:tcW w:w="4590" w:type="dxa"/>
            <w:hideMark/>
          </w:tcPr>
          <w:p w14:paraId="670756BD" w14:textId="77777777" w:rsidR="00601517" w:rsidRPr="00C21B4D" w:rsidRDefault="00601517" w:rsidP="00C21B4D">
            <w:pPr>
              <w:ind w:left="120"/>
              <w:jc w:val="thaiDistribute"/>
              <w:rPr>
                <w:rFonts w:ascii="Arial" w:hAnsi="Arial" w:cs="Arial"/>
                <w:color w:val="auto"/>
                <w:sz w:val="18"/>
                <w:szCs w:val="18"/>
                <w:lang w:val="en-GB"/>
              </w:rPr>
            </w:pPr>
            <w:r w:rsidRPr="00C21B4D">
              <w:rPr>
                <w:rFonts w:ascii="Arial" w:hAnsi="Arial" w:cs="Arial"/>
                <w:color w:val="auto"/>
                <w:sz w:val="18"/>
                <w:szCs w:val="18"/>
                <w:lang w:val="en-GB"/>
              </w:rPr>
              <w:t>Land improvements</w:t>
            </w:r>
          </w:p>
        </w:tc>
        <w:tc>
          <w:tcPr>
            <w:tcW w:w="4524" w:type="dxa"/>
            <w:hideMark/>
          </w:tcPr>
          <w:p w14:paraId="1F9780D5" w14:textId="77777777" w:rsidR="00601517" w:rsidRPr="00C21B4D" w:rsidRDefault="00601517" w:rsidP="00C21B4D">
            <w:pPr>
              <w:ind w:right="-96"/>
              <w:jc w:val="right"/>
              <w:rPr>
                <w:rFonts w:ascii="Arial" w:hAnsi="Arial" w:cs="Arial"/>
                <w:color w:val="auto"/>
                <w:sz w:val="18"/>
                <w:szCs w:val="18"/>
                <w:cs/>
                <w:lang w:val="en-GB"/>
              </w:rPr>
            </w:pPr>
            <w:r w:rsidRPr="00C21B4D">
              <w:rPr>
                <w:rFonts w:ascii="Arial" w:hAnsi="Arial" w:cs="Arial"/>
                <w:color w:val="auto"/>
                <w:sz w:val="18"/>
                <w:szCs w:val="18"/>
                <w:lang w:val="en-GB"/>
              </w:rPr>
              <w:t>3 - 20 years</w:t>
            </w:r>
          </w:p>
        </w:tc>
      </w:tr>
      <w:tr w:rsidR="00601517" w:rsidRPr="00C21B4D" w14:paraId="1E067529" w14:textId="77777777" w:rsidTr="00601517">
        <w:tc>
          <w:tcPr>
            <w:tcW w:w="4590" w:type="dxa"/>
            <w:hideMark/>
          </w:tcPr>
          <w:p w14:paraId="40CEEECB" w14:textId="77777777" w:rsidR="00601517" w:rsidRPr="00C21B4D" w:rsidRDefault="00601517" w:rsidP="00C21B4D">
            <w:pPr>
              <w:ind w:left="120"/>
              <w:jc w:val="thaiDistribute"/>
              <w:rPr>
                <w:rFonts w:ascii="Arial" w:hAnsi="Arial" w:cs="Arial"/>
                <w:color w:val="auto"/>
                <w:sz w:val="18"/>
                <w:szCs w:val="18"/>
                <w:cs/>
                <w:lang w:val="en-GB"/>
              </w:rPr>
            </w:pPr>
            <w:r w:rsidRPr="00C21B4D">
              <w:rPr>
                <w:rFonts w:ascii="Arial" w:hAnsi="Arial" w:cs="Arial"/>
                <w:color w:val="auto"/>
                <w:sz w:val="18"/>
                <w:szCs w:val="18"/>
                <w:lang w:val="en-GB"/>
              </w:rPr>
              <w:t>Buildings and building improvements</w:t>
            </w:r>
          </w:p>
        </w:tc>
        <w:tc>
          <w:tcPr>
            <w:tcW w:w="4524" w:type="dxa"/>
            <w:hideMark/>
          </w:tcPr>
          <w:p w14:paraId="5DABAC86" w14:textId="77777777" w:rsidR="00601517" w:rsidRPr="00C21B4D" w:rsidRDefault="00601517" w:rsidP="00C21B4D">
            <w:pPr>
              <w:ind w:right="-96"/>
              <w:jc w:val="right"/>
              <w:rPr>
                <w:rFonts w:ascii="Arial" w:hAnsi="Arial" w:cs="Arial"/>
                <w:color w:val="auto"/>
                <w:sz w:val="18"/>
                <w:szCs w:val="18"/>
                <w:lang w:val="en-GB"/>
              </w:rPr>
            </w:pPr>
            <w:r w:rsidRPr="00C21B4D">
              <w:rPr>
                <w:rFonts w:ascii="Arial" w:hAnsi="Arial" w:cs="Arial"/>
                <w:color w:val="auto"/>
                <w:sz w:val="18"/>
                <w:szCs w:val="18"/>
                <w:lang w:val="en-GB"/>
              </w:rPr>
              <w:t xml:space="preserve">20 - </w:t>
            </w:r>
            <w:r w:rsidRPr="00C21B4D">
              <w:rPr>
                <w:rFonts w:ascii="Arial" w:hAnsi="Arial" w:cs="Arial"/>
                <w:color w:val="auto"/>
                <w:sz w:val="18"/>
                <w:szCs w:val="18"/>
                <w:cs/>
                <w:lang w:val="en-GB"/>
              </w:rPr>
              <w:t>25</w:t>
            </w:r>
            <w:r w:rsidRPr="00C21B4D">
              <w:rPr>
                <w:rFonts w:ascii="Arial" w:hAnsi="Arial" w:cs="Arial"/>
                <w:color w:val="auto"/>
                <w:sz w:val="18"/>
                <w:szCs w:val="18"/>
                <w:lang w:val="en-GB"/>
              </w:rPr>
              <w:t xml:space="preserve"> years</w:t>
            </w:r>
          </w:p>
        </w:tc>
      </w:tr>
      <w:tr w:rsidR="00601517" w:rsidRPr="00C21B4D" w14:paraId="4B78B511" w14:textId="77777777" w:rsidTr="00601517">
        <w:tc>
          <w:tcPr>
            <w:tcW w:w="4590" w:type="dxa"/>
            <w:hideMark/>
          </w:tcPr>
          <w:p w14:paraId="78C96F9F" w14:textId="77777777" w:rsidR="00601517" w:rsidRPr="00C21B4D" w:rsidRDefault="00601517" w:rsidP="00C21B4D">
            <w:pPr>
              <w:ind w:left="120"/>
              <w:jc w:val="thaiDistribute"/>
              <w:rPr>
                <w:rFonts w:ascii="Arial" w:hAnsi="Arial" w:cs="Arial"/>
                <w:color w:val="auto"/>
                <w:sz w:val="18"/>
                <w:szCs w:val="18"/>
                <w:lang w:val="en-GB"/>
              </w:rPr>
            </w:pPr>
            <w:r w:rsidRPr="00C21B4D">
              <w:rPr>
                <w:rFonts w:ascii="Arial" w:hAnsi="Arial" w:cs="Arial"/>
                <w:color w:val="auto"/>
                <w:sz w:val="18"/>
                <w:szCs w:val="18"/>
                <w:lang w:val="en-GB"/>
              </w:rPr>
              <w:t>Machinery and factory equipment</w:t>
            </w:r>
          </w:p>
        </w:tc>
        <w:tc>
          <w:tcPr>
            <w:tcW w:w="4524" w:type="dxa"/>
            <w:hideMark/>
          </w:tcPr>
          <w:p w14:paraId="62CC1CC6" w14:textId="77777777" w:rsidR="00601517" w:rsidRPr="00C21B4D" w:rsidRDefault="00601517" w:rsidP="00C21B4D">
            <w:pPr>
              <w:ind w:right="-96"/>
              <w:jc w:val="right"/>
              <w:rPr>
                <w:rFonts w:ascii="Arial" w:hAnsi="Arial" w:cs="Arial"/>
                <w:color w:val="auto"/>
                <w:sz w:val="18"/>
                <w:szCs w:val="18"/>
                <w:lang w:val="en-GB"/>
              </w:rPr>
            </w:pPr>
            <w:r w:rsidRPr="00C21B4D">
              <w:rPr>
                <w:rFonts w:ascii="Arial" w:hAnsi="Arial" w:cs="Arial"/>
                <w:color w:val="auto"/>
                <w:sz w:val="18"/>
                <w:szCs w:val="18"/>
                <w:cs/>
                <w:lang w:val="en-GB"/>
              </w:rPr>
              <w:t xml:space="preserve">5 </w:t>
            </w:r>
            <w:r w:rsidRPr="00C21B4D">
              <w:rPr>
                <w:rFonts w:ascii="Arial" w:hAnsi="Arial" w:cs="Arial"/>
                <w:color w:val="auto"/>
                <w:sz w:val="18"/>
                <w:szCs w:val="18"/>
                <w:lang w:val="en-GB"/>
              </w:rPr>
              <w:t xml:space="preserve">- </w:t>
            </w:r>
            <w:r w:rsidRPr="00C21B4D">
              <w:rPr>
                <w:rFonts w:ascii="Arial" w:hAnsi="Arial" w:cs="Arial"/>
                <w:color w:val="auto"/>
                <w:sz w:val="18"/>
                <w:szCs w:val="18"/>
                <w:cs/>
                <w:lang w:val="en-GB"/>
              </w:rPr>
              <w:t>15</w:t>
            </w:r>
            <w:r w:rsidRPr="00C21B4D">
              <w:rPr>
                <w:rFonts w:ascii="Arial" w:hAnsi="Arial" w:cs="Arial"/>
                <w:color w:val="auto"/>
                <w:sz w:val="18"/>
                <w:szCs w:val="18"/>
                <w:lang w:val="en-GB"/>
              </w:rPr>
              <w:t xml:space="preserve"> years</w:t>
            </w:r>
          </w:p>
        </w:tc>
      </w:tr>
      <w:tr w:rsidR="00601517" w:rsidRPr="00C21B4D" w14:paraId="6CE76571" w14:textId="77777777" w:rsidTr="00601517">
        <w:tc>
          <w:tcPr>
            <w:tcW w:w="4590" w:type="dxa"/>
            <w:hideMark/>
          </w:tcPr>
          <w:p w14:paraId="70C71E8C" w14:textId="77777777" w:rsidR="00601517" w:rsidRPr="00C21B4D" w:rsidRDefault="00601517" w:rsidP="00C21B4D">
            <w:pPr>
              <w:ind w:left="120"/>
              <w:jc w:val="thaiDistribute"/>
              <w:rPr>
                <w:rFonts w:ascii="Arial" w:hAnsi="Arial" w:cs="Arial"/>
                <w:color w:val="auto"/>
                <w:sz w:val="18"/>
                <w:szCs w:val="18"/>
                <w:lang w:val="en-GB"/>
              </w:rPr>
            </w:pPr>
            <w:r w:rsidRPr="00C21B4D">
              <w:rPr>
                <w:rFonts w:ascii="Arial" w:hAnsi="Arial" w:cs="Arial"/>
                <w:color w:val="auto"/>
                <w:sz w:val="18"/>
                <w:szCs w:val="18"/>
                <w:lang w:val="en-GB"/>
              </w:rPr>
              <w:t>Furniture, fixtures and office equipment</w:t>
            </w:r>
          </w:p>
        </w:tc>
        <w:tc>
          <w:tcPr>
            <w:tcW w:w="4524" w:type="dxa"/>
            <w:hideMark/>
          </w:tcPr>
          <w:p w14:paraId="21EBC4BE" w14:textId="77777777" w:rsidR="00601517" w:rsidRPr="00C21B4D" w:rsidRDefault="00601517" w:rsidP="00C21B4D">
            <w:pPr>
              <w:ind w:right="-96"/>
              <w:jc w:val="right"/>
              <w:rPr>
                <w:rFonts w:ascii="Arial" w:hAnsi="Arial" w:cs="Arial"/>
                <w:color w:val="auto"/>
                <w:sz w:val="18"/>
                <w:szCs w:val="18"/>
                <w:lang w:val="en-GB"/>
              </w:rPr>
            </w:pPr>
            <w:r w:rsidRPr="00C21B4D">
              <w:rPr>
                <w:rFonts w:ascii="Arial" w:hAnsi="Arial" w:cs="Arial"/>
                <w:color w:val="auto"/>
                <w:sz w:val="18"/>
                <w:szCs w:val="18"/>
                <w:lang w:val="en-GB"/>
              </w:rPr>
              <w:t xml:space="preserve">3 - </w:t>
            </w:r>
            <w:r w:rsidRPr="00C21B4D">
              <w:rPr>
                <w:rFonts w:ascii="Arial" w:hAnsi="Arial" w:cs="Arial"/>
                <w:color w:val="auto"/>
                <w:sz w:val="18"/>
                <w:szCs w:val="18"/>
                <w:cs/>
                <w:lang w:val="en-GB"/>
              </w:rPr>
              <w:t xml:space="preserve">5 </w:t>
            </w:r>
            <w:r w:rsidRPr="00C21B4D">
              <w:rPr>
                <w:rFonts w:ascii="Arial" w:hAnsi="Arial" w:cs="Arial"/>
                <w:color w:val="auto"/>
                <w:sz w:val="18"/>
                <w:szCs w:val="18"/>
                <w:lang w:val="en-GB"/>
              </w:rPr>
              <w:t>years</w:t>
            </w:r>
          </w:p>
        </w:tc>
      </w:tr>
      <w:tr w:rsidR="00601517" w:rsidRPr="00C21B4D" w14:paraId="1D42CB7C" w14:textId="77777777" w:rsidTr="00601517">
        <w:tc>
          <w:tcPr>
            <w:tcW w:w="4590" w:type="dxa"/>
            <w:hideMark/>
          </w:tcPr>
          <w:p w14:paraId="042B97A4" w14:textId="77777777" w:rsidR="00601517" w:rsidRPr="00C21B4D" w:rsidRDefault="00601517" w:rsidP="00C21B4D">
            <w:pPr>
              <w:ind w:left="120"/>
              <w:jc w:val="thaiDistribute"/>
              <w:rPr>
                <w:rFonts w:ascii="Arial" w:hAnsi="Arial" w:cs="Arial"/>
                <w:color w:val="auto"/>
                <w:sz w:val="18"/>
                <w:szCs w:val="18"/>
                <w:lang w:val="en-GB"/>
              </w:rPr>
            </w:pPr>
            <w:r w:rsidRPr="00C21B4D">
              <w:rPr>
                <w:rFonts w:ascii="Arial" w:hAnsi="Arial" w:cs="Arial"/>
                <w:color w:val="auto"/>
                <w:sz w:val="18"/>
                <w:szCs w:val="18"/>
                <w:lang w:val="en-GB"/>
              </w:rPr>
              <w:t>Vehicles</w:t>
            </w:r>
          </w:p>
        </w:tc>
        <w:tc>
          <w:tcPr>
            <w:tcW w:w="4524" w:type="dxa"/>
            <w:hideMark/>
          </w:tcPr>
          <w:p w14:paraId="17651E29" w14:textId="77777777" w:rsidR="00601517" w:rsidRPr="00C21B4D" w:rsidRDefault="00601517" w:rsidP="00C21B4D">
            <w:pPr>
              <w:ind w:right="-96"/>
              <w:jc w:val="right"/>
              <w:rPr>
                <w:rFonts w:ascii="Arial" w:hAnsi="Arial" w:cs="Arial"/>
                <w:color w:val="auto"/>
                <w:sz w:val="18"/>
                <w:szCs w:val="18"/>
                <w:lang w:val="en-GB"/>
              </w:rPr>
            </w:pPr>
            <w:r w:rsidRPr="00C21B4D">
              <w:rPr>
                <w:rFonts w:ascii="Arial" w:hAnsi="Arial" w:cs="Arial"/>
                <w:color w:val="auto"/>
                <w:sz w:val="18"/>
                <w:szCs w:val="18"/>
                <w:cs/>
                <w:lang w:val="en-GB"/>
              </w:rPr>
              <w:t>5</w:t>
            </w:r>
            <w:r w:rsidRPr="00C21B4D">
              <w:rPr>
                <w:rFonts w:ascii="Arial" w:hAnsi="Arial" w:cs="Arial"/>
                <w:color w:val="auto"/>
                <w:sz w:val="18"/>
                <w:szCs w:val="18"/>
                <w:lang w:val="en-GB"/>
              </w:rPr>
              <w:t xml:space="preserve"> - 10 years</w:t>
            </w:r>
          </w:p>
        </w:tc>
      </w:tr>
    </w:tbl>
    <w:p w14:paraId="26851D8E" w14:textId="77777777" w:rsidR="00601517" w:rsidRPr="00C21B4D" w:rsidRDefault="00601517" w:rsidP="00C21B4D">
      <w:pPr>
        <w:ind w:left="540"/>
        <w:jc w:val="thaiDistribute"/>
        <w:rPr>
          <w:rFonts w:ascii="Arial" w:hAnsi="Arial" w:cs="Arial"/>
          <w:color w:val="auto"/>
          <w:sz w:val="18"/>
          <w:szCs w:val="18"/>
          <w:lang w:val="en-GB"/>
        </w:rPr>
      </w:pPr>
    </w:p>
    <w:p w14:paraId="5BCB8B54"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The assets’ residual values and useful lives are reviewed, and adjusted if appropriate, at the end of each reporting period.</w:t>
      </w:r>
    </w:p>
    <w:p w14:paraId="2AACFEF1" w14:textId="77777777" w:rsidR="00601517" w:rsidRPr="00C21B4D" w:rsidRDefault="00601517" w:rsidP="00C21B4D">
      <w:pPr>
        <w:ind w:left="540"/>
        <w:jc w:val="both"/>
        <w:rPr>
          <w:rFonts w:ascii="Arial" w:hAnsi="Arial" w:cs="Arial"/>
          <w:color w:val="auto"/>
          <w:sz w:val="18"/>
          <w:szCs w:val="18"/>
          <w:lang w:val="en-GB"/>
        </w:rPr>
      </w:pPr>
    </w:p>
    <w:p w14:paraId="49BD2CD5" w14:textId="77777777" w:rsidR="00601517" w:rsidRPr="00C21B4D" w:rsidRDefault="00601517" w:rsidP="00C21B4D">
      <w:pPr>
        <w:ind w:left="540"/>
        <w:jc w:val="thaiDistribute"/>
        <w:rPr>
          <w:rFonts w:ascii="Arial" w:hAnsi="Arial" w:cs="Arial"/>
          <w:color w:val="auto"/>
          <w:sz w:val="18"/>
          <w:szCs w:val="18"/>
          <w:lang w:val="en-GB"/>
        </w:rPr>
      </w:pPr>
      <w:r w:rsidRPr="00C21B4D">
        <w:rPr>
          <w:rFonts w:ascii="Arial" w:hAnsi="Arial" w:cs="Arial"/>
          <w:color w:val="auto"/>
          <w:sz w:val="18"/>
          <w:szCs w:val="18"/>
          <w:lang w:val="en-GB"/>
        </w:rPr>
        <w:t>Gains or losses on disposals are determined by comparing the proceeds with the carrying amount and are recognised in profit or loss.</w:t>
      </w:r>
    </w:p>
    <w:p w14:paraId="796DB394" w14:textId="77777777" w:rsidR="00601517" w:rsidRPr="00C21B4D" w:rsidRDefault="00601517" w:rsidP="00C21B4D">
      <w:pPr>
        <w:ind w:left="540"/>
        <w:jc w:val="both"/>
        <w:rPr>
          <w:rFonts w:ascii="Arial" w:hAnsi="Arial" w:cs="Arial"/>
          <w:color w:val="auto"/>
          <w:sz w:val="18"/>
          <w:szCs w:val="18"/>
          <w:lang w:val="en-GB"/>
        </w:rPr>
      </w:pPr>
    </w:p>
    <w:p w14:paraId="074D5F04" w14:textId="77777777" w:rsidR="00C62302" w:rsidRDefault="00C62302">
      <w:pPr>
        <w:rPr>
          <w:rFonts w:ascii="Arial" w:hAnsi="Arial" w:cs="Arial"/>
          <w:b/>
          <w:bCs/>
          <w:color w:val="CF4A02"/>
          <w:sz w:val="18"/>
          <w:szCs w:val="18"/>
          <w:lang w:val="en-GB"/>
        </w:rPr>
      </w:pPr>
      <w:r>
        <w:rPr>
          <w:rFonts w:ascii="Arial" w:hAnsi="Arial" w:cs="Arial"/>
          <w:b/>
          <w:bCs/>
          <w:color w:val="CF4A02"/>
          <w:sz w:val="18"/>
          <w:szCs w:val="18"/>
          <w:lang w:val="en-GB"/>
        </w:rPr>
        <w:br w:type="page"/>
      </w:r>
    </w:p>
    <w:p w14:paraId="008F2A8F" w14:textId="78F26D05" w:rsidR="00601517" w:rsidRPr="00C21B4D" w:rsidRDefault="009B66CC"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lastRenderedPageBreak/>
        <w:t>5</w:t>
      </w:r>
      <w:r w:rsidR="004E3C90" w:rsidRPr="00C21B4D">
        <w:rPr>
          <w:rFonts w:ascii="Arial" w:hAnsi="Arial" w:cs="Arial"/>
          <w:b/>
          <w:bCs/>
          <w:color w:val="CF4A02"/>
          <w:sz w:val="18"/>
          <w:szCs w:val="18"/>
          <w:lang w:val="en-GB"/>
        </w:rPr>
        <w:t>.8</w:t>
      </w:r>
      <w:r w:rsidR="00601517" w:rsidRPr="00C21B4D">
        <w:rPr>
          <w:rFonts w:ascii="Arial" w:hAnsi="Arial" w:cs="Arial"/>
          <w:b/>
          <w:bCs/>
          <w:color w:val="CF4A02"/>
          <w:sz w:val="18"/>
          <w:szCs w:val="18"/>
          <w:lang w:val="en-GB"/>
        </w:rPr>
        <w:tab/>
        <w:t>Intangible assets</w:t>
      </w:r>
    </w:p>
    <w:p w14:paraId="0F6051BF" w14:textId="77777777" w:rsidR="00601517" w:rsidRPr="00C21B4D" w:rsidRDefault="00601517" w:rsidP="00C2752B">
      <w:pPr>
        <w:ind w:left="540"/>
        <w:jc w:val="both"/>
        <w:rPr>
          <w:rFonts w:ascii="Arial" w:hAnsi="Arial" w:cs="Arial"/>
          <w:color w:val="auto"/>
          <w:sz w:val="18"/>
          <w:szCs w:val="18"/>
          <w:cs/>
        </w:rPr>
      </w:pPr>
    </w:p>
    <w:p w14:paraId="7D2CBCCA" w14:textId="77777777" w:rsidR="00D13738" w:rsidRPr="00F06C00" w:rsidRDefault="00F06C00" w:rsidP="00C2752B">
      <w:pPr>
        <w:ind w:left="540"/>
        <w:jc w:val="both"/>
        <w:rPr>
          <w:rFonts w:ascii="Arial" w:eastAsia="Arial" w:hAnsi="Arial" w:cs="Arial"/>
          <w:i/>
          <w:color w:val="CF4A02"/>
          <w:sz w:val="18"/>
          <w:szCs w:val="18"/>
          <w:lang w:val="en-GB" w:eastAsia="en-GB"/>
        </w:rPr>
      </w:pPr>
      <w:r w:rsidRPr="00F06C00">
        <w:rPr>
          <w:rFonts w:ascii="Arial" w:eastAsia="Arial" w:hAnsi="Arial" w:cs="Arial"/>
          <w:i/>
          <w:color w:val="CF4A02"/>
          <w:sz w:val="18"/>
          <w:szCs w:val="18"/>
          <w:lang w:val="en-GB" w:eastAsia="en-GB"/>
        </w:rPr>
        <w:t>Trademarks</w:t>
      </w:r>
    </w:p>
    <w:p w14:paraId="385383C3" w14:textId="77777777" w:rsidR="00D13738" w:rsidRPr="00F06C00" w:rsidRDefault="00D13738" w:rsidP="000B285A">
      <w:pPr>
        <w:ind w:left="540"/>
        <w:jc w:val="both"/>
        <w:rPr>
          <w:rFonts w:ascii="Arial" w:eastAsia="Arial" w:hAnsi="Arial" w:cs="Arial"/>
          <w:sz w:val="18"/>
          <w:szCs w:val="18"/>
          <w:lang w:val="en-GB" w:eastAsia="en-GB"/>
        </w:rPr>
      </w:pPr>
    </w:p>
    <w:p w14:paraId="76F2A122" w14:textId="77777777" w:rsidR="00BD0F8A" w:rsidRPr="00F06C00" w:rsidRDefault="00F06C00" w:rsidP="002E3C65">
      <w:pPr>
        <w:ind w:left="540"/>
        <w:jc w:val="both"/>
        <w:rPr>
          <w:rFonts w:ascii="Arial" w:hAnsi="Arial" w:cs="Arial"/>
          <w:sz w:val="18"/>
          <w:szCs w:val="18"/>
          <w:lang w:val="en-GB"/>
        </w:rPr>
      </w:pPr>
      <w:r w:rsidRPr="00F06C00">
        <w:rPr>
          <w:rFonts w:ascii="Arial" w:hAnsi="Arial" w:cs="Arial"/>
          <w:sz w:val="18"/>
          <w:szCs w:val="18"/>
          <w:lang w:val="en-GB"/>
        </w:rPr>
        <w:t>Acquired trademarks with a finite useful life are carried at cost less accumulated amortisation and allowance for impairment.  The trademarks are amortised using the straight-line method to allocate the cost of licences over their estimated useful lives of 10 years.</w:t>
      </w:r>
    </w:p>
    <w:p w14:paraId="551C98A0" w14:textId="77777777" w:rsidR="00F06C00" w:rsidRPr="00F06C00" w:rsidRDefault="00F06C00" w:rsidP="002E3C65">
      <w:pPr>
        <w:ind w:left="540"/>
        <w:jc w:val="both"/>
        <w:rPr>
          <w:rFonts w:ascii="Arial" w:hAnsi="Arial" w:cs="Arial"/>
          <w:color w:val="auto"/>
          <w:sz w:val="18"/>
          <w:szCs w:val="18"/>
          <w:lang w:val="en-GB"/>
        </w:rPr>
      </w:pPr>
    </w:p>
    <w:p w14:paraId="451814F5" w14:textId="77777777" w:rsidR="00D13738" w:rsidRPr="00F06C00" w:rsidRDefault="00F06C00" w:rsidP="002E3C65">
      <w:pPr>
        <w:ind w:left="540"/>
        <w:jc w:val="both"/>
        <w:rPr>
          <w:rFonts w:ascii="Arial" w:eastAsia="Arial" w:hAnsi="Arial" w:cs="Arial"/>
          <w:i/>
          <w:color w:val="CF4A02"/>
          <w:sz w:val="18"/>
          <w:szCs w:val="18"/>
          <w:lang w:val="en-GB" w:eastAsia="en-GB"/>
        </w:rPr>
      </w:pPr>
      <w:r w:rsidRPr="00F06C00">
        <w:rPr>
          <w:rFonts w:ascii="Arial" w:eastAsia="Arial" w:hAnsi="Arial" w:cs="Arial"/>
          <w:i/>
          <w:color w:val="CF4A02"/>
          <w:sz w:val="18"/>
          <w:szCs w:val="18"/>
          <w:lang w:val="en-GB" w:eastAsia="en-GB"/>
        </w:rPr>
        <w:t>C</w:t>
      </w:r>
      <w:r w:rsidR="00D13738" w:rsidRPr="00F06C00">
        <w:rPr>
          <w:rFonts w:ascii="Arial" w:eastAsia="Arial" w:hAnsi="Arial" w:cs="Arial"/>
          <w:i/>
          <w:color w:val="CF4A02"/>
          <w:sz w:val="18"/>
          <w:szCs w:val="18"/>
          <w:lang w:val="en-GB" w:eastAsia="en-GB"/>
        </w:rPr>
        <w:t>omputer software</w:t>
      </w:r>
    </w:p>
    <w:p w14:paraId="47E8C4E2" w14:textId="77777777" w:rsidR="00601517" w:rsidRPr="00F06C00" w:rsidRDefault="00601517" w:rsidP="002E3C65">
      <w:pPr>
        <w:ind w:left="540"/>
        <w:jc w:val="both"/>
        <w:rPr>
          <w:rFonts w:ascii="Arial" w:hAnsi="Arial" w:cs="Arial"/>
          <w:color w:val="auto"/>
          <w:sz w:val="18"/>
          <w:szCs w:val="18"/>
          <w:lang w:val="en-GB"/>
        </w:rPr>
      </w:pPr>
    </w:p>
    <w:p w14:paraId="47D5EFB0" w14:textId="77777777" w:rsidR="00F06C00" w:rsidRPr="00F06C00" w:rsidRDefault="00F06C00" w:rsidP="00F06C00">
      <w:pPr>
        <w:ind w:left="540"/>
        <w:jc w:val="both"/>
        <w:rPr>
          <w:rFonts w:ascii="Arial" w:hAnsi="Arial" w:cs="Arial"/>
          <w:sz w:val="18"/>
          <w:szCs w:val="18"/>
          <w:lang w:val="en-GB"/>
        </w:rPr>
      </w:pPr>
      <w:r w:rsidRPr="00F06C00">
        <w:rPr>
          <w:rFonts w:ascii="Arial" w:hAnsi="Arial" w:cs="Arial"/>
          <w:sz w:val="18"/>
          <w:szCs w:val="18"/>
          <w:lang w:val="en-GB"/>
        </w:rPr>
        <w:t>Acquired computer software licences are capitalised on the basis of the costs incurred to acquire and bring to use the specific software.  These costs are amortised using the straight-line basis over their estimated useful lives</w:t>
      </w:r>
      <w:r w:rsidRPr="00F06C00">
        <w:rPr>
          <w:rFonts w:ascii="Arial" w:hAnsi="Arial" w:cs="Arial"/>
          <w:sz w:val="18"/>
          <w:szCs w:val="18"/>
          <w:cs/>
          <w:lang w:val="en-GB"/>
        </w:rPr>
        <w:t xml:space="preserve"> </w:t>
      </w:r>
      <w:r w:rsidRPr="00F06C00">
        <w:rPr>
          <w:rFonts w:ascii="Arial" w:hAnsi="Arial" w:cs="Arial"/>
          <w:sz w:val="18"/>
          <w:szCs w:val="18"/>
          <w:lang w:val="en-GB"/>
        </w:rPr>
        <w:t>3 - 10 years.  Directly attributable costs that are capitalised as part of the software product include the software development employee costs and an appropriate portion of relevant overheads.</w:t>
      </w:r>
    </w:p>
    <w:p w14:paraId="755907C1" w14:textId="77777777" w:rsidR="00F06C00" w:rsidRPr="00F06C00" w:rsidRDefault="00F06C00" w:rsidP="00F06C00">
      <w:pPr>
        <w:ind w:left="1710"/>
        <w:jc w:val="both"/>
        <w:rPr>
          <w:rFonts w:ascii="Arial" w:hAnsi="Arial" w:cs="Arial"/>
          <w:sz w:val="18"/>
          <w:szCs w:val="18"/>
          <w:lang w:val="en-GB"/>
        </w:rPr>
      </w:pPr>
    </w:p>
    <w:p w14:paraId="738B68A0" w14:textId="77777777" w:rsidR="00601517" w:rsidRPr="009A6760" w:rsidRDefault="00F06C00" w:rsidP="00F06C00">
      <w:pPr>
        <w:ind w:left="540"/>
        <w:jc w:val="both"/>
        <w:rPr>
          <w:rFonts w:ascii="Arial" w:eastAsia="Arial" w:hAnsi="Arial" w:cs="Cordia New"/>
          <w:sz w:val="18"/>
          <w:szCs w:val="18"/>
          <w:lang w:val="en-GB" w:eastAsia="en-GB"/>
        </w:rPr>
      </w:pPr>
      <w:r w:rsidRPr="00F06C00">
        <w:rPr>
          <w:rFonts w:ascii="Arial" w:hAnsi="Arial" w:cs="Arial"/>
          <w:sz w:val="18"/>
          <w:szCs w:val="18"/>
          <w:lang w:val="en-GB"/>
        </w:rPr>
        <w:t>Expenditure to enhance or extend the performance of computer software programmes beyond their original specifications is recognised as a capital improvement and added to the original cost of the software.  Costs associated with maintaining computer software programmes are recognised as an expense as incurred</w:t>
      </w:r>
      <w:r w:rsidRPr="00050222">
        <w:rPr>
          <w:rFonts w:ascii="Times New Roman" w:hAnsi="Times New Roman" w:cs="Times New Roman"/>
          <w:sz w:val="20"/>
          <w:szCs w:val="20"/>
          <w:lang w:val="en-GB"/>
        </w:rPr>
        <w:t>.</w:t>
      </w:r>
    </w:p>
    <w:p w14:paraId="4639C985" w14:textId="77777777" w:rsidR="003B4403" w:rsidRPr="009A6760" w:rsidRDefault="003B4403" w:rsidP="003B4403">
      <w:pPr>
        <w:ind w:left="540"/>
        <w:jc w:val="both"/>
        <w:rPr>
          <w:rFonts w:ascii="Arial" w:hAnsi="Arial" w:cs="Cordia New"/>
          <w:color w:val="auto"/>
          <w:sz w:val="18"/>
          <w:szCs w:val="18"/>
        </w:rPr>
      </w:pPr>
    </w:p>
    <w:p w14:paraId="31F4D5D9" w14:textId="3CD6B324" w:rsidR="00601517" w:rsidRPr="00C21B4D" w:rsidRDefault="009B66CC"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w:t>
      </w:r>
      <w:r w:rsidR="004E3C90" w:rsidRPr="00C21B4D">
        <w:rPr>
          <w:rFonts w:ascii="Arial" w:hAnsi="Arial" w:cs="Arial"/>
          <w:b/>
          <w:bCs/>
          <w:color w:val="CF4A02"/>
          <w:sz w:val="18"/>
          <w:szCs w:val="18"/>
          <w:lang w:val="en-GB"/>
        </w:rPr>
        <w:t>9</w:t>
      </w:r>
      <w:r w:rsidR="00601517" w:rsidRPr="00C21B4D">
        <w:rPr>
          <w:rFonts w:ascii="Arial" w:hAnsi="Arial" w:cs="Arial"/>
          <w:b/>
          <w:bCs/>
          <w:color w:val="CF4A02"/>
          <w:sz w:val="18"/>
          <w:szCs w:val="18"/>
          <w:lang w:val="en-GB"/>
        </w:rPr>
        <w:tab/>
        <w:t>Impairment of assets</w:t>
      </w:r>
    </w:p>
    <w:p w14:paraId="18BCBA34" w14:textId="77777777" w:rsidR="00601517" w:rsidRPr="00C21B4D" w:rsidRDefault="00601517" w:rsidP="00C21B4D">
      <w:pPr>
        <w:ind w:left="540"/>
        <w:jc w:val="both"/>
        <w:rPr>
          <w:rFonts w:ascii="Arial" w:hAnsi="Arial" w:cs="Arial"/>
          <w:color w:val="auto"/>
          <w:sz w:val="18"/>
          <w:szCs w:val="18"/>
          <w:cs/>
        </w:rPr>
      </w:pPr>
    </w:p>
    <w:p w14:paraId="1B402499"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06C8D4E8" w14:textId="77777777" w:rsidR="00601517" w:rsidRPr="00C21B4D" w:rsidRDefault="00601517" w:rsidP="00C21B4D">
      <w:pPr>
        <w:ind w:left="540"/>
        <w:jc w:val="both"/>
        <w:rPr>
          <w:rFonts w:ascii="Arial" w:hAnsi="Arial" w:cs="Arial"/>
          <w:color w:val="auto"/>
          <w:sz w:val="18"/>
          <w:szCs w:val="18"/>
          <w:lang w:val="en-GB"/>
        </w:rPr>
      </w:pPr>
    </w:p>
    <w:p w14:paraId="619C7B28" w14:textId="77777777" w:rsidR="00601517" w:rsidRPr="00C21B4D" w:rsidRDefault="00601517" w:rsidP="00C21B4D">
      <w:pPr>
        <w:ind w:left="540"/>
        <w:jc w:val="both"/>
        <w:rPr>
          <w:rFonts w:ascii="Arial" w:hAnsi="Arial" w:cs="Arial"/>
          <w:color w:val="auto"/>
          <w:sz w:val="18"/>
          <w:szCs w:val="18"/>
          <w:lang w:val="en-GB"/>
        </w:rPr>
      </w:pPr>
      <w:r w:rsidRPr="00C21B4D">
        <w:rPr>
          <w:rFonts w:ascii="Arial" w:hAnsi="Arial" w:cs="Arial"/>
          <w:color w:val="auto"/>
          <w:sz w:val="18"/>
          <w:szCs w:val="18"/>
          <w:lang w:val="en-GB"/>
        </w:rPr>
        <w:t>Where the reasons for previously recognised impairments no longer exist, the impairment losses on the assets concerned other than goodwill is reversed.</w:t>
      </w:r>
    </w:p>
    <w:p w14:paraId="4B2D942F" w14:textId="77777777" w:rsidR="00D8622B" w:rsidRDefault="00D8622B" w:rsidP="00C21B4D">
      <w:pPr>
        <w:ind w:left="547" w:hanging="547"/>
        <w:jc w:val="thaiDistribute"/>
        <w:rPr>
          <w:rFonts w:ascii="Arial" w:hAnsi="Arial" w:cs="Arial"/>
          <w:b/>
          <w:bCs/>
          <w:color w:val="CF4A02"/>
          <w:sz w:val="18"/>
          <w:szCs w:val="18"/>
          <w:lang w:val="en-GB"/>
        </w:rPr>
      </w:pPr>
    </w:p>
    <w:p w14:paraId="2E9AA312" w14:textId="77777777" w:rsidR="00601517" w:rsidRPr="00C21B4D" w:rsidRDefault="009B66CC"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.1</w:t>
      </w:r>
      <w:r w:rsidR="004E3C90" w:rsidRPr="00C21B4D">
        <w:rPr>
          <w:rFonts w:ascii="Arial" w:hAnsi="Arial" w:cs="Arial"/>
          <w:b/>
          <w:bCs/>
          <w:color w:val="CF4A02"/>
          <w:sz w:val="18"/>
          <w:szCs w:val="18"/>
          <w:lang w:val="en-GB"/>
        </w:rPr>
        <w:t>0</w:t>
      </w:r>
      <w:r w:rsidR="00601517" w:rsidRPr="00C21B4D">
        <w:rPr>
          <w:rFonts w:ascii="Arial" w:hAnsi="Arial" w:cs="Arial"/>
          <w:b/>
          <w:bCs/>
          <w:color w:val="CF4A02"/>
          <w:sz w:val="18"/>
          <w:szCs w:val="18"/>
          <w:lang w:val="en-GB"/>
        </w:rPr>
        <w:tab/>
        <w:t>Leases</w:t>
      </w:r>
    </w:p>
    <w:p w14:paraId="7D6EB4C3" w14:textId="77777777" w:rsidR="00601517" w:rsidRPr="00C21B4D" w:rsidRDefault="00601517" w:rsidP="00C21B4D">
      <w:pPr>
        <w:ind w:left="540"/>
        <w:jc w:val="both"/>
        <w:rPr>
          <w:rFonts w:ascii="Arial" w:hAnsi="Arial" w:cs="Arial"/>
          <w:color w:val="auto"/>
          <w:sz w:val="18"/>
          <w:szCs w:val="18"/>
          <w:cs/>
        </w:rPr>
      </w:pPr>
    </w:p>
    <w:p w14:paraId="1B19AB22" w14:textId="77777777" w:rsidR="00C02B72" w:rsidRPr="00F52505" w:rsidRDefault="00C02B72" w:rsidP="00C21B4D">
      <w:pPr>
        <w:keepNext/>
        <w:keepLines/>
        <w:ind w:firstLine="567"/>
        <w:outlineLvl w:val="3"/>
        <w:rPr>
          <w:rFonts w:ascii="Arial" w:eastAsia="Arial" w:hAnsi="Arial" w:cs="Arial"/>
          <w:b/>
          <w:color w:val="CF4A02"/>
          <w:sz w:val="18"/>
          <w:szCs w:val="18"/>
          <w:lang w:val="en-GB" w:eastAsia="en-GB"/>
        </w:rPr>
      </w:pPr>
      <w:r w:rsidRPr="00F52505">
        <w:rPr>
          <w:rFonts w:ascii="Arial" w:eastAsia="Arial" w:hAnsi="Arial" w:cs="Arial"/>
          <w:b/>
          <w:color w:val="CF4A02"/>
          <w:sz w:val="18"/>
          <w:szCs w:val="18"/>
          <w:lang w:val="en-GB" w:eastAsia="en-GB"/>
        </w:rPr>
        <w:t>Leases - where the Group is the lessee</w:t>
      </w:r>
    </w:p>
    <w:p w14:paraId="42C6E86E" w14:textId="77777777" w:rsidR="00D47EEF" w:rsidRPr="00F52505" w:rsidRDefault="00D47EEF" w:rsidP="00790522">
      <w:pPr>
        <w:ind w:left="562"/>
        <w:jc w:val="both"/>
        <w:rPr>
          <w:rFonts w:ascii="Arial" w:hAnsi="Arial" w:cs="Arial"/>
          <w:color w:val="auto"/>
          <w:sz w:val="18"/>
          <w:szCs w:val="18"/>
          <w:lang w:val="en-GB"/>
        </w:rPr>
      </w:pPr>
    </w:p>
    <w:p w14:paraId="63CF9CD3" w14:textId="77777777" w:rsidR="00F52505" w:rsidRPr="00F52505" w:rsidRDefault="00F52505" w:rsidP="00790522">
      <w:pPr>
        <w:pStyle w:val="BlockText"/>
        <w:ind w:left="562" w:right="0" w:firstLine="0"/>
        <w:jc w:val="both"/>
        <w:rPr>
          <w:rFonts w:ascii="Arial" w:hAnsi="Arial" w:cs="Arial"/>
          <w:sz w:val="18"/>
          <w:szCs w:val="18"/>
        </w:rPr>
      </w:pPr>
      <w:r w:rsidRPr="00F52505">
        <w:rPr>
          <w:rFonts w:ascii="Arial" w:hAnsi="Arial" w:cs="Arial"/>
          <w:sz w:val="18"/>
          <w:szCs w:val="18"/>
        </w:rPr>
        <w:t xml:space="preserve">At inception of a contract, the Group assesses whether the contract is, or contains, a lease. A contract is, or contains, a lease if the contract conveys the right to control the use of an identified asset for </w:t>
      </w:r>
      <w:proofErr w:type="gramStart"/>
      <w:r w:rsidRPr="00F52505">
        <w:rPr>
          <w:rFonts w:ascii="Arial" w:hAnsi="Arial" w:cs="Arial"/>
          <w:sz w:val="18"/>
          <w:szCs w:val="18"/>
        </w:rPr>
        <w:t>a period of time</w:t>
      </w:r>
      <w:proofErr w:type="gramEnd"/>
      <w:r w:rsidRPr="00F52505">
        <w:rPr>
          <w:rFonts w:ascii="Arial" w:hAnsi="Arial" w:cs="Arial"/>
          <w:sz w:val="18"/>
          <w:szCs w:val="18"/>
        </w:rPr>
        <w:t xml:space="preserve"> in exchange for consideration.</w:t>
      </w:r>
    </w:p>
    <w:p w14:paraId="2EC034D4" w14:textId="77777777" w:rsidR="00F52505" w:rsidRPr="00F52505" w:rsidRDefault="00F52505" w:rsidP="00790522">
      <w:pPr>
        <w:pStyle w:val="BlockText"/>
        <w:ind w:left="562" w:right="0" w:firstLine="0"/>
        <w:jc w:val="both"/>
        <w:rPr>
          <w:rFonts w:ascii="Arial" w:hAnsi="Arial" w:cs="Arial"/>
          <w:sz w:val="18"/>
          <w:szCs w:val="18"/>
        </w:rPr>
      </w:pPr>
    </w:p>
    <w:p w14:paraId="1EB76B41" w14:textId="77777777" w:rsidR="00F52505" w:rsidRPr="00F52505" w:rsidRDefault="00F52505" w:rsidP="00790522">
      <w:pPr>
        <w:pStyle w:val="BlockText"/>
        <w:ind w:left="562" w:right="0" w:firstLine="0"/>
        <w:jc w:val="both"/>
        <w:rPr>
          <w:rFonts w:ascii="Arial" w:hAnsi="Arial" w:cs="Arial"/>
          <w:sz w:val="18"/>
          <w:szCs w:val="18"/>
        </w:rPr>
      </w:pPr>
      <w:r w:rsidRPr="00F52505">
        <w:rPr>
          <w:rFonts w:ascii="Arial" w:hAnsi="Arial" w:cs="Arial"/>
          <w:sz w:val="18"/>
          <w:szCs w:val="18"/>
        </w:rPr>
        <w:t xml:space="preserve">The Group </w:t>
      </w:r>
      <w:proofErr w:type="spellStart"/>
      <w:r w:rsidRPr="00F52505">
        <w:rPr>
          <w:rFonts w:ascii="Arial" w:hAnsi="Arial" w:cs="Arial"/>
          <w:sz w:val="18"/>
          <w:szCs w:val="18"/>
        </w:rPr>
        <w:t>recognises</w:t>
      </w:r>
      <w:proofErr w:type="spellEnd"/>
      <w:r w:rsidRPr="00F52505">
        <w:rPr>
          <w:rFonts w:ascii="Arial" w:hAnsi="Arial" w:cs="Arial"/>
          <w:sz w:val="18"/>
          <w:szCs w:val="18"/>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D9A65F7" w14:textId="77777777" w:rsidR="00F52505" w:rsidRPr="00F52505" w:rsidRDefault="00F52505" w:rsidP="00790522">
      <w:pPr>
        <w:pStyle w:val="BlockText"/>
        <w:ind w:left="562" w:right="0" w:firstLine="0"/>
        <w:jc w:val="both"/>
        <w:rPr>
          <w:rFonts w:ascii="Arial" w:hAnsi="Arial" w:cs="Arial"/>
          <w:sz w:val="18"/>
          <w:szCs w:val="18"/>
        </w:rPr>
      </w:pPr>
    </w:p>
    <w:p w14:paraId="2746AE44" w14:textId="77777777" w:rsidR="00F52505" w:rsidRPr="00F52505" w:rsidRDefault="00F52505" w:rsidP="00790522">
      <w:pPr>
        <w:pStyle w:val="BlockText"/>
        <w:ind w:left="562" w:right="0" w:firstLine="0"/>
        <w:jc w:val="both"/>
        <w:rPr>
          <w:rFonts w:ascii="Arial" w:hAnsi="Arial" w:cs="Arial"/>
          <w:sz w:val="18"/>
          <w:szCs w:val="18"/>
        </w:rPr>
      </w:pPr>
      <w:r w:rsidRPr="00F52505">
        <w:rPr>
          <w:rFonts w:ascii="Arial" w:hAnsi="Arial" w:cs="Arial"/>
          <w:sz w:val="18"/>
          <w:szCs w:val="18"/>
        </w:rPr>
        <w:t xml:space="preserve">The lease liability is initially measured at the present value of the lease payments that are not paid at the commencement date, discounted using the interest rate implicit in the lease, if the rate can be readily </w:t>
      </w:r>
      <w:r w:rsidRPr="00F52505">
        <w:rPr>
          <w:rFonts w:ascii="Arial" w:hAnsi="Arial" w:cs="Arial"/>
          <w:spacing w:val="-4"/>
          <w:sz w:val="18"/>
          <w:szCs w:val="18"/>
        </w:rPr>
        <w:t>determined. If that rate cannot be readily determined, the Group uses the Group’s incremental borrowing</w:t>
      </w:r>
      <w:r w:rsidRPr="00F52505">
        <w:rPr>
          <w:rFonts w:ascii="Arial" w:hAnsi="Arial" w:cs="Arial"/>
          <w:sz w:val="18"/>
          <w:szCs w:val="18"/>
        </w:rPr>
        <w:t xml:space="preserve"> rate.</w:t>
      </w:r>
    </w:p>
    <w:p w14:paraId="5D983228" w14:textId="77777777" w:rsidR="00F52505" w:rsidRPr="00F52505" w:rsidRDefault="00F52505" w:rsidP="00790522">
      <w:pPr>
        <w:pStyle w:val="BlockText"/>
        <w:ind w:left="562" w:right="0" w:firstLine="0"/>
        <w:jc w:val="both"/>
        <w:rPr>
          <w:rFonts w:ascii="Arial" w:hAnsi="Arial" w:cs="Arial"/>
          <w:sz w:val="18"/>
          <w:szCs w:val="18"/>
        </w:rPr>
      </w:pPr>
    </w:p>
    <w:p w14:paraId="32C8FF00" w14:textId="77777777" w:rsidR="00F52505" w:rsidRPr="00F52505" w:rsidRDefault="00F52505" w:rsidP="00F52505">
      <w:pPr>
        <w:pStyle w:val="BlockText"/>
        <w:ind w:right="0" w:firstLine="387"/>
        <w:jc w:val="both"/>
        <w:rPr>
          <w:rFonts w:ascii="Arial" w:hAnsi="Arial" w:cs="Arial"/>
          <w:sz w:val="18"/>
          <w:szCs w:val="18"/>
        </w:rPr>
      </w:pPr>
      <w:r w:rsidRPr="00F52505">
        <w:rPr>
          <w:rFonts w:ascii="Arial" w:hAnsi="Arial" w:cs="Arial"/>
          <w:sz w:val="18"/>
          <w:szCs w:val="18"/>
        </w:rPr>
        <w:t>Lease payments included in the measurement of the lease liability are as follows:</w:t>
      </w:r>
    </w:p>
    <w:p w14:paraId="63EB6E00" w14:textId="77777777" w:rsidR="00F52505" w:rsidRPr="00AF5ECC" w:rsidRDefault="00F52505" w:rsidP="00F52505">
      <w:pPr>
        <w:pStyle w:val="BlockText"/>
        <w:numPr>
          <w:ilvl w:val="0"/>
          <w:numId w:val="13"/>
        </w:numPr>
        <w:tabs>
          <w:tab w:val="left" w:pos="1134"/>
        </w:tabs>
        <w:ind w:left="1620" w:right="0" w:hanging="1053"/>
        <w:jc w:val="both"/>
        <w:rPr>
          <w:rFonts w:ascii="Arial" w:hAnsi="Arial" w:cs="Arial"/>
          <w:sz w:val="18"/>
          <w:szCs w:val="18"/>
          <w:lang w:val="en-GB"/>
        </w:rPr>
      </w:pPr>
      <w:r w:rsidRPr="00AF5ECC">
        <w:rPr>
          <w:rFonts w:ascii="Arial" w:hAnsi="Arial" w:cs="Arial"/>
          <w:sz w:val="18"/>
          <w:szCs w:val="18"/>
          <w:lang w:val="en-GB"/>
        </w:rPr>
        <w:t>fixed payments including in-substance fixed payments;</w:t>
      </w:r>
    </w:p>
    <w:p w14:paraId="59E7EF62" w14:textId="77777777" w:rsidR="00F52505" w:rsidRPr="00AF5ECC" w:rsidRDefault="00F52505" w:rsidP="00F52505">
      <w:pPr>
        <w:pStyle w:val="BlockText"/>
        <w:numPr>
          <w:ilvl w:val="0"/>
          <w:numId w:val="13"/>
        </w:numPr>
        <w:tabs>
          <w:tab w:val="left" w:pos="1134"/>
        </w:tabs>
        <w:ind w:left="1134" w:right="0" w:hanging="567"/>
        <w:jc w:val="both"/>
        <w:rPr>
          <w:rFonts w:ascii="Arial" w:hAnsi="Arial" w:cs="Arial"/>
          <w:sz w:val="18"/>
          <w:szCs w:val="18"/>
          <w:lang w:val="en-GB"/>
        </w:rPr>
      </w:pPr>
      <w:r w:rsidRPr="00AF5ECC">
        <w:rPr>
          <w:rFonts w:ascii="Arial" w:hAnsi="Arial" w:cs="Arial"/>
          <w:sz w:val="18"/>
          <w:szCs w:val="18"/>
          <w:lang w:val="en-GB"/>
        </w:rPr>
        <w:t>variable lease payments that depend on an index or a rate, initially measured using the index or rate as at the commencement date;</w:t>
      </w:r>
    </w:p>
    <w:p w14:paraId="31D76655" w14:textId="77777777" w:rsidR="00F52505" w:rsidRPr="00AF5ECC" w:rsidRDefault="00F52505" w:rsidP="00F52505">
      <w:pPr>
        <w:pStyle w:val="BlockText"/>
        <w:numPr>
          <w:ilvl w:val="0"/>
          <w:numId w:val="13"/>
        </w:numPr>
        <w:tabs>
          <w:tab w:val="left" w:pos="1134"/>
        </w:tabs>
        <w:ind w:left="1134" w:right="0" w:hanging="567"/>
        <w:jc w:val="both"/>
        <w:rPr>
          <w:rFonts w:ascii="Arial" w:hAnsi="Arial" w:cs="Arial"/>
          <w:sz w:val="18"/>
          <w:szCs w:val="18"/>
          <w:lang w:val="en-GB"/>
        </w:rPr>
      </w:pPr>
      <w:r w:rsidRPr="00AF5ECC">
        <w:rPr>
          <w:rFonts w:ascii="Arial" w:hAnsi="Arial" w:cs="Arial"/>
          <w:sz w:val="18"/>
          <w:szCs w:val="18"/>
          <w:lang w:val="en-GB"/>
        </w:rPr>
        <w:t>amounts expected to be payable under a residual value guarantee;</w:t>
      </w:r>
    </w:p>
    <w:p w14:paraId="2F7D9BA7" w14:textId="77777777" w:rsidR="00F52505" w:rsidRPr="00AF5ECC" w:rsidRDefault="00F52505" w:rsidP="00F52505">
      <w:pPr>
        <w:pStyle w:val="BlockText"/>
        <w:numPr>
          <w:ilvl w:val="0"/>
          <w:numId w:val="13"/>
        </w:numPr>
        <w:tabs>
          <w:tab w:val="left" w:pos="1134"/>
        </w:tabs>
        <w:ind w:left="1134" w:right="0" w:hanging="567"/>
        <w:jc w:val="both"/>
        <w:rPr>
          <w:rFonts w:ascii="Arial" w:hAnsi="Arial" w:cs="Arial"/>
          <w:sz w:val="18"/>
          <w:szCs w:val="18"/>
          <w:lang w:val="en-GB"/>
        </w:rPr>
      </w:pPr>
      <w:r w:rsidRPr="00AF5ECC">
        <w:rPr>
          <w:rFonts w:ascii="Arial" w:hAnsi="Arial" w:cs="Arial"/>
          <w:sz w:val="18"/>
          <w:szCs w:val="18"/>
          <w:lang w:val="en-GB"/>
        </w:rPr>
        <w:t>the exercise price, under a purchase option that the Group is reasonably certain to exercise, lease payments in an optional renewal period; and</w:t>
      </w:r>
    </w:p>
    <w:p w14:paraId="00C9282B" w14:textId="77777777" w:rsidR="00F52505" w:rsidRPr="00AF5ECC" w:rsidRDefault="00F52505" w:rsidP="00F52505">
      <w:pPr>
        <w:pStyle w:val="BlockText"/>
        <w:numPr>
          <w:ilvl w:val="0"/>
          <w:numId w:val="13"/>
        </w:numPr>
        <w:tabs>
          <w:tab w:val="left" w:pos="1134"/>
        </w:tabs>
        <w:ind w:left="1134" w:right="0" w:hanging="567"/>
        <w:jc w:val="both"/>
        <w:rPr>
          <w:rFonts w:ascii="Arial" w:hAnsi="Arial" w:cs="Arial"/>
          <w:sz w:val="18"/>
          <w:szCs w:val="18"/>
          <w:lang w:val="en-GB"/>
        </w:rPr>
      </w:pPr>
      <w:r w:rsidRPr="00AF5ECC">
        <w:rPr>
          <w:rFonts w:ascii="Arial" w:hAnsi="Arial" w:cs="Arial"/>
          <w:sz w:val="18"/>
          <w:szCs w:val="18"/>
          <w:lang w:val="en-GB"/>
        </w:rPr>
        <w:t>payments of penalties for early termination of a lease if the Group is reasonably certain to terminate early.</w:t>
      </w:r>
    </w:p>
    <w:p w14:paraId="4016AC93" w14:textId="77777777" w:rsidR="00F52505" w:rsidRPr="00AF5ECC" w:rsidRDefault="00F52505" w:rsidP="00790522">
      <w:pPr>
        <w:pStyle w:val="BlockText"/>
        <w:ind w:left="562" w:right="0" w:firstLine="0"/>
        <w:jc w:val="both"/>
        <w:rPr>
          <w:rFonts w:ascii="Arial" w:hAnsi="Arial" w:cs="Arial"/>
          <w:sz w:val="18"/>
          <w:szCs w:val="18"/>
          <w:lang w:val="en-GB"/>
        </w:rPr>
      </w:pPr>
    </w:p>
    <w:p w14:paraId="40E74AA9" w14:textId="77777777" w:rsidR="00F52505" w:rsidRPr="00AF5ECC" w:rsidRDefault="00F52505" w:rsidP="00790522">
      <w:pPr>
        <w:pStyle w:val="BlockText"/>
        <w:ind w:left="562" w:right="0" w:firstLine="0"/>
        <w:jc w:val="both"/>
        <w:rPr>
          <w:rFonts w:ascii="Arial" w:hAnsi="Arial" w:cs="Arial"/>
          <w:sz w:val="18"/>
          <w:szCs w:val="18"/>
          <w:lang w:val="en-GB"/>
        </w:rPr>
      </w:pPr>
      <w:r w:rsidRPr="00AF5ECC">
        <w:rPr>
          <w:rFonts w:ascii="Arial" w:hAnsi="Arial" w:cs="Arial"/>
          <w:sz w:val="18"/>
          <w:szCs w:val="18"/>
          <w:lang w:val="en-GB"/>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042810BC" w14:textId="77777777" w:rsidR="00F52505" w:rsidRPr="00AF5ECC" w:rsidRDefault="00F52505" w:rsidP="00790522">
      <w:pPr>
        <w:ind w:left="562"/>
        <w:jc w:val="both"/>
        <w:rPr>
          <w:rFonts w:ascii="Arial" w:hAnsi="Arial" w:cs="Arial"/>
          <w:sz w:val="18"/>
          <w:szCs w:val="18"/>
        </w:rPr>
      </w:pPr>
    </w:p>
    <w:p w14:paraId="1C9EE463" w14:textId="77777777" w:rsidR="00C62302" w:rsidRDefault="00C62302">
      <w:pPr>
        <w:rPr>
          <w:rFonts w:ascii="Arial" w:hAnsi="Arial" w:cs="Arial"/>
          <w:color w:val="auto"/>
          <w:spacing w:val="-4"/>
          <w:sz w:val="18"/>
          <w:szCs w:val="18"/>
          <w:lang w:val="en-GB"/>
        </w:rPr>
      </w:pPr>
      <w:r>
        <w:rPr>
          <w:rFonts w:ascii="Arial" w:hAnsi="Arial" w:cs="Arial"/>
          <w:spacing w:val="-4"/>
          <w:sz w:val="18"/>
          <w:szCs w:val="18"/>
          <w:lang w:val="en-GB"/>
        </w:rPr>
        <w:br w:type="page"/>
      </w:r>
    </w:p>
    <w:p w14:paraId="1016BFE3" w14:textId="51FAC686" w:rsidR="00F52505" w:rsidRPr="00C62302" w:rsidRDefault="00F52505" w:rsidP="00790522">
      <w:pPr>
        <w:pStyle w:val="BlockText"/>
        <w:ind w:left="562" w:right="0" w:firstLine="0"/>
        <w:jc w:val="both"/>
        <w:rPr>
          <w:rFonts w:ascii="Arial" w:hAnsi="Arial" w:cs="Arial"/>
          <w:spacing w:val="-4"/>
          <w:sz w:val="18"/>
          <w:szCs w:val="18"/>
          <w:lang w:val="en-GB"/>
        </w:rPr>
      </w:pPr>
      <w:r w:rsidRPr="00C62302">
        <w:rPr>
          <w:rFonts w:ascii="Arial" w:hAnsi="Arial" w:cs="Arial"/>
          <w:spacing w:val="-4"/>
          <w:sz w:val="18"/>
          <w:szCs w:val="18"/>
          <w:lang w:val="en-GB"/>
        </w:rPr>
        <w:lastRenderedPageBreak/>
        <w:t>The lease liability is re-measured when there is a change in future lease payments arising from the following items:</w:t>
      </w:r>
    </w:p>
    <w:p w14:paraId="53CC14CC" w14:textId="77777777" w:rsidR="00F52505" w:rsidRPr="00C62302" w:rsidRDefault="00F52505" w:rsidP="00790522">
      <w:pPr>
        <w:pStyle w:val="BlockText"/>
        <w:ind w:left="562" w:right="0" w:firstLine="0"/>
        <w:jc w:val="both"/>
        <w:rPr>
          <w:rFonts w:ascii="Arial" w:hAnsi="Arial" w:cs="Arial"/>
          <w:sz w:val="16"/>
          <w:szCs w:val="16"/>
          <w:lang w:val="en-GB"/>
        </w:rPr>
      </w:pPr>
    </w:p>
    <w:p w14:paraId="5746ABD4" w14:textId="77777777" w:rsidR="00F52505" w:rsidRPr="00AF5ECC" w:rsidRDefault="00F52505" w:rsidP="00C62302">
      <w:pPr>
        <w:pStyle w:val="BlockText"/>
        <w:numPr>
          <w:ilvl w:val="0"/>
          <w:numId w:val="13"/>
        </w:numPr>
        <w:tabs>
          <w:tab w:val="left" w:pos="900"/>
        </w:tabs>
        <w:ind w:left="900" w:right="0" w:hanging="333"/>
        <w:jc w:val="both"/>
        <w:rPr>
          <w:rFonts w:ascii="Arial" w:hAnsi="Arial" w:cs="Arial"/>
          <w:sz w:val="18"/>
          <w:szCs w:val="18"/>
          <w:lang w:val="en-GB"/>
        </w:rPr>
      </w:pPr>
      <w:r w:rsidRPr="00AF5ECC">
        <w:rPr>
          <w:rFonts w:ascii="Arial" w:hAnsi="Arial" w:cs="Arial"/>
          <w:sz w:val="18"/>
          <w:szCs w:val="18"/>
          <w:lang w:val="en-GB"/>
        </w:rPr>
        <w:t>a change in an index or a rate used to determine those payments</w:t>
      </w:r>
    </w:p>
    <w:p w14:paraId="4D3AB610" w14:textId="77777777" w:rsidR="00F52505" w:rsidRPr="00AF5ECC" w:rsidRDefault="00F52505" w:rsidP="00C62302">
      <w:pPr>
        <w:pStyle w:val="BlockText"/>
        <w:numPr>
          <w:ilvl w:val="0"/>
          <w:numId w:val="13"/>
        </w:numPr>
        <w:tabs>
          <w:tab w:val="left" w:pos="900"/>
        </w:tabs>
        <w:ind w:left="900" w:right="0" w:hanging="333"/>
        <w:jc w:val="both"/>
        <w:rPr>
          <w:rFonts w:ascii="Arial" w:hAnsi="Arial" w:cs="Arial"/>
          <w:sz w:val="18"/>
          <w:szCs w:val="18"/>
          <w:lang w:val="en-GB"/>
        </w:rPr>
      </w:pPr>
      <w:r w:rsidRPr="00AF5ECC">
        <w:rPr>
          <w:rFonts w:ascii="Arial" w:hAnsi="Arial" w:cs="Arial"/>
          <w:sz w:val="18"/>
          <w:szCs w:val="18"/>
          <w:lang w:val="en-GB"/>
        </w:rPr>
        <w:t>a change in the Group’s estimate of the amount expected to be payable under a residual value guarantee</w:t>
      </w:r>
    </w:p>
    <w:p w14:paraId="606759AE" w14:textId="77777777" w:rsidR="00F52505" w:rsidRPr="00AF5ECC" w:rsidRDefault="00F52505" w:rsidP="00C62302">
      <w:pPr>
        <w:pStyle w:val="BlockText"/>
        <w:numPr>
          <w:ilvl w:val="0"/>
          <w:numId w:val="13"/>
        </w:numPr>
        <w:tabs>
          <w:tab w:val="left" w:pos="900"/>
        </w:tabs>
        <w:ind w:left="900" w:right="0" w:hanging="333"/>
        <w:jc w:val="both"/>
        <w:rPr>
          <w:rFonts w:ascii="Arial" w:hAnsi="Arial" w:cs="Arial"/>
          <w:sz w:val="18"/>
          <w:szCs w:val="18"/>
          <w:lang w:val="en-GB"/>
        </w:rPr>
      </w:pPr>
      <w:r w:rsidRPr="00AF5ECC">
        <w:rPr>
          <w:rFonts w:ascii="Arial" w:hAnsi="Arial" w:cs="Arial"/>
          <w:sz w:val="18"/>
          <w:szCs w:val="18"/>
          <w:lang w:val="en-GB"/>
        </w:rPr>
        <w:t>the Group changes its assessment of whether it will exercise a purchase, extension or termination option.</w:t>
      </w:r>
    </w:p>
    <w:p w14:paraId="77E84831" w14:textId="77777777" w:rsidR="00F52505" w:rsidRPr="00C62302" w:rsidRDefault="00F52505" w:rsidP="00790522">
      <w:pPr>
        <w:pStyle w:val="BlockText"/>
        <w:ind w:left="562" w:right="0" w:firstLine="0"/>
        <w:jc w:val="both"/>
        <w:rPr>
          <w:rFonts w:ascii="Arial" w:hAnsi="Arial" w:cs="Arial"/>
          <w:sz w:val="16"/>
          <w:szCs w:val="16"/>
          <w:lang w:val="en-GB"/>
        </w:rPr>
      </w:pPr>
    </w:p>
    <w:p w14:paraId="252673CB" w14:textId="77777777" w:rsidR="00F52505" w:rsidRPr="00F52505" w:rsidRDefault="00F52505" w:rsidP="00790522">
      <w:pPr>
        <w:pStyle w:val="BlockText"/>
        <w:ind w:left="562" w:right="0" w:firstLine="0"/>
        <w:jc w:val="both"/>
        <w:rPr>
          <w:rFonts w:ascii="Arial" w:hAnsi="Arial" w:cs="Arial"/>
          <w:sz w:val="18"/>
          <w:szCs w:val="18"/>
        </w:rPr>
      </w:pPr>
      <w:r w:rsidRPr="00F52505">
        <w:rPr>
          <w:rFonts w:ascii="Arial" w:hAnsi="Arial" w:cs="Arial"/>
          <w:sz w:val="18"/>
          <w:szCs w:val="18"/>
        </w:rPr>
        <w:t xml:space="preserve">When the lease liability is re-measured to reflect changes to the lease payments, the Group </w:t>
      </w:r>
      <w:proofErr w:type="spellStart"/>
      <w:r w:rsidRPr="00F52505">
        <w:rPr>
          <w:rFonts w:ascii="Arial" w:hAnsi="Arial" w:cs="Arial"/>
          <w:sz w:val="18"/>
          <w:szCs w:val="18"/>
        </w:rPr>
        <w:t>recognises</w:t>
      </w:r>
      <w:proofErr w:type="spellEnd"/>
      <w:r w:rsidRPr="00F52505">
        <w:rPr>
          <w:rFonts w:ascii="Arial" w:hAnsi="Arial" w:cs="Arial"/>
          <w:sz w:val="18"/>
          <w:szCs w:val="1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F52505">
        <w:rPr>
          <w:rFonts w:ascii="Arial" w:hAnsi="Arial" w:cs="Arial"/>
          <w:sz w:val="18"/>
          <w:szCs w:val="18"/>
        </w:rPr>
        <w:t>recognises</w:t>
      </w:r>
      <w:proofErr w:type="spellEnd"/>
      <w:r w:rsidRPr="00F52505">
        <w:rPr>
          <w:rFonts w:ascii="Arial" w:hAnsi="Arial" w:cs="Arial"/>
          <w:sz w:val="18"/>
          <w:szCs w:val="18"/>
        </w:rPr>
        <w:t xml:space="preserve"> any remaining amount of the remeasurement in profit or loss.</w:t>
      </w:r>
    </w:p>
    <w:p w14:paraId="4F34ED1D" w14:textId="77777777" w:rsidR="00F52505" w:rsidRPr="00C62302" w:rsidRDefault="00F52505" w:rsidP="00790522">
      <w:pPr>
        <w:pStyle w:val="BlockText"/>
        <w:ind w:left="562" w:right="0" w:firstLine="0"/>
        <w:jc w:val="both"/>
        <w:rPr>
          <w:rFonts w:ascii="Arial" w:hAnsi="Arial" w:cs="Arial"/>
          <w:sz w:val="16"/>
          <w:szCs w:val="16"/>
        </w:rPr>
      </w:pPr>
    </w:p>
    <w:p w14:paraId="3C795E7B" w14:textId="77777777" w:rsidR="00F52505" w:rsidRPr="00F52505" w:rsidRDefault="00F52505" w:rsidP="00790522">
      <w:pPr>
        <w:pStyle w:val="BlockText"/>
        <w:ind w:left="562" w:right="0" w:firstLine="0"/>
        <w:jc w:val="both"/>
        <w:rPr>
          <w:rFonts w:ascii="Arial" w:hAnsi="Arial" w:cs="Arial"/>
          <w:color w:val="000000"/>
          <w:sz w:val="18"/>
          <w:szCs w:val="18"/>
          <w:u w:val="single"/>
        </w:rPr>
      </w:pPr>
      <w:r w:rsidRPr="00F52505">
        <w:rPr>
          <w:rFonts w:ascii="Arial" w:hAnsi="Arial" w:cs="Arial"/>
          <w:color w:val="000000"/>
          <w:sz w:val="18"/>
          <w:szCs w:val="18"/>
          <w:u w:val="single"/>
        </w:rPr>
        <w:t>Short-term leases and leases of low-value assets</w:t>
      </w:r>
    </w:p>
    <w:p w14:paraId="172A7292" w14:textId="77777777" w:rsidR="00F52505" w:rsidRPr="00C62302" w:rsidRDefault="00F52505" w:rsidP="00790522">
      <w:pPr>
        <w:pStyle w:val="BlockText"/>
        <w:ind w:left="562" w:right="0" w:firstLine="0"/>
        <w:jc w:val="both"/>
        <w:rPr>
          <w:rFonts w:ascii="Arial" w:hAnsi="Arial" w:cs="Arial"/>
          <w:color w:val="000000"/>
          <w:sz w:val="16"/>
          <w:szCs w:val="16"/>
        </w:rPr>
      </w:pPr>
    </w:p>
    <w:p w14:paraId="527A155E" w14:textId="77777777" w:rsidR="003B4403" w:rsidRPr="00F52505" w:rsidRDefault="00F52505" w:rsidP="00790522">
      <w:pPr>
        <w:ind w:left="562"/>
        <w:jc w:val="both"/>
        <w:rPr>
          <w:rFonts w:ascii="Arial" w:hAnsi="Arial" w:cs="Arial"/>
          <w:sz w:val="18"/>
          <w:szCs w:val="18"/>
        </w:rPr>
      </w:pPr>
      <w:r w:rsidRPr="00F52505">
        <w:rPr>
          <w:rFonts w:ascii="Arial" w:hAnsi="Arial" w:cs="Arial"/>
          <w:sz w:val="18"/>
          <w:szCs w:val="18"/>
          <w:lang w:val="en-GB"/>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797A5ACE" w14:textId="77777777" w:rsidR="00C62302" w:rsidRPr="00C62302" w:rsidRDefault="00C62302" w:rsidP="00C62302">
      <w:pPr>
        <w:pStyle w:val="BlockText"/>
        <w:ind w:left="562" w:right="0" w:firstLine="0"/>
        <w:jc w:val="both"/>
        <w:rPr>
          <w:rFonts w:ascii="Arial" w:hAnsi="Arial" w:cs="Arial"/>
          <w:color w:val="000000"/>
          <w:sz w:val="16"/>
          <w:szCs w:val="16"/>
        </w:rPr>
      </w:pPr>
    </w:p>
    <w:p w14:paraId="3092982F" w14:textId="260719ED" w:rsidR="00EF0C61" w:rsidRPr="00C21B4D" w:rsidRDefault="00EF0C61" w:rsidP="002E3C65">
      <w:pPr>
        <w:keepNext/>
        <w:keepLines/>
        <w:ind w:left="540"/>
        <w:outlineLvl w:val="3"/>
        <w:rPr>
          <w:rFonts w:ascii="Arial" w:eastAsia="Arial" w:hAnsi="Arial" w:cs="Arial"/>
          <w:b/>
          <w:color w:val="CF4A02"/>
          <w:sz w:val="18"/>
          <w:szCs w:val="18"/>
          <w:lang w:eastAsia="en-GB"/>
        </w:rPr>
      </w:pPr>
      <w:r w:rsidRPr="00C21B4D">
        <w:rPr>
          <w:rFonts w:ascii="Arial" w:eastAsia="Arial" w:hAnsi="Arial" w:cs="Arial"/>
          <w:b/>
          <w:color w:val="CF4A02"/>
          <w:sz w:val="18"/>
          <w:szCs w:val="18"/>
          <w:lang w:eastAsia="en-GB"/>
        </w:rPr>
        <w:t>Leases - where the Group is the lessor</w:t>
      </w:r>
    </w:p>
    <w:p w14:paraId="02E4FF2C" w14:textId="77777777" w:rsidR="00601517" w:rsidRPr="00C62302" w:rsidRDefault="00601517" w:rsidP="00C62302">
      <w:pPr>
        <w:pStyle w:val="BlockText"/>
        <w:ind w:left="562" w:right="0" w:firstLine="0"/>
        <w:jc w:val="both"/>
        <w:rPr>
          <w:rFonts w:ascii="Arial" w:hAnsi="Arial" w:cs="Arial"/>
          <w:color w:val="000000"/>
          <w:sz w:val="16"/>
          <w:szCs w:val="16"/>
        </w:rPr>
      </w:pPr>
    </w:p>
    <w:p w14:paraId="261DE206" w14:textId="77777777" w:rsidR="00666335" w:rsidRPr="00666335" w:rsidRDefault="00666335" w:rsidP="00790522">
      <w:pPr>
        <w:pStyle w:val="BlockText"/>
        <w:ind w:left="562" w:right="0" w:firstLine="0"/>
        <w:jc w:val="both"/>
        <w:rPr>
          <w:rFonts w:ascii="Arial" w:hAnsi="Arial" w:cs="Arial"/>
          <w:sz w:val="18"/>
          <w:szCs w:val="18"/>
        </w:rPr>
      </w:pPr>
      <w:r w:rsidRPr="00666335">
        <w:rPr>
          <w:rFonts w:ascii="Arial" w:hAnsi="Arial" w:cs="Arial"/>
          <w:sz w:val="18"/>
          <w:szCs w:val="18"/>
        </w:rPr>
        <w:t xml:space="preserve">The Group determines at lease inception whether each lease is a finance lease or an operating lease. To classify each lease, the Group makes an overall assessment of whether the lease transfer substantially </w:t>
      </w:r>
      <w:proofErr w:type="gramStart"/>
      <w:r w:rsidRPr="00666335">
        <w:rPr>
          <w:rFonts w:ascii="Arial" w:hAnsi="Arial" w:cs="Arial"/>
          <w:sz w:val="18"/>
          <w:szCs w:val="18"/>
        </w:rPr>
        <w:t>all of</w:t>
      </w:r>
      <w:proofErr w:type="gramEnd"/>
      <w:r w:rsidRPr="00666335">
        <w:rPr>
          <w:rFonts w:ascii="Arial" w:hAnsi="Arial" w:cs="Arial"/>
          <w:sz w:val="18"/>
          <w:szCs w:val="18"/>
        </w:rPr>
        <w:t xml:space="preserve"> the risks and rewards incidental to ownership of the underlying asset. If this is the case, then the lease is a finance lease; if not, then it is an operating lease.</w:t>
      </w:r>
    </w:p>
    <w:p w14:paraId="6374CC02" w14:textId="77777777" w:rsidR="00666335" w:rsidRPr="00C62302" w:rsidRDefault="00666335" w:rsidP="00790522">
      <w:pPr>
        <w:pStyle w:val="BlockText"/>
        <w:ind w:left="562" w:right="0" w:firstLine="0"/>
        <w:jc w:val="both"/>
        <w:rPr>
          <w:rFonts w:ascii="Arial" w:hAnsi="Arial" w:cs="Arial"/>
          <w:color w:val="000000"/>
          <w:sz w:val="16"/>
          <w:szCs w:val="16"/>
        </w:rPr>
      </w:pPr>
    </w:p>
    <w:p w14:paraId="12C352AE" w14:textId="77777777" w:rsidR="00666335" w:rsidRPr="00666335" w:rsidRDefault="00666335" w:rsidP="00790522">
      <w:pPr>
        <w:pStyle w:val="BlockText"/>
        <w:ind w:left="562" w:right="0" w:firstLine="0"/>
        <w:jc w:val="both"/>
        <w:rPr>
          <w:rFonts w:ascii="Arial" w:hAnsi="Arial" w:cs="Arial"/>
          <w:sz w:val="18"/>
          <w:szCs w:val="18"/>
          <w:lang w:val="en-GB"/>
        </w:rPr>
      </w:pPr>
      <w:r w:rsidRPr="00666335">
        <w:rPr>
          <w:rFonts w:ascii="Arial" w:hAnsi="Arial" w:cs="Arial"/>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 of the finance lease receivable and reduce the amount of income recognised over the lease term.</w:t>
      </w:r>
    </w:p>
    <w:p w14:paraId="6A478A8A" w14:textId="77777777" w:rsidR="00666335" w:rsidRPr="00C62302" w:rsidRDefault="00666335" w:rsidP="00790522">
      <w:pPr>
        <w:pStyle w:val="BlockText"/>
        <w:ind w:left="562" w:right="0" w:firstLine="0"/>
        <w:jc w:val="both"/>
        <w:rPr>
          <w:rFonts w:ascii="Arial" w:hAnsi="Arial" w:cs="Arial"/>
          <w:color w:val="000000"/>
          <w:sz w:val="16"/>
          <w:szCs w:val="16"/>
        </w:rPr>
      </w:pPr>
    </w:p>
    <w:p w14:paraId="559ACC37" w14:textId="77777777" w:rsidR="00EF0C61" w:rsidRPr="00666335" w:rsidRDefault="00666335" w:rsidP="00790522">
      <w:pPr>
        <w:ind w:left="562"/>
        <w:jc w:val="both"/>
        <w:rPr>
          <w:rFonts w:ascii="Arial" w:hAnsi="Arial" w:cs="Arial"/>
          <w:color w:val="auto"/>
          <w:sz w:val="18"/>
          <w:szCs w:val="18"/>
        </w:rPr>
      </w:pPr>
      <w:r w:rsidRPr="00666335">
        <w:rPr>
          <w:rFonts w:ascii="Arial" w:hAnsi="Arial" w:cs="Arial"/>
          <w:sz w:val="18"/>
          <w:szCs w:val="18"/>
          <w:lang w:val="en-GB"/>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E992C07" w14:textId="77777777" w:rsidR="003B4403" w:rsidRPr="00C62302" w:rsidRDefault="003B4403" w:rsidP="00C62302">
      <w:pPr>
        <w:pStyle w:val="BlockText"/>
        <w:ind w:left="562" w:right="0" w:firstLine="0"/>
        <w:jc w:val="both"/>
        <w:rPr>
          <w:rFonts w:ascii="Arial" w:hAnsi="Arial" w:cs="Arial"/>
          <w:color w:val="000000"/>
          <w:sz w:val="16"/>
          <w:szCs w:val="16"/>
        </w:rPr>
      </w:pPr>
    </w:p>
    <w:p w14:paraId="453ADE69" w14:textId="77777777" w:rsidR="00C02B72" w:rsidRPr="00C21B4D" w:rsidRDefault="009B66CC" w:rsidP="002E3C65">
      <w:pPr>
        <w:keepNext/>
        <w:keepLines/>
        <w:tabs>
          <w:tab w:val="left" w:pos="540"/>
        </w:tabs>
        <w:outlineLvl w:val="1"/>
        <w:rPr>
          <w:rFonts w:ascii="Arial" w:eastAsia="Arial" w:hAnsi="Arial" w:cs="Arial"/>
          <w:b/>
          <w:bCs/>
          <w:color w:val="CF4A02"/>
          <w:sz w:val="18"/>
          <w:szCs w:val="18"/>
          <w:lang w:val="en-GB" w:eastAsia="en-GB"/>
        </w:rPr>
      </w:pPr>
      <w:bookmarkStart w:id="2" w:name="_Toc48736031"/>
      <w:r>
        <w:rPr>
          <w:rFonts w:ascii="Arial" w:eastAsia="Arial" w:hAnsi="Arial" w:cs="Browallia New"/>
          <w:b/>
          <w:bCs/>
          <w:color w:val="CF4A02"/>
          <w:sz w:val="18"/>
          <w:szCs w:val="22"/>
          <w:lang w:val="en-GB" w:eastAsia="en-GB"/>
        </w:rPr>
        <w:t>5</w:t>
      </w:r>
      <w:r w:rsidR="00C02B72" w:rsidRPr="00C21B4D">
        <w:rPr>
          <w:rFonts w:ascii="Arial" w:eastAsia="Arial" w:hAnsi="Arial" w:cs="Arial"/>
          <w:b/>
          <w:bCs/>
          <w:color w:val="CF4A02"/>
          <w:sz w:val="18"/>
          <w:szCs w:val="18"/>
          <w:lang w:val="en-GB" w:eastAsia="en-GB"/>
        </w:rPr>
        <w:t>.11</w:t>
      </w:r>
      <w:r w:rsidR="00C02B72" w:rsidRPr="00C21B4D">
        <w:rPr>
          <w:rFonts w:ascii="Arial" w:eastAsia="Arial" w:hAnsi="Arial" w:cs="Arial"/>
          <w:b/>
          <w:bCs/>
          <w:color w:val="CF4A02"/>
          <w:sz w:val="18"/>
          <w:szCs w:val="18"/>
          <w:lang w:val="en-GB" w:eastAsia="en-GB"/>
        </w:rPr>
        <w:tab/>
        <w:t>Financial liabilities</w:t>
      </w:r>
      <w:bookmarkEnd w:id="2"/>
    </w:p>
    <w:p w14:paraId="7E734220" w14:textId="77777777" w:rsidR="00C02B72" w:rsidRPr="00C62302" w:rsidRDefault="00C02B72" w:rsidP="00C62302">
      <w:pPr>
        <w:pStyle w:val="BlockText"/>
        <w:ind w:left="562" w:right="0" w:firstLine="0"/>
        <w:jc w:val="both"/>
        <w:rPr>
          <w:rFonts w:ascii="Arial" w:hAnsi="Arial" w:cs="Arial"/>
          <w:color w:val="000000"/>
          <w:sz w:val="16"/>
          <w:szCs w:val="16"/>
        </w:rPr>
      </w:pPr>
    </w:p>
    <w:p w14:paraId="26BCB99E" w14:textId="77777777" w:rsidR="00C02B72" w:rsidRPr="00C21B4D" w:rsidRDefault="00C02B72" w:rsidP="00C21B4D">
      <w:pPr>
        <w:pStyle w:val="NoSpacing"/>
        <w:numPr>
          <w:ilvl w:val="0"/>
          <w:numId w:val="20"/>
        </w:numPr>
        <w:rPr>
          <w:rFonts w:ascii="Arial" w:hAnsi="Arial" w:cs="Arial"/>
          <w:color w:val="CF4A02"/>
          <w:sz w:val="18"/>
          <w:szCs w:val="18"/>
        </w:rPr>
      </w:pPr>
      <w:r w:rsidRPr="00C21B4D">
        <w:rPr>
          <w:rFonts w:ascii="Arial" w:eastAsia="Arial" w:hAnsi="Arial" w:cs="Arial"/>
          <w:bCs/>
          <w:color w:val="CF4A02"/>
          <w:sz w:val="18"/>
          <w:szCs w:val="18"/>
          <w:lang w:val="en-GB"/>
        </w:rPr>
        <w:tab/>
      </w:r>
      <w:r w:rsidRPr="00C21B4D">
        <w:rPr>
          <w:rFonts w:ascii="Arial" w:hAnsi="Arial" w:cs="Arial"/>
          <w:color w:val="CF4A02"/>
          <w:sz w:val="18"/>
          <w:szCs w:val="18"/>
        </w:rPr>
        <w:t>Classification</w:t>
      </w:r>
    </w:p>
    <w:p w14:paraId="31299CC5" w14:textId="77777777" w:rsidR="00C02B72" w:rsidRPr="00C62302" w:rsidRDefault="00C02B72" w:rsidP="002E3C65">
      <w:pPr>
        <w:ind w:left="1080"/>
        <w:rPr>
          <w:rFonts w:ascii="Arial" w:eastAsia="Ink Free" w:hAnsi="Arial" w:cs="Arial"/>
          <w:color w:val="auto"/>
          <w:sz w:val="16"/>
          <w:szCs w:val="16"/>
          <w:lang w:eastAsia="en-GB"/>
        </w:rPr>
      </w:pPr>
    </w:p>
    <w:p w14:paraId="246FF827" w14:textId="77777777" w:rsidR="00C02B72" w:rsidRPr="00C21B4D" w:rsidRDefault="00C02B72" w:rsidP="002E3C65">
      <w:pPr>
        <w:ind w:left="1080"/>
        <w:jc w:val="thaiDistribute"/>
        <w:rPr>
          <w:rFonts w:ascii="Arial" w:eastAsia="Ink Free" w:hAnsi="Arial" w:cs="Arial"/>
          <w:color w:val="auto"/>
          <w:sz w:val="18"/>
          <w:szCs w:val="18"/>
          <w:lang w:eastAsia="en-GB"/>
        </w:rPr>
      </w:pPr>
      <w:r w:rsidRPr="00C21B4D">
        <w:rPr>
          <w:rFonts w:ascii="Arial" w:eastAsia="Ink Free" w:hAnsi="Arial" w:cs="Arial"/>
          <w:color w:val="auto"/>
          <w:sz w:val="18"/>
          <w:szCs w:val="18"/>
          <w:lang w:eastAsia="en-GB"/>
        </w:rPr>
        <w:t>Financial instruments issued by the Group are classified as either financial liabilities or equity securities by considering contractual obligations.</w:t>
      </w:r>
    </w:p>
    <w:p w14:paraId="768FA7B0" w14:textId="77777777" w:rsidR="00C02B72" w:rsidRPr="00C62302" w:rsidRDefault="00C02B72" w:rsidP="00C62302">
      <w:pPr>
        <w:ind w:left="1080"/>
        <w:rPr>
          <w:rFonts w:ascii="Arial" w:eastAsia="Ink Free" w:hAnsi="Arial" w:cs="Arial"/>
          <w:color w:val="auto"/>
          <w:sz w:val="16"/>
          <w:szCs w:val="16"/>
          <w:lang w:eastAsia="en-GB"/>
        </w:rPr>
      </w:pPr>
    </w:p>
    <w:p w14:paraId="0020FBA2" w14:textId="77777777" w:rsidR="00C02B72" w:rsidRPr="00C62302" w:rsidRDefault="00C02B72" w:rsidP="00C21B4D">
      <w:pPr>
        <w:numPr>
          <w:ilvl w:val="0"/>
          <w:numId w:val="21"/>
        </w:numPr>
        <w:tabs>
          <w:tab w:val="left" w:pos="1440"/>
        </w:tabs>
        <w:ind w:left="1418" w:hanging="284"/>
        <w:contextualSpacing/>
        <w:jc w:val="both"/>
        <w:rPr>
          <w:rFonts w:ascii="Arial" w:eastAsia="Cambria" w:hAnsi="Arial" w:cs="Arial"/>
          <w:color w:val="auto"/>
          <w:spacing w:val="-6"/>
          <w:sz w:val="18"/>
          <w:szCs w:val="18"/>
          <w:lang w:bidi="ar-SA"/>
        </w:rPr>
      </w:pPr>
      <w:r w:rsidRPr="00C62302">
        <w:rPr>
          <w:rFonts w:ascii="Arial" w:eastAsia="Cambria" w:hAnsi="Arial" w:cs="Arial"/>
          <w:color w:val="auto"/>
          <w:spacing w:val="-6"/>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C623086" w14:textId="77777777" w:rsidR="00C02B72" w:rsidRPr="00C62302" w:rsidRDefault="00C02B72" w:rsidP="00C62302">
      <w:pPr>
        <w:ind w:left="1080"/>
        <w:rPr>
          <w:rFonts w:ascii="Arial" w:eastAsia="Ink Free" w:hAnsi="Arial" w:cs="Arial"/>
          <w:color w:val="auto"/>
          <w:sz w:val="16"/>
          <w:szCs w:val="16"/>
          <w:lang w:eastAsia="en-GB"/>
        </w:rPr>
      </w:pPr>
    </w:p>
    <w:p w14:paraId="2DEC40C6" w14:textId="77777777" w:rsidR="00C02B72" w:rsidRPr="004E6F5D" w:rsidRDefault="00C02B72" w:rsidP="00C21B4D">
      <w:pPr>
        <w:numPr>
          <w:ilvl w:val="0"/>
          <w:numId w:val="21"/>
        </w:numPr>
        <w:tabs>
          <w:tab w:val="left" w:pos="1440"/>
        </w:tabs>
        <w:ind w:left="1418" w:hanging="284"/>
        <w:contextualSpacing/>
        <w:jc w:val="both"/>
        <w:rPr>
          <w:rFonts w:ascii="Arial" w:eastAsia="Cambria" w:hAnsi="Arial" w:cs="Arial"/>
          <w:color w:val="auto"/>
          <w:spacing w:val="-4"/>
          <w:sz w:val="18"/>
          <w:szCs w:val="18"/>
          <w:lang w:bidi="ar-SA"/>
        </w:rPr>
      </w:pPr>
      <w:r w:rsidRPr="004E6F5D">
        <w:rPr>
          <w:rFonts w:ascii="Arial" w:eastAsia="Cambria" w:hAnsi="Arial" w:cs="Arial"/>
          <w:color w:val="auto"/>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5B7DC7B5" w14:textId="77777777" w:rsidR="00C02B72" w:rsidRPr="00C62302" w:rsidRDefault="00C02B72" w:rsidP="002E3C65">
      <w:pPr>
        <w:ind w:left="1080"/>
        <w:rPr>
          <w:rFonts w:ascii="Arial" w:eastAsia="Ink Free" w:hAnsi="Arial" w:cs="Arial"/>
          <w:color w:val="auto"/>
          <w:sz w:val="16"/>
          <w:szCs w:val="16"/>
          <w:lang w:eastAsia="en-GB"/>
        </w:rPr>
      </w:pPr>
    </w:p>
    <w:p w14:paraId="036348E8" w14:textId="77777777" w:rsidR="00C02B72" w:rsidRPr="00C21B4D" w:rsidRDefault="00C02B72" w:rsidP="002E3C65">
      <w:pPr>
        <w:ind w:left="1080"/>
        <w:jc w:val="both"/>
        <w:rPr>
          <w:rFonts w:ascii="Arial" w:eastAsia="Arial" w:hAnsi="Arial" w:cs="Arial"/>
          <w:sz w:val="18"/>
          <w:szCs w:val="18"/>
          <w:lang w:val="en-GB" w:eastAsia="en-GB"/>
        </w:rPr>
      </w:pPr>
      <w:r w:rsidRPr="00C21B4D">
        <w:rPr>
          <w:rFonts w:ascii="Arial" w:eastAsia="Arial" w:hAnsi="Arial" w:cs="Arial"/>
          <w:sz w:val="18"/>
          <w:szCs w:val="18"/>
          <w:lang w:val="en-GB" w:eastAsia="en-GB"/>
        </w:rPr>
        <w:t>Borrowings are classified as current liabilities unless the Group has an unconditional right to defer settlement of the liability for at least 12 months after the reporting date.</w:t>
      </w:r>
    </w:p>
    <w:p w14:paraId="12F0957F" w14:textId="77777777" w:rsidR="009C5336" w:rsidRPr="00C62302" w:rsidRDefault="009C5336" w:rsidP="00C62302">
      <w:pPr>
        <w:ind w:left="1080"/>
        <w:rPr>
          <w:rFonts w:ascii="Arial" w:eastAsia="Ink Free" w:hAnsi="Arial" w:cs="Arial"/>
          <w:color w:val="auto"/>
          <w:sz w:val="16"/>
          <w:szCs w:val="16"/>
          <w:lang w:eastAsia="en-GB"/>
        </w:rPr>
      </w:pPr>
    </w:p>
    <w:p w14:paraId="32A3D8DE" w14:textId="77777777" w:rsidR="009C5336" w:rsidRPr="00C21B4D" w:rsidRDefault="009C5336" w:rsidP="00C21B4D">
      <w:pPr>
        <w:pStyle w:val="NoSpacing"/>
        <w:ind w:left="1080" w:hanging="540"/>
        <w:rPr>
          <w:rFonts w:ascii="Arial" w:hAnsi="Arial" w:cs="Arial"/>
          <w:color w:val="CF4A02"/>
          <w:sz w:val="18"/>
          <w:szCs w:val="18"/>
        </w:rPr>
      </w:pPr>
      <w:r w:rsidRPr="00C21B4D">
        <w:rPr>
          <w:rFonts w:ascii="Arial" w:hAnsi="Arial" w:cs="Arial"/>
          <w:color w:val="CF4A02"/>
          <w:sz w:val="18"/>
          <w:szCs w:val="18"/>
          <w:lang w:val="en-GB"/>
        </w:rPr>
        <w:t>b)</w:t>
      </w:r>
      <w:r w:rsidRPr="00C21B4D">
        <w:rPr>
          <w:rFonts w:ascii="Arial" w:hAnsi="Arial" w:cs="Arial"/>
          <w:color w:val="CF4A02"/>
          <w:sz w:val="18"/>
          <w:szCs w:val="18"/>
          <w:lang w:val="en-GB"/>
        </w:rPr>
        <w:tab/>
      </w:r>
      <w:r w:rsidRPr="00C21B4D">
        <w:rPr>
          <w:rFonts w:ascii="Arial" w:hAnsi="Arial" w:cs="Arial"/>
          <w:color w:val="CF4A02"/>
          <w:sz w:val="18"/>
          <w:szCs w:val="18"/>
        </w:rPr>
        <w:t>Measurement</w:t>
      </w:r>
    </w:p>
    <w:p w14:paraId="52C38B2C" w14:textId="77777777" w:rsidR="009C5336" w:rsidRPr="00C62302" w:rsidRDefault="009C5336" w:rsidP="00C62302">
      <w:pPr>
        <w:ind w:left="1080"/>
        <w:rPr>
          <w:rFonts w:ascii="Arial" w:eastAsia="Ink Free" w:hAnsi="Arial" w:cs="Arial"/>
          <w:color w:val="auto"/>
          <w:sz w:val="16"/>
          <w:szCs w:val="16"/>
          <w:lang w:eastAsia="en-GB"/>
        </w:rPr>
      </w:pPr>
    </w:p>
    <w:p w14:paraId="32BEFE9D" w14:textId="77777777" w:rsidR="009C5336" w:rsidRPr="00C21B4D" w:rsidRDefault="009C5336" w:rsidP="002E3C65">
      <w:pPr>
        <w:pStyle w:val="Style1"/>
        <w:tabs>
          <w:tab w:val="clear" w:pos="426"/>
        </w:tabs>
        <w:ind w:left="1080"/>
        <w:rPr>
          <w:rFonts w:cs="Arial"/>
          <w:sz w:val="18"/>
          <w:szCs w:val="18"/>
        </w:rPr>
      </w:pPr>
      <w:r w:rsidRPr="00C21B4D">
        <w:rPr>
          <w:rFonts w:cs="Arial"/>
          <w:sz w:val="18"/>
          <w:szCs w:val="18"/>
        </w:rPr>
        <w:t>Financial liabilities are initially recognised at fair value and are subsequently measured at amortised cost.</w:t>
      </w:r>
    </w:p>
    <w:p w14:paraId="643A8887" w14:textId="77777777" w:rsidR="002E3C65" w:rsidRPr="00C62302" w:rsidRDefault="002E3C65" w:rsidP="00C62302">
      <w:pPr>
        <w:ind w:left="1080"/>
        <w:rPr>
          <w:rFonts w:ascii="Arial" w:eastAsia="Ink Free" w:hAnsi="Arial" w:cs="Arial"/>
          <w:color w:val="auto"/>
          <w:sz w:val="16"/>
          <w:szCs w:val="16"/>
          <w:lang w:eastAsia="en-GB"/>
        </w:rPr>
      </w:pPr>
    </w:p>
    <w:p w14:paraId="3494856D" w14:textId="77777777" w:rsidR="009C5336" w:rsidRPr="00C21B4D" w:rsidRDefault="009C5336" w:rsidP="00C21B4D">
      <w:pPr>
        <w:pStyle w:val="NoSpacing"/>
        <w:ind w:left="1080" w:hanging="540"/>
        <w:rPr>
          <w:rFonts w:ascii="Arial" w:hAnsi="Arial" w:cs="Arial"/>
          <w:color w:val="CF4A02"/>
          <w:sz w:val="18"/>
          <w:szCs w:val="18"/>
          <w:lang w:val="en-GB"/>
        </w:rPr>
      </w:pPr>
      <w:r w:rsidRPr="00C21B4D">
        <w:rPr>
          <w:rFonts w:ascii="Arial" w:hAnsi="Arial" w:cs="Arial"/>
          <w:color w:val="CF4A02"/>
          <w:sz w:val="18"/>
          <w:szCs w:val="18"/>
          <w:lang w:val="en-GB"/>
        </w:rPr>
        <w:t>c)</w:t>
      </w:r>
      <w:r w:rsidRPr="00C21B4D">
        <w:rPr>
          <w:rFonts w:ascii="Arial" w:hAnsi="Arial" w:cs="Arial"/>
          <w:color w:val="CF4A02"/>
          <w:sz w:val="18"/>
          <w:szCs w:val="18"/>
          <w:lang w:val="en-GB"/>
        </w:rPr>
        <w:tab/>
        <w:t>Derecognition</w:t>
      </w:r>
      <w:r w:rsidRPr="00C21B4D">
        <w:rPr>
          <w:rFonts w:ascii="Arial" w:hAnsi="Arial" w:cs="Arial"/>
          <w:color w:val="CF4A02"/>
          <w:sz w:val="18"/>
          <w:szCs w:val="18"/>
          <w:cs/>
          <w:lang w:val="en-GB"/>
        </w:rPr>
        <w:t xml:space="preserve"> </w:t>
      </w:r>
      <w:r w:rsidRPr="00C21B4D">
        <w:rPr>
          <w:rFonts w:ascii="Arial" w:hAnsi="Arial" w:cs="Arial"/>
          <w:color w:val="CF4A02"/>
          <w:sz w:val="18"/>
          <w:szCs w:val="18"/>
          <w:lang w:val="en-GB"/>
        </w:rPr>
        <w:t xml:space="preserve">and modification </w:t>
      </w:r>
    </w:p>
    <w:p w14:paraId="40CF6D08" w14:textId="77777777" w:rsidR="009C5336" w:rsidRPr="00C62302" w:rsidRDefault="009C5336" w:rsidP="00C62302">
      <w:pPr>
        <w:ind w:left="1080"/>
        <w:rPr>
          <w:rFonts w:ascii="Arial" w:eastAsia="Ink Free" w:hAnsi="Arial" w:cs="Arial"/>
          <w:color w:val="auto"/>
          <w:sz w:val="16"/>
          <w:szCs w:val="16"/>
          <w:lang w:eastAsia="en-GB"/>
        </w:rPr>
      </w:pPr>
    </w:p>
    <w:p w14:paraId="70969BDA" w14:textId="77777777" w:rsidR="009C5336" w:rsidRPr="002E3C65" w:rsidRDefault="009C5336" w:rsidP="002E3C65">
      <w:pPr>
        <w:pStyle w:val="NoSpacing"/>
        <w:ind w:left="1080"/>
        <w:jc w:val="thaiDistribute"/>
        <w:rPr>
          <w:rFonts w:ascii="Arial" w:hAnsi="Arial" w:cs="Arial"/>
          <w:color w:val="auto"/>
          <w:spacing w:val="-2"/>
          <w:sz w:val="18"/>
          <w:szCs w:val="18"/>
          <w:lang w:val="en-GB"/>
        </w:rPr>
      </w:pPr>
      <w:r w:rsidRPr="002E3C65">
        <w:rPr>
          <w:rFonts w:ascii="Arial" w:hAnsi="Arial" w:cs="Arial"/>
          <w:color w:val="auto"/>
          <w:spacing w:val="-2"/>
          <w:sz w:val="18"/>
          <w:szCs w:val="18"/>
          <w:lang w:val="en-GB"/>
        </w:rPr>
        <w:t xml:space="preserve">Financial liabilities are derecognised when the obligation specified in the contract is discharged, cancelled, or expired. </w:t>
      </w:r>
    </w:p>
    <w:p w14:paraId="5CE5F321" w14:textId="77777777" w:rsidR="009C5336" w:rsidRPr="00C62302" w:rsidRDefault="009C5336" w:rsidP="00C62302">
      <w:pPr>
        <w:ind w:left="1080"/>
        <w:rPr>
          <w:rFonts w:ascii="Arial" w:eastAsia="Ink Free" w:hAnsi="Arial" w:cs="Arial"/>
          <w:color w:val="auto"/>
          <w:sz w:val="16"/>
          <w:szCs w:val="16"/>
          <w:lang w:eastAsia="en-GB"/>
        </w:rPr>
      </w:pPr>
    </w:p>
    <w:p w14:paraId="7CAD196B" w14:textId="77777777" w:rsidR="009C5336" w:rsidRPr="00C21B4D" w:rsidRDefault="009C5336" w:rsidP="002E3C65">
      <w:pPr>
        <w:pStyle w:val="NoSpacing"/>
        <w:ind w:left="1080"/>
        <w:jc w:val="thaiDistribute"/>
        <w:rPr>
          <w:rFonts w:ascii="Arial" w:hAnsi="Arial" w:cs="Arial"/>
          <w:color w:val="auto"/>
          <w:sz w:val="18"/>
          <w:szCs w:val="18"/>
          <w:lang w:val="en-GB"/>
        </w:rPr>
      </w:pPr>
      <w:r w:rsidRPr="00C21B4D">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7B5154F" w14:textId="77777777" w:rsidR="009C5336" w:rsidRPr="00C62302" w:rsidRDefault="009C5336" w:rsidP="00C62302">
      <w:pPr>
        <w:ind w:left="1080"/>
        <w:rPr>
          <w:rFonts w:ascii="Arial" w:eastAsia="Ink Free" w:hAnsi="Arial" w:cs="Arial"/>
          <w:color w:val="auto"/>
          <w:sz w:val="16"/>
          <w:szCs w:val="16"/>
          <w:lang w:eastAsia="en-GB"/>
        </w:rPr>
      </w:pPr>
    </w:p>
    <w:p w14:paraId="18FF3FDC" w14:textId="77777777" w:rsidR="009C5336" w:rsidRPr="00C62302" w:rsidRDefault="009C5336" w:rsidP="002E3C65">
      <w:pPr>
        <w:pStyle w:val="NoSpacing"/>
        <w:ind w:left="1080"/>
        <w:jc w:val="thaiDistribute"/>
        <w:rPr>
          <w:rFonts w:ascii="Arial" w:hAnsi="Arial" w:cs="Arial"/>
          <w:color w:val="auto"/>
          <w:spacing w:val="-6"/>
          <w:sz w:val="18"/>
          <w:szCs w:val="18"/>
          <w:lang w:val="en-GB"/>
        </w:rPr>
      </w:pPr>
      <w:r w:rsidRPr="00C62302">
        <w:rPr>
          <w:rFonts w:ascii="Arial" w:hAnsi="Arial" w:cs="Arial"/>
          <w:color w:val="auto"/>
          <w:spacing w:val="-6"/>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48AD607" w14:textId="77777777" w:rsidR="00601517" w:rsidRPr="00C21B4D" w:rsidRDefault="000B285A"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br w:type="page"/>
      </w:r>
      <w:r w:rsidR="00984541">
        <w:rPr>
          <w:rFonts w:ascii="Arial" w:hAnsi="Arial" w:cs="Arial"/>
          <w:b/>
          <w:bCs/>
          <w:color w:val="CF4A02"/>
          <w:sz w:val="18"/>
          <w:szCs w:val="18"/>
          <w:lang w:val="en-GB"/>
        </w:rPr>
        <w:lastRenderedPageBreak/>
        <w:t>5</w:t>
      </w:r>
      <w:r w:rsidR="00601517" w:rsidRPr="00C21B4D">
        <w:rPr>
          <w:rFonts w:ascii="Arial" w:hAnsi="Arial" w:cs="Arial"/>
          <w:b/>
          <w:bCs/>
          <w:color w:val="CF4A02"/>
          <w:sz w:val="18"/>
          <w:szCs w:val="18"/>
          <w:lang w:val="en-GB"/>
        </w:rPr>
        <w:t>.1</w:t>
      </w:r>
      <w:r w:rsidR="003B4403">
        <w:rPr>
          <w:rFonts w:ascii="Arial" w:hAnsi="Arial" w:cs="Arial"/>
          <w:b/>
          <w:bCs/>
          <w:color w:val="CF4A02"/>
          <w:sz w:val="18"/>
          <w:szCs w:val="18"/>
          <w:lang w:val="en-GB"/>
        </w:rPr>
        <w:t>2</w:t>
      </w:r>
      <w:r w:rsidR="00601517" w:rsidRPr="00C21B4D">
        <w:rPr>
          <w:rFonts w:ascii="Arial" w:hAnsi="Arial" w:cs="Arial"/>
          <w:b/>
          <w:bCs/>
          <w:color w:val="CF4A02"/>
          <w:sz w:val="18"/>
          <w:szCs w:val="18"/>
          <w:lang w:val="en-GB"/>
        </w:rPr>
        <w:tab/>
        <w:t>Current and deferred income taxes</w:t>
      </w:r>
    </w:p>
    <w:p w14:paraId="6D41B371" w14:textId="77777777" w:rsidR="00601517" w:rsidRPr="00C21B4D" w:rsidRDefault="00601517" w:rsidP="00C21B4D">
      <w:pPr>
        <w:ind w:left="547"/>
        <w:jc w:val="thaiDistribute"/>
        <w:rPr>
          <w:rFonts w:ascii="Arial" w:hAnsi="Arial" w:cs="Arial"/>
          <w:color w:val="auto"/>
          <w:sz w:val="18"/>
          <w:szCs w:val="18"/>
          <w:cs/>
          <w:lang w:val="en-GB"/>
        </w:rPr>
      </w:pPr>
    </w:p>
    <w:p w14:paraId="0C8DDB48"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The tax expense for the period comprises current and deferred tax. Tax is recognised in profit or loss, except to the extent that it relates to items recognised in other comprehensive income or directly in equity.</w:t>
      </w:r>
    </w:p>
    <w:p w14:paraId="39221BEB" w14:textId="77777777" w:rsidR="00601517" w:rsidRPr="00C21B4D" w:rsidRDefault="00601517" w:rsidP="00C21B4D">
      <w:pPr>
        <w:ind w:left="547"/>
        <w:jc w:val="thaiDistribute"/>
        <w:rPr>
          <w:rFonts w:ascii="Arial" w:hAnsi="Arial" w:cs="Arial"/>
          <w:color w:val="auto"/>
          <w:sz w:val="18"/>
          <w:szCs w:val="18"/>
          <w:lang w:val="en-GB"/>
        </w:rPr>
      </w:pPr>
    </w:p>
    <w:p w14:paraId="6C95DA23" w14:textId="77777777" w:rsidR="009C5336" w:rsidRPr="00C21B4D" w:rsidRDefault="009C5336" w:rsidP="00C21B4D">
      <w:pPr>
        <w:ind w:left="540"/>
        <w:jc w:val="both"/>
        <w:rPr>
          <w:rFonts w:ascii="Arial" w:eastAsia="Arial" w:hAnsi="Arial" w:cs="Arial"/>
          <w:i/>
          <w:color w:val="CF4A02"/>
          <w:sz w:val="18"/>
          <w:szCs w:val="18"/>
          <w:lang w:val="en-GB" w:eastAsia="en-GB"/>
        </w:rPr>
      </w:pPr>
      <w:r w:rsidRPr="00C21B4D">
        <w:rPr>
          <w:rFonts w:ascii="Arial" w:eastAsia="Arial" w:hAnsi="Arial" w:cs="Arial"/>
          <w:i/>
          <w:color w:val="CF4A02"/>
          <w:sz w:val="18"/>
          <w:szCs w:val="18"/>
          <w:lang w:val="en-GB" w:eastAsia="en-GB"/>
        </w:rPr>
        <w:t>Current tax</w:t>
      </w:r>
    </w:p>
    <w:p w14:paraId="4BDE73C4" w14:textId="77777777" w:rsidR="00601517" w:rsidRPr="00C21B4D" w:rsidRDefault="00601517" w:rsidP="00C21B4D">
      <w:pPr>
        <w:ind w:left="547"/>
        <w:jc w:val="thaiDistribute"/>
        <w:rPr>
          <w:rFonts w:ascii="Arial" w:hAnsi="Arial" w:cs="Arial"/>
          <w:color w:val="auto"/>
          <w:sz w:val="18"/>
          <w:szCs w:val="18"/>
          <w:lang w:val="en-GB"/>
        </w:rPr>
      </w:pPr>
    </w:p>
    <w:p w14:paraId="300BF434" w14:textId="77777777" w:rsidR="003B4403" w:rsidRDefault="00601517" w:rsidP="003B4403">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5A44C1A" w14:textId="77777777" w:rsidR="003B4403" w:rsidRDefault="003B4403" w:rsidP="003B4403">
      <w:pPr>
        <w:ind w:left="547"/>
        <w:jc w:val="thaiDistribute"/>
        <w:rPr>
          <w:rFonts w:ascii="Arial" w:hAnsi="Arial" w:cs="Arial"/>
          <w:color w:val="auto"/>
          <w:sz w:val="18"/>
          <w:szCs w:val="18"/>
          <w:lang w:val="en-GB"/>
        </w:rPr>
      </w:pPr>
    </w:p>
    <w:p w14:paraId="1B0859CA" w14:textId="77777777" w:rsidR="009C5336" w:rsidRPr="003B4403" w:rsidRDefault="009C5336" w:rsidP="003B4403">
      <w:pPr>
        <w:ind w:left="547"/>
        <w:jc w:val="thaiDistribute"/>
        <w:rPr>
          <w:rFonts w:ascii="Arial" w:hAnsi="Arial" w:cs="Arial"/>
          <w:color w:val="auto"/>
          <w:sz w:val="18"/>
          <w:szCs w:val="18"/>
          <w:lang w:val="en-GB"/>
        </w:rPr>
      </w:pPr>
      <w:r w:rsidRPr="00C21B4D">
        <w:rPr>
          <w:rFonts w:ascii="Arial" w:eastAsia="Arial" w:hAnsi="Arial" w:cs="Arial"/>
          <w:i/>
          <w:color w:val="CF4A02"/>
          <w:sz w:val="18"/>
          <w:szCs w:val="18"/>
          <w:lang w:val="en-GB" w:eastAsia="en-GB"/>
        </w:rPr>
        <w:t>Deferred income tax</w:t>
      </w:r>
    </w:p>
    <w:p w14:paraId="2A6953C8" w14:textId="77777777" w:rsidR="00601517" w:rsidRPr="00C21B4D" w:rsidRDefault="00601517" w:rsidP="00C21B4D">
      <w:pPr>
        <w:ind w:left="547"/>
        <w:jc w:val="thaiDistribute"/>
        <w:rPr>
          <w:rFonts w:ascii="Arial" w:hAnsi="Arial" w:cs="Arial"/>
          <w:color w:val="auto"/>
          <w:sz w:val="18"/>
          <w:szCs w:val="18"/>
          <w:lang w:val="en-GB"/>
        </w:rPr>
      </w:pPr>
    </w:p>
    <w:p w14:paraId="25BFD861"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Deferred income tax is recognised on temporary differences arising from differences between the tax base of assets and liabilities and their carrying amounts in the financial statements. However, the deferred income tax is not recognised for temporary differences arise from:</w:t>
      </w:r>
    </w:p>
    <w:p w14:paraId="4BDCC7F8" w14:textId="77777777" w:rsidR="00601517" w:rsidRPr="00C21B4D" w:rsidRDefault="00601517" w:rsidP="00C21B4D">
      <w:pPr>
        <w:ind w:left="547"/>
        <w:jc w:val="thaiDistribute"/>
        <w:rPr>
          <w:rFonts w:ascii="Arial" w:hAnsi="Arial" w:cs="Arial"/>
          <w:color w:val="auto"/>
          <w:sz w:val="18"/>
          <w:szCs w:val="18"/>
          <w:lang w:val="en-GB"/>
        </w:rPr>
      </w:pPr>
    </w:p>
    <w:p w14:paraId="6FF060EA" w14:textId="77777777" w:rsidR="00601517" w:rsidRPr="00C21B4D" w:rsidRDefault="00601517" w:rsidP="00C21B4D">
      <w:pPr>
        <w:numPr>
          <w:ilvl w:val="0"/>
          <w:numId w:val="16"/>
        </w:numPr>
        <w:tabs>
          <w:tab w:val="left" w:pos="810"/>
        </w:tabs>
        <w:ind w:left="810" w:hanging="263"/>
        <w:jc w:val="thaiDistribute"/>
        <w:rPr>
          <w:rFonts w:ascii="Arial" w:hAnsi="Arial" w:cs="Arial"/>
          <w:color w:val="auto"/>
          <w:sz w:val="18"/>
          <w:szCs w:val="18"/>
          <w:lang w:val="en-GB"/>
        </w:rPr>
      </w:pPr>
      <w:r w:rsidRPr="00C21B4D">
        <w:rPr>
          <w:rFonts w:ascii="Arial" w:hAnsi="Arial" w:cs="Arial"/>
          <w:color w:val="auto"/>
          <w:sz w:val="18"/>
          <w:szCs w:val="18"/>
          <w:lang w:val="en-GB"/>
        </w:rPr>
        <w:t>initial recognition of an asset or liability in a transaction other than a business combination that affects neither accounting nor taxable profit or loss is not recognised</w:t>
      </w:r>
    </w:p>
    <w:p w14:paraId="73C2D974" w14:textId="77777777" w:rsidR="00601517" w:rsidRPr="00C21B4D" w:rsidRDefault="00601517" w:rsidP="00C21B4D">
      <w:pPr>
        <w:numPr>
          <w:ilvl w:val="0"/>
          <w:numId w:val="16"/>
        </w:numPr>
        <w:tabs>
          <w:tab w:val="left" w:pos="810"/>
        </w:tabs>
        <w:ind w:left="810" w:hanging="263"/>
        <w:jc w:val="thaiDistribute"/>
        <w:rPr>
          <w:rFonts w:ascii="Arial" w:hAnsi="Arial" w:cs="Arial"/>
          <w:color w:val="auto"/>
          <w:sz w:val="18"/>
          <w:szCs w:val="18"/>
          <w:lang w:val="en-GB"/>
        </w:rPr>
      </w:pPr>
      <w:r w:rsidRPr="00C21B4D">
        <w:rPr>
          <w:rFonts w:ascii="Arial" w:hAnsi="Arial" w:cs="Arial"/>
          <w:color w:val="auto"/>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151D3F70" w14:textId="77777777" w:rsidR="00601517" w:rsidRPr="00C21B4D" w:rsidRDefault="00601517" w:rsidP="00C21B4D">
      <w:pPr>
        <w:ind w:left="547"/>
        <w:jc w:val="thaiDistribute"/>
        <w:rPr>
          <w:rFonts w:ascii="Arial" w:hAnsi="Arial" w:cs="Arial"/>
          <w:color w:val="auto"/>
          <w:sz w:val="18"/>
          <w:szCs w:val="18"/>
          <w:lang w:val="en-GB"/>
        </w:rPr>
      </w:pPr>
    </w:p>
    <w:p w14:paraId="1E176EC0"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04008509" w14:textId="77777777" w:rsidR="00BD0F8A" w:rsidRPr="00C21B4D" w:rsidRDefault="00BD0F8A" w:rsidP="002E3C65">
      <w:pPr>
        <w:ind w:left="547"/>
        <w:jc w:val="thaiDistribute"/>
        <w:rPr>
          <w:rFonts w:ascii="Arial" w:hAnsi="Arial" w:cs="Arial"/>
          <w:color w:val="auto"/>
          <w:sz w:val="18"/>
          <w:szCs w:val="18"/>
          <w:lang w:val="en-GB"/>
        </w:rPr>
      </w:pPr>
    </w:p>
    <w:p w14:paraId="22FC501C"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Deferred tax assets are recognised only to the extent that it is probable that future taxable profit will be available against which the temporary differences can be utilised.</w:t>
      </w:r>
    </w:p>
    <w:p w14:paraId="449A1199" w14:textId="77777777" w:rsidR="00601517" w:rsidRPr="00C21B4D" w:rsidRDefault="00601517" w:rsidP="00C21B4D">
      <w:pPr>
        <w:ind w:left="547"/>
        <w:jc w:val="thaiDistribute"/>
        <w:rPr>
          <w:rFonts w:ascii="Arial" w:hAnsi="Arial" w:cs="Arial"/>
          <w:color w:val="auto"/>
          <w:sz w:val="18"/>
          <w:szCs w:val="18"/>
          <w:lang w:val="en-GB"/>
        </w:rPr>
      </w:pPr>
    </w:p>
    <w:p w14:paraId="65A1E2BC"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E84436E" w14:textId="77777777" w:rsidR="00601517" w:rsidRPr="00C21B4D" w:rsidRDefault="00601517" w:rsidP="00C21B4D">
      <w:pPr>
        <w:ind w:left="547"/>
        <w:jc w:val="thaiDistribute"/>
        <w:rPr>
          <w:rFonts w:ascii="Arial" w:hAnsi="Arial" w:cs="Arial"/>
          <w:color w:val="auto"/>
          <w:sz w:val="18"/>
          <w:szCs w:val="18"/>
        </w:rPr>
      </w:pPr>
    </w:p>
    <w:p w14:paraId="031B937A" w14:textId="77777777" w:rsidR="00601517" w:rsidRPr="00C21B4D" w:rsidRDefault="00984541"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.1</w:t>
      </w:r>
      <w:r w:rsidR="003B4403">
        <w:rPr>
          <w:rFonts w:ascii="Arial" w:hAnsi="Arial" w:cs="Arial"/>
          <w:b/>
          <w:bCs/>
          <w:color w:val="CF4A02"/>
          <w:sz w:val="18"/>
          <w:szCs w:val="18"/>
          <w:lang w:val="en-GB"/>
        </w:rPr>
        <w:t>3</w:t>
      </w:r>
      <w:r w:rsidR="00601517" w:rsidRPr="00C21B4D">
        <w:rPr>
          <w:rFonts w:ascii="Arial" w:hAnsi="Arial" w:cs="Arial"/>
          <w:b/>
          <w:bCs/>
          <w:color w:val="CF4A02"/>
          <w:sz w:val="18"/>
          <w:szCs w:val="18"/>
          <w:lang w:val="en-GB"/>
        </w:rPr>
        <w:tab/>
        <w:t>Employee benefits</w:t>
      </w:r>
    </w:p>
    <w:p w14:paraId="53F571DB" w14:textId="77777777" w:rsidR="00601517" w:rsidRPr="00C21B4D" w:rsidRDefault="00601517" w:rsidP="00C21B4D">
      <w:pPr>
        <w:ind w:left="547"/>
        <w:jc w:val="thaiDistribute"/>
        <w:rPr>
          <w:rFonts w:ascii="Arial" w:hAnsi="Arial" w:cs="Arial"/>
          <w:color w:val="auto"/>
          <w:sz w:val="18"/>
          <w:szCs w:val="18"/>
          <w:cs/>
        </w:rPr>
      </w:pPr>
    </w:p>
    <w:p w14:paraId="0A1DC3CB" w14:textId="77777777" w:rsidR="009C5336" w:rsidRPr="00C21B4D" w:rsidRDefault="009C5336" w:rsidP="00C21B4D">
      <w:pPr>
        <w:ind w:left="1080" w:hanging="540"/>
        <w:jc w:val="both"/>
        <w:rPr>
          <w:rFonts w:ascii="Arial" w:eastAsia="Arial" w:hAnsi="Arial" w:cs="Arial"/>
          <w:i/>
          <w:color w:val="CF4A02"/>
          <w:sz w:val="18"/>
          <w:szCs w:val="18"/>
          <w:lang w:val="en-GB" w:eastAsia="en-GB"/>
        </w:rPr>
      </w:pPr>
      <w:r w:rsidRPr="00C21B4D">
        <w:rPr>
          <w:rFonts w:ascii="Arial" w:eastAsia="Arial" w:hAnsi="Arial" w:cs="Arial"/>
          <w:i/>
          <w:color w:val="CF4A02"/>
          <w:sz w:val="18"/>
          <w:szCs w:val="18"/>
          <w:lang w:val="en-GB" w:eastAsia="en-GB"/>
        </w:rPr>
        <w:t>a)</w:t>
      </w:r>
      <w:r w:rsidRPr="00C21B4D">
        <w:rPr>
          <w:rFonts w:ascii="Arial" w:eastAsia="Arial" w:hAnsi="Arial" w:cs="Arial"/>
          <w:i/>
          <w:color w:val="CF4A02"/>
          <w:sz w:val="18"/>
          <w:szCs w:val="18"/>
          <w:lang w:val="en-GB" w:eastAsia="en-GB"/>
        </w:rPr>
        <w:tab/>
        <w:t>Short-term employee benefits</w:t>
      </w:r>
    </w:p>
    <w:p w14:paraId="32ECF613" w14:textId="77777777" w:rsidR="00601517" w:rsidRPr="00C21B4D" w:rsidRDefault="00601517" w:rsidP="002E3C65">
      <w:pPr>
        <w:ind w:left="1080"/>
        <w:jc w:val="thaiDistribute"/>
        <w:rPr>
          <w:rFonts w:ascii="Arial" w:hAnsi="Arial" w:cs="Arial"/>
          <w:color w:val="auto"/>
          <w:sz w:val="18"/>
          <w:szCs w:val="18"/>
          <w:lang w:val="en-GB"/>
        </w:rPr>
      </w:pPr>
    </w:p>
    <w:p w14:paraId="47A8FAA3"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w:t>
      </w:r>
    </w:p>
    <w:p w14:paraId="38A420D9" w14:textId="77777777" w:rsidR="00601517" w:rsidRPr="00C21B4D" w:rsidRDefault="00601517" w:rsidP="002E3C65">
      <w:pPr>
        <w:ind w:left="1080"/>
        <w:jc w:val="thaiDistribute"/>
        <w:rPr>
          <w:rFonts w:ascii="Arial" w:hAnsi="Arial" w:cs="Arial"/>
          <w:color w:val="auto"/>
          <w:sz w:val="18"/>
          <w:szCs w:val="18"/>
          <w:lang w:val="en-GB"/>
        </w:rPr>
      </w:pPr>
    </w:p>
    <w:p w14:paraId="0B8CF250" w14:textId="77777777" w:rsidR="009C5336" w:rsidRPr="00C21B4D" w:rsidRDefault="009C5336" w:rsidP="002E3C65">
      <w:pPr>
        <w:ind w:left="1080" w:hanging="540"/>
        <w:jc w:val="both"/>
        <w:rPr>
          <w:rFonts w:ascii="Arial" w:eastAsia="Arial" w:hAnsi="Arial" w:cs="Arial"/>
          <w:i/>
          <w:color w:val="CF4A02"/>
          <w:sz w:val="18"/>
          <w:szCs w:val="18"/>
          <w:lang w:val="en-GB" w:eastAsia="en-GB"/>
        </w:rPr>
      </w:pPr>
      <w:r w:rsidRPr="00C21B4D">
        <w:rPr>
          <w:rFonts w:ascii="Arial" w:eastAsia="Arial" w:hAnsi="Arial" w:cs="Arial"/>
          <w:i/>
          <w:color w:val="CF4A02"/>
          <w:sz w:val="18"/>
          <w:szCs w:val="18"/>
          <w:lang w:val="en-GB" w:eastAsia="en-GB"/>
        </w:rPr>
        <w:t>b)</w:t>
      </w:r>
      <w:r w:rsidRPr="00C21B4D">
        <w:rPr>
          <w:rFonts w:ascii="Arial" w:eastAsia="Arial" w:hAnsi="Arial" w:cs="Arial"/>
          <w:i/>
          <w:color w:val="CF4A02"/>
          <w:sz w:val="18"/>
          <w:szCs w:val="18"/>
          <w:lang w:val="en-GB" w:eastAsia="en-GB"/>
        </w:rPr>
        <w:tab/>
        <w:t>Defined contribution plan</w:t>
      </w:r>
    </w:p>
    <w:p w14:paraId="3938937F" w14:textId="77777777" w:rsidR="00601517" w:rsidRPr="00C21B4D" w:rsidRDefault="00601517" w:rsidP="002E3C65">
      <w:pPr>
        <w:ind w:left="1080"/>
        <w:jc w:val="thaiDistribute"/>
        <w:rPr>
          <w:rFonts w:ascii="Arial" w:hAnsi="Arial" w:cs="Arial"/>
          <w:color w:val="auto"/>
          <w:sz w:val="18"/>
          <w:szCs w:val="18"/>
          <w:lang w:val="en-GB"/>
        </w:rPr>
      </w:pPr>
    </w:p>
    <w:p w14:paraId="4A7F3DF6"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A defined contribution plan or provident fund is a post-retirement plan under which the Group pays fixed contributions into a separate entity. The Group has no further payment obligations once the contributions have been paid. The contributions are recognised as employee benefit expense when they are due.</w:t>
      </w:r>
    </w:p>
    <w:p w14:paraId="0E78E382" w14:textId="77777777" w:rsidR="00601517" w:rsidRPr="00C21B4D" w:rsidRDefault="00601517" w:rsidP="002E3C65">
      <w:pPr>
        <w:ind w:left="1080"/>
        <w:jc w:val="thaiDistribute"/>
        <w:rPr>
          <w:rFonts w:ascii="Arial" w:hAnsi="Arial" w:cs="Arial"/>
          <w:color w:val="auto"/>
          <w:sz w:val="18"/>
          <w:szCs w:val="18"/>
          <w:lang w:val="en-GB"/>
        </w:rPr>
      </w:pPr>
    </w:p>
    <w:p w14:paraId="4EBC9D3C" w14:textId="77777777" w:rsidR="009C5336" w:rsidRPr="00C21B4D" w:rsidRDefault="009C5336" w:rsidP="002E3C65">
      <w:pPr>
        <w:ind w:left="1080" w:hanging="540"/>
        <w:jc w:val="both"/>
        <w:rPr>
          <w:rFonts w:ascii="Arial" w:eastAsia="Arial" w:hAnsi="Arial" w:cs="Arial"/>
          <w:i/>
          <w:color w:val="CF4A02"/>
          <w:sz w:val="18"/>
          <w:szCs w:val="18"/>
          <w:lang w:val="en-GB" w:eastAsia="en-GB"/>
        </w:rPr>
      </w:pPr>
      <w:r w:rsidRPr="00C21B4D">
        <w:rPr>
          <w:rFonts w:ascii="Arial" w:eastAsia="Arial" w:hAnsi="Arial" w:cs="Arial"/>
          <w:i/>
          <w:color w:val="CF4A02"/>
          <w:sz w:val="18"/>
          <w:szCs w:val="18"/>
          <w:lang w:val="en-GB" w:eastAsia="en-GB"/>
        </w:rPr>
        <w:t>c)</w:t>
      </w:r>
      <w:r w:rsidRPr="00C21B4D">
        <w:rPr>
          <w:rFonts w:ascii="Arial" w:eastAsia="Arial" w:hAnsi="Arial" w:cs="Arial"/>
          <w:i/>
          <w:color w:val="CF4A02"/>
          <w:sz w:val="18"/>
          <w:szCs w:val="18"/>
          <w:lang w:val="en-GB" w:eastAsia="en-GB"/>
        </w:rPr>
        <w:tab/>
        <w:t>Defined benefit plans</w:t>
      </w:r>
    </w:p>
    <w:p w14:paraId="34E8EAAD" w14:textId="77777777" w:rsidR="00601517" w:rsidRPr="00C21B4D" w:rsidRDefault="00601517" w:rsidP="002E3C65">
      <w:pPr>
        <w:ind w:left="1080"/>
        <w:jc w:val="thaiDistribute"/>
        <w:rPr>
          <w:rFonts w:ascii="Arial" w:hAnsi="Arial" w:cs="Arial"/>
          <w:color w:val="auto"/>
          <w:sz w:val="18"/>
          <w:szCs w:val="18"/>
          <w:lang w:val="en-GB"/>
        </w:rPr>
      </w:pPr>
    </w:p>
    <w:p w14:paraId="667FCD8E"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Amount of retirement benefits is defined by the agreed benefits the employees will receive after the completion of employment. It usually depends on factors such as age, years of service and an employee’s latest compensation at retirement.</w:t>
      </w:r>
    </w:p>
    <w:p w14:paraId="4FFDB134" w14:textId="77777777" w:rsidR="00601517" w:rsidRPr="00C21B4D" w:rsidRDefault="00601517" w:rsidP="002E3C65">
      <w:pPr>
        <w:ind w:left="1080"/>
        <w:jc w:val="thaiDistribute"/>
        <w:rPr>
          <w:rFonts w:ascii="Arial" w:hAnsi="Arial" w:cs="Arial"/>
          <w:color w:val="auto"/>
          <w:sz w:val="18"/>
          <w:szCs w:val="18"/>
          <w:lang w:val="en-GB"/>
        </w:rPr>
      </w:pPr>
    </w:p>
    <w:p w14:paraId="5283F1F4"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 xml:space="preserve">The defined benefit obligation is calculated </w:t>
      </w:r>
      <w:r w:rsidR="00EA19D7">
        <w:rPr>
          <w:rFonts w:ascii="Arial" w:hAnsi="Arial" w:cs="Browallia New"/>
          <w:color w:val="auto"/>
          <w:sz w:val="18"/>
          <w:szCs w:val="22"/>
          <w:lang w:val="en-GB"/>
        </w:rPr>
        <w:t>every two to three years</w:t>
      </w:r>
      <w:r w:rsidRPr="00C21B4D">
        <w:rPr>
          <w:rFonts w:ascii="Arial" w:hAnsi="Arial" w:cs="Arial"/>
          <w:color w:val="auto"/>
          <w:sz w:val="18"/>
          <w:szCs w:val="18"/>
          <w:lang w:val="en-GB"/>
        </w:rPr>
        <w:t xml:space="preserve">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14:paraId="2AE60438" w14:textId="77777777" w:rsidR="00601517" w:rsidRPr="00C21B4D" w:rsidRDefault="00601517" w:rsidP="002E3C65">
      <w:pPr>
        <w:ind w:left="1080"/>
        <w:jc w:val="thaiDistribute"/>
        <w:rPr>
          <w:rFonts w:ascii="Arial" w:hAnsi="Arial" w:cs="Arial"/>
          <w:color w:val="auto"/>
          <w:sz w:val="18"/>
          <w:szCs w:val="18"/>
          <w:lang w:val="en-GB"/>
        </w:rPr>
      </w:pPr>
    </w:p>
    <w:p w14:paraId="553CA55E"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Remeasurement gains and losses are charged or credited to other comprehensive income in the period in which they arise. They are included in retained earnings in the statements of changes in equity.</w:t>
      </w:r>
    </w:p>
    <w:p w14:paraId="12A0FCDD" w14:textId="77777777" w:rsidR="00601517" w:rsidRPr="00C21B4D" w:rsidRDefault="00601517" w:rsidP="002E3C65">
      <w:pPr>
        <w:ind w:left="1080"/>
        <w:jc w:val="thaiDistribute"/>
        <w:rPr>
          <w:rFonts w:ascii="Arial" w:hAnsi="Arial" w:cs="Arial"/>
          <w:color w:val="auto"/>
          <w:sz w:val="18"/>
          <w:szCs w:val="18"/>
          <w:lang w:val="en-GB"/>
        </w:rPr>
      </w:pPr>
    </w:p>
    <w:p w14:paraId="45116B79"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Past-service costs are recognised immediately in profit or loss.</w:t>
      </w:r>
    </w:p>
    <w:p w14:paraId="4854DBD8" w14:textId="77777777" w:rsidR="00601517" w:rsidRPr="00C21B4D" w:rsidRDefault="00601517" w:rsidP="002E3C65">
      <w:pPr>
        <w:ind w:left="1080"/>
        <w:jc w:val="thaiDistribute"/>
        <w:rPr>
          <w:rFonts w:ascii="Arial" w:hAnsi="Arial" w:cs="Arial"/>
          <w:color w:val="auto"/>
          <w:sz w:val="18"/>
          <w:szCs w:val="18"/>
        </w:rPr>
      </w:pPr>
    </w:p>
    <w:p w14:paraId="7A82D3F8" w14:textId="77777777" w:rsidR="009C5336" w:rsidRPr="00C21B4D" w:rsidRDefault="000B285A" w:rsidP="00C21B4D">
      <w:pPr>
        <w:ind w:left="1080" w:hanging="540"/>
        <w:jc w:val="both"/>
        <w:rPr>
          <w:rFonts w:ascii="Arial" w:eastAsia="Arial" w:hAnsi="Arial" w:cs="Arial"/>
          <w:i/>
          <w:color w:val="CF4A02"/>
          <w:sz w:val="18"/>
          <w:szCs w:val="18"/>
          <w:lang w:val="en-GB" w:eastAsia="en-GB"/>
        </w:rPr>
      </w:pPr>
      <w:r>
        <w:rPr>
          <w:rFonts w:ascii="Arial" w:eastAsia="Arial" w:hAnsi="Arial" w:cs="Arial"/>
          <w:i/>
          <w:color w:val="CF4A02"/>
          <w:sz w:val="18"/>
          <w:szCs w:val="18"/>
          <w:lang w:val="en-GB" w:eastAsia="en-GB"/>
        </w:rPr>
        <w:br w:type="page"/>
      </w:r>
      <w:r w:rsidR="009C5336" w:rsidRPr="00C21B4D">
        <w:rPr>
          <w:rFonts w:ascii="Arial" w:eastAsia="Arial" w:hAnsi="Arial" w:cs="Arial"/>
          <w:i/>
          <w:color w:val="CF4A02"/>
          <w:sz w:val="18"/>
          <w:szCs w:val="18"/>
          <w:lang w:val="en-GB" w:eastAsia="en-GB"/>
        </w:rPr>
        <w:lastRenderedPageBreak/>
        <w:t>d)</w:t>
      </w:r>
      <w:r w:rsidR="009C5336" w:rsidRPr="00C21B4D">
        <w:rPr>
          <w:rFonts w:ascii="Arial" w:eastAsia="Arial" w:hAnsi="Arial" w:cs="Arial"/>
          <w:i/>
          <w:color w:val="CF4A02"/>
          <w:sz w:val="18"/>
          <w:szCs w:val="18"/>
          <w:lang w:val="en-GB" w:eastAsia="en-GB"/>
        </w:rPr>
        <w:tab/>
        <w:t>Other long-term benefits</w:t>
      </w:r>
    </w:p>
    <w:p w14:paraId="080ABD85" w14:textId="77777777" w:rsidR="00601517" w:rsidRPr="00C21B4D" w:rsidRDefault="00601517" w:rsidP="002E3C65">
      <w:pPr>
        <w:ind w:left="1080"/>
        <w:jc w:val="thaiDistribute"/>
        <w:rPr>
          <w:rFonts w:ascii="Arial" w:hAnsi="Arial" w:cs="Arial"/>
          <w:color w:val="auto"/>
          <w:sz w:val="18"/>
          <w:szCs w:val="18"/>
          <w:lang w:val="en-GB"/>
        </w:rPr>
      </w:pPr>
    </w:p>
    <w:p w14:paraId="1F154480"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 xml:space="preserve">The Group operates other long-term benefit schemes for employees who complete the service years according to the policy. </w:t>
      </w:r>
    </w:p>
    <w:p w14:paraId="0DF1AA49" w14:textId="77777777" w:rsidR="00601517" w:rsidRPr="00C21B4D" w:rsidRDefault="00601517" w:rsidP="002E3C65">
      <w:pPr>
        <w:ind w:left="1080"/>
        <w:jc w:val="thaiDistribute"/>
        <w:rPr>
          <w:rFonts w:ascii="Arial" w:hAnsi="Arial" w:cs="Arial"/>
          <w:color w:val="auto"/>
          <w:sz w:val="18"/>
          <w:szCs w:val="18"/>
          <w:lang w:val="en-GB"/>
        </w:rPr>
      </w:pPr>
    </w:p>
    <w:p w14:paraId="0B1E6673" w14:textId="77777777" w:rsidR="00601517"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These obligations are measured similar to defined benefit plans except remeasurement gains and losses that are charged to profit or loss.</w:t>
      </w:r>
    </w:p>
    <w:p w14:paraId="284CF889" w14:textId="77777777" w:rsidR="009C5336" w:rsidRPr="00C21B4D" w:rsidRDefault="009C5336" w:rsidP="002E3C65">
      <w:pPr>
        <w:ind w:left="1080"/>
        <w:jc w:val="thaiDistribute"/>
        <w:rPr>
          <w:rFonts w:ascii="Arial" w:hAnsi="Arial" w:cs="Arial"/>
          <w:color w:val="auto"/>
          <w:sz w:val="18"/>
          <w:szCs w:val="18"/>
          <w:lang w:val="en-GB"/>
        </w:rPr>
      </w:pPr>
    </w:p>
    <w:p w14:paraId="2BE7606F" w14:textId="77777777" w:rsidR="009C5336" w:rsidRPr="00C21B4D" w:rsidRDefault="00AF5ECC" w:rsidP="00C21B4D">
      <w:pPr>
        <w:ind w:left="1080" w:hanging="540"/>
        <w:jc w:val="both"/>
        <w:rPr>
          <w:rFonts w:ascii="Arial" w:eastAsia="Arial" w:hAnsi="Arial" w:cs="Arial"/>
          <w:i/>
          <w:color w:val="CF4A02"/>
          <w:sz w:val="18"/>
          <w:szCs w:val="18"/>
          <w:lang w:val="en-GB" w:eastAsia="en-GB"/>
        </w:rPr>
      </w:pPr>
      <w:r>
        <w:rPr>
          <w:rFonts w:ascii="Arial" w:eastAsia="Arial" w:hAnsi="Arial" w:cs="Arial"/>
          <w:i/>
          <w:color w:val="CF4A02"/>
          <w:sz w:val="18"/>
          <w:szCs w:val="18"/>
          <w:lang w:val="en-GB" w:eastAsia="en-GB"/>
        </w:rPr>
        <w:t>e</w:t>
      </w:r>
      <w:r w:rsidR="009C5336" w:rsidRPr="00C21B4D">
        <w:rPr>
          <w:rFonts w:ascii="Arial" w:eastAsia="Arial" w:hAnsi="Arial" w:cs="Arial"/>
          <w:i/>
          <w:color w:val="CF4A02"/>
          <w:sz w:val="18"/>
          <w:szCs w:val="18"/>
          <w:lang w:val="en-GB" w:eastAsia="en-GB"/>
        </w:rPr>
        <w:t>)</w:t>
      </w:r>
      <w:r w:rsidR="009C5336" w:rsidRPr="00C21B4D">
        <w:rPr>
          <w:rFonts w:ascii="Arial" w:eastAsia="Arial" w:hAnsi="Arial" w:cs="Arial"/>
          <w:i/>
          <w:color w:val="CF4A02"/>
          <w:sz w:val="18"/>
          <w:szCs w:val="18"/>
          <w:lang w:val="en-GB" w:eastAsia="en-GB"/>
        </w:rPr>
        <w:tab/>
      </w:r>
      <w:r w:rsidR="009C5336" w:rsidRPr="00C21B4D">
        <w:rPr>
          <w:rFonts w:ascii="Arial" w:hAnsi="Arial" w:cs="Arial"/>
          <w:i/>
          <w:color w:val="CF4A02"/>
          <w:sz w:val="18"/>
          <w:szCs w:val="18"/>
          <w:lang w:val="en-GB"/>
        </w:rPr>
        <w:t>Termination benefits</w:t>
      </w:r>
    </w:p>
    <w:p w14:paraId="666B52CC" w14:textId="77777777" w:rsidR="009C5336" w:rsidRPr="00C21B4D" w:rsidRDefault="009C5336" w:rsidP="002E3C65">
      <w:pPr>
        <w:ind w:left="1080"/>
        <w:jc w:val="thaiDistribute"/>
        <w:rPr>
          <w:rFonts w:ascii="Arial" w:hAnsi="Arial" w:cs="Arial"/>
          <w:color w:val="auto"/>
          <w:sz w:val="18"/>
          <w:szCs w:val="18"/>
          <w:lang w:val="en-GB"/>
        </w:rPr>
      </w:pPr>
    </w:p>
    <w:p w14:paraId="3E543919" w14:textId="77777777" w:rsidR="00BD0F8A" w:rsidRPr="00C21B4D" w:rsidRDefault="00601517" w:rsidP="002E3C65">
      <w:pPr>
        <w:ind w:left="1080"/>
        <w:jc w:val="thaiDistribute"/>
        <w:rPr>
          <w:rFonts w:ascii="Arial" w:hAnsi="Arial" w:cs="Arial"/>
          <w:color w:val="auto"/>
          <w:sz w:val="18"/>
          <w:szCs w:val="18"/>
          <w:lang w:val="en-GB"/>
        </w:rPr>
      </w:pPr>
      <w:r w:rsidRPr="00C21B4D">
        <w:rPr>
          <w:rFonts w:ascii="Arial" w:hAnsi="Arial" w:cs="Arial"/>
          <w:color w:val="auto"/>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401F3785" w14:textId="77777777" w:rsidR="002E3C65" w:rsidRDefault="002E3C65">
      <w:pPr>
        <w:rPr>
          <w:rFonts w:ascii="Arial" w:hAnsi="Arial" w:cs="Arial"/>
          <w:color w:val="auto"/>
          <w:sz w:val="18"/>
          <w:szCs w:val="18"/>
          <w:lang w:val="en-GB"/>
        </w:rPr>
      </w:pPr>
    </w:p>
    <w:p w14:paraId="08A1AF14" w14:textId="77777777" w:rsidR="00601517" w:rsidRPr="00C21B4D" w:rsidRDefault="00984541"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.1</w:t>
      </w:r>
      <w:r w:rsidR="0096784E">
        <w:rPr>
          <w:rFonts w:ascii="Arial" w:hAnsi="Arial" w:cs="Arial"/>
          <w:b/>
          <w:bCs/>
          <w:color w:val="CF4A02"/>
          <w:sz w:val="18"/>
          <w:szCs w:val="18"/>
          <w:lang w:val="en-GB"/>
        </w:rPr>
        <w:t>4</w:t>
      </w:r>
      <w:r w:rsidR="00601517" w:rsidRPr="00C21B4D">
        <w:rPr>
          <w:rFonts w:ascii="Arial" w:hAnsi="Arial" w:cs="Arial"/>
          <w:b/>
          <w:bCs/>
          <w:color w:val="CF4A02"/>
          <w:sz w:val="18"/>
          <w:szCs w:val="18"/>
          <w:lang w:val="en-GB"/>
        </w:rPr>
        <w:tab/>
        <w:t>Provisions</w:t>
      </w:r>
    </w:p>
    <w:p w14:paraId="3DC649DD" w14:textId="77777777" w:rsidR="00601517" w:rsidRPr="00C21B4D" w:rsidRDefault="00601517" w:rsidP="00C21B4D">
      <w:pPr>
        <w:ind w:left="547"/>
        <w:jc w:val="thaiDistribute"/>
        <w:rPr>
          <w:rFonts w:ascii="Arial" w:hAnsi="Arial" w:cs="Arial"/>
          <w:color w:val="auto"/>
          <w:sz w:val="18"/>
          <w:szCs w:val="18"/>
          <w:cs/>
        </w:rPr>
      </w:pPr>
    </w:p>
    <w:p w14:paraId="7B0C7494"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Provisions are recognised when the Group has a present legal or constructive obligation as a result of past events; it is probable that an outflow of resources will be required to settle the obligation; and the amount has been reliably estimated.</w:t>
      </w:r>
    </w:p>
    <w:p w14:paraId="27E1550B" w14:textId="77777777" w:rsidR="00601517" w:rsidRPr="00C21B4D" w:rsidRDefault="00601517" w:rsidP="00C21B4D">
      <w:pPr>
        <w:ind w:left="547"/>
        <w:jc w:val="thaiDistribute"/>
        <w:rPr>
          <w:rFonts w:ascii="Arial" w:hAnsi="Arial" w:cs="Arial"/>
          <w:color w:val="auto"/>
          <w:sz w:val="18"/>
          <w:szCs w:val="18"/>
          <w:lang w:val="en-GB"/>
        </w:rPr>
      </w:pPr>
    </w:p>
    <w:p w14:paraId="0A884378"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Provisions are measured at the present value of the expenditures expected to be required to settle the obligation. The increase in the provision due to passage of time is recognised as interest expense.</w:t>
      </w:r>
    </w:p>
    <w:p w14:paraId="2890F61D" w14:textId="77777777" w:rsidR="00601517" w:rsidRPr="00C21B4D" w:rsidRDefault="00601517" w:rsidP="00C21B4D">
      <w:pPr>
        <w:ind w:left="547"/>
        <w:jc w:val="thaiDistribute"/>
        <w:rPr>
          <w:rFonts w:ascii="Arial" w:hAnsi="Arial" w:cs="Arial"/>
          <w:color w:val="auto"/>
          <w:sz w:val="18"/>
          <w:szCs w:val="18"/>
          <w:lang w:val="en-GB"/>
        </w:rPr>
      </w:pPr>
    </w:p>
    <w:p w14:paraId="5C3E6DC2" w14:textId="77777777" w:rsidR="00601517" w:rsidRPr="00C21B4D" w:rsidRDefault="00FB2343"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.1</w:t>
      </w:r>
      <w:r w:rsidR="0096784E">
        <w:rPr>
          <w:rFonts w:ascii="Arial" w:hAnsi="Arial" w:cs="Arial"/>
          <w:b/>
          <w:bCs/>
          <w:color w:val="CF4A02"/>
          <w:sz w:val="18"/>
          <w:szCs w:val="18"/>
          <w:lang w:val="en-GB"/>
        </w:rPr>
        <w:t>5</w:t>
      </w:r>
      <w:r w:rsidR="00601517" w:rsidRPr="00C21B4D">
        <w:rPr>
          <w:rFonts w:ascii="Arial" w:hAnsi="Arial" w:cs="Arial"/>
          <w:b/>
          <w:bCs/>
          <w:color w:val="CF4A02"/>
          <w:sz w:val="18"/>
          <w:szCs w:val="18"/>
          <w:lang w:val="en-GB"/>
        </w:rPr>
        <w:tab/>
        <w:t>Share capital</w:t>
      </w:r>
    </w:p>
    <w:p w14:paraId="6205804B" w14:textId="77777777" w:rsidR="00601517" w:rsidRPr="00C21B4D" w:rsidRDefault="00601517" w:rsidP="000B285A">
      <w:pPr>
        <w:ind w:left="547"/>
        <w:jc w:val="both"/>
        <w:rPr>
          <w:rFonts w:ascii="Arial" w:hAnsi="Arial" w:cs="Arial"/>
          <w:color w:val="auto"/>
          <w:sz w:val="18"/>
          <w:szCs w:val="18"/>
          <w:cs/>
          <w:lang w:val="en-GB"/>
        </w:rPr>
      </w:pPr>
    </w:p>
    <w:p w14:paraId="0817AEC4" w14:textId="77777777" w:rsidR="009E10DF" w:rsidRPr="000B285A" w:rsidRDefault="00601517" w:rsidP="000B285A">
      <w:pPr>
        <w:ind w:left="547"/>
        <w:jc w:val="both"/>
        <w:rPr>
          <w:rFonts w:ascii="Arial" w:hAnsi="Arial" w:cs="Arial"/>
          <w:color w:val="auto"/>
          <w:sz w:val="18"/>
          <w:szCs w:val="18"/>
          <w:lang w:val="en-GB"/>
        </w:rPr>
      </w:pPr>
      <w:r w:rsidRPr="000B285A">
        <w:rPr>
          <w:rFonts w:ascii="Arial" w:hAnsi="Arial" w:cs="Arial"/>
          <w:color w:val="auto"/>
          <w:sz w:val="18"/>
          <w:szCs w:val="18"/>
          <w:lang w:val="en-GB"/>
        </w:rPr>
        <w:t xml:space="preserve">Ordinary shares with discretionary dividends are classified as equity. </w:t>
      </w:r>
    </w:p>
    <w:p w14:paraId="0F984FCD" w14:textId="77777777" w:rsidR="009E10DF" w:rsidRPr="000B285A" w:rsidRDefault="009E10DF" w:rsidP="000B285A">
      <w:pPr>
        <w:ind w:left="547"/>
        <w:jc w:val="both"/>
        <w:rPr>
          <w:rFonts w:ascii="Arial" w:hAnsi="Arial" w:cs="Arial"/>
          <w:color w:val="auto"/>
          <w:sz w:val="18"/>
          <w:szCs w:val="18"/>
          <w:lang w:val="en-GB"/>
        </w:rPr>
      </w:pPr>
    </w:p>
    <w:p w14:paraId="613A2098" w14:textId="77777777" w:rsidR="00601517" w:rsidRPr="000B285A" w:rsidRDefault="00601517" w:rsidP="000B285A">
      <w:pPr>
        <w:ind w:left="547"/>
        <w:jc w:val="both"/>
        <w:rPr>
          <w:rFonts w:ascii="Arial" w:hAnsi="Arial" w:cs="Arial"/>
          <w:color w:val="auto"/>
          <w:spacing w:val="-2"/>
          <w:sz w:val="18"/>
          <w:szCs w:val="18"/>
          <w:lang w:val="en-GB"/>
        </w:rPr>
      </w:pPr>
      <w:r w:rsidRPr="000B285A">
        <w:rPr>
          <w:rFonts w:ascii="Arial" w:hAnsi="Arial" w:cs="Arial"/>
          <w:color w:val="auto"/>
          <w:spacing w:val="-2"/>
          <w:sz w:val="18"/>
          <w:szCs w:val="18"/>
          <w:lang w:val="en-GB"/>
        </w:rPr>
        <w:t xml:space="preserve">Incremental costs directly attributable to the issue of new shares </w:t>
      </w:r>
      <w:r w:rsidR="009E10DF" w:rsidRPr="000B285A">
        <w:rPr>
          <w:rFonts w:ascii="Arial" w:hAnsi="Arial" w:cs="Arial"/>
          <w:color w:val="auto"/>
          <w:spacing w:val="-2"/>
          <w:sz w:val="18"/>
          <w:szCs w:val="18"/>
          <w:lang w:val="en-GB"/>
        </w:rPr>
        <w:t xml:space="preserve">(net of tax ) </w:t>
      </w:r>
      <w:r w:rsidRPr="000B285A">
        <w:rPr>
          <w:rFonts w:ascii="Arial" w:hAnsi="Arial" w:cs="Arial"/>
          <w:color w:val="auto"/>
          <w:spacing w:val="-2"/>
          <w:sz w:val="18"/>
          <w:szCs w:val="18"/>
          <w:lang w:val="en-GB"/>
        </w:rPr>
        <w:t>are shown as a deduction</w:t>
      </w:r>
      <w:r w:rsidR="009E10DF" w:rsidRPr="000B285A">
        <w:rPr>
          <w:rFonts w:ascii="Arial" w:hAnsi="Arial" w:cs="Arial"/>
          <w:color w:val="auto"/>
          <w:spacing w:val="-2"/>
          <w:sz w:val="18"/>
          <w:szCs w:val="18"/>
          <w:lang w:val="en-GB"/>
        </w:rPr>
        <w:t xml:space="preserve"> in equity</w:t>
      </w:r>
      <w:r w:rsidRPr="000B285A">
        <w:rPr>
          <w:rFonts w:ascii="Arial" w:hAnsi="Arial" w:cs="Arial"/>
          <w:color w:val="auto"/>
          <w:spacing w:val="-2"/>
          <w:sz w:val="18"/>
          <w:szCs w:val="18"/>
          <w:lang w:val="en-GB"/>
        </w:rPr>
        <w:t>.</w:t>
      </w:r>
    </w:p>
    <w:p w14:paraId="0E015F1B" w14:textId="77777777" w:rsidR="00601517" w:rsidRPr="002E3C65" w:rsidRDefault="00601517" w:rsidP="002E3C65">
      <w:pPr>
        <w:ind w:left="547"/>
        <w:jc w:val="thaiDistribute"/>
        <w:rPr>
          <w:rFonts w:ascii="Arial" w:hAnsi="Arial" w:cs="Arial"/>
          <w:color w:val="auto"/>
          <w:sz w:val="18"/>
          <w:szCs w:val="18"/>
          <w:lang w:val="en-GB"/>
        </w:rPr>
      </w:pPr>
    </w:p>
    <w:p w14:paraId="65AA5A42" w14:textId="77777777" w:rsidR="00601517" w:rsidRPr="00C21B4D" w:rsidRDefault="00FB2343" w:rsidP="00C21B4D">
      <w:pPr>
        <w:ind w:left="547" w:hanging="547"/>
        <w:jc w:val="thaiDistribute"/>
        <w:rPr>
          <w:rFonts w:ascii="Arial" w:hAnsi="Arial" w:cs="Arial"/>
          <w:b/>
          <w:bCs/>
          <w:color w:val="CF4A02"/>
          <w:sz w:val="18"/>
          <w:szCs w:val="18"/>
          <w:lang w:val="en-GB"/>
        </w:rPr>
      </w:pPr>
      <w:r>
        <w:rPr>
          <w:rFonts w:ascii="Arial" w:hAnsi="Arial" w:cs="Arial"/>
          <w:b/>
          <w:bCs/>
          <w:color w:val="CF4A02"/>
          <w:sz w:val="18"/>
          <w:szCs w:val="18"/>
          <w:lang w:val="en-GB"/>
        </w:rPr>
        <w:t>5</w:t>
      </w:r>
      <w:r w:rsidR="00601517" w:rsidRPr="00C21B4D">
        <w:rPr>
          <w:rFonts w:ascii="Arial" w:hAnsi="Arial" w:cs="Arial"/>
          <w:b/>
          <w:bCs/>
          <w:color w:val="CF4A02"/>
          <w:sz w:val="18"/>
          <w:szCs w:val="18"/>
          <w:lang w:val="en-GB"/>
        </w:rPr>
        <w:t>.</w:t>
      </w:r>
      <w:r w:rsidR="004E3C90" w:rsidRPr="00C21B4D">
        <w:rPr>
          <w:rFonts w:ascii="Arial" w:hAnsi="Arial" w:cs="Arial"/>
          <w:b/>
          <w:bCs/>
          <w:color w:val="CF4A02"/>
          <w:sz w:val="18"/>
          <w:szCs w:val="18"/>
          <w:lang w:val="en-GB"/>
        </w:rPr>
        <w:t>1</w:t>
      </w:r>
      <w:r w:rsidR="0096784E">
        <w:rPr>
          <w:rFonts w:ascii="Arial" w:hAnsi="Arial" w:cs="Arial"/>
          <w:b/>
          <w:bCs/>
          <w:color w:val="CF4A02"/>
          <w:sz w:val="18"/>
          <w:szCs w:val="18"/>
          <w:lang w:val="en-GB"/>
        </w:rPr>
        <w:t>6</w:t>
      </w:r>
      <w:r w:rsidR="00601517" w:rsidRPr="00C21B4D">
        <w:rPr>
          <w:rFonts w:ascii="Arial" w:hAnsi="Arial" w:cs="Arial"/>
          <w:b/>
          <w:bCs/>
          <w:color w:val="CF4A02"/>
          <w:sz w:val="18"/>
          <w:szCs w:val="18"/>
          <w:lang w:val="en-GB"/>
        </w:rPr>
        <w:tab/>
        <w:t>Revenue recognition</w:t>
      </w:r>
    </w:p>
    <w:p w14:paraId="535592CE" w14:textId="77777777" w:rsidR="00601517" w:rsidRPr="00C21B4D" w:rsidRDefault="00601517" w:rsidP="00C21B4D">
      <w:pPr>
        <w:ind w:left="547"/>
        <w:jc w:val="thaiDistribute"/>
        <w:rPr>
          <w:rFonts w:ascii="Arial" w:hAnsi="Arial" w:cs="Arial"/>
          <w:color w:val="auto"/>
          <w:sz w:val="18"/>
          <w:szCs w:val="18"/>
          <w:cs/>
        </w:rPr>
      </w:pPr>
    </w:p>
    <w:p w14:paraId="14EDDA35" w14:textId="77777777" w:rsidR="00601517" w:rsidRPr="00C21B4D" w:rsidRDefault="0096784E" w:rsidP="00C21B4D">
      <w:pPr>
        <w:ind w:left="547"/>
        <w:jc w:val="thaiDistribute"/>
        <w:rPr>
          <w:rFonts w:ascii="Arial" w:hAnsi="Arial" w:cs="Arial"/>
          <w:color w:val="auto"/>
          <w:sz w:val="18"/>
          <w:szCs w:val="18"/>
          <w:lang w:val="en-GB"/>
        </w:rPr>
      </w:pPr>
      <w:r>
        <w:rPr>
          <w:rFonts w:ascii="Arial" w:hAnsi="Arial" w:cs="Arial"/>
          <w:color w:val="auto"/>
          <w:sz w:val="18"/>
          <w:szCs w:val="18"/>
          <w:lang w:val="en-GB"/>
        </w:rPr>
        <w:t>The</w:t>
      </w:r>
      <w:r w:rsidR="00601517" w:rsidRPr="00C21B4D">
        <w:rPr>
          <w:rFonts w:ascii="Arial" w:hAnsi="Arial" w:cs="Arial"/>
          <w:color w:val="auto"/>
          <w:sz w:val="18"/>
          <w:szCs w:val="18"/>
          <w:lang w:val="en-GB"/>
        </w:rPr>
        <w:t xml:space="preserve"> Group recognises revenue in the period when control of goods or services transferred to customers in an amount that reflect the net consideration the Group expects to receive. Depending on the terms of the underlying contract, the Group </w:t>
      </w:r>
      <w:proofErr w:type="spellStart"/>
      <w:r w:rsidR="00601517" w:rsidRPr="00C21B4D">
        <w:rPr>
          <w:rFonts w:ascii="Arial" w:hAnsi="Arial" w:cs="Arial"/>
          <w:color w:val="auto"/>
          <w:sz w:val="18"/>
          <w:szCs w:val="18"/>
        </w:rPr>
        <w:t>recognises</w:t>
      </w:r>
      <w:proofErr w:type="spellEnd"/>
      <w:r w:rsidR="00601517" w:rsidRPr="00C21B4D">
        <w:rPr>
          <w:rFonts w:ascii="Arial" w:hAnsi="Arial" w:cs="Arial"/>
          <w:color w:val="auto"/>
          <w:sz w:val="18"/>
          <w:szCs w:val="18"/>
        </w:rPr>
        <w:t xml:space="preserve"> revenue from sales </w:t>
      </w:r>
      <w:r w:rsidR="00601517" w:rsidRPr="00C21B4D">
        <w:rPr>
          <w:rFonts w:ascii="Arial" w:hAnsi="Arial" w:cs="Arial"/>
          <w:color w:val="auto"/>
          <w:sz w:val="18"/>
          <w:szCs w:val="18"/>
          <w:lang w:val="en-GB"/>
        </w:rPr>
        <w:t xml:space="preserve">when it either ships or delivers finished goods and control of the goods transfers to the customer. At contact inception, the Group assesses the goods promised in the contract to identify the performance obligations. Each performance obligation is a promise to </w:t>
      </w:r>
      <w:r w:rsidR="00601517" w:rsidRPr="00CD592F">
        <w:rPr>
          <w:rFonts w:ascii="Arial" w:hAnsi="Arial" w:cs="Arial"/>
          <w:color w:val="auto"/>
          <w:spacing w:val="-4"/>
          <w:sz w:val="18"/>
          <w:szCs w:val="18"/>
          <w:lang w:val="en-GB"/>
        </w:rPr>
        <w:t xml:space="preserve">transfer to the customer a good or service that is distinct. The transaction price will need to be allocated to the distinct performance obligations based on the relative standalone selling price of the goods and other performance </w:t>
      </w:r>
      <w:r w:rsidR="00601517" w:rsidRPr="00CD592F">
        <w:rPr>
          <w:rFonts w:ascii="Arial" w:hAnsi="Arial" w:cs="Arial"/>
          <w:color w:val="auto"/>
          <w:spacing w:val="-2"/>
          <w:sz w:val="18"/>
          <w:szCs w:val="18"/>
          <w:lang w:val="en-GB"/>
        </w:rPr>
        <w:t>obligations to ensure that revenue is recognised at the appropriate time and for the correct amount.</w:t>
      </w:r>
    </w:p>
    <w:p w14:paraId="03D8CFEA" w14:textId="77777777" w:rsidR="00601517" w:rsidRPr="00C21B4D" w:rsidRDefault="00601517" w:rsidP="00C21B4D">
      <w:pPr>
        <w:ind w:left="547"/>
        <w:jc w:val="thaiDistribute"/>
        <w:rPr>
          <w:rFonts w:ascii="Arial" w:hAnsi="Arial" w:cs="Arial"/>
          <w:color w:val="auto"/>
          <w:sz w:val="18"/>
          <w:szCs w:val="18"/>
          <w:lang w:val="en-GB"/>
        </w:rPr>
      </w:pPr>
    </w:p>
    <w:p w14:paraId="2FAD0160"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Interest income is recognised on an accrual basis, using the effective interest method.</w:t>
      </w:r>
    </w:p>
    <w:p w14:paraId="1B1A90A6" w14:textId="77777777" w:rsidR="00601517" w:rsidRPr="00C21B4D" w:rsidRDefault="00601517" w:rsidP="00C21B4D">
      <w:pPr>
        <w:ind w:left="547"/>
        <w:jc w:val="thaiDistribute"/>
        <w:rPr>
          <w:rFonts w:ascii="Arial" w:hAnsi="Arial" w:cs="Arial"/>
          <w:color w:val="auto"/>
          <w:sz w:val="18"/>
          <w:szCs w:val="18"/>
          <w:lang w:val="en-GB"/>
        </w:rPr>
      </w:pPr>
    </w:p>
    <w:p w14:paraId="652C02CC" w14:textId="77777777" w:rsidR="00601517" w:rsidRPr="00CD592F" w:rsidRDefault="00601517" w:rsidP="00C21B4D">
      <w:pPr>
        <w:ind w:left="547"/>
        <w:jc w:val="thaiDistribute"/>
        <w:rPr>
          <w:rFonts w:ascii="Arial" w:hAnsi="Arial" w:cs="Arial"/>
          <w:color w:val="auto"/>
          <w:spacing w:val="-2"/>
          <w:sz w:val="18"/>
          <w:szCs w:val="18"/>
          <w:lang w:val="en-GB"/>
        </w:rPr>
      </w:pPr>
      <w:r w:rsidRPr="00CD592F">
        <w:rPr>
          <w:rFonts w:ascii="Arial" w:hAnsi="Arial" w:cs="Arial"/>
          <w:color w:val="auto"/>
          <w:spacing w:val="-2"/>
          <w:sz w:val="18"/>
          <w:szCs w:val="18"/>
          <w:lang w:val="en-GB"/>
        </w:rPr>
        <w:t>Revenue arising from royalties, which is based on sales, is recognised when the subsequent relevant sale occurs.</w:t>
      </w:r>
    </w:p>
    <w:p w14:paraId="64744BC9" w14:textId="77777777" w:rsidR="00601517" w:rsidRPr="00C21B4D" w:rsidRDefault="00601517" w:rsidP="00C21B4D">
      <w:pPr>
        <w:ind w:left="547"/>
        <w:jc w:val="thaiDistribute"/>
        <w:rPr>
          <w:rFonts w:ascii="Arial" w:hAnsi="Arial" w:cs="Arial"/>
          <w:color w:val="auto"/>
          <w:sz w:val="18"/>
          <w:szCs w:val="18"/>
          <w:lang w:val="en-GB"/>
        </w:rPr>
      </w:pPr>
    </w:p>
    <w:p w14:paraId="5C8C4BA3" w14:textId="77777777" w:rsidR="00601517" w:rsidRPr="00C21B4D" w:rsidRDefault="00601517" w:rsidP="00C21B4D">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Dividend income is recognised when the right to receive payment is established.</w:t>
      </w:r>
    </w:p>
    <w:p w14:paraId="0D3EA275" w14:textId="77777777" w:rsidR="00601517" w:rsidRPr="00C21B4D" w:rsidRDefault="00601517" w:rsidP="00C21B4D">
      <w:pPr>
        <w:ind w:left="547"/>
        <w:jc w:val="thaiDistribute"/>
        <w:rPr>
          <w:rFonts w:ascii="Arial" w:hAnsi="Arial" w:cs="Arial"/>
          <w:color w:val="auto"/>
          <w:sz w:val="18"/>
          <w:szCs w:val="18"/>
          <w:lang w:val="en-GB"/>
        </w:rPr>
      </w:pPr>
    </w:p>
    <w:p w14:paraId="36EB07BF" w14:textId="77777777" w:rsidR="00601517" w:rsidRPr="00C21B4D" w:rsidRDefault="009E10DF" w:rsidP="00C21B4D">
      <w:pPr>
        <w:ind w:left="547" w:hanging="547"/>
        <w:jc w:val="thaiDistribute"/>
        <w:rPr>
          <w:rFonts w:ascii="Arial" w:hAnsi="Arial" w:cs="Arial"/>
          <w:b/>
          <w:bCs/>
          <w:color w:val="CF4A02"/>
          <w:sz w:val="18"/>
          <w:szCs w:val="18"/>
          <w:lang w:val="en-GB"/>
        </w:rPr>
      </w:pPr>
      <w:r>
        <w:rPr>
          <w:rFonts w:ascii="Arial" w:hAnsi="Arial" w:cs="Browallia New"/>
          <w:b/>
          <w:bCs/>
          <w:color w:val="CF4A02"/>
          <w:sz w:val="18"/>
          <w:szCs w:val="22"/>
          <w:lang w:val="en-GB"/>
        </w:rPr>
        <w:t>5</w:t>
      </w:r>
      <w:r w:rsidR="00601517" w:rsidRPr="00C21B4D">
        <w:rPr>
          <w:rFonts w:ascii="Arial" w:hAnsi="Arial" w:cs="Arial"/>
          <w:b/>
          <w:bCs/>
          <w:color w:val="CF4A02"/>
          <w:sz w:val="18"/>
          <w:szCs w:val="18"/>
          <w:lang w:val="en-GB"/>
        </w:rPr>
        <w:t>.</w:t>
      </w:r>
      <w:r w:rsidR="004E3C90" w:rsidRPr="00C21B4D">
        <w:rPr>
          <w:rFonts w:ascii="Arial" w:hAnsi="Arial" w:cs="Arial"/>
          <w:b/>
          <w:bCs/>
          <w:color w:val="CF4A02"/>
          <w:sz w:val="18"/>
          <w:szCs w:val="18"/>
          <w:lang w:val="en-GB"/>
        </w:rPr>
        <w:t>1</w:t>
      </w:r>
      <w:r w:rsidR="0096784E">
        <w:rPr>
          <w:rFonts w:ascii="Arial" w:hAnsi="Arial" w:cs="Arial"/>
          <w:b/>
          <w:bCs/>
          <w:color w:val="CF4A02"/>
          <w:sz w:val="18"/>
          <w:szCs w:val="18"/>
          <w:lang w:val="en-GB"/>
        </w:rPr>
        <w:t>7</w:t>
      </w:r>
      <w:r w:rsidR="00601517" w:rsidRPr="00C21B4D">
        <w:rPr>
          <w:rFonts w:ascii="Arial" w:hAnsi="Arial" w:cs="Arial"/>
          <w:b/>
          <w:bCs/>
          <w:color w:val="CF4A02"/>
          <w:sz w:val="18"/>
          <w:szCs w:val="18"/>
          <w:lang w:val="en-GB"/>
        </w:rPr>
        <w:tab/>
        <w:t>Dividend distribution</w:t>
      </w:r>
    </w:p>
    <w:p w14:paraId="7194E86D" w14:textId="77777777" w:rsidR="00601517" w:rsidRPr="00C21B4D" w:rsidRDefault="00601517" w:rsidP="00C21B4D">
      <w:pPr>
        <w:ind w:left="547"/>
        <w:jc w:val="thaiDistribute"/>
        <w:rPr>
          <w:rFonts w:ascii="Arial" w:hAnsi="Arial" w:cs="Arial"/>
          <w:color w:val="auto"/>
          <w:sz w:val="18"/>
          <w:szCs w:val="18"/>
          <w:cs/>
          <w:lang w:val="en-GB"/>
        </w:rPr>
      </w:pPr>
    </w:p>
    <w:p w14:paraId="78A586B8" w14:textId="77777777" w:rsidR="00EA19D7" w:rsidRPr="00C21B4D" w:rsidRDefault="00EF0C61" w:rsidP="00EA19D7">
      <w:pPr>
        <w:ind w:left="547"/>
        <w:jc w:val="thaiDistribute"/>
        <w:rPr>
          <w:rFonts w:ascii="Arial" w:hAnsi="Arial" w:cs="Arial"/>
          <w:color w:val="auto"/>
          <w:sz w:val="18"/>
          <w:szCs w:val="18"/>
          <w:lang w:val="en-GB"/>
        </w:rPr>
      </w:pPr>
      <w:r w:rsidRPr="00C21B4D">
        <w:rPr>
          <w:rFonts w:ascii="Arial" w:hAnsi="Arial" w:cs="Arial"/>
          <w:color w:val="auto"/>
          <w:sz w:val="18"/>
          <w:szCs w:val="18"/>
          <w:lang w:val="en-GB"/>
        </w:rPr>
        <w:t>Dividend distributed to the Company’s shareholders is recognised as a liability when interim dividends are approved by the Board of Directors, and when the annual dividends are approved by the shareholders.</w:t>
      </w:r>
    </w:p>
    <w:p w14:paraId="012E3B0E" w14:textId="77777777" w:rsidR="00E02771" w:rsidRDefault="00E02771" w:rsidP="00C21B4D">
      <w:pPr>
        <w:ind w:left="547"/>
        <w:jc w:val="thaiDistribute"/>
        <w:rPr>
          <w:rFonts w:ascii="Arial" w:hAnsi="Arial" w:cs="Arial"/>
          <w:color w:val="auto"/>
          <w:sz w:val="18"/>
          <w:szCs w:val="18"/>
          <w:lang w:val="en-GB"/>
        </w:rPr>
      </w:pPr>
    </w:p>
    <w:p w14:paraId="659C4573" w14:textId="77777777" w:rsidR="00DA4803" w:rsidRDefault="00DA4803" w:rsidP="00C21B4D">
      <w:pPr>
        <w:ind w:left="547"/>
        <w:jc w:val="thaiDistribute"/>
        <w:rPr>
          <w:rFonts w:ascii="Arial" w:hAnsi="Arial" w:cs="Arial"/>
          <w:color w:val="auto"/>
          <w:sz w:val="18"/>
          <w:szCs w:val="18"/>
          <w:lang w:val="en-GB"/>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123745F9" w14:textId="77777777" w:rsidTr="006B3C42">
        <w:trPr>
          <w:trHeight w:val="386"/>
        </w:trPr>
        <w:tc>
          <w:tcPr>
            <w:tcW w:w="9450" w:type="dxa"/>
            <w:shd w:val="clear" w:color="auto" w:fill="FFA543"/>
            <w:vAlign w:val="center"/>
          </w:tcPr>
          <w:p w14:paraId="372143EA" w14:textId="77777777" w:rsidR="00E26891" w:rsidRPr="00C21B4D" w:rsidRDefault="00DA4803" w:rsidP="00C21B4D">
            <w:pPr>
              <w:tabs>
                <w:tab w:val="left" w:pos="459"/>
              </w:tabs>
              <w:rPr>
                <w:rFonts w:ascii="Arial" w:hAnsi="Arial" w:cs="Arial"/>
                <w:b/>
                <w:bCs/>
                <w:color w:val="FFFFFF"/>
                <w:sz w:val="18"/>
                <w:szCs w:val="18"/>
              </w:rPr>
            </w:pPr>
            <w:r>
              <w:rPr>
                <w:rFonts w:ascii="Arial" w:hAnsi="Arial" w:cs="Arial"/>
                <w:color w:val="auto"/>
                <w:sz w:val="18"/>
                <w:szCs w:val="18"/>
                <w:lang w:val="en-GB"/>
              </w:rPr>
              <w:br w:type="page"/>
            </w:r>
            <w:bookmarkStart w:id="3" w:name="_Hlk60663760"/>
            <w:r w:rsidR="00F55D5D">
              <w:rPr>
                <w:rFonts w:ascii="Arial" w:hAnsi="Arial" w:cs="Arial"/>
                <w:b/>
                <w:bCs/>
                <w:color w:val="FFFFFF"/>
                <w:sz w:val="18"/>
                <w:szCs w:val="18"/>
              </w:rPr>
              <w:t>6</w:t>
            </w:r>
            <w:r w:rsidR="00E26891" w:rsidRPr="00C21B4D">
              <w:rPr>
                <w:rFonts w:ascii="Arial" w:hAnsi="Arial" w:cs="Arial"/>
                <w:b/>
                <w:bCs/>
                <w:color w:val="FFFFFF"/>
                <w:sz w:val="18"/>
                <w:szCs w:val="18"/>
              </w:rPr>
              <w:tab/>
              <w:t>Financial risk management</w:t>
            </w:r>
          </w:p>
        </w:tc>
      </w:tr>
      <w:bookmarkEnd w:id="3"/>
    </w:tbl>
    <w:p w14:paraId="6D840C63" w14:textId="77777777" w:rsidR="00E02771" w:rsidRPr="00C21B4D" w:rsidRDefault="00E02771" w:rsidP="00CD592F">
      <w:pPr>
        <w:ind w:left="540"/>
        <w:jc w:val="thaiDistribute"/>
        <w:rPr>
          <w:rFonts w:ascii="Arial" w:hAnsi="Arial" w:cs="Arial"/>
          <w:color w:val="auto"/>
          <w:sz w:val="18"/>
          <w:szCs w:val="18"/>
          <w:lang w:val="en-GB"/>
        </w:rPr>
      </w:pPr>
    </w:p>
    <w:p w14:paraId="7DDC353C" w14:textId="77777777" w:rsidR="00E02771" w:rsidRPr="00C21B4D" w:rsidRDefault="00F55D5D" w:rsidP="00C21B4D">
      <w:pPr>
        <w:ind w:left="547" w:hanging="547"/>
        <w:jc w:val="thaiDistribute"/>
        <w:rPr>
          <w:rFonts w:ascii="Arial" w:hAnsi="Arial" w:cs="Arial"/>
          <w:b/>
          <w:bCs/>
          <w:color w:val="CF4A02"/>
          <w:sz w:val="18"/>
          <w:szCs w:val="18"/>
          <w:cs/>
          <w:lang w:val="en-GB"/>
        </w:rPr>
      </w:pPr>
      <w:r>
        <w:rPr>
          <w:rFonts w:ascii="Arial" w:hAnsi="Arial" w:cs="Arial"/>
          <w:b/>
          <w:bCs/>
          <w:color w:val="CF4A02"/>
          <w:sz w:val="18"/>
          <w:szCs w:val="18"/>
          <w:lang w:val="en-GB"/>
        </w:rPr>
        <w:t>6</w:t>
      </w:r>
      <w:r w:rsidR="00E02771" w:rsidRPr="00C21B4D">
        <w:rPr>
          <w:rFonts w:ascii="Arial" w:hAnsi="Arial" w:cs="Arial"/>
          <w:b/>
          <w:bCs/>
          <w:color w:val="CF4A02"/>
          <w:sz w:val="18"/>
          <w:szCs w:val="18"/>
          <w:lang w:val="en-GB"/>
        </w:rPr>
        <w:t>.1</w:t>
      </w:r>
      <w:r w:rsidR="00E02771" w:rsidRPr="00C21B4D">
        <w:rPr>
          <w:rFonts w:ascii="Arial" w:hAnsi="Arial" w:cs="Arial"/>
          <w:b/>
          <w:bCs/>
          <w:color w:val="CF4A02"/>
          <w:sz w:val="18"/>
          <w:szCs w:val="18"/>
          <w:lang w:val="en-GB"/>
        </w:rPr>
        <w:tab/>
        <w:t xml:space="preserve">Financial risk </w:t>
      </w:r>
      <w:r w:rsidR="0096784E">
        <w:rPr>
          <w:rFonts w:ascii="Arial" w:hAnsi="Arial" w:cs="Arial"/>
          <w:b/>
          <w:bCs/>
          <w:color w:val="CF4A02"/>
          <w:sz w:val="18"/>
          <w:szCs w:val="18"/>
          <w:lang w:val="en-GB"/>
        </w:rPr>
        <w:t>factor</w:t>
      </w:r>
    </w:p>
    <w:p w14:paraId="03F347FF" w14:textId="77777777" w:rsidR="00E02771" w:rsidRPr="00C21B4D" w:rsidRDefault="00E02771" w:rsidP="00C21B4D">
      <w:pPr>
        <w:ind w:left="540"/>
        <w:jc w:val="thaiDistribute"/>
        <w:rPr>
          <w:rFonts w:ascii="Arial" w:hAnsi="Arial" w:cs="Arial"/>
          <w:color w:val="auto"/>
          <w:sz w:val="18"/>
          <w:szCs w:val="18"/>
          <w:lang w:val="en-GB"/>
        </w:rPr>
      </w:pPr>
    </w:p>
    <w:p w14:paraId="271DA53B" w14:textId="77777777" w:rsidR="00C5788C" w:rsidRPr="00C21B4D" w:rsidRDefault="00C5788C" w:rsidP="00C21B4D">
      <w:pPr>
        <w:pStyle w:val="BlockText"/>
        <w:ind w:left="540" w:right="0" w:firstLine="0"/>
        <w:jc w:val="both"/>
        <w:rPr>
          <w:rFonts w:ascii="Arial" w:hAnsi="Arial" w:cs="Arial"/>
          <w:sz w:val="18"/>
          <w:szCs w:val="18"/>
          <w:lang w:val="en-GB"/>
        </w:rPr>
      </w:pPr>
      <w:r w:rsidRPr="00C21B4D">
        <w:rPr>
          <w:rFonts w:ascii="Arial" w:hAnsi="Arial" w:cs="Arial"/>
          <w:sz w:val="18"/>
          <w:szCs w:val="18"/>
          <w:lang w:val="en-GB"/>
        </w:rPr>
        <w:t>The Group exposes to a variety of financial risk: market risk (including currency risk and interest rate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75886A0" w14:textId="77777777" w:rsidR="003835AB" w:rsidRPr="00C21B4D" w:rsidRDefault="003835AB" w:rsidP="00C21B4D">
      <w:pPr>
        <w:ind w:left="540"/>
        <w:jc w:val="thaiDistribute"/>
        <w:rPr>
          <w:rFonts w:ascii="Arial" w:hAnsi="Arial" w:cs="Arial"/>
          <w:color w:val="auto"/>
          <w:sz w:val="18"/>
          <w:szCs w:val="18"/>
          <w:lang w:val="en-GB"/>
        </w:rPr>
      </w:pPr>
    </w:p>
    <w:p w14:paraId="5A3178D2" w14:textId="77777777" w:rsidR="003835AB" w:rsidRPr="00C21B4D" w:rsidRDefault="003835AB" w:rsidP="00C21B4D">
      <w:pPr>
        <w:ind w:left="540"/>
        <w:jc w:val="thaiDistribute"/>
        <w:rPr>
          <w:rFonts w:ascii="Arial" w:hAnsi="Arial" w:cs="Arial"/>
          <w:color w:val="auto"/>
          <w:sz w:val="18"/>
          <w:szCs w:val="18"/>
          <w:lang w:val="en-GB"/>
        </w:rPr>
      </w:pPr>
      <w:r w:rsidRPr="00C21B4D">
        <w:rPr>
          <w:rFonts w:ascii="Arial" w:hAnsi="Arial" w:cs="Arial"/>
          <w:color w:val="auto"/>
          <w:sz w:val="18"/>
          <w:szCs w:val="18"/>
          <w:lang w:val="en-GB"/>
        </w:rPr>
        <w:t xml:space="preserve">Financial risk management is carried out by the Group’s Treasury Function. The Group’s policy includes areas such as foreign exchange risk, interest rate risk, credit risk and liquidity risk. The framework parameters are approved by the Board of Directors and uses as the key communication and control tools for </w:t>
      </w:r>
      <w:r w:rsidR="00AB7E57" w:rsidRPr="00C21B4D">
        <w:rPr>
          <w:rFonts w:ascii="Arial" w:hAnsi="Arial" w:cs="Arial"/>
          <w:color w:val="auto"/>
          <w:sz w:val="18"/>
          <w:szCs w:val="18"/>
          <w:lang w:val="en-GB"/>
        </w:rPr>
        <w:t>Treasury team globally.</w:t>
      </w:r>
    </w:p>
    <w:p w14:paraId="36F5022E" w14:textId="77777777" w:rsidR="0096784E" w:rsidRPr="000B285A" w:rsidRDefault="004222A2" w:rsidP="000B285A">
      <w:pPr>
        <w:pStyle w:val="Heading3"/>
        <w:ind w:left="1080" w:hanging="540"/>
        <w:jc w:val="both"/>
        <w:rPr>
          <w:rFonts w:ascii="Arial" w:hAnsi="Arial" w:cs="Arial"/>
          <w:sz w:val="18"/>
          <w:szCs w:val="18"/>
          <w:lang w:val="en-GB" w:eastAsia="en-GB"/>
        </w:rPr>
      </w:pPr>
      <w:r w:rsidRPr="00C21B4D">
        <w:rPr>
          <w:rFonts w:ascii="Arial" w:hAnsi="Arial" w:cs="Arial"/>
          <w:color w:val="auto"/>
          <w:sz w:val="18"/>
          <w:szCs w:val="18"/>
          <w:cs/>
          <w:lang w:val="en-GB"/>
        </w:rPr>
        <w:br w:type="page"/>
      </w:r>
      <w:r w:rsidR="0096784E" w:rsidRPr="000B285A">
        <w:rPr>
          <w:rFonts w:ascii="Arial" w:hAnsi="Arial" w:cs="Arial"/>
          <w:color w:val="CF4A02"/>
          <w:sz w:val="18"/>
          <w:szCs w:val="18"/>
        </w:rPr>
        <w:lastRenderedPageBreak/>
        <w:t>6.1.1</w:t>
      </w:r>
      <w:r w:rsidR="0096784E" w:rsidRPr="000B285A">
        <w:rPr>
          <w:rFonts w:ascii="Arial" w:hAnsi="Arial" w:cs="Arial"/>
          <w:color w:val="CF4A02"/>
          <w:sz w:val="18"/>
          <w:szCs w:val="18"/>
        </w:rPr>
        <w:tab/>
        <w:t>Market risk</w:t>
      </w:r>
    </w:p>
    <w:p w14:paraId="70617C25" w14:textId="77777777" w:rsidR="0096784E" w:rsidRPr="000B285A" w:rsidRDefault="0096784E" w:rsidP="000B285A">
      <w:pPr>
        <w:pStyle w:val="Heading3"/>
        <w:ind w:left="1080" w:hanging="540"/>
        <w:jc w:val="both"/>
        <w:rPr>
          <w:rFonts w:ascii="Arial" w:hAnsi="Arial" w:cs="Cordia New"/>
          <w:b w:val="0"/>
          <w:bCs w:val="0"/>
          <w:color w:val="auto"/>
          <w:sz w:val="18"/>
          <w:szCs w:val="18"/>
          <w:lang w:val="en-GB"/>
        </w:rPr>
      </w:pPr>
    </w:p>
    <w:p w14:paraId="66E484AF" w14:textId="77777777" w:rsidR="003835AB" w:rsidRPr="00C21B4D" w:rsidRDefault="00AB7E57" w:rsidP="000A3BB8">
      <w:pPr>
        <w:ind w:left="1620" w:hanging="540"/>
        <w:jc w:val="thaiDistribute"/>
        <w:rPr>
          <w:rFonts w:ascii="Arial" w:hAnsi="Arial" w:cs="Arial"/>
          <w:color w:val="CF4A02"/>
          <w:sz w:val="18"/>
          <w:szCs w:val="18"/>
        </w:rPr>
      </w:pPr>
      <w:r w:rsidRPr="00C21B4D">
        <w:rPr>
          <w:rFonts w:ascii="Arial" w:hAnsi="Arial" w:cs="Arial"/>
          <w:b/>
          <w:bCs/>
          <w:color w:val="CF4A02"/>
          <w:sz w:val="18"/>
          <w:szCs w:val="18"/>
          <w:lang w:val="en-GB"/>
        </w:rPr>
        <w:t>a</w:t>
      </w:r>
      <w:r w:rsidR="003835AB" w:rsidRPr="00C21B4D">
        <w:rPr>
          <w:rFonts w:ascii="Arial" w:hAnsi="Arial" w:cs="Arial"/>
          <w:b/>
          <w:bCs/>
          <w:color w:val="CF4A02"/>
          <w:sz w:val="18"/>
          <w:szCs w:val="18"/>
          <w:lang w:val="en-GB"/>
        </w:rPr>
        <w:t>)</w:t>
      </w:r>
      <w:r w:rsidR="003835AB" w:rsidRPr="00C21B4D">
        <w:rPr>
          <w:rFonts w:ascii="Arial" w:hAnsi="Arial" w:cs="Arial"/>
          <w:color w:val="CF4A02"/>
          <w:sz w:val="18"/>
          <w:szCs w:val="18"/>
          <w:lang w:val="en-GB"/>
        </w:rPr>
        <w:tab/>
      </w:r>
      <w:r w:rsidR="003835AB" w:rsidRPr="00C21B4D">
        <w:rPr>
          <w:rFonts w:ascii="Arial" w:hAnsi="Arial" w:cs="Arial"/>
          <w:b/>
          <w:bCs/>
          <w:color w:val="CF4A02"/>
          <w:sz w:val="18"/>
          <w:szCs w:val="18"/>
        </w:rPr>
        <w:t>Foreign exchange risk</w:t>
      </w:r>
    </w:p>
    <w:p w14:paraId="67C3277B" w14:textId="77777777" w:rsidR="003835AB" w:rsidRPr="00C01AD9" w:rsidRDefault="003835AB" w:rsidP="000A3BB8">
      <w:pPr>
        <w:ind w:left="1620"/>
        <w:jc w:val="thaiDistribute"/>
        <w:rPr>
          <w:rFonts w:ascii="Arial" w:hAnsi="Arial" w:cs="Arial"/>
          <w:color w:val="auto"/>
          <w:sz w:val="16"/>
          <w:szCs w:val="16"/>
          <w:lang w:val="en-GB"/>
        </w:rPr>
      </w:pPr>
    </w:p>
    <w:p w14:paraId="44CE87D4" w14:textId="77777777" w:rsidR="003835AB" w:rsidRPr="00C21B4D" w:rsidRDefault="003835AB" w:rsidP="000A3BB8">
      <w:pPr>
        <w:ind w:left="1620"/>
        <w:jc w:val="both"/>
        <w:rPr>
          <w:rFonts w:ascii="Arial" w:hAnsi="Arial" w:cs="Arial"/>
          <w:color w:val="auto"/>
          <w:sz w:val="18"/>
          <w:szCs w:val="18"/>
          <w:lang w:val="en-GB"/>
        </w:rPr>
      </w:pPr>
      <w:r w:rsidRPr="00C21B4D">
        <w:rPr>
          <w:rFonts w:ascii="Arial" w:hAnsi="Arial" w:cs="Arial"/>
          <w:color w:val="auto"/>
          <w:sz w:val="18"/>
          <w:szCs w:val="18"/>
          <w:lang w:val="en-GB"/>
        </w:rPr>
        <w:t>The Group operates internationally and is exposed to foreign currency risk arises mainly from trading transactions that are denominated in foreign currencies.  The Group seek to reduce this risk by entering into forward exchange contracts when it considers appropriate.  The Group uses forward contracts, transacted with the financial institutions, to hedge their exposure to foreign currency risk in connection with measurement currency.</w:t>
      </w:r>
    </w:p>
    <w:p w14:paraId="423DAA4E" w14:textId="77777777" w:rsidR="003835AB" w:rsidRPr="00C01AD9" w:rsidRDefault="003835AB" w:rsidP="000A3BB8">
      <w:pPr>
        <w:ind w:left="1620"/>
        <w:jc w:val="both"/>
        <w:rPr>
          <w:rFonts w:ascii="Arial" w:hAnsi="Arial" w:cs="Arial"/>
          <w:color w:val="auto"/>
          <w:sz w:val="16"/>
          <w:szCs w:val="16"/>
          <w:lang w:val="en-GB"/>
        </w:rPr>
      </w:pPr>
    </w:p>
    <w:p w14:paraId="52BB4774" w14:textId="77777777" w:rsidR="00E02771" w:rsidRPr="00C21B4D" w:rsidRDefault="00E02771" w:rsidP="000A3BB8">
      <w:pPr>
        <w:ind w:left="1620"/>
        <w:jc w:val="both"/>
        <w:rPr>
          <w:rFonts w:ascii="Arial" w:hAnsi="Arial" w:cs="Arial"/>
          <w:color w:val="auto"/>
          <w:sz w:val="18"/>
          <w:szCs w:val="18"/>
          <w:lang w:val="en-GB"/>
        </w:rPr>
      </w:pPr>
      <w:r w:rsidRPr="00C21B4D">
        <w:rPr>
          <w:rFonts w:ascii="Arial" w:hAnsi="Arial" w:cs="Arial"/>
          <w:color w:val="auto"/>
          <w:sz w:val="18"/>
          <w:szCs w:val="18"/>
          <w:lang w:val="en-GB"/>
        </w:rPr>
        <w:t>The balances of financial assets and liabilities denominated in foreign currencies of the Group and the Company are summarised below.</w:t>
      </w:r>
    </w:p>
    <w:p w14:paraId="75B1142A" w14:textId="77777777" w:rsidR="00E02771" w:rsidRPr="00C01AD9" w:rsidRDefault="00E02771" w:rsidP="000A3BB8">
      <w:pPr>
        <w:ind w:left="1620"/>
        <w:jc w:val="both"/>
        <w:rPr>
          <w:rFonts w:ascii="Arial" w:hAnsi="Arial" w:cs="Arial"/>
          <w:color w:val="auto"/>
          <w:sz w:val="16"/>
          <w:szCs w:val="16"/>
          <w:lang w:val="en-GB"/>
        </w:rPr>
      </w:pPr>
    </w:p>
    <w:tbl>
      <w:tblPr>
        <w:tblW w:w="7954" w:type="dxa"/>
        <w:tblInd w:w="1638" w:type="dxa"/>
        <w:tblLayout w:type="fixed"/>
        <w:tblLook w:val="04A0" w:firstRow="1" w:lastRow="0" w:firstColumn="1" w:lastColumn="0" w:noHBand="0" w:noVBand="1"/>
      </w:tblPr>
      <w:tblGrid>
        <w:gridCol w:w="1627"/>
        <w:gridCol w:w="1059"/>
        <w:gridCol w:w="1059"/>
        <w:gridCol w:w="1060"/>
        <w:gridCol w:w="1059"/>
        <w:gridCol w:w="1059"/>
        <w:gridCol w:w="1031"/>
      </w:tblGrid>
      <w:tr w:rsidR="00FA398C" w:rsidRPr="000A3BB8" w14:paraId="397459EE" w14:textId="77777777" w:rsidTr="00790522">
        <w:tc>
          <w:tcPr>
            <w:tcW w:w="1627" w:type="dxa"/>
            <w:shd w:val="clear" w:color="auto" w:fill="auto"/>
            <w:vAlign w:val="bottom"/>
          </w:tcPr>
          <w:p w14:paraId="255F8619" w14:textId="77777777" w:rsidR="00E02771" w:rsidRPr="00790522" w:rsidRDefault="00E02771" w:rsidP="00C21B4D">
            <w:pPr>
              <w:tabs>
                <w:tab w:val="left" w:pos="360"/>
              </w:tabs>
              <w:ind w:left="-15"/>
              <w:jc w:val="thaiDistribute"/>
              <w:rPr>
                <w:rFonts w:ascii="Arial" w:hAnsi="Arial" w:cs="Arial"/>
                <w:b/>
                <w:bCs/>
                <w:color w:val="auto"/>
                <w:sz w:val="16"/>
                <w:szCs w:val="16"/>
                <w:lang w:val="en-GB"/>
              </w:rPr>
            </w:pPr>
          </w:p>
        </w:tc>
        <w:tc>
          <w:tcPr>
            <w:tcW w:w="6327" w:type="dxa"/>
            <w:gridSpan w:val="6"/>
            <w:tcBorders>
              <w:top w:val="single" w:sz="4" w:space="0" w:color="auto"/>
              <w:bottom w:val="single" w:sz="4" w:space="0" w:color="auto"/>
            </w:tcBorders>
            <w:shd w:val="clear" w:color="auto" w:fill="auto"/>
            <w:vAlign w:val="bottom"/>
          </w:tcPr>
          <w:p w14:paraId="5CA823DA" w14:textId="77777777" w:rsidR="00E02771" w:rsidRPr="000A3BB8" w:rsidRDefault="00E02771" w:rsidP="00C21B4D">
            <w:pPr>
              <w:tabs>
                <w:tab w:val="left" w:pos="360"/>
              </w:tabs>
              <w:ind w:right="-72"/>
              <w:jc w:val="right"/>
              <w:rPr>
                <w:rFonts w:ascii="Arial" w:hAnsi="Arial" w:cs="Arial"/>
                <w:b/>
                <w:bCs/>
                <w:color w:val="auto"/>
                <w:sz w:val="16"/>
                <w:szCs w:val="16"/>
                <w:cs/>
              </w:rPr>
            </w:pPr>
            <w:r w:rsidRPr="000A3BB8">
              <w:rPr>
                <w:rFonts w:ascii="Arial" w:hAnsi="Arial" w:cs="Arial"/>
                <w:b/>
                <w:bCs/>
                <w:color w:val="auto"/>
                <w:sz w:val="16"/>
                <w:szCs w:val="16"/>
              </w:rPr>
              <w:t>Consolidated and separate financial statements</w:t>
            </w:r>
          </w:p>
        </w:tc>
      </w:tr>
      <w:tr w:rsidR="00F25747" w:rsidRPr="000A3BB8" w14:paraId="588E6D01" w14:textId="77777777" w:rsidTr="00790522">
        <w:tc>
          <w:tcPr>
            <w:tcW w:w="1627" w:type="dxa"/>
            <w:shd w:val="clear" w:color="auto" w:fill="auto"/>
            <w:vAlign w:val="bottom"/>
          </w:tcPr>
          <w:p w14:paraId="3FAAE357" w14:textId="77777777" w:rsidR="00F25747" w:rsidRPr="000A3BB8" w:rsidRDefault="00F25747" w:rsidP="00C21B4D">
            <w:pPr>
              <w:tabs>
                <w:tab w:val="left" w:pos="360"/>
              </w:tabs>
              <w:ind w:left="-15"/>
              <w:jc w:val="thaiDistribute"/>
              <w:rPr>
                <w:rFonts w:ascii="Arial" w:hAnsi="Arial" w:cs="Arial"/>
                <w:color w:val="auto"/>
                <w:sz w:val="16"/>
                <w:szCs w:val="16"/>
              </w:rPr>
            </w:pPr>
          </w:p>
        </w:tc>
        <w:tc>
          <w:tcPr>
            <w:tcW w:w="2118" w:type="dxa"/>
            <w:gridSpan w:val="2"/>
            <w:tcBorders>
              <w:top w:val="single" w:sz="4" w:space="0" w:color="auto"/>
              <w:bottom w:val="single" w:sz="4" w:space="0" w:color="auto"/>
            </w:tcBorders>
            <w:shd w:val="clear" w:color="auto" w:fill="auto"/>
            <w:vAlign w:val="bottom"/>
          </w:tcPr>
          <w:p w14:paraId="19E05F51" w14:textId="77777777" w:rsidR="00F25747" w:rsidRPr="000A3BB8" w:rsidRDefault="00F25747" w:rsidP="00AF6A7A">
            <w:pPr>
              <w:tabs>
                <w:tab w:val="left" w:pos="360"/>
              </w:tabs>
              <w:ind w:right="-72"/>
              <w:jc w:val="right"/>
              <w:rPr>
                <w:rFonts w:ascii="Arial" w:hAnsi="Arial" w:cs="Arial"/>
                <w:b/>
                <w:bCs/>
                <w:color w:val="auto"/>
                <w:sz w:val="16"/>
                <w:szCs w:val="16"/>
              </w:rPr>
            </w:pPr>
            <w:r w:rsidRPr="000A3BB8">
              <w:rPr>
                <w:rFonts w:ascii="Arial" w:hAnsi="Arial" w:cs="Arial"/>
                <w:b/>
                <w:bCs/>
                <w:color w:val="auto"/>
                <w:sz w:val="16"/>
                <w:szCs w:val="16"/>
              </w:rPr>
              <w:t xml:space="preserve">Financial assets </w:t>
            </w:r>
          </w:p>
        </w:tc>
        <w:tc>
          <w:tcPr>
            <w:tcW w:w="2119" w:type="dxa"/>
            <w:gridSpan w:val="2"/>
            <w:tcBorders>
              <w:top w:val="single" w:sz="4" w:space="0" w:color="auto"/>
              <w:bottom w:val="single" w:sz="4" w:space="0" w:color="auto"/>
            </w:tcBorders>
            <w:shd w:val="clear" w:color="auto" w:fill="auto"/>
            <w:vAlign w:val="bottom"/>
          </w:tcPr>
          <w:p w14:paraId="4FB570AE" w14:textId="77777777" w:rsidR="00F25747" w:rsidRPr="00AF6A7A" w:rsidRDefault="00F25747" w:rsidP="00AF6A7A">
            <w:pPr>
              <w:tabs>
                <w:tab w:val="left" w:pos="360"/>
              </w:tabs>
              <w:ind w:right="-72"/>
              <w:jc w:val="right"/>
              <w:rPr>
                <w:rFonts w:ascii="Arial" w:hAnsi="Arial" w:cs="Arial"/>
                <w:b/>
                <w:bCs/>
                <w:color w:val="auto"/>
                <w:sz w:val="16"/>
                <w:szCs w:val="16"/>
                <w:cs/>
              </w:rPr>
            </w:pPr>
            <w:r w:rsidRPr="000A3BB8">
              <w:rPr>
                <w:rFonts w:ascii="Arial" w:hAnsi="Arial" w:cs="Arial"/>
                <w:b/>
                <w:bCs/>
                <w:color w:val="auto"/>
                <w:sz w:val="16"/>
                <w:szCs w:val="16"/>
              </w:rPr>
              <w:t xml:space="preserve">Financial liabilities </w:t>
            </w:r>
          </w:p>
        </w:tc>
        <w:tc>
          <w:tcPr>
            <w:tcW w:w="2090" w:type="dxa"/>
            <w:gridSpan w:val="2"/>
            <w:tcBorders>
              <w:top w:val="single" w:sz="4" w:space="0" w:color="auto"/>
              <w:bottom w:val="single" w:sz="4" w:space="0" w:color="auto"/>
            </w:tcBorders>
            <w:shd w:val="clear" w:color="auto" w:fill="auto"/>
            <w:vAlign w:val="bottom"/>
          </w:tcPr>
          <w:p w14:paraId="7EB09D45" w14:textId="77777777" w:rsidR="00F25747" w:rsidRPr="00AF6A7A" w:rsidRDefault="00F25747" w:rsidP="00AF6A7A">
            <w:pPr>
              <w:tabs>
                <w:tab w:val="left" w:pos="360"/>
              </w:tabs>
              <w:ind w:right="-72"/>
              <w:jc w:val="right"/>
              <w:rPr>
                <w:rFonts w:ascii="Arial" w:hAnsi="Arial" w:cs="Arial"/>
                <w:b/>
                <w:bCs/>
                <w:color w:val="auto"/>
                <w:spacing w:val="-2"/>
                <w:sz w:val="16"/>
                <w:szCs w:val="16"/>
                <w:cs/>
              </w:rPr>
            </w:pPr>
            <w:r w:rsidRPr="000A3BB8">
              <w:rPr>
                <w:rFonts w:ascii="Arial" w:hAnsi="Arial" w:cs="Arial"/>
                <w:b/>
                <w:bCs/>
                <w:color w:val="auto"/>
                <w:spacing w:val="-2"/>
                <w:sz w:val="16"/>
                <w:szCs w:val="16"/>
              </w:rPr>
              <w:t xml:space="preserve">Average exchange rate </w:t>
            </w:r>
          </w:p>
        </w:tc>
      </w:tr>
      <w:tr w:rsidR="00FA398C" w:rsidRPr="000A3BB8" w14:paraId="132B2E86" w14:textId="77777777" w:rsidTr="00790522">
        <w:tc>
          <w:tcPr>
            <w:tcW w:w="1627" w:type="dxa"/>
            <w:shd w:val="clear" w:color="auto" w:fill="auto"/>
            <w:vAlign w:val="bottom"/>
          </w:tcPr>
          <w:p w14:paraId="6AF8B2D3" w14:textId="77777777" w:rsidR="00E02771" w:rsidRPr="00790522" w:rsidRDefault="00AF6A7A" w:rsidP="00AF6A7A">
            <w:pPr>
              <w:tabs>
                <w:tab w:val="left" w:pos="360"/>
              </w:tabs>
              <w:ind w:left="-15"/>
              <w:rPr>
                <w:rFonts w:ascii="Arial Bold" w:hAnsi="Arial Bold" w:cs="Arial"/>
                <w:color w:val="auto"/>
                <w:spacing w:val="-4"/>
                <w:sz w:val="16"/>
                <w:szCs w:val="16"/>
              </w:rPr>
            </w:pPr>
            <w:r w:rsidRPr="00790522">
              <w:rPr>
                <w:rFonts w:ascii="Arial Bold" w:hAnsi="Arial Bold" w:cs="Arial"/>
                <w:b/>
                <w:bCs/>
                <w:color w:val="auto"/>
                <w:spacing w:val="-4"/>
                <w:sz w:val="16"/>
                <w:szCs w:val="16"/>
              </w:rPr>
              <w:t>As at 31 December</w:t>
            </w:r>
          </w:p>
        </w:tc>
        <w:tc>
          <w:tcPr>
            <w:tcW w:w="1059" w:type="dxa"/>
            <w:tcBorders>
              <w:top w:val="single" w:sz="4" w:space="0" w:color="auto"/>
            </w:tcBorders>
            <w:shd w:val="clear" w:color="auto" w:fill="auto"/>
            <w:vAlign w:val="bottom"/>
          </w:tcPr>
          <w:p w14:paraId="61F14555" w14:textId="77777777" w:rsidR="00E02771" w:rsidRPr="000A3BB8" w:rsidRDefault="000F6652" w:rsidP="00C21B4D">
            <w:pPr>
              <w:tabs>
                <w:tab w:val="left" w:pos="360"/>
              </w:tabs>
              <w:ind w:right="-72"/>
              <w:jc w:val="right"/>
              <w:rPr>
                <w:rFonts w:ascii="Arial" w:hAnsi="Arial" w:cs="Arial"/>
                <w:b/>
                <w:bCs/>
                <w:color w:val="auto"/>
                <w:sz w:val="16"/>
                <w:szCs w:val="16"/>
                <w:lang w:val="en-GB"/>
              </w:rPr>
            </w:pPr>
            <w:r w:rsidRPr="000A3BB8">
              <w:rPr>
                <w:rFonts w:ascii="Arial" w:hAnsi="Arial" w:cs="Arial"/>
                <w:b/>
                <w:bCs/>
                <w:color w:val="auto"/>
                <w:sz w:val="16"/>
                <w:szCs w:val="16"/>
                <w:lang w:val="en-GB"/>
              </w:rPr>
              <w:t>2020</w:t>
            </w:r>
          </w:p>
        </w:tc>
        <w:tc>
          <w:tcPr>
            <w:tcW w:w="1059" w:type="dxa"/>
            <w:tcBorders>
              <w:top w:val="single" w:sz="4" w:space="0" w:color="auto"/>
            </w:tcBorders>
            <w:shd w:val="clear" w:color="auto" w:fill="auto"/>
            <w:vAlign w:val="bottom"/>
          </w:tcPr>
          <w:p w14:paraId="7FFDB14E" w14:textId="77777777" w:rsidR="00E02771" w:rsidRPr="000A3BB8" w:rsidRDefault="000F6652" w:rsidP="00C21B4D">
            <w:pPr>
              <w:tabs>
                <w:tab w:val="left" w:pos="360"/>
              </w:tabs>
              <w:ind w:right="-72"/>
              <w:jc w:val="right"/>
              <w:rPr>
                <w:rFonts w:ascii="Arial" w:hAnsi="Arial" w:cs="Arial"/>
                <w:b/>
                <w:bCs/>
                <w:color w:val="auto"/>
                <w:sz w:val="16"/>
                <w:szCs w:val="16"/>
                <w:lang w:val="en-GB"/>
              </w:rPr>
            </w:pPr>
            <w:r w:rsidRPr="000A3BB8">
              <w:rPr>
                <w:rFonts w:ascii="Arial" w:hAnsi="Arial" w:cs="Arial"/>
                <w:b/>
                <w:bCs/>
                <w:color w:val="auto"/>
                <w:sz w:val="16"/>
                <w:szCs w:val="16"/>
                <w:lang w:val="en-GB"/>
              </w:rPr>
              <w:t>2019</w:t>
            </w:r>
          </w:p>
        </w:tc>
        <w:tc>
          <w:tcPr>
            <w:tcW w:w="1060" w:type="dxa"/>
            <w:tcBorders>
              <w:top w:val="single" w:sz="4" w:space="0" w:color="auto"/>
            </w:tcBorders>
            <w:shd w:val="clear" w:color="auto" w:fill="auto"/>
            <w:vAlign w:val="bottom"/>
          </w:tcPr>
          <w:p w14:paraId="4287FEF6" w14:textId="77777777" w:rsidR="00E02771" w:rsidRPr="000A3BB8" w:rsidRDefault="000F6652" w:rsidP="00C21B4D">
            <w:pPr>
              <w:tabs>
                <w:tab w:val="left" w:pos="360"/>
              </w:tabs>
              <w:ind w:right="-72"/>
              <w:jc w:val="right"/>
              <w:rPr>
                <w:rFonts w:ascii="Arial" w:hAnsi="Arial" w:cs="Arial"/>
                <w:b/>
                <w:bCs/>
                <w:color w:val="auto"/>
                <w:sz w:val="16"/>
                <w:szCs w:val="16"/>
                <w:lang w:val="en-GB"/>
              </w:rPr>
            </w:pPr>
            <w:r w:rsidRPr="000A3BB8">
              <w:rPr>
                <w:rFonts w:ascii="Arial" w:hAnsi="Arial" w:cs="Arial"/>
                <w:b/>
                <w:bCs/>
                <w:color w:val="auto"/>
                <w:sz w:val="16"/>
                <w:szCs w:val="16"/>
                <w:lang w:val="en-GB"/>
              </w:rPr>
              <w:t>2020</w:t>
            </w:r>
          </w:p>
        </w:tc>
        <w:tc>
          <w:tcPr>
            <w:tcW w:w="1059" w:type="dxa"/>
            <w:tcBorders>
              <w:top w:val="single" w:sz="4" w:space="0" w:color="auto"/>
            </w:tcBorders>
            <w:shd w:val="clear" w:color="auto" w:fill="auto"/>
            <w:vAlign w:val="bottom"/>
          </w:tcPr>
          <w:p w14:paraId="764D067F" w14:textId="77777777" w:rsidR="00E02771" w:rsidRPr="000A3BB8" w:rsidRDefault="000F6652" w:rsidP="00C21B4D">
            <w:pPr>
              <w:tabs>
                <w:tab w:val="left" w:pos="360"/>
              </w:tabs>
              <w:ind w:right="-72"/>
              <w:jc w:val="right"/>
              <w:rPr>
                <w:rFonts w:ascii="Arial" w:hAnsi="Arial" w:cs="Arial"/>
                <w:b/>
                <w:bCs/>
                <w:color w:val="auto"/>
                <w:sz w:val="16"/>
                <w:szCs w:val="16"/>
                <w:lang w:val="en-GB"/>
              </w:rPr>
            </w:pPr>
            <w:r w:rsidRPr="000A3BB8">
              <w:rPr>
                <w:rFonts w:ascii="Arial" w:hAnsi="Arial" w:cs="Arial"/>
                <w:b/>
                <w:bCs/>
                <w:color w:val="auto"/>
                <w:sz w:val="16"/>
                <w:szCs w:val="16"/>
                <w:lang w:val="en-GB"/>
              </w:rPr>
              <w:t>2019</w:t>
            </w:r>
          </w:p>
        </w:tc>
        <w:tc>
          <w:tcPr>
            <w:tcW w:w="1059" w:type="dxa"/>
            <w:tcBorders>
              <w:top w:val="single" w:sz="4" w:space="0" w:color="auto"/>
            </w:tcBorders>
            <w:shd w:val="clear" w:color="auto" w:fill="auto"/>
            <w:vAlign w:val="bottom"/>
          </w:tcPr>
          <w:p w14:paraId="03FF1BE5" w14:textId="77777777" w:rsidR="00E02771" w:rsidRPr="000A3BB8" w:rsidRDefault="000F6652" w:rsidP="00C21B4D">
            <w:pPr>
              <w:tabs>
                <w:tab w:val="left" w:pos="360"/>
              </w:tabs>
              <w:ind w:right="-72"/>
              <w:jc w:val="right"/>
              <w:rPr>
                <w:rFonts w:ascii="Arial" w:hAnsi="Arial" w:cs="Arial"/>
                <w:b/>
                <w:bCs/>
                <w:color w:val="auto"/>
                <w:sz w:val="16"/>
                <w:szCs w:val="16"/>
                <w:lang w:val="en-GB"/>
              </w:rPr>
            </w:pPr>
            <w:r w:rsidRPr="000A3BB8">
              <w:rPr>
                <w:rFonts w:ascii="Arial" w:hAnsi="Arial" w:cs="Arial"/>
                <w:b/>
                <w:bCs/>
                <w:color w:val="auto"/>
                <w:sz w:val="16"/>
                <w:szCs w:val="16"/>
                <w:lang w:val="en-GB"/>
              </w:rPr>
              <w:t>2020</w:t>
            </w:r>
          </w:p>
        </w:tc>
        <w:tc>
          <w:tcPr>
            <w:tcW w:w="1031" w:type="dxa"/>
            <w:tcBorders>
              <w:top w:val="single" w:sz="4" w:space="0" w:color="auto"/>
            </w:tcBorders>
            <w:shd w:val="clear" w:color="auto" w:fill="auto"/>
            <w:vAlign w:val="bottom"/>
          </w:tcPr>
          <w:p w14:paraId="6CDDC714" w14:textId="77777777" w:rsidR="00E02771" w:rsidRPr="000A3BB8" w:rsidRDefault="000F6652" w:rsidP="00C21B4D">
            <w:pPr>
              <w:tabs>
                <w:tab w:val="left" w:pos="360"/>
              </w:tabs>
              <w:ind w:right="-72"/>
              <w:jc w:val="right"/>
              <w:rPr>
                <w:rFonts w:ascii="Arial" w:hAnsi="Arial" w:cs="Arial"/>
                <w:b/>
                <w:bCs/>
                <w:color w:val="auto"/>
                <w:sz w:val="16"/>
                <w:szCs w:val="16"/>
                <w:lang w:val="en-GB"/>
              </w:rPr>
            </w:pPr>
            <w:r w:rsidRPr="000A3BB8">
              <w:rPr>
                <w:rFonts w:ascii="Arial" w:hAnsi="Arial" w:cs="Arial"/>
                <w:b/>
                <w:bCs/>
                <w:color w:val="auto"/>
                <w:sz w:val="16"/>
                <w:szCs w:val="16"/>
                <w:lang w:val="en-GB"/>
              </w:rPr>
              <w:t>2019</w:t>
            </w:r>
          </w:p>
        </w:tc>
      </w:tr>
      <w:tr w:rsidR="00F25747" w:rsidRPr="000A3BB8" w14:paraId="1662E6F7" w14:textId="77777777" w:rsidTr="00790522">
        <w:tc>
          <w:tcPr>
            <w:tcW w:w="1627" w:type="dxa"/>
            <w:shd w:val="clear" w:color="auto" w:fill="auto"/>
            <w:vAlign w:val="bottom"/>
          </w:tcPr>
          <w:p w14:paraId="7AA47FA7" w14:textId="77777777" w:rsidR="00F25747" w:rsidRPr="000A3BB8" w:rsidRDefault="00F25747" w:rsidP="00C21B4D">
            <w:pPr>
              <w:tabs>
                <w:tab w:val="left" w:pos="360"/>
              </w:tabs>
              <w:ind w:left="-15"/>
              <w:jc w:val="thaiDistribute"/>
              <w:rPr>
                <w:rFonts w:ascii="Arial" w:hAnsi="Arial" w:cs="Arial"/>
                <w:b/>
                <w:bCs/>
                <w:color w:val="auto"/>
                <w:sz w:val="16"/>
                <w:szCs w:val="16"/>
              </w:rPr>
            </w:pPr>
            <w:r w:rsidRPr="000A3BB8">
              <w:rPr>
                <w:rFonts w:ascii="Arial" w:hAnsi="Arial" w:cs="Arial"/>
                <w:b/>
                <w:bCs/>
                <w:color w:val="auto"/>
                <w:sz w:val="16"/>
                <w:szCs w:val="16"/>
              </w:rPr>
              <w:t>Foreign currency</w:t>
            </w:r>
          </w:p>
        </w:tc>
        <w:tc>
          <w:tcPr>
            <w:tcW w:w="1059" w:type="dxa"/>
            <w:tcBorders>
              <w:bottom w:val="single" w:sz="4" w:space="0" w:color="auto"/>
            </w:tcBorders>
            <w:shd w:val="clear" w:color="auto" w:fill="auto"/>
            <w:vAlign w:val="bottom"/>
          </w:tcPr>
          <w:p w14:paraId="13C2139F" w14:textId="77777777" w:rsidR="00F25747" w:rsidRPr="000A3BB8" w:rsidRDefault="00F25747" w:rsidP="00C21B4D">
            <w:pPr>
              <w:tabs>
                <w:tab w:val="left" w:pos="360"/>
              </w:tabs>
              <w:ind w:right="-72"/>
              <w:jc w:val="right"/>
              <w:rPr>
                <w:rFonts w:ascii="Arial" w:hAnsi="Arial" w:cs="Arial"/>
                <w:b/>
                <w:bCs/>
                <w:color w:val="auto"/>
                <w:sz w:val="16"/>
                <w:szCs w:val="16"/>
                <w:cs/>
              </w:rPr>
            </w:pPr>
            <w:r w:rsidRPr="000A3BB8">
              <w:rPr>
                <w:rFonts w:ascii="Arial" w:hAnsi="Arial" w:cs="Arial"/>
                <w:b/>
                <w:bCs/>
                <w:color w:val="auto"/>
                <w:sz w:val="16"/>
                <w:szCs w:val="16"/>
              </w:rPr>
              <w:t>Thousand Baht</w:t>
            </w:r>
          </w:p>
        </w:tc>
        <w:tc>
          <w:tcPr>
            <w:tcW w:w="1059" w:type="dxa"/>
            <w:tcBorders>
              <w:bottom w:val="single" w:sz="4" w:space="0" w:color="auto"/>
            </w:tcBorders>
            <w:shd w:val="clear" w:color="auto" w:fill="auto"/>
            <w:vAlign w:val="bottom"/>
          </w:tcPr>
          <w:p w14:paraId="1777683F" w14:textId="77777777" w:rsidR="00F25747" w:rsidRPr="000A3BB8" w:rsidRDefault="00F25747" w:rsidP="00C21B4D">
            <w:pPr>
              <w:tabs>
                <w:tab w:val="left" w:pos="360"/>
              </w:tabs>
              <w:ind w:right="-72"/>
              <w:jc w:val="right"/>
              <w:rPr>
                <w:rFonts w:ascii="Arial" w:hAnsi="Arial" w:cs="Arial"/>
                <w:b/>
                <w:bCs/>
                <w:color w:val="auto"/>
                <w:sz w:val="16"/>
                <w:szCs w:val="16"/>
              </w:rPr>
            </w:pPr>
            <w:r w:rsidRPr="000A3BB8">
              <w:rPr>
                <w:rFonts w:ascii="Arial" w:hAnsi="Arial" w:cs="Arial"/>
                <w:b/>
                <w:bCs/>
                <w:color w:val="auto"/>
                <w:sz w:val="16"/>
                <w:szCs w:val="16"/>
              </w:rPr>
              <w:t>Thousand Baht</w:t>
            </w:r>
          </w:p>
        </w:tc>
        <w:tc>
          <w:tcPr>
            <w:tcW w:w="1060" w:type="dxa"/>
            <w:tcBorders>
              <w:bottom w:val="single" w:sz="4" w:space="0" w:color="auto"/>
            </w:tcBorders>
            <w:shd w:val="clear" w:color="auto" w:fill="auto"/>
            <w:vAlign w:val="bottom"/>
          </w:tcPr>
          <w:p w14:paraId="5AE6F62D" w14:textId="77777777" w:rsidR="00F25747" w:rsidRPr="000A3BB8" w:rsidRDefault="00F25747" w:rsidP="00C21B4D">
            <w:pPr>
              <w:tabs>
                <w:tab w:val="left" w:pos="360"/>
              </w:tabs>
              <w:ind w:right="-72"/>
              <w:jc w:val="right"/>
              <w:rPr>
                <w:rFonts w:ascii="Arial" w:hAnsi="Arial" w:cs="Arial"/>
                <w:b/>
                <w:bCs/>
                <w:color w:val="auto"/>
                <w:sz w:val="16"/>
                <w:szCs w:val="16"/>
                <w:cs/>
              </w:rPr>
            </w:pPr>
            <w:r w:rsidRPr="000A3BB8">
              <w:rPr>
                <w:rFonts w:ascii="Arial" w:hAnsi="Arial" w:cs="Arial"/>
                <w:b/>
                <w:bCs/>
                <w:color w:val="auto"/>
                <w:sz w:val="16"/>
                <w:szCs w:val="16"/>
              </w:rPr>
              <w:t>Thousand Baht</w:t>
            </w:r>
          </w:p>
        </w:tc>
        <w:tc>
          <w:tcPr>
            <w:tcW w:w="1059" w:type="dxa"/>
            <w:tcBorders>
              <w:bottom w:val="single" w:sz="4" w:space="0" w:color="auto"/>
            </w:tcBorders>
            <w:shd w:val="clear" w:color="auto" w:fill="auto"/>
            <w:vAlign w:val="bottom"/>
          </w:tcPr>
          <w:p w14:paraId="697F0C83" w14:textId="77777777" w:rsidR="00F25747" w:rsidRPr="000A3BB8" w:rsidRDefault="00F25747" w:rsidP="00C21B4D">
            <w:pPr>
              <w:tabs>
                <w:tab w:val="left" w:pos="360"/>
              </w:tabs>
              <w:ind w:right="-72"/>
              <w:jc w:val="right"/>
              <w:rPr>
                <w:rFonts w:ascii="Arial" w:hAnsi="Arial" w:cs="Arial"/>
                <w:b/>
                <w:bCs/>
                <w:color w:val="auto"/>
                <w:sz w:val="16"/>
                <w:szCs w:val="16"/>
              </w:rPr>
            </w:pPr>
            <w:r w:rsidRPr="000A3BB8">
              <w:rPr>
                <w:rFonts w:ascii="Arial" w:hAnsi="Arial" w:cs="Arial"/>
                <w:b/>
                <w:bCs/>
                <w:color w:val="auto"/>
                <w:sz w:val="16"/>
                <w:szCs w:val="16"/>
              </w:rPr>
              <w:t>Thousand Baht</w:t>
            </w:r>
          </w:p>
        </w:tc>
        <w:tc>
          <w:tcPr>
            <w:tcW w:w="1059" w:type="dxa"/>
            <w:tcBorders>
              <w:bottom w:val="single" w:sz="4" w:space="0" w:color="auto"/>
            </w:tcBorders>
            <w:shd w:val="clear" w:color="auto" w:fill="auto"/>
            <w:vAlign w:val="bottom"/>
          </w:tcPr>
          <w:p w14:paraId="4A0FFA92" w14:textId="77777777" w:rsidR="00F25747" w:rsidRPr="000A3BB8" w:rsidRDefault="00F25747" w:rsidP="00C21B4D">
            <w:pPr>
              <w:tabs>
                <w:tab w:val="left" w:pos="360"/>
              </w:tabs>
              <w:ind w:right="-72"/>
              <w:jc w:val="right"/>
              <w:rPr>
                <w:rFonts w:ascii="Arial" w:hAnsi="Arial" w:cs="Arial"/>
                <w:b/>
                <w:bCs/>
                <w:color w:val="auto"/>
                <w:sz w:val="16"/>
                <w:szCs w:val="16"/>
                <w:cs/>
              </w:rPr>
            </w:pPr>
            <w:r w:rsidRPr="000A3BB8">
              <w:rPr>
                <w:rFonts w:ascii="Arial" w:hAnsi="Arial" w:cs="Arial"/>
                <w:b/>
                <w:bCs/>
                <w:color w:val="auto"/>
                <w:sz w:val="16"/>
                <w:szCs w:val="16"/>
              </w:rPr>
              <w:t>Thousand Baht</w:t>
            </w:r>
          </w:p>
        </w:tc>
        <w:tc>
          <w:tcPr>
            <w:tcW w:w="1031" w:type="dxa"/>
            <w:tcBorders>
              <w:bottom w:val="single" w:sz="4" w:space="0" w:color="auto"/>
            </w:tcBorders>
            <w:shd w:val="clear" w:color="auto" w:fill="auto"/>
            <w:vAlign w:val="bottom"/>
          </w:tcPr>
          <w:p w14:paraId="620C8BFA" w14:textId="77777777" w:rsidR="00F25747" w:rsidRPr="000A3BB8" w:rsidRDefault="00F25747" w:rsidP="00C21B4D">
            <w:pPr>
              <w:tabs>
                <w:tab w:val="left" w:pos="360"/>
              </w:tabs>
              <w:ind w:right="-72"/>
              <w:jc w:val="right"/>
              <w:rPr>
                <w:rFonts w:ascii="Arial" w:hAnsi="Arial" w:cs="Arial"/>
                <w:b/>
                <w:bCs/>
                <w:color w:val="auto"/>
                <w:sz w:val="16"/>
                <w:szCs w:val="16"/>
              </w:rPr>
            </w:pPr>
            <w:r w:rsidRPr="000A3BB8">
              <w:rPr>
                <w:rFonts w:ascii="Arial" w:hAnsi="Arial" w:cs="Arial"/>
                <w:b/>
                <w:bCs/>
                <w:color w:val="auto"/>
                <w:sz w:val="16"/>
                <w:szCs w:val="16"/>
              </w:rPr>
              <w:t>Thousand Baht</w:t>
            </w:r>
          </w:p>
        </w:tc>
      </w:tr>
      <w:tr w:rsidR="00F25747" w:rsidRPr="00DA4803" w14:paraId="230220D6" w14:textId="77777777" w:rsidTr="00790522">
        <w:tc>
          <w:tcPr>
            <w:tcW w:w="1627" w:type="dxa"/>
            <w:shd w:val="clear" w:color="auto" w:fill="auto"/>
            <w:vAlign w:val="bottom"/>
          </w:tcPr>
          <w:p w14:paraId="6B434FD8" w14:textId="77777777" w:rsidR="00F25747" w:rsidRPr="00DA4803" w:rsidRDefault="00F25747" w:rsidP="00C21B4D">
            <w:pPr>
              <w:tabs>
                <w:tab w:val="left" w:pos="360"/>
              </w:tabs>
              <w:ind w:left="-15"/>
              <w:jc w:val="thaiDistribute"/>
              <w:rPr>
                <w:rFonts w:ascii="Arial" w:hAnsi="Arial" w:cs="Arial"/>
                <w:color w:val="auto"/>
                <w:sz w:val="14"/>
                <w:szCs w:val="14"/>
              </w:rPr>
            </w:pPr>
          </w:p>
        </w:tc>
        <w:tc>
          <w:tcPr>
            <w:tcW w:w="1059" w:type="dxa"/>
            <w:tcBorders>
              <w:top w:val="single" w:sz="4" w:space="0" w:color="auto"/>
            </w:tcBorders>
            <w:shd w:val="clear" w:color="auto" w:fill="FAFAFA"/>
            <w:vAlign w:val="bottom"/>
          </w:tcPr>
          <w:p w14:paraId="105B0191" w14:textId="77777777" w:rsidR="00F25747" w:rsidRPr="00DA4803" w:rsidRDefault="00F25747" w:rsidP="00C21B4D">
            <w:pPr>
              <w:tabs>
                <w:tab w:val="left" w:pos="360"/>
              </w:tabs>
              <w:ind w:right="-72"/>
              <w:jc w:val="right"/>
              <w:rPr>
                <w:rFonts w:ascii="Arial" w:hAnsi="Arial" w:cs="Arial"/>
                <w:color w:val="auto"/>
                <w:sz w:val="14"/>
                <w:szCs w:val="14"/>
              </w:rPr>
            </w:pPr>
          </w:p>
        </w:tc>
        <w:tc>
          <w:tcPr>
            <w:tcW w:w="1059" w:type="dxa"/>
            <w:tcBorders>
              <w:top w:val="single" w:sz="4" w:space="0" w:color="auto"/>
            </w:tcBorders>
            <w:shd w:val="clear" w:color="auto" w:fill="auto"/>
            <w:vAlign w:val="bottom"/>
          </w:tcPr>
          <w:p w14:paraId="0E57C0F7" w14:textId="77777777" w:rsidR="00F25747" w:rsidRPr="00DA4803" w:rsidRDefault="00F25747" w:rsidP="00C21B4D">
            <w:pPr>
              <w:tabs>
                <w:tab w:val="left" w:pos="360"/>
              </w:tabs>
              <w:ind w:right="-72"/>
              <w:jc w:val="right"/>
              <w:rPr>
                <w:rFonts w:ascii="Arial" w:hAnsi="Arial" w:cs="Arial"/>
                <w:color w:val="auto"/>
                <w:sz w:val="14"/>
                <w:szCs w:val="14"/>
              </w:rPr>
            </w:pPr>
          </w:p>
        </w:tc>
        <w:tc>
          <w:tcPr>
            <w:tcW w:w="1060" w:type="dxa"/>
            <w:tcBorders>
              <w:top w:val="single" w:sz="4" w:space="0" w:color="auto"/>
            </w:tcBorders>
            <w:shd w:val="clear" w:color="auto" w:fill="FAFAFA"/>
            <w:vAlign w:val="bottom"/>
          </w:tcPr>
          <w:p w14:paraId="57927A6D" w14:textId="77777777" w:rsidR="00F25747" w:rsidRPr="00DA4803" w:rsidRDefault="00F25747" w:rsidP="00C21B4D">
            <w:pPr>
              <w:tabs>
                <w:tab w:val="left" w:pos="360"/>
              </w:tabs>
              <w:ind w:right="-72"/>
              <w:jc w:val="right"/>
              <w:rPr>
                <w:rFonts w:ascii="Arial" w:hAnsi="Arial" w:cs="Arial"/>
                <w:color w:val="auto"/>
                <w:sz w:val="14"/>
                <w:szCs w:val="14"/>
              </w:rPr>
            </w:pPr>
          </w:p>
        </w:tc>
        <w:tc>
          <w:tcPr>
            <w:tcW w:w="1059" w:type="dxa"/>
            <w:tcBorders>
              <w:top w:val="single" w:sz="4" w:space="0" w:color="auto"/>
            </w:tcBorders>
            <w:shd w:val="clear" w:color="auto" w:fill="auto"/>
            <w:vAlign w:val="bottom"/>
          </w:tcPr>
          <w:p w14:paraId="296F985E" w14:textId="77777777" w:rsidR="00F25747" w:rsidRPr="00DA4803" w:rsidRDefault="00F25747" w:rsidP="00C21B4D">
            <w:pPr>
              <w:tabs>
                <w:tab w:val="left" w:pos="360"/>
              </w:tabs>
              <w:ind w:right="-72"/>
              <w:jc w:val="right"/>
              <w:rPr>
                <w:rFonts w:ascii="Arial" w:hAnsi="Arial" w:cs="Arial"/>
                <w:color w:val="auto"/>
                <w:sz w:val="14"/>
                <w:szCs w:val="14"/>
              </w:rPr>
            </w:pPr>
          </w:p>
        </w:tc>
        <w:tc>
          <w:tcPr>
            <w:tcW w:w="1059" w:type="dxa"/>
            <w:tcBorders>
              <w:top w:val="single" w:sz="4" w:space="0" w:color="auto"/>
            </w:tcBorders>
            <w:shd w:val="clear" w:color="auto" w:fill="FAFAFA"/>
            <w:vAlign w:val="bottom"/>
          </w:tcPr>
          <w:p w14:paraId="39350FC9" w14:textId="77777777" w:rsidR="00F25747" w:rsidRPr="00DA4803" w:rsidRDefault="00F25747" w:rsidP="00C21B4D">
            <w:pPr>
              <w:tabs>
                <w:tab w:val="left" w:pos="360"/>
              </w:tabs>
              <w:ind w:right="-72"/>
              <w:jc w:val="right"/>
              <w:rPr>
                <w:rFonts w:ascii="Arial" w:hAnsi="Arial" w:cs="Arial"/>
                <w:color w:val="auto"/>
                <w:sz w:val="14"/>
                <w:szCs w:val="14"/>
              </w:rPr>
            </w:pPr>
          </w:p>
        </w:tc>
        <w:tc>
          <w:tcPr>
            <w:tcW w:w="1031" w:type="dxa"/>
            <w:tcBorders>
              <w:top w:val="single" w:sz="4" w:space="0" w:color="auto"/>
            </w:tcBorders>
            <w:shd w:val="clear" w:color="auto" w:fill="auto"/>
            <w:vAlign w:val="bottom"/>
          </w:tcPr>
          <w:p w14:paraId="43AB705B" w14:textId="77777777" w:rsidR="00F25747" w:rsidRPr="00DA4803" w:rsidRDefault="00F25747" w:rsidP="00C21B4D">
            <w:pPr>
              <w:tabs>
                <w:tab w:val="left" w:pos="360"/>
              </w:tabs>
              <w:ind w:right="-72"/>
              <w:jc w:val="right"/>
              <w:rPr>
                <w:rFonts w:ascii="Arial" w:hAnsi="Arial" w:cs="Arial"/>
                <w:color w:val="auto"/>
                <w:sz w:val="14"/>
                <w:szCs w:val="14"/>
              </w:rPr>
            </w:pPr>
          </w:p>
        </w:tc>
      </w:tr>
      <w:tr w:rsidR="00224788" w:rsidRPr="000A3BB8" w14:paraId="726D2C06" w14:textId="77777777" w:rsidTr="00790522">
        <w:tc>
          <w:tcPr>
            <w:tcW w:w="1627" w:type="dxa"/>
            <w:shd w:val="clear" w:color="auto" w:fill="auto"/>
            <w:vAlign w:val="bottom"/>
          </w:tcPr>
          <w:p w14:paraId="23B27A0D" w14:textId="77777777" w:rsidR="00224788" w:rsidRPr="000A3BB8" w:rsidRDefault="00224788" w:rsidP="00C21B4D">
            <w:pPr>
              <w:tabs>
                <w:tab w:val="left" w:pos="360"/>
              </w:tabs>
              <w:ind w:left="-15"/>
              <w:jc w:val="thaiDistribute"/>
              <w:rPr>
                <w:rFonts w:ascii="Arial" w:hAnsi="Arial" w:cs="Arial"/>
                <w:color w:val="auto"/>
                <w:sz w:val="16"/>
                <w:szCs w:val="16"/>
              </w:rPr>
            </w:pPr>
            <w:r w:rsidRPr="000A3BB8">
              <w:rPr>
                <w:rFonts w:ascii="Arial" w:hAnsi="Arial" w:cs="Arial"/>
                <w:color w:val="auto"/>
                <w:sz w:val="16"/>
                <w:szCs w:val="16"/>
              </w:rPr>
              <w:t>USD</w:t>
            </w:r>
          </w:p>
        </w:tc>
        <w:tc>
          <w:tcPr>
            <w:tcW w:w="1059" w:type="dxa"/>
            <w:tcBorders>
              <w:bottom w:val="single" w:sz="4" w:space="0" w:color="auto"/>
            </w:tcBorders>
            <w:shd w:val="clear" w:color="auto" w:fill="FAFAFA"/>
            <w:vAlign w:val="bottom"/>
          </w:tcPr>
          <w:p w14:paraId="11010311" w14:textId="77777777" w:rsidR="00224788" w:rsidRPr="000A3BB8" w:rsidRDefault="00524097" w:rsidP="00C21B4D">
            <w:pPr>
              <w:tabs>
                <w:tab w:val="left" w:pos="360"/>
              </w:tabs>
              <w:ind w:right="-72"/>
              <w:jc w:val="right"/>
              <w:rPr>
                <w:rFonts w:ascii="Arial" w:hAnsi="Arial" w:cs="Arial"/>
                <w:color w:val="auto"/>
                <w:sz w:val="16"/>
                <w:szCs w:val="16"/>
              </w:rPr>
            </w:pPr>
            <w:r>
              <w:rPr>
                <w:rFonts w:ascii="Arial" w:hAnsi="Arial" w:cs="Arial"/>
                <w:color w:val="auto"/>
                <w:sz w:val="16"/>
                <w:szCs w:val="16"/>
              </w:rPr>
              <w:t>19,303</w:t>
            </w:r>
          </w:p>
        </w:tc>
        <w:tc>
          <w:tcPr>
            <w:tcW w:w="1059" w:type="dxa"/>
            <w:tcBorders>
              <w:bottom w:val="single" w:sz="4" w:space="0" w:color="auto"/>
            </w:tcBorders>
            <w:shd w:val="clear" w:color="auto" w:fill="auto"/>
            <w:vAlign w:val="bottom"/>
          </w:tcPr>
          <w:p w14:paraId="6EDF5B72" w14:textId="77777777" w:rsidR="00224788" w:rsidRPr="000A3BB8" w:rsidRDefault="00224788" w:rsidP="00C21B4D">
            <w:pPr>
              <w:tabs>
                <w:tab w:val="left" w:pos="360"/>
              </w:tabs>
              <w:ind w:right="-72"/>
              <w:jc w:val="right"/>
              <w:rPr>
                <w:rFonts w:ascii="Arial" w:hAnsi="Arial" w:cs="Arial"/>
                <w:color w:val="auto"/>
                <w:sz w:val="16"/>
                <w:szCs w:val="16"/>
              </w:rPr>
            </w:pPr>
            <w:r w:rsidRPr="000A3BB8">
              <w:rPr>
                <w:rFonts w:ascii="Arial" w:hAnsi="Arial" w:cs="Arial"/>
                <w:color w:val="auto"/>
                <w:sz w:val="16"/>
                <w:szCs w:val="16"/>
              </w:rPr>
              <w:t>30,520</w:t>
            </w:r>
          </w:p>
        </w:tc>
        <w:tc>
          <w:tcPr>
            <w:tcW w:w="1060" w:type="dxa"/>
            <w:tcBorders>
              <w:bottom w:val="single" w:sz="4" w:space="0" w:color="auto"/>
            </w:tcBorders>
            <w:shd w:val="clear" w:color="auto" w:fill="FAFAFA"/>
            <w:vAlign w:val="bottom"/>
          </w:tcPr>
          <w:p w14:paraId="09C40E11" w14:textId="77777777" w:rsidR="00224788" w:rsidRPr="000A3BB8" w:rsidRDefault="00524097" w:rsidP="00C21B4D">
            <w:pPr>
              <w:tabs>
                <w:tab w:val="left" w:pos="360"/>
              </w:tabs>
              <w:ind w:right="-72"/>
              <w:jc w:val="right"/>
              <w:rPr>
                <w:rFonts w:ascii="Arial" w:hAnsi="Arial" w:cs="Arial"/>
                <w:color w:val="auto"/>
                <w:sz w:val="16"/>
                <w:szCs w:val="16"/>
              </w:rPr>
            </w:pPr>
            <w:r>
              <w:rPr>
                <w:rFonts w:ascii="Arial" w:hAnsi="Arial" w:cs="Arial"/>
                <w:color w:val="auto"/>
                <w:sz w:val="16"/>
                <w:szCs w:val="16"/>
              </w:rPr>
              <w:t>58,876</w:t>
            </w:r>
          </w:p>
        </w:tc>
        <w:tc>
          <w:tcPr>
            <w:tcW w:w="1059" w:type="dxa"/>
            <w:tcBorders>
              <w:bottom w:val="single" w:sz="4" w:space="0" w:color="auto"/>
            </w:tcBorders>
            <w:shd w:val="clear" w:color="auto" w:fill="auto"/>
            <w:vAlign w:val="bottom"/>
          </w:tcPr>
          <w:p w14:paraId="415C5A26" w14:textId="77777777" w:rsidR="00224788" w:rsidRPr="000A3BB8" w:rsidRDefault="00224788" w:rsidP="00C21B4D">
            <w:pPr>
              <w:tabs>
                <w:tab w:val="left" w:pos="360"/>
              </w:tabs>
              <w:ind w:right="-72"/>
              <w:jc w:val="right"/>
              <w:rPr>
                <w:rFonts w:ascii="Arial" w:hAnsi="Arial" w:cs="Arial"/>
                <w:color w:val="auto"/>
                <w:sz w:val="16"/>
                <w:szCs w:val="16"/>
              </w:rPr>
            </w:pPr>
            <w:r w:rsidRPr="000A3BB8">
              <w:rPr>
                <w:rFonts w:ascii="Arial" w:hAnsi="Arial" w:cs="Arial"/>
                <w:color w:val="auto"/>
                <w:sz w:val="16"/>
                <w:szCs w:val="16"/>
              </w:rPr>
              <w:t>24,393</w:t>
            </w:r>
          </w:p>
        </w:tc>
        <w:tc>
          <w:tcPr>
            <w:tcW w:w="1059" w:type="dxa"/>
            <w:tcBorders>
              <w:bottom w:val="single" w:sz="4" w:space="0" w:color="auto"/>
            </w:tcBorders>
            <w:shd w:val="clear" w:color="auto" w:fill="FAFAFA"/>
            <w:vAlign w:val="bottom"/>
          </w:tcPr>
          <w:p w14:paraId="0EFB3195" w14:textId="77777777" w:rsidR="00224788" w:rsidRPr="000A3BB8" w:rsidRDefault="00524097" w:rsidP="00C21B4D">
            <w:pPr>
              <w:tabs>
                <w:tab w:val="left" w:pos="360"/>
              </w:tabs>
              <w:ind w:right="-72"/>
              <w:jc w:val="right"/>
              <w:rPr>
                <w:rFonts w:ascii="Arial" w:hAnsi="Arial" w:cs="Arial"/>
                <w:color w:val="auto"/>
                <w:sz w:val="16"/>
                <w:szCs w:val="16"/>
              </w:rPr>
            </w:pPr>
            <w:r>
              <w:rPr>
                <w:rFonts w:ascii="Arial" w:hAnsi="Arial" w:cs="Arial"/>
                <w:color w:val="auto"/>
                <w:sz w:val="16"/>
                <w:szCs w:val="16"/>
              </w:rPr>
              <w:t>30.12</w:t>
            </w:r>
          </w:p>
        </w:tc>
        <w:tc>
          <w:tcPr>
            <w:tcW w:w="1031" w:type="dxa"/>
            <w:tcBorders>
              <w:bottom w:val="single" w:sz="4" w:space="0" w:color="auto"/>
            </w:tcBorders>
            <w:shd w:val="clear" w:color="auto" w:fill="auto"/>
            <w:vAlign w:val="bottom"/>
          </w:tcPr>
          <w:p w14:paraId="55A9E96F" w14:textId="77777777" w:rsidR="00224788" w:rsidRPr="000A3BB8" w:rsidRDefault="00224788" w:rsidP="00C21B4D">
            <w:pPr>
              <w:tabs>
                <w:tab w:val="left" w:pos="360"/>
              </w:tabs>
              <w:ind w:right="-72"/>
              <w:jc w:val="right"/>
              <w:rPr>
                <w:rFonts w:ascii="Arial" w:hAnsi="Arial" w:cs="Arial"/>
                <w:color w:val="auto"/>
                <w:sz w:val="16"/>
                <w:szCs w:val="16"/>
              </w:rPr>
            </w:pPr>
            <w:r w:rsidRPr="000A3BB8">
              <w:rPr>
                <w:rFonts w:ascii="Arial" w:hAnsi="Arial" w:cs="Arial"/>
                <w:color w:val="auto"/>
                <w:sz w:val="16"/>
                <w:szCs w:val="16"/>
              </w:rPr>
              <w:t>30.15</w:t>
            </w:r>
          </w:p>
        </w:tc>
      </w:tr>
    </w:tbl>
    <w:p w14:paraId="613EE72D" w14:textId="77777777" w:rsidR="00E02771" w:rsidRPr="00C01AD9" w:rsidRDefault="00E02771" w:rsidP="000A3BB8">
      <w:pPr>
        <w:ind w:left="1620"/>
        <w:jc w:val="both"/>
        <w:rPr>
          <w:rFonts w:ascii="Arial" w:hAnsi="Arial" w:cs="Arial"/>
          <w:color w:val="auto"/>
          <w:sz w:val="16"/>
          <w:szCs w:val="16"/>
          <w:lang w:val="en-GB"/>
        </w:rPr>
      </w:pPr>
    </w:p>
    <w:p w14:paraId="45379312" w14:textId="77777777" w:rsidR="00E02771" w:rsidRPr="00C21B4D" w:rsidRDefault="00E02771" w:rsidP="000A3BB8">
      <w:pPr>
        <w:ind w:left="1620"/>
        <w:jc w:val="both"/>
        <w:rPr>
          <w:rFonts w:ascii="Arial" w:hAnsi="Arial" w:cs="Arial"/>
          <w:color w:val="auto"/>
          <w:sz w:val="18"/>
          <w:szCs w:val="18"/>
          <w:lang w:val="en-GB"/>
        </w:rPr>
      </w:pPr>
      <w:r w:rsidRPr="00C21B4D">
        <w:rPr>
          <w:rFonts w:ascii="Arial" w:hAnsi="Arial" w:cs="Arial"/>
          <w:color w:val="auto"/>
          <w:sz w:val="18"/>
          <w:szCs w:val="18"/>
          <w:lang w:val="en-GB"/>
        </w:rPr>
        <w:t>The Group and the Company had outstanding forward contracts as summarised below.</w:t>
      </w:r>
    </w:p>
    <w:p w14:paraId="0011FEB2" w14:textId="77777777" w:rsidR="00E02771" w:rsidRPr="00C01AD9" w:rsidRDefault="00E02771" w:rsidP="000A3BB8">
      <w:pPr>
        <w:ind w:left="1620"/>
        <w:jc w:val="both"/>
        <w:rPr>
          <w:rFonts w:ascii="Arial" w:hAnsi="Arial" w:cs="Arial"/>
          <w:color w:val="auto"/>
          <w:sz w:val="16"/>
          <w:szCs w:val="16"/>
          <w:lang w:val="en-GB"/>
        </w:rPr>
      </w:pPr>
    </w:p>
    <w:tbl>
      <w:tblPr>
        <w:tblW w:w="7936" w:type="dxa"/>
        <w:tblInd w:w="1638" w:type="dxa"/>
        <w:tblLayout w:type="fixed"/>
        <w:tblLook w:val="0000" w:firstRow="0" w:lastRow="0" w:firstColumn="0" w:lastColumn="0" w:noHBand="0" w:noVBand="0"/>
      </w:tblPr>
      <w:tblGrid>
        <w:gridCol w:w="2156"/>
        <w:gridCol w:w="850"/>
        <w:gridCol w:w="851"/>
        <w:gridCol w:w="1417"/>
        <w:gridCol w:w="1386"/>
        <w:gridCol w:w="1276"/>
      </w:tblGrid>
      <w:tr w:rsidR="00FA398C" w:rsidRPr="000A3BB8" w14:paraId="7235F8F1" w14:textId="77777777" w:rsidTr="00524097">
        <w:tc>
          <w:tcPr>
            <w:tcW w:w="2156" w:type="dxa"/>
            <w:tcBorders>
              <w:top w:val="single" w:sz="4" w:space="0" w:color="auto"/>
            </w:tcBorders>
            <w:vAlign w:val="bottom"/>
          </w:tcPr>
          <w:p w14:paraId="4D64AE62" w14:textId="77777777" w:rsidR="00E02771" w:rsidRPr="000A3BB8" w:rsidRDefault="00E02771" w:rsidP="000A3BB8">
            <w:pPr>
              <w:tabs>
                <w:tab w:val="left" w:pos="900"/>
              </w:tabs>
              <w:ind w:left="-24" w:right="-72"/>
              <w:rPr>
                <w:rFonts w:ascii="Arial" w:hAnsi="Arial" w:cs="Arial"/>
                <w:b/>
                <w:bCs/>
                <w:color w:val="auto"/>
                <w:sz w:val="16"/>
                <w:szCs w:val="16"/>
                <w:cs/>
              </w:rPr>
            </w:pPr>
          </w:p>
        </w:tc>
        <w:tc>
          <w:tcPr>
            <w:tcW w:w="850" w:type="dxa"/>
            <w:tcBorders>
              <w:top w:val="single" w:sz="4" w:space="0" w:color="auto"/>
            </w:tcBorders>
            <w:vAlign w:val="bottom"/>
          </w:tcPr>
          <w:p w14:paraId="2A82B687" w14:textId="77777777" w:rsidR="00E02771" w:rsidRPr="000A3BB8" w:rsidRDefault="00E02771" w:rsidP="00C21B4D">
            <w:pPr>
              <w:tabs>
                <w:tab w:val="left" w:pos="900"/>
              </w:tabs>
              <w:ind w:right="-72"/>
              <w:jc w:val="center"/>
              <w:rPr>
                <w:rFonts w:ascii="Arial" w:hAnsi="Arial" w:cs="Arial"/>
                <w:b/>
                <w:bCs/>
                <w:color w:val="auto"/>
                <w:sz w:val="16"/>
                <w:szCs w:val="16"/>
                <w:cs/>
              </w:rPr>
            </w:pPr>
            <w:r w:rsidRPr="000A3BB8">
              <w:rPr>
                <w:rFonts w:ascii="Arial" w:hAnsi="Arial" w:cs="Arial"/>
                <w:b/>
                <w:bCs/>
                <w:color w:val="auto"/>
                <w:sz w:val="16"/>
                <w:szCs w:val="16"/>
              </w:rPr>
              <w:t>Bought</w:t>
            </w:r>
          </w:p>
        </w:tc>
        <w:tc>
          <w:tcPr>
            <w:tcW w:w="851" w:type="dxa"/>
            <w:tcBorders>
              <w:top w:val="single" w:sz="4" w:space="0" w:color="auto"/>
            </w:tcBorders>
            <w:vAlign w:val="bottom"/>
          </w:tcPr>
          <w:p w14:paraId="73A120BF" w14:textId="77777777" w:rsidR="00E02771" w:rsidRPr="000A3BB8" w:rsidRDefault="00E02771" w:rsidP="00C21B4D">
            <w:pPr>
              <w:tabs>
                <w:tab w:val="left" w:pos="900"/>
              </w:tabs>
              <w:ind w:right="-72"/>
              <w:jc w:val="center"/>
              <w:rPr>
                <w:rFonts w:ascii="Arial" w:hAnsi="Arial" w:cs="Arial"/>
                <w:b/>
                <w:bCs/>
                <w:color w:val="auto"/>
                <w:sz w:val="16"/>
                <w:szCs w:val="16"/>
                <w:cs/>
              </w:rPr>
            </w:pPr>
            <w:r w:rsidRPr="000A3BB8">
              <w:rPr>
                <w:rFonts w:ascii="Arial" w:hAnsi="Arial" w:cs="Arial"/>
                <w:b/>
                <w:bCs/>
                <w:color w:val="auto"/>
                <w:sz w:val="16"/>
                <w:szCs w:val="16"/>
              </w:rPr>
              <w:t>Sold</w:t>
            </w:r>
          </w:p>
        </w:tc>
        <w:tc>
          <w:tcPr>
            <w:tcW w:w="2803" w:type="dxa"/>
            <w:gridSpan w:val="2"/>
            <w:tcBorders>
              <w:top w:val="single" w:sz="4" w:space="0" w:color="auto"/>
              <w:bottom w:val="single" w:sz="4" w:space="0" w:color="auto"/>
            </w:tcBorders>
            <w:vAlign w:val="bottom"/>
          </w:tcPr>
          <w:p w14:paraId="07723913" w14:textId="77777777" w:rsidR="00E02771" w:rsidRPr="000A3BB8" w:rsidRDefault="00E02771" w:rsidP="00C21B4D">
            <w:pPr>
              <w:tabs>
                <w:tab w:val="left" w:pos="900"/>
              </w:tabs>
              <w:ind w:right="-72"/>
              <w:jc w:val="center"/>
              <w:rPr>
                <w:rFonts w:ascii="Arial" w:hAnsi="Arial" w:cs="Arial"/>
                <w:b/>
                <w:bCs/>
                <w:color w:val="auto"/>
                <w:sz w:val="16"/>
                <w:szCs w:val="16"/>
                <w:cs/>
              </w:rPr>
            </w:pPr>
            <w:r w:rsidRPr="000A3BB8">
              <w:rPr>
                <w:rFonts w:ascii="Arial" w:hAnsi="Arial" w:cs="Arial"/>
                <w:b/>
                <w:bCs/>
                <w:color w:val="auto"/>
                <w:sz w:val="16"/>
                <w:szCs w:val="16"/>
              </w:rPr>
              <w:t>Contractual exchange rate</w:t>
            </w:r>
          </w:p>
        </w:tc>
        <w:tc>
          <w:tcPr>
            <w:tcW w:w="1276" w:type="dxa"/>
            <w:tcBorders>
              <w:top w:val="single" w:sz="4" w:space="0" w:color="auto"/>
            </w:tcBorders>
            <w:vAlign w:val="bottom"/>
          </w:tcPr>
          <w:p w14:paraId="440440C7" w14:textId="77777777" w:rsidR="00E02771" w:rsidRPr="000A3BB8" w:rsidRDefault="00E02771" w:rsidP="00C21B4D">
            <w:pPr>
              <w:ind w:right="-72"/>
              <w:jc w:val="center"/>
              <w:rPr>
                <w:rFonts w:ascii="Arial" w:hAnsi="Arial" w:cs="Arial"/>
                <w:b/>
                <w:bCs/>
                <w:color w:val="auto"/>
                <w:sz w:val="16"/>
                <w:szCs w:val="16"/>
                <w:cs/>
              </w:rPr>
            </w:pPr>
          </w:p>
        </w:tc>
      </w:tr>
      <w:tr w:rsidR="00FA398C" w:rsidRPr="000A3BB8" w14:paraId="067E1380" w14:textId="77777777" w:rsidTr="00524097">
        <w:tc>
          <w:tcPr>
            <w:tcW w:w="2156" w:type="dxa"/>
            <w:tcBorders>
              <w:bottom w:val="single" w:sz="4" w:space="0" w:color="auto"/>
            </w:tcBorders>
            <w:vAlign w:val="bottom"/>
          </w:tcPr>
          <w:p w14:paraId="1B9C2FE9" w14:textId="77777777" w:rsidR="00E02771" w:rsidRPr="000A3BB8" w:rsidRDefault="00E02771" w:rsidP="000A3BB8">
            <w:pPr>
              <w:tabs>
                <w:tab w:val="left" w:pos="900"/>
              </w:tabs>
              <w:ind w:left="-24" w:right="-17"/>
              <w:rPr>
                <w:rFonts w:ascii="Arial" w:hAnsi="Arial" w:cs="Arial"/>
                <w:b/>
                <w:bCs/>
                <w:color w:val="auto"/>
                <w:sz w:val="16"/>
                <w:szCs w:val="16"/>
                <w:cs/>
              </w:rPr>
            </w:pPr>
            <w:r w:rsidRPr="000A3BB8">
              <w:rPr>
                <w:rFonts w:ascii="Arial" w:hAnsi="Arial" w:cs="Arial"/>
                <w:b/>
                <w:bCs/>
                <w:color w:val="auto"/>
                <w:sz w:val="16"/>
                <w:szCs w:val="16"/>
              </w:rPr>
              <w:t>Foreign currency</w:t>
            </w:r>
          </w:p>
        </w:tc>
        <w:tc>
          <w:tcPr>
            <w:tcW w:w="850" w:type="dxa"/>
            <w:tcBorders>
              <w:bottom w:val="single" w:sz="4" w:space="0" w:color="auto"/>
            </w:tcBorders>
            <w:vAlign w:val="bottom"/>
          </w:tcPr>
          <w:p w14:paraId="51E6C8F2" w14:textId="77777777" w:rsidR="00E02771" w:rsidRPr="000A3BB8" w:rsidRDefault="00E02771" w:rsidP="00C21B4D">
            <w:pPr>
              <w:tabs>
                <w:tab w:val="left" w:pos="900"/>
              </w:tabs>
              <w:ind w:right="-72"/>
              <w:jc w:val="center"/>
              <w:rPr>
                <w:rFonts w:ascii="Arial" w:hAnsi="Arial" w:cs="Arial"/>
                <w:b/>
                <w:bCs/>
                <w:color w:val="auto"/>
                <w:sz w:val="16"/>
                <w:szCs w:val="16"/>
              </w:rPr>
            </w:pPr>
            <w:r w:rsidRPr="000A3BB8">
              <w:rPr>
                <w:rFonts w:ascii="Arial" w:hAnsi="Arial" w:cs="Arial"/>
                <w:b/>
                <w:bCs/>
                <w:color w:val="auto"/>
                <w:sz w:val="16"/>
                <w:szCs w:val="16"/>
              </w:rPr>
              <w:t>amount</w:t>
            </w:r>
          </w:p>
          <w:p w14:paraId="1DB7DACF" w14:textId="77777777" w:rsidR="00E02771" w:rsidRPr="000A3BB8" w:rsidRDefault="00E02771" w:rsidP="00C21B4D">
            <w:pPr>
              <w:tabs>
                <w:tab w:val="left" w:pos="900"/>
              </w:tabs>
              <w:ind w:right="-72"/>
              <w:jc w:val="center"/>
              <w:rPr>
                <w:rFonts w:ascii="Arial" w:hAnsi="Arial" w:cs="Arial"/>
                <w:b/>
                <w:bCs/>
                <w:color w:val="auto"/>
                <w:sz w:val="16"/>
                <w:szCs w:val="16"/>
                <w:cs/>
              </w:rPr>
            </w:pPr>
            <w:r w:rsidRPr="000A3BB8">
              <w:rPr>
                <w:rFonts w:ascii="Arial" w:hAnsi="Arial" w:cs="Arial"/>
                <w:b/>
                <w:bCs/>
                <w:color w:val="auto"/>
                <w:sz w:val="16"/>
                <w:szCs w:val="16"/>
              </w:rPr>
              <w:t>(million)</w:t>
            </w:r>
          </w:p>
        </w:tc>
        <w:tc>
          <w:tcPr>
            <w:tcW w:w="851" w:type="dxa"/>
            <w:tcBorders>
              <w:bottom w:val="single" w:sz="4" w:space="0" w:color="auto"/>
            </w:tcBorders>
            <w:vAlign w:val="bottom"/>
          </w:tcPr>
          <w:p w14:paraId="31520A72" w14:textId="77777777" w:rsidR="00E02771" w:rsidRPr="000A3BB8" w:rsidRDefault="00E02771" w:rsidP="00C21B4D">
            <w:pPr>
              <w:tabs>
                <w:tab w:val="left" w:pos="900"/>
              </w:tabs>
              <w:ind w:right="-72"/>
              <w:jc w:val="center"/>
              <w:rPr>
                <w:rFonts w:ascii="Arial" w:hAnsi="Arial" w:cs="Arial"/>
                <w:b/>
                <w:bCs/>
                <w:color w:val="auto"/>
                <w:sz w:val="16"/>
                <w:szCs w:val="16"/>
              </w:rPr>
            </w:pPr>
            <w:r w:rsidRPr="000A3BB8">
              <w:rPr>
                <w:rFonts w:ascii="Arial" w:hAnsi="Arial" w:cs="Arial"/>
                <w:b/>
                <w:bCs/>
                <w:color w:val="auto"/>
                <w:sz w:val="16"/>
                <w:szCs w:val="16"/>
              </w:rPr>
              <w:t>amount</w:t>
            </w:r>
          </w:p>
          <w:p w14:paraId="336789B0" w14:textId="77777777" w:rsidR="00E02771" w:rsidRPr="000A3BB8" w:rsidRDefault="00E02771" w:rsidP="00C21B4D">
            <w:pPr>
              <w:tabs>
                <w:tab w:val="left" w:pos="900"/>
              </w:tabs>
              <w:ind w:right="-72"/>
              <w:jc w:val="center"/>
              <w:rPr>
                <w:rFonts w:ascii="Arial" w:hAnsi="Arial" w:cs="Arial"/>
                <w:b/>
                <w:bCs/>
                <w:color w:val="auto"/>
                <w:sz w:val="16"/>
                <w:szCs w:val="16"/>
                <w:cs/>
              </w:rPr>
            </w:pPr>
            <w:r w:rsidRPr="000A3BB8">
              <w:rPr>
                <w:rFonts w:ascii="Arial" w:hAnsi="Arial" w:cs="Arial"/>
                <w:b/>
                <w:bCs/>
                <w:color w:val="auto"/>
                <w:sz w:val="16"/>
                <w:szCs w:val="16"/>
              </w:rPr>
              <w:t>(million)</w:t>
            </w:r>
          </w:p>
        </w:tc>
        <w:tc>
          <w:tcPr>
            <w:tcW w:w="1417" w:type="dxa"/>
            <w:tcBorders>
              <w:top w:val="single" w:sz="4" w:space="0" w:color="auto"/>
              <w:bottom w:val="single" w:sz="4" w:space="0" w:color="auto"/>
            </w:tcBorders>
            <w:vAlign w:val="bottom"/>
          </w:tcPr>
          <w:p w14:paraId="2619E959" w14:textId="77777777" w:rsidR="00E02771" w:rsidRPr="000A3BB8" w:rsidRDefault="00E02771" w:rsidP="00C21B4D">
            <w:pPr>
              <w:tabs>
                <w:tab w:val="left" w:pos="900"/>
              </w:tabs>
              <w:ind w:right="-72"/>
              <w:jc w:val="center"/>
              <w:rPr>
                <w:rFonts w:ascii="Arial" w:hAnsi="Arial" w:cs="Arial"/>
                <w:b/>
                <w:bCs/>
                <w:color w:val="auto"/>
                <w:sz w:val="16"/>
                <w:szCs w:val="16"/>
                <w:cs/>
              </w:rPr>
            </w:pPr>
            <w:r w:rsidRPr="000A3BB8">
              <w:rPr>
                <w:rFonts w:ascii="Arial" w:hAnsi="Arial" w:cs="Arial"/>
                <w:b/>
                <w:bCs/>
                <w:color w:val="auto"/>
                <w:sz w:val="16"/>
                <w:szCs w:val="16"/>
              </w:rPr>
              <w:t>Bought amount</w:t>
            </w:r>
          </w:p>
        </w:tc>
        <w:tc>
          <w:tcPr>
            <w:tcW w:w="1386" w:type="dxa"/>
            <w:tcBorders>
              <w:top w:val="single" w:sz="4" w:space="0" w:color="auto"/>
              <w:bottom w:val="single" w:sz="4" w:space="0" w:color="auto"/>
            </w:tcBorders>
            <w:vAlign w:val="bottom"/>
          </w:tcPr>
          <w:p w14:paraId="4B19CEF4" w14:textId="77777777" w:rsidR="00E02771" w:rsidRPr="000A3BB8" w:rsidRDefault="00E02771" w:rsidP="00C21B4D">
            <w:pPr>
              <w:tabs>
                <w:tab w:val="left" w:pos="900"/>
              </w:tabs>
              <w:ind w:right="-72"/>
              <w:jc w:val="center"/>
              <w:rPr>
                <w:rFonts w:ascii="Arial" w:hAnsi="Arial" w:cs="Arial"/>
                <w:b/>
                <w:bCs/>
                <w:color w:val="auto"/>
                <w:sz w:val="16"/>
                <w:szCs w:val="16"/>
                <w:cs/>
              </w:rPr>
            </w:pPr>
            <w:r w:rsidRPr="000A3BB8">
              <w:rPr>
                <w:rFonts w:ascii="Arial" w:hAnsi="Arial" w:cs="Arial"/>
                <w:b/>
                <w:bCs/>
                <w:color w:val="auto"/>
                <w:sz w:val="16"/>
                <w:szCs w:val="16"/>
              </w:rPr>
              <w:t>Sold amount</w:t>
            </w:r>
          </w:p>
        </w:tc>
        <w:tc>
          <w:tcPr>
            <w:tcW w:w="1276" w:type="dxa"/>
            <w:tcBorders>
              <w:bottom w:val="single" w:sz="4" w:space="0" w:color="auto"/>
            </w:tcBorders>
            <w:vAlign w:val="bottom"/>
          </w:tcPr>
          <w:p w14:paraId="38253564" w14:textId="77777777" w:rsidR="00E02771" w:rsidRPr="000A3BB8" w:rsidRDefault="00E02771" w:rsidP="00C21B4D">
            <w:pPr>
              <w:ind w:right="-72"/>
              <w:jc w:val="center"/>
              <w:rPr>
                <w:rFonts w:ascii="Arial" w:hAnsi="Arial" w:cs="Arial"/>
                <w:b/>
                <w:bCs/>
                <w:color w:val="auto"/>
                <w:sz w:val="16"/>
                <w:szCs w:val="16"/>
              </w:rPr>
            </w:pPr>
            <w:r w:rsidRPr="000A3BB8">
              <w:rPr>
                <w:rFonts w:ascii="Arial" w:hAnsi="Arial" w:cs="Arial"/>
                <w:b/>
                <w:bCs/>
                <w:color w:val="auto"/>
                <w:sz w:val="16"/>
                <w:szCs w:val="16"/>
              </w:rPr>
              <w:t>Contractual maturity date</w:t>
            </w:r>
          </w:p>
        </w:tc>
      </w:tr>
      <w:tr w:rsidR="00FA398C" w:rsidRPr="00DA4803" w14:paraId="427B137C" w14:textId="77777777" w:rsidTr="00524097">
        <w:tc>
          <w:tcPr>
            <w:tcW w:w="2156" w:type="dxa"/>
            <w:tcBorders>
              <w:top w:val="single" w:sz="4" w:space="0" w:color="auto"/>
            </w:tcBorders>
            <w:vAlign w:val="bottom"/>
          </w:tcPr>
          <w:p w14:paraId="2DBEC4A2" w14:textId="77777777" w:rsidR="00E02771" w:rsidRPr="00DA4803" w:rsidRDefault="00E02771" w:rsidP="000A3BB8">
            <w:pPr>
              <w:tabs>
                <w:tab w:val="left" w:pos="900"/>
              </w:tabs>
              <w:ind w:left="-24" w:right="-72"/>
              <w:jc w:val="center"/>
              <w:rPr>
                <w:rFonts w:ascii="Arial" w:hAnsi="Arial" w:cs="Arial"/>
                <w:color w:val="auto"/>
                <w:sz w:val="10"/>
                <w:szCs w:val="10"/>
                <w:cs/>
              </w:rPr>
            </w:pPr>
          </w:p>
        </w:tc>
        <w:tc>
          <w:tcPr>
            <w:tcW w:w="850" w:type="dxa"/>
            <w:tcBorders>
              <w:top w:val="single" w:sz="4" w:space="0" w:color="auto"/>
            </w:tcBorders>
            <w:vAlign w:val="bottom"/>
          </w:tcPr>
          <w:p w14:paraId="0A8A37FF" w14:textId="77777777" w:rsidR="00E02771" w:rsidRPr="00DA4803" w:rsidRDefault="00E02771" w:rsidP="00C21B4D">
            <w:pPr>
              <w:tabs>
                <w:tab w:val="left" w:pos="900"/>
              </w:tabs>
              <w:ind w:right="-72"/>
              <w:jc w:val="center"/>
              <w:rPr>
                <w:rFonts w:ascii="Arial" w:hAnsi="Arial" w:cs="Arial"/>
                <w:color w:val="auto"/>
                <w:sz w:val="10"/>
                <w:szCs w:val="10"/>
                <w:cs/>
              </w:rPr>
            </w:pPr>
          </w:p>
        </w:tc>
        <w:tc>
          <w:tcPr>
            <w:tcW w:w="851" w:type="dxa"/>
            <w:tcBorders>
              <w:top w:val="single" w:sz="4" w:space="0" w:color="auto"/>
            </w:tcBorders>
            <w:vAlign w:val="bottom"/>
          </w:tcPr>
          <w:p w14:paraId="7392ED80" w14:textId="77777777" w:rsidR="00E02771" w:rsidRPr="00DA4803" w:rsidRDefault="00E02771" w:rsidP="00C21B4D">
            <w:pPr>
              <w:tabs>
                <w:tab w:val="left" w:pos="900"/>
              </w:tabs>
              <w:ind w:right="-72"/>
              <w:jc w:val="center"/>
              <w:rPr>
                <w:rFonts w:ascii="Arial" w:hAnsi="Arial" w:cs="Arial"/>
                <w:color w:val="auto"/>
                <w:sz w:val="10"/>
                <w:szCs w:val="10"/>
                <w:cs/>
              </w:rPr>
            </w:pPr>
          </w:p>
        </w:tc>
        <w:tc>
          <w:tcPr>
            <w:tcW w:w="1417" w:type="dxa"/>
            <w:tcBorders>
              <w:top w:val="single" w:sz="4" w:space="0" w:color="auto"/>
            </w:tcBorders>
            <w:vAlign w:val="bottom"/>
          </w:tcPr>
          <w:p w14:paraId="66AE4CB8" w14:textId="77777777" w:rsidR="00E02771" w:rsidRPr="00DA4803" w:rsidRDefault="00E02771" w:rsidP="00C21B4D">
            <w:pPr>
              <w:tabs>
                <w:tab w:val="decimal" w:pos="972"/>
              </w:tabs>
              <w:ind w:right="-72"/>
              <w:rPr>
                <w:rFonts w:ascii="Arial" w:hAnsi="Arial" w:cs="Arial"/>
                <w:color w:val="auto"/>
                <w:sz w:val="10"/>
                <w:szCs w:val="10"/>
                <w:cs/>
              </w:rPr>
            </w:pPr>
          </w:p>
        </w:tc>
        <w:tc>
          <w:tcPr>
            <w:tcW w:w="1386" w:type="dxa"/>
            <w:tcBorders>
              <w:top w:val="single" w:sz="4" w:space="0" w:color="auto"/>
            </w:tcBorders>
            <w:vAlign w:val="bottom"/>
          </w:tcPr>
          <w:p w14:paraId="47C22D8C" w14:textId="77777777" w:rsidR="00E02771" w:rsidRPr="00DA4803" w:rsidRDefault="00E02771" w:rsidP="00C21B4D">
            <w:pPr>
              <w:tabs>
                <w:tab w:val="decimal" w:pos="972"/>
              </w:tabs>
              <w:ind w:right="-72"/>
              <w:rPr>
                <w:rFonts w:ascii="Arial" w:hAnsi="Arial" w:cs="Arial"/>
                <w:color w:val="auto"/>
                <w:sz w:val="10"/>
                <w:szCs w:val="10"/>
                <w:cs/>
              </w:rPr>
            </w:pPr>
          </w:p>
        </w:tc>
        <w:tc>
          <w:tcPr>
            <w:tcW w:w="1276" w:type="dxa"/>
            <w:tcBorders>
              <w:top w:val="single" w:sz="4" w:space="0" w:color="auto"/>
            </w:tcBorders>
            <w:vAlign w:val="bottom"/>
          </w:tcPr>
          <w:p w14:paraId="7F5A339D" w14:textId="77777777" w:rsidR="00E02771" w:rsidRPr="00DA4803" w:rsidRDefault="00E02771" w:rsidP="00C21B4D">
            <w:pPr>
              <w:tabs>
                <w:tab w:val="decimal" w:pos="972"/>
              </w:tabs>
              <w:ind w:right="-72"/>
              <w:rPr>
                <w:rFonts w:ascii="Arial" w:hAnsi="Arial" w:cs="Arial"/>
                <w:color w:val="auto"/>
                <w:sz w:val="10"/>
                <w:szCs w:val="10"/>
                <w:cs/>
              </w:rPr>
            </w:pPr>
          </w:p>
        </w:tc>
      </w:tr>
      <w:tr w:rsidR="00FA398C" w:rsidRPr="000A3BB8" w14:paraId="2C4B342F" w14:textId="77777777" w:rsidTr="00524097">
        <w:tc>
          <w:tcPr>
            <w:tcW w:w="2156" w:type="dxa"/>
            <w:vAlign w:val="bottom"/>
          </w:tcPr>
          <w:p w14:paraId="06A742DC" w14:textId="77777777" w:rsidR="00E02771" w:rsidRPr="000A3BB8" w:rsidRDefault="00E02771" w:rsidP="000A3BB8">
            <w:pPr>
              <w:tabs>
                <w:tab w:val="left" w:pos="900"/>
              </w:tabs>
              <w:ind w:left="-24" w:right="-72"/>
              <w:rPr>
                <w:rFonts w:ascii="Arial" w:hAnsi="Arial" w:cs="Arial"/>
                <w:b/>
                <w:bCs/>
                <w:color w:val="auto"/>
                <w:sz w:val="16"/>
                <w:szCs w:val="16"/>
              </w:rPr>
            </w:pPr>
            <w:r w:rsidRPr="000A3BB8">
              <w:rPr>
                <w:rFonts w:ascii="Arial" w:hAnsi="Arial" w:cs="Arial"/>
                <w:b/>
                <w:bCs/>
                <w:color w:val="auto"/>
                <w:sz w:val="16"/>
                <w:szCs w:val="16"/>
              </w:rPr>
              <w:t>As at 31</w:t>
            </w:r>
            <w:r w:rsidR="00900207" w:rsidRPr="000A3BB8">
              <w:rPr>
                <w:rFonts w:ascii="Arial" w:hAnsi="Arial" w:cs="Arial"/>
                <w:b/>
                <w:bCs/>
                <w:color w:val="auto"/>
                <w:sz w:val="16"/>
                <w:szCs w:val="16"/>
                <w:cs/>
              </w:rPr>
              <w:t xml:space="preserve"> </w:t>
            </w:r>
            <w:r w:rsidRPr="000A3BB8">
              <w:rPr>
                <w:rFonts w:ascii="Arial" w:hAnsi="Arial" w:cs="Arial"/>
                <w:b/>
                <w:bCs/>
                <w:color w:val="auto"/>
                <w:sz w:val="16"/>
                <w:szCs w:val="16"/>
              </w:rPr>
              <w:t xml:space="preserve">December </w:t>
            </w:r>
            <w:r w:rsidR="000F6652" w:rsidRPr="000A3BB8">
              <w:rPr>
                <w:rFonts w:ascii="Arial" w:hAnsi="Arial" w:cs="Arial"/>
                <w:b/>
                <w:bCs/>
                <w:color w:val="auto"/>
                <w:sz w:val="16"/>
                <w:szCs w:val="16"/>
                <w:lang w:val="en-GB"/>
              </w:rPr>
              <w:t>2020</w:t>
            </w:r>
          </w:p>
        </w:tc>
        <w:tc>
          <w:tcPr>
            <w:tcW w:w="850" w:type="dxa"/>
            <w:vAlign w:val="bottom"/>
          </w:tcPr>
          <w:p w14:paraId="59BC97FC" w14:textId="77777777" w:rsidR="00E02771" w:rsidRPr="000A3BB8" w:rsidRDefault="00E02771" w:rsidP="00C21B4D">
            <w:pPr>
              <w:ind w:right="-72"/>
              <w:jc w:val="center"/>
              <w:rPr>
                <w:rFonts w:ascii="Arial" w:hAnsi="Arial" w:cs="Arial"/>
                <w:bCs/>
                <w:color w:val="auto"/>
                <w:sz w:val="16"/>
                <w:szCs w:val="16"/>
                <w:lang w:val="en-GB"/>
              </w:rPr>
            </w:pPr>
          </w:p>
        </w:tc>
        <w:tc>
          <w:tcPr>
            <w:tcW w:w="851" w:type="dxa"/>
            <w:vAlign w:val="bottom"/>
          </w:tcPr>
          <w:p w14:paraId="331F82E1" w14:textId="77777777" w:rsidR="00E02771" w:rsidRPr="000A3BB8" w:rsidRDefault="00E02771" w:rsidP="00C21B4D">
            <w:pPr>
              <w:ind w:right="-72"/>
              <w:jc w:val="center"/>
              <w:rPr>
                <w:rFonts w:ascii="Arial" w:hAnsi="Arial" w:cs="Arial"/>
                <w:bCs/>
                <w:color w:val="auto"/>
                <w:sz w:val="16"/>
                <w:szCs w:val="16"/>
                <w:lang w:val="en-GB"/>
              </w:rPr>
            </w:pPr>
          </w:p>
        </w:tc>
        <w:tc>
          <w:tcPr>
            <w:tcW w:w="1417" w:type="dxa"/>
            <w:vAlign w:val="bottom"/>
          </w:tcPr>
          <w:p w14:paraId="5AECAD88" w14:textId="77777777" w:rsidR="00E02771" w:rsidRPr="000A3BB8" w:rsidRDefault="00E02771" w:rsidP="00C21B4D">
            <w:pPr>
              <w:ind w:right="-72"/>
              <w:jc w:val="center"/>
              <w:rPr>
                <w:rFonts w:ascii="Arial" w:hAnsi="Arial" w:cs="Arial"/>
                <w:color w:val="auto"/>
                <w:sz w:val="16"/>
                <w:szCs w:val="16"/>
                <w:lang w:val="en-GB"/>
              </w:rPr>
            </w:pPr>
          </w:p>
        </w:tc>
        <w:tc>
          <w:tcPr>
            <w:tcW w:w="1386" w:type="dxa"/>
            <w:vAlign w:val="bottom"/>
          </w:tcPr>
          <w:p w14:paraId="44CA124C" w14:textId="77777777" w:rsidR="00E02771" w:rsidRPr="000A3BB8" w:rsidRDefault="00E02771" w:rsidP="00C21B4D">
            <w:pPr>
              <w:ind w:right="-72"/>
              <w:jc w:val="center"/>
              <w:rPr>
                <w:rFonts w:ascii="Arial" w:hAnsi="Arial" w:cs="Arial"/>
                <w:color w:val="auto"/>
                <w:sz w:val="16"/>
                <w:szCs w:val="16"/>
                <w:lang w:val="en-GB"/>
              </w:rPr>
            </w:pPr>
          </w:p>
        </w:tc>
        <w:tc>
          <w:tcPr>
            <w:tcW w:w="1276" w:type="dxa"/>
            <w:vAlign w:val="bottom"/>
          </w:tcPr>
          <w:p w14:paraId="172CC9ED" w14:textId="77777777" w:rsidR="00E02771" w:rsidRPr="000A3BB8" w:rsidRDefault="00E02771" w:rsidP="00C21B4D">
            <w:pPr>
              <w:ind w:right="-72"/>
              <w:jc w:val="center"/>
              <w:rPr>
                <w:rFonts w:ascii="Arial" w:hAnsi="Arial" w:cs="Arial"/>
                <w:color w:val="auto"/>
                <w:sz w:val="16"/>
                <w:szCs w:val="16"/>
              </w:rPr>
            </w:pPr>
          </w:p>
        </w:tc>
      </w:tr>
      <w:tr w:rsidR="00524097" w:rsidRPr="000A3BB8" w14:paraId="7C802518" w14:textId="77777777" w:rsidTr="00524097">
        <w:tc>
          <w:tcPr>
            <w:tcW w:w="2156" w:type="dxa"/>
          </w:tcPr>
          <w:p w14:paraId="5C1DB38F" w14:textId="77777777" w:rsidR="00524097" w:rsidRPr="000A3BB8" w:rsidRDefault="00524097" w:rsidP="00524097">
            <w:pPr>
              <w:tabs>
                <w:tab w:val="left" w:pos="900"/>
              </w:tabs>
              <w:ind w:left="-24" w:right="-72"/>
              <w:rPr>
                <w:rFonts w:ascii="Arial" w:hAnsi="Arial" w:cs="Arial"/>
                <w:color w:val="auto"/>
                <w:sz w:val="16"/>
                <w:szCs w:val="16"/>
                <w:cs/>
              </w:rPr>
            </w:pPr>
            <w:r w:rsidRPr="000A3BB8">
              <w:rPr>
                <w:rFonts w:ascii="Arial" w:hAnsi="Arial" w:cs="Arial"/>
                <w:color w:val="auto"/>
                <w:sz w:val="16"/>
                <w:szCs w:val="16"/>
              </w:rPr>
              <w:t>USD</w:t>
            </w:r>
          </w:p>
        </w:tc>
        <w:tc>
          <w:tcPr>
            <w:tcW w:w="850" w:type="dxa"/>
          </w:tcPr>
          <w:p w14:paraId="7A7E4F89" w14:textId="77777777" w:rsidR="00524097" w:rsidRPr="000A3BB8" w:rsidRDefault="00524097" w:rsidP="00524097">
            <w:pPr>
              <w:ind w:right="-72"/>
              <w:jc w:val="center"/>
              <w:rPr>
                <w:rFonts w:ascii="Arial" w:hAnsi="Arial" w:cs="Arial"/>
                <w:bCs/>
                <w:color w:val="auto"/>
                <w:sz w:val="16"/>
                <w:szCs w:val="16"/>
                <w:cs/>
                <w:lang w:val="en-GB"/>
              </w:rPr>
            </w:pPr>
            <w:r>
              <w:rPr>
                <w:rFonts w:ascii="Arial" w:hAnsi="Arial" w:cs="Arial"/>
                <w:bCs/>
                <w:color w:val="auto"/>
                <w:sz w:val="16"/>
                <w:szCs w:val="16"/>
                <w:lang w:val="en-GB"/>
              </w:rPr>
              <w:t>0.96</w:t>
            </w:r>
          </w:p>
        </w:tc>
        <w:tc>
          <w:tcPr>
            <w:tcW w:w="851" w:type="dxa"/>
          </w:tcPr>
          <w:p w14:paraId="5ABE2BC3" w14:textId="77777777" w:rsidR="00524097" w:rsidRPr="000A3BB8" w:rsidRDefault="00524097" w:rsidP="00524097">
            <w:pPr>
              <w:ind w:right="-72"/>
              <w:jc w:val="center"/>
              <w:rPr>
                <w:rFonts w:ascii="Arial" w:hAnsi="Arial" w:cs="Arial"/>
                <w:bCs/>
                <w:color w:val="auto"/>
                <w:sz w:val="16"/>
                <w:szCs w:val="16"/>
                <w:lang w:val="en-GB"/>
              </w:rPr>
            </w:pPr>
            <w:r>
              <w:rPr>
                <w:rFonts w:ascii="Arial" w:hAnsi="Arial" w:cs="Arial"/>
                <w:bCs/>
                <w:color w:val="auto"/>
                <w:sz w:val="16"/>
                <w:szCs w:val="16"/>
                <w:lang w:val="en-GB"/>
              </w:rPr>
              <w:t>0.34</w:t>
            </w:r>
          </w:p>
        </w:tc>
        <w:tc>
          <w:tcPr>
            <w:tcW w:w="1417" w:type="dxa"/>
          </w:tcPr>
          <w:p w14:paraId="4CA1AE62" w14:textId="77777777" w:rsidR="00524097" w:rsidRDefault="00524097" w:rsidP="00524097">
            <w:pPr>
              <w:ind w:left="-90" w:right="-72"/>
              <w:jc w:val="right"/>
              <w:rPr>
                <w:rFonts w:ascii="Arial" w:hAnsi="Arial" w:cs="Arial"/>
                <w:color w:val="auto"/>
                <w:sz w:val="16"/>
                <w:szCs w:val="16"/>
              </w:rPr>
            </w:pPr>
            <w:r>
              <w:rPr>
                <w:rFonts w:ascii="Arial" w:hAnsi="Arial" w:cs="Arial"/>
                <w:color w:val="auto"/>
                <w:sz w:val="16"/>
                <w:szCs w:val="16"/>
                <w:lang w:val="en-GB"/>
              </w:rPr>
              <w:t>29.87</w:t>
            </w:r>
            <w:r w:rsidRPr="000A3BB8">
              <w:rPr>
                <w:rFonts w:ascii="Arial" w:hAnsi="Arial" w:cs="Arial"/>
                <w:color w:val="auto"/>
                <w:sz w:val="16"/>
                <w:szCs w:val="16"/>
                <w:lang w:val="en-GB"/>
              </w:rPr>
              <w:t xml:space="preserve"> - 30.</w:t>
            </w:r>
            <w:r>
              <w:rPr>
                <w:rFonts w:ascii="Arial" w:hAnsi="Arial" w:cs="Arial"/>
                <w:color w:val="auto"/>
                <w:sz w:val="16"/>
                <w:szCs w:val="16"/>
                <w:lang w:val="en-GB"/>
              </w:rPr>
              <w:t>15</w:t>
            </w:r>
            <w:r w:rsidRPr="000A3BB8">
              <w:rPr>
                <w:rFonts w:ascii="Arial" w:hAnsi="Arial" w:cs="Arial"/>
                <w:color w:val="auto"/>
                <w:sz w:val="16"/>
                <w:szCs w:val="16"/>
                <w:lang w:val="en-GB"/>
              </w:rPr>
              <w:t xml:space="preserve"> </w:t>
            </w:r>
            <w:r w:rsidRPr="000A3BB8">
              <w:rPr>
                <w:rFonts w:ascii="Arial" w:hAnsi="Arial" w:cs="Arial"/>
                <w:color w:val="auto"/>
                <w:sz w:val="16"/>
                <w:szCs w:val="16"/>
              </w:rPr>
              <w:t>Baht</w:t>
            </w:r>
            <w:r w:rsidRPr="000A3BB8">
              <w:rPr>
                <w:rFonts w:ascii="Arial" w:hAnsi="Arial" w:cs="Arial"/>
                <w:color w:val="auto"/>
                <w:sz w:val="16"/>
                <w:szCs w:val="16"/>
                <w:cs/>
              </w:rPr>
              <w:t xml:space="preserve"> </w:t>
            </w:r>
          </w:p>
          <w:p w14:paraId="71ABB792" w14:textId="77777777" w:rsidR="00524097" w:rsidRPr="000A3BB8" w:rsidRDefault="00524097" w:rsidP="00524097">
            <w:pPr>
              <w:ind w:right="-72"/>
              <w:jc w:val="right"/>
              <w:rPr>
                <w:rFonts w:ascii="Arial" w:hAnsi="Arial" w:cs="Arial"/>
                <w:color w:val="auto"/>
                <w:sz w:val="16"/>
                <w:szCs w:val="16"/>
                <w:cs/>
                <w:lang w:val="en-GB"/>
              </w:rPr>
            </w:pPr>
            <w:r w:rsidRPr="000A3BB8">
              <w:rPr>
                <w:rFonts w:ascii="Arial" w:hAnsi="Arial" w:cs="Arial"/>
                <w:color w:val="auto"/>
                <w:sz w:val="16"/>
                <w:szCs w:val="16"/>
              </w:rPr>
              <w:t>against USD</w:t>
            </w:r>
            <w:r w:rsidRPr="000A3BB8">
              <w:rPr>
                <w:rFonts w:ascii="Arial" w:hAnsi="Arial" w:cs="Arial"/>
                <w:color w:val="auto"/>
                <w:sz w:val="16"/>
                <w:szCs w:val="16"/>
                <w:lang w:val="en-GB"/>
              </w:rPr>
              <w:t xml:space="preserve"> </w:t>
            </w:r>
          </w:p>
        </w:tc>
        <w:tc>
          <w:tcPr>
            <w:tcW w:w="1386" w:type="dxa"/>
          </w:tcPr>
          <w:p w14:paraId="63AE514D" w14:textId="77777777" w:rsidR="00524097" w:rsidRDefault="00524097" w:rsidP="00524097">
            <w:pPr>
              <w:ind w:left="-90" w:right="-72"/>
              <w:jc w:val="right"/>
              <w:rPr>
                <w:rFonts w:ascii="Arial" w:hAnsi="Arial" w:cs="Arial"/>
                <w:color w:val="auto"/>
                <w:sz w:val="16"/>
                <w:szCs w:val="16"/>
              </w:rPr>
            </w:pPr>
            <w:r>
              <w:rPr>
                <w:rFonts w:ascii="Arial" w:hAnsi="Arial" w:cs="Arial"/>
                <w:color w:val="auto"/>
                <w:sz w:val="16"/>
                <w:szCs w:val="16"/>
                <w:lang w:val="en-GB"/>
              </w:rPr>
              <w:t>30.07</w:t>
            </w:r>
            <w:r w:rsidRPr="000A3BB8">
              <w:rPr>
                <w:rFonts w:ascii="Arial" w:hAnsi="Arial" w:cs="Arial"/>
                <w:color w:val="auto"/>
                <w:sz w:val="16"/>
                <w:szCs w:val="16"/>
                <w:lang w:val="en-GB"/>
              </w:rPr>
              <w:t xml:space="preserve"> - 30.</w:t>
            </w:r>
            <w:r>
              <w:rPr>
                <w:rFonts w:ascii="Arial" w:hAnsi="Arial" w:cs="Arial"/>
                <w:color w:val="auto"/>
                <w:sz w:val="16"/>
                <w:szCs w:val="16"/>
                <w:lang w:val="en-GB"/>
              </w:rPr>
              <w:t>12</w:t>
            </w:r>
            <w:r w:rsidRPr="000A3BB8">
              <w:rPr>
                <w:rFonts w:ascii="Arial" w:hAnsi="Arial" w:cs="Arial"/>
                <w:color w:val="auto"/>
                <w:sz w:val="16"/>
                <w:szCs w:val="16"/>
                <w:lang w:val="en-GB"/>
              </w:rPr>
              <w:t xml:space="preserve"> </w:t>
            </w:r>
            <w:r w:rsidRPr="000A3BB8">
              <w:rPr>
                <w:rFonts w:ascii="Arial" w:hAnsi="Arial" w:cs="Arial"/>
                <w:color w:val="auto"/>
                <w:sz w:val="16"/>
                <w:szCs w:val="16"/>
              </w:rPr>
              <w:t>Baht</w:t>
            </w:r>
            <w:r w:rsidRPr="000A3BB8">
              <w:rPr>
                <w:rFonts w:ascii="Arial" w:hAnsi="Arial" w:cs="Arial"/>
                <w:color w:val="auto"/>
                <w:sz w:val="16"/>
                <w:szCs w:val="16"/>
                <w:cs/>
              </w:rPr>
              <w:t xml:space="preserve"> </w:t>
            </w:r>
          </w:p>
          <w:p w14:paraId="3171DB27" w14:textId="77777777" w:rsidR="00524097" w:rsidRPr="000A3BB8" w:rsidRDefault="00524097" w:rsidP="00524097">
            <w:pPr>
              <w:ind w:right="-72"/>
              <w:jc w:val="right"/>
              <w:rPr>
                <w:rFonts w:ascii="Arial" w:hAnsi="Arial" w:cs="Arial"/>
                <w:color w:val="auto"/>
                <w:sz w:val="16"/>
                <w:szCs w:val="16"/>
                <w:cs/>
                <w:lang w:val="en-GB"/>
              </w:rPr>
            </w:pPr>
            <w:r w:rsidRPr="000A3BB8">
              <w:rPr>
                <w:rFonts w:ascii="Arial" w:hAnsi="Arial" w:cs="Arial"/>
                <w:color w:val="auto"/>
                <w:sz w:val="16"/>
                <w:szCs w:val="16"/>
              </w:rPr>
              <w:t>against USD</w:t>
            </w:r>
            <w:r w:rsidRPr="000A3BB8">
              <w:rPr>
                <w:rFonts w:ascii="Arial" w:hAnsi="Arial" w:cs="Arial"/>
                <w:color w:val="auto"/>
                <w:sz w:val="16"/>
                <w:szCs w:val="16"/>
                <w:lang w:val="en-GB"/>
              </w:rPr>
              <w:t xml:space="preserve"> </w:t>
            </w:r>
          </w:p>
        </w:tc>
        <w:tc>
          <w:tcPr>
            <w:tcW w:w="1276" w:type="dxa"/>
          </w:tcPr>
          <w:p w14:paraId="77F13B62" w14:textId="77777777" w:rsidR="00524097" w:rsidRPr="000A3BB8" w:rsidRDefault="00524097" w:rsidP="00524097">
            <w:pPr>
              <w:ind w:right="-72"/>
              <w:jc w:val="center"/>
              <w:rPr>
                <w:rFonts w:ascii="Arial" w:hAnsi="Arial" w:cs="Arial"/>
                <w:color w:val="auto"/>
                <w:sz w:val="16"/>
                <w:szCs w:val="16"/>
              </w:rPr>
            </w:pPr>
            <w:r>
              <w:rPr>
                <w:rFonts w:ascii="Arial" w:hAnsi="Arial" w:cs="Arial"/>
                <w:color w:val="auto"/>
                <w:sz w:val="16"/>
                <w:szCs w:val="16"/>
              </w:rPr>
              <w:t>April</w:t>
            </w:r>
            <w:r w:rsidRPr="000A3BB8">
              <w:rPr>
                <w:rFonts w:ascii="Arial" w:hAnsi="Arial" w:cs="Arial"/>
                <w:color w:val="auto"/>
                <w:sz w:val="16"/>
                <w:szCs w:val="16"/>
              </w:rPr>
              <w:t xml:space="preserve"> 202</w:t>
            </w:r>
            <w:r>
              <w:rPr>
                <w:rFonts w:ascii="Arial" w:hAnsi="Arial" w:cs="Arial"/>
                <w:color w:val="auto"/>
                <w:sz w:val="16"/>
                <w:szCs w:val="16"/>
              </w:rPr>
              <w:t>1</w:t>
            </w:r>
          </w:p>
        </w:tc>
      </w:tr>
      <w:tr w:rsidR="00524097" w:rsidRPr="00DA4803" w14:paraId="51DA7C43" w14:textId="77777777" w:rsidTr="00524097">
        <w:tc>
          <w:tcPr>
            <w:tcW w:w="2156" w:type="dxa"/>
          </w:tcPr>
          <w:p w14:paraId="5B1C0BB8" w14:textId="77777777" w:rsidR="00524097" w:rsidRPr="00DA4803" w:rsidRDefault="00524097" w:rsidP="00524097">
            <w:pPr>
              <w:tabs>
                <w:tab w:val="left" w:pos="900"/>
              </w:tabs>
              <w:ind w:left="-24" w:right="-72"/>
              <w:rPr>
                <w:rFonts w:ascii="Arial" w:hAnsi="Arial" w:cs="Arial"/>
                <w:color w:val="auto"/>
                <w:sz w:val="12"/>
                <w:szCs w:val="12"/>
              </w:rPr>
            </w:pPr>
          </w:p>
        </w:tc>
        <w:tc>
          <w:tcPr>
            <w:tcW w:w="850" w:type="dxa"/>
          </w:tcPr>
          <w:p w14:paraId="5DFA7160" w14:textId="77777777" w:rsidR="00524097" w:rsidRPr="00DA4803" w:rsidRDefault="00524097" w:rsidP="00524097">
            <w:pPr>
              <w:ind w:right="-72"/>
              <w:jc w:val="center"/>
              <w:rPr>
                <w:rFonts w:ascii="Arial" w:hAnsi="Arial" w:cs="Arial"/>
                <w:bCs/>
                <w:color w:val="auto"/>
                <w:sz w:val="12"/>
                <w:szCs w:val="12"/>
                <w:lang w:val="en-GB"/>
              </w:rPr>
            </w:pPr>
          </w:p>
        </w:tc>
        <w:tc>
          <w:tcPr>
            <w:tcW w:w="851" w:type="dxa"/>
          </w:tcPr>
          <w:p w14:paraId="6BDC606A" w14:textId="77777777" w:rsidR="00524097" w:rsidRPr="00DA4803" w:rsidRDefault="00524097" w:rsidP="00524097">
            <w:pPr>
              <w:ind w:right="-72"/>
              <w:jc w:val="center"/>
              <w:rPr>
                <w:rFonts w:ascii="Arial" w:hAnsi="Arial" w:cs="Arial"/>
                <w:bCs/>
                <w:color w:val="auto"/>
                <w:sz w:val="12"/>
                <w:szCs w:val="12"/>
                <w:lang w:val="en-GB"/>
              </w:rPr>
            </w:pPr>
          </w:p>
        </w:tc>
        <w:tc>
          <w:tcPr>
            <w:tcW w:w="1417" w:type="dxa"/>
          </w:tcPr>
          <w:p w14:paraId="006BBBF9" w14:textId="77777777" w:rsidR="00524097" w:rsidRPr="00DA4803" w:rsidRDefault="00524097" w:rsidP="00524097">
            <w:pPr>
              <w:ind w:right="-72"/>
              <w:jc w:val="center"/>
              <w:rPr>
                <w:rFonts w:ascii="Arial" w:hAnsi="Arial" w:cs="Arial"/>
                <w:color w:val="auto"/>
                <w:sz w:val="12"/>
                <w:szCs w:val="12"/>
                <w:lang w:val="en-GB"/>
              </w:rPr>
            </w:pPr>
          </w:p>
        </w:tc>
        <w:tc>
          <w:tcPr>
            <w:tcW w:w="1386" w:type="dxa"/>
          </w:tcPr>
          <w:p w14:paraId="4016DD81" w14:textId="77777777" w:rsidR="00524097" w:rsidRPr="00DA4803" w:rsidRDefault="00524097" w:rsidP="00524097">
            <w:pPr>
              <w:ind w:right="-72"/>
              <w:jc w:val="center"/>
              <w:rPr>
                <w:rFonts w:ascii="Arial" w:hAnsi="Arial" w:cs="Arial"/>
                <w:color w:val="auto"/>
                <w:sz w:val="12"/>
                <w:szCs w:val="12"/>
                <w:lang w:val="en-GB"/>
              </w:rPr>
            </w:pPr>
          </w:p>
        </w:tc>
        <w:tc>
          <w:tcPr>
            <w:tcW w:w="1276" w:type="dxa"/>
          </w:tcPr>
          <w:p w14:paraId="483C717C" w14:textId="77777777" w:rsidR="00524097" w:rsidRPr="00DA4803" w:rsidRDefault="00524097" w:rsidP="00524097">
            <w:pPr>
              <w:ind w:right="-72"/>
              <w:jc w:val="center"/>
              <w:rPr>
                <w:rFonts w:ascii="Arial" w:hAnsi="Arial" w:cs="Arial"/>
                <w:color w:val="auto"/>
                <w:sz w:val="12"/>
                <w:szCs w:val="12"/>
              </w:rPr>
            </w:pPr>
          </w:p>
        </w:tc>
      </w:tr>
      <w:tr w:rsidR="00524097" w:rsidRPr="000A3BB8" w14:paraId="32787EBD" w14:textId="77777777" w:rsidTr="00AF6A7A">
        <w:tc>
          <w:tcPr>
            <w:tcW w:w="2156" w:type="dxa"/>
          </w:tcPr>
          <w:p w14:paraId="45DDE47D" w14:textId="77777777" w:rsidR="00524097" w:rsidRPr="000A3BB8" w:rsidRDefault="00524097" w:rsidP="00524097">
            <w:pPr>
              <w:tabs>
                <w:tab w:val="left" w:pos="900"/>
              </w:tabs>
              <w:ind w:left="-24" w:right="-72"/>
              <w:rPr>
                <w:rFonts w:ascii="Arial" w:hAnsi="Arial" w:cs="Arial"/>
                <w:color w:val="auto"/>
                <w:sz w:val="16"/>
                <w:szCs w:val="16"/>
              </w:rPr>
            </w:pPr>
            <w:r w:rsidRPr="000A3BB8">
              <w:rPr>
                <w:rFonts w:ascii="Arial" w:hAnsi="Arial" w:cs="Arial"/>
                <w:b/>
                <w:bCs/>
                <w:color w:val="auto"/>
                <w:sz w:val="16"/>
                <w:szCs w:val="16"/>
              </w:rPr>
              <w:t xml:space="preserve">As at 31 December </w:t>
            </w:r>
            <w:r w:rsidRPr="000A3BB8">
              <w:rPr>
                <w:rFonts w:ascii="Arial" w:hAnsi="Arial" w:cs="Arial"/>
                <w:b/>
                <w:bCs/>
                <w:color w:val="auto"/>
                <w:sz w:val="16"/>
                <w:szCs w:val="16"/>
                <w:lang w:val="en-GB"/>
              </w:rPr>
              <w:t>2019</w:t>
            </w:r>
          </w:p>
        </w:tc>
        <w:tc>
          <w:tcPr>
            <w:tcW w:w="850" w:type="dxa"/>
          </w:tcPr>
          <w:p w14:paraId="6C937A8E" w14:textId="77777777" w:rsidR="00524097" w:rsidRPr="000A3BB8" w:rsidRDefault="00524097" w:rsidP="00524097">
            <w:pPr>
              <w:ind w:right="-72"/>
              <w:jc w:val="center"/>
              <w:rPr>
                <w:rFonts w:ascii="Arial" w:hAnsi="Arial" w:cs="Arial"/>
                <w:bCs/>
                <w:color w:val="auto"/>
                <w:sz w:val="16"/>
                <w:szCs w:val="16"/>
                <w:lang w:val="en-GB"/>
              </w:rPr>
            </w:pPr>
          </w:p>
        </w:tc>
        <w:tc>
          <w:tcPr>
            <w:tcW w:w="851" w:type="dxa"/>
          </w:tcPr>
          <w:p w14:paraId="70D1900B" w14:textId="77777777" w:rsidR="00524097" w:rsidRPr="000A3BB8" w:rsidRDefault="00524097" w:rsidP="00524097">
            <w:pPr>
              <w:ind w:right="-72"/>
              <w:jc w:val="center"/>
              <w:rPr>
                <w:rFonts w:ascii="Arial" w:hAnsi="Arial" w:cs="Arial"/>
                <w:bCs/>
                <w:color w:val="auto"/>
                <w:sz w:val="16"/>
                <w:szCs w:val="16"/>
                <w:lang w:val="en-GB"/>
              </w:rPr>
            </w:pPr>
          </w:p>
        </w:tc>
        <w:tc>
          <w:tcPr>
            <w:tcW w:w="1417" w:type="dxa"/>
          </w:tcPr>
          <w:p w14:paraId="328FFCF1" w14:textId="77777777" w:rsidR="00524097" w:rsidRPr="000A3BB8" w:rsidRDefault="00524097" w:rsidP="00524097">
            <w:pPr>
              <w:ind w:right="-72"/>
              <w:jc w:val="center"/>
              <w:rPr>
                <w:rFonts w:ascii="Arial" w:hAnsi="Arial" w:cs="Arial"/>
                <w:color w:val="auto"/>
                <w:sz w:val="16"/>
                <w:szCs w:val="16"/>
                <w:lang w:val="en-GB"/>
              </w:rPr>
            </w:pPr>
          </w:p>
        </w:tc>
        <w:tc>
          <w:tcPr>
            <w:tcW w:w="1386" w:type="dxa"/>
          </w:tcPr>
          <w:p w14:paraId="58E788A2" w14:textId="77777777" w:rsidR="00524097" w:rsidRPr="000A3BB8" w:rsidRDefault="00524097" w:rsidP="00524097">
            <w:pPr>
              <w:ind w:right="-72"/>
              <w:jc w:val="center"/>
              <w:rPr>
                <w:rFonts w:ascii="Arial" w:hAnsi="Arial" w:cs="Arial"/>
                <w:color w:val="auto"/>
                <w:sz w:val="16"/>
                <w:szCs w:val="16"/>
                <w:lang w:val="en-GB"/>
              </w:rPr>
            </w:pPr>
          </w:p>
        </w:tc>
        <w:tc>
          <w:tcPr>
            <w:tcW w:w="1276" w:type="dxa"/>
          </w:tcPr>
          <w:p w14:paraId="45719BF2" w14:textId="77777777" w:rsidR="00524097" w:rsidRPr="000A3BB8" w:rsidRDefault="00524097" w:rsidP="00524097">
            <w:pPr>
              <w:ind w:right="-72"/>
              <w:jc w:val="center"/>
              <w:rPr>
                <w:rFonts w:ascii="Arial" w:hAnsi="Arial" w:cs="Arial"/>
                <w:color w:val="auto"/>
                <w:sz w:val="16"/>
                <w:szCs w:val="16"/>
              </w:rPr>
            </w:pPr>
          </w:p>
        </w:tc>
      </w:tr>
      <w:tr w:rsidR="00524097" w:rsidRPr="000A3BB8" w14:paraId="28FE8A79" w14:textId="77777777" w:rsidTr="00AF6A7A">
        <w:tc>
          <w:tcPr>
            <w:tcW w:w="2156" w:type="dxa"/>
            <w:tcBorders>
              <w:bottom w:val="single" w:sz="4" w:space="0" w:color="auto"/>
            </w:tcBorders>
          </w:tcPr>
          <w:p w14:paraId="53A2DABF" w14:textId="77777777" w:rsidR="00524097" w:rsidRPr="000A3BB8" w:rsidRDefault="00524097" w:rsidP="00524097">
            <w:pPr>
              <w:tabs>
                <w:tab w:val="left" w:pos="900"/>
              </w:tabs>
              <w:ind w:left="-24" w:right="-72"/>
              <w:rPr>
                <w:rFonts w:ascii="Arial" w:hAnsi="Arial" w:cs="Arial"/>
                <w:color w:val="auto"/>
                <w:sz w:val="16"/>
                <w:szCs w:val="16"/>
              </w:rPr>
            </w:pPr>
            <w:r w:rsidRPr="000A3BB8">
              <w:rPr>
                <w:rFonts w:ascii="Arial" w:hAnsi="Arial" w:cs="Arial"/>
                <w:color w:val="auto"/>
                <w:sz w:val="16"/>
                <w:szCs w:val="16"/>
              </w:rPr>
              <w:t>USD</w:t>
            </w:r>
          </w:p>
          <w:p w14:paraId="29AEB32B" w14:textId="77777777" w:rsidR="00524097" w:rsidRPr="000A3BB8" w:rsidRDefault="00524097" w:rsidP="00524097">
            <w:pPr>
              <w:tabs>
                <w:tab w:val="left" w:pos="900"/>
              </w:tabs>
              <w:ind w:left="-24" w:right="-72"/>
              <w:rPr>
                <w:rFonts w:ascii="Arial" w:hAnsi="Arial" w:cs="Arial"/>
                <w:color w:val="auto"/>
                <w:sz w:val="16"/>
                <w:szCs w:val="16"/>
                <w:cs/>
              </w:rPr>
            </w:pPr>
          </w:p>
        </w:tc>
        <w:tc>
          <w:tcPr>
            <w:tcW w:w="850" w:type="dxa"/>
            <w:tcBorders>
              <w:bottom w:val="single" w:sz="4" w:space="0" w:color="auto"/>
            </w:tcBorders>
          </w:tcPr>
          <w:p w14:paraId="2E1C5409" w14:textId="77777777" w:rsidR="00524097" w:rsidRPr="000A3BB8" w:rsidRDefault="00524097" w:rsidP="00524097">
            <w:pPr>
              <w:ind w:right="-72"/>
              <w:jc w:val="center"/>
              <w:rPr>
                <w:rFonts w:ascii="Arial" w:hAnsi="Arial" w:cs="Arial"/>
                <w:bCs/>
                <w:color w:val="auto"/>
                <w:sz w:val="16"/>
                <w:szCs w:val="16"/>
                <w:cs/>
                <w:lang w:val="en-GB"/>
              </w:rPr>
            </w:pPr>
            <w:r w:rsidRPr="000A3BB8">
              <w:rPr>
                <w:rFonts w:ascii="Arial" w:hAnsi="Arial" w:cs="Arial"/>
                <w:bCs/>
                <w:color w:val="auto"/>
                <w:sz w:val="16"/>
                <w:szCs w:val="16"/>
                <w:lang w:val="en-GB"/>
              </w:rPr>
              <w:t>2.40</w:t>
            </w:r>
          </w:p>
        </w:tc>
        <w:tc>
          <w:tcPr>
            <w:tcW w:w="851" w:type="dxa"/>
            <w:tcBorders>
              <w:bottom w:val="single" w:sz="4" w:space="0" w:color="auto"/>
            </w:tcBorders>
          </w:tcPr>
          <w:p w14:paraId="0FD0A7D4" w14:textId="77777777" w:rsidR="00524097" w:rsidRPr="000A3BB8" w:rsidRDefault="00524097" w:rsidP="00524097">
            <w:pPr>
              <w:ind w:right="-72"/>
              <w:jc w:val="center"/>
              <w:rPr>
                <w:rFonts w:ascii="Arial" w:hAnsi="Arial" w:cs="Arial"/>
                <w:bCs/>
                <w:color w:val="auto"/>
                <w:sz w:val="16"/>
                <w:szCs w:val="16"/>
                <w:lang w:val="en-GB"/>
              </w:rPr>
            </w:pPr>
            <w:r w:rsidRPr="000A3BB8">
              <w:rPr>
                <w:rFonts w:ascii="Arial" w:hAnsi="Arial" w:cs="Arial"/>
                <w:bCs/>
                <w:color w:val="auto"/>
                <w:sz w:val="16"/>
                <w:szCs w:val="16"/>
                <w:lang w:val="en-GB"/>
              </w:rPr>
              <w:t>0.59</w:t>
            </w:r>
          </w:p>
        </w:tc>
        <w:tc>
          <w:tcPr>
            <w:tcW w:w="1417" w:type="dxa"/>
            <w:tcBorders>
              <w:bottom w:val="single" w:sz="4" w:space="0" w:color="auto"/>
            </w:tcBorders>
          </w:tcPr>
          <w:p w14:paraId="52C3193A" w14:textId="77777777" w:rsidR="00524097" w:rsidRDefault="00524097" w:rsidP="00524097">
            <w:pPr>
              <w:ind w:left="-90" w:right="-72"/>
              <w:jc w:val="right"/>
              <w:rPr>
                <w:rFonts w:ascii="Arial" w:hAnsi="Arial" w:cs="Arial"/>
                <w:color w:val="auto"/>
                <w:sz w:val="16"/>
                <w:szCs w:val="16"/>
              </w:rPr>
            </w:pPr>
            <w:r w:rsidRPr="000A3BB8">
              <w:rPr>
                <w:rFonts w:ascii="Arial" w:hAnsi="Arial" w:cs="Arial"/>
                <w:color w:val="auto"/>
                <w:sz w:val="16"/>
                <w:szCs w:val="16"/>
                <w:lang w:val="en-GB"/>
              </w:rPr>
              <w:t xml:space="preserve">30.08 - 30.24 </w:t>
            </w:r>
            <w:r w:rsidRPr="000A3BB8">
              <w:rPr>
                <w:rFonts w:ascii="Arial" w:hAnsi="Arial" w:cs="Arial"/>
                <w:color w:val="auto"/>
                <w:sz w:val="16"/>
                <w:szCs w:val="16"/>
              </w:rPr>
              <w:t>Baht</w:t>
            </w:r>
            <w:r w:rsidRPr="000A3BB8">
              <w:rPr>
                <w:rFonts w:ascii="Arial" w:hAnsi="Arial" w:cs="Arial"/>
                <w:color w:val="auto"/>
                <w:sz w:val="16"/>
                <w:szCs w:val="16"/>
                <w:cs/>
              </w:rPr>
              <w:t xml:space="preserve"> </w:t>
            </w:r>
          </w:p>
          <w:p w14:paraId="21AB9C2A" w14:textId="77777777" w:rsidR="00524097" w:rsidRPr="000A3BB8" w:rsidRDefault="00524097" w:rsidP="00524097">
            <w:pPr>
              <w:ind w:right="-72"/>
              <w:jc w:val="right"/>
              <w:rPr>
                <w:rFonts w:ascii="Arial" w:hAnsi="Arial" w:cs="Arial"/>
                <w:color w:val="auto"/>
                <w:sz w:val="16"/>
                <w:szCs w:val="16"/>
                <w:cs/>
                <w:lang w:val="en-GB"/>
              </w:rPr>
            </w:pPr>
            <w:r w:rsidRPr="000A3BB8">
              <w:rPr>
                <w:rFonts w:ascii="Arial" w:hAnsi="Arial" w:cs="Arial"/>
                <w:color w:val="auto"/>
                <w:sz w:val="16"/>
                <w:szCs w:val="16"/>
              </w:rPr>
              <w:t>against USD</w:t>
            </w:r>
            <w:r w:rsidRPr="000A3BB8">
              <w:rPr>
                <w:rFonts w:ascii="Arial" w:hAnsi="Arial" w:cs="Arial"/>
                <w:color w:val="auto"/>
                <w:sz w:val="16"/>
                <w:szCs w:val="16"/>
                <w:lang w:val="en-GB"/>
              </w:rPr>
              <w:t xml:space="preserve"> </w:t>
            </w:r>
          </w:p>
        </w:tc>
        <w:tc>
          <w:tcPr>
            <w:tcW w:w="1386" w:type="dxa"/>
            <w:tcBorders>
              <w:bottom w:val="single" w:sz="4" w:space="0" w:color="auto"/>
            </w:tcBorders>
          </w:tcPr>
          <w:p w14:paraId="4F92C5C8" w14:textId="77777777" w:rsidR="00524097" w:rsidRPr="000A3BB8" w:rsidRDefault="00524097" w:rsidP="00524097">
            <w:pPr>
              <w:ind w:right="-72"/>
              <w:jc w:val="right"/>
              <w:rPr>
                <w:rFonts w:ascii="Arial" w:hAnsi="Arial" w:cs="Arial"/>
                <w:color w:val="auto"/>
                <w:sz w:val="16"/>
                <w:szCs w:val="16"/>
                <w:lang w:val="en-GB"/>
              </w:rPr>
            </w:pPr>
            <w:r w:rsidRPr="000A3BB8">
              <w:rPr>
                <w:rFonts w:ascii="Arial" w:hAnsi="Arial" w:cs="Arial"/>
                <w:color w:val="auto"/>
                <w:sz w:val="16"/>
                <w:szCs w:val="16"/>
                <w:lang w:val="en-GB"/>
              </w:rPr>
              <w:t>30.21 Baht</w:t>
            </w:r>
          </w:p>
          <w:p w14:paraId="4CBA7148" w14:textId="77777777" w:rsidR="00524097" w:rsidRPr="000A3BB8" w:rsidRDefault="00524097" w:rsidP="00524097">
            <w:pPr>
              <w:ind w:right="-72"/>
              <w:jc w:val="right"/>
              <w:rPr>
                <w:rFonts w:ascii="Arial" w:hAnsi="Arial" w:cs="Arial"/>
                <w:color w:val="auto"/>
                <w:sz w:val="16"/>
                <w:szCs w:val="16"/>
                <w:lang w:val="en-GB"/>
              </w:rPr>
            </w:pPr>
            <w:r w:rsidRPr="000A3BB8">
              <w:rPr>
                <w:rFonts w:ascii="Arial" w:hAnsi="Arial" w:cs="Arial"/>
                <w:color w:val="auto"/>
                <w:sz w:val="16"/>
                <w:szCs w:val="16"/>
              </w:rPr>
              <w:t>against USD</w:t>
            </w:r>
          </w:p>
        </w:tc>
        <w:tc>
          <w:tcPr>
            <w:tcW w:w="1276" w:type="dxa"/>
            <w:tcBorders>
              <w:bottom w:val="single" w:sz="4" w:space="0" w:color="auto"/>
            </w:tcBorders>
          </w:tcPr>
          <w:p w14:paraId="2798B904" w14:textId="77777777" w:rsidR="00524097" w:rsidRPr="000A3BB8" w:rsidRDefault="00524097" w:rsidP="00524097">
            <w:pPr>
              <w:ind w:right="-72"/>
              <w:jc w:val="center"/>
              <w:rPr>
                <w:rFonts w:ascii="Arial" w:hAnsi="Arial" w:cs="Arial"/>
                <w:color w:val="auto"/>
                <w:sz w:val="16"/>
                <w:szCs w:val="16"/>
              </w:rPr>
            </w:pPr>
            <w:r w:rsidRPr="000A3BB8">
              <w:rPr>
                <w:rFonts w:ascii="Arial" w:hAnsi="Arial" w:cs="Arial"/>
                <w:color w:val="auto"/>
                <w:sz w:val="16"/>
                <w:szCs w:val="16"/>
              </w:rPr>
              <w:t>May 2020</w:t>
            </w:r>
          </w:p>
        </w:tc>
      </w:tr>
    </w:tbl>
    <w:p w14:paraId="48130A64" w14:textId="77777777" w:rsidR="00BD0F8A" w:rsidRPr="00C01AD9" w:rsidRDefault="00BD0F8A" w:rsidP="000A3BB8">
      <w:pPr>
        <w:ind w:left="1080"/>
        <w:jc w:val="thaiDistribute"/>
        <w:rPr>
          <w:rFonts w:ascii="Arial" w:hAnsi="Arial" w:cs="Arial"/>
          <w:color w:val="auto"/>
          <w:sz w:val="16"/>
          <w:szCs w:val="16"/>
          <w:lang w:val="en-GB"/>
        </w:rPr>
      </w:pPr>
    </w:p>
    <w:p w14:paraId="1D826E47" w14:textId="77777777" w:rsidR="00E02771" w:rsidRPr="000A3BB8" w:rsidRDefault="00E02771" w:rsidP="000A3BB8">
      <w:pPr>
        <w:ind w:left="1620" w:hanging="540"/>
        <w:jc w:val="thaiDistribute"/>
        <w:rPr>
          <w:rFonts w:ascii="Arial" w:hAnsi="Arial" w:cs="Arial"/>
          <w:b/>
          <w:bCs/>
          <w:color w:val="CF4A02"/>
          <w:sz w:val="18"/>
          <w:szCs w:val="18"/>
        </w:rPr>
      </w:pPr>
      <w:r w:rsidRPr="000A3BB8">
        <w:rPr>
          <w:rFonts w:ascii="Arial" w:hAnsi="Arial" w:cs="Arial"/>
          <w:b/>
          <w:bCs/>
          <w:color w:val="CF4A02"/>
          <w:sz w:val="18"/>
          <w:szCs w:val="18"/>
        </w:rPr>
        <w:t>(</w:t>
      </w:r>
      <w:r w:rsidR="00AB7E57" w:rsidRPr="000A3BB8">
        <w:rPr>
          <w:rFonts w:ascii="Arial" w:hAnsi="Arial" w:cs="Arial"/>
          <w:b/>
          <w:bCs/>
          <w:color w:val="CF4A02"/>
          <w:sz w:val="18"/>
          <w:szCs w:val="18"/>
        </w:rPr>
        <w:t>b</w:t>
      </w:r>
      <w:r w:rsidRPr="000A3BB8">
        <w:rPr>
          <w:rFonts w:ascii="Arial" w:hAnsi="Arial" w:cs="Arial"/>
          <w:b/>
          <w:bCs/>
          <w:color w:val="CF4A02"/>
          <w:sz w:val="18"/>
          <w:szCs w:val="18"/>
        </w:rPr>
        <w:t>)</w:t>
      </w:r>
      <w:r w:rsidRPr="000A3BB8">
        <w:rPr>
          <w:rFonts w:ascii="Arial" w:hAnsi="Arial" w:cs="Arial"/>
          <w:b/>
          <w:bCs/>
          <w:color w:val="CF4A02"/>
          <w:sz w:val="18"/>
          <w:szCs w:val="18"/>
        </w:rPr>
        <w:tab/>
      </w:r>
      <w:r w:rsidR="00017B47">
        <w:rPr>
          <w:rFonts w:ascii="Arial" w:hAnsi="Arial" w:cs="Arial"/>
          <w:b/>
          <w:bCs/>
          <w:color w:val="CF4A02"/>
          <w:sz w:val="18"/>
          <w:szCs w:val="18"/>
        </w:rPr>
        <w:t>I</w:t>
      </w:r>
      <w:r w:rsidR="00AB7E57" w:rsidRPr="000A3BB8">
        <w:rPr>
          <w:rFonts w:ascii="Arial" w:hAnsi="Arial" w:cs="Arial"/>
          <w:b/>
          <w:bCs/>
          <w:color w:val="CF4A02"/>
          <w:sz w:val="18"/>
          <w:szCs w:val="18"/>
        </w:rPr>
        <w:t>nterest rate risk</w:t>
      </w:r>
    </w:p>
    <w:p w14:paraId="2FCD6C5E" w14:textId="77777777" w:rsidR="00E02771" w:rsidRPr="00C01AD9" w:rsidRDefault="00E02771" w:rsidP="000A3BB8">
      <w:pPr>
        <w:ind w:left="1620"/>
        <w:jc w:val="thaiDistribute"/>
        <w:rPr>
          <w:rFonts w:ascii="Arial" w:hAnsi="Arial" w:cs="Arial"/>
          <w:color w:val="auto"/>
          <w:sz w:val="16"/>
          <w:szCs w:val="16"/>
          <w:lang w:val="en-GB"/>
        </w:rPr>
      </w:pPr>
    </w:p>
    <w:p w14:paraId="76C30C11" w14:textId="77777777" w:rsidR="00E02771" w:rsidRPr="00C21B4D" w:rsidRDefault="00E02771" w:rsidP="000A3BB8">
      <w:pPr>
        <w:ind w:left="1620"/>
        <w:jc w:val="both"/>
        <w:rPr>
          <w:rFonts w:ascii="Arial" w:hAnsi="Arial" w:cs="Arial"/>
          <w:color w:val="auto"/>
          <w:sz w:val="18"/>
          <w:szCs w:val="18"/>
          <w:lang w:val="en-GB"/>
        </w:rPr>
      </w:pPr>
      <w:r w:rsidRPr="00C21B4D">
        <w:rPr>
          <w:rFonts w:ascii="Arial" w:hAnsi="Arial" w:cs="Arial"/>
          <w:color w:val="auto"/>
          <w:sz w:val="18"/>
          <w:szCs w:val="18"/>
          <w:lang w:val="en-GB"/>
        </w:rPr>
        <w:t>The Group’s income and operating cash flows are substantially independent of changes in market interest rates.  The Group is exposed to interest rate risk relates primarily to its deposits at financial institutions and short-term borrowings from financial institutions.  Most of the Group’s financial assets and liabilities bear floating interest rates or fixed interest rates which are close to the market rate.</w:t>
      </w:r>
    </w:p>
    <w:p w14:paraId="33B2D1AD" w14:textId="77777777" w:rsidR="00E02771" w:rsidRPr="00C01AD9" w:rsidRDefault="00E02771" w:rsidP="000A3BB8">
      <w:pPr>
        <w:ind w:left="1620"/>
        <w:jc w:val="both"/>
        <w:rPr>
          <w:rFonts w:ascii="Arial" w:hAnsi="Arial" w:cs="Arial"/>
          <w:color w:val="auto"/>
          <w:sz w:val="16"/>
          <w:szCs w:val="16"/>
          <w:lang w:val="en-GB"/>
        </w:rPr>
      </w:pPr>
    </w:p>
    <w:p w14:paraId="6E22AA18" w14:textId="77777777" w:rsidR="00E02771" w:rsidRDefault="00E02771" w:rsidP="000A3BB8">
      <w:pPr>
        <w:ind w:left="1620"/>
        <w:jc w:val="both"/>
        <w:rPr>
          <w:rFonts w:ascii="Arial" w:hAnsi="Arial" w:cs="Arial"/>
          <w:color w:val="auto"/>
          <w:sz w:val="18"/>
          <w:szCs w:val="18"/>
          <w:lang w:val="en-GB"/>
        </w:rPr>
      </w:pPr>
      <w:r w:rsidRPr="00C21B4D">
        <w:rPr>
          <w:rFonts w:ascii="Arial" w:hAnsi="Arial" w:cs="Arial"/>
          <w:color w:val="auto"/>
          <w:sz w:val="18"/>
          <w:szCs w:val="18"/>
          <w:lang w:val="en-GB"/>
        </w:rPr>
        <w:t>Significant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w:t>
      </w:r>
    </w:p>
    <w:p w14:paraId="42E4492A" w14:textId="77777777" w:rsidR="00DA4803" w:rsidRDefault="00DA4803" w:rsidP="000A3BB8">
      <w:pPr>
        <w:ind w:left="1620"/>
        <w:jc w:val="both"/>
        <w:rPr>
          <w:rFonts w:ascii="Arial" w:hAnsi="Arial" w:cs="Arial"/>
          <w:color w:val="auto"/>
          <w:sz w:val="18"/>
          <w:szCs w:val="18"/>
          <w:lang w:val="en-GB"/>
        </w:rPr>
      </w:pPr>
    </w:p>
    <w:tbl>
      <w:tblPr>
        <w:tblW w:w="9588" w:type="dxa"/>
        <w:tblLayout w:type="fixed"/>
        <w:tblLook w:val="04A0" w:firstRow="1" w:lastRow="0" w:firstColumn="1" w:lastColumn="0" w:noHBand="0" w:noVBand="1"/>
      </w:tblPr>
      <w:tblGrid>
        <w:gridCol w:w="2880"/>
        <w:gridCol w:w="726"/>
        <w:gridCol w:w="726"/>
        <w:gridCol w:w="726"/>
        <w:gridCol w:w="726"/>
        <w:gridCol w:w="726"/>
        <w:gridCol w:w="726"/>
        <w:gridCol w:w="726"/>
        <w:gridCol w:w="726"/>
        <w:gridCol w:w="900"/>
      </w:tblGrid>
      <w:tr w:rsidR="00DA4803" w:rsidRPr="000A3BB8" w14:paraId="5B15F5EF" w14:textId="77777777" w:rsidTr="00A0617F">
        <w:tc>
          <w:tcPr>
            <w:tcW w:w="2880" w:type="dxa"/>
            <w:shd w:val="clear" w:color="auto" w:fill="auto"/>
          </w:tcPr>
          <w:p w14:paraId="4AD7A035" w14:textId="77777777" w:rsidR="00DA4803" w:rsidRPr="009A6760" w:rsidRDefault="00DA4803" w:rsidP="00A0617F">
            <w:pPr>
              <w:pStyle w:val="BlockText"/>
              <w:ind w:left="1080" w:right="0" w:firstLine="0"/>
              <w:jc w:val="both"/>
              <w:rPr>
                <w:rFonts w:ascii="Arial Bold" w:hAnsi="Arial Bold" w:cs="Cordia New"/>
                <w:b/>
                <w:bCs/>
                <w:spacing w:val="-6"/>
                <w:sz w:val="15"/>
                <w:szCs w:val="15"/>
                <w:lang w:val="en-GB"/>
              </w:rPr>
            </w:pPr>
          </w:p>
        </w:tc>
        <w:tc>
          <w:tcPr>
            <w:tcW w:w="6708" w:type="dxa"/>
            <w:gridSpan w:val="9"/>
            <w:tcBorders>
              <w:top w:val="single" w:sz="4" w:space="0" w:color="auto"/>
              <w:bottom w:val="single" w:sz="4" w:space="0" w:color="auto"/>
            </w:tcBorders>
            <w:shd w:val="clear" w:color="auto" w:fill="auto"/>
            <w:vAlign w:val="bottom"/>
          </w:tcPr>
          <w:p w14:paraId="4D29E3D3" w14:textId="77777777" w:rsidR="00DA4803" w:rsidRPr="000A3BB8" w:rsidRDefault="00DA4803" w:rsidP="00A0617F">
            <w:pPr>
              <w:pStyle w:val="BlockText"/>
              <w:ind w:left="0" w:right="-72" w:firstLine="0"/>
              <w:jc w:val="right"/>
              <w:rPr>
                <w:rFonts w:ascii="Arial" w:hAnsi="Arial" w:cs="Arial"/>
                <w:b/>
                <w:bCs/>
                <w:sz w:val="15"/>
                <w:szCs w:val="15"/>
                <w:lang w:val="en-GB"/>
              </w:rPr>
            </w:pPr>
            <w:r w:rsidRPr="000A3BB8">
              <w:rPr>
                <w:rFonts w:ascii="Arial" w:hAnsi="Arial" w:cs="Arial"/>
                <w:b/>
                <w:bCs/>
                <w:sz w:val="15"/>
                <w:szCs w:val="15"/>
                <w:lang w:val="en-GB"/>
              </w:rPr>
              <w:t>Consolidated financial statements</w:t>
            </w:r>
          </w:p>
        </w:tc>
      </w:tr>
      <w:tr w:rsidR="00DA4803" w:rsidRPr="000A3BB8" w14:paraId="4289A37F" w14:textId="77777777" w:rsidTr="00AF5ECC">
        <w:tc>
          <w:tcPr>
            <w:tcW w:w="2880" w:type="dxa"/>
            <w:shd w:val="clear" w:color="auto" w:fill="auto"/>
          </w:tcPr>
          <w:p w14:paraId="7488BB52" w14:textId="77777777" w:rsidR="00DA4803" w:rsidRPr="009A6760" w:rsidRDefault="00DA4803" w:rsidP="00A0617F">
            <w:pPr>
              <w:pStyle w:val="BlockText"/>
              <w:ind w:left="1080" w:right="0" w:firstLine="0"/>
              <w:jc w:val="both"/>
              <w:rPr>
                <w:rFonts w:ascii="Arial Bold" w:hAnsi="Arial Bold" w:cs="Cordia New"/>
                <w:b/>
                <w:bCs/>
                <w:spacing w:val="-6"/>
                <w:sz w:val="15"/>
                <w:szCs w:val="15"/>
                <w:lang w:val="en-GB"/>
              </w:rPr>
            </w:pPr>
          </w:p>
        </w:tc>
        <w:tc>
          <w:tcPr>
            <w:tcW w:w="2178" w:type="dxa"/>
            <w:gridSpan w:val="3"/>
            <w:tcBorders>
              <w:top w:val="single" w:sz="4" w:space="0" w:color="auto"/>
              <w:bottom w:val="single" w:sz="4" w:space="0" w:color="auto"/>
            </w:tcBorders>
            <w:shd w:val="clear" w:color="auto" w:fill="auto"/>
            <w:vAlign w:val="bottom"/>
          </w:tcPr>
          <w:p w14:paraId="3C872F67" w14:textId="77777777" w:rsidR="00DA4803" w:rsidRPr="00B47222" w:rsidRDefault="00DA4803" w:rsidP="00A0617F">
            <w:pPr>
              <w:pStyle w:val="BlockText"/>
              <w:ind w:left="0" w:right="-72" w:firstLine="0"/>
              <w:jc w:val="center"/>
              <w:rPr>
                <w:rFonts w:ascii="Arial" w:hAnsi="Arial" w:cs="Arial"/>
                <w:b/>
                <w:bCs/>
                <w:sz w:val="15"/>
                <w:szCs w:val="15"/>
                <w:lang w:val="en-GB"/>
              </w:rPr>
            </w:pPr>
            <w:r w:rsidRPr="000A3BB8">
              <w:rPr>
                <w:rFonts w:ascii="Arial" w:hAnsi="Arial" w:cs="Arial"/>
                <w:b/>
                <w:bCs/>
                <w:sz w:val="15"/>
                <w:szCs w:val="15"/>
                <w:lang w:val="en-GB"/>
              </w:rPr>
              <w:t>Fixed interest rates</w:t>
            </w:r>
          </w:p>
        </w:tc>
        <w:tc>
          <w:tcPr>
            <w:tcW w:w="2178" w:type="dxa"/>
            <w:gridSpan w:val="3"/>
            <w:tcBorders>
              <w:top w:val="single" w:sz="4" w:space="0" w:color="auto"/>
              <w:bottom w:val="single" w:sz="4" w:space="0" w:color="auto"/>
            </w:tcBorders>
            <w:shd w:val="clear" w:color="auto" w:fill="auto"/>
            <w:vAlign w:val="bottom"/>
          </w:tcPr>
          <w:p w14:paraId="29324A93" w14:textId="77777777" w:rsidR="00DA4803" w:rsidRPr="00B47222" w:rsidRDefault="00DA4803" w:rsidP="00A0617F">
            <w:pPr>
              <w:pStyle w:val="BlockText"/>
              <w:ind w:left="0" w:right="-72" w:firstLine="0"/>
              <w:jc w:val="center"/>
              <w:rPr>
                <w:rFonts w:ascii="Arial" w:hAnsi="Arial" w:cs="Arial"/>
                <w:b/>
                <w:bCs/>
                <w:sz w:val="15"/>
                <w:szCs w:val="15"/>
                <w:lang w:val="en-GB"/>
              </w:rPr>
            </w:pPr>
            <w:r w:rsidRPr="000A3BB8">
              <w:rPr>
                <w:rFonts w:ascii="Arial" w:hAnsi="Arial" w:cs="Arial"/>
                <w:b/>
                <w:bCs/>
                <w:sz w:val="15"/>
                <w:szCs w:val="15"/>
                <w:lang w:val="en-GB"/>
              </w:rPr>
              <w:t>Floating interest rates</w:t>
            </w:r>
          </w:p>
        </w:tc>
        <w:tc>
          <w:tcPr>
            <w:tcW w:w="726" w:type="dxa"/>
            <w:shd w:val="clear" w:color="auto" w:fill="auto"/>
            <w:vAlign w:val="bottom"/>
          </w:tcPr>
          <w:p w14:paraId="0963C02C" w14:textId="77777777" w:rsidR="00DA4803" w:rsidRPr="00B47222" w:rsidRDefault="00DA4803" w:rsidP="00A0617F">
            <w:pPr>
              <w:pStyle w:val="BlockText"/>
              <w:ind w:left="0" w:right="-72" w:firstLine="0"/>
              <w:jc w:val="right"/>
              <w:rPr>
                <w:rFonts w:ascii="Arial" w:hAnsi="Arial" w:cs="Arial"/>
                <w:b/>
                <w:bCs/>
                <w:sz w:val="15"/>
                <w:szCs w:val="15"/>
                <w:lang w:val="en-GB"/>
              </w:rPr>
            </w:pPr>
            <w:r w:rsidRPr="000A3BB8">
              <w:rPr>
                <w:rFonts w:ascii="Arial" w:hAnsi="Arial" w:cs="Arial"/>
                <w:b/>
                <w:bCs/>
                <w:sz w:val="15"/>
                <w:szCs w:val="15"/>
                <w:lang w:val="en-GB"/>
              </w:rPr>
              <w:t>Non-</w:t>
            </w:r>
          </w:p>
        </w:tc>
        <w:tc>
          <w:tcPr>
            <w:tcW w:w="726" w:type="dxa"/>
            <w:shd w:val="clear" w:color="auto" w:fill="auto"/>
            <w:vAlign w:val="bottom"/>
          </w:tcPr>
          <w:p w14:paraId="52D0187F" w14:textId="77777777" w:rsidR="00DA4803" w:rsidRPr="00B47222" w:rsidRDefault="00DA4803" w:rsidP="00A0617F">
            <w:pPr>
              <w:pStyle w:val="BlockText"/>
              <w:ind w:left="0" w:right="-72" w:firstLine="0"/>
              <w:jc w:val="right"/>
              <w:rPr>
                <w:rFonts w:ascii="Arial" w:hAnsi="Arial" w:cs="Arial"/>
                <w:b/>
                <w:bCs/>
                <w:sz w:val="15"/>
                <w:szCs w:val="15"/>
                <w:lang w:val="en-GB"/>
              </w:rPr>
            </w:pPr>
          </w:p>
        </w:tc>
        <w:tc>
          <w:tcPr>
            <w:tcW w:w="900" w:type="dxa"/>
            <w:shd w:val="clear" w:color="auto" w:fill="auto"/>
            <w:vAlign w:val="bottom"/>
          </w:tcPr>
          <w:p w14:paraId="1448A90A" w14:textId="77777777" w:rsidR="00DA4803" w:rsidRPr="000A3BB8" w:rsidRDefault="00DA4803" w:rsidP="00A0617F">
            <w:pPr>
              <w:pStyle w:val="BlockText"/>
              <w:ind w:left="0" w:right="-72" w:firstLine="0"/>
              <w:jc w:val="right"/>
              <w:rPr>
                <w:rFonts w:ascii="Arial" w:hAnsi="Arial" w:cs="Arial"/>
                <w:b/>
                <w:bCs/>
                <w:sz w:val="15"/>
                <w:szCs w:val="15"/>
                <w:lang w:val="en-GB"/>
              </w:rPr>
            </w:pPr>
          </w:p>
        </w:tc>
      </w:tr>
      <w:tr w:rsidR="00DA4803" w:rsidRPr="000A3BB8" w14:paraId="63AB12C2" w14:textId="77777777" w:rsidTr="00A0617F">
        <w:tc>
          <w:tcPr>
            <w:tcW w:w="2880" w:type="dxa"/>
            <w:shd w:val="clear" w:color="auto" w:fill="auto"/>
          </w:tcPr>
          <w:p w14:paraId="35522830" w14:textId="77777777" w:rsidR="00DA4803" w:rsidRPr="009A6760" w:rsidRDefault="00DA4803" w:rsidP="00A0617F">
            <w:pPr>
              <w:pStyle w:val="BlockText"/>
              <w:ind w:left="1080" w:right="0" w:firstLine="0"/>
              <w:jc w:val="both"/>
              <w:rPr>
                <w:rFonts w:ascii="Arial Bold" w:hAnsi="Arial Bold" w:cs="Cordia New"/>
                <w:b/>
                <w:bCs/>
                <w:spacing w:val="-6"/>
                <w:sz w:val="15"/>
                <w:szCs w:val="15"/>
                <w:lang w:val="en-GB"/>
              </w:rPr>
            </w:pPr>
          </w:p>
          <w:p w14:paraId="2BDC863E" w14:textId="77777777" w:rsidR="00DA4803" w:rsidRPr="009A6760" w:rsidRDefault="00DA4803" w:rsidP="00A0617F">
            <w:pPr>
              <w:pStyle w:val="BlockText"/>
              <w:ind w:left="1080" w:right="0" w:firstLine="0"/>
              <w:jc w:val="both"/>
              <w:rPr>
                <w:rFonts w:ascii="Arial Bold" w:hAnsi="Arial Bold" w:cs="Cordia New"/>
                <w:b/>
                <w:bCs/>
                <w:spacing w:val="-6"/>
                <w:sz w:val="15"/>
                <w:szCs w:val="15"/>
                <w:lang w:val="en-GB"/>
              </w:rPr>
            </w:pPr>
          </w:p>
          <w:p w14:paraId="4616B2F8" w14:textId="77777777" w:rsidR="00DA4803" w:rsidRPr="009A6760" w:rsidRDefault="00DA4803" w:rsidP="00A0617F">
            <w:pPr>
              <w:pStyle w:val="BlockText"/>
              <w:ind w:left="1080" w:right="0" w:firstLine="0"/>
              <w:jc w:val="both"/>
              <w:rPr>
                <w:rFonts w:ascii="Arial Bold" w:hAnsi="Arial Bold" w:cs="Cordia New"/>
                <w:b/>
                <w:bCs/>
                <w:spacing w:val="-6"/>
                <w:sz w:val="15"/>
                <w:szCs w:val="15"/>
                <w:lang w:val="en-GB"/>
              </w:rPr>
            </w:pPr>
          </w:p>
          <w:p w14:paraId="6FDCA1A4" w14:textId="77777777" w:rsidR="00DA4803" w:rsidRPr="00B47222" w:rsidRDefault="00DA4803" w:rsidP="00A0617F">
            <w:pPr>
              <w:pStyle w:val="BlockText"/>
              <w:ind w:left="1080" w:right="0" w:firstLine="0"/>
              <w:jc w:val="both"/>
              <w:rPr>
                <w:rFonts w:ascii="Arial" w:hAnsi="Arial" w:cs="Arial"/>
                <w:b/>
                <w:bCs/>
                <w:spacing w:val="-4"/>
                <w:sz w:val="15"/>
                <w:szCs w:val="15"/>
                <w:lang w:val="en-GB"/>
              </w:rPr>
            </w:pPr>
          </w:p>
        </w:tc>
        <w:tc>
          <w:tcPr>
            <w:tcW w:w="726" w:type="dxa"/>
            <w:tcBorders>
              <w:top w:val="single" w:sz="4" w:space="0" w:color="auto"/>
              <w:bottom w:val="single" w:sz="4" w:space="0" w:color="auto"/>
            </w:tcBorders>
            <w:shd w:val="clear" w:color="auto" w:fill="auto"/>
            <w:vAlign w:val="bottom"/>
          </w:tcPr>
          <w:p w14:paraId="7E3210B4"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Within 1 year</w:t>
            </w:r>
          </w:p>
          <w:p w14:paraId="61B7BA9B"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607EB7D4"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1 - 5 years</w:t>
            </w:r>
          </w:p>
          <w:p w14:paraId="785F32F4"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7732ACE7"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Over 5 years</w:t>
            </w:r>
          </w:p>
          <w:p w14:paraId="6E201A45"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609CA8C0"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Within 1 year</w:t>
            </w:r>
          </w:p>
          <w:p w14:paraId="7502A5F0"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01A4E060"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1 - 5 years</w:t>
            </w:r>
          </w:p>
          <w:p w14:paraId="2D4083D7"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1F0E9518"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Over 5 years</w:t>
            </w:r>
          </w:p>
          <w:p w14:paraId="0D7A6B5D"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726" w:type="dxa"/>
            <w:tcBorders>
              <w:bottom w:val="single" w:sz="4" w:space="0" w:color="auto"/>
            </w:tcBorders>
            <w:shd w:val="clear" w:color="auto" w:fill="auto"/>
            <w:vAlign w:val="bottom"/>
          </w:tcPr>
          <w:p w14:paraId="2C757C02"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interest bearing</w:t>
            </w:r>
          </w:p>
          <w:p w14:paraId="322310D0"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726" w:type="dxa"/>
            <w:tcBorders>
              <w:bottom w:val="single" w:sz="4" w:space="0" w:color="auto"/>
            </w:tcBorders>
            <w:shd w:val="clear" w:color="auto" w:fill="auto"/>
            <w:vAlign w:val="bottom"/>
          </w:tcPr>
          <w:p w14:paraId="0648C09D" w14:textId="77777777" w:rsidR="00DA4803" w:rsidRPr="00B47222" w:rsidRDefault="00DA4803" w:rsidP="00A0617F">
            <w:pPr>
              <w:pStyle w:val="BlockText"/>
              <w:ind w:left="0" w:right="-72" w:firstLine="0"/>
              <w:jc w:val="right"/>
              <w:rPr>
                <w:rFonts w:ascii="Arial" w:hAnsi="Arial" w:cs="Arial"/>
                <w:b/>
                <w:bCs/>
                <w:sz w:val="15"/>
                <w:szCs w:val="15"/>
                <w:lang w:val="en-GB"/>
              </w:rPr>
            </w:pPr>
            <w:r w:rsidRPr="00B47222">
              <w:rPr>
                <w:rFonts w:ascii="Arial" w:hAnsi="Arial" w:cs="Arial"/>
                <w:b/>
                <w:bCs/>
                <w:sz w:val="15"/>
                <w:szCs w:val="15"/>
                <w:lang w:val="en-GB"/>
              </w:rPr>
              <w:t>Total</w:t>
            </w:r>
          </w:p>
          <w:p w14:paraId="3011F5FB" w14:textId="77777777" w:rsidR="00DA4803" w:rsidRPr="00B47222" w:rsidRDefault="00DA4803" w:rsidP="00A0617F">
            <w:pPr>
              <w:pStyle w:val="BlockText"/>
              <w:ind w:left="-105" w:right="-72" w:firstLine="0"/>
              <w:jc w:val="right"/>
              <w:rPr>
                <w:rFonts w:ascii="Arial" w:hAnsi="Arial" w:cs="Arial"/>
                <w:b/>
                <w:bCs/>
                <w:sz w:val="15"/>
                <w:szCs w:val="15"/>
                <w:lang w:val="en-GB"/>
              </w:rPr>
            </w:pPr>
            <w:r w:rsidRPr="00B47222">
              <w:rPr>
                <w:rFonts w:ascii="Arial" w:hAnsi="Arial" w:cs="Arial"/>
                <w:b/>
                <w:bCs/>
                <w:spacing w:val="-4"/>
                <w:sz w:val="15"/>
                <w:szCs w:val="15"/>
                <w:lang w:val="en-GB"/>
              </w:rPr>
              <w:t>Thousand</w:t>
            </w:r>
            <w:r w:rsidRPr="00B47222">
              <w:rPr>
                <w:rFonts w:ascii="Arial" w:hAnsi="Arial" w:cs="Arial"/>
                <w:b/>
                <w:bCs/>
                <w:sz w:val="15"/>
                <w:szCs w:val="15"/>
                <w:lang w:val="en-GB"/>
              </w:rPr>
              <w:t xml:space="preserve"> Baht</w:t>
            </w:r>
          </w:p>
        </w:tc>
        <w:tc>
          <w:tcPr>
            <w:tcW w:w="900" w:type="dxa"/>
            <w:tcBorders>
              <w:bottom w:val="single" w:sz="4" w:space="0" w:color="auto"/>
            </w:tcBorders>
            <w:shd w:val="clear" w:color="auto" w:fill="auto"/>
            <w:vAlign w:val="bottom"/>
          </w:tcPr>
          <w:p w14:paraId="3C165D16" w14:textId="77777777" w:rsidR="00DA4803" w:rsidRPr="000A3BB8" w:rsidRDefault="00DA4803" w:rsidP="00A0617F">
            <w:pPr>
              <w:pStyle w:val="BlockText"/>
              <w:ind w:left="0" w:right="-72" w:firstLine="0"/>
              <w:jc w:val="right"/>
              <w:rPr>
                <w:rFonts w:ascii="Arial" w:hAnsi="Arial" w:cs="Arial"/>
                <w:b/>
                <w:bCs/>
                <w:sz w:val="15"/>
                <w:szCs w:val="15"/>
                <w:lang w:val="en-GB"/>
              </w:rPr>
            </w:pPr>
            <w:r w:rsidRPr="000A3BB8">
              <w:rPr>
                <w:rFonts w:ascii="Arial" w:hAnsi="Arial" w:cs="Arial"/>
                <w:b/>
                <w:bCs/>
                <w:sz w:val="15"/>
                <w:szCs w:val="15"/>
                <w:lang w:val="en-GB"/>
              </w:rPr>
              <w:t>Interest</w:t>
            </w:r>
          </w:p>
          <w:p w14:paraId="40FDEE58" w14:textId="77777777" w:rsidR="00DA4803" w:rsidRPr="000A3BB8" w:rsidRDefault="00DA4803" w:rsidP="00A0617F">
            <w:pPr>
              <w:pStyle w:val="BlockText"/>
              <w:ind w:left="0" w:right="-72" w:firstLine="0"/>
              <w:jc w:val="right"/>
              <w:rPr>
                <w:rFonts w:ascii="Arial" w:hAnsi="Arial" w:cs="Arial"/>
                <w:b/>
                <w:bCs/>
                <w:sz w:val="15"/>
                <w:szCs w:val="15"/>
                <w:lang w:val="en-GB"/>
              </w:rPr>
            </w:pPr>
            <w:r w:rsidRPr="000A3BB8">
              <w:rPr>
                <w:rFonts w:ascii="Arial" w:hAnsi="Arial" w:cs="Arial"/>
                <w:b/>
                <w:bCs/>
                <w:sz w:val="15"/>
                <w:szCs w:val="15"/>
                <w:lang w:val="en-GB"/>
              </w:rPr>
              <w:t>rate</w:t>
            </w:r>
          </w:p>
          <w:p w14:paraId="68AD83ED" w14:textId="77777777" w:rsidR="00DA4803" w:rsidRPr="000A3BB8" w:rsidRDefault="00DA4803" w:rsidP="00A0617F">
            <w:pPr>
              <w:pStyle w:val="BlockText"/>
              <w:ind w:left="0" w:right="-72" w:firstLine="0"/>
              <w:jc w:val="right"/>
              <w:rPr>
                <w:rFonts w:ascii="Arial" w:hAnsi="Arial" w:cs="Arial"/>
                <w:b/>
                <w:bCs/>
                <w:sz w:val="15"/>
                <w:szCs w:val="15"/>
                <w:lang w:val="en-GB"/>
              </w:rPr>
            </w:pPr>
            <w:r w:rsidRPr="000A3BB8">
              <w:rPr>
                <w:rFonts w:ascii="Arial" w:hAnsi="Arial" w:cs="Arial"/>
                <w:b/>
                <w:bCs/>
                <w:sz w:val="15"/>
                <w:szCs w:val="15"/>
                <w:lang w:val="en-GB"/>
              </w:rPr>
              <w:t>(% p.a.)</w:t>
            </w:r>
          </w:p>
        </w:tc>
      </w:tr>
      <w:tr w:rsidR="00DA4803" w:rsidRPr="000B285A" w14:paraId="3766F650" w14:textId="77777777" w:rsidTr="00A0617F">
        <w:tc>
          <w:tcPr>
            <w:tcW w:w="2880" w:type="dxa"/>
            <w:shd w:val="clear" w:color="auto" w:fill="auto"/>
          </w:tcPr>
          <w:p w14:paraId="34FB7963" w14:textId="77777777" w:rsidR="00DA4803" w:rsidRPr="000B285A" w:rsidRDefault="00DA4803" w:rsidP="00A0617F">
            <w:pPr>
              <w:pStyle w:val="BlockText"/>
              <w:ind w:left="1080" w:right="0" w:firstLine="0"/>
              <w:jc w:val="both"/>
              <w:rPr>
                <w:rFonts w:ascii="Arial" w:hAnsi="Arial" w:cs="Arial"/>
                <w:sz w:val="10"/>
                <w:szCs w:val="10"/>
                <w:lang w:val="en-GB"/>
              </w:rPr>
            </w:pPr>
          </w:p>
        </w:tc>
        <w:tc>
          <w:tcPr>
            <w:tcW w:w="726" w:type="dxa"/>
            <w:tcBorders>
              <w:top w:val="single" w:sz="4" w:space="0" w:color="auto"/>
            </w:tcBorders>
            <w:shd w:val="clear" w:color="auto" w:fill="FAFAFA"/>
            <w:vAlign w:val="bottom"/>
          </w:tcPr>
          <w:p w14:paraId="2E6CADCC"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1A5434FE"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B81AB7F"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89CFBF5"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97AB129"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62EB2C7D"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731692E5"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440E5314"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900" w:type="dxa"/>
            <w:tcBorders>
              <w:top w:val="single" w:sz="4" w:space="0" w:color="auto"/>
            </w:tcBorders>
            <w:shd w:val="clear" w:color="auto" w:fill="FAFAFA"/>
            <w:vAlign w:val="bottom"/>
          </w:tcPr>
          <w:p w14:paraId="7495F1B7" w14:textId="77777777" w:rsidR="00DA4803" w:rsidRPr="000B285A" w:rsidRDefault="00DA4803" w:rsidP="00A0617F">
            <w:pPr>
              <w:pStyle w:val="BlockText"/>
              <w:ind w:left="0" w:right="-72" w:firstLine="0"/>
              <w:jc w:val="center"/>
              <w:rPr>
                <w:rFonts w:ascii="Arial" w:hAnsi="Arial" w:cs="Arial"/>
                <w:sz w:val="10"/>
                <w:szCs w:val="10"/>
                <w:lang w:val="en-GB"/>
              </w:rPr>
            </w:pPr>
          </w:p>
        </w:tc>
      </w:tr>
      <w:tr w:rsidR="00DA4803" w:rsidRPr="000A3BB8" w14:paraId="076EFD41" w14:textId="77777777" w:rsidTr="00A0617F">
        <w:tc>
          <w:tcPr>
            <w:tcW w:w="2880" w:type="dxa"/>
            <w:shd w:val="clear" w:color="auto" w:fill="auto"/>
          </w:tcPr>
          <w:p w14:paraId="04042638" w14:textId="77777777" w:rsidR="00DA4803" w:rsidRPr="00DA4803" w:rsidRDefault="00DA4803" w:rsidP="00A0617F">
            <w:pPr>
              <w:pStyle w:val="BlockText"/>
              <w:ind w:left="1080" w:right="0" w:firstLine="0"/>
              <w:jc w:val="both"/>
              <w:rPr>
                <w:rFonts w:ascii="Arial Bold" w:hAnsi="Arial Bold" w:cs="Arial"/>
                <w:b/>
                <w:bCs/>
                <w:spacing w:val="-8"/>
                <w:sz w:val="15"/>
                <w:szCs w:val="15"/>
                <w:lang w:val="en-GB"/>
              </w:rPr>
            </w:pPr>
            <w:r w:rsidRPr="00DA4803">
              <w:rPr>
                <w:rFonts w:ascii="Arial Bold" w:hAnsi="Arial Bold" w:cs="Arial"/>
                <w:b/>
                <w:bCs/>
                <w:spacing w:val="-8"/>
                <w:sz w:val="15"/>
                <w:szCs w:val="15"/>
                <w:lang w:val="en-GB"/>
              </w:rPr>
              <w:t>As at 31 December 2020</w:t>
            </w:r>
          </w:p>
        </w:tc>
        <w:tc>
          <w:tcPr>
            <w:tcW w:w="726" w:type="dxa"/>
            <w:shd w:val="clear" w:color="auto" w:fill="FAFAFA"/>
            <w:vAlign w:val="bottom"/>
          </w:tcPr>
          <w:p w14:paraId="2E3AECF0"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25A08EAD"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1B8E545F"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3E478BF7"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59D15932"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4F57C488"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751B686D"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37820154"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1179C45E" w14:textId="77777777" w:rsidR="00DA4803" w:rsidRPr="000A3BB8" w:rsidRDefault="00DA4803" w:rsidP="00A0617F">
            <w:pPr>
              <w:pStyle w:val="BlockText"/>
              <w:ind w:left="0" w:right="-72" w:firstLine="0"/>
              <w:jc w:val="center"/>
              <w:rPr>
                <w:rFonts w:ascii="Arial" w:hAnsi="Arial" w:cs="Arial"/>
                <w:sz w:val="15"/>
                <w:szCs w:val="15"/>
                <w:lang w:val="en-GB"/>
              </w:rPr>
            </w:pPr>
          </w:p>
        </w:tc>
      </w:tr>
      <w:tr w:rsidR="00DA4803" w:rsidRPr="000A3BB8" w14:paraId="2BB6D518" w14:textId="77777777" w:rsidTr="00A0617F">
        <w:tc>
          <w:tcPr>
            <w:tcW w:w="2880" w:type="dxa"/>
            <w:shd w:val="clear" w:color="auto" w:fill="auto"/>
          </w:tcPr>
          <w:p w14:paraId="47F65571" w14:textId="77777777" w:rsidR="00DA4803" w:rsidRPr="000A3BB8" w:rsidRDefault="00DA4803" w:rsidP="00A0617F">
            <w:pPr>
              <w:pStyle w:val="BlockText"/>
              <w:ind w:left="1080" w:right="0" w:firstLine="0"/>
              <w:jc w:val="both"/>
              <w:rPr>
                <w:rFonts w:ascii="Arial" w:hAnsi="Arial" w:cs="Arial"/>
                <w:b/>
                <w:bCs/>
                <w:sz w:val="15"/>
                <w:szCs w:val="15"/>
                <w:lang w:val="en-GB"/>
              </w:rPr>
            </w:pPr>
            <w:r w:rsidRPr="000A3BB8">
              <w:rPr>
                <w:rFonts w:ascii="Arial" w:hAnsi="Arial" w:cs="Arial"/>
                <w:b/>
                <w:bCs/>
                <w:sz w:val="15"/>
                <w:szCs w:val="15"/>
                <w:lang w:val="en-GB"/>
              </w:rPr>
              <w:t>Financial assets</w:t>
            </w:r>
          </w:p>
        </w:tc>
        <w:tc>
          <w:tcPr>
            <w:tcW w:w="726" w:type="dxa"/>
            <w:shd w:val="clear" w:color="auto" w:fill="FAFAFA"/>
            <w:vAlign w:val="bottom"/>
          </w:tcPr>
          <w:p w14:paraId="5038BE0B"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2BDF9EB6"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3CD8897A"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5A1EF399"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70740C18"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2F00FAEB"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53A6C922"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407F0D4B"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652DDE52" w14:textId="77777777" w:rsidR="00DA4803" w:rsidRPr="000A3BB8" w:rsidRDefault="00DA4803" w:rsidP="00A0617F">
            <w:pPr>
              <w:pStyle w:val="BlockText"/>
              <w:ind w:left="0" w:right="-72" w:firstLine="0"/>
              <w:jc w:val="center"/>
              <w:rPr>
                <w:rFonts w:ascii="Arial" w:hAnsi="Arial" w:cs="Arial"/>
                <w:sz w:val="15"/>
                <w:szCs w:val="15"/>
                <w:lang w:val="en-GB"/>
              </w:rPr>
            </w:pPr>
          </w:p>
        </w:tc>
      </w:tr>
      <w:tr w:rsidR="00DA4803" w:rsidRPr="000A3BB8" w14:paraId="1606F712" w14:textId="77777777" w:rsidTr="00A0617F">
        <w:trPr>
          <w:trHeight w:val="66"/>
        </w:trPr>
        <w:tc>
          <w:tcPr>
            <w:tcW w:w="2880" w:type="dxa"/>
            <w:shd w:val="clear" w:color="auto" w:fill="auto"/>
          </w:tcPr>
          <w:p w14:paraId="2019C360" w14:textId="77777777" w:rsidR="00DA4803" w:rsidRPr="00DA4803" w:rsidRDefault="00DA4803" w:rsidP="00A0617F">
            <w:pPr>
              <w:pStyle w:val="BlockText"/>
              <w:ind w:left="1080" w:right="0" w:firstLine="0"/>
              <w:jc w:val="left"/>
              <w:rPr>
                <w:rFonts w:ascii="Arial" w:hAnsi="Arial" w:cs="Arial"/>
                <w:spacing w:val="-10"/>
                <w:sz w:val="15"/>
                <w:szCs w:val="15"/>
                <w:lang w:val="en-GB"/>
              </w:rPr>
            </w:pPr>
            <w:r w:rsidRPr="00DA4803">
              <w:rPr>
                <w:rFonts w:ascii="Arial" w:hAnsi="Arial" w:cs="Arial"/>
                <w:spacing w:val="-10"/>
                <w:sz w:val="15"/>
                <w:szCs w:val="15"/>
                <w:lang w:val="en-GB"/>
              </w:rPr>
              <w:t>Cash and cash equivalents</w:t>
            </w:r>
          </w:p>
        </w:tc>
        <w:tc>
          <w:tcPr>
            <w:tcW w:w="726" w:type="dxa"/>
            <w:tcBorders>
              <w:bottom w:val="single" w:sz="4" w:space="0" w:color="auto"/>
            </w:tcBorders>
            <w:shd w:val="clear" w:color="auto" w:fill="FAFAFA"/>
            <w:vAlign w:val="bottom"/>
          </w:tcPr>
          <w:p w14:paraId="1769028F"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3293E2C5"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6E6F6998"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4332D7BE" w14:textId="77777777" w:rsidR="00DA4803" w:rsidRPr="000A3BB8" w:rsidRDefault="005113D1" w:rsidP="00A0617F">
            <w:pPr>
              <w:pStyle w:val="BlockText"/>
              <w:ind w:left="0" w:right="-72" w:firstLine="0"/>
              <w:jc w:val="right"/>
              <w:rPr>
                <w:rFonts w:ascii="Arial" w:hAnsi="Arial" w:cs="Arial"/>
                <w:sz w:val="15"/>
                <w:szCs w:val="15"/>
                <w:cs/>
              </w:rPr>
            </w:pPr>
            <w:r>
              <w:rPr>
                <w:rFonts w:ascii="Arial" w:hAnsi="Arial" w:cs="Arial"/>
                <w:sz w:val="15"/>
                <w:szCs w:val="15"/>
              </w:rPr>
              <w:t>8,390</w:t>
            </w:r>
          </w:p>
        </w:tc>
        <w:tc>
          <w:tcPr>
            <w:tcW w:w="726" w:type="dxa"/>
            <w:tcBorders>
              <w:bottom w:val="single" w:sz="4" w:space="0" w:color="auto"/>
            </w:tcBorders>
            <w:shd w:val="clear" w:color="auto" w:fill="FAFAFA"/>
            <w:vAlign w:val="bottom"/>
          </w:tcPr>
          <w:p w14:paraId="108B60AE"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4E089FB8"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3BE42BA3" w14:textId="77777777" w:rsidR="00DA4803" w:rsidRPr="000A3BB8" w:rsidRDefault="005113D1"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110,875</w:t>
            </w:r>
          </w:p>
        </w:tc>
        <w:tc>
          <w:tcPr>
            <w:tcW w:w="726" w:type="dxa"/>
            <w:tcBorders>
              <w:bottom w:val="single" w:sz="4" w:space="0" w:color="auto"/>
            </w:tcBorders>
            <w:shd w:val="clear" w:color="auto" w:fill="FAFAFA"/>
            <w:vAlign w:val="bottom"/>
          </w:tcPr>
          <w:p w14:paraId="3B6AE53B"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119,265</w:t>
            </w:r>
          </w:p>
        </w:tc>
        <w:tc>
          <w:tcPr>
            <w:tcW w:w="900" w:type="dxa"/>
            <w:shd w:val="clear" w:color="auto" w:fill="FAFAFA"/>
            <w:vAlign w:val="bottom"/>
          </w:tcPr>
          <w:p w14:paraId="0EE8DA2F" w14:textId="77777777" w:rsidR="00DA4803" w:rsidRPr="009A6760" w:rsidRDefault="00DA4803" w:rsidP="00A0617F">
            <w:pPr>
              <w:pStyle w:val="BlockText"/>
              <w:ind w:left="0" w:right="-72" w:firstLine="0"/>
              <w:jc w:val="center"/>
              <w:rPr>
                <w:rFonts w:ascii="Arial" w:hAnsi="Arial" w:cs="Cordia New"/>
                <w:sz w:val="15"/>
                <w:szCs w:val="15"/>
              </w:rPr>
            </w:pPr>
            <w:r>
              <w:rPr>
                <w:rFonts w:ascii="Arial" w:hAnsi="Arial" w:cs="Arial"/>
                <w:sz w:val="15"/>
                <w:szCs w:val="15"/>
                <w:lang w:val="en-GB"/>
              </w:rPr>
              <w:t>0.05</w:t>
            </w:r>
            <w:r w:rsidRPr="009A6760">
              <w:rPr>
                <w:rFonts w:ascii="Arial" w:hAnsi="Arial" w:cs="Cordia New" w:hint="cs"/>
                <w:sz w:val="15"/>
                <w:szCs w:val="15"/>
                <w:cs/>
                <w:lang w:val="en-GB"/>
              </w:rPr>
              <w:t xml:space="preserve"> </w:t>
            </w:r>
            <w:r w:rsidRPr="009A6760">
              <w:rPr>
                <w:rFonts w:ascii="Arial" w:hAnsi="Arial" w:cs="Cordia New"/>
                <w:sz w:val="15"/>
                <w:szCs w:val="15"/>
                <w:lang w:val="en-GB"/>
              </w:rPr>
              <w:t>- 0.13</w:t>
            </w:r>
          </w:p>
        </w:tc>
      </w:tr>
      <w:tr w:rsidR="00DA4803" w:rsidRPr="000B285A" w14:paraId="0DB34E42" w14:textId="77777777" w:rsidTr="00A0617F">
        <w:tc>
          <w:tcPr>
            <w:tcW w:w="2880" w:type="dxa"/>
            <w:shd w:val="clear" w:color="auto" w:fill="auto"/>
          </w:tcPr>
          <w:p w14:paraId="244137A5" w14:textId="77777777" w:rsidR="00DA4803" w:rsidRPr="000B285A" w:rsidRDefault="00DA4803" w:rsidP="00A0617F">
            <w:pPr>
              <w:pStyle w:val="BlockText"/>
              <w:ind w:left="1080" w:right="0" w:firstLine="0"/>
              <w:jc w:val="both"/>
              <w:rPr>
                <w:rFonts w:ascii="Arial" w:hAnsi="Arial" w:cs="Arial"/>
                <w:sz w:val="10"/>
                <w:szCs w:val="10"/>
                <w:lang w:val="en-GB"/>
              </w:rPr>
            </w:pPr>
          </w:p>
        </w:tc>
        <w:tc>
          <w:tcPr>
            <w:tcW w:w="726" w:type="dxa"/>
            <w:tcBorders>
              <w:top w:val="single" w:sz="4" w:space="0" w:color="auto"/>
            </w:tcBorders>
            <w:shd w:val="clear" w:color="auto" w:fill="FAFAFA"/>
            <w:vAlign w:val="bottom"/>
          </w:tcPr>
          <w:p w14:paraId="75008111"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F6457FF"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37909DFD"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4209D045"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0D87CD59"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DDD807D"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596F4E2"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B3D41CB"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900" w:type="dxa"/>
            <w:shd w:val="clear" w:color="auto" w:fill="FAFAFA"/>
            <w:vAlign w:val="bottom"/>
          </w:tcPr>
          <w:p w14:paraId="6811CB5B" w14:textId="77777777" w:rsidR="00DA4803" w:rsidRPr="000B285A" w:rsidRDefault="00DA4803" w:rsidP="00A0617F">
            <w:pPr>
              <w:pStyle w:val="BlockText"/>
              <w:ind w:left="0" w:right="-72" w:firstLine="0"/>
              <w:jc w:val="center"/>
              <w:rPr>
                <w:rFonts w:ascii="Arial" w:hAnsi="Arial" w:cs="Arial"/>
                <w:sz w:val="10"/>
                <w:szCs w:val="10"/>
                <w:lang w:val="en-GB"/>
              </w:rPr>
            </w:pPr>
          </w:p>
        </w:tc>
      </w:tr>
      <w:tr w:rsidR="00DA4803" w:rsidRPr="000A3BB8" w14:paraId="3E0E4053" w14:textId="77777777" w:rsidTr="00A0617F">
        <w:tc>
          <w:tcPr>
            <w:tcW w:w="2880" w:type="dxa"/>
            <w:shd w:val="clear" w:color="auto" w:fill="auto"/>
          </w:tcPr>
          <w:p w14:paraId="32CDF88B" w14:textId="77777777" w:rsidR="00DA4803" w:rsidRPr="000A3BB8" w:rsidRDefault="00DA4803" w:rsidP="00A0617F">
            <w:pPr>
              <w:pStyle w:val="BlockText"/>
              <w:ind w:left="1080" w:right="0" w:firstLine="0"/>
              <w:jc w:val="both"/>
              <w:rPr>
                <w:rFonts w:ascii="Arial" w:hAnsi="Arial" w:cs="Arial"/>
                <w:b/>
                <w:bCs/>
                <w:sz w:val="15"/>
                <w:szCs w:val="15"/>
                <w:lang w:val="en-GB"/>
              </w:rPr>
            </w:pPr>
            <w:r w:rsidRPr="000A3BB8">
              <w:rPr>
                <w:rFonts w:ascii="Arial" w:hAnsi="Arial" w:cs="Arial"/>
                <w:b/>
                <w:bCs/>
                <w:sz w:val="15"/>
                <w:szCs w:val="15"/>
                <w:lang w:val="en-GB"/>
              </w:rPr>
              <w:t>Financial liabilities</w:t>
            </w:r>
          </w:p>
        </w:tc>
        <w:tc>
          <w:tcPr>
            <w:tcW w:w="726" w:type="dxa"/>
            <w:shd w:val="clear" w:color="auto" w:fill="FAFAFA"/>
            <w:vAlign w:val="bottom"/>
          </w:tcPr>
          <w:p w14:paraId="22C4B9AD"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7013D8C4"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446FDCE0"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12795904"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5458A78C"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68208F6E"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442B6C8A"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50EFD475"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1BB65CAE" w14:textId="77777777" w:rsidR="00DA4803" w:rsidRPr="000A3BB8" w:rsidRDefault="00DA4803" w:rsidP="00A0617F">
            <w:pPr>
              <w:pStyle w:val="BlockText"/>
              <w:ind w:left="0" w:right="-72" w:firstLine="0"/>
              <w:jc w:val="center"/>
              <w:rPr>
                <w:rFonts w:ascii="Arial" w:hAnsi="Arial" w:cs="Arial"/>
                <w:sz w:val="15"/>
                <w:szCs w:val="15"/>
                <w:lang w:val="en-GB"/>
              </w:rPr>
            </w:pPr>
          </w:p>
        </w:tc>
      </w:tr>
      <w:tr w:rsidR="00DA4803" w:rsidRPr="000A3BB8" w14:paraId="1D06E700" w14:textId="77777777" w:rsidTr="00A0617F">
        <w:tc>
          <w:tcPr>
            <w:tcW w:w="2880" w:type="dxa"/>
            <w:shd w:val="clear" w:color="auto" w:fill="auto"/>
          </w:tcPr>
          <w:p w14:paraId="43C68412" w14:textId="77777777" w:rsidR="00DA4803" w:rsidRPr="000A3BB8" w:rsidRDefault="00DA4803" w:rsidP="00A0617F">
            <w:pPr>
              <w:pStyle w:val="BlockText"/>
              <w:ind w:left="1080" w:right="0" w:firstLine="0"/>
              <w:jc w:val="left"/>
              <w:rPr>
                <w:rFonts w:ascii="Arial" w:hAnsi="Arial" w:cs="Arial"/>
                <w:sz w:val="15"/>
                <w:szCs w:val="15"/>
                <w:lang w:val="en-GB"/>
              </w:rPr>
            </w:pPr>
            <w:r w:rsidRPr="000A3BB8">
              <w:rPr>
                <w:rFonts w:ascii="Arial" w:hAnsi="Arial" w:cs="Arial"/>
                <w:sz w:val="15"/>
                <w:szCs w:val="15"/>
                <w:lang w:val="en-GB"/>
              </w:rPr>
              <w:t>Short-term loans from</w:t>
            </w:r>
          </w:p>
          <w:p w14:paraId="31C5912A" w14:textId="77777777" w:rsidR="00DA4803" w:rsidRPr="000A3BB8" w:rsidRDefault="00DA4803" w:rsidP="00A0617F">
            <w:pPr>
              <w:pStyle w:val="BlockText"/>
              <w:ind w:left="1080" w:right="0" w:firstLine="0"/>
              <w:jc w:val="left"/>
              <w:rPr>
                <w:rFonts w:ascii="Arial" w:hAnsi="Arial" w:cs="Arial"/>
                <w:spacing w:val="-8"/>
                <w:sz w:val="15"/>
                <w:szCs w:val="15"/>
                <w:lang w:val="en-GB"/>
              </w:rPr>
            </w:pPr>
            <w:r w:rsidRPr="000A3BB8">
              <w:rPr>
                <w:rFonts w:ascii="Arial" w:hAnsi="Arial" w:cs="Arial"/>
                <w:sz w:val="15"/>
                <w:szCs w:val="15"/>
                <w:cs/>
                <w:lang w:val="en-GB"/>
              </w:rPr>
              <w:t xml:space="preserve">   </w:t>
            </w:r>
            <w:r w:rsidRPr="000A3BB8">
              <w:rPr>
                <w:rFonts w:ascii="Arial" w:hAnsi="Arial" w:cs="Arial"/>
                <w:sz w:val="15"/>
                <w:szCs w:val="15"/>
                <w:lang w:val="en-GB"/>
              </w:rPr>
              <w:t>financial institutions</w:t>
            </w:r>
          </w:p>
        </w:tc>
        <w:tc>
          <w:tcPr>
            <w:tcW w:w="726" w:type="dxa"/>
            <w:shd w:val="clear" w:color="auto" w:fill="FAFAFA"/>
            <w:vAlign w:val="bottom"/>
          </w:tcPr>
          <w:p w14:paraId="035EBDF2"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359,481</w:t>
            </w:r>
          </w:p>
        </w:tc>
        <w:tc>
          <w:tcPr>
            <w:tcW w:w="726" w:type="dxa"/>
            <w:shd w:val="clear" w:color="auto" w:fill="FAFAFA"/>
            <w:vAlign w:val="bottom"/>
          </w:tcPr>
          <w:p w14:paraId="64A99D8A"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5A0DB2EA"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5A95978B"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37E395D9"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30F88451"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48F8F323"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11946C25"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359,481</w:t>
            </w:r>
          </w:p>
        </w:tc>
        <w:tc>
          <w:tcPr>
            <w:tcW w:w="900" w:type="dxa"/>
            <w:shd w:val="clear" w:color="auto" w:fill="FAFAFA"/>
            <w:vAlign w:val="bottom"/>
          </w:tcPr>
          <w:p w14:paraId="06058689" w14:textId="77777777" w:rsidR="00DA4803" w:rsidRPr="000A3BB8" w:rsidRDefault="00DA4803" w:rsidP="00A0617F">
            <w:pPr>
              <w:pStyle w:val="BlockText"/>
              <w:ind w:left="0" w:right="-72" w:firstLine="0"/>
              <w:jc w:val="center"/>
              <w:rPr>
                <w:rFonts w:ascii="Arial" w:hAnsi="Arial" w:cs="Arial"/>
                <w:sz w:val="15"/>
                <w:szCs w:val="15"/>
                <w:lang w:val="en-GB"/>
              </w:rPr>
            </w:pPr>
            <w:r>
              <w:rPr>
                <w:rFonts w:ascii="Arial" w:hAnsi="Arial" w:cs="Arial"/>
                <w:sz w:val="15"/>
                <w:szCs w:val="15"/>
                <w:lang w:val="en-GB"/>
              </w:rPr>
              <w:t>0.75 - 0.95</w:t>
            </w:r>
          </w:p>
        </w:tc>
      </w:tr>
      <w:tr w:rsidR="00DA4803" w:rsidRPr="000A3BB8" w14:paraId="2C0D3EF1" w14:textId="77777777" w:rsidTr="00A0617F">
        <w:tc>
          <w:tcPr>
            <w:tcW w:w="2880" w:type="dxa"/>
            <w:shd w:val="clear" w:color="auto" w:fill="auto"/>
          </w:tcPr>
          <w:p w14:paraId="2CD8AB71" w14:textId="77777777" w:rsidR="00DA4803" w:rsidRPr="000A3BB8" w:rsidRDefault="00DA4803" w:rsidP="00A0617F">
            <w:pPr>
              <w:pStyle w:val="BlockText"/>
              <w:ind w:left="1080" w:right="0" w:firstLine="0"/>
              <w:jc w:val="left"/>
              <w:rPr>
                <w:rFonts w:ascii="Arial" w:hAnsi="Arial" w:cs="Arial"/>
                <w:sz w:val="15"/>
                <w:szCs w:val="15"/>
                <w:lang w:val="en-GB"/>
              </w:rPr>
            </w:pPr>
            <w:r w:rsidRPr="000A3BB8">
              <w:rPr>
                <w:rFonts w:ascii="Arial" w:hAnsi="Arial" w:cs="Arial"/>
                <w:sz w:val="15"/>
                <w:szCs w:val="15"/>
                <w:lang w:val="en-GB"/>
              </w:rPr>
              <w:t>Lease liabilities</w:t>
            </w:r>
          </w:p>
        </w:tc>
        <w:tc>
          <w:tcPr>
            <w:tcW w:w="726" w:type="dxa"/>
            <w:tcBorders>
              <w:bottom w:val="single" w:sz="4" w:space="0" w:color="auto"/>
            </w:tcBorders>
            <w:shd w:val="clear" w:color="auto" w:fill="FAFAFA"/>
            <w:vAlign w:val="bottom"/>
          </w:tcPr>
          <w:p w14:paraId="0F35C99F"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2,686</w:t>
            </w:r>
          </w:p>
        </w:tc>
        <w:tc>
          <w:tcPr>
            <w:tcW w:w="726" w:type="dxa"/>
            <w:tcBorders>
              <w:bottom w:val="single" w:sz="4" w:space="0" w:color="auto"/>
            </w:tcBorders>
            <w:shd w:val="clear" w:color="auto" w:fill="FAFAFA"/>
            <w:vAlign w:val="bottom"/>
          </w:tcPr>
          <w:p w14:paraId="1D849BC0"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4,569</w:t>
            </w:r>
          </w:p>
        </w:tc>
        <w:tc>
          <w:tcPr>
            <w:tcW w:w="726" w:type="dxa"/>
            <w:tcBorders>
              <w:bottom w:val="single" w:sz="4" w:space="0" w:color="auto"/>
            </w:tcBorders>
            <w:shd w:val="clear" w:color="auto" w:fill="FAFAFA"/>
            <w:vAlign w:val="bottom"/>
          </w:tcPr>
          <w:p w14:paraId="0357D711"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5BE25122"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144F7AC4"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48257CE1"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6134AF1C"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3D2EAA2D"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7,255</w:t>
            </w:r>
          </w:p>
        </w:tc>
        <w:tc>
          <w:tcPr>
            <w:tcW w:w="900" w:type="dxa"/>
            <w:shd w:val="clear" w:color="auto" w:fill="FAFAFA"/>
            <w:vAlign w:val="bottom"/>
          </w:tcPr>
          <w:p w14:paraId="4243547E" w14:textId="77777777" w:rsidR="00DA4803" w:rsidRPr="000A3BB8" w:rsidRDefault="00DA4803" w:rsidP="00A0617F">
            <w:pPr>
              <w:pStyle w:val="BlockText"/>
              <w:ind w:left="0" w:right="-72" w:firstLine="0"/>
              <w:jc w:val="center"/>
              <w:rPr>
                <w:rFonts w:ascii="Arial" w:hAnsi="Arial" w:cs="Arial"/>
                <w:sz w:val="15"/>
                <w:szCs w:val="15"/>
                <w:lang w:val="en-GB"/>
              </w:rPr>
            </w:pPr>
            <w:r>
              <w:rPr>
                <w:rFonts w:ascii="Arial" w:hAnsi="Arial" w:cs="Arial"/>
                <w:sz w:val="15"/>
                <w:szCs w:val="15"/>
                <w:lang w:val="en-GB"/>
              </w:rPr>
              <w:t>4.00 - 4.50</w:t>
            </w:r>
          </w:p>
        </w:tc>
      </w:tr>
      <w:tr w:rsidR="00DA4803" w:rsidRPr="000B285A" w14:paraId="0A83C031" w14:textId="77777777" w:rsidTr="00A0617F">
        <w:tc>
          <w:tcPr>
            <w:tcW w:w="2880" w:type="dxa"/>
            <w:shd w:val="clear" w:color="auto" w:fill="auto"/>
          </w:tcPr>
          <w:p w14:paraId="13345CE0" w14:textId="77777777" w:rsidR="00DA4803" w:rsidRPr="000B285A" w:rsidRDefault="00DA4803" w:rsidP="00A0617F">
            <w:pPr>
              <w:pStyle w:val="BlockText"/>
              <w:ind w:left="1080" w:right="0" w:firstLine="0"/>
              <w:jc w:val="both"/>
              <w:rPr>
                <w:rFonts w:ascii="Arial" w:hAnsi="Arial" w:cs="Arial"/>
                <w:sz w:val="10"/>
                <w:szCs w:val="10"/>
                <w:lang w:val="en-GB"/>
              </w:rPr>
            </w:pPr>
          </w:p>
        </w:tc>
        <w:tc>
          <w:tcPr>
            <w:tcW w:w="726" w:type="dxa"/>
            <w:tcBorders>
              <w:top w:val="single" w:sz="4" w:space="0" w:color="auto"/>
            </w:tcBorders>
            <w:shd w:val="clear" w:color="auto" w:fill="FAFAFA"/>
            <w:vAlign w:val="bottom"/>
          </w:tcPr>
          <w:p w14:paraId="5ADBAF20"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38DA4FD8"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2A35D68E"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6E74CB31"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11A40D31"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5D9AC3FA"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155D29FC"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FAFAFA"/>
            <w:vAlign w:val="bottom"/>
          </w:tcPr>
          <w:p w14:paraId="32206C0F"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900" w:type="dxa"/>
            <w:shd w:val="clear" w:color="auto" w:fill="FAFAFA"/>
            <w:vAlign w:val="bottom"/>
          </w:tcPr>
          <w:p w14:paraId="20DE482E" w14:textId="77777777" w:rsidR="00DA4803" w:rsidRPr="000B285A" w:rsidRDefault="00DA4803" w:rsidP="00A0617F">
            <w:pPr>
              <w:pStyle w:val="BlockText"/>
              <w:ind w:left="0" w:right="-72" w:firstLine="0"/>
              <w:jc w:val="center"/>
              <w:rPr>
                <w:rFonts w:ascii="Arial" w:hAnsi="Arial" w:cs="Arial"/>
                <w:sz w:val="10"/>
                <w:szCs w:val="10"/>
                <w:lang w:val="en-GB"/>
              </w:rPr>
            </w:pPr>
          </w:p>
        </w:tc>
      </w:tr>
      <w:tr w:rsidR="00DA4803" w:rsidRPr="000A3BB8" w14:paraId="69831015" w14:textId="77777777" w:rsidTr="00A0617F">
        <w:tc>
          <w:tcPr>
            <w:tcW w:w="2880" w:type="dxa"/>
            <w:shd w:val="clear" w:color="auto" w:fill="auto"/>
          </w:tcPr>
          <w:p w14:paraId="7B70C31B" w14:textId="77777777" w:rsidR="00DA4803" w:rsidRPr="000A3BB8" w:rsidRDefault="00DA4803" w:rsidP="00A0617F">
            <w:pPr>
              <w:pStyle w:val="BlockText"/>
              <w:ind w:left="1080" w:right="0" w:firstLine="0"/>
              <w:jc w:val="both"/>
              <w:rPr>
                <w:rFonts w:ascii="Arial" w:hAnsi="Arial" w:cs="Arial"/>
                <w:sz w:val="15"/>
                <w:szCs w:val="15"/>
                <w:lang w:val="en-GB"/>
              </w:rPr>
            </w:pPr>
          </w:p>
        </w:tc>
        <w:tc>
          <w:tcPr>
            <w:tcW w:w="726" w:type="dxa"/>
            <w:tcBorders>
              <w:bottom w:val="single" w:sz="4" w:space="0" w:color="auto"/>
            </w:tcBorders>
            <w:shd w:val="clear" w:color="auto" w:fill="FAFAFA"/>
            <w:vAlign w:val="bottom"/>
          </w:tcPr>
          <w:p w14:paraId="2FF9E290"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362,167</w:t>
            </w:r>
          </w:p>
        </w:tc>
        <w:tc>
          <w:tcPr>
            <w:tcW w:w="726" w:type="dxa"/>
            <w:tcBorders>
              <w:bottom w:val="single" w:sz="4" w:space="0" w:color="auto"/>
            </w:tcBorders>
            <w:shd w:val="clear" w:color="auto" w:fill="FAFAFA"/>
            <w:vAlign w:val="bottom"/>
          </w:tcPr>
          <w:p w14:paraId="20757C9D"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4,569</w:t>
            </w:r>
          </w:p>
        </w:tc>
        <w:tc>
          <w:tcPr>
            <w:tcW w:w="726" w:type="dxa"/>
            <w:tcBorders>
              <w:bottom w:val="single" w:sz="4" w:space="0" w:color="auto"/>
            </w:tcBorders>
            <w:shd w:val="clear" w:color="auto" w:fill="FAFAFA"/>
            <w:vAlign w:val="bottom"/>
          </w:tcPr>
          <w:p w14:paraId="563A65C1"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195E8B56" w14:textId="77777777" w:rsidR="00DA4803" w:rsidRPr="000A3BB8" w:rsidRDefault="00BD49C1"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5B141D22"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2DAE98B7"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1E256585" w14:textId="77777777" w:rsidR="00DA4803" w:rsidRPr="000A3BB8" w:rsidRDefault="00BD49C1"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1BB46C45" w14:textId="77777777" w:rsidR="00DA4803" w:rsidRPr="000A3BB8" w:rsidRDefault="00DA4803" w:rsidP="00A0617F">
            <w:pPr>
              <w:pStyle w:val="BlockText"/>
              <w:ind w:left="0" w:right="-72" w:firstLine="0"/>
              <w:jc w:val="right"/>
              <w:rPr>
                <w:rFonts w:ascii="Arial" w:hAnsi="Arial" w:cs="Arial"/>
                <w:sz w:val="15"/>
                <w:szCs w:val="15"/>
                <w:lang w:val="en-GB"/>
              </w:rPr>
            </w:pPr>
            <w:r>
              <w:rPr>
                <w:rFonts w:ascii="Arial" w:hAnsi="Arial" w:cs="Arial"/>
                <w:sz w:val="15"/>
                <w:szCs w:val="15"/>
                <w:lang w:val="en-GB"/>
              </w:rPr>
              <w:t>3</w:t>
            </w:r>
            <w:r w:rsidR="00BD49C1">
              <w:rPr>
                <w:rFonts w:ascii="Arial" w:hAnsi="Arial" w:cs="Arial"/>
                <w:sz w:val="15"/>
                <w:szCs w:val="15"/>
                <w:lang w:val="en-GB"/>
              </w:rPr>
              <w:t>66</w:t>
            </w:r>
            <w:r>
              <w:rPr>
                <w:rFonts w:ascii="Arial" w:hAnsi="Arial" w:cs="Arial"/>
                <w:sz w:val="15"/>
                <w:szCs w:val="15"/>
                <w:lang w:val="en-GB"/>
              </w:rPr>
              <w:t>,</w:t>
            </w:r>
            <w:r w:rsidR="00BD49C1">
              <w:rPr>
                <w:rFonts w:ascii="Arial" w:hAnsi="Arial" w:cs="Arial"/>
                <w:sz w:val="15"/>
                <w:szCs w:val="15"/>
                <w:lang w:val="en-GB"/>
              </w:rPr>
              <w:t>736</w:t>
            </w:r>
          </w:p>
        </w:tc>
        <w:tc>
          <w:tcPr>
            <w:tcW w:w="900" w:type="dxa"/>
            <w:shd w:val="clear" w:color="auto" w:fill="FAFAFA"/>
            <w:vAlign w:val="bottom"/>
          </w:tcPr>
          <w:p w14:paraId="73AA5B72" w14:textId="77777777" w:rsidR="00DA4803" w:rsidRPr="000A3BB8" w:rsidRDefault="00DA4803" w:rsidP="00A0617F">
            <w:pPr>
              <w:pStyle w:val="BlockText"/>
              <w:ind w:left="0" w:right="-72" w:firstLine="0"/>
              <w:jc w:val="right"/>
              <w:rPr>
                <w:rFonts w:ascii="Arial" w:hAnsi="Arial" w:cs="Arial"/>
                <w:sz w:val="15"/>
                <w:szCs w:val="15"/>
                <w:lang w:val="en-GB"/>
              </w:rPr>
            </w:pPr>
          </w:p>
        </w:tc>
      </w:tr>
      <w:tr w:rsidR="00DA4803" w:rsidRPr="000A3BB8" w14:paraId="5CDC119B" w14:textId="77777777" w:rsidTr="00A0617F">
        <w:tc>
          <w:tcPr>
            <w:tcW w:w="2880" w:type="dxa"/>
            <w:shd w:val="clear" w:color="auto" w:fill="auto"/>
          </w:tcPr>
          <w:p w14:paraId="640CF694" w14:textId="77777777" w:rsidR="00DA4803" w:rsidRPr="000A3BB8" w:rsidRDefault="00DA4803" w:rsidP="00A0617F">
            <w:pPr>
              <w:pStyle w:val="BlockText"/>
              <w:ind w:left="1080" w:right="0" w:firstLine="0"/>
              <w:jc w:val="both"/>
              <w:rPr>
                <w:rFonts w:ascii="Arial" w:hAnsi="Arial" w:cs="Arial"/>
                <w:sz w:val="15"/>
                <w:szCs w:val="15"/>
                <w:lang w:val="en-GB"/>
              </w:rPr>
            </w:pPr>
          </w:p>
        </w:tc>
        <w:tc>
          <w:tcPr>
            <w:tcW w:w="726" w:type="dxa"/>
            <w:tcBorders>
              <w:top w:val="single" w:sz="4" w:space="0" w:color="auto"/>
            </w:tcBorders>
            <w:shd w:val="clear" w:color="auto" w:fill="auto"/>
            <w:vAlign w:val="bottom"/>
          </w:tcPr>
          <w:p w14:paraId="605C7CC1"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572AF505"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260692CA"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653A1E48"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01A89444"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3B4C9B97"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04F9D41D"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7F4B1CD2"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7F9D9EA5" w14:textId="77777777" w:rsidR="00DA4803" w:rsidRPr="000A3BB8" w:rsidRDefault="00DA4803" w:rsidP="00A0617F">
            <w:pPr>
              <w:pStyle w:val="BlockText"/>
              <w:ind w:left="0" w:right="-72" w:firstLine="0"/>
              <w:jc w:val="center"/>
              <w:rPr>
                <w:rFonts w:ascii="Arial" w:hAnsi="Arial" w:cs="Arial"/>
                <w:sz w:val="15"/>
                <w:szCs w:val="15"/>
                <w:lang w:val="en-GB"/>
              </w:rPr>
            </w:pPr>
          </w:p>
        </w:tc>
      </w:tr>
      <w:tr w:rsidR="00DA4803" w:rsidRPr="000A3BB8" w14:paraId="2955FB49" w14:textId="77777777" w:rsidTr="00A0617F">
        <w:tc>
          <w:tcPr>
            <w:tcW w:w="2880" w:type="dxa"/>
            <w:shd w:val="clear" w:color="auto" w:fill="auto"/>
          </w:tcPr>
          <w:p w14:paraId="019C5648" w14:textId="77777777" w:rsidR="00DA4803" w:rsidRPr="00DA4803" w:rsidRDefault="00DA4803" w:rsidP="00A0617F">
            <w:pPr>
              <w:pStyle w:val="BlockText"/>
              <w:ind w:left="1080" w:right="0" w:firstLine="0"/>
              <w:jc w:val="both"/>
              <w:rPr>
                <w:rFonts w:ascii="Arial Bold" w:hAnsi="Arial Bold" w:cs="Arial"/>
                <w:b/>
                <w:bCs/>
                <w:spacing w:val="-8"/>
                <w:sz w:val="15"/>
                <w:szCs w:val="15"/>
                <w:lang w:val="en-GB"/>
              </w:rPr>
            </w:pPr>
            <w:r w:rsidRPr="00DA4803">
              <w:rPr>
                <w:rFonts w:ascii="Arial Bold" w:hAnsi="Arial Bold" w:cs="Arial"/>
                <w:b/>
                <w:bCs/>
                <w:spacing w:val="-8"/>
                <w:sz w:val="15"/>
                <w:szCs w:val="15"/>
                <w:lang w:val="en-GB"/>
              </w:rPr>
              <w:t>As at 31 December 2019</w:t>
            </w:r>
          </w:p>
        </w:tc>
        <w:tc>
          <w:tcPr>
            <w:tcW w:w="726" w:type="dxa"/>
            <w:shd w:val="clear" w:color="auto" w:fill="auto"/>
            <w:vAlign w:val="bottom"/>
          </w:tcPr>
          <w:p w14:paraId="65A6BC01"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488766E1"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0D8295FD"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65C0D2FD"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316B2A13"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739DF89"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0241734C"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3F0ED13"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6CC3A9CC" w14:textId="77777777" w:rsidR="00DA4803" w:rsidRPr="000A3BB8" w:rsidRDefault="00DA4803" w:rsidP="00A0617F">
            <w:pPr>
              <w:pStyle w:val="BlockText"/>
              <w:ind w:left="0" w:right="-72" w:firstLine="0"/>
              <w:jc w:val="center"/>
              <w:rPr>
                <w:rFonts w:ascii="Arial" w:hAnsi="Arial" w:cs="Arial"/>
                <w:sz w:val="15"/>
                <w:szCs w:val="15"/>
                <w:lang w:val="en-GB"/>
              </w:rPr>
            </w:pPr>
          </w:p>
        </w:tc>
      </w:tr>
      <w:tr w:rsidR="00DA4803" w:rsidRPr="000A3BB8" w14:paraId="0A4C97BB" w14:textId="77777777" w:rsidTr="00A0617F">
        <w:tc>
          <w:tcPr>
            <w:tcW w:w="2880" w:type="dxa"/>
            <w:shd w:val="clear" w:color="auto" w:fill="auto"/>
          </w:tcPr>
          <w:p w14:paraId="6295E2E1" w14:textId="77777777" w:rsidR="00DA4803" w:rsidRPr="000A3BB8" w:rsidRDefault="00DA4803" w:rsidP="00A0617F">
            <w:pPr>
              <w:pStyle w:val="BlockText"/>
              <w:ind w:left="1080" w:right="0" w:firstLine="0"/>
              <w:jc w:val="both"/>
              <w:rPr>
                <w:rFonts w:ascii="Arial" w:hAnsi="Arial" w:cs="Arial"/>
                <w:b/>
                <w:bCs/>
                <w:sz w:val="15"/>
                <w:szCs w:val="15"/>
                <w:lang w:val="en-GB"/>
              </w:rPr>
            </w:pPr>
            <w:r w:rsidRPr="000A3BB8">
              <w:rPr>
                <w:rFonts w:ascii="Arial" w:hAnsi="Arial" w:cs="Arial"/>
                <w:b/>
                <w:bCs/>
                <w:sz w:val="15"/>
                <w:szCs w:val="15"/>
                <w:lang w:val="en-GB"/>
              </w:rPr>
              <w:t>Financial assets</w:t>
            </w:r>
          </w:p>
        </w:tc>
        <w:tc>
          <w:tcPr>
            <w:tcW w:w="726" w:type="dxa"/>
            <w:shd w:val="clear" w:color="auto" w:fill="auto"/>
            <w:vAlign w:val="bottom"/>
          </w:tcPr>
          <w:p w14:paraId="2B2DB6E5"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13CE2AEA"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6750FD91"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91C841C"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4604F73F"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478DF3E5"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BD26106"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40E0EBEF"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0FC817FA" w14:textId="77777777" w:rsidR="00DA4803" w:rsidRPr="000A3BB8" w:rsidRDefault="00DA4803" w:rsidP="00A0617F">
            <w:pPr>
              <w:pStyle w:val="BlockText"/>
              <w:ind w:left="0" w:right="-72" w:firstLine="0"/>
              <w:jc w:val="center"/>
              <w:rPr>
                <w:rFonts w:ascii="Arial" w:hAnsi="Arial" w:cs="Arial"/>
                <w:sz w:val="15"/>
                <w:szCs w:val="15"/>
                <w:lang w:val="en-GB"/>
              </w:rPr>
            </w:pPr>
          </w:p>
        </w:tc>
      </w:tr>
      <w:tr w:rsidR="00DA4803" w:rsidRPr="000A3BB8" w14:paraId="14426F7C" w14:textId="77777777" w:rsidTr="00A0617F">
        <w:trPr>
          <w:trHeight w:val="66"/>
        </w:trPr>
        <w:tc>
          <w:tcPr>
            <w:tcW w:w="2880" w:type="dxa"/>
            <w:shd w:val="clear" w:color="auto" w:fill="auto"/>
          </w:tcPr>
          <w:p w14:paraId="3765A678" w14:textId="77777777" w:rsidR="00DA4803" w:rsidRPr="00DA4803" w:rsidRDefault="00DA4803" w:rsidP="00A0617F">
            <w:pPr>
              <w:pStyle w:val="BlockText"/>
              <w:ind w:left="1080" w:right="0" w:firstLine="0"/>
              <w:jc w:val="left"/>
              <w:rPr>
                <w:rFonts w:ascii="Arial" w:hAnsi="Arial" w:cs="Arial"/>
                <w:spacing w:val="-10"/>
                <w:sz w:val="15"/>
                <w:szCs w:val="15"/>
                <w:lang w:val="en-GB"/>
              </w:rPr>
            </w:pPr>
            <w:r w:rsidRPr="00DA4803">
              <w:rPr>
                <w:rFonts w:ascii="Arial" w:hAnsi="Arial" w:cs="Arial"/>
                <w:spacing w:val="-10"/>
                <w:sz w:val="15"/>
                <w:szCs w:val="15"/>
                <w:lang w:val="en-GB"/>
              </w:rPr>
              <w:t>Cash and cash equivalents</w:t>
            </w:r>
          </w:p>
        </w:tc>
        <w:tc>
          <w:tcPr>
            <w:tcW w:w="726" w:type="dxa"/>
            <w:tcBorders>
              <w:bottom w:val="single" w:sz="4" w:space="0" w:color="auto"/>
            </w:tcBorders>
            <w:shd w:val="clear" w:color="auto" w:fill="auto"/>
            <w:vAlign w:val="bottom"/>
          </w:tcPr>
          <w:p w14:paraId="51B012A6"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6AC847F6"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207DAA85"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1003776D"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90,345</w:t>
            </w:r>
          </w:p>
        </w:tc>
        <w:tc>
          <w:tcPr>
            <w:tcW w:w="726" w:type="dxa"/>
            <w:tcBorders>
              <w:bottom w:val="single" w:sz="4" w:space="0" w:color="auto"/>
            </w:tcBorders>
            <w:shd w:val="clear" w:color="auto" w:fill="auto"/>
            <w:vAlign w:val="bottom"/>
          </w:tcPr>
          <w:p w14:paraId="70095288"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30B0259E"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709FDBC3"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1,905</w:t>
            </w:r>
          </w:p>
        </w:tc>
        <w:tc>
          <w:tcPr>
            <w:tcW w:w="726" w:type="dxa"/>
            <w:tcBorders>
              <w:bottom w:val="single" w:sz="4" w:space="0" w:color="auto"/>
            </w:tcBorders>
            <w:shd w:val="clear" w:color="auto" w:fill="auto"/>
            <w:vAlign w:val="bottom"/>
          </w:tcPr>
          <w:p w14:paraId="3FBEBEFA"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92,250</w:t>
            </w:r>
          </w:p>
        </w:tc>
        <w:tc>
          <w:tcPr>
            <w:tcW w:w="900" w:type="dxa"/>
            <w:shd w:val="clear" w:color="auto" w:fill="auto"/>
            <w:vAlign w:val="bottom"/>
          </w:tcPr>
          <w:p w14:paraId="13B14F78" w14:textId="77777777" w:rsidR="00DA4803" w:rsidRPr="00B47222" w:rsidRDefault="00DA4803" w:rsidP="00A0617F">
            <w:pPr>
              <w:pStyle w:val="BlockText"/>
              <w:ind w:left="0" w:right="-72" w:firstLine="0"/>
              <w:jc w:val="right"/>
              <w:rPr>
                <w:rFonts w:ascii="Arial" w:hAnsi="Arial" w:cs="Arial"/>
                <w:sz w:val="15"/>
                <w:szCs w:val="15"/>
                <w:lang w:val="en-GB"/>
              </w:rPr>
            </w:pPr>
            <w:r w:rsidRPr="00B47222">
              <w:rPr>
                <w:rFonts w:ascii="Arial" w:hAnsi="Arial" w:cs="Arial"/>
                <w:sz w:val="15"/>
                <w:szCs w:val="15"/>
                <w:lang w:val="en-GB"/>
              </w:rPr>
              <w:t>0.10 - 0.50</w:t>
            </w:r>
          </w:p>
        </w:tc>
      </w:tr>
      <w:tr w:rsidR="00DA4803" w:rsidRPr="000B285A" w14:paraId="4815D464" w14:textId="77777777" w:rsidTr="00A0617F">
        <w:tc>
          <w:tcPr>
            <w:tcW w:w="2880" w:type="dxa"/>
            <w:shd w:val="clear" w:color="auto" w:fill="auto"/>
          </w:tcPr>
          <w:p w14:paraId="53BBA710" w14:textId="77777777" w:rsidR="00DA4803" w:rsidRPr="000B285A" w:rsidRDefault="00DA4803" w:rsidP="00A0617F">
            <w:pPr>
              <w:pStyle w:val="BlockText"/>
              <w:ind w:left="1080" w:right="0" w:firstLine="0"/>
              <w:jc w:val="both"/>
              <w:rPr>
                <w:rFonts w:ascii="Arial" w:hAnsi="Arial" w:cs="Arial"/>
                <w:sz w:val="10"/>
                <w:szCs w:val="10"/>
                <w:lang w:val="en-GB"/>
              </w:rPr>
            </w:pPr>
          </w:p>
        </w:tc>
        <w:tc>
          <w:tcPr>
            <w:tcW w:w="726" w:type="dxa"/>
            <w:tcBorders>
              <w:top w:val="single" w:sz="4" w:space="0" w:color="auto"/>
            </w:tcBorders>
            <w:shd w:val="clear" w:color="auto" w:fill="auto"/>
            <w:vAlign w:val="bottom"/>
          </w:tcPr>
          <w:p w14:paraId="6104E16F"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13494A40"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7DB23471"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3892BFEC"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70D997B9"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669E8FFD"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6C06B972"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590530C4"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900" w:type="dxa"/>
            <w:shd w:val="clear" w:color="auto" w:fill="auto"/>
            <w:vAlign w:val="bottom"/>
          </w:tcPr>
          <w:p w14:paraId="372CADD7" w14:textId="77777777" w:rsidR="00DA4803" w:rsidRPr="000B285A" w:rsidRDefault="00DA4803" w:rsidP="00A0617F">
            <w:pPr>
              <w:pStyle w:val="BlockText"/>
              <w:ind w:left="0" w:right="-72" w:firstLine="0"/>
              <w:jc w:val="center"/>
              <w:rPr>
                <w:rFonts w:ascii="Arial" w:hAnsi="Arial" w:cs="Arial"/>
                <w:sz w:val="10"/>
                <w:szCs w:val="10"/>
                <w:lang w:val="en-GB"/>
              </w:rPr>
            </w:pPr>
          </w:p>
        </w:tc>
      </w:tr>
      <w:tr w:rsidR="00DA4803" w:rsidRPr="000A3BB8" w14:paraId="0A4B2EE9" w14:textId="77777777" w:rsidTr="00A0617F">
        <w:tc>
          <w:tcPr>
            <w:tcW w:w="2880" w:type="dxa"/>
            <w:shd w:val="clear" w:color="auto" w:fill="auto"/>
          </w:tcPr>
          <w:p w14:paraId="0881DE84" w14:textId="77777777" w:rsidR="00DA4803" w:rsidRPr="000A3BB8" w:rsidRDefault="00DA4803" w:rsidP="00A0617F">
            <w:pPr>
              <w:pStyle w:val="BlockText"/>
              <w:ind w:left="1080" w:right="0" w:firstLine="0"/>
              <w:jc w:val="both"/>
              <w:rPr>
                <w:rFonts w:ascii="Arial" w:hAnsi="Arial" w:cs="Arial"/>
                <w:b/>
                <w:bCs/>
                <w:sz w:val="15"/>
                <w:szCs w:val="15"/>
                <w:lang w:val="en-GB"/>
              </w:rPr>
            </w:pPr>
            <w:r w:rsidRPr="000A3BB8">
              <w:rPr>
                <w:rFonts w:ascii="Arial" w:hAnsi="Arial" w:cs="Arial"/>
                <w:b/>
                <w:bCs/>
                <w:sz w:val="15"/>
                <w:szCs w:val="15"/>
                <w:lang w:val="en-GB"/>
              </w:rPr>
              <w:t>Financial liabilities</w:t>
            </w:r>
          </w:p>
        </w:tc>
        <w:tc>
          <w:tcPr>
            <w:tcW w:w="726" w:type="dxa"/>
            <w:shd w:val="clear" w:color="auto" w:fill="auto"/>
            <w:vAlign w:val="bottom"/>
          </w:tcPr>
          <w:p w14:paraId="79422DCA"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AE3954A"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07E34247"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34726427"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378F526"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261897E"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2E4AD0C"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39CF6C04" w14:textId="77777777" w:rsidR="00DA4803" w:rsidRPr="000A3BB8" w:rsidRDefault="00DA4803" w:rsidP="00A0617F">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656FBA4E" w14:textId="77777777" w:rsidR="00DA4803" w:rsidRPr="00B47222" w:rsidRDefault="00DA4803" w:rsidP="00A0617F">
            <w:pPr>
              <w:pStyle w:val="BlockText"/>
              <w:ind w:left="0" w:right="-72" w:firstLine="0"/>
              <w:jc w:val="center"/>
              <w:rPr>
                <w:rFonts w:ascii="Arial" w:hAnsi="Arial" w:cs="Arial"/>
                <w:sz w:val="15"/>
                <w:szCs w:val="15"/>
                <w:lang w:val="en-GB"/>
              </w:rPr>
            </w:pPr>
          </w:p>
        </w:tc>
      </w:tr>
      <w:tr w:rsidR="00DA4803" w:rsidRPr="000A3BB8" w14:paraId="50A93AF1" w14:textId="77777777" w:rsidTr="00A0617F">
        <w:tc>
          <w:tcPr>
            <w:tcW w:w="2880" w:type="dxa"/>
            <w:shd w:val="clear" w:color="auto" w:fill="auto"/>
          </w:tcPr>
          <w:p w14:paraId="01535BB1" w14:textId="77777777" w:rsidR="00DA4803" w:rsidRPr="000A3BB8" w:rsidRDefault="00DA4803" w:rsidP="00A0617F">
            <w:pPr>
              <w:pStyle w:val="BlockText"/>
              <w:ind w:left="1080" w:right="0" w:firstLine="0"/>
              <w:jc w:val="left"/>
              <w:rPr>
                <w:rFonts w:ascii="Arial" w:hAnsi="Arial" w:cs="Arial"/>
                <w:sz w:val="15"/>
                <w:szCs w:val="15"/>
                <w:lang w:val="en-GB"/>
              </w:rPr>
            </w:pPr>
            <w:r w:rsidRPr="000A3BB8">
              <w:rPr>
                <w:rFonts w:ascii="Arial" w:hAnsi="Arial" w:cs="Arial"/>
                <w:sz w:val="15"/>
                <w:szCs w:val="15"/>
                <w:lang w:val="en-GB"/>
              </w:rPr>
              <w:t>Short-term loans from</w:t>
            </w:r>
          </w:p>
          <w:p w14:paraId="75F14DDE" w14:textId="77777777" w:rsidR="00DA4803" w:rsidRPr="000A3BB8" w:rsidRDefault="00DA4803" w:rsidP="00A0617F">
            <w:pPr>
              <w:pStyle w:val="BlockText"/>
              <w:ind w:left="1080" w:right="0" w:firstLine="0"/>
              <w:jc w:val="left"/>
              <w:rPr>
                <w:rFonts w:ascii="Arial" w:hAnsi="Arial" w:cs="Arial"/>
                <w:spacing w:val="-8"/>
                <w:sz w:val="15"/>
                <w:szCs w:val="15"/>
                <w:lang w:val="en-GB"/>
              </w:rPr>
            </w:pPr>
            <w:r w:rsidRPr="000A3BB8">
              <w:rPr>
                <w:rFonts w:ascii="Arial" w:hAnsi="Arial" w:cs="Arial"/>
                <w:sz w:val="15"/>
                <w:szCs w:val="15"/>
                <w:cs/>
                <w:lang w:val="en-GB"/>
              </w:rPr>
              <w:t xml:space="preserve">   </w:t>
            </w:r>
            <w:r w:rsidRPr="000A3BB8">
              <w:rPr>
                <w:rFonts w:ascii="Arial" w:hAnsi="Arial" w:cs="Arial"/>
                <w:sz w:val="15"/>
                <w:szCs w:val="15"/>
                <w:lang w:val="en-GB"/>
              </w:rPr>
              <w:t>financial institutions</w:t>
            </w:r>
          </w:p>
        </w:tc>
        <w:tc>
          <w:tcPr>
            <w:tcW w:w="726" w:type="dxa"/>
            <w:shd w:val="clear" w:color="auto" w:fill="auto"/>
            <w:vAlign w:val="bottom"/>
          </w:tcPr>
          <w:p w14:paraId="4545432C"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489,020</w:t>
            </w:r>
          </w:p>
        </w:tc>
        <w:tc>
          <w:tcPr>
            <w:tcW w:w="726" w:type="dxa"/>
            <w:shd w:val="clear" w:color="auto" w:fill="auto"/>
            <w:vAlign w:val="bottom"/>
          </w:tcPr>
          <w:p w14:paraId="0D2EC83A"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shd w:val="clear" w:color="auto" w:fill="auto"/>
            <w:vAlign w:val="bottom"/>
          </w:tcPr>
          <w:p w14:paraId="56C4195C"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shd w:val="clear" w:color="auto" w:fill="auto"/>
            <w:vAlign w:val="bottom"/>
          </w:tcPr>
          <w:p w14:paraId="3C0DB26B"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shd w:val="clear" w:color="auto" w:fill="auto"/>
            <w:vAlign w:val="bottom"/>
          </w:tcPr>
          <w:p w14:paraId="74827E19"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shd w:val="clear" w:color="auto" w:fill="auto"/>
            <w:vAlign w:val="bottom"/>
          </w:tcPr>
          <w:p w14:paraId="4D2C6D02"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shd w:val="clear" w:color="auto" w:fill="auto"/>
            <w:vAlign w:val="bottom"/>
          </w:tcPr>
          <w:p w14:paraId="3C5EBD2B"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shd w:val="clear" w:color="auto" w:fill="auto"/>
            <w:vAlign w:val="bottom"/>
          </w:tcPr>
          <w:p w14:paraId="198BF37D"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489,020</w:t>
            </w:r>
          </w:p>
        </w:tc>
        <w:tc>
          <w:tcPr>
            <w:tcW w:w="900" w:type="dxa"/>
            <w:shd w:val="clear" w:color="auto" w:fill="auto"/>
            <w:vAlign w:val="bottom"/>
          </w:tcPr>
          <w:p w14:paraId="2908C639" w14:textId="77777777" w:rsidR="00DA4803" w:rsidRPr="00B47222" w:rsidRDefault="00DA4803" w:rsidP="00A0617F">
            <w:pPr>
              <w:pStyle w:val="BlockText"/>
              <w:ind w:left="0" w:right="-72" w:firstLine="0"/>
              <w:jc w:val="right"/>
              <w:rPr>
                <w:rFonts w:ascii="Arial" w:hAnsi="Arial" w:cs="Arial"/>
                <w:sz w:val="15"/>
                <w:szCs w:val="15"/>
                <w:lang w:val="en-GB"/>
              </w:rPr>
            </w:pPr>
            <w:r w:rsidRPr="00B47222">
              <w:rPr>
                <w:rFonts w:ascii="Arial" w:hAnsi="Arial" w:cs="Arial"/>
                <w:sz w:val="15"/>
                <w:szCs w:val="15"/>
                <w:lang w:val="en-GB"/>
              </w:rPr>
              <w:t>1.35 - 1.40</w:t>
            </w:r>
          </w:p>
        </w:tc>
      </w:tr>
      <w:tr w:rsidR="00DA4803" w:rsidRPr="000A3BB8" w14:paraId="19E34563" w14:textId="77777777" w:rsidTr="00A0617F">
        <w:tc>
          <w:tcPr>
            <w:tcW w:w="2880" w:type="dxa"/>
            <w:shd w:val="clear" w:color="auto" w:fill="auto"/>
          </w:tcPr>
          <w:p w14:paraId="07471F46" w14:textId="77777777" w:rsidR="00DA4803" w:rsidRPr="000A3BB8" w:rsidRDefault="00DA4803" w:rsidP="00A0617F">
            <w:pPr>
              <w:pStyle w:val="BlockText"/>
              <w:ind w:left="1080" w:right="0" w:firstLine="0"/>
              <w:jc w:val="left"/>
              <w:rPr>
                <w:rFonts w:ascii="Arial" w:hAnsi="Arial" w:cs="Arial"/>
                <w:sz w:val="15"/>
                <w:szCs w:val="15"/>
                <w:lang w:val="en-GB"/>
              </w:rPr>
            </w:pPr>
            <w:r w:rsidRPr="000A3BB8">
              <w:rPr>
                <w:rFonts w:ascii="Arial" w:hAnsi="Arial" w:cs="Arial"/>
                <w:sz w:val="15"/>
                <w:szCs w:val="15"/>
                <w:lang w:val="en-GB"/>
              </w:rPr>
              <w:t>Lease liabilities</w:t>
            </w:r>
          </w:p>
        </w:tc>
        <w:tc>
          <w:tcPr>
            <w:tcW w:w="726" w:type="dxa"/>
            <w:tcBorders>
              <w:bottom w:val="single" w:sz="4" w:space="0" w:color="auto"/>
            </w:tcBorders>
            <w:shd w:val="clear" w:color="auto" w:fill="auto"/>
            <w:vAlign w:val="bottom"/>
          </w:tcPr>
          <w:p w14:paraId="4E876D3C"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2,286</w:t>
            </w:r>
          </w:p>
        </w:tc>
        <w:tc>
          <w:tcPr>
            <w:tcW w:w="726" w:type="dxa"/>
            <w:tcBorders>
              <w:bottom w:val="single" w:sz="4" w:space="0" w:color="auto"/>
            </w:tcBorders>
            <w:shd w:val="clear" w:color="auto" w:fill="auto"/>
            <w:vAlign w:val="bottom"/>
          </w:tcPr>
          <w:p w14:paraId="3C768877"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5,528</w:t>
            </w:r>
          </w:p>
        </w:tc>
        <w:tc>
          <w:tcPr>
            <w:tcW w:w="726" w:type="dxa"/>
            <w:tcBorders>
              <w:bottom w:val="single" w:sz="4" w:space="0" w:color="auto"/>
            </w:tcBorders>
            <w:shd w:val="clear" w:color="auto" w:fill="auto"/>
            <w:vAlign w:val="bottom"/>
          </w:tcPr>
          <w:p w14:paraId="2A5E05C3"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740FDD15"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1FA16744"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0E036044"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3290CBE6"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77EAFD0F"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7,814</w:t>
            </w:r>
          </w:p>
        </w:tc>
        <w:tc>
          <w:tcPr>
            <w:tcW w:w="900" w:type="dxa"/>
            <w:shd w:val="clear" w:color="auto" w:fill="auto"/>
            <w:vAlign w:val="bottom"/>
          </w:tcPr>
          <w:p w14:paraId="0CFB25BC" w14:textId="77777777" w:rsidR="00DA4803" w:rsidRPr="00B47222" w:rsidRDefault="00DA4803" w:rsidP="00A0617F">
            <w:pPr>
              <w:pStyle w:val="BlockText"/>
              <w:ind w:left="0" w:right="-72" w:firstLine="0"/>
              <w:jc w:val="right"/>
              <w:rPr>
                <w:rFonts w:ascii="Arial" w:hAnsi="Arial" w:cs="Arial"/>
                <w:sz w:val="15"/>
                <w:szCs w:val="15"/>
                <w:lang w:val="en-GB"/>
              </w:rPr>
            </w:pPr>
            <w:r w:rsidRPr="00B47222">
              <w:rPr>
                <w:rFonts w:ascii="Arial" w:hAnsi="Arial" w:cs="Arial"/>
                <w:sz w:val="15"/>
                <w:szCs w:val="15"/>
                <w:lang w:val="en-GB"/>
              </w:rPr>
              <w:t>2.95 - 4.50</w:t>
            </w:r>
          </w:p>
        </w:tc>
      </w:tr>
      <w:tr w:rsidR="00DA4803" w:rsidRPr="000B285A" w14:paraId="5806611C" w14:textId="77777777" w:rsidTr="00A0617F">
        <w:tc>
          <w:tcPr>
            <w:tcW w:w="2880" w:type="dxa"/>
            <w:shd w:val="clear" w:color="auto" w:fill="auto"/>
          </w:tcPr>
          <w:p w14:paraId="3EE9A142" w14:textId="77777777" w:rsidR="00DA4803" w:rsidRPr="000B285A" w:rsidRDefault="00DA4803" w:rsidP="00A0617F">
            <w:pPr>
              <w:pStyle w:val="BlockText"/>
              <w:ind w:left="1080" w:right="0" w:firstLine="0"/>
              <w:jc w:val="both"/>
              <w:rPr>
                <w:rFonts w:ascii="Arial" w:hAnsi="Arial" w:cs="Arial"/>
                <w:sz w:val="10"/>
                <w:szCs w:val="10"/>
                <w:lang w:val="en-GB"/>
              </w:rPr>
            </w:pPr>
          </w:p>
        </w:tc>
        <w:tc>
          <w:tcPr>
            <w:tcW w:w="726" w:type="dxa"/>
            <w:tcBorders>
              <w:top w:val="single" w:sz="4" w:space="0" w:color="auto"/>
            </w:tcBorders>
            <w:shd w:val="clear" w:color="auto" w:fill="auto"/>
            <w:vAlign w:val="bottom"/>
          </w:tcPr>
          <w:p w14:paraId="23DC46F5"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549AE0A5"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54A90A42"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73FB6A87"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0F32B41B"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27343B6A"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19D80F8D"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726" w:type="dxa"/>
            <w:tcBorders>
              <w:top w:val="single" w:sz="4" w:space="0" w:color="auto"/>
            </w:tcBorders>
            <w:shd w:val="clear" w:color="auto" w:fill="auto"/>
            <w:vAlign w:val="bottom"/>
          </w:tcPr>
          <w:p w14:paraId="10D956FD" w14:textId="77777777" w:rsidR="00DA4803" w:rsidRPr="000B285A" w:rsidRDefault="00DA4803" w:rsidP="00A0617F">
            <w:pPr>
              <w:pStyle w:val="BlockText"/>
              <w:ind w:left="0" w:right="-72" w:firstLine="0"/>
              <w:jc w:val="right"/>
              <w:rPr>
                <w:rFonts w:ascii="Arial" w:hAnsi="Arial" w:cs="Arial"/>
                <w:sz w:val="10"/>
                <w:szCs w:val="10"/>
                <w:lang w:val="en-GB"/>
              </w:rPr>
            </w:pPr>
          </w:p>
        </w:tc>
        <w:tc>
          <w:tcPr>
            <w:tcW w:w="900" w:type="dxa"/>
            <w:shd w:val="clear" w:color="auto" w:fill="auto"/>
            <w:vAlign w:val="bottom"/>
          </w:tcPr>
          <w:p w14:paraId="7CEAD550" w14:textId="77777777" w:rsidR="00DA4803" w:rsidRPr="000B285A" w:rsidRDefault="00DA4803" w:rsidP="00A0617F">
            <w:pPr>
              <w:pStyle w:val="BlockText"/>
              <w:ind w:left="0" w:right="-72" w:firstLine="0"/>
              <w:jc w:val="center"/>
              <w:rPr>
                <w:rFonts w:ascii="Arial" w:hAnsi="Arial" w:cs="Arial"/>
                <w:sz w:val="10"/>
                <w:szCs w:val="10"/>
                <w:lang w:val="en-GB"/>
              </w:rPr>
            </w:pPr>
          </w:p>
        </w:tc>
      </w:tr>
      <w:tr w:rsidR="00DA4803" w:rsidRPr="000A3BB8" w14:paraId="5EE02A3D" w14:textId="77777777" w:rsidTr="00A0617F">
        <w:tc>
          <w:tcPr>
            <w:tcW w:w="2880" w:type="dxa"/>
            <w:shd w:val="clear" w:color="auto" w:fill="auto"/>
          </w:tcPr>
          <w:p w14:paraId="07C8638A" w14:textId="77777777" w:rsidR="00DA4803" w:rsidRPr="000A3BB8" w:rsidRDefault="00DA4803" w:rsidP="00A0617F">
            <w:pPr>
              <w:pStyle w:val="BlockText"/>
              <w:ind w:left="1080" w:right="0" w:firstLine="0"/>
              <w:jc w:val="both"/>
              <w:rPr>
                <w:rFonts w:ascii="Arial" w:hAnsi="Arial" w:cs="Arial"/>
                <w:sz w:val="15"/>
                <w:szCs w:val="15"/>
                <w:lang w:val="en-GB"/>
              </w:rPr>
            </w:pPr>
          </w:p>
        </w:tc>
        <w:tc>
          <w:tcPr>
            <w:tcW w:w="726" w:type="dxa"/>
            <w:tcBorders>
              <w:bottom w:val="single" w:sz="4" w:space="0" w:color="auto"/>
            </w:tcBorders>
            <w:shd w:val="clear" w:color="auto" w:fill="auto"/>
            <w:vAlign w:val="bottom"/>
          </w:tcPr>
          <w:p w14:paraId="2D9F5BFB"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491,306</w:t>
            </w:r>
          </w:p>
        </w:tc>
        <w:tc>
          <w:tcPr>
            <w:tcW w:w="726" w:type="dxa"/>
            <w:tcBorders>
              <w:bottom w:val="single" w:sz="4" w:space="0" w:color="auto"/>
            </w:tcBorders>
            <w:shd w:val="clear" w:color="auto" w:fill="auto"/>
            <w:vAlign w:val="bottom"/>
          </w:tcPr>
          <w:p w14:paraId="55988486"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5,528</w:t>
            </w:r>
          </w:p>
        </w:tc>
        <w:tc>
          <w:tcPr>
            <w:tcW w:w="726" w:type="dxa"/>
            <w:tcBorders>
              <w:bottom w:val="single" w:sz="4" w:space="0" w:color="auto"/>
            </w:tcBorders>
            <w:shd w:val="clear" w:color="auto" w:fill="auto"/>
            <w:vAlign w:val="bottom"/>
          </w:tcPr>
          <w:p w14:paraId="5720E870"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2481EFC6"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27D845AA"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2EF55038"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1413366F"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w:t>
            </w:r>
          </w:p>
        </w:tc>
        <w:tc>
          <w:tcPr>
            <w:tcW w:w="726" w:type="dxa"/>
            <w:tcBorders>
              <w:bottom w:val="single" w:sz="4" w:space="0" w:color="auto"/>
            </w:tcBorders>
            <w:shd w:val="clear" w:color="auto" w:fill="auto"/>
            <w:vAlign w:val="bottom"/>
          </w:tcPr>
          <w:p w14:paraId="401BFBBE" w14:textId="77777777" w:rsidR="00DA4803" w:rsidRPr="000A3BB8" w:rsidRDefault="00DA4803" w:rsidP="00A0617F">
            <w:pPr>
              <w:pStyle w:val="BlockText"/>
              <w:ind w:left="0" w:right="-72" w:firstLine="0"/>
              <w:jc w:val="right"/>
              <w:rPr>
                <w:rFonts w:ascii="Arial" w:hAnsi="Arial" w:cs="Arial"/>
                <w:sz w:val="15"/>
                <w:szCs w:val="15"/>
                <w:lang w:val="en-GB"/>
              </w:rPr>
            </w:pPr>
            <w:r w:rsidRPr="000A3BB8">
              <w:rPr>
                <w:rFonts w:ascii="Arial" w:hAnsi="Arial" w:cs="Arial"/>
                <w:sz w:val="15"/>
                <w:szCs w:val="15"/>
                <w:lang w:val="en-GB"/>
              </w:rPr>
              <w:t>496,834</w:t>
            </w:r>
          </w:p>
        </w:tc>
        <w:tc>
          <w:tcPr>
            <w:tcW w:w="900" w:type="dxa"/>
            <w:shd w:val="clear" w:color="auto" w:fill="auto"/>
            <w:vAlign w:val="bottom"/>
          </w:tcPr>
          <w:p w14:paraId="0C958370" w14:textId="77777777" w:rsidR="00DA4803" w:rsidRPr="00B47222" w:rsidRDefault="00DA4803" w:rsidP="00A0617F">
            <w:pPr>
              <w:pStyle w:val="BlockText"/>
              <w:ind w:left="0" w:right="-72" w:firstLine="0"/>
              <w:jc w:val="right"/>
              <w:rPr>
                <w:rFonts w:ascii="Arial" w:hAnsi="Arial" w:cs="Arial"/>
                <w:sz w:val="15"/>
                <w:szCs w:val="15"/>
                <w:lang w:val="en-GB"/>
              </w:rPr>
            </w:pPr>
          </w:p>
        </w:tc>
      </w:tr>
    </w:tbl>
    <w:p w14:paraId="58C15C19" w14:textId="77777777" w:rsidR="0096784E" w:rsidRPr="00DA4803" w:rsidRDefault="0096784E" w:rsidP="00DA4803">
      <w:pPr>
        <w:jc w:val="both"/>
        <w:rPr>
          <w:rFonts w:ascii="Arial" w:hAnsi="Arial" w:cs="Arial"/>
          <w:color w:val="auto"/>
          <w:sz w:val="16"/>
          <w:szCs w:val="16"/>
          <w:lang w:val="en-GB"/>
        </w:rPr>
      </w:pPr>
    </w:p>
    <w:p w14:paraId="0CF7012E" w14:textId="77777777" w:rsidR="00DA4803" w:rsidRDefault="00DA4803" w:rsidP="000B285A">
      <w:pPr>
        <w:jc w:val="both"/>
        <w:rPr>
          <w:rFonts w:ascii="Arial" w:hAnsi="Arial" w:cs="Arial"/>
          <w:color w:val="auto"/>
          <w:sz w:val="12"/>
          <w:szCs w:val="12"/>
          <w:lang w:val="en-GB"/>
        </w:rPr>
        <w:sectPr w:rsidR="00DA4803" w:rsidSect="001C3C44">
          <w:headerReference w:type="default" r:id="rId12"/>
          <w:footerReference w:type="default" r:id="rId13"/>
          <w:pgSz w:w="11907" w:h="16839" w:code="9"/>
          <w:pgMar w:top="1440" w:right="720" w:bottom="720" w:left="1728" w:header="706" w:footer="576" w:gutter="0"/>
          <w:pgNumType w:start="12"/>
          <w:cols w:space="720"/>
          <w:noEndnote/>
        </w:sectPr>
      </w:pPr>
    </w:p>
    <w:tbl>
      <w:tblPr>
        <w:tblW w:w="9588" w:type="dxa"/>
        <w:tblLayout w:type="fixed"/>
        <w:tblLook w:val="04A0" w:firstRow="1" w:lastRow="0" w:firstColumn="1" w:lastColumn="0" w:noHBand="0" w:noVBand="1"/>
      </w:tblPr>
      <w:tblGrid>
        <w:gridCol w:w="2880"/>
        <w:gridCol w:w="726"/>
        <w:gridCol w:w="726"/>
        <w:gridCol w:w="726"/>
        <w:gridCol w:w="726"/>
        <w:gridCol w:w="726"/>
        <w:gridCol w:w="726"/>
        <w:gridCol w:w="726"/>
        <w:gridCol w:w="726"/>
        <w:gridCol w:w="900"/>
      </w:tblGrid>
      <w:tr w:rsidR="000B285A" w:rsidRPr="00C01AD9" w14:paraId="0C750A26" w14:textId="77777777" w:rsidTr="000B285A">
        <w:tc>
          <w:tcPr>
            <w:tcW w:w="2880" w:type="dxa"/>
            <w:shd w:val="clear" w:color="auto" w:fill="auto"/>
          </w:tcPr>
          <w:p w14:paraId="7AF4E9DF" w14:textId="77777777" w:rsidR="000B285A" w:rsidRPr="009A6760" w:rsidRDefault="000B285A" w:rsidP="00C21B4D">
            <w:pPr>
              <w:pStyle w:val="BlockText"/>
              <w:ind w:left="1080" w:right="0" w:firstLine="0"/>
              <w:jc w:val="both"/>
              <w:rPr>
                <w:rFonts w:ascii="Arial Bold" w:hAnsi="Arial Bold" w:cs="Cordia New"/>
                <w:b/>
                <w:bCs/>
                <w:spacing w:val="-6"/>
                <w:sz w:val="15"/>
                <w:szCs w:val="15"/>
                <w:lang w:val="en-GB"/>
              </w:rPr>
            </w:pPr>
          </w:p>
        </w:tc>
        <w:tc>
          <w:tcPr>
            <w:tcW w:w="6708" w:type="dxa"/>
            <w:gridSpan w:val="9"/>
            <w:tcBorders>
              <w:top w:val="single" w:sz="4" w:space="0" w:color="auto"/>
              <w:bottom w:val="single" w:sz="4" w:space="0" w:color="auto"/>
            </w:tcBorders>
            <w:shd w:val="clear" w:color="auto" w:fill="auto"/>
            <w:vAlign w:val="bottom"/>
          </w:tcPr>
          <w:p w14:paraId="20BCF7A4" w14:textId="77777777" w:rsidR="000B285A" w:rsidRPr="00C01AD9" w:rsidRDefault="000B285A"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Separate financial statements</w:t>
            </w:r>
          </w:p>
        </w:tc>
      </w:tr>
      <w:tr w:rsidR="000B285A" w:rsidRPr="00C01AD9" w14:paraId="63648D45" w14:textId="77777777" w:rsidTr="00AF5ECC">
        <w:tc>
          <w:tcPr>
            <w:tcW w:w="2880" w:type="dxa"/>
            <w:shd w:val="clear" w:color="auto" w:fill="auto"/>
          </w:tcPr>
          <w:p w14:paraId="011316CB" w14:textId="77777777" w:rsidR="000B285A" w:rsidRPr="009A6760" w:rsidRDefault="000B285A" w:rsidP="00C21B4D">
            <w:pPr>
              <w:pStyle w:val="BlockText"/>
              <w:ind w:left="1080" w:right="0" w:firstLine="0"/>
              <w:jc w:val="both"/>
              <w:rPr>
                <w:rFonts w:ascii="Arial Bold" w:hAnsi="Arial Bold" w:cs="Cordia New"/>
                <w:b/>
                <w:bCs/>
                <w:spacing w:val="-6"/>
                <w:sz w:val="15"/>
                <w:szCs w:val="15"/>
                <w:lang w:val="en-GB"/>
              </w:rPr>
            </w:pPr>
          </w:p>
        </w:tc>
        <w:tc>
          <w:tcPr>
            <w:tcW w:w="2178" w:type="dxa"/>
            <w:gridSpan w:val="3"/>
            <w:tcBorders>
              <w:top w:val="single" w:sz="4" w:space="0" w:color="auto"/>
              <w:bottom w:val="single" w:sz="4" w:space="0" w:color="auto"/>
            </w:tcBorders>
            <w:shd w:val="clear" w:color="auto" w:fill="auto"/>
            <w:vAlign w:val="bottom"/>
          </w:tcPr>
          <w:p w14:paraId="545E2C0F" w14:textId="77777777" w:rsidR="000B285A" w:rsidRPr="00C01AD9" w:rsidRDefault="000B285A" w:rsidP="000B285A">
            <w:pPr>
              <w:pStyle w:val="BlockText"/>
              <w:ind w:left="0" w:right="-72" w:firstLine="0"/>
              <w:jc w:val="center"/>
              <w:rPr>
                <w:rFonts w:ascii="Arial" w:hAnsi="Arial" w:cs="Arial"/>
                <w:b/>
                <w:bCs/>
                <w:sz w:val="15"/>
                <w:szCs w:val="15"/>
                <w:lang w:val="en-GB"/>
              </w:rPr>
            </w:pPr>
            <w:r w:rsidRPr="00C01AD9">
              <w:rPr>
                <w:rFonts w:ascii="Arial" w:hAnsi="Arial" w:cs="Arial"/>
                <w:b/>
                <w:bCs/>
                <w:sz w:val="15"/>
                <w:szCs w:val="15"/>
                <w:lang w:val="en-GB"/>
              </w:rPr>
              <w:t>Fixed interest rates</w:t>
            </w:r>
          </w:p>
        </w:tc>
        <w:tc>
          <w:tcPr>
            <w:tcW w:w="2178" w:type="dxa"/>
            <w:gridSpan w:val="3"/>
            <w:tcBorders>
              <w:top w:val="single" w:sz="4" w:space="0" w:color="auto"/>
              <w:bottom w:val="single" w:sz="4" w:space="0" w:color="auto"/>
            </w:tcBorders>
            <w:shd w:val="clear" w:color="auto" w:fill="auto"/>
            <w:vAlign w:val="bottom"/>
          </w:tcPr>
          <w:p w14:paraId="3BCD0BC6" w14:textId="77777777" w:rsidR="000B285A" w:rsidRPr="00C01AD9" w:rsidRDefault="000B285A" w:rsidP="000B285A">
            <w:pPr>
              <w:pStyle w:val="BlockText"/>
              <w:ind w:left="0" w:right="-72" w:firstLine="0"/>
              <w:jc w:val="center"/>
              <w:rPr>
                <w:rFonts w:ascii="Arial" w:hAnsi="Arial" w:cs="Arial"/>
                <w:b/>
                <w:bCs/>
                <w:sz w:val="15"/>
                <w:szCs w:val="15"/>
                <w:lang w:val="en-GB"/>
              </w:rPr>
            </w:pPr>
            <w:r w:rsidRPr="00C01AD9">
              <w:rPr>
                <w:rFonts w:ascii="Arial" w:hAnsi="Arial" w:cs="Arial"/>
                <w:b/>
                <w:bCs/>
                <w:sz w:val="15"/>
                <w:szCs w:val="15"/>
                <w:lang w:val="en-GB"/>
              </w:rPr>
              <w:t>Floating interest rates</w:t>
            </w:r>
          </w:p>
        </w:tc>
        <w:tc>
          <w:tcPr>
            <w:tcW w:w="726" w:type="dxa"/>
            <w:shd w:val="clear" w:color="auto" w:fill="auto"/>
            <w:vAlign w:val="bottom"/>
          </w:tcPr>
          <w:p w14:paraId="44498571" w14:textId="77777777" w:rsidR="000B285A" w:rsidRPr="00C01AD9" w:rsidRDefault="000B285A"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Non-</w:t>
            </w:r>
          </w:p>
        </w:tc>
        <w:tc>
          <w:tcPr>
            <w:tcW w:w="726" w:type="dxa"/>
            <w:shd w:val="clear" w:color="auto" w:fill="auto"/>
            <w:vAlign w:val="bottom"/>
          </w:tcPr>
          <w:p w14:paraId="53912A13" w14:textId="77777777" w:rsidR="000B285A" w:rsidRPr="00C01AD9" w:rsidRDefault="000B285A" w:rsidP="00C21B4D">
            <w:pPr>
              <w:pStyle w:val="BlockText"/>
              <w:ind w:left="0" w:right="-72" w:firstLine="0"/>
              <w:jc w:val="right"/>
              <w:rPr>
                <w:rFonts w:ascii="Arial" w:hAnsi="Arial" w:cs="Arial"/>
                <w:b/>
                <w:bCs/>
                <w:sz w:val="15"/>
                <w:szCs w:val="15"/>
                <w:lang w:val="en-GB"/>
              </w:rPr>
            </w:pPr>
          </w:p>
        </w:tc>
        <w:tc>
          <w:tcPr>
            <w:tcW w:w="900" w:type="dxa"/>
            <w:shd w:val="clear" w:color="auto" w:fill="auto"/>
            <w:vAlign w:val="bottom"/>
          </w:tcPr>
          <w:p w14:paraId="0307F592" w14:textId="77777777" w:rsidR="000B285A" w:rsidRPr="00C01AD9" w:rsidRDefault="000B285A" w:rsidP="00C21B4D">
            <w:pPr>
              <w:pStyle w:val="BlockText"/>
              <w:ind w:left="0" w:right="-72" w:firstLine="0"/>
              <w:jc w:val="right"/>
              <w:rPr>
                <w:rFonts w:ascii="Arial" w:hAnsi="Arial" w:cs="Arial"/>
                <w:b/>
                <w:bCs/>
                <w:sz w:val="15"/>
                <w:szCs w:val="15"/>
                <w:lang w:val="en-GB"/>
              </w:rPr>
            </w:pPr>
          </w:p>
        </w:tc>
      </w:tr>
      <w:tr w:rsidR="00E51270" w:rsidRPr="00C01AD9" w14:paraId="4D762FB9" w14:textId="77777777" w:rsidTr="000B285A">
        <w:tc>
          <w:tcPr>
            <w:tcW w:w="2880" w:type="dxa"/>
            <w:shd w:val="clear" w:color="auto" w:fill="auto"/>
          </w:tcPr>
          <w:p w14:paraId="238C88DB" w14:textId="77777777" w:rsidR="00B47222" w:rsidRPr="009A6760" w:rsidRDefault="00B47222" w:rsidP="00C21B4D">
            <w:pPr>
              <w:pStyle w:val="BlockText"/>
              <w:ind w:left="1080" w:right="0" w:firstLine="0"/>
              <w:jc w:val="both"/>
              <w:rPr>
                <w:rFonts w:ascii="Arial Bold" w:hAnsi="Arial Bold" w:cs="Cordia New"/>
                <w:b/>
                <w:bCs/>
                <w:spacing w:val="-6"/>
                <w:sz w:val="15"/>
                <w:szCs w:val="15"/>
                <w:lang w:val="en-GB"/>
              </w:rPr>
            </w:pPr>
          </w:p>
          <w:p w14:paraId="616AFC8B" w14:textId="77777777" w:rsidR="00B47222" w:rsidRPr="009A6760" w:rsidRDefault="00B47222" w:rsidP="00C21B4D">
            <w:pPr>
              <w:pStyle w:val="BlockText"/>
              <w:ind w:left="1080" w:right="0" w:firstLine="0"/>
              <w:jc w:val="both"/>
              <w:rPr>
                <w:rFonts w:ascii="Arial Bold" w:hAnsi="Arial Bold" w:cs="Cordia New"/>
                <w:b/>
                <w:bCs/>
                <w:spacing w:val="-6"/>
                <w:sz w:val="15"/>
                <w:szCs w:val="15"/>
                <w:lang w:val="en-GB"/>
              </w:rPr>
            </w:pPr>
          </w:p>
          <w:p w14:paraId="6067492B" w14:textId="77777777" w:rsidR="00B47222" w:rsidRPr="009A6760" w:rsidRDefault="00B47222" w:rsidP="00C21B4D">
            <w:pPr>
              <w:pStyle w:val="BlockText"/>
              <w:ind w:left="1080" w:right="0" w:firstLine="0"/>
              <w:jc w:val="both"/>
              <w:rPr>
                <w:rFonts w:ascii="Arial Bold" w:hAnsi="Arial Bold" w:cs="Cordia New"/>
                <w:b/>
                <w:bCs/>
                <w:spacing w:val="-6"/>
                <w:sz w:val="15"/>
                <w:szCs w:val="15"/>
                <w:lang w:val="en-GB"/>
              </w:rPr>
            </w:pPr>
          </w:p>
          <w:p w14:paraId="756EED4E" w14:textId="77777777" w:rsidR="00E51270" w:rsidRPr="00C01AD9" w:rsidRDefault="00E51270" w:rsidP="00C21B4D">
            <w:pPr>
              <w:pStyle w:val="BlockText"/>
              <w:ind w:left="1080" w:right="0" w:firstLine="0"/>
              <w:jc w:val="both"/>
              <w:rPr>
                <w:rFonts w:ascii="Arial" w:hAnsi="Arial" w:cs="Arial"/>
                <w:b/>
                <w:bCs/>
                <w:spacing w:val="-4"/>
                <w:sz w:val="15"/>
                <w:szCs w:val="15"/>
                <w:lang w:val="en-GB"/>
              </w:rPr>
            </w:pPr>
          </w:p>
        </w:tc>
        <w:tc>
          <w:tcPr>
            <w:tcW w:w="726" w:type="dxa"/>
            <w:tcBorders>
              <w:top w:val="single" w:sz="4" w:space="0" w:color="auto"/>
              <w:bottom w:val="single" w:sz="4" w:space="0" w:color="auto"/>
            </w:tcBorders>
            <w:shd w:val="clear" w:color="auto" w:fill="auto"/>
            <w:vAlign w:val="bottom"/>
          </w:tcPr>
          <w:p w14:paraId="3B92BEC0"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Within 1 year</w:t>
            </w:r>
          </w:p>
          <w:p w14:paraId="07AC9782"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033CFBD8"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1 - 5 years</w:t>
            </w:r>
          </w:p>
          <w:p w14:paraId="559647FD"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01548970"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Over 5 years</w:t>
            </w:r>
          </w:p>
          <w:p w14:paraId="23292D9C"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7DC77BAE"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Within 1 year</w:t>
            </w:r>
          </w:p>
          <w:p w14:paraId="68E0CEE3"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136DC8B0"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1 - 5 years</w:t>
            </w:r>
          </w:p>
          <w:p w14:paraId="75B8C2D4"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726" w:type="dxa"/>
            <w:tcBorders>
              <w:top w:val="single" w:sz="4" w:space="0" w:color="auto"/>
              <w:bottom w:val="single" w:sz="4" w:space="0" w:color="auto"/>
            </w:tcBorders>
            <w:shd w:val="clear" w:color="auto" w:fill="auto"/>
            <w:vAlign w:val="bottom"/>
          </w:tcPr>
          <w:p w14:paraId="4C173660"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Over 5 years</w:t>
            </w:r>
          </w:p>
          <w:p w14:paraId="318DE85A"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726" w:type="dxa"/>
            <w:tcBorders>
              <w:bottom w:val="single" w:sz="4" w:space="0" w:color="auto"/>
            </w:tcBorders>
            <w:shd w:val="clear" w:color="auto" w:fill="auto"/>
            <w:vAlign w:val="bottom"/>
          </w:tcPr>
          <w:p w14:paraId="2C17989E"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interest bearing</w:t>
            </w:r>
          </w:p>
          <w:p w14:paraId="2046A9A9"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726" w:type="dxa"/>
            <w:tcBorders>
              <w:bottom w:val="single" w:sz="4" w:space="0" w:color="auto"/>
            </w:tcBorders>
            <w:shd w:val="clear" w:color="auto" w:fill="auto"/>
            <w:vAlign w:val="bottom"/>
          </w:tcPr>
          <w:p w14:paraId="51E77E14"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Total</w:t>
            </w:r>
          </w:p>
          <w:p w14:paraId="38DC9C42" w14:textId="77777777" w:rsidR="00E51270" w:rsidRPr="00C01AD9" w:rsidRDefault="00E51270" w:rsidP="00C21B4D">
            <w:pPr>
              <w:pStyle w:val="BlockText"/>
              <w:ind w:left="-105" w:right="-72" w:firstLine="0"/>
              <w:jc w:val="right"/>
              <w:rPr>
                <w:rFonts w:ascii="Arial" w:hAnsi="Arial" w:cs="Arial"/>
                <w:b/>
                <w:bCs/>
                <w:sz w:val="15"/>
                <w:szCs w:val="15"/>
                <w:lang w:val="en-GB"/>
              </w:rPr>
            </w:pPr>
            <w:r w:rsidRPr="00C01AD9">
              <w:rPr>
                <w:rFonts w:ascii="Arial" w:hAnsi="Arial" w:cs="Arial"/>
                <w:b/>
                <w:bCs/>
                <w:spacing w:val="-4"/>
                <w:sz w:val="15"/>
                <w:szCs w:val="15"/>
                <w:lang w:val="en-GB"/>
              </w:rPr>
              <w:t>Thousand</w:t>
            </w:r>
            <w:r w:rsidRPr="00C01AD9">
              <w:rPr>
                <w:rFonts w:ascii="Arial" w:hAnsi="Arial" w:cs="Arial"/>
                <w:b/>
                <w:bCs/>
                <w:sz w:val="15"/>
                <w:szCs w:val="15"/>
                <w:lang w:val="en-GB"/>
              </w:rPr>
              <w:t xml:space="preserve"> Baht</w:t>
            </w:r>
          </w:p>
        </w:tc>
        <w:tc>
          <w:tcPr>
            <w:tcW w:w="900" w:type="dxa"/>
            <w:tcBorders>
              <w:bottom w:val="single" w:sz="4" w:space="0" w:color="auto"/>
            </w:tcBorders>
            <w:shd w:val="clear" w:color="auto" w:fill="auto"/>
            <w:vAlign w:val="bottom"/>
          </w:tcPr>
          <w:p w14:paraId="02636566" w14:textId="77777777" w:rsidR="00E51270" w:rsidRPr="000B285A" w:rsidRDefault="00E51270" w:rsidP="00C21B4D">
            <w:pPr>
              <w:pStyle w:val="BlockText"/>
              <w:ind w:left="0" w:right="-72" w:firstLine="0"/>
              <w:jc w:val="right"/>
              <w:rPr>
                <w:rFonts w:ascii="Arial Bold" w:hAnsi="Arial Bold" w:cs="Arial"/>
                <w:b/>
                <w:bCs/>
                <w:sz w:val="15"/>
                <w:szCs w:val="15"/>
                <w:lang w:val="en-GB"/>
              </w:rPr>
            </w:pPr>
            <w:r w:rsidRPr="000B285A">
              <w:rPr>
                <w:rFonts w:ascii="Arial Bold" w:hAnsi="Arial Bold" w:cs="Arial"/>
                <w:b/>
                <w:bCs/>
                <w:sz w:val="15"/>
                <w:szCs w:val="15"/>
                <w:lang w:val="en-GB"/>
              </w:rPr>
              <w:t>Interest</w:t>
            </w:r>
          </w:p>
          <w:p w14:paraId="3A35B03B" w14:textId="77777777" w:rsidR="00E51270" w:rsidRPr="000B285A" w:rsidRDefault="00E51270" w:rsidP="00C21B4D">
            <w:pPr>
              <w:pStyle w:val="BlockText"/>
              <w:ind w:left="0" w:right="-72" w:firstLine="0"/>
              <w:jc w:val="right"/>
              <w:rPr>
                <w:rFonts w:ascii="Arial Bold" w:hAnsi="Arial Bold" w:cs="Arial"/>
                <w:b/>
                <w:bCs/>
                <w:sz w:val="15"/>
                <w:szCs w:val="15"/>
                <w:lang w:val="en-GB"/>
              </w:rPr>
            </w:pPr>
            <w:r w:rsidRPr="000B285A">
              <w:rPr>
                <w:rFonts w:ascii="Arial Bold" w:hAnsi="Arial Bold" w:cs="Arial"/>
                <w:b/>
                <w:bCs/>
                <w:sz w:val="15"/>
                <w:szCs w:val="15"/>
                <w:lang w:val="en-GB"/>
              </w:rPr>
              <w:t>rate</w:t>
            </w:r>
          </w:p>
          <w:p w14:paraId="38B6876D" w14:textId="77777777" w:rsidR="00E51270" w:rsidRPr="00C01AD9" w:rsidRDefault="00E51270" w:rsidP="00C21B4D">
            <w:pPr>
              <w:pStyle w:val="BlockText"/>
              <w:ind w:left="0" w:right="-72" w:firstLine="0"/>
              <w:jc w:val="right"/>
              <w:rPr>
                <w:rFonts w:ascii="Arial" w:hAnsi="Arial" w:cs="Arial"/>
                <w:b/>
                <w:bCs/>
                <w:sz w:val="15"/>
                <w:szCs w:val="15"/>
                <w:lang w:val="en-GB"/>
              </w:rPr>
            </w:pPr>
            <w:r w:rsidRPr="00C01AD9">
              <w:rPr>
                <w:rFonts w:ascii="Arial" w:hAnsi="Arial" w:cs="Arial"/>
                <w:b/>
                <w:bCs/>
                <w:sz w:val="15"/>
                <w:szCs w:val="15"/>
                <w:lang w:val="en-GB"/>
              </w:rPr>
              <w:t>(% p.a.)</w:t>
            </w:r>
          </w:p>
        </w:tc>
      </w:tr>
      <w:tr w:rsidR="00E51270" w:rsidRPr="00C01AD9" w14:paraId="765C6951" w14:textId="77777777" w:rsidTr="000B285A">
        <w:tc>
          <w:tcPr>
            <w:tcW w:w="2880" w:type="dxa"/>
            <w:shd w:val="clear" w:color="auto" w:fill="auto"/>
          </w:tcPr>
          <w:p w14:paraId="4A119EDA"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top w:val="single" w:sz="4" w:space="0" w:color="auto"/>
            </w:tcBorders>
            <w:shd w:val="clear" w:color="auto" w:fill="FAFAFA"/>
            <w:vAlign w:val="bottom"/>
          </w:tcPr>
          <w:p w14:paraId="2107F87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49D312CB"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4184C65F"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1DBAEF1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2772671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6AE9F096"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2BBFA7C6"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72942560"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tcBorders>
              <w:top w:val="single" w:sz="4" w:space="0" w:color="auto"/>
            </w:tcBorders>
            <w:shd w:val="clear" w:color="auto" w:fill="FAFAFA"/>
            <w:vAlign w:val="bottom"/>
          </w:tcPr>
          <w:p w14:paraId="386ADAE6"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1F3FE8EC" w14:textId="77777777" w:rsidTr="000B285A">
        <w:tc>
          <w:tcPr>
            <w:tcW w:w="2880" w:type="dxa"/>
            <w:shd w:val="clear" w:color="auto" w:fill="auto"/>
          </w:tcPr>
          <w:p w14:paraId="5241385E" w14:textId="77777777" w:rsidR="00E51270" w:rsidRPr="000B285A" w:rsidRDefault="00186165" w:rsidP="00C21B4D">
            <w:pPr>
              <w:pStyle w:val="BlockText"/>
              <w:ind w:left="1080" w:right="0" w:firstLine="0"/>
              <w:jc w:val="both"/>
              <w:rPr>
                <w:rFonts w:ascii="Arial Bold" w:hAnsi="Arial Bold" w:cs="Arial"/>
                <w:b/>
                <w:bCs/>
                <w:spacing w:val="-8"/>
                <w:sz w:val="15"/>
                <w:szCs w:val="15"/>
                <w:lang w:val="en-GB"/>
              </w:rPr>
            </w:pPr>
            <w:r w:rsidRPr="000B285A">
              <w:rPr>
                <w:rFonts w:ascii="Arial Bold" w:hAnsi="Arial Bold" w:cs="Arial"/>
                <w:b/>
                <w:bCs/>
                <w:spacing w:val="-8"/>
                <w:sz w:val="15"/>
                <w:szCs w:val="15"/>
                <w:lang w:val="en-GB"/>
              </w:rPr>
              <w:t>As at 31 December 2020</w:t>
            </w:r>
          </w:p>
        </w:tc>
        <w:tc>
          <w:tcPr>
            <w:tcW w:w="726" w:type="dxa"/>
            <w:shd w:val="clear" w:color="auto" w:fill="FAFAFA"/>
            <w:vAlign w:val="bottom"/>
          </w:tcPr>
          <w:p w14:paraId="2B1C5660"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792A6DC0"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6BC14686"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70BB728C"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6226460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7159DE1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1FAA579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64EE6ADB"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29864633"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32BC0DF5" w14:textId="77777777" w:rsidTr="000B285A">
        <w:tc>
          <w:tcPr>
            <w:tcW w:w="2880" w:type="dxa"/>
            <w:shd w:val="clear" w:color="auto" w:fill="auto"/>
          </w:tcPr>
          <w:p w14:paraId="71D769C4" w14:textId="77777777" w:rsidR="00E51270" w:rsidRPr="00C01AD9" w:rsidRDefault="00E51270" w:rsidP="00C21B4D">
            <w:pPr>
              <w:pStyle w:val="BlockText"/>
              <w:ind w:left="1080" w:right="0" w:firstLine="0"/>
              <w:jc w:val="both"/>
              <w:rPr>
                <w:rFonts w:ascii="Arial" w:hAnsi="Arial" w:cs="Arial"/>
                <w:b/>
                <w:bCs/>
                <w:sz w:val="15"/>
                <w:szCs w:val="15"/>
                <w:lang w:val="en-GB"/>
              </w:rPr>
            </w:pPr>
            <w:r w:rsidRPr="00C01AD9">
              <w:rPr>
                <w:rFonts w:ascii="Arial" w:hAnsi="Arial" w:cs="Arial"/>
                <w:b/>
                <w:bCs/>
                <w:sz w:val="15"/>
                <w:szCs w:val="15"/>
                <w:lang w:val="en-GB"/>
              </w:rPr>
              <w:t>Financial assets</w:t>
            </w:r>
          </w:p>
        </w:tc>
        <w:tc>
          <w:tcPr>
            <w:tcW w:w="726" w:type="dxa"/>
            <w:shd w:val="clear" w:color="auto" w:fill="FAFAFA"/>
            <w:vAlign w:val="bottom"/>
          </w:tcPr>
          <w:p w14:paraId="700181B5"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04D9E030"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357A466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2EEC1418"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31CBB06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6E3BA83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01B18B1F"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1332D3D8"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1FF5C610"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C01AD9" w:rsidRPr="00C01AD9" w14:paraId="585F1286" w14:textId="77777777" w:rsidTr="000B285A">
        <w:trPr>
          <w:trHeight w:val="66"/>
        </w:trPr>
        <w:tc>
          <w:tcPr>
            <w:tcW w:w="2880" w:type="dxa"/>
            <w:shd w:val="clear" w:color="auto" w:fill="auto"/>
          </w:tcPr>
          <w:p w14:paraId="7370480B" w14:textId="77777777" w:rsidR="00C01AD9" w:rsidRPr="000B285A" w:rsidRDefault="00C01AD9" w:rsidP="00C01AD9">
            <w:pPr>
              <w:pStyle w:val="BlockText"/>
              <w:ind w:left="1080" w:right="0" w:firstLine="0"/>
              <w:jc w:val="left"/>
              <w:rPr>
                <w:rFonts w:ascii="Arial" w:hAnsi="Arial" w:cs="Arial"/>
                <w:spacing w:val="-10"/>
                <w:sz w:val="15"/>
                <w:szCs w:val="15"/>
                <w:lang w:val="en-GB"/>
              </w:rPr>
            </w:pPr>
            <w:r w:rsidRPr="000B285A">
              <w:rPr>
                <w:rFonts w:ascii="Arial" w:hAnsi="Arial" w:cs="Arial"/>
                <w:spacing w:val="-10"/>
                <w:sz w:val="15"/>
                <w:szCs w:val="15"/>
                <w:lang w:val="en-GB"/>
              </w:rPr>
              <w:t>Cash and cash equivalents</w:t>
            </w:r>
          </w:p>
        </w:tc>
        <w:tc>
          <w:tcPr>
            <w:tcW w:w="726" w:type="dxa"/>
            <w:tcBorders>
              <w:bottom w:val="single" w:sz="4" w:space="0" w:color="auto"/>
            </w:tcBorders>
            <w:shd w:val="clear" w:color="auto" w:fill="FAFAFA"/>
            <w:vAlign w:val="bottom"/>
          </w:tcPr>
          <w:p w14:paraId="3588B83F" w14:textId="77777777" w:rsidR="00C01AD9" w:rsidRPr="00C01AD9" w:rsidRDefault="00524097" w:rsidP="00C01AD9">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5911123E" w14:textId="77777777" w:rsidR="00C01AD9" w:rsidRPr="00C01AD9" w:rsidRDefault="00524097" w:rsidP="00C01AD9">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7EF5A7B1" w14:textId="77777777" w:rsidR="00C01AD9" w:rsidRPr="00C01AD9" w:rsidRDefault="00524097" w:rsidP="00C01AD9">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312F22F8" w14:textId="77777777" w:rsidR="00C01AD9" w:rsidRPr="00C01AD9" w:rsidRDefault="00524097" w:rsidP="00C01AD9">
            <w:pPr>
              <w:pStyle w:val="BlockText"/>
              <w:ind w:left="0" w:right="-72" w:firstLine="0"/>
              <w:jc w:val="right"/>
              <w:rPr>
                <w:rFonts w:ascii="Arial" w:hAnsi="Arial" w:cs="Arial"/>
                <w:sz w:val="15"/>
                <w:szCs w:val="15"/>
                <w:cs/>
              </w:rPr>
            </w:pPr>
            <w:r>
              <w:rPr>
                <w:rFonts w:ascii="Arial" w:hAnsi="Arial" w:cs="Arial"/>
                <w:sz w:val="15"/>
                <w:szCs w:val="15"/>
              </w:rPr>
              <w:t>8,3</w:t>
            </w:r>
            <w:r w:rsidR="005113D1">
              <w:rPr>
                <w:rFonts w:ascii="Arial" w:hAnsi="Arial" w:cs="Arial"/>
                <w:sz w:val="15"/>
                <w:szCs w:val="15"/>
              </w:rPr>
              <w:t>90</w:t>
            </w:r>
          </w:p>
        </w:tc>
        <w:tc>
          <w:tcPr>
            <w:tcW w:w="726" w:type="dxa"/>
            <w:tcBorders>
              <w:bottom w:val="single" w:sz="4" w:space="0" w:color="auto"/>
            </w:tcBorders>
            <w:shd w:val="clear" w:color="auto" w:fill="FAFAFA"/>
            <w:vAlign w:val="bottom"/>
          </w:tcPr>
          <w:p w14:paraId="785D4CB2" w14:textId="77777777" w:rsidR="00C01AD9" w:rsidRPr="00C01AD9" w:rsidRDefault="00524097" w:rsidP="00C01AD9">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2E54493E" w14:textId="77777777" w:rsidR="00C01AD9" w:rsidRPr="00C01AD9" w:rsidRDefault="00524097" w:rsidP="00C01AD9">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728A9DAC" w14:textId="77777777" w:rsidR="00C01AD9" w:rsidRPr="00C01AD9" w:rsidRDefault="00524097" w:rsidP="00C01AD9">
            <w:pPr>
              <w:pStyle w:val="BlockText"/>
              <w:ind w:left="0" w:right="-72" w:firstLine="0"/>
              <w:jc w:val="right"/>
              <w:rPr>
                <w:rFonts w:ascii="Arial" w:hAnsi="Arial" w:cs="Arial"/>
                <w:sz w:val="15"/>
                <w:szCs w:val="15"/>
                <w:lang w:val="en-GB"/>
              </w:rPr>
            </w:pPr>
            <w:r>
              <w:rPr>
                <w:rFonts w:ascii="Arial" w:hAnsi="Arial" w:cs="Arial"/>
                <w:sz w:val="15"/>
                <w:szCs w:val="15"/>
                <w:lang w:val="en-GB"/>
              </w:rPr>
              <w:t>4</w:t>
            </w:r>
            <w:r w:rsidR="005113D1">
              <w:rPr>
                <w:rFonts w:ascii="Arial" w:hAnsi="Arial" w:cs="Arial"/>
                <w:sz w:val="15"/>
                <w:szCs w:val="15"/>
                <w:lang w:val="en-GB"/>
              </w:rPr>
              <w:t>27</w:t>
            </w:r>
          </w:p>
        </w:tc>
        <w:tc>
          <w:tcPr>
            <w:tcW w:w="726" w:type="dxa"/>
            <w:tcBorders>
              <w:bottom w:val="single" w:sz="4" w:space="0" w:color="auto"/>
            </w:tcBorders>
            <w:shd w:val="clear" w:color="auto" w:fill="FAFAFA"/>
            <w:vAlign w:val="bottom"/>
          </w:tcPr>
          <w:p w14:paraId="4ACFBAA2" w14:textId="77777777" w:rsidR="00C01AD9" w:rsidRPr="00C01AD9" w:rsidRDefault="00524097" w:rsidP="00C01AD9">
            <w:pPr>
              <w:pStyle w:val="BlockText"/>
              <w:ind w:left="0" w:right="-72" w:firstLine="0"/>
              <w:jc w:val="right"/>
              <w:rPr>
                <w:rFonts w:ascii="Arial" w:hAnsi="Arial" w:cs="Arial"/>
                <w:sz w:val="15"/>
                <w:szCs w:val="15"/>
                <w:lang w:val="en-GB"/>
              </w:rPr>
            </w:pPr>
            <w:r>
              <w:rPr>
                <w:rFonts w:ascii="Arial" w:hAnsi="Arial" w:cs="Arial"/>
                <w:sz w:val="15"/>
                <w:szCs w:val="15"/>
                <w:lang w:val="en-GB"/>
              </w:rPr>
              <w:t>8,817</w:t>
            </w:r>
          </w:p>
        </w:tc>
        <w:tc>
          <w:tcPr>
            <w:tcW w:w="900" w:type="dxa"/>
            <w:shd w:val="clear" w:color="auto" w:fill="FAFAFA"/>
            <w:vAlign w:val="bottom"/>
          </w:tcPr>
          <w:p w14:paraId="1E37A91A" w14:textId="77777777" w:rsidR="00C01AD9" w:rsidRPr="00C01AD9" w:rsidRDefault="00524097" w:rsidP="00C01AD9">
            <w:pPr>
              <w:pStyle w:val="BlockText"/>
              <w:ind w:left="0" w:right="-72" w:firstLine="0"/>
              <w:jc w:val="center"/>
              <w:rPr>
                <w:rFonts w:ascii="Arial" w:hAnsi="Arial" w:cs="Arial"/>
                <w:sz w:val="15"/>
                <w:szCs w:val="15"/>
                <w:lang w:val="en-GB"/>
              </w:rPr>
            </w:pPr>
            <w:r>
              <w:rPr>
                <w:rFonts w:ascii="Arial" w:hAnsi="Arial" w:cs="Arial"/>
                <w:sz w:val="15"/>
                <w:szCs w:val="15"/>
                <w:lang w:val="en-GB"/>
              </w:rPr>
              <w:t xml:space="preserve">0.05 </w:t>
            </w:r>
            <w:r w:rsidR="000B285A">
              <w:rPr>
                <w:rFonts w:ascii="Arial" w:hAnsi="Arial" w:cs="Arial"/>
                <w:sz w:val="15"/>
                <w:szCs w:val="15"/>
                <w:lang w:val="en-GB"/>
              </w:rPr>
              <w:t>-</w:t>
            </w:r>
            <w:r>
              <w:rPr>
                <w:rFonts w:ascii="Arial" w:hAnsi="Arial" w:cs="Arial"/>
                <w:sz w:val="15"/>
                <w:szCs w:val="15"/>
                <w:lang w:val="en-GB"/>
              </w:rPr>
              <w:t xml:space="preserve"> 0.13</w:t>
            </w:r>
          </w:p>
        </w:tc>
      </w:tr>
      <w:tr w:rsidR="00E51270" w:rsidRPr="00C01AD9" w14:paraId="02B0A79F" w14:textId="77777777" w:rsidTr="000B285A">
        <w:tc>
          <w:tcPr>
            <w:tcW w:w="2880" w:type="dxa"/>
            <w:shd w:val="clear" w:color="auto" w:fill="auto"/>
          </w:tcPr>
          <w:p w14:paraId="525694D7"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top w:val="single" w:sz="4" w:space="0" w:color="auto"/>
            </w:tcBorders>
            <w:shd w:val="clear" w:color="auto" w:fill="FAFAFA"/>
            <w:vAlign w:val="bottom"/>
          </w:tcPr>
          <w:p w14:paraId="5E98E71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2AE6B8F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7052EAD7"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380837C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2E4FFED8"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4DF0777D"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1D24DA24"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29D167D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6189E8B1"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21E4348E" w14:textId="77777777" w:rsidTr="000B285A">
        <w:tc>
          <w:tcPr>
            <w:tcW w:w="2880" w:type="dxa"/>
            <w:shd w:val="clear" w:color="auto" w:fill="auto"/>
          </w:tcPr>
          <w:p w14:paraId="4E1B1FA8" w14:textId="77777777" w:rsidR="00E51270" w:rsidRPr="00C01AD9" w:rsidRDefault="00E51270" w:rsidP="00C21B4D">
            <w:pPr>
              <w:pStyle w:val="BlockText"/>
              <w:ind w:left="1080" w:right="0" w:firstLine="0"/>
              <w:jc w:val="both"/>
              <w:rPr>
                <w:rFonts w:ascii="Arial" w:hAnsi="Arial" w:cs="Arial"/>
                <w:b/>
                <w:bCs/>
                <w:sz w:val="15"/>
                <w:szCs w:val="15"/>
                <w:lang w:val="en-GB"/>
              </w:rPr>
            </w:pPr>
            <w:r w:rsidRPr="00C01AD9">
              <w:rPr>
                <w:rFonts w:ascii="Arial" w:hAnsi="Arial" w:cs="Arial"/>
                <w:b/>
                <w:bCs/>
                <w:sz w:val="15"/>
                <w:szCs w:val="15"/>
                <w:lang w:val="en-GB"/>
              </w:rPr>
              <w:t>Financial liabilities</w:t>
            </w:r>
          </w:p>
        </w:tc>
        <w:tc>
          <w:tcPr>
            <w:tcW w:w="726" w:type="dxa"/>
            <w:shd w:val="clear" w:color="auto" w:fill="FAFAFA"/>
            <w:vAlign w:val="bottom"/>
          </w:tcPr>
          <w:p w14:paraId="019A3FE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159289E4"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31C0A4CE"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467F41EC"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1B10DD15"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70FE1E6E"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5FE25DD1"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FAFAFA"/>
            <w:vAlign w:val="bottom"/>
          </w:tcPr>
          <w:p w14:paraId="0A35FE82"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54718410"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5E619A45" w14:textId="77777777" w:rsidTr="000B285A">
        <w:tc>
          <w:tcPr>
            <w:tcW w:w="2880" w:type="dxa"/>
            <w:shd w:val="clear" w:color="auto" w:fill="auto"/>
          </w:tcPr>
          <w:p w14:paraId="4AC0DDCA" w14:textId="77777777" w:rsidR="00E51270" w:rsidRPr="00C01AD9" w:rsidRDefault="00E51270" w:rsidP="00C21B4D">
            <w:pPr>
              <w:pStyle w:val="BlockText"/>
              <w:ind w:left="1080" w:right="0" w:firstLine="0"/>
              <w:jc w:val="left"/>
              <w:rPr>
                <w:rFonts w:ascii="Arial" w:hAnsi="Arial" w:cs="Arial"/>
                <w:sz w:val="15"/>
                <w:szCs w:val="15"/>
                <w:lang w:val="en-GB"/>
              </w:rPr>
            </w:pPr>
            <w:r w:rsidRPr="00C01AD9">
              <w:rPr>
                <w:rFonts w:ascii="Arial" w:hAnsi="Arial" w:cs="Arial"/>
                <w:sz w:val="15"/>
                <w:szCs w:val="15"/>
                <w:lang w:val="en-GB"/>
              </w:rPr>
              <w:t>Short-term loans from</w:t>
            </w:r>
          </w:p>
          <w:p w14:paraId="64095CAE" w14:textId="77777777" w:rsidR="00E51270" w:rsidRPr="00C01AD9" w:rsidRDefault="00E51270" w:rsidP="00C21B4D">
            <w:pPr>
              <w:pStyle w:val="BlockText"/>
              <w:ind w:left="1080" w:right="0" w:firstLine="0"/>
              <w:jc w:val="left"/>
              <w:rPr>
                <w:rFonts w:ascii="Arial" w:hAnsi="Arial" w:cs="Arial"/>
                <w:spacing w:val="-8"/>
                <w:sz w:val="15"/>
                <w:szCs w:val="15"/>
                <w:lang w:val="en-GB"/>
              </w:rPr>
            </w:pPr>
            <w:r w:rsidRPr="00C01AD9">
              <w:rPr>
                <w:rFonts w:ascii="Arial" w:hAnsi="Arial" w:cs="Arial"/>
                <w:sz w:val="15"/>
                <w:szCs w:val="15"/>
                <w:cs/>
                <w:lang w:val="en-GB"/>
              </w:rPr>
              <w:t xml:space="preserve">   </w:t>
            </w:r>
            <w:r w:rsidRPr="00C01AD9">
              <w:rPr>
                <w:rFonts w:ascii="Arial" w:hAnsi="Arial" w:cs="Arial"/>
                <w:sz w:val="15"/>
                <w:szCs w:val="15"/>
                <w:lang w:val="en-GB"/>
              </w:rPr>
              <w:t>financial institutions</w:t>
            </w:r>
          </w:p>
        </w:tc>
        <w:tc>
          <w:tcPr>
            <w:tcW w:w="726" w:type="dxa"/>
            <w:shd w:val="clear" w:color="auto" w:fill="FAFAFA"/>
            <w:vAlign w:val="bottom"/>
          </w:tcPr>
          <w:p w14:paraId="5635784B"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359,481</w:t>
            </w:r>
          </w:p>
        </w:tc>
        <w:tc>
          <w:tcPr>
            <w:tcW w:w="726" w:type="dxa"/>
            <w:shd w:val="clear" w:color="auto" w:fill="FAFAFA"/>
            <w:vAlign w:val="bottom"/>
          </w:tcPr>
          <w:p w14:paraId="5C54C377"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3ADB8D7D"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13CFC569"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24D50E2F"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1C8DEE07"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0BF14AED"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shd w:val="clear" w:color="auto" w:fill="FAFAFA"/>
            <w:vAlign w:val="bottom"/>
          </w:tcPr>
          <w:p w14:paraId="42D42B68"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359,481</w:t>
            </w:r>
          </w:p>
        </w:tc>
        <w:tc>
          <w:tcPr>
            <w:tcW w:w="900" w:type="dxa"/>
            <w:shd w:val="clear" w:color="auto" w:fill="FAFAFA"/>
            <w:vAlign w:val="bottom"/>
          </w:tcPr>
          <w:p w14:paraId="60920F4B" w14:textId="77777777" w:rsidR="00E51270" w:rsidRPr="00C01AD9" w:rsidRDefault="005C7622" w:rsidP="00C21B4D">
            <w:pPr>
              <w:pStyle w:val="BlockText"/>
              <w:ind w:left="0" w:right="-72" w:firstLine="0"/>
              <w:jc w:val="center"/>
              <w:rPr>
                <w:rFonts w:ascii="Arial" w:hAnsi="Arial" w:cs="Arial"/>
                <w:sz w:val="15"/>
                <w:szCs w:val="15"/>
                <w:lang w:val="en-GB"/>
              </w:rPr>
            </w:pPr>
            <w:r>
              <w:rPr>
                <w:rFonts w:ascii="Arial" w:hAnsi="Arial" w:cs="Arial"/>
                <w:sz w:val="15"/>
                <w:szCs w:val="15"/>
                <w:lang w:val="en-GB"/>
              </w:rPr>
              <w:t xml:space="preserve">0.75 </w:t>
            </w:r>
            <w:r w:rsidR="000B285A">
              <w:rPr>
                <w:rFonts w:ascii="Arial" w:hAnsi="Arial" w:cs="Arial"/>
                <w:sz w:val="15"/>
                <w:szCs w:val="15"/>
                <w:lang w:val="en-GB"/>
              </w:rPr>
              <w:t>-</w:t>
            </w:r>
            <w:r>
              <w:rPr>
                <w:rFonts w:ascii="Arial" w:hAnsi="Arial" w:cs="Arial"/>
                <w:sz w:val="15"/>
                <w:szCs w:val="15"/>
                <w:lang w:val="en-GB"/>
              </w:rPr>
              <w:t xml:space="preserve"> 0.95</w:t>
            </w:r>
          </w:p>
        </w:tc>
      </w:tr>
      <w:tr w:rsidR="00E51270" w:rsidRPr="00C01AD9" w14:paraId="3D12E357" w14:textId="77777777" w:rsidTr="000B285A">
        <w:tc>
          <w:tcPr>
            <w:tcW w:w="2880" w:type="dxa"/>
            <w:shd w:val="clear" w:color="auto" w:fill="auto"/>
          </w:tcPr>
          <w:p w14:paraId="616823BA" w14:textId="77777777" w:rsidR="00E51270" w:rsidRPr="00C01AD9" w:rsidRDefault="00E51270" w:rsidP="00C21B4D">
            <w:pPr>
              <w:pStyle w:val="BlockText"/>
              <w:ind w:left="1080" w:right="0" w:firstLine="0"/>
              <w:jc w:val="left"/>
              <w:rPr>
                <w:rFonts w:ascii="Arial" w:hAnsi="Arial" w:cs="Arial"/>
                <w:sz w:val="15"/>
                <w:szCs w:val="15"/>
                <w:lang w:val="en-GB"/>
              </w:rPr>
            </w:pPr>
            <w:r w:rsidRPr="00C01AD9">
              <w:rPr>
                <w:rFonts w:ascii="Arial" w:hAnsi="Arial" w:cs="Arial"/>
                <w:sz w:val="15"/>
                <w:szCs w:val="15"/>
                <w:lang w:val="en-GB"/>
              </w:rPr>
              <w:t>Lease liabilities</w:t>
            </w:r>
          </w:p>
        </w:tc>
        <w:tc>
          <w:tcPr>
            <w:tcW w:w="726" w:type="dxa"/>
            <w:tcBorders>
              <w:bottom w:val="single" w:sz="4" w:space="0" w:color="auto"/>
            </w:tcBorders>
            <w:shd w:val="clear" w:color="auto" w:fill="FAFAFA"/>
            <w:vAlign w:val="bottom"/>
          </w:tcPr>
          <w:p w14:paraId="732F8E87"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2,686</w:t>
            </w:r>
          </w:p>
        </w:tc>
        <w:tc>
          <w:tcPr>
            <w:tcW w:w="726" w:type="dxa"/>
            <w:tcBorders>
              <w:bottom w:val="single" w:sz="4" w:space="0" w:color="auto"/>
            </w:tcBorders>
            <w:shd w:val="clear" w:color="auto" w:fill="FAFAFA"/>
            <w:vAlign w:val="bottom"/>
          </w:tcPr>
          <w:p w14:paraId="027BC9D5"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4,569</w:t>
            </w:r>
          </w:p>
        </w:tc>
        <w:tc>
          <w:tcPr>
            <w:tcW w:w="726" w:type="dxa"/>
            <w:tcBorders>
              <w:bottom w:val="single" w:sz="4" w:space="0" w:color="auto"/>
            </w:tcBorders>
            <w:shd w:val="clear" w:color="auto" w:fill="FAFAFA"/>
            <w:vAlign w:val="bottom"/>
          </w:tcPr>
          <w:p w14:paraId="61FA9C5C"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664D672A"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427B9CC3"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1B39AAE6"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0E5E0D07"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4926865B"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7,255</w:t>
            </w:r>
          </w:p>
        </w:tc>
        <w:tc>
          <w:tcPr>
            <w:tcW w:w="900" w:type="dxa"/>
            <w:shd w:val="clear" w:color="auto" w:fill="FAFAFA"/>
            <w:vAlign w:val="bottom"/>
          </w:tcPr>
          <w:p w14:paraId="65FD2F77" w14:textId="77777777" w:rsidR="00E51270" w:rsidRPr="00C01AD9" w:rsidRDefault="005C7622" w:rsidP="00C21B4D">
            <w:pPr>
              <w:pStyle w:val="BlockText"/>
              <w:ind w:left="0" w:right="-72" w:firstLine="0"/>
              <w:jc w:val="center"/>
              <w:rPr>
                <w:rFonts w:ascii="Arial" w:hAnsi="Arial" w:cs="Arial"/>
                <w:sz w:val="15"/>
                <w:szCs w:val="15"/>
                <w:lang w:val="en-GB"/>
              </w:rPr>
            </w:pPr>
            <w:r>
              <w:rPr>
                <w:rFonts w:ascii="Arial" w:hAnsi="Arial" w:cs="Arial"/>
                <w:sz w:val="15"/>
                <w:szCs w:val="15"/>
                <w:lang w:val="en-GB"/>
              </w:rPr>
              <w:t xml:space="preserve">4.00 </w:t>
            </w:r>
            <w:r w:rsidR="000B285A">
              <w:rPr>
                <w:rFonts w:ascii="Arial" w:hAnsi="Arial" w:cs="Arial"/>
                <w:sz w:val="15"/>
                <w:szCs w:val="15"/>
                <w:lang w:val="en-GB"/>
              </w:rPr>
              <w:t>-</w:t>
            </w:r>
            <w:r>
              <w:rPr>
                <w:rFonts w:ascii="Arial" w:hAnsi="Arial" w:cs="Arial"/>
                <w:sz w:val="15"/>
                <w:szCs w:val="15"/>
                <w:lang w:val="en-GB"/>
              </w:rPr>
              <w:t xml:space="preserve"> 4.50</w:t>
            </w:r>
          </w:p>
        </w:tc>
      </w:tr>
      <w:tr w:rsidR="00E51270" w:rsidRPr="00C01AD9" w14:paraId="2B25651A" w14:textId="77777777" w:rsidTr="000B285A">
        <w:tc>
          <w:tcPr>
            <w:tcW w:w="2880" w:type="dxa"/>
            <w:shd w:val="clear" w:color="auto" w:fill="auto"/>
          </w:tcPr>
          <w:p w14:paraId="18A844CB"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top w:val="single" w:sz="4" w:space="0" w:color="auto"/>
            </w:tcBorders>
            <w:shd w:val="clear" w:color="auto" w:fill="FAFAFA"/>
            <w:vAlign w:val="bottom"/>
          </w:tcPr>
          <w:p w14:paraId="0A63DE77"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345A2FFB"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02EF853B"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39D6E221"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03ADE097"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408DA7BE"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15690848"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FAFAFA"/>
            <w:vAlign w:val="bottom"/>
          </w:tcPr>
          <w:p w14:paraId="796F66F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FAFAFA"/>
            <w:vAlign w:val="bottom"/>
          </w:tcPr>
          <w:p w14:paraId="41CE8732"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10F90A62" w14:textId="77777777" w:rsidTr="000B285A">
        <w:tc>
          <w:tcPr>
            <w:tcW w:w="2880" w:type="dxa"/>
            <w:shd w:val="clear" w:color="auto" w:fill="auto"/>
          </w:tcPr>
          <w:p w14:paraId="54A46B6A"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bottom w:val="single" w:sz="4" w:space="0" w:color="auto"/>
            </w:tcBorders>
            <w:shd w:val="clear" w:color="auto" w:fill="FAFAFA"/>
            <w:vAlign w:val="bottom"/>
          </w:tcPr>
          <w:p w14:paraId="42B99A99"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362,167</w:t>
            </w:r>
          </w:p>
        </w:tc>
        <w:tc>
          <w:tcPr>
            <w:tcW w:w="726" w:type="dxa"/>
            <w:tcBorders>
              <w:bottom w:val="single" w:sz="4" w:space="0" w:color="auto"/>
            </w:tcBorders>
            <w:shd w:val="clear" w:color="auto" w:fill="FAFAFA"/>
            <w:vAlign w:val="bottom"/>
          </w:tcPr>
          <w:p w14:paraId="656CB84C"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4,569</w:t>
            </w:r>
          </w:p>
        </w:tc>
        <w:tc>
          <w:tcPr>
            <w:tcW w:w="726" w:type="dxa"/>
            <w:tcBorders>
              <w:bottom w:val="single" w:sz="4" w:space="0" w:color="auto"/>
            </w:tcBorders>
            <w:shd w:val="clear" w:color="auto" w:fill="FAFAFA"/>
            <w:vAlign w:val="bottom"/>
          </w:tcPr>
          <w:p w14:paraId="16E717D9"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3A8AAA50" w14:textId="77777777" w:rsidR="00E51270" w:rsidRPr="00C01AD9" w:rsidRDefault="00BD49C1"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74B487AA"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4CC58556"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50990264" w14:textId="77777777" w:rsidR="00E51270" w:rsidRPr="00C01AD9" w:rsidRDefault="00BD49C1"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w:t>
            </w:r>
          </w:p>
        </w:tc>
        <w:tc>
          <w:tcPr>
            <w:tcW w:w="726" w:type="dxa"/>
            <w:tcBorders>
              <w:bottom w:val="single" w:sz="4" w:space="0" w:color="auto"/>
            </w:tcBorders>
            <w:shd w:val="clear" w:color="auto" w:fill="FAFAFA"/>
            <w:vAlign w:val="bottom"/>
          </w:tcPr>
          <w:p w14:paraId="18FDA17A" w14:textId="77777777" w:rsidR="00E51270" w:rsidRPr="00C01AD9" w:rsidRDefault="005C7622" w:rsidP="00C21B4D">
            <w:pPr>
              <w:pStyle w:val="BlockText"/>
              <w:ind w:left="0" w:right="-72" w:firstLine="0"/>
              <w:jc w:val="right"/>
              <w:rPr>
                <w:rFonts w:ascii="Arial" w:hAnsi="Arial" w:cs="Arial"/>
                <w:sz w:val="15"/>
                <w:szCs w:val="15"/>
                <w:lang w:val="en-GB"/>
              </w:rPr>
            </w:pPr>
            <w:r>
              <w:rPr>
                <w:rFonts w:ascii="Arial" w:hAnsi="Arial" w:cs="Arial"/>
                <w:sz w:val="15"/>
                <w:szCs w:val="15"/>
                <w:lang w:val="en-GB"/>
              </w:rPr>
              <w:t>3</w:t>
            </w:r>
            <w:r w:rsidR="00F16846">
              <w:rPr>
                <w:rFonts w:ascii="Arial" w:hAnsi="Arial" w:cs="Arial"/>
                <w:sz w:val="15"/>
                <w:szCs w:val="15"/>
                <w:lang w:val="en-GB"/>
              </w:rPr>
              <w:t>66</w:t>
            </w:r>
            <w:r>
              <w:rPr>
                <w:rFonts w:ascii="Arial" w:hAnsi="Arial" w:cs="Arial"/>
                <w:sz w:val="15"/>
                <w:szCs w:val="15"/>
                <w:lang w:val="en-GB"/>
              </w:rPr>
              <w:t>,</w:t>
            </w:r>
            <w:r w:rsidR="00F16846">
              <w:rPr>
                <w:rFonts w:ascii="Arial" w:hAnsi="Arial" w:cs="Arial"/>
                <w:sz w:val="15"/>
                <w:szCs w:val="15"/>
                <w:lang w:val="en-GB"/>
              </w:rPr>
              <w:t>7</w:t>
            </w:r>
            <w:r>
              <w:rPr>
                <w:rFonts w:ascii="Arial" w:hAnsi="Arial" w:cs="Arial"/>
                <w:sz w:val="15"/>
                <w:szCs w:val="15"/>
                <w:lang w:val="en-GB"/>
              </w:rPr>
              <w:t>3</w:t>
            </w:r>
            <w:r w:rsidR="00F16846">
              <w:rPr>
                <w:rFonts w:ascii="Arial" w:hAnsi="Arial" w:cs="Arial"/>
                <w:sz w:val="15"/>
                <w:szCs w:val="15"/>
                <w:lang w:val="en-GB"/>
              </w:rPr>
              <w:t>6</w:t>
            </w:r>
          </w:p>
        </w:tc>
        <w:tc>
          <w:tcPr>
            <w:tcW w:w="900" w:type="dxa"/>
            <w:shd w:val="clear" w:color="auto" w:fill="FAFAFA"/>
            <w:vAlign w:val="bottom"/>
          </w:tcPr>
          <w:p w14:paraId="5528956B" w14:textId="77777777" w:rsidR="00E51270" w:rsidRPr="00C01AD9" w:rsidRDefault="00E51270" w:rsidP="00C21B4D">
            <w:pPr>
              <w:pStyle w:val="BlockText"/>
              <w:ind w:left="0" w:right="-72" w:firstLine="0"/>
              <w:jc w:val="right"/>
              <w:rPr>
                <w:rFonts w:ascii="Arial" w:hAnsi="Arial" w:cs="Arial"/>
                <w:sz w:val="15"/>
                <w:szCs w:val="15"/>
                <w:lang w:val="en-GB"/>
              </w:rPr>
            </w:pPr>
          </w:p>
        </w:tc>
      </w:tr>
      <w:tr w:rsidR="00E51270" w:rsidRPr="00C01AD9" w14:paraId="40171AE5" w14:textId="77777777" w:rsidTr="000B285A">
        <w:tc>
          <w:tcPr>
            <w:tcW w:w="2880" w:type="dxa"/>
            <w:shd w:val="clear" w:color="auto" w:fill="auto"/>
          </w:tcPr>
          <w:p w14:paraId="3D100348"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top w:val="single" w:sz="4" w:space="0" w:color="auto"/>
            </w:tcBorders>
            <w:shd w:val="clear" w:color="auto" w:fill="auto"/>
            <w:vAlign w:val="bottom"/>
          </w:tcPr>
          <w:p w14:paraId="2A5AA50B"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727A603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5BC9701F"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59DF4F2B"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66ED12C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2FF5C37E"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02598DE5"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40A54ADB"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20358409"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1708FAD9" w14:textId="77777777" w:rsidTr="000B285A">
        <w:tc>
          <w:tcPr>
            <w:tcW w:w="2880" w:type="dxa"/>
            <w:shd w:val="clear" w:color="auto" w:fill="auto"/>
          </w:tcPr>
          <w:p w14:paraId="516FA3EC" w14:textId="77777777" w:rsidR="00E51270" w:rsidRPr="000B285A" w:rsidRDefault="00E51270" w:rsidP="00C21B4D">
            <w:pPr>
              <w:pStyle w:val="BlockText"/>
              <w:ind w:left="1080" w:right="0" w:firstLine="0"/>
              <w:jc w:val="both"/>
              <w:rPr>
                <w:rFonts w:ascii="Arial Bold" w:hAnsi="Arial Bold" w:cs="Arial"/>
                <w:b/>
                <w:bCs/>
                <w:spacing w:val="-8"/>
                <w:sz w:val="15"/>
                <w:szCs w:val="15"/>
                <w:lang w:val="en-GB"/>
              </w:rPr>
            </w:pPr>
            <w:r w:rsidRPr="000B285A">
              <w:rPr>
                <w:rFonts w:ascii="Arial Bold" w:hAnsi="Arial Bold" w:cs="Arial"/>
                <w:b/>
                <w:bCs/>
                <w:spacing w:val="-8"/>
                <w:sz w:val="15"/>
                <w:szCs w:val="15"/>
                <w:lang w:val="en-GB"/>
              </w:rPr>
              <w:t>As at 31 December 2019</w:t>
            </w:r>
          </w:p>
        </w:tc>
        <w:tc>
          <w:tcPr>
            <w:tcW w:w="726" w:type="dxa"/>
            <w:shd w:val="clear" w:color="auto" w:fill="auto"/>
            <w:vAlign w:val="bottom"/>
          </w:tcPr>
          <w:p w14:paraId="42F081AE"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1FABCE1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1D0E5F6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4B6F202D"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013240CF"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FECEC3C"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3F2FABFD"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2E5E766"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68EAE967"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49D59727" w14:textId="77777777" w:rsidTr="000B285A">
        <w:tc>
          <w:tcPr>
            <w:tcW w:w="2880" w:type="dxa"/>
            <w:shd w:val="clear" w:color="auto" w:fill="auto"/>
          </w:tcPr>
          <w:p w14:paraId="4E8C15EC" w14:textId="77777777" w:rsidR="00E51270" w:rsidRPr="00C01AD9" w:rsidRDefault="00E51270" w:rsidP="00C21B4D">
            <w:pPr>
              <w:pStyle w:val="BlockText"/>
              <w:ind w:left="1080" w:right="0" w:firstLine="0"/>
              <w:jc w:val="both"/>
              <w:rPr>
                <w:rFonts w:ascii="Arial" w:hAnsi="Arial" w:cs="Arial"/>
                <w:b/>
                <w:bCs/>
                <w:sz w:val="15"/>
                <w:szCs w:val="15"/>
                <w:lang w:val="en-GB"/>
              </w:rPr>
            </w:pPr>
            <w:r w:rsidRPr="00C01AD9">
              <w:rPr>
                <w:rFonts w:ascii="Arial" w:hAnsi="Arial" w:cs="Arial"/>
                <w:b/>
                <w:bCs/>
                <w:sz w:val="15"/>
                <w:szCs w:val="15"/>
                <w:lang w:val="en-GB"/>
              </w:rPr>
              <w:t>Financial assets</w:t>
            </w:r>
          </w:p>
        </w:tc>
        <w:tc>
          <w:tcPr>
            <w:tcW w:w="726" w:type="dxa"/>
            <w:shd w:val="clear" w:color="auto" w:fill="auto"/>
            <w:vAlign w:val="bottom"/>
          </w:tcPr>
          <w:p w14:paraId="6F31D65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65F814F4"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948B692"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590E863"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533006C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48151B7"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028CD9F"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58651537"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38EBD19F"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C01AD9" w:rsidRPr="00C01AD9" w14:paraId="576DDD17" w14:textId="77777777" w:rsidTr="000B285A">
        <w:trPr>
          <w:trHeight w:val="66"/>
        </w:trPr>
        <w:tc>
          <w:tcPr>
            <w:tcW w:w="2880" w:type="dxa"/>
            <w:shd w:val="clear" w:color="auto" w:fill="auto"/>
          </w:tcPr>
          <w:p w14:paraId="22149D91" w14:textId="77777777" w:rsidR="00C01AD9" w:rsidRPr="000B285A" w:rsidRDefault="00C01AD9" w:rsidP="00C01AD9">
            <w:pPr>
              <w:pStyle w:val="BlockText"/>
              <w:ind w:left="1080" w:right="0" w:firstLine="0"/>
              <w:jc w:val="left"/>
              <w:rPr>
                <w:rFonts w:ascii="Arial" w:hAnsi="Arial" w:cs="Arial"/>
                <w:spacing w:val="-10"/>
                <w:sz w:val="15"/>
                <w:szCs w:val="15"/>
                <w:lang w:val="en-GB"/>
              </w:rPr>
            </w:pPr>
            <w:r w:rsidRPr="000B285A">
              <w:rPr>
                <w:rFonts w:ascii="Arial" w:hAnsi="Arial" w:cs="Arial"/>
                <w:spacing w:val="-10"/>
                <w:sz w:val="15"/>
                <w:szCs w:val="15"/>
                <w:lang w:val="en-GB"/>
              </w:rPr>
              <w:t>Cash and cash equivalents</w:t>
            </w:r>
          </w:p>
        </w:tc>
        <w:tc>
          <w:tcPr>
            <w:tcW w:w="726" w:type="dxa"/>
            <w:tcBorders>
              <w:bottom w:val="single" w:sz="4" w:space="0" w:color="auto"/>
            </w:tcBorders>
            <w:shd w:val="clear" w:color="auto" w:fill="auto"/>
            <w:vAlign w:val="bottom"/>
          </w:tcPr>
          <w:p w14:paraId="0BED9AD2"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35592748"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3844C974"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41F127E1"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11,737</w:t>
            </w:r>
          </w:p>
        </w:tc>
        <w:tc>
          <w:tcPr>
            <w:tcW w:w="726" w:type="dxa"/>
            <w:tcBorders>
              <w:bottom w:val="single" w:sz="4" w:space="0" w:color="auto"/>
            </w:tcBorders>
            <w:shd w:val="clear" w:color="auto" w:fill="auto"/>
            <w:vAlign w:val="bottom"/>
          </w:tcPr>
          <w:p w14:paraId="5B93BA2E"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4D5A4F93"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1CABA494"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1,902</w:t>
            </w:r>
          </w:p>
        </w:tc>
        <w:tc>
          <w:tcPr>
            <w:tcW w:w="726" w:type="dxa"/>
            <w:tcBorders>
              <w:bottom w:val="single" w:sz="4" w:space="0" w:color="auto"/>
            </w:tcBorders>
            <w:shd w:val="clear" w:color="auto" w:fill="auto"/>
            <w:vAlign w:val="bottom"/>
          </w:tcPr>
          <w:p w14:paraId="7FD58400"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13,639</w:t>
            </w:r>
          </w:p>
        </w:tc>
        <w:tc>
          <w:tcPr>
            <w:tcW w:w="900" w:type="dxa"/>
            <w:shd w:val="clear" w:color="auto" w:fill="auto"/>
            <w:vAlign w:val="bottom"/>
          </w:tcPr>
          <w:p w14:paraId="3D35E3B8" w14:textId="77777777" w:rsidR="00C01AD9" w:rsidRPr="00C01AD9" w:rsidRDefault="00C01AD9" w:rsidP="00C01AD9">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0.10 - 0.38</w:t>
            </w:r>
          </w:p>
        </w:tc>
      </w:tr>
      <w:tr w:rsidR="00E51270" w:rsidRPr="00C01AD9" w14:paraId="0BB3BBE6" w14:textId="77777777" w:rsidTr="000B285A">
        <w:tc>
          <w:tcPr>
            <w:tcW w:w="2880" w:type="dxa"/>
            <w:shd w:val="clear" w:color="auto" w:fill="auto"/>
          </w:tcPr>
          <w:p w14:paraId="2CC78DA1"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top w:val="single" w:sz="4" w:space="0" w:color="auto"/>
            </w:tcBorders>
            <w:shd w:val="clear" w:color="auto" w:fill="auto"/>
            <w:vAlign w:val="bottom"/>
          </w:tcPr>
          <w:p w14:paraId="7E911DE5"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2034D42D"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25BC911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4E174240"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6D5566BE"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00536A88"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1B2A9F47"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4D2D1F4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57164075"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2657900F" w14:textId="77777777" w:rsidTr="000B285A">
        <w:tc>
          <w:tcPr>
            <w:tcW w:w="2880" w:type="dxa"/>
            <w:shd w:val="clear" w:color="auto" w:fill="auto"/>
          </w:tcPr>
          <w:p w14:paraId="093C0F8B" w14:textId="77777777" w:rsidR="00E51270" w:rsidRPr="00C01AD9" w:rsidRDefault="00E51270" w:rsidP="00C21B4D">
            <w:pPr>
              <w:pStyle w:val="BlockText"/>
              <w:ind w:left="1080" w:right="0" w:firstLine="0"/>
              <w:jc w:val="both"/>
              <w:rPr>
                <w:rFonts w:ascii="Arial" w:hAnsi="Arial" w:cs="Arial"/>
                <w:b/>
                <w:bCs/>
                <w:sz w:val="15"/>
                <w:szCs w:val="15"/>
                <w:lang w:val="en-GB"/>
              </w:rPr>
            </w:pPr>
            <w:r w:rsidRPr="00C01AD9">
              <w:rPr>
                <w:rFonts w:ascii="Arial" w:hAnsi="Arial" w:cs="Arial"/>
                <w:b/>
                <w:bCs/>
                <w:sz w:val="15"/>
                <w:szCs w:val="15"/>
                <w:lang w:val="en-GB"/>
              </w:rPr>
              <w:t>Financial liabilities</w:t>
            </w:r>
          </w:p>
        </w:tc>
        <w:tc>
          <w:tcPr>
            <w:tcW w:w="726" w:type="dxa"/>
            <w:shd w:val="clear" w:color="auto" w:fill="auto"/>
            <w:vAlign w:val="bottom"/>
          </w:tcPr>
          <w:p w14:paraId="602D08AF"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3AB2FC76"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F8C215E"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3DE8FF92"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EA15796"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7EA9DD45"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559AA0B8"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shd w:val="clear" w:color="auto" w:fill="auto"/>
            <w:vAlign w:val="bottom"/>
          </w:tcPr>
          <w:p w14:paraId="2814880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36B3AF44"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4B47C84C" w14:textId="77777777" w:rsidTr="000B285A">
        <w:tc>
          <w:tcPr>
            <w:tcW w:w="2880" w:type="dxa"/>
            <w:shd w:val="clear" w:color="auto" w:fill="auto"/>
          </w:tcPr>
          <w:p w14:paraId="083E4673" w14:textId="77777777" w:rsidR="00E51270" w:rsidRPr="00C01AD9" w:rsidRDefault="00E51270" w:rsidP="00C21B4D">
            <w:pPr>
              <w:pStyle w:val="BlockText"/>
              <w:ind w:left="1080" w:right="0" w:firstLine="0"/>
              <w:jc w:val="left"/>
              <w:rPr>
                <w:rFonts w:ascii="Arial" w:hAnsi="Arial" w:cs="Arial"/>
                <w:sz w:val="15"/>
                <w:szCs w:val="15"/>
                <w:lang w:val="en-GB"/>
              </w:rPr>
            </w:pPr>
            <w:r w:rsidRPr="00C01AD9">
              <w:rPr>
                <w:rFonts w:ascii="Arial" w:hAnsi="Arial" w:cs="Arial"/>
                <w:sz w:val="15"/>
                <w:szCs w:val="15"/>
                <w:lang w:val="en-GB"/>
              </w:rPr>
              <w:t>Short-term loans from</w:t>
            </w:r>
          </w:p>
          <w:p w14:paraId="582169B1" w14:textId="77777777" w:rsidR="00E51270" w:rsidRPr="00C01AD9" w:rsidRDefault="00E51270" w:rsidP="00C21B4D">
            <w:pPr>
              <w:pStyle w:val="BlockText"/>
              <w:ind w:left="1080" w:right="0" w:firstLine="0"/>
              <w:jc w:val="left"/>
              <w:rPr>
                <w:rFonts w:ascii="Arial" w:hAnsi="Arial" w:cs="Arial"/>
                <w:spacing w:val="-8"/>
                <w:sz w:val="15"/>
                <w:szCs w:val="15"/>
                <w:lang w:val="en-GB"/>
              </w:rPr>
            </w:pPr>
            <w:r w:rsidRPr="00C01AD9">
              <w:rPr>
                <w:rFonts w:ascii="Arial" w:hAnsi="Arial" w:cs="Arial"/>
                <w:sz w:val="15"/>
                <w:szCs w:val="15"/>
                <w:cs/>
                <w:lang w:val="en-GB"/>
              </w:rPr>
              <w:t xml:space="preserve">   </w:t>
            </w:r>
            <w:r w:rsidRPr="00C01AD9">
              <w:rPr>
                <w:rFonts w:ascii="Arial" w:hAnsi="Arial" w:cs="Arial"/>
                <w:sz w:val="15"/>
                <w:szCs w:val="15"/>
                <w:lang w:val="en-GB"/>
              </w:rPr>
              <w:t>financial institutions</w:t>
            </w:r>
          </w:p>
        </w:tc>
        <w:tc>
          <w:tcPr>
            <w:tcW w:w="726" w:type="dxa"/>
            <w:shd w:val="clear" w:color="auto" w:fill="auto"/>
            <w:vAlign w:val="bottom"/>
          </w:tcPr>
          <w:p w14:paraId="14E082D2"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489,020</w:t>
            </w:r>
          </w:p>
        </w:tc>
        <w:tc>
          <w:tcPr>
            <w:tcW w:w="726" w:type="dxa"/>
            <w:shd w:val="clear" w:color="auto" w:fill="auto"/>
            <w:vAlign w:val="bottom"/>
          </w:tcPr>
          <w:p w14:paraId="04076BC3"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shd w:val="clear" w:color="auto" w:fill="auto"/>
            <w:vAlign w:val="bottom"/>
          </w:tcPr>
          <w:p w14:paraId="2BBDD788"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shd w:val="clear" w:color="auto" w:fill="auto"/>
            <w:vAlign w:val="bottom"/>
          </w:tcPr>
          <w:p w14:paraId="2D023F05"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shd w:val="clear" w:color="auto" w:fill="auto"/>
            <w:vAlign w:val="bottom"/>
          </w:tcPr>
          <w:p w14:paraId="4A3868A6"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shd w:val="clear" w:color="auto" w:fill="auto"/>
            <w:vAlign w:val="bottom"/>
          </w:tcPr>
          <w:p w14:paraId="71138D3B"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shd w:val="clear" w:color="auto" w:fill="auto"/>
            <w:vAlign w:val="bottom"/>
          </w:tcPr>
          <w:p w14:paraId="161E03FA"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shd w:val="clear" w:color="auto" w:fill="auto"/>
            <w:vAlign w:val="bottom"/>
          </w:tcPr>
          <w:p w14:paraId="188B44E5"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489,020</w:t>
            </w:r>
          </w:p>
        </w:tc>
        <w:tc>
          <w:tcPr>
            <w:tcW w:w="900" w:type="dxa"/>
            <w:shd w:val="clear" w:color="auto" w:fill="auto"/>
            <w:vAlign w:val="bottom"/>
          </w:tcPr>
          <w:p w14:paraId="31DECC13"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1.35 - 1.40</w:t>
            </w:r>
          </w:p>
        </w:tc>
      </w:tr>
      <w:tr w:rsidR="00E51270" w:rsidRPr="00C01AD9" w14:paraId="79F51D86" w14:textId="77777777" w:rsidTr="000B285A">
        <w:tc>
          <w:tcPr>
            <w:tcW w:w="2880" w:type="dxa"/>
            <w:shd w:val="clear" w:color="auto" w:fill="auto"/>
          </w:tcPr>
          <w:p w14:paraId="1BDBEBD2" w14:textId="77777777" w:rsidR="00E51270" w:rsidRPr="00C01AD9" w:rsidRDefault="00E51270" w:rsidP="00C21B4D">
            <w:pPr>
              <w:pStyle w:val="BlockText"/>
              <w:ind w:left="1080" w:right="0" w:firstLine="0"/>
              <w:jc w:val="left"/>
              <w:rPr>
                <w:rFonts w:ascii="Arial" w:hAnsi="Arial" w:cs="Arial"/>
                <w:sz w:val="15"/>
                <w:szCs w:val="15"/>
                <w:lang w:val="en-GB"/>
              </w:rPr>
            </w:pPr>
            <w:r w:rsidRPr="00C01AD9">
              <w:rPr>
                <w:rFonts w:ascii="Arial" w:hAnsi="Arial" w:cs="Arial"/>
                <w:sz w:val="15"/>
                <w:szCs w:val="15"/>
                <w:lang w:val="en-GB"/>
              </w:rPr>
              <w:t>Lease liabilities</w:t>
            </w:r>
          </w:p>
        </w:tc>
        <w:tc>
          <w:tcPr>
            <w:tcW w:w="726" w:type="dxa"/>
            <w:tcBorders>
              <w:bottom w:val="single" w:sz="4" w:space="0" w:color="auto"/>
            </w:tcBorders>
            <w:shd w:val="clear" w:color="auto" w:fill="auto"/>
            <w:vAlign w:val="bottom"/>
          </w:tcPr>
          <w:p w14:paraId="5EF29374"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2,286</w:t>
            </w:r>
          </w:p>
        </w:tc>
        <w:tc>
          <w:tcPr>
            <w:tcW w:w="726" w:type="dxa"/>
            <w:tcBorders>
              <w:bottom w:val="single" w:sz="4" w:space="0" w:color="auto"/>
            </w:tcBorders>
            <w:shd w:val="clear" w:color="auto" w:fill="auto"/>
            <w:vAlign w:val="bottom"/>
          </w:tcPr>
          <w:p w14:paraId="1B0FC3E0"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5,528</w:t>
            </w:r>
          </w:p>
        </w:tc>
        <w:tc>
          <w:tcPr>
            <w:tcW w:w="726" w:type="dxa"/>
            <w:tcBorders>
              <w:bottom w:val="single" w:sz="4" w:space="0" w:color="auto"/>
            </w:tcBorders>
            <w:shd w:val="clear" w:color="auto" w:fill="auto"/>
            <w:vAlign w:val="bottom"/>
          </w:tcPr>
          <w:p w14:paraId="46DA3015"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3B7368F3"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558E0B84"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455CAD9B"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0F7CE74E"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45C26690"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7,814</w:t>
            </w:r>
          </w:p>
        </w:tc>
        <w:tc>
          <w:tcPr>
            <w:tcW w:w="900" w:type="dxa"/>
            <w:shd w:val="clear" w:color="auto" w:fill="auto"/>
            <w:vAlign w:val="bottom"/>
          </w:tcPr>
          <w:p w14:paraId="4DE58A3D"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2.95 - 4.50</w:t>
            </w:r>
          </w:p>
        </w:tc>
      </w:tr>
      <w:tr w:rsidR="00E51270" w:rsidRPr="00C01AD9" w14:paraId="6A9A4418" w14:textId="77777777" w:rsidTr="000B285A">
        <w:tc>
          <w:tcPr>
            <w:tcW w:w="2880" w:type="dxa"/>
            <w:shd w:val="clear" w:color="auto" w:fill="auto"/>
          </w:tcPr>
          <w:p w14:paraId="4B7A95F0"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top w:val="single" w:sz="4" w:space="0" w:color="auto"/>
            </w:tcBorders>
            <w:shd w:val="clear" w:color="auto" w:fill="auto"/>
            <w:vAlign w:val="bottom"/>
          </w:tcPr>
          <w:p w14:paraId="38D7068F"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2C2364C8"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64DE156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36E8454C"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07B73A85"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1B4CC5DA"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6B4F0540"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726" w:type="dxa"/>
            <w:tcBorders>
              <w:top w:val="single" w:sz="4" w:space="0" w:color="auto"/>
            </w:tcBorders>
            <w:shd w:val="clear" w:color="auto" w:fill="auto"/>
            <w:vAlign w:val="bottom"/>
          </w:tcPr>
          <w:p w14:paraId="518945E9" w14:textId="77777777" w:rsidR="00E51270" w:rsidRPr="00C01AD9" w:rsidRDefault="00E51270" w:rsidP="00C21B4D">
            <w:pPr>
              <w:pStyle w:val="BlockText"/>
              <w:ind w:left="0" w:right="-72" w:firstLine="0"/>
              <w:jc w:val="right"/>
              <w:rPr>
                <w:rFonts w:ascii="Arial" w:hAnsi="Arial" w:cs="Arial"/>
                <w:sz w:val="15"/>
                <w:szCs w:val="15"/>
                <w:lang w:val="en-GB"/>
              </w:rPr>
            </w:pPr>
          </w:p>
        </w:tc>
        <w:tc>
          <w:tcPr>
            <w:tcW w:w="900" w:type="dxa"/>
            <w:shd w:val="clear" w:color="auto" w:fill="auto"/>
            <w:vAlign w:val="bottom"/>
          </w:tcPr>
          <w:p w14:paraId="1A4BD796" w14:textId="77777777" w:rsidR="00E51270" w:rsidRPr="00C01AD9" w:rsidRDefault="00E51270" w:rsidP="00C21B4D">
            <w:pPr>
              <w:pStyle w:val="BlockText"/>
              <w:ind w:left="0" w:right="-72" w:firstLine="0"/>
              <w:jc w:val="center"/>
              <w:rPr>
                <w:rFonts w:ascii="Arial" w:hAnsi="Arial" w:cs="Arial"/>
                <w:sz w:val="15"/>
                <w:szCs w:val="15"/>
                <w:lang w:val="en-GB"/>
              </w:rPr>
            </w:pPr>
          </w:p>
        </w:tc>
      </w:tr>
      <w:tr w:rsidR="00E51270" w:rsidRPr="00C01AD9" w14:paraId="2ED06193" w14:textId="77777777" w:rsidTr="000B285A">
        <w:tc>
          <w:tcPr>
            <w:tcW w:w="2880" w:type="dxa"/>
            <w:shd w:val="clear" w:color="auto" w:fill="auto"/>
          </w:tcPr>
          <w:p w14:paraId="3B334C2C" w14:textId="77777777" w:rsidR="00E51270" w:rsidRPr="00C01AD9" w:rsidRDefault="00E51270" w:rsidP="00C21B4D">
            <w:pPr>
              <w:pStyle w:val="BlockText"/>
              <w:ind w:left="1080" w:right="0" w:firstLine="0"/>
              <w:jc w:val="both"/>
              <w:rPr>
                <w:rFonts w:ascii="Arial" w:hAnsi="Arial" w:cs="Arial"/>
                <w:sz w:val="15"/>
                <w:szCs w:val="15"/>
                <w:lang w:val="en-GB"/>
              </w:rPr>
            </w:pPr>
          </w:p>
        </w:tc>
        <w:tc>
          <w:tcPr>
            <w:tcW w:w="726" w:type="dxa"/>
            <w:tcBorders>
              <w:bottom w:val="single" w:sz="4" w:space="0" w:color="auto"/>
            </w:tcBorders>
            <w:shd w:val="clear" w:color="auto" w:fill="auto"/>
            <w:vAlign w:val="bottom"/>
          </w:tcPr>
          <w:p w14:paraId="39FE0CB3"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491,306</w:t>
            </w:r>
          </w:p>
        </w:tc>
        <w:tc>
          <w:tcPr>
            <w:tcW w:w="726" w:type="dxa"/>
            <w:tcBorders>
              <w:bottom w:val="single" w:sz="4" w:space="0" w:color="auto"/>
            </w:tcBorders>
            <w:shd w:val="clear" w:color="auto" w:fill="auto"/>
            <w:vAlign w:val="bottom"/>
          </w:tcPr>
          <w:p w14:paraId="623A0B43"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5,528</w:t>
            </w:r>
          </w:p>
        </w:tc>
        <w:tc>
          <w:tcPr>
            <w:tcW w:w="726" w:type="dxa"/>
            <w:tcBorders>
              <w:bottom w:val="single" w:sz="4" w:space="0" w:color="auto"/>
            </w:tcBorders>
            <w:shd w:val="clear" w:color="auto" w:fill="auto"/>
            <w:vAlign w:val="bottom"/>
          </w:tcPr>
          <w:p w14:paraId="67CEFA2E"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0A60A5AF"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38C0DE6D"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5A21C9BF"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5D458F88"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w:t>
            </w:r>
          </w:p>
        </w:tc>
        <w:tc>
          <w:tcPr>
            <w:tcW w:w="726" w:type="dxa"/>
            <w:tcBorders>
              <w:bottom w:val="single" w:sz="4" w:space="0" w:color="auto"/>
            </w:tcBorders>
            <w:shd w:val="clear" w:color="auto" w:fill="auto"/>
            <w:vAlign w:val="bottom"/>
          </w:tcPr>
          <w:p w14:paraId="50A04ADE" w14:textId="77777777" w:rsidR="00E51270" w:rsidRPr="00C01AD9" w:rsidRDefault="00E51270" w:rsidP="00C21B4D">
            <w:pPr>
              <w:pStyle w:val="BlockText"/>
              <w:ind w:left="0" w:right="-72" w:firstLine="0"/>
              <w:jc w:val="right"/>
              <w:rPr>
                <w:rFonts w:ascii="Arial" w:hAnsi="Arial" w:cs="Arial"/>
                <w:sz w:val="15"/>
                <w:szCs w:val="15"/>
                <w:lang w:val="en-GB"/>
              </w:rPr>
            </w:pPr>
            <w:r w:rsidRPr="00C01AD9">
              <w:rPr>
                <w:rFonts w:ascii="Arial" w:hAnsi="Arial" w:cs="Arial"/>
                <w:sz w:val="15"/>
                <w:szCs w:val="15"/>
                <w:lang w:val="en-GB"/>
              </w:rPr>
              <w:t>496,834</w:t>
            </w:r>
          </w:p>
        </w:tc>
        <w:tc>
          <w:tcPr>
            <w:tcW w:w="900" w:type="dxa"/>
            <w:shd w:val="clear" w:color="auto" w:fill="auto"/>
            <w:vAlign w:val="bottom"/>
          </w:tcPr>
          <w:p w14:paraId="30650728" w14:textId="77777777" w:rsidR="00E51270" w:rsidRPr="00C01AD9" w:rsidRDefault="00E51270" w:rsidP="00C21B4D">
            <w:pPr>
              <w:pStyle w:val="BlockText"/>
              <w:ind w:left="0" w:right="-72" w:firstLine="0"/>
              <w:jc w:val="right"/>
              <w:rPr>
                <w:rFonts w:ascii="Arial" w:hAnsi="Arial" w:cs="Arial"/>
                <w:sz w:val="15"/>
                <w:szCs w:val="15"/>
                <w:lang w:val="en-GB"/>
              </w:rPr>
            </w:pPr>
          </w:p>
        </w:tc>
      </w:tr>
    </w:tbl>
    <w:p w14:paraId="0B3C084A" w14:textId="77777777" w:rsidR="00792AF5" w:rsidRDefault="004311DC" w:rsidP="00CD592F">
      <w:pPr>
        <w:jc w:val="both"/>
        <w:rPr>
          <w:rFonts w:ascii="Arial" w:hAnsi="Arial" w:cs="Arial"/>
          <w:color w:val="auto"/>
          <w:sz w:val="18"/>
          <w:szCs w:val="18"/>
          <w:lang w:val="en-GB"/>
        </w:rPr>
      </w:pPr>
      <w:r>
        <w:rPr>
          <w:rFonts w:ascii="Arial" w:hAnsi="Arial" w:cs="Arial"/>
          <w:color w:val="auto"/>
          <w:sz w:val="18"/>
          <w:szCs w:val="18"/>
          <w:lang w:val="en-GB"/>
        </w:rPr>
        <w:tab/>
      </w:r>
    </w:p>
    <w:p w14:paraId="1916C817" w14:textId="77777777" w:rsidR="0096784E" w:rsidRDefault="0096784E" w:rsidP="000B285A">
      <w:pPr>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t>6.1.2</w:t>
      </w:r>
      <w:r w:rsidR="000B285A">
        <w:rPr>
          <w:rFonts w:ascii="Arial" w:hAnsi="Arial" w:cs="Arial"/>
          <w:b/>
          <w:bCs/>
          <w:color w:val="CF4A02"/>
          <w:sz w:val="18"/>
          <w:szCs w:val="18"/>
          <w:lang w:val="en-GB"/>
        </w:rPr>
        <w:tab/>
      </w:r>
      <w:r>
        <w:rPr>
          <w:rFonts w:ascii="Arial" w:hAnsi="Arial" w:cs="Arial"/>
          <w:b/>
          <w:bCs/>
          <w:color w:val="CF4A02"/>
          <w:sz w:val="18"/>
          <w:szCs w:val="18"/>
          <w:lang w:val="en-GB"/>
        </w:rPr>
        <w:t>Credit risk</w:t>
      </w:r>
    </w:p>
    <w:p w14:paraId="1A06DF98" w14:textId="77777777" w:rsidR="0096784E" w:rsidRPr="00DA4803" w:rsidRDefault="0096784E" w:rsidP="00DA4803">
      <w:pPr>
        <w:ind w:left="540"/>
        <w:jc w:val="thaiDistribute"/>
        <w:rPr>
          <w:rFonts w:ascii="Arial" w:hAnsi="Arial" w:cs="Arial"/>
          <w:color w:val="auto"/>
          <w:sz w:val="18"/>
          <w:szCs w:val="18"/>
          <w:lang w:val="en-GB"/>
        </w:rPr>
      </w:pPr>
    </w:p>
    <w:p w14:paraId="14BC7767" w14:textId="77777777" w:rsidR="0096784E" w:rsidRPr="0096784E" w:rsidRDefault="0096784E" w:rsidP="00DA4803">
      <w:pPr>
        <w:pStyle w:val="BlockText"/>
        <w:ind w:left="540" w:right="0" w:firstLine="0"/>
        <w:rPr>
          <w:rFonts w:ascii="Arial" w:hAnsi="Arial" w:cs="Arial"/>
          <w:sz w:val="18"/>
          <w:szCs w:val="18"/>
          <w:lang w:val="en-GB"/>
        </w:rPr>
      </w:pPr>
      <w:r w:rsidRPr="0096784E">
        <w:rPr>
          <w:rFonts w:ascii="Arial" w:hAnsi="Arial" w:cs="Arial"/>
          <w:sz w:val="18"/>
          <w:szCs w:val="18"/>
          <w:lang w:val="en-GB"/>
        </w:rPr>
        <w:t>Credit risk arises from cash and cash equivalents, contractual cash flows of debt investments carried at amortised cost</w:t>
      </w:r>
      <w:r>
        <w:rPr>
          <w:rFonts w:ascii="Arial" w:hAnsi="Arial" w:cs="Arial"/>
          <w:sz w:val="18"/>
          <w:szCs w:val="18"/>
          <w:lang w:val="en-GB"/>
        </w:rPr>
        <w:t xml:space="preserve"> </w:t>
      </w:r>
      <w:r w:rsidRPr="0096784E">
        <w:rPr>
          <w:rFonts w:ascii="Arial" w:hAnsi="Arial" w:cs="Arial"/>
          <w:sz w:val="18"/>
          <w:szCs w:val="18"/>
          <w:lang w:val="en-GB"/>
        </w:rPr>
        <w:t>as well as credit exposures to customers, including outstanding receivables.</w:t>
      </w:r>
    </w:p>
    <w:p w14:paraId="1D3D7234" w14:textId="77777777" w:rsidR="0096784E" w:rsidRPr="00DA4803" w:rsidRDefault="0096784E" w:rsidP="00DA4803">
      <w:pPr>
        <w:ind w:left="540"/>
        <w:jc w:val="thaiDistribute"/>
        <w:rPr>
          <w:rFonts w:ascii="Arial" w:hAnsi="Arial" w:cs="Arial"/>
          <w:color w:val="auto"/>
          <w:sz w:val="18"/>
          <w:szCs w:val="18"/>
          <w:lang w:val="en-GB"/>
        </w:rPr>
      </w:pPr>
    </w:p>
    <w:p w14:paraId="5952E8D1" w14:textId="77777777" w:rsidR="0096784E" w:rsidRDefault="0096784E" w:rsidP="007E6A6A">
      <w:pPr>
        <w:numPr>
          <w:ilvl w:val="0"/>
          <w:numId w:val="27"/>
        </w:numPr>
        <w:ind w:left="1080" w:hanging="540"/>
        <w:jc w:val="thaiDistribute"/>
        <w:rPr>
          <w:rFonts w:ascii="Arial" w:hAnsi="Arial" w:cs="Arial"/>
          <w:b/>
          <w:bCs/>
          <w:color w:val="CF4A02"/>
          <w:sz w:val="18"/>
          <w:szCs w:val="18"/>
          <w:lang w:val="en-GB"/>
        </w:rPr>
      </w:pPr>
      <w:r>
        <w:rPr>
          <w:rFonts w:ascii="Arial" w:hAnsi="Arial" w:cs="Arial"/>
          <w:b/>
          <w:bCs/>
          <w:color w:val="CF4A02"/>
          <w:sz w:val="18"/>
          <w:szCs w:val="18"/>
          <w:lang w:val="en-GB"/>
        </w:rPr>
        <w:t>Risk</w:t>
      </w:r>
      <w:r w:rsidR="00AB7E57" w:rsidRPr="00C21B4D">
        <w:rPr>
          <w:rFonts w:ascii="Arial" w:hAnsi="Arial" w:cs="Arial"/>
          <w:b/>
          <w:bCs/>
          <w:color w:val="CF4A02"/>
          <w:sz w:val="18"/>
          <w:szCs w:val="18"/>
          <w:lang w:val="en-GB"/>
        </w:rPr>
        <w:t xml:space="preserve"> management</w:t>
      </w:r>
    </w:p>
    <w:p w14:paraId="5CBA6F0B" w14:textId="77777777" w:rsidR="0096784E" w:rsidRPr="007E6A6A" w:rsidRDefault="0096784E" w:rsidP="007E6A6A">
      <w:pPr>
        <w:ind w:left="1080"/>
        <w:jc w:val="both"/>
        <w:rPr>
          <w:rFonts w:ascii="Arial" w:hAnsi="Arial" w:cs="Arial"/>
          <w:color w:val="auto"/>
          <w:sz w:val="18"/>
          <w:szCs w:val="18"/>
          <w:lang w:val="en-GB"/>
        </w:rPr>
      </w:pPr>
    </w:p>
    <w:p w14:paraId="7742E005" w14:textId="77777777" w:rsidR="0096784E" w:rsidRPr="0096784E" w:rsidRDefault="0096784E" w:rsidP="007E6A6A">
      <w:pPr>
        <w:ind w:left="1080"/>
        <w:jc w:val="both"/>
        <w:rPr>
          <w:rFonts w:ascii="Arial" w:hAnsi="Arial" w:cs="Arial"/>
          <w:sz w:val="18"/>
          <w:szCs w:val="18"/>
        </w:rPr>
      </w:pPr>
      <w:r w:rsidRPr="0096784E">
        <w:rPr>
          <w:rFonts w:ascii="Arial" w:hAnsi="Arial" w:cs="Arial"/>
          <w:sz w:val="18"/>
          <w:szCs w:val="18"/>
        </w:rPr>
        <w:t xml:space="preserve">Credit risk is managed on a group basis. For banks and financial institutions, only reliable parties are accepted. Regarding transactions with customers, the Group has policies in place to ensure that sales of products are made to customers with an appropriate credit history, </w:t>
      </w:r>
      <w:proofErr w:type="gramStart"/>
      <w:r w:rsidRPr="0096784E">
        <w:rPr>
          <w:rFonts w:ascii="Arial" w:hAnsi="Arial" w:cs="Arial"/>
          <w:sz w:val="18"/>
          <w:szCs w:val="18"/>
        </w:rPr>
        <w:t>taking into account</w:t>
      </w:r>
      <w:proofErr w:type="gramEnd"/>
      <w:r w:rsidRPr="0096784E">
        <w:rPr>
          <w:rFonts w:ascii="Arial" w:hAnsi="Arial" w:cs="Arial"/>
          <w:sz w:val="18"/>
          <w:szCs w:val="18"/>
        </w:rPr>
        <w:t xml:space="preserve"> its financial position, past experience and other factors. Individual risk limits are set based on risk assessments in accordance with limits set by the board. The compliance with credit limits by customers is regularly monitored by line management. There are no significant concentrations of credit risk.</w:t>
      </w:r>
    </w:p>
    <w:p w14:paraId="5B9916A7" w14:textId="77777777" w:rsidR="0096784E" w:rsidRPr="0096784E" w:rsidRDefault="0096784E" w:rsidP="007E6A6A">
      <w:pPr>
        <w:ind w:left="1080"/>
        <w:jc w:val="both"/>
        <w:rPr>
          <w:rFonts w:ascii="Arial" w:hAnsi="Arial" w:cs="Arial"/>
          <w:sz w:val="18"/>
          <w:szCs w:val="18"/>
        </w:rPr>
      </w:pPr>
    </w:p>
    <w:p w14:paraId="1B06E1CE" w14:textId="77777777" w:rsidR="00792AF5" w:rsidRPr="00DA4803" w:rsidRDefault="0096784E" w:rsidP="007E6A6A">
      <w:pPr>
        <w:ind w:left="1080"/>
        <w:jc w:val="both"/>
        <w:rPr>
          <w:rFonts w:ascii="Arial" w:hAnsi="Arial" w:cs="Arial"/>
          <w:b/>
          <w:bCs/>
          <w:color w:val="auto"/>
          <w:sz w:val="18"/>
          <w:szCs w:val="18"/>
          <w:cs/>
          <w:lang w:val="en-GB"/>
        </w:rPr>
      </w:pPr>
      <w:r w:rsidRPr="00DA4803">
        <w:rPr>
          <w:rFonts w:ascii="Arial" w:hAnsi="Arial" w:cs="Arial"/>
          <w:color w:val="auto"/>
          <w:sz w:val="18"/>
          <w:szCs w:val="18"/>
        </w:rPr>
        <w:t xml:space="preserve">The Group’s investments in debt instruments </w:t>
      </w:r>
      <w:proofErr w:type="gramStart"/>
      <w:r w:rsidRPr="00DA4803">
        <w:rPr>
          <w:rFonts w:ascii="Arial" w:hAnsi="Arial" w:cs="Arial"/>
          <w:color w:val="auto"/>
          <w:sz w:val="18"/>
          <w:szCs w:val="18"/>
        </w:rPr>
        <w:t>are considered to be</w:t>
      </w:r>
      <w:proofErr w:type="gramEnd"/>
      <w:r w:rsidRPr="00DA4803">
        <w:rPr>
          <w:rFonts w:ascii="Arial" w:hAnsi="Arial" w:cs="Arial"/>
          <w:color w:val="auto"/>
          <w:sz w:val="18"/>
          <w:szCs w:val="18"/>
        </w:rPr>
        <w:t xml:space="preserve"> low risk investments. The Group regularly monitors the credit ratings of the investments for credit deterioration. </w:t>
      </w:r>
    </w:p>
    <w:p w14:paraId="72116D35" w14:textId="77777777" w:rsidR="00C01AD9" w:rsidRPr="00DA4803" w:rsidRDefault="00C01AD9" w:rsidP="007E6A6A">
      <w:pPr>
        <w:ind w:left="1080"/>
        <w:jc w:val="both"/>
        <w:rPr>
          <w:rFonts w:ascii="Arial" w:hAnsi="Arial" w:cs="Arial"/>
          <w:color w:val="auto"/>
          <w:sz w:val="18"/>
          <w:szCs w:val="18"/>
        </w:rPr>
      </w:pPr>
    </w:p>
    <w:p w14:paraId="21976E23" w14:textId="77777777" w:rsidR="0096784E" w:rsidRPr="009A6760" w:rsidRDefault="0096784E" w:rsidP="007E6A6A">
      <w:pPr>
        <w:numPr>
          <w:ilvl w:val="0"/>
          <w:numId w:val="27"/>
        </w:numPr>
        <w:ind w:left="1080" w:hanging="540"/>
        <w:rPr>
          <w:rFonts w:ascii="Arial" w:hAnsi="Arial" w:cs="Arial"/>
          <w:color w:val="C45911"/>
          <w:sz w:val="18"/>
          <w:szCs w:val="18"/>
        </w:rPr>
      </w:pPr>
      <w:r w:rsidRPr="009A6760">
        <w:rPr>
          <w:rFonts w:ascii="Arial" w:hAnsi="Arial" w:cs="Arial"/>
          <w:b/>
          <w:bCs/>
          <w:color w:val="C45911"/>
          <w:sz w:val="18"/>
          <w:szCs w:val="18"/>
        </w:rPr>
        <w:t>Impairment</w:t>
      </w:r>
      <w:r w:rsidRPr="009A6760">
        <w:rPr>
          <w:rFonts w:ascii="Arial" w:hAnsi="Arial" w:cs="Arial"/>
          <w:color w:val="C45911"/>
          <w:sz w:val="18"/>
          <w:szCs w:val="18"/>
        </w:rPr>
        <w:t xml:space="preserve"> </w:t>
      </w:r>
      <w:r w:rsidRPr="009A6760">
        <w:rPr>
          <w:rFonts w:ascii="Arial" w:hAnsi="Arial" w:cs="Arial"/>
          <w:b/>
          <w:bCs/>
          <w:color w:val="C45911"/>
          <w:sz w:val="18"/>
          <w:szCs w:val="18"/>
        </w:rPr>
        <w:t>of financial assets</w:t>
      </w:r>
    </w:p>
    <w:p w14:paraId="4968ED23" w14:textId="77777777" w:rsidR="0096784E" w:rsidRDefault="0096784E" w:rsidP="007E6A6A">
      <w:pPr>
        <w:ind w:left="1080"/>
        <w:jc w:val="both"/>
        <w:rPr>
          <w:rFonts w:ascii="Arial" w:hAnsi="Arial" w:cs="Arial"/>
          <w:color w:val="auto"/>
          <w:sz w:val="18"/>
          <w:szCs w:val="18"/>
        </w:rPr>
      </w:pPr>
    </w:p>
    <w:p w14:paraId="595E28F0" w14:textId="77777777" w:rsidR="00892CEB" w:rsidRDefault="0096784E" w:rsidP="007E6A6A">
      <w:pPr>
        <w:ind w:left="1080"/>
        <w:jc w:val="both"/>
        <w:rPr>
          <w:rFonts w:ascii="Arial" w:hAnsi="Arial" w:cs="Arial"/>
          <w:color w:val="auto"/>
          <w:sz w:val="18"/>
          <w:szCs w:val="18"/>
        </w:rPr>
      </w:pPr>
      <w:r w:rsidRPr="0096784E">
        <w:rPr>
          <w:rFonts w:ascii="Arial" w:hAnsi="Arial" w:cs="Arial"/>
          <w:color w:val="auto"/>
          <w:sz w:val="18"/>
          <w:szCs w:val="18"/>
        </w:rPr>
        <w:t>The Group and the Company’s financial assets are subject to the expected credit loss model</w:t>
      </w:r>
      <w:r>
        <w:rPr>
          <w:rFonts w:ascii="Arial" w:hAnsi="Arial" w:cs="Arial"/>
          <w:color w:val="auto"/>
          <w:sz w:val="18"/>
          <w:szCs w:val="18"/>
        </w:rPr>
        <w:t xml:space="preserve"> </w:t>
      </w:r>
      <w:r w:rsidRPr="0096784E">
        <w:rPr>
          <w:rFonts w:ascii="Arial" w:hAnsi="Arial" w:cs="Arial"/>
          <w:color w:val="auto"/>
          <w:sz w:val="18"/>
          <w:szCs w:val="18"/>
        </w:rPr>
        <w:t>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gross domestic product (GDP), the unemployment rate and consumer price index (CPI) of the countries in which it sells its goods and services to be the most relevant factors, and accordingly adjusts the historical loss rates based on expected changes in these factors.</w:t>
      </w:r>
    </w:p>
    <w:p w14:paraId="0C555522" w14:textId="77777777" w:rsidR="00892CEB" w:rsidRDefault="00892CEB" w:rsidP="007E6A6A">
      <w:pPr>
        <w:ind w:left="1080"/>
        <w:jc w:val="both"/>
        <w:rPr>
          <w:rFonts w:ascii="Arial" w:hAnsi="Arial" w:cs="Arial"/>
          <w:color w:val="auto"/>
          <w:sz w:val="18"/>
          <w:szCs w:val="18"/>
        </w:rPr>
      </w:pPr>
    </w:p>
    <w:p w14:paraId="40AFB9F1" w14:textId="77777777" w:rsidR="00AF2252" w:rsidRDefault="00AF2252" w:rsidP="007E6A6A">
      <w:pPr>
        <w:ind w:left="1080"/>
        <w:jc w:val="both"/>
        <w:rPr>
          <w:rFonts w:ascii="Arial" w:hAnsi="Arial" w:cs="Arial"/>
          <w:color w:val="auto"/>
          <w:sz w:val="18"/>
          <w:szCs w:val="18"/>
        </w:rPr>
      </w:pPr>
      <w:r>
        <w:rPr>
          <w:rFonts w:ascii="Arial" w:hAnsi="Arial" w:cs="Arial"/>
          <w:color w:val="auto"/>
          <w:sz w:val="18"/>
          <w:szCs w:val="18"/>
        </w:rPr>
        <w:t>The allowance loss for impairment loss for trade receivable is disclosed in note 12.</w:t>
      </w:r>
    </w:p>
    <w:p w14:paraId="307D1C0F" w14:textId="77777777" w:rsidR="00D131DE" w:rsidRPr="007E6A6A" w:rsidRDefault="00D131DE" w:rsidP="007E6A6A">
      <w:pPr>
        <w:jc w:val="both"/>
        <w:rPr>
          <w:rFonts w:ascii="Arial" w:hAnsi="Arial" w:cs="Arial"/>
          <w:color w:val="auto"/>
          <w:sz w:val="18"/>
          <w:szCs w:val="18"/>
        </w:rPr>
      </w:pPr>
    </w:p>
    <w:p w14:paraId="4AAA2631" w14:textId="77777777" w:rsidR="00B012F0" w:rsidRPr="00D411D0" w:rsidRDefault="00B012F0" w:rsidP="00B012F0">
      <w:pPr>
        <w:pStyle w:val="Heading3"/>
        <w:ind w:left="567" w:hanging="567"/>
        <w:jc w:val="left"/>
        <w:rPr>
          <w:rFonts w:ascii="Arial" w:hAnsi="Arial" w:cs="Arial"/>
          <w:color w:val="CF4A02"/>
          <w:sz w:val="18"/>
          <w:szCs w:val="18"/>
        </w:rPr>
      </w:pPr>
      <w:r w:rsidRPr="00D411D0">
        <w:rPr>
          <w:rFonts w:ascii="Arial" w:hAnsi="Arial" w:cs="Arial"/>
          <w:color w:val="CF4A02"/>
          <w:sz w:val="18"/>
          <w:szCs w:val="18"/>
        </w:rPr>
        <w:t>6.1.3</w:t>
      </w:r>
      <w:r w:rsidRPr="00D411D0">
        <w:rPr>
          <w:rFonts w:ascii="Arial" w:hAnsi="Arial" w:cs="Arial"/>
          <w:color w:val="CF4A02"/>
          <w:sz w:val="18"/>
          <w:szCs w:val="18"/>
        </w:rPr>
        <w:tab/>
        <w:t>Liquidity risk</w:t>
      </w:r>
    </w:p>
    <w:p w14:paraId="7C880F39" w14:textId="77777777" w:rsidR="00B012F0" w:rsidRPr="00D411D0" w:rsidRDefault="00B012F0" w:rsidP="007E6A6A">
      <w:pPr>
        <w:pBdr>
          <w:top w:val="nil"/>
          <w:left w:val="nil"/>
          <w:bottom w:val="nil"/>
          <w:right w:val="nil"/>
          <w:between w:val="nil"/>
        </w:pBdr>
        <w:tabs>
          <w:tab w:val="left" w:pos="567"/>
        </w:tabs>
        <w:ind w:left="562"/>
        <w:jc w:val="both"/>
        <w:rPr>
          <w:rFonts w:ascii="Arial" w:hAnsi="Arial" w:cs="Arial"/>
          <w:sz w:val="18"/>
          <w:szCs w:val="18"/>
        </w:rPr>
      </w:pPr>
    </w:p>
    <w:p w14:paraId="0ABCED5B" w14:textId="77777777" w:rsidR="00B012F0" w:rsidRPr="00D411D0" w:rsidRDefault="00B012F0" w:rsidP="007E6A6A">
      <w:pPr>
        <w:pStyle w:val="ListParagraph"/>
        <w:pBdr>
          <w:top w:val="nil"/>
          <w:left w:val="nil"/>
          <w:bottom w:val="nil"/>
          <w:right w:val="nil"/>
          <w:between w:val="nil"/>
        </w:pBdr>
        <w:tabs>
          <w:tab w:val="left" w:pos="567"/>
        </w:tabs>
        <w:spacing w:after="0" w:line="240" w:lineRule="auto"/>
        <w:ind w:left="562"/>
        <w:jc w:val="both"/>
        <w:rPr>
          <w:rFonts w:ascii="Arial" w:eastAsia="Arial" w:hAnsi="Arial" w:cs="Arial"/>
          <w:sz w:val="18"/>
          <w:szCs w:val="18"/>
        </w:rPr>
      </w:pPr>
      <w:r w:rsidRPr="004E6F5D">
        <w:rPr>
          <w:rFonts w:ascii="Arial" w:eastAsia="Arial" w:hAnsi="Arial" w:cs="Arial"/>
          <w:sz w:val="18"/>
          <w:szCs w:val="18"/>
        </w:rPr>
        <w:t xml:space="preserve">Prudent liquidity risk management implies maintaining </w:t>
      </w:r>
      <w:proofErr w:type="gramStart"/>
      <w:r w:rsidRPr="004E6F5D">
        <w:rPr>
          <w:rFonts w:ascii="Arial" w:eastAsia="Arial" w:hAnsi="Arial" w:cs="Arial"/>
          <w:sz w:val="18"/>
          <w:szCs w:val="18"/>
        </w:rPr>
        <w:t>sufficient</w:t>
      </w:r>
      <w:proofErr w:type="gramEnd"/>
      <w:r w:rsidRPr="004E6F5D">
        <w:rPr>
          <w:rFonts w:ascii="Arial" w:eastAsia="Arial" w:hAnsi="Arial" w:cs="Arial"/>
          <w:sz w:val="18"/>
          <w:szCs w:val="18"/>
        </w:rPr>
        <w:t xml:space="preserve"> cash and funding availability through an adequate amount of committed credit facilities. Unused borrowing facilities have been disclosed in Note 26. Due to the nature of the underlying business, the Group Treasury aims at maintaining funding flexibility by keeping committed credit lines available.</w:t>
      </w:r>
    </w:p>
    <w:p w14:paraId="0CEA620D" w14:textId="77777777" w:rsidR="00B012F0" w:rsidRPr="00D411D0" w:rsidRDefault="00B012F0" w:rsidP="007E6A6A">
      <w:pPr>
        <w:pStyle w:val="ListParagraph"/>
        <w:pBdr>
          <w:top w:val="nil"/>
          <w:left w:val="nil"/>
          <w:bottom w:val="nil"/>
          <w:right w:val="nil"/>
          <w:between w:val="nil"/>
        </w:pBdr>
        <w:tabs>
          <w:tab w:val="left" w:pos="567"/>
        </w:tabs>
        <w:spacing w:after="0" w:line="240" w:lineRule="auto"/>
        <w:ind w:left="562"/>
        <w:jc w:val="both"/>
        <w:rPr>
          <w:rFonts w:ascii="Arial" w:eastAsia="Arial" w:hAnsi="Arial" w:cs="Arial"/>
          <w:sz w:val="18"/>
          <w:szCs w:val="18"/>
        </w:rPr>
      </w:pPr>
    </w:p>
    <w:p w14:paraId="16C043B9" w14:textId="77777777" w:rsidR="00B012F0" w:rsidRDefault="00B012F0" w:rsidP="007E6A6A">
      <w:pPr>
        <w:pStyle w:val="ListParagraph"/>
        <w:pBdr>
          <w:top w:val="nil"/>
          <w:left w:val="nil"/>
          <w:bottom w:val="nil"/>
          <w:right w:val="nil"/>
          <w:between w:val="nil"/>
        </w:pBdr>
        <w:tabs>
          <w:tab w:val="left" w:pos="567"/>
        </w:tabs>
        <w:spacing w:after="0" w:line="240" w:lineRule="auto"/>
        <w:ind w:left="562"/>
        <w:jc w:val="both"/>
        <w:rPr>
          <w:rFonts w:ascii="Arial" w:eastAsia="Arial" w:hAnsi="Arial" w:cs="Arial"/>
          <w:sz w:val="18"/>
          <w:szCs w:val="18"/>
        </w:rPr>
      </w:pPr>
      <w:r w:rsidRPr="00B012F0">
        <w:rPr>
          <w:rFonts w:ascii="Arial" w:eastAsia="Arial" w:hAnsi="Arial" w:cs="Arial"/>
          <w:sz w:val="18"/>
          <w:szCs w:val="18"/>
        </w:rPr>
        <w:t xml:space="preserve">The analysis of the Group’s financial liabilities into relevant maturity groupings based on their contractual maturities for all non-derivative financial liabilities is presented in Note </w:t>
      </w:r>
      <w:r>
        <w:rPr>
          <w:rFonts w:ascii="Arial" w:eastAsia="Arial" w:hAnsi="Arial" w:cs="Arial"/>
          <w:sz w:val="18"/>
          <w:szCs w:val="18"/>
        </w:rPr>
        <w:t>6</w:t>
      </w:r>
      <w:r w:rsidRPr="00B012F0">
        <w:rPr>
          <w:rFonts w:ascii="Arial" w:eastAsia="Arial" w:hAnsi="Arial" w:cs="Arial"/>
          <w:sz w:val="18"/>
          <w:szCs w:val="18"/>
        </w:rPr>
        <w:t>.1</w:t>
      </w:r>
      <w:r>
        <w:rPr>
          <w:rFonts w:ascii="Arial" w:eastAsia="Arial" w:hAnsi="Arial" w:cs="Arial"/>
          <w:sz w:val="18"/>
          <w:szCs w:val="18"/>
        </w:rPr>
        <w:t xml:space="preserve">.1 </w:t>
      </w:r>
      <w:r w:rsidRPr="00B012F0">
        <w:rPr>
          <w:rFonts w:ascii="Arial" w:eastAsia="Arial" w:hAnsi="Arial" w:cs="Arial"/>
          <w:sz w:val="18"/>
          <w:szCs w:val="18"/>
        </w:rPr>
        <w:t>(</w:t>
      </w:r>
      <w:r>
        <w:rPr>
          <w:rFonts w:ascii="Arial" w:eastAsia="Arial" w:hAnsi="Arial" w:cs="Arial"/>
          <w:sz w:val="18"/>
          <w:szCs w:val="18"/>
        </w:rPr>
        <w:t>b</w:t>
      </w:r>
      <w:r w:rsidRPr="00B012F0">
        <w:rPr>
          <w:rFonts w:ascii="Arial" w:eastAsia="Arial" w:hAnsi="Arial" w:cs="Arial"/>
          <w:sz w:val="18"/>
          <w:szCs w:val="18"/>
        </w:rPr>
        <w:t>). All derivatives of the Group as at 31 December 20</w:t>
      </w:r>
      <w:r>
        <w:rPr>
          <w:rFonts w:ascii="Arial" w:eastAsia="Arial" w:hAnsi="Arial" w:cs="Arial"/>
          <w:sz w:val="18"/>
          <w:szCs w:val="18"/>
        </w:rPr>
        <w:t>20</w:t>
      </w:r>
      <w:r w:rsidRPr="00B012F0">
        <w:rPr>
          <w:rFonts w:ascii="Arial" w:eastAsia="Arial" w:hAnsi="Arial" w:cs="Arial"/>
          <w:sz w:val="18"/>
          <w:szCs w:val="18"/>
        </w:rPr>
        <w:t xml:space="preserve"> will be matured within one year.</w:t>
      </w:r>
    </w:p>
    <w:p w14:paraId="68F2D01E" w14:textId="77777777" w:rsidR="00866AD4" w:rsidRDefault="00866AD4" w:rsidP="007E6A6A">
      <w:pPr>
        <w:pStyle w:val="ListParagraph"/>
        <w:pBdr>
          <w:top w:val="nil"/>
          <w:left w:val="nil"/>
          <w:bottom w:val="nil"/>
          <w:right w:val="nil"/>
          <w:between w:val="nil"/>
        </w:pBdr>
        <w:tabs>
          <w:tab w:val="left" w:pos="567"/>
        </w:tabs>
        <w:spacing w:after="0" w:line="240" w:lineRule="auto"/>
        <w:ind w:left="562"/>
        <w:jc w:val="both"/>
        <w:rPr>
          <w:rFonts w:ascii="Arial" w:eastAsia="Arial" w:hAnsi="Arial" w:cs="Arial"/>
          <w:sz w:val="18"/>
          <w:szCs w:val="18"/>
        </w:rPr>
      </w:pPr>
    </w:p>
    <w:p w14:paraId="46270CC7" w14:textId="77777777" w:rsidR="00A07FC7" w:rsidRDefault="00A07FC7" w:rsidP="007E6A6A">
      <w:pPr>
        <w:pStyle w:val="ListParagraph"/>
        <w:pBdr>
          <w:top w:val="nil"/>
          <w:left w:val="nil"/>
          <w:bottom w:val="nil"/>
          <w:right w:val="nil"/>
          <w:between w:val="nil"/>
        </w:pBdr>
        <w:tabs>
          <w:tab w:val="left" w:pos="567"/>
        </w:tabs>
        <w:spacing w:after="0" w:line="240" w:lineRule="auto"/>
        <w:ind w:left="562"/>
        <w:jc w:val="both"/>
        <w:rPr>
          <w:rFonts w:ascii="Arial" w:eastAsia="Arial" w:hAnsi="Arial" w:cs="Arial"/>
          <w:sz w:val="18"/>
          <w:szCs w:val="18"/>
        </w:rPr>
      </w:pPr>
    </w:p>
    <w:p w14:paraId="63220E20" w14:textId="77777777" w:rsidR="00A07FC7" w:rsidRPr="00B0499B" w:rsidRDefault="00A07FC7" w:rsidP="00A07FC7">
      <w:pPr>
        <w:pStyle w:val="Heading2"/>
        <w:ind w:left="567" w:hanging="567"/>
        <w:jc w:val="left"/>
        <w:rPr>
          <w:rFonts w:ascii="Arial" w:hAnsi="Arial" w:cs="Arial"/>
          <w:b w:val="0"/>
          <w:bCs w:val="0"/>
          <w:color w:val="CF4A02"/>
          <w:sz w:val="18"/>
          <w:szCs w:val="18"/>
        </w:rPr>
      </w:pPr>
      <w:r>
        <w:rPr>
          <w:rFonts w:ascii="Arial" w:hAnsi="Arial" w:cs="Arial"/>
          <w:color w:val="CF4A02"/>
          <w:sz w:val="18"/>
          <w:szCs w:val="18"/>
        </w:rPr>
        <w:lastRenderedPageBreak/>
        <w:t>6.2</w:t>
      </w:r>
      <w:r w:rsidRPr="00B0499B">
        <w:rPr>
          <w:rFonts w:ascii="Arial" w:hAnsi="Arial" w:cs="Arial"/>
          <w:color w:val="CF4A02"/>
          <w:sz w:val="18"/>
          <w:szCs w:val="18"/>
        </w:rPr>
        <w:tab/>
      </w:r>
      <w:r>
        <w:rPr>
          <w:rFonts w:ascii="Arial" w:hAnsi="Arial" w:cs="Arial"/>
          <w:color w:val="CF4A02"/>
          <w:sz w:val="18"/>
          <w:szCs w:val="18"/>
        </w:rPr>
        <w:t>Capital risk management</w:t>
      </w:r>
    </w:p>
    <w:p w14:paraId="2C84C7AE" w14:textId="77777777" w:rsidR="00A07FC7" w:rsidRPr="00B0499B" w:rsidRDefault="00A07FC7" w:rsidP="007E6A6A">
      <w:pPr>
        <w:pBdr>
          <w:top w:val="nil"/>
          <w:left w:val="nil"/>
          <w:bottom w:val="nil"/>
          <w:right w:val="nil"/>
          <w:between w:val="nil"/>
        </w:pBdr>
        <w:ind w:left="562"/>
        <w:jc w:val="both"/>
        <w:rPr>
          <w:rFonts w:ascii="Arial" w:eastAsia="Arial" w:hAnsi="Arial" w:cs="Arial"/>
          <w:sz w:val="18"/>
          <w:szCs w:val="18"/>
        </w:rPr>
      </w:pPr>
    </w:p>
    <w:p w14:paraId="7CED20D2" w14:textId="77777777" w:rsidR="00A07FC7" w:rsidRPr="00D411D0" w:rsidRDefault="00A07FC7" w:rsidP="007E6A6A">
      <w:pPr>
        <w:pBdr>
          <w:top w:val="nil"/>
          <w:left w:val="nil"/>
          <w:bottom w:val="nil"/>
          <w:right w:val="nil"/>
          <w:between w:val="nil"/>
        </w:pBdr>
        <w:ind w:left="562"/>
        <w:jc w:val="both"/>
        <w:rPr>
          <w:rFonts w:ascii="Arial" w:hAnsi="Arial" w:cs="Arial"/>
          <w:sz w:val="18"/>
          <w:szCs w:val="18"/>
        </w:rPr>
      </w:pPr>
      <w:r w:rsidRPr="00D411D0">
        <w:rPr>
          <w:rFonts w:ascii="Arial" w:hAnsi="Arial" w:cs="Arial"/>
          <w:sz w:val="18"/>
          <w:szCs w:val="18"/>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14:paraId="3011047D" w14:textId="77777777" w:rsidR="00A07FC7" w:rsidRPr="00D411D0" w:rsidRDefault="00A07FC7" w:rsidP="007E6A6A">
      <w:pPr>
        <w:pBdr>
          <w:top w:val="nil"/>
          <w:left w:val="nil"/>
          <w:bottom w:val="nil"/>
          <w:right w:val="nil"/>
          <w:between w:val="nil"/>
        </w:pBdr>
        <w:ind w:left="562"/>
        <w:jc w:val="both"/>
        <w:rPr>
          <w:rFonts w:ascii="Arial" w:hAnsi="Arial" w:cs="Arial"/>
          <w:sz w:val="18"/>
          <w:szCs w:val="18"/>
        </w:rPr>
      </w:pPr>
    </w:p>
    <w:p w14:paraId="17E5EDFA" w14:textId="77777777" w:rsidR="00A07FC7" w:rsidRDefault="00A07FC7" w:rsidP="007E6A6A">
      <w:pPr>
        <w:pStyle w:val="ListParagraph"/>
        <w:pBdr>
          <w:top w:val="nil"/>
          <w:left w:val="nil"/>
          <w:bottom w:val="nil"/>
          <w:right w:val="nil"/>
          <w:between w:val="nil"/>
        </w:pBdr>
        <w:tabs>
          <w:tab w:val="left" w:pos="567"/>
        </w:tabs>
        <w:spacing w:after="0" w:line="240" w:lineRule="auto"/>
        <w:ind w:left="562"/>
        <w:jc w:val="both"/>
        <w:rPr>
          <w:rFonts w:ascii="Arial" w:hAnsi="Arial" w:cs="Arial"/>
          <w:b/>
          <w:bCs/>
          <w:sz w:val="18"/>
          <w:szCs w:val="18"/>
        </w:rPr>
      </w:pPr>
      <w:r w:rsidRPr="00D411D0">
        <w:rPr>
          <w:rFonts w:ascii="Arial" w:hAnsi="Arial" w:cs="Arial"/>
          <w:sz w:val="18"/>
          <w:szCs w:val="18"/>
        </w:rPr>
        <w:t xml:space="preserve">In order to maintain or adjust the capital structure, the Group may adjust the </w:t>
      </w:r>
      <w:proofErr w:type="gramStart"/>
      <w:r w:rsidRPr="00D411D0">
        <w:rPr>
          <w:rFonts w:ascii="Arial" w:hAnsi="Arial" w:cs="Arial"/>
          <w:sz w:val="18"/>
          <w:szCs w:val="18"/>
        </w:rPr>
        <w:t>amount</w:t>
      </w:r>
      <w:proofErr w:type="gramEnd"/>
      <w:r w:rsidRPr="00D411D0">
        <w:rPr>
          <w:rFonts w:ascii="Arial" w:hAnsi="Arial" w:cs="Arial"/>
          <w:sz w:val="18"/>
          <w:szCs w:val="18"/>
        </w:rPr>
        <w:t xml:space="preserve"> of dividends paid to shareholders, return capital to shareholders, issue new shares, or sell assets to reduce debt.</w:t>
      </w:r>
    </w:p>
    <w:p w14:paraId="6AE75CFF" w14:textId="77777777" w:rsidR="00892CEB" w:rsidRDefault="00892CEB" w:rsidP="007E6A6A">
      <w:pPr>
        <w:jc w:val="both"/>
        <w:rPr>
          <w:rFonts w:ascii="Arial" w:hAnsi="Arial" w:cs="Arial"/>
          <w:color w:val="auto"/>
          <w:sz w:val="18"/>
          <w:szCs w:val="18"/>
        </w:rPr>
      </w:pPr>
    </w:p>
    <w:p w14:paraId="48E77FEC" w14:textId="77777777" w:rsidR="007E6A6A" w:rsidRDefault="007E6A6A" w:rsidP="007E6A6A">
      <w:pPr>
        <w:jc w:val="both"/>
        <w:rPr>
          <w:rFonts w:ascii="Arial" w:hAnsi="Arial" w:cs="Arial"/>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7E6A6A" w:rsidRPr="00C21B4D" w14:paraId="0C2B4182" w14:textId="77777777" w:rsidTr="00A0617F">
        <w:trPr>
          <w:trHeight w:val="386"/>
        </w:trPr>
        <w:tc>
          <w:tcPr>
            <w:tcW w:w="9450" w:type="dxa"/>
            <w:shd w:val="clear" w:color="auto" w:fill="FFA543"/>
            <w:vAlign w:val="center"/>
          </w:tcPr>
          <w:p w14:paraId="7423601D" w14:textId="77777777" w:rsidR="007E6A6A" w:rsidRPr="00C21B4D" w:rsidRDefault="007E6A6A" w:rsidP="00A0617F">
            <w:pPr>
              <w:tabs>
                <w:tab w:val="left" w:pos="459"/>
              </w:tabs>
              <w:rPr>
                <w:rFonts w:ascii="Arial" w:hAnsi="Arial" w:cs="Arial"/>
                <w:b/>
                <w:bCs/>
                <w:color w:val="FFFFFF"/>
                <w:sz w:val="18"/>
                <w:szCs w:val="18"/>
              </w:rPr>
            </w:pPr>
            <w:r>
              <w:rPr>
                <w:rFonts w:ascii="Arial" w:hAnsi="Arial" w:cs="Arial"/>
                <w:color w:val="auto"/>
                <w:sz w:val="18"/>
                <w:szCs w:val="18"/>
                <w:lang w:val="en-GB"/>
              </w:rPr>
              <w:br w:type="page"/>
            </w:r>
            <w:r>
              <w:rPr>
                <w:rFonts w:ascii="Arial" w:hAnsi="Arial" w:cs="Arial"/>
                <w:b/>
                <w:bCs/>
                <w:color w:val="FFFFFF"/>
                <w:sz w:val="18"/>
                <w:szCs w:val="18"/>
              </w:rPr>
              <w:t>7</w:t>
            </w:r>
            <w:r w:rsidRPr="00C21B4D">
              <w:rPr>
                <w:rFonts w:ascii="Arial" w:hAnsi="Arial" w:cs="Arial"/>
                <w:b/>
                <w:bCs/>
                <w:color w:val="FFFFFF"/>
                <w:sz w:val="18"/>
                <w:szCs w:val="18"/>
              </w:rPr>
              <w:tab/>
            </w:r>
            <w:r w:rsidRPr="007E6A6A">
              <w:rPr>
                <w:rFonts w:ascii="Arial" w:hAnsi="Arial" w:cs="Arial"/>
                <w:b/>
                <w:bCs/>
                <w:color w:val="FFFFFF"/>
                <w:sz w:val="18"/>
                <w:szCs w:val="18"/>
              </w:rPr>
              <w:t>Fair value</w:t>
            </w:r>
          </w:p>
        </w:tc>
      </w:tr>
    </w:tbl>
    <w:p w14:paraId="727CCD33" w14:textId="77777777" w:rsidR="00C01AD9" w:rsidRDefault="00C01AD9" w:rsidP="00C01AD9">
      <w:pPr>
        <w:jc w:val="both"/>
        <w:rPr>
          <w:rFonts w:ascii="Arial" w:hAnsi="Arial" w:cs="Arial"/>
          <w:color w:val="auto"/>
          <w:sz w:val="18"/>
          <w:szCs w:val="18"/>
          <w:lang w:val="en-GB"/>
        </w:rPr>
      </w:pPr>
    </w:p>
    <w:p w14:paraId="38D9077A" w14:textId="77777777" w:rsidR="00EC7D56" w:rsidRPr="00C01AD9" w:rsidRDefault="00955F42" w:rsidP="00C01AD9">
      <w:pPr>
        <w:jc w:val="both"/>
        <w:rPr>
          <w:rFonts w:ascii="Arial" w:hAnsi="Arial" w:cs="Arial"/>
          <w:color w:val="auto"/>
          <w:sz w:val="18"/>
          <w:szCs w:val="18"/>
        </w:rPr>
      </w:pPr>
      <w:r w:rsidRPr="00C01AD9">
        <w:rPr>
          <w:rFonts w:ascii="Arial" w:hAnsi="Arial" w:cs="Arial"/>
          <w:color w:val="auto"/>
          <w:sz w:val="18"/>
          <w:szCs w:val="18"/>
          <w:lang w:val="en-GB"/>
        </w:rPr>
        <w:t>The following table presents financial assets and liabilities that are measured at fair value, excluding where its fair value is approximating the carrying amount.</w:t>
      </w:r>
    </w:p>
    <w:p w14:paraId="7900A729" w14:textId="77777777" w:rsidR="00EC7D56" w:rsidRPr="00C01AD9" w:rsidRDefault="00EC7D56" w:rsidP="00C01AD9">
      <w:pPr>
        <w:jc w:val="both"/>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802"/>
        <w:gridCol w:w="1416"/>
        <w:gridCol w:w="1406"/>
        <w:gridCol w:w="1411"/>
        <w:gridCol w:w="1411"/>
      </w:tblGrid>
      <w:tr w:rsidR="00EC7D56" w:rsidRPr="00C21B4D" w14:paraId="42A7E3A2" w14:textId="77777777" w:rsidTr="00C01AD9">
        <w:trPr>
          <w:cantSplit/>
        </w:trPr>
        <w:tc>
          <w:tcPr>
            <w:tcW w:w="3802" w:type="dxa"/>
            <w:vAlign w:val="bottom"/>
          </w:tcPr>
          <w:p w14:paraId="2919D9EA" w14:textId="77777777" w:rsidR="00EC7D56" w:rsidRPr="00C21B4D" w:rsidRDefault="00EC7D56" w:rsidP="00C01AD9">
            <w:pPr>
              <w:pStyle w:val="Heading6"/>
              <w:ind w:left="-72"/>
              <w:rPr>
                <w:rFonts w:cs="Arial"/>
                <w:b w:val="0"/>
                <w:bCs w:val="0"/>
                <w:sz w:val="18"/>
                <w:szCs w:val="18"/>
                <w:cs/>
                <w:lang w:val="en-US"/>
              </w:rPr>
            </w:pPr>
          </w:p>
        </w:tc>
        <w:tc>
          <w:tcPr>
            <w:tcW w:w="2822" w:type="dxa"/>
            <w:gridSpan w:val="2"/>
            <w:tcBorders>
              <w:top w:val="single" w:sz="4" w:space="0" w:color="auto"/>
              <w:bottom w:val="single" w:sz="4" w:space="0" w:color="auto"/>
            </w:tcBorders>
            <w:vAlign w:val="bottom"/>
          </w:tcPr>
          <w:p w14:paraId="5FC9AFF6" w14:textId="77777777" w:rsidR="005F0FE1" w:rsidRPr="00C21B4D" w:rsidRDefault="00EC7D56"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 xml:space="preserve">Consolidated </w:t>
            </w:r>
          </w:p>
          <w:p w14:paraId="577054EB" w14:textId="77777777" w:rsidR="00EC7D56" w:rsidRPr="00C21B4D" w:rsidRDefault="00EC7D56"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financial statements</w:t>
            </w:r>
          </w:p>
        </w:tc>
        <w:tc>
          <w:tcPr>
            <w:tcW w:w="2822" w:type="dxa"/>
            <w:gridSpan w:val="2"/>
            <w:tcBorders>
              <w:top w:val="single" w:sz="4" w:space="0" w:color="auto"/>
              <w:bottom w:val="single" w:sz="4" w:space="0" w:color="auto"/>
            </w:tcBorders>
            <w:vAlign w:val="bottom"/>
          </w:tcPr>
          <w:p w14:paraId="0B76B270" w14:textId="77777777" w:rsidR="005F0FE1" w:rsidRPr="00C21B4D" w:rsidRDefault="00EC7D56"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 xml:space="preserve">Separate </w:t>
            </w:r>
          </w:p>
          <w:p w14:paraId="63A817DA" w14:textId="77777777" w:rsidR="00EC7D56" w:rsidRPr="00C21B4D" w:rsidRDefault="00EC7D56"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financial statements</w:t>
            </w:r>
          </w:p>
        </w:tc>
      </w:tr>
      <w:tr w:rsidR="00EC7D56" w:rsidRPr="00C21B4D" w14:paraId="38D32069" w14:textId="77777777" w:rsidTr="00C01AD9">
        <w:trPr>
          <w:cantSplit/>
        </w:trPr>
        <w:tc>
          <w:tcPr>
            <w:tcW w:w="3802" w:type="dxa"/>
            <w:vAlign w:val="bottom"/>
          </w:tcPr>
          <w:p w14:paraId="3DD484BC" w14:textId="77777777" w:rsidR="00EC7D56" w:rsidRPr="00C21B4D" w:rsidRDefault="00EC7D56" w:rsidP="00C01AD9">
            <w:pPr>
              <w:ind w:left="-72"/>
              <w:rPr>
                <w:rFonts w:ascii="Arial" w:hAnsi="Arial" w:cs="Arial"/>
                <w:color w:val="auto"/>
                <w:sz w:val="18"/>
                <w:szCs w:val="18"/>
                <w:cs/>
              </w:rPr>
            </w:pPr>
            <w:r w:rsidRPr="00C21B4D">
              <w:rPr>
                <w:rFonts w:ascii="Arial" w:hAnsi="Arial" w:cs="Arial"/>
                <w:b/>
                <w:bCs/>
                <w:color w:val="auto"/>
                <w:sz w:val="18"/>
                <w:szCs w:val="18"/>
                <w:lang w:val="en-GB"/>
              </w:rPr>
              <w:t>As at 31 December</w:t>
            </w:r>
          </w:p>
        </w:tc>
        <w:tc>
          <w:tcPr>
            <w:tcW w:w="1416" w:type="dxa"/>
            <w:tcBorders>
              <w:top w:val="single" w:sz="4" w:space="0" w:color="auto"/>
            </w:tcBorders>
            <w:vAlign w:val="bottom"/>
          </w:tcPr>
          <w:p w14:paraId="1CF4F3B2" w14:textId="77777777" w:rsidR="00EC7D56"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406" w:type="dxa"/>
            <w:tcBorders>
              <w:top w:val="single" w:sz="4" w:space="0" w:color="auto"/>
            </w:tcBorders>
            <w:vAlign w:val="bottom"/>
          </w:tcPr>
          <w:p w14:paraId="7C35AD81" w14:textId="77777777" w:rsidR="00EC7D56"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c>
          <w:tcPr>
            <w:tcW w:w="1411" w:type="dxa"/>
            <w:tcBorders>
              <w:top w:val="single" w:sz="4" w:space="0" w:color="auto"/>
            </w:tcBorders>
            <w:vAlign w:val="bottom"/>
          </w:tcPr>
          <w:p w14:paraId="324E36C2" w14:textId="77777777" w:rsidR="00EC7D56"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411" w:type="dxa"/>
            <w:tcBorders>
              <w:top w:val="single" w:sz="4" w:space="0" w:color="auto"/>
            </w:tcBorders>
            <w:vAlign w:val="bottom"/>
          </w:tcPr>
          <w:p w14:paraId="7D9784EB" w14:textId="77777777" w:rsidR="00EC7D56"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r>
      <w:tr w:rsidR="00EC7D56" w:rsidRPr="00C21B4D" w14:paraId="0A714A62" w14:textId="77777777" w:rsidTr="00C01AD9">
        <w:trPr>
          <w:cantSplit/>
        </w:trPr>
        <w:tc>
          <w:tcPr>
            <w:tcW w:w="3802" w:type="dxa"/>
            <w:vAlign w:val="bottom"/>
          </w:tcPr>
          <w:p w14:paraId="168F2B7F" w14:textId="77777777" w:rsidR="00EC7D56" w:rsidRPr="00C21B4D" w:rsidRDefault="00EC7D56" w:rsidP="00C01AD9">
            <w:pPr>
              <w:pStyle w:val="Heading6"/>
              <w:ind w:left="-72"/>
              <w:rPr>
                <w:rFonts w:cs="Arial"/>
                <w:b w:val="0"/>
                <w:bCs w:val="0"/>
                <w:sz w:val="18"/>
                <w:szCs w:val="18"/>
                <w:cs/>
                <w:lang w:val="en-US"/>
              </w:rPr>
            </w:pPr>
          </w:p>
        </w:tc>
        <w:tc>
          <w:tcPr>
            <w:tcW w:w="1416" w:type="dxa"/>
            <w:tcBorders>
              <w:bottom w:val="single" w:sz="4" w:space="0" w:color="auto"/>
            </w:tcBorders>
            <w:vAlign w:val="bottom"/>
          </w:tcPr>
          <w:p w14:paraId="0D846854"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2BA3130B"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406" w:type="dxa"/>
            <w:tcBorders>
              <w:bottom w:val="single" w:sz="4" w:space="0" w:color="auto"/>
            </w:tcBorders>
            <w:vAlign w:val="bottom"/>
          </w:tcPr>
          <w:p w14:paraId="2A1E4D23"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6781FDC5"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411" w:type="dxa"/>
            <w:tcBorders>
              <w:bottom w:val="single" w:sz="4" w:space="0" w:color="auto"/>
            </w:tcBorders>
            <w:vAlign w:val="bottom"/>
          </w:tcPr>
          <w:p w14:paraId="00F16867"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483EF83B"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411" w:type="dxa"/>
            <w:tcBorders>
              <w:bottom w:val="single" w:sz="4" w:space="0" w:color="auto"/>
            </w:tcBorders>
            <w:vAlign w:val="bottom"/>
          </w:tcPr>
          <w:p w14:paraId="32C5CDD8"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6976B7AD" w14:textId="77777777" w:rsidR="00EC7D56" w:rsidRPr="00C21B4D" w:rsidRDefault="00EC7D56"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r>
      <w:tr w:rsidR="00EC7D56" w:rsidRPr="00C21B4D" w14:paraId="5C188459" w14:textId="77777777" w:rsidTr="00C01AD9">
        <w:trPr>
          <w:cantSplit/>
        </w:trPr>
        <w:tc>
          <w:tcPr>
            <w:tcW w:w="3802" w:type="dxa"/>
            <w:vAlign w:val="bottom"/>
          </w:tcPr>
          <w:p w14:paraId="373F3F9C" w14:textId="77777777" w:rsidR="00EC7D56" w:rsidRPr="00C21B4D" w:rsidRDefault="00EC7D56" w:rsidP="00C01AD9">
            <w:pPr>
              <w:pStyle w:val="Header"/>
              <w:ind w:left="-72"/>
              <w:rPr>
                <w:rFonts w:cs="Arial"/>
                <w:b/>
                <w:bCs/>
                <w:sz w:val="18"/>
                <w:szCs w:val="18"/>
                <w:cs/>
                <w:lang w:eastAsia="en-US"/>
              </w:rPr>
            </w:pPr>
          </w:p>
        </w:tc>
        <w:tc>
          <w:tcPr>
            <w:tcW w:w="1416" w:type="dxa"/>
            <w:tcBorders>
              <w:top w:val="single" w:sz="4" w:space="0" w:color="auto"/>
            </w:tcBorders>
            <w:shd w:val="clear" w:color="auto" w:fill="FAFAFA"/>
            <w:vAlign w:val="bottom"/>
          </w:tcPr>
          <w:p w14:paraId="10780B62" w14:textId="77777777" w:rsidR="00EC7D56" w:rsidRPr="00C21B4D" w:rsidRDefault="00EC7D56" w:rsidP="00C21B4D">
            <w:pPr>
              <w:ind w:right="-72"/>
              <w:jc w:val="right"/>
              <w:rPr>
                <w:rFonts w:ascii="Arial" w:hAnsi="Arial" w:cs="Arial"/>
                <w:color w:val="auto"/>
                <w:sz w:val="18"/>
                <w:szCs w:val="18"/>
              </w:rPr>
            </w:pPr>
          </w:p>
        </w:tc>
        <w:tc>
          <w:tcPr>
            <w:tcW w:w="1406" w:type="dxa"/>
            <w:tcBorders>
              <w:top w:val="single" w:sz="4" w:space="0" w:color="auto"/>
            </w:tcBorders>
            <w:vAlign w:val="bottom"/>
          </w:tcPr>
          <w:p w14:paraId="68595B8E" w14:textId="77777777" w:rsidR="00EC7D56" w:rsidRPr="00C21B4D" w:rsidRDefault="00EC7D56" w:rsidP="00C21B4D">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471A5630" w14:textId="77777777" w:rsidR="00EC7D56" w:rsidRPr="00C21B4D" w:rsidRDefault="00EC7D56" w:rsidP="00C21B4D">
            <w:pPr>
              <w:ind w:right="-72"/>
              <w:jc w:val="right"/>
              <w:rPr>
                <w:rFonts w:ascii="Arial" w:hAnsi="Arial" w:cs="Arial"/>
                <w:color w:val="auto"/>
                <w:sz w:val="18"/>
                <w:szCs w:val="18"/>
              </w:rPr>
            </w:pPr>
          </w:p>
        </w:tc>
        <w:tc>
          <w:tcPr>
            <w:tcW w:w="1411" w:type="dxa"/>
            <w:tcBorders>
              <w:top w:val="single" w:sz="4" w:space="0" w:color="auto"/>
            </w:tcBorders>
            <w:vAlign w:val="bottom"/>
          </w:tcPr>
          <w:p w14:paraId="58695617" w14:textId="77777777" w:rsidR="00EC7D56" w:rsidRPr="00C21B4D" w:rsidRDefault="00EC7D56" w:rsidP="00C21B4D">
            <w:pPr>
              <w:ind w:right="-72"/>
              <w:jc w:val="right"/>
              <w:rPr>
                <w:rFonts w:ascii="Arial" w:hAnsi="Arial" w:cs="Arial"/>
                <w:color w:val="auto"/>
                <w:sz w:val="18"/>
                <w:szCs w:val="18"/>
              </w:rPr>
            </w:pPr>
          </w:p>
        </w:tc>
      </w:tr>
      <w:tr w:rsidR="005F0FE1" w:rsidRPr="00C21B4D" w14:paraId="3E289B15" w14:textId="77777777" w:rsidTr="00C01AD9">
        <w:trPr>
          <w:cantSplit/>
        </w:trPr>
        <w:tc>
          <w:tcPr>
            <w:tcW w:w="3802" w:type="dxa"/>
            <w:vAlign w:val="bottom"/>
          </w:tcPr>
          <w:p w14:paraId="339A3BED" w14:textId="77777777" w:rsidR="005F0FE1" w:rsidRPr="00C21B4D" w:rsidRDefault="005F0FE1" w:rsidP="00C01AD9">
            <w:pPr>
              <w:pStyle w:val="Header"/>
              <w:ind w:left="-72"/>
              <w:rPr>
                <w:rFonts w:cs="Arial"/>
                <w:b/>
                <w:bCs/>
                <w:sz w:val="18"/>
                <w:szCs w:val="18"/>
                <w:cs/>
                <w:lang w:eastAsia="en-US"/>
              </w:rPr>
            </w:pPr>
            <w:r w:rsidRPr="00C21B4D">
              <w:rPr>
                <w:rFonts w:cs="Arial"/>
                <w:b/>
                <w:bCs/>
                <w:sz w:val="18"/>
                <w:szCs w:val="18"/>
                <w:lang w:eastAsia="en-US"/>
              </w:rPr>
              <w:t>Assets</w:t>
            </w:r>
          </w:p>
        </w:tc>
        <w:tc>
          <w:tcPr>
            <w:tcW w:w="1416" w:type="dxa"/>
            <w:shd w:val="clear" w:color="auto" w:fill="FAFAFA"/>
            <w:vAlign w:val="bottom"/>
          </w:tcPr>
          <w:p w14:paraId="3EF9B4A9" w14:textId="77777777" w:rsidR="005F0FE1" w:rsidRPr="00C21B4D" w:rsidRDefault="005F0FE1" w:rsidP="00C21B4D">
            <w:pPr>
              <w:ind w:right="-72"/>
              <w:jc w:val="right"/>
              <w:rPr>
                <w:rFonts w:ascii="Arial" w:hAnsi="Arial" w:cs="Arial"/>
                <w:color w:val="auto"/>
                <w:sz w:val="18"/>
                <w:szCs w:val="18"/>
              </w:rPr>
            </w:pPr>
          </w:p>
        </w:tc>
        <w:tc>
          <w:tcPr>
            <w:tcW w:w="1406" w:type="dxa"/>
            <w:vAlign w:val="bottom"/>
          </w:tcPr>
          <w:p w14:paraId="0C948EC4" w14:textId="77777777" w:rsidR="005F0FE1" w:rsidRPr="00C21B4D" w:rsidRDefault="005F0FE1" w:rsidP="00C21B4D">
            <w:pPr>
              <w:ind w:right="-72"/>
              <w:jc w:val="right"/>
              <w:rPr>
                <w:rFonts w:ascii="Arial" w:hAnsi="Arial" w:cs="Arial"/>
                <w:color w:val="auto"/>
                <w:sz w:val="18"/>
                <w:szCs w:val="18"/>
              </w:rPr>
            </w:pPr>
          </w:p>
        </w:tc>
        <w:tc>
          <w:tcPr>
            <w:tcW w:w="1411" w:type="dxa"/>
            <w:shd w:val="clear" w:color="auto" w:fill="FAFAFA"/>
            <w:vAlign w:val="bottom"/>
          </w:tcPr>
          <w:p w14:paraId="3A35A0BD" w14:textId="77777777" w:rsidR="005F0FE1" w:rsidRPr="00C21B4D" w:rsidRDefault="005F0FE1" w:rsidP="00C21B4D">
            <w:pPr>
              <w:ind w:right="-72"/>
              <w:jc w:val="right"/>
              <w:rPr>
                <w:rFonts w:ascii="Arial" w:hAnsi="Arial" w:cs="Arial"/>
                <w:color w:val="auto"/>
                <w:sz w:val="18"/>
                <w:szCs w:val="18"/>
              </w:rPr>
            </w:pPr>
          </w:p>
        </w:tc>
        <w:tc>
          <w:tcPr>
            <w:tcW w:w="1411" w:type="dxa"/>
            <w:vAlign w:val="bottom"/>
          </w:tcPr>
          <w:p w14:paraId="36643A98" w14:textId="77777777" w:rsidR="005F0FE1" w:rsidRPr="00C21B4D" w:rsidRDefault="005F0FE1" w:rsidP="00C21B4D">
            <w:pPr>
              <w:ind w:right="-72"/>
              <w:jc w:val="right"/>
              <w:rPr>
                <w:rFonts w:ascii="Arial" w:hAnsi="Arial" w:cs="Arial"/>
                <w:color w:val="auto"/>
                <w:sz w:val="18"/>
                <w:szCs w:val="18"/>
              </w:rPr>
            </w:pPr>
          </w:p>
        </w:tc>
      </w:tr>
      <w:tr w:rsidR="005F0FE1" w:rsidRPr="00C21B4D" w14:paraId="70239A49" w14:textId="77777777" w:rsidTr="00C01AD9">
        <w:trPr>
          <w:cantSplit/>
        </w:trPr>
        <w:tc>
          <w:tcPr>
            <w:tcW w:w="3802" w:type="dxa"/>
            <w:vAlign w:val="bottom"/>
          </w:tcPr>
          <w:p w14:paraId="36D24182" w14:textId="77777777" w:rsidR="005F0FE1" w:rsidRPr="00C21B4D" w:rsidRDefault="005F0FE1" w:rsidP="00C01AD9">
            <w:pPr>
              <w:pStyle w:val="Header"/>
              <w:ind w:left="-72"/>
              <w:rPr>
                <w:rFonts w:cs="Arial"/>
                <w:sz w:val="18"/>
                <w:szCs w:val="18"/>
                <w:cs/>
                <w:lang w:eastAsia="en-US"/>
              </w:rPr>
            </w:pPr>
            <w:r w:rsidRPr="00C21B4D">
              <w:rPr>
                <w:rFonts w:cs="Arial"/>
                <w:sz w:val="18"/>
                <w:szCs w:val="18"/>
                <w:lang w:eastAsia="en-US"/>
              </w:rPr>
              <w:t>Foreign currency forward contracts</w:t>
            </w:r>
          </w:p>
        </w:tc>
        <w:tc>
          <w:tcPr>
            <w:tcW w:w="1416" w:type="dxa"/>
            <w:tcBorders>
              <w:bottom w:val="single" w:sz="4" w:space="0" w:color="auto"/>
            </w:tcBorders>
            <w:shd w:val="clear" w:color="auto" w:fill="FAFAFA"/>
            <w:vAlign w:val="bottom"/>
          </w:tcPr>
          <w:p w14:paraId="3B27D9A4" w14:textId="77777777" w:rsidR="005F0FE1"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58</w:t>
            </w:r>
          </w:p>
        </w:tc>
        <w:tc>
          <w:tcPr>
            <w:tcW w:w="1406" w:type="dxa"/>
            <w:tcBorders>
              <w:bottom w:val="single" w:sz="4" w:space="0" w:color="auto"/>
            </w:tcBorders>
            <w:vAlign w:val="bottom"/>
          </w:tcPr>
          <w:p w14:paraId="02D53203" w14:textId="77777777" w:rsidR="005F0FE1" w:rsidRPr="00C21B4D" w:rsidRDefault="005F0FE1" w:rsidP="00C21B4D">
            <w:pPr>
              <w:ind w:right="-72"/>
              <w:jc w:val="right"/>
              <w:rPr>
                <w:rFonts w:ascii="Arial" w:hAnsi="Arial" w:cs="Arial"/>
                <w:color w:val="auto"/>
                <w:sz w:val="18"/>
                <w:szCs w:val="18"/>
              </w:rPr>
            </w:pPr>
            <w:r w:rsidRPr="00C21B4D">
              <w:rPr>
                <w:rFonts w:ascii="Arial" w:hAnsi="Arial" w:cs="Arial"/>
                <w:color w:val="auto"/>
                <w:sz w:val="18"/>
                <w:szCs w:val="18"/>
              </w:rPr>
              <w:t>76</w:t>
            </w:r>
          </w:p>
        </w:tc>
        <w:tc>
          <w:tcPr>
            <w:tcW w:w="1411" w:type="dxa"/>
            <w:tcBorders>
              <w:bottom w:val="single" w:sz="4" w:space="0" w:color="auto"/>
            </w:tcBorders>
            <w:shd w:val="clear" w:color="auto" w:fill="FAFAFA"/>
            <w:vAlign w:val="bottom"/>
          </w:tcPr>
          <w:p w14:paraId="47EC50DD" w14:textId="77777777" w:rsidR="005F0FE1"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58</w:t>
            </w:r>
          </w:p>
        </w:tc>
        <w:tc>
          <w:tcPr>
            <w:tcW w:w="1411" w:type="dxa"/>
            <w:tcBorders>
              <w:bottom w:val="single" w:sz="4" w:space="0" w:color="auto"/>
            </w:tcBorders>
            <w:vAlign w:val="bottom"/>
          </w:tcPr>
          <w:p w14:paraId="4FE71BD5" w14:textId="77777777" w:rsidR="005F0FE1" w:rsidRPr="00C21B4D" w:rsidRDefault="005F0FE1" w:rsidP="00C21B4D">
            <w:pPr>
              <w:ind w:right="-72"/>
              <w:jc w:val="right"/>
              <w:rPr>
                <w:rFonts w:ascii="Arial" w:hAnsi="Arial" w:cs="Arial"/>
                <w:color w:val="auto"/>
                <w:sz w:val="18"/>
                <w:szCs w:val="18"/>
              </w:rPr>
            </w:pPr>
            <w:r w:rsidRPr="00C21B4D">
              <w:rPr>
                <w:rFonts w:ascii="Arial" w:hAnsi="Arial" w:cs="Arial"/>
                <w:color w:val="auto"/>
                <w:sz w:val="18"/>
                <w:szCs w:val="18"/>
              </w:rPr>
              <w:t>76</w:t>
            </w:r>
          </w:p>
        </w:tc>
      </w:tr>
      <w:tr w:rsidR="005F0FE1" w:rsidRPr="00C21B4D" w14:paraId="2103A599" w14:textId="77777777" w:rsidTr="00C01AD9">
        <w:trPr>
          <w:cantSplit/>
        </w:trPr>
        <w:tc>
          <w:tcPr>
            <w:tcW w:w="3802" w:type="dxa"/>
            <w:vAlign w:val="bottom"/>
          </w:tcPr>
          <w:p w14:paraId="20E2CF8B" w14:textId="77777777" w:rsidR="005F0FE1" w:rsidRPr="00C21B4D" w:rsidRDefault="005F0FE1" w:rsidP="00C01AD9">
            <w:pPr>
              <w:pStyle w:val="Header"/>
              <w:ind w:left="-72"/>
              <w:rPr>
                <w:rFonts w:cs="Arial"/>
                <w:sz w:val="18"/>
                <w:szCs w:val="18"/>
                <w:lang w:eastAsia="en-US"/>
              </w:rPr>
            </w:pPr>
          </w:p>
        </w:tc>
        <w:tc>
          <w:tcPr>
            <w:tcW w:w="1416" w:type="dxa"/>
            <w:tcBorders>
              <w:top w:val="single" w:sz="4" w:space="0" w:color="auto"/>
            </w:tcBorders>
            <w:shd w:val="clear" w:color="auto" w:fill="FAFAFA"/>
            <w:vAlign w:val="bottom"/>
          </w:tcPr>
          <w:p w14:paraId="3840C610" w14:textId="77777777" w:rsidR="005F0FE1" w:rsidRPr="00C21B4D" w:rsidRDefault="005F0FE1" w:rsidP="00C21B4D">
            <w:pPr>
              <w:ind w:right="-72"/>
              <w:jc w:val="right"/>
              <w:rPr>
                <w:rFonts w:ascii="Arial" w:hAnsi="Arial" w:cs="Arial"/>
                <w:color w:val="auto"/>
                <w:sz w:val="18"/>
                <w:szCs w:val="18"/>
                <w:cs/>
              </w:rPr>
            </w:pPr>
          </w:p>
        </w:tc>
        <w:tc>
          <w:tcPr>
            <w:tcW w:w="1406" w:type="dxa"/>
            <w:tcBorders>
              <w:top w:val="single" w:sz="4" w:space="0" w:color="auto"/>
            </w:tcBorders>
            <w:vAlign w:val="bottom"/>
          </w:tcPr>
          <w:p w14:paraId="27FB20FE" w14:textId="77777777" w:rsidR="005F0FE1" w:rsidRPr="00C21B4D" w:rsidRDefault="005F0FE1" w:rsidP="00C21B4D">
            <w:pPr>
              <w:ind w:right="-72"/>
              <w:jc w:val="right"/>
              <w:rPr>
                <w:rFonts w:ascii="Arial" w:hAnsi="Arial" w:cs="Arial"/>
                <w:color w:val="auto"/>
                <w:sz w:val="18"/>
                <w:szCs w:val="18"/>
                <w:cs/>
              </w:rPr>
            </w:pPr>
          </w:p>
        </w:tc>
        <w:tc>
          <w:tcPr>
            <w:tcW w:w="1411" w:type="dxa"/>
            <w:tcBorders>
              <w:top w:val="single" w:sz="4" w:space="0" w:color="auto"/>
            </w:tcBorders>
            <w:shd w:val="clear" w:color="auto" w:fill="FAFAFA"/>
            <w:vAlign w:val="bottom"/>
          </w:tcPr>
          <w:p w14:paraId="682D6732" w14:textId="77777777" w:rsidR="005F0FE1" w:rsidRPr="00C21B4D" w:rsidRDefault="005F0FE1" w:rsidP="00C21B4D">
            <w:pPr>
              <w:ind w:right="-72"/>
              <w:jc w:val="right"/>
              <w:rPr>
                <w:rFonts w:ascii="Arial" w:hAnsi="Arial" w:cs="Arial"/>
                <w:color w:val="auto"/>
                <w:sz w:val="18"/>
                <w:szCs w:val="18"/>
                <w:cs/>
              </w:rPr>
            </w:pPr>
          </w:p>
        </w:tc>
        <w:tc>
          <w:tcPr>
            <w:tcW w:w="1411" w:type="dxa"/>
            <w:tcBorders>
              <w:top w:val="single" w:sz="4" w:space="0" w:color="auto"/>
            </w:tcBorders>
            <w:vAlign w:val="bottom"/>
          </w:tcPr>
          <w:p w14:paraId="30DCC879" w14:textId="77777777" w:rsidR="005F0FE1" w:rsidRPr="00C21B4D" w:rsidRDefault="005F0FE1" w:rsidP="00C21B4D">
            <w:pPr>
              <w:ind w:right="-72"/>
              <w:jc w:val="right"/>
              <w:rPr>
                <w:rFonts w:ascii="Arial" w:hAnsi="Arial" w:cs="Arial"/>
                <w:color w:val="auto"/>
                <w:sz w:val="18"/>
                <w:szCs w:val="18"/>
                <w:cs/>
              </w:rPr>
            </w:pPr>
          </w:p>
        </w:tc>
      </w:tr>
      <w:tr w:rsidR="005F0FE1" w:rsidRPr="00C21B4D" w14:paraId="0D31CAE1" w14:textId="77777777" w:rsidTr="00C01AD9">
        <w:trPr>
          <w:cantSplit/>
        </w:trPr>
        <w:tc>
          <w:tcPr>
            <w:tcW w:w="3802" w:type="dxa"/>
            <w:vAlign w:val="bottom"/>
          </w:tcPr>
          <w:p w14:paraId="23F497AE" w14:textId="77777777" w:rsidR="005F0FE1" w:rsidRPr="00C21B4D" w:rsidRDefault="005F0FE1" w:rsidP="00C01AD9">
            <w:pPr>
              <w:pStyle w:val="Header"/>
              <w:ind w:left="-72"/>
              <w:rPr>
                <w:rFonts w:cs="Arial"/>
                <w:b/>
                <w:bCs/>
                <w:sz w:val="18"/>
                <w:szCs w:val="18"/>
                <w:lang w:eastAsia="en-US"/>
              </w:rPr>
            </w:pPr>
            <w:r w:rsidRPr="00C21B4D">
              <w:rPr>
                <w:rFonts w:cs="Arial"/>
                <w:b/>
                <w:bCs/>
                <w:sz w:val="18"/>
                <w:szCs w:val="18"/>
                <w:lang w:eastAsia="en-US"/>
              </w:rPr>
              <w:t>Liabilities</w:t>
            </w:r>
          </w:p>
        </w:tc>
        <w:tc>
          <w:tcPr>
            <w:tcW w:w="1416" w:type="dxa"/>
            <w:shd w:val="clear" w:color="auto" w:fill="FAFAFA"/>
            <w:vAlign w:val="bottom"/>
          </w:tcPr>
          <w:p w14:paraId="796BB16B" w14:textId="77777777" w:rsidR="005F0FE1" w:rsidRPr="00C21B4D" w:rsidRDefault="005F0FE1" w:rsidP="00C21B4D">
            <w:pPr>
              <w:ind w:right="-72"/>
              <w:jc w:val="right"/>
              <w:rPr>
                <w:rFonts w:ascii="Arial" w:hAnsi="Arial" w:cs="Arial"/>
                <w:color w:val="auto"/>
                <w:sz w:val="18"/>
                <w:szCs w:val="18"/>
                <w:cs/>
              </w:rPr>
            </w:pPr>
          </w:p>
        </w:tc>
        <w:tc>
          <w:tcPr>
            <w:tcW w:w="1406" w:type="dxa"/>
            <w:vAlign w:val="bottom"/>
          </w:tcPr>
          <w:p w14:paraId="33825374" w14:textId="77777777" w:rsidR="005F0FE1" w:rsidRPr="00C21B4D" w:rsidRDefault="005F0FE1" w:rsidP="00C21B4D">
            <w:pPr>
              <w:ind w:right="-72"/>
              <w:jc w:val="right"/>
              <w:rPr>
                <w:rFonts w:ascii="Arial" w:hAnsi="Arial" w:cs="Arial"/>
                <w:color w:val="auto"/>
                <w:sz w:val="18"/>
                <w:szCs w:val="18"/>
                <w:cs/>
              </w:rPr>
            </w:pPr>
          </w:p>
        </w:tc>
        <w:tc>
          <w:tcPr>
            <w:tcW w:w="1411" w:type="dxa"/>
            <w:shd w:val="clear" w:color="auto" w:fill="FAFAFA"/>
            <w:vAlign w:val="bottom"/>
          </w:tcPr>
          <w:p w14:paraId="29C84D1A" w14:textId="77777777" w:rsidR="005F0FE1" w:rsidRPr="00C21B4D" w:rsidRDefault="005F0FE1" w:rsidP="00C21B4D">
            <w:pPr>
              <w:ind w:right="-72"/>
              <w:jc w:val="right"/>
              <w:rPr>
                <w:rFonts w:ascii="Arial" w:hAnsi="Arial" w:cs="Arial"/>
                <w:color w:val="auto"/>
                <w:sz w:val="18"/>
                <w:szCs w:val="18"/>
                <w:cs/>
              </w:rPr>
            </w:pPr>
          </w:p>
        </w:tc>
        <w:tc>
          <w:tcPr>
            <w:tcW w:w="1411" w:type="dxa"/>
            <w:vAlign w:val="bottom"/>
          </w:tcPr>
          <w:p w14:paraId="0442AE9F" w14:textId="77777777" w:rsidR="005F0FE1" w:rsidRPr="00C21B4D" w:rsidRDefault="005F0FE1" w:rsidP="00C21B4D">
            <w:pPr>
              <w:ind w:right="-72"/>
              <w:jc w:val="right"/>
              <w:rPr>
                <w:rFonts w:ascii="Arial" w:hAnsi="Arial" w:cs="Arial"/>
                <w:color w:val="auto"/>
                <w:sz w:val="18"/>
                <w:szCs w:val="18"/>
                <w:cs/>
              </w:rPr>
            </w:pPr>
          </w:p>
        </w:tc>
      </w:tr>
      <w:tr w:rsidR="005F0FE1" w:rsidRPr="00C21B4D" w14:paraId="4CE1AF50" w14:textId="77777777" w:rsidTr="00C01AD9">
        <w:trPr>
          <w:cantSplit/>
        </w:trPr>
        <w:tc>
          <w:tcPr>
            <w:tcW w:w="3802" w:type="dxa"/>
            <w:vAlign w:val="bottom"/>
          </w:tcPr>
          <w:p w14:paraId="4A40C74B" w14:textId="77777777" w:rsidR="005F0FE1" w:rsidRPr="00C21B4D" w:rsidRDefault="005F0FE1" w:rsidP="00C01AD9">
            <w:pPr>
              <w:pStyle w:val="Header"/>
              <w:ind w:left="-72"/>
              <w:rPr>
                <w:rFonts w:cs="Arial"/>
                <w:sz w:val="18"/>
                <w:szCs w:val="18"/>
                <w:lang w:eastAsia="en-US"/>
              </w:rPr>
            </w:pPr>
            <w:r w:rsidRPr="00C21B4D">
              <w:rPr>
                <w:rFonts w:cs="Arial"/>
                <w:sz w:val="18"/>
                <w:szCs w:val="18"/>
                <w:lang w:eastAsia="en-US"/>
              </w:rPr>
              <w:t>Foreign currency forward contracts</w:t>
            </w:r>
          </w:p>
        </w:tc>
        <w:tc>
          <w:tcPr>
            <w:tcW w:w="1416" w:type="dxa"/>
            <w:tcBorders>
              <w:bottom w:val="single" w:sz="4" w:space="0" w:color="auto"/>
            </w:tcBorders>
            <w:shd w:val="clear" w:color="auto" w:fill="FAFAFA"/>
            <w:vAlign w:val="bottom"/>
          </w:tcPr>
          <w:p w14:paraId="322A72DF" w14:textId="77777777" w:rsidR="005F0FE1"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(52)</w:t>
            </w:r>
          </w:p>
        </w:tc>
        <w:tc>
          <w:tcPr>
            <w:tcW w:w="1406" w:type="dxa"/>
            <w:tcBorders>
              <w:bottom w:val="single" w:sz="4" w:space="0" w:color="auto"/>
            </w:tcBorders>
            <w:vAlign w:val="bottom"/>
          </w:tcPr>
          <w:p w14:paraId="21859AB2" w14:textId="77777777" w:rsidR="005F0FE1" w:rsidRPr="00C21B4D" w:rsidRDefault="005F0FE1" w:rsidP="00C21B4D">
            <w:pPr>
              <w:ind w:right="-72"/>
              <w:jc w:val="right"/>
              <w:rPr>
                <w:rFonts w:ascii="Arial" w:hAnsi="Arial" w:cs="Arial"/>
                <w:color w:val="auto"/>
                <w:sz w:val="18"/>
                <w:szCs w:val="18"/>
              </w:rPr>
            </w:pPr>
            <w:r w:rsidRPr="00C21B4D">
              <w:rPr>
                <w:rFonts w:ascii="Arial" w:hAnsi="Arial" w:cs="Arial"/>
                <w:color w:val="auto"/>
                <w:sz w:val="18"/>
                <w:szCs w:val="18"/>
              </w:rPr>
              <w:t>(349)</w:t>
            </w:r>
          </w:p>
        </w:tc>
        <w:tc>
          <w:tcPr>
            <w:tcW w:w="1411" w:type="dxa"/>
            <w:tcBorders>
              <w:bottom w:val="single" w:sz="4" w:space="0" w:color="auto"/>
            </w:tcBorders>
            <w:shd w:val="clear" w:color="auto" w:fill="FAFAFA"/>
            <w:vAlign w:val="bottom"/>
          </w:tcPr>
          <w:p w14:paraId="1D8C75A9" w14:textId="77777777" w:rsidR="005F0FE1"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(52)</w:t>
            </w:r>
          </w:p>
        </w:tc>
        <w:tc>
          <w:tcPr>
            <w:tcW w:w="1411" w:type="dxa"/>
            <w:tcBorders>
              <w:bottom w:val="single" w:sz="4" w:space="0" w:color="auto"/>
            </w:tcBorders>
            <w:vAlign w:val="bottom"/>
          </w:tcPr>
          <w:p w14:paraId="308A8373" w14:textId="77777777" w:rsidR="005F0FE1" w:rsidRPr="00C21B4D" w:rsidRDefault="005F0FE1" w:rsidP="00C21B4D">
            <w:pPr>
              <w:ind w:right="-72"/>
              <w:jc w:val="right"/>
              <w:rPr>
                <w:rFonts w:ascii="Arial" w:hAnsi="Arial" w:cs="Arial"/>
                <w:color w:val="auto"/>
                <w:sz w:val="18"/>
                <w:szCs w:val="18"/>
              </w:rPr>
            </w:pPr>
            <w:r w:rsidRPr="00C21B4D">
              <w:rPr>
                <w:rFonts w:ascii="Arial" w:hAnsi="Arial" w:cs="Arial"/>
                <w:color w:val="auto"/>
                <w:sz w:val="18"/>
                <w:szCs w:val="18"/>
              </w:rPr>
              <w:t>(349)</w:t>
            </w:r>
          </w:p>
        </w:tc>
      </w:tr>
    </w:tbl>
    <w:p w14:paraId="090F766B" w14:textId="77777777" w:rsidR="00E50AF5" w:rsidRPr="00C21B4D" w:rsidRDefault="00E50AF5" w:rsidP="00C01AD9">
      <w:pPr>
        <w:jc w:val="thaiDistribute"/>
        <w:rPr>
          <w:rFonts w:ascii="Arial" w:hAnsi="Arial" w:cs="Arial"/>
          <w:color w:val="auto"/>
          <w:sz w:val="18"/>
          <w:szCs w:val="18"/>
        </w:rPr>
      </w:pPr>
    </w:p>
    <w:p w14:paraId="313E9EFE" w14:textId="77777777" w:rsidR="00143673" w:rsidRPr="00143673" w:rsidRDefault="00143673" w:rsidP="00C21B4D">
      <w:pPr>
        <w:rPr>
          <w:rFonts w:ascii="Arial" w:hAnsi="Arial" w:cstheme="minorBidi"/>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526416F9" w14:textId="77777777" w:rsidTr="006B3C42">
        <w:trPr>
          <w:trHeight w:val="386"/>
        </w:trPr>
        <w:tc>
          <w:tcPr>
            <w:tcW w:w="9450" w:type="dxa"/>
            <w:shd w:val="clear" w:color="auto" w:fill="FFA543"/>
            <w:vAlign w:val="center"/>
          </w:tcPr>
          <w:p w14:paraId="4A6651FC" w14:textId="77777777" w:rsidR="00E26891" w:rsidRPr="00C21B4D" w:rsidRDefault="00186165" w:rsidP="00C21B4D">
            <w:pPr>
              <w:tabs>
                <w:tab w:val="left" w:pos="459"/>
              </w:tabs>
              <w:rPr>
                <w:rFonts w:ascii="Arial" w:hAnsi="Arial" w:cs="Arial"/>
                <w:b/>
                <w:bCs/>
                <w:color w:val="FFFFFF"/>
                <w:sz w:val="18"/>
                <w:szCs w:val="18"/>
              </w:rPr>
            </w:pPr>
            <w:r>
              <w:rPr>
                <w:rFonts w:ascii="Arial" w:hAnsi="Arial" w:cs="Arial"/>
                <w:b/>
                <w:bCs/>
                <w:color w:val="FFFFFF"/>
                <w:sz w:val="18"/>
                <w:szCs w:val="18"/>
              </w:rPr>
              <w:t>8</w:t>
            </w:r>
            <w:r w:rsidR="00E26891" w:rsidRPr="00C21B4D">
              <w:rPr>
                <w:rFonts w:ascii="Arial" w:hAnsi="Arial" w:cs="Arial"/>
                <w:b/>
                <w:bCs/>
                <w:color w:val="FFFFFF"/>
                <w:sz w:val="18"/>
                <w:szCs w:val="18"/>
              </w:rPr>
              <w:tab/>
              <w:t>Critical accounting estimates and judgements</w:t>
            </w:r>
          </w:p>
        </w:tc>
      </w:tr>
    </w:tbl>
    <w:p w14:paraId="64D233E8" w14:textId="77777777" w:rsidR="00127DAF" w:rsidRPr="00C21B4D" w:rsidRDefault="00127DAF" w:rsidP="00C21B4D">
      <w:pPr>
        <w:jc w:val="thaiDistribute"/>
        <w:rPr>
          <w:rFonts w:ascii="Arial" w:hAnsi="Arial" w:cs="Arial"/>
          <w:color w:val="auto"/>
          <w:sz w:val="18"/>
          <w:szCs w:val="18"/>
          <w:lang w:val="en-GB"/>
        </w:rPr>
      </w:pPr>
    </w:p>
    <w:p w14:paraId="6F1E493C" w14:textId="77777777" w:rsidR="00AB7817" w:rsidRPr="00C21B4D" w:rsidRDefault="00AB7817" w:rsidP="00C21B4D">
      <w:pPr>
        <w:pStyle w:val="BodyTextIndent3"/>
        <w:ind w:left="0"/>
        <w:rPr>
          <w:rFonts w:ascii="Arial" w:hAnsi="Arial" w:cs="Arial"/>
          <w:sz w:val="18"/>
          <w:szCs w:val="18"/>
        </w:rPr>
      </w:pPr>
      <w:r w:rsidRPr="00C21B4D">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77EC6998" w14:textId="77777777" w:rsidR="00AB7817" w:rsidRPr="00C21B4D" w:rsidRDefault="00AB7817" w:rsidP="00C21B4D">
      <w:pPr>
        <w:pStyle w:val="BodyTextIndent3"/>
        <w:ind w:left="0"/>
        <w:rPr>
          <w:rFonts w:ascii="Arial" w:hAnsi="Arial" w:cs="Arial"/>
          <w:sz w:val="18"/>
          <w:szCs w:val="18"/>
        </w:rPr>
      </w:pPr>
    </w:p>
    <w:p w14:paraId="439BF483" w14:textId="77777777" w:rsidR="00AB7817" w:rsidRPr="00C21B4D" w:rsidRDefault="00AB7817" w:rsidP="00C21B4D">
      <w:pPr>
        <w:pStyle w:val="BodyTextIndent3"/>
        <w:ind w:left="0"/>
        <w:jc w:val="both"/>
        <w:rPr>
          <w:rFonts w:ascii="Arial" w:hAnsi="Arial" w:cs="Arial"/>
          <w:sz w:val="18"/>
          <w:szCs w:val="18"/>
        </w:rPr>
      </w:pPr>
      <w:r w:rsidRPr="007E6A6A">
        <w:rPr>
          <w:rFonts w:ascii="Arial" w:hAnsi="Arial"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1002F03" w14:textId="77777777" w:rsidR="00774999" w:rsidRDefault="00774999" w:rsidP="00C21B4D">
      <w:pPr>
        <w:jc w:val="both"/>
        <w:rPr>
          <w:rFonts w:ascii="Arial" w:hAnsi="Arial" w:cstheme="minorBidi"/>
          <w:color w:val="auto"/>
          <w:sz w:val="18"/>
          <w:szCs w:val="18"/>
          <w:lang w:val="en-GB"/>
        </w:rPr>
      </w:pPr>
    </w:p>
    <w:p w14:paraId="0F1875BC" w14:textId="77777777" w:rsidR="00A54A55" w:rsidRPr="002361F2" w:rsidRDefault="00A54A55" w:rsidP="00A54A55">
      <w:pPr>
        <w:keepNext/>
        <w:keepLines/>
        <w:outlineLvl w:val="1"/>
        <w:rPr>
          <w:rFonts w:ascii="Arial" w:eastAsia="Arial" w:hAnsi="Arial" w:cs="Arial"/>
          <w:b/>
          <w:color w:val="CF4A02"/>
          <w:sz w:val="18"/>
          <w:szCs w:val="18"/>
          <w:lang w:eastAsia="en-GB"/>
        </w:rPr>
      </w:pPr>
      <w:bookmarkStart w:id="4" w:name="_Toc48736065"/>
      <w:r w:rsidRPr="002361F2">
        <w:rPr>
          <w:rFonts w:ascii="Arial" w:eastAsia="Arial" w:hAnsi="Arial" w:cs="Arial"/>
          <w:b/>
          <w:color w:val="CF4A02"/>
          <w:sz w:val="18"/>
          <w:szCs w:val="18"/>
          <w:lang w:eastAsia="en-GB"/>
        </w:rPr>
        <w:t>Impairment of financial assets</w:t>
      </w:r>
      <w:bookmarkEnd w:id="4"/>
    </w:p>
    <w:p w14:paraId="38697980" w14:textId="77777777" w:rsidR="00A54A55" w:rsidRPr="007E6A6A" w:rsidRDefault="00A54A55" w:rsidP="00A54A55">
      <w:pPr>
        <w:jc w:val="both"/>
        <w:rPr>
          <w:rFonts w:ascii="Arial" w:hAnsi="Arial" w:cs="Arial"/>
          <w:color w:val="auto"/>
          <w:sz w:val="18"/>
          <w:szCs w:val="18"/>
          <w:lang w:val="en-GB"/>
        </w:rPr>
      </w:pPr>
    </w:p>
    <w:p w14:paraId="4166F2ED" w14:textId="77777777" w:rsidR="00A54A55" w:rsidRDefault="00A54A55" w:rsidP="00A54A55">
      <w:pPr>
        <w:pStyle w:val="NormalWeb"/>
        <w:spacing w:before="0" w:beforeAutospacing="0" w:after="0" w:afterAutospacing="0"/>
        <w:jc w:val="both"/>
        <w:rPr>
          <w:rFonts w:ascii="Arial" w:eastAsia="Arial Unicode MS" w:hAnsi="Arial" w:cs="Arial"/>
          <w:color w:val="000000"/>
          <w:sz w:val="18"/>
          <w:szCs w:val="18"/>
          <w:lang w:eastAsia="en-US"/>
        </w:rPr>
      </w:pPr>
      <w:r w:rsidRPr="002361F2">
        <w:rPr>
          <w:rFonts w:ascii="Arial" w:eastAsia="Arial Unicode MS" w:hAnsi="Arial" w:cs="Arial"/>
          <w:color w:val="000000"/>
          <w:sz w:val="18"/>
          <w:szCs w:val="18"/>
          <w:lang w:eastAsia="en-US"/>
        </w:rPr>
        <w:t>The loss allowances for financial assets are based on assumptions about default risk and expected loss rates</w:t>
      </w:r>
      <w:r w:rsidRPr="002361F2">
        <w:rPr>
          <w:rFonts w:ascii="Arial" w:eastAsia="Arial Unicode MS" w:hAnsi="Arial" w:cs="Arial"/>
          <w:color w:val="000000"/>
          <w:sz w:val="18"/>
          <w:szCs w:val="18"/>
          <w:cs/>
          <w:lang w:eastAsia="en-US"/>
        </w:rPr>
        <w:t xml:space="preserve">. </w:t>
      </w:r>
      <w:r>
        <w:rPr>
          <w:rFonts w:ascii="Arial" w:eastAsia="Arial Unicode MS" w:hAnsi="Arial" w:cs="Arial"/>
          <w:color w:val="000000"/>
          <w:sz w:val="18"/>
          <w:szCs w:val="18"/>
          <w:lang w:eastAsia="en-US"/>
        </w:rPr>
        <w:br/>
      </w:r>
      <w:r w:rsidRPr="002361F2">
        <w:rPr>
          <w:rFonts w:ascii="Arial" w:eastAsia="Arial Unicode MS" w:hAnsi="Arial" w:cs="Arial"/>
          <w:color w:val="000000"/>
          <w:sz w:val="18"/>
          <w:szCs w:val="18"/>
          <w:lang w:eastAsia="en-US"/>
        </w:rPr>
        <w:t>The Group uses judgement in making these assumptions and selecting the inputs used in the impairment calculation, based on the Group’s past history and existing market conditions, as well as forward</w:t>
      </w:r>
      <w:r w:rsidRPr="002361F2">
        <w:rPr>
          <w:rFonts w:ascii="Arial" w:eastAsia="Arial Unicode MS" w:hAnsi="Arial" w:cs="Arial"/>
          <w:color w:val="000000"/>
          <w:sz w:val="18"/>
          <w:szCs w:val="18"/>
          <w:cs/>
          <w:lang w:eastAsia="en-US"/>
        </w:rPr>
        <w:t>-</w:t>
      </w:r>
      <w:r w:rsidRPr="002361F2">
        <w:rPr>
          <w:rFonts w:ascii="Arial" w:eastAsia="Arial Unicode MS" w:hAnsi="Arial" w:cs="Arial"/>
          <w:color w:val="000000"/>
          <w:sz w:val="18"/>
          <w:szCs w:val="18"/>
          <w:lang w:eastAsia="en-US"/>
        </w:rPr>
        <w:t>looking estimates at the end of each reporting period</w:t>
      </w:r>
      <w:r w:rsidRPr="002361F2">
        <w:rPr>
          <w:rFonts w:ascii="Arial" w:eastAsia="Arial Unicode MS" w:hAnsi="Arial" w:cs="Arial"/>
          <w:color w:val="000000"/>
          <w:sz w:val="18"/>
          <w:szCs w:val="18"/>
          <w:cs/>
          <w:lang w:eastAsia="en-US"/>
        </w:rPr>
        <w:t>.</w:t>
      </w:r>
    </w:p>
    <w:p w14:paraId="25823641" w14:textId="77777777" w:rsidR="00A54A55" w:rsidRPr="00A54A55" w:rsidRDefault="00A54A55" w:rsidP="00C21B4D">
      <w:pPr>
        <w:jc w:val="both"/>
        <w:rPr>
          <w:rFonts w:ascii="Arial" w:hAnsi="Arial" w:cstheme="minorBidi"/>
          <w:color w:val="auto"/>
          <w:sz w:val="18"/>
          <w:szCs w:val="18"/>
          <w:lang w:val="en-GB"/>
        </w:rPr>
      </w:pPr>
    </w:p>
    <w:p w14:paraId="0F683262" w14:textId="77777777" w:rsidR="00AB7E57" w:rsidRPr="00C21B4D" w:rsidRDefault="00AB7E57" w:rsidP="00C21B4D">
      <w:pPr>
        <w:keepNext/>
        <w:keepLines/>
        <w:outlineLvl w:val="1"/>
        <w:rPr>
          <w:rFonts w:ascii="Arial" w:eastAsia="Arial" w:hAnsi="Arial" w:cs="Arial"/>
          <w:b/>
          <w:color w:val="CF4A02"/>
          <w:sz w:val="18"/>
          <w:szCs w:val="18"/>
          <w:lang w:eastAsia="en-GB"/>
        </w:rPr>
      </w:pPr>
      <w:bookmarkStart w:id="5" w:name="_Toc48736055"/>
      <w:r w:rsidRPr="00C21B4D">
        <w:rPr>
          <w:rFonts w:ascii="Arial" w:eastAsia="Arial" w:hAnsi="Arial" w:cs="Arial"/>
          <w:b/>
          <w:color w:val="CF4A02"/>
          <w:sz w:val="18"/>
          <w:szCs w:val="18"/>
          <w:lang w:eastAsia="en-GB"/>
        </w:rPr>
        <w:t>Defined retirement benefit obligations</w:t>
      </w:r>
      <w:bookmarkEnd w:id="5"/>
    </w:p>
    <w:p w14:paraId="2B619A1E" w14:textId="77777777" w:rsidR="00FC52F9" w:rsidRPr="00C21B4D" w:rsidRDefault="00FC52F9" w:rsidP="00C21B4D">
      <w:pPr>
        <w:jc w:val="both"/>
        <w:rPr>
          <w:rFonts w:ascii="Arial" w:hAnsi="Arial" w:cs="Arial"/>
          <w:color w:val="auto"/>
          <w:sz w:val="18"/>
          <w:szCs w:val="18"/>
          <w:lang w:val="en-GB"/>
        </w:rPr>
      </w:pPr>
    </w:p>
    <w:p w14:paraId="5A62336F" w14:textId="77777777" w:rsidR="00356CC4" w:rsidRPr="002361F2" w:rsidRDefault="003A7A80" w:rsidP="00C21B4D">
      <w:pPr>
        <w:jc w:val="both"/>
        <w:rPr>
          <w:rFonts w:ascii="Arial" w:hAnsi="Arial" w:cs="Arial"/>
          <w:color w:val="auto"/>
          <w:sz w:val="18"/>
          <w:szCs w:val="18"/>
          <w:lang w:val="en-GB"/>
        </w:rPr>
      </w:pPr>
      <w:r w:rsidRPr="007E6A6A">
        <w:rPr>
          <w:rFonts w:ascii="Arial" w:hAnsi="Arial" w:cs="Arial"/>
          <w:color w:val="auto"/>
          <w:sz w:val="18"/>
          <w:szCs w:val="18"/>
        </w:rPr>
        <w:t xml:space="preserve">The present value of the retirement benefit obligations depends on </w:t>
      </w:r>
      <w:proofErr w:type="gramStart"/>
      <w:r w:rsidRPr="007E6A6A">
        <w:rPr>
          <w:rFonts w:ascii="Arial" w:hAnsi="Arial" w:cs="Arial"/>
          <w:color w:val="auto"/>
          <w:sz w:val="18"/>
          <w:szCs w:val="18"/>
        </w:rPr>
        <w:t>a number of</w:t>
      </w:r>
      <w:proofErr w:type="gramEnd"/>
      <w:r w:rsidRPr="007E6A6A">
        <w:rPr>
          <w:rFonts w:ascii="Arial" w:hAnsi="Arial" w:cs="Arial"/>
          <w:color w:val="auto"/>
          <w:sz w:val="18"/>
          <w:szCs w:val="18"/>
        </w:rPr>
        <w:t xml:space="preserve"> assumptions. Key assumptions used and impacts from possible changes in key assumptions are disclosed in Note 2</w:t>
      </w:r>
      <w:r w:rsidR="00AF5ECC">
        <w:rPr>
          <w:rFonts w:ascii="Arial" w:hAnsi="Arial" w:cs="Arial"/>
          <w:color w:val="auto"/>
          <w:sz w:val="18"/>
          <w:szCs w:val="18"/>
        </w:rPr>
        <w:t>1</w:t>
      </w:r>
      <w:r w:rsidRPr="007E6A6A">
        <w:rPr>
          <w:rFonts w:ascii="Arial" w:hAnsi="Arial" w:cs="Arial"/>
          <w:color w:val="auto"/>
          <w:sz w:val="18"/>
          <w:szCs w:val="18"/>
        </w:rPr>
        <w:t>.</w:t>
      </w:r>
    </w:p>
    <w:p w14:paraId="045C0E8E" w14:textId="77777777" w:rsidR="008177F0" w:rsidRPr="002361F2" w:rsidRDefault="008177F0" w:rsidP="00C21B4D">
      <w:pPr>
        <w:jc w:val="both"/>
        <w:rPr>
          <w:rFonts w:ascii="Arial" w:hAnsi="Arial" w:cs="Arial"/>
          <w:color w:val="auto"/>
          <w:sz w:val="18"/>
          <w:szCs w:val="18"/>
        </w:rPr>
      </w:pPr>
    </w:p>
    <w:p w14:paraId="5AA72045" w14:textId="77777777" w:rsidR="00461BC0" w:rsidRDefault="00461BC0">
      <w:pPr>
        <w:rPr>
          <w:rFonts w:ascii="Arial" w:eastAsia="Arial Unicode MS" w:hAnsi="Arial" w:cs="Arial"/>
          <w:sz w:val="18"/>
          <w:szCs w:val="18"/>
          <w:lang w:val="en-GB"/>
        </w:rPr>
      </w:pPr>
      <w:r>
        <w:rPr>
          <w:rFonts w:ascii="Arial" w:eastAsia="Arial Unicode MS" w:hAnsi="Arial" w:cs="Arial"/>
          <w:sz w:val="18"/>
          <w:szCs w:val="18"/>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575FBA3D" w14:textId="77777777" w:rsidTr="006B3C42">
        <w:trPr>
          <w:trHeight w:val="386"/>
        </w:trPr>
        <w:tc>
          <w:tcPr>
            <w:tcW w:w="9450" w:type="dxa"/>
            <w:shd w:val="clear" w:color="auto" w:fill="FFA543"/>
            <w:vAlign w:val="center"/>
          </w:tcPr>
          <w:p w14:paraId="588DEA3B" w14:textId="77777777" w:rsidR="00E26891" w:rsidRPr="00C21B4D" w:rsidRDefault="00186165" w:rsidP="00C21B4D">
            <w:pPr>
              <w:tabs>
                <w:tab w:val="left" w:pos="459"/>
              </w:tabs>
              <w:rPr>
                <w:rFonts w:ascii="Arial" w:hAnsi="Arial" w:cs="Arial"/>
                <w:b/>
                <w:bCs/>
                <w:color w:val="FFFFFF"/>
                <w:sz w:val="18"/>
                <w:szCs w:val="18"/>
              </w:rPr>
            </w:pPr>
            <w:r>
              <w:rPr>
                <w:rFonts w:ascii="Arial" w:hAnsi="Arial" w:cs="Arial"/>
                <w:b/>
                <w:bCs/>
                <w:color w:val="FFFFFF"/>
                <w:sz w:val="18"/>
                <w:szCs w:val="18"/>
              </w:rPr>
              <w:lastRenderedPageBreak/>
              <w:t>9</w:t>
            </w:r>
            <w:r w:rsidR="00E26891" w:rsidRPr="00C21B4D">
              <w:rPr>
                <w:rFonts w:ascii="Arial" w:hAnsi="Arial" w:cs="Arial"/>
                <w:b/>
                <w:bCs/>
                <w:color w:val="FFFFFF"/>
                <w:sz w:val="18"/>
                <w:szCs w:val="18"/>
              </w:rPr>
              <w:tab/>
              <w:t>Segment information</w:t>
            </w:r>
          </w:p>
        </w:tc>
      </w:tr>
    </w:tbl>
    <w:p w14:paraId="0E78AA14" w14:textId="77777777" w:rsidR="00846AAA" w:rsidRPr="00C21B4D" w:rsidRDefault="00846AAA" w:rsidP="007E6A6A">
      <w:pPr>
        <w:pStyle w:val="BodyTextIndent3"/>
        <w:ind w:left="0"/>
        <w:jc w:val="both"/>
        <w:rPr>
          <w:rFonts w:ascii="Arial" w:hAnsi="Arial" w:cs="Arial"/>
          <w:sz w:val="18"/>
          <w:szCs w:val="18"/>
        </w:rPr>
      </w:pPr>
    </w:p>
    <w:p w14:paraId="462174AB" w14:textId="77777777" w:rsidR="00311473" w:rsidRPr="00C21B4D" w:rsidRDefault="00311473" w:rsidP="007E6A6A">
      <w:pPr>
        <w:pStyle w:val="BodyTextIndent3"/>
        <w:ind w:left="0"/>
        <w:jc w:val="both"/>
        <w:rPr>
          <w:rFonts w:ascii="Arial" w:hAnsi="Arial" w:cs="Arial"/>
          <w:sz w:val="18"/>
          <w:szCs w:val="18"/>
        </w:rPr>
      </w:pPr>
      <w:r w:rsidRPr="00C21B4D">
        <w:rPr>
          <w:rFonts w:ascii="Arial" w:hAnsi="Arial" w:cs="Arial"/>
          <w:sz w:val="18"/>
          <w:szCs w:val="18"/>
        </w:rPr>
        <w:t xml:space="preserve">The </w:t>
      </w:r>
      <w:r w:rsidR="00990556" w:rsidRPr="00C21B4D">
        <w:rPr>
          <w:rFonts w:ascii="Arial" w:hAnsi="Arial" w:cs="Arial"/>
          <w:sz w:val="18"/>
          <w:szCs w:val="18"/>
        </w:rPr>
        <w:t>Group</w:t>
      </w:r>
      <w:r w:rsidRPr="00C21B4D">
        <w:rPr>
          <w:rFonts w:ascii="Arial" w:hAnsi="Arial" w:cs="Arial"/>
          <w:sz w:val="18"/>
          <w:szCs w:val="18"/>
        </w:rPr>
        <w:t xml:space="preserve">’s Management Team is the </w:t>
      </w:r>
      <w:r w:rsidR="00990556" w:rsidRPr="00C21B4D">
        <w:rPr>
          <w:rFonts w:ascii="Arial" w:hAnsi="Arial" w:cs="Arial"/>
          <w:sz w:val="18"/>
          <w:szCs w:val="18"/>
        </w:rPr>
        <w:t>Group</w:t>
      </w:r>
      <w:r w:rsidRPr="00C21B4D">
        <w:rPr>
          <w:rFonts w:ascii="Arial" w:hAnsi="Arial" w:cs="Arial"/>
          <w:sz w:val="18"/>
          <w:szCs w:val="18"/>
        </w:rPr>
        <w:t xml:space="preserve">’s chief of operating decision maker.  Management has determined the operating segments based on the information reviewed by the </w:t>
      </w:r>
      <w:r w:rsidR="00990556" w:rsidRPr="00C21B4D">
        <w:rPr>
          <w:rFonts w:ascii="Arial" w:hAnsi="Arial" w:cs="Arial"/>
          <w:sz w:val="18"/>
          <w:szCs w:val="18"/>
        </w:rPr>
        <w:t>Group</w:t>
      </w:r>
      <w:r w:rsidRPr="00C21B4D">
        <w:rPr>
          <w:rFonts w:ascii="Arial" w:hAnsi="Arial" w:cs="Arial"/>
          <w:sz w:val="18"/>
          <w:szCs w:val="18"/>
        </w:rPr>
        <w:t>’s Management Team for the purpose of allocating resources and assessing performance.</w:t>
      </w:r>
    </w:p>
    <w:p w14:paraId="0C858ED4" w14:textId="77777777" w:rsidR="00311473" w:rsidRPr="00C21B4D" w:rsidRDefault="00311473" w:rsidP="007E6A6A">
      <w:pPr>
        <w:pStyle w:val="BodyTextIndent3"/>
        <w:ind w:left="0"/>
        <w:jc w:val="both"/>
        <w:rPr>
          <w:rFonts w:ascii="Arial" w:hAnsi="Arial" w:cs="Arial"/>
          <w:sz w:val="18"/>
          <w:szCs w:val="18"/>
        </w:rPr>
      </w:pPr>
    </w:p>
    <w:p w14:paraId="7AC51229" w14:textId="77777777" w:rsidR="00311473" w:rsidRPr="00C21B4D" w:rsidRDefault="00311473" w:rsidP="007E6A6A">
      <w:pPr>
        <w:jc w:val="both"/>
        <w:rPr>
          <w:rFonts w:ascii="Arial" w:hAnsi="Arial" w:cs="Arial"/>
          <w:color w:val="auto"/>
          <w:sz w:val="18"/>
          <w:szCs w:val="18"/>
          <w:lang w:val="en-GB" w:eastAsia="en-GB"/>
        </w:rPr>
      </w:pPr>
      <w:r w:rsidRPr="00C21B4D">
        <w:rPr>
          <w:rFonts w:ascii="Arial" w:hAnsi="Arial" w:cs="Arial"/>
          <w:sz w:val="18"/>
          <w:szCs w:val="18"/>
        </w:rPr>
        <w:t xml:space="preserve">For management purposes, the </w:t>
      </w:r>
      <w:r w:rsidR="00990556" w:rsidRPr="00C21B4D">
        <w:rPr>
          <w:rFonts w:ascii="Arial" w:hAnsi="Arial" w:cs="Arial"/>
          <w:sz w:val="18"/>
          <w:szCs w:val="18"/>
        </w:rPr>
        <w:t>Group</w:t>
      </w:r>
      <w:r w:rsidRPr="00C21B4D">
        <w:rPr>
          <w:rFonts w:ascii="Arial" w:hAnsi="Arial" w:cs="Arial"/>
          <w:sz w:val="18"/>
          <w:szCs w:val="18"/>
        </w:rPr>
        <w:t xml:space="preserve"> is </w:t>
      </w:r>
      <w:proofErr w:type="spellStart"/>
      <w:r w:rsidRPr="00C21B4D">
        <w:rPr>
          <w:rFonts w:ascii="Arial" w:hAnsi="Arial" w:cs="Arial"/>
          <w:sz w:val="18"/>
          <w:szCs w:val="18"/>
        </w:rPr>
        <w:t>organised</w:t>
      </w:r>
      <w:proofErr w:type="spellEnd"/>
      <w:r w:rsidRPr="00C21B4D">
        <w:rPr>
          <w:rFonts w:ascii="Arial" w:hAnsi="Arial" w:cs="Arial"/>
          <w:sz w:val="18"/>
          <w:szCs w:val="18"/>
        </w:rPr>
        <w:t xml:space="preserve"> into business units based on its products and services and have three reportable segments as follows:</w:t>
      </w:r>
    </w:p>
    <w:p w14:paraId="7556A31B" w14:textId="77777777" w:rsidR="00ED4D94" w:rsidRPr="00C21B4D" w:rsidRDefault="00ED4D94" w:rsidP="007E6A6A">
      <w:pPr>
        <w:pStyle w:val="BodyTextIndent3"/>
        <w:ind w:left="0"/>
        <w:jc w:val="both"/>
        <w:rPr>
          <w:rFonts w:ascii="Arial" w:hAnsi="Arial" w:cs="Arial"/>
          <w:sz w:val="18"/>
          <w:szCs w:val="18"/>
        </w:rPr>
      </w:pPr>
    </w:p>
    <w:p w14:paraId="17BC3886" w14:textId="77777777" w:rsidR="00311473" w:rsidRPr="00C21B4D" w:rsidRDefault="00311473" w:rsidP="00C21B4D">
      <w:pPr>
        <w:pStyle w:val="BodyTextIndent3"/>
        <w:numPr>
          <w:ilvl w:val="0"/>
          <w:numId w:val="5"/>
        </w:numPr>
        <w:ind w:left="450" w:hanging="270"/>
        <w:jc w:val="both"/>
        <w:rPr>
          <w:rFonts w:ascii="Arial" w:hAnsi="Arial" w:cs="Arial"/>
          <w:sz w:val="18"/>
          <w:szCs w:val="18"/>
        </w:rPr>
      </w:pPr>
      <w:r w:rsidRPr="00C21B4D">
        <w:rPr>
          <w:rFonts w:ascii="Arial" w:hAnsi="Arial" w:cs="Arial"/>
          <w:sz w:val="18"/>
          <w:szCs w:val="18"/>
        </w:rPr>
        <w:t xml:space="preserve">Shrimp </w:t>
      </w:r>
      <w:r w:rsidR="0068163C" w:rsidRPr="00C21B4D">
        <w:rPr>
          <w:rFonts w:ascii="Arial" w:hAnsi="Arial" w:cs="Arial"/>
          <w:sz w:val="18"/>
          <w:szCs w:val="18"/>
        </w:rPr>
        <w:t>feed</w:t>
      </w:r>
      <w:r w:rsidRPr="00C21B4D">
        <w:rPr>
          <w:rFonts w:ascii="Arial" w:hAnsi="Arial" w:cs="Arial"/>
          <w:sz w:val="18"/>
          <w:szCs w:val="18"/>
        </w:rPr>
        <w:t xml:space="preserve"> products</w:t>
      </w:r>
    </w:p>
    <w:p w14:paraId="2AD12DF2" w14:textId="77777777" w:rsidR="00311473" w:rsidRPr="00C21B4D" w:rsidRDefault="00311473" w:rsidP="00C21B4D">
      <w:pPr>
        <w:pStyle w:val="BodyTextIndent3"/>
        <w:numPr>
          <w:ilvl w:val="0"/>
          <w:numId w:val="5"/>
        </w:numPr>
        <w:ind w:left="450" w:hanging="270"/>
        <w:jc w:val="both"/>
        <w:rPr>
          <w:rFonts w:ascii="Arial" w:hAnsi="Arial" w:cs="Arial"/>
          <w:sz w:val="18"/>
          <w:szCs w:val="18"/>
        </w:rPr>
      </w:pPr>
      <w:r w:rsidRPr="00C21B4D">
        <w:rPr>
          <w:rFonts w:ascii="Arial" w:hAnsi="Arial" w:cs="Arial"/>
          <w:sz w:val="18"/>
          <w:szCs w:val="18"/>
        </w:rPr>
        <w:t xml:space="preserve">Fish </w:t>
      </w:r>
      <w:r w:rsidR="0068163C" w:rsidRPr="00C21B4D">
        <w:rPr>
          <w:rFonts w:ascii="Arial" w:hAnsi="Arial" w:cs="Arial"/>
          <w:sz w:val="18"/>
          <w:szCs w:val="18"/>
        </w:rPr>
        <w:t>feed</w:t>
      </w:r>
      <w:r w:rsidRPr="00C21B4D">
        <w:rPr>
          <w:rFonts w:ascii="Arial" w:hAnsi="Arial" w:cs="Arial"/>
          <w:sz w:val="18"/>
          <w:szCs w:val="18"/>
        </w:rPr>
        <w:t xml:space="preserve"> products</w:t>
      </w:r>
    </w:p>
    <w:p w14:paraId="35DC5868" w14:textId="77777777" w:rsidR="00311473" w:rsidRPr="00C21B4D" w:rsidRDefault="00311473" w:rsidP="00C21B4D">
      <w:pPr>
        <w:pStyle w:val="BodyTextIndent3"/>
        <w:numPr>
          <w:ilvl w:val="0"/>
          <w:numId w:val="5"/>
        </w:numPr>
        <w:ind w:left="450" w:hanging="270"/>
        <w:jc w:val="both"/>
        <w:rPr>
          <w:rFonts w:ascii="Arial" w:hAnsi="Arial" w:cs="Arial"/>
          <w:sz w:val="18"/>
          <w:szCs w:val="18"/>
        </w:rPr>
      </w:pPr>
      <w:r w:rsidRPr="00C21B4D">
        <w:rPr>
          <w:rFonts w:ascii="Arial" w:hAnsi="Arial" w:cs="Arial"/>
          <w:sz w:val="18"/>
          <w:szCs w:val="18"/>
        </w:rPr>
        <w:t>Others</w:t>
      </w:r>
    </w:p>
    <w:p w14:paraId="61387029" w14:textId="77777777" w:rsidR="00311473" w:rsidRPr="00C21B4D" w:rsidRDefault="00311473" w:rsidP="00C21B4D">
      <w:pPr>
        <w:pStyle w:val="BodyTextIndent3"/>
        <w:ind w:left="0"/>
        <w:jc w:val="both"/>
        <w:rPr>
          <w:rFonts w:ascii="Arial" w:hAnsi="Arial" w:cs="Arial"/>
          <w:sz w:val="18"/>
          <w:szCs w:val="18"/>
        </w:rPr>
      </w:pPr>
    </w:p>
    <w:p w14:paraId="4D33C1B1" w14:textId="77777777" w:rsidR="003903C0" w:rsidRPr="00C21B4D" w:rsidRDefault="003903C0" w:rsidP="00C21B4D">
      <w:pPr>
        <w:pStyle w:val="BodyTextIndent3"/>
        <w:ind w:left="0"/>
        <w:jc w:val="both"/>
        <w:rPr>
          <w:rFonts w:ascii="Arial" w:hAnsi="Arial" w:cs="Arial"/>
          <w:sz w:val="18"/>
          <w:szCs w:val="18"/>
        </w:rPr>
      </w:pPr>
      <w:r w:rsidRPr="00C21B4D">
        <w:rPr>
          <w:rFonts w:ascii="Arial" w:hAnsi="Arial" w:cs="Arial"/>
          <w:sz w:val="18"/>
          <w:szCs w:val="18"/>
        </w:rPr>
        <w:t>The Group has no operating segments that have been aggregated to form the above reportable operating segments.</w:t>
      </w:r>
    </w:p>
    <w:p w14:paraId="559A7340" w14:textId="77777777" w:rsidR="003903C0" w:rsidRPr="00C21B4D" w:rsidRDefault="003903C0" w:rsidP="00C21B4D">
      <w:pPr>
        <w:pStyle w:val="BodyTextIndent3"/>
        <w:ind w:left="0"/>
        <w:jc w:val="both"/>
        <w:rPr>
          <w:rFonts w:ascii="Arial" w:hAnsi="Arial" w:cs="Arial"/>
          <w:sz w:val="18"/>
          <w:szCs w:val="18"/>
        </w:rPr>
      </w:pPr>
    </w:p>
    <w:p w14:paraId="214430D3" w14:textId="77777777" w:rsidR="0008428D" w:rsidRDefault="00A65968" w:rsidP="0008428D">
      <w:pPr>
        <w:pStyle w:val="BodyTextIndent3"/>
        <w:ind w:left="0"/>
        <w:jc w:val="both"/>
        <w:rPr>
          <w:rFonts w:ascii="Arial" w:hAnsi="Arial" w:cs="Arial"/>
          <w:sz w:val="18"/>
          <w:szCs w:val="18"/>
        </w:rPr>
      </w:pPr>
      <w:r w:rsidRPr="00C21B4D">
        <w:rPr>
          <w:rFonts w:ascii="Arial" w:hAnsi="Arial" w:cs="Arial"/>
          <w:sz w:val="18"/>
          <w:szCs w:val="18"/>
        </w:rPr>
        <w:t xml:space="preserve">The chief operating decision maker monitors the operating results of the business units separately for the purpose of making decisions about resource allocation and assessing performance. The </w:t>
      </w:r>
      <w:r w:rsidR="00990556" w:rsidRPr="00C21B4D">
        <w:rPr>
          <w:rFonts w:ascii="Arial" w:hAnsi="Arial" w:cs="Arial"/>
          <w:sz w:val="18"/>
          <w:szCs w:val="18"/>
        </w:rPr>
        <w:t>Group</w:t>
      </w:r>
      <w:r w:rsidRPr="00C21B4D">
        <w:rPr>
          <w:rFonts w:ascii="Arial" w:hAnsi="Arial" w:cs="Arial"/>
          <w:sz w:val="18"/>
          <w:szCs w:val="18"/>
        </w:rPr>
        <w:t xml:space="preserve"> measures segment performance based on gross profit on a consistent basis with that uses to measure gross profit in the financial statements.</w:t>
      </w:r>
    </w:p>
    <w:p w14:paraId="5011C892" w14:textId="77777777" w:rsidR="0008428D" w:rsidRDefault="0008428D" w:rsidP="0008428D">
      <w:pPr>
        <w:pStyle w:val="BodyTextIndent3"/>
        <w:ind w:left="0"/>
        <w:jc w:val="both"/>
        <w:rPr>
          <w:rFonts w:ascii="Arial" w:hAnsi="Arial" w:cs="Arial"/>
          <w:sz w:val="18"/>
          <w:szCs w:val="18"/>
        </w:rPr>
      </w:pPr>
    </w:p>
    <w:p w14:paraId="5548728A" w14:textId="77777777" w:rsidR="00985E2D" w:rsidRPr="00C21B4D" w:rsidRDefault="00985E2D" w:rsidP="0008428D">
      <w:pPr>
        <w:pStyle w:val="BodyTextIndent3"/>
        <w:ind w:left="0"/>
        <w:jc w:val="both"/>
        <w:rPr>
          <w:rFonts w:ascii="Arial" w:hAnsi="Arial" w:cs="Arial"/>
          <w:sz w:val="18"/>
          <w:szCs w:val="18"/>
        </w:rPr>
      </w:pPr>
      <w:r w:rsidRPr="00C21B4D">
        <w:rPr>
          <w:rFonts w:ascii="Arial" w:hAnsi="Arial" w:cs="Arial"/>
          <w:sz w:val="18"/>
          <w:szCs w:val="18"/>
        </w:rPr>
        <w:t xml:space="preserve">The following tables present revenue and gross profit information regarding the </w:t>
      </w:r>
      <w:r w:rsidR="00990556" w:rsidRPr="00C21B4D">
        <w:rPr>
          <w:rFonts w:ascii="Arial" w:hAnsi="Arial" w:cs="Arial"/>
          <w:sz w:val="18"/>
          <w:szCs w:val="18"/>
        </w:rPr>
        <w:t>Group</w:t>
      </w:r>
      <w:r w:rsidRPr="00C21B4D">
        <w:rPr>
          <w:rFonts w:ascii="Arial" w:hAnsi="Arial" w:cs="Arial"/>
          <w:sz w:val="18"/>
          <w:szCs w:val="18"/>
        </w:rPr>
        <w:t>’s operating segments.</w:t>
      </w:r>
    </w:p>
    <w:p w14:paraId="575EE861" w14:textId="77777777" w:rsidR="000B3807" w:rsidRPr="00C21B4D" w:rsidRDefault="000B3807" w:rsidP="00C21B4D">
      <w:pPr>
        <w:pStyle w:val="BodyTextIndent3"/>
        <w:ind w:left="0"/>
        <w:rPr>
          <w:rFonts w:ascii="Arial" w:hAnsi="Arial" w:cs="Arial"/>
          <w:sz w:val="18"/>
          <w:szCs w:val="18"/>
        </w:rPr>
      </w:pPr>
    </w:p>
    <w:tbl>
      <w:tblPr>
        <w:tblW w:w="9453" w:type="dxa"/>
        <w:tblInd w:w="108" w:type="dxa"/>
        <w:tblLayout w:type="fixed"/>
        <w:tblLook w:val="0000" w:firstRow="0" w:lastRow="0" w:firstColumn="0" w:lastColumn="0" w:noHBand="0" w:noVBand="0"/>
      </w:tblPr>
      <w:tblGrid>
        <w:gridCol w:w="3924"/>
        <w:gridCol w:w="1346"/>
        <w:gridCol w:w="1489"/>
        <w:gridCol w:w="1347"/>
        <w:gridCol w:w="1347"/>
      </w:tblGrid>
      <w:tr w:rsidR="00D63E52" w:rsidRPr="00C21B4D" w14:paraId="2E256396" w14:textId="77777777" w:rsidTr="003363D0">
        <w:tc>
          <w:tcPr>
            <w:tcW w:w="3924" w:type="dxa"/>
            <w:vAlign w:val="bottom"/>
          </w:tcPr>
          <w:p w14:paraId="6F05BFAE" w14:textId="77777777" w:rsidR="00690A5B" w:rsidRPr="00C21B4D" w:rsidRDefault="00690A5B" w:rsidP="00C21B4D">
            <w:pPr>
              <w:ind w:left="-72" w:right="-155"/>
              <w:rPr>
                <w:rFonts w:ascii="Arial" w:hAnsi="Arial" w:cs="Arial"/>
                <w:b/>
                <w:bCs/>
                <w:color w:val="auto"/>
                <w:sz w:val="18"/>
                <w:szCs w:val="18"/>
                <w:cs/>
              </w:rPr>
            </w:pPr>
          </w:p>
        </w:tc>
        <w:tc>
          <w:tcPr>
            <w:tcW w:w="5529" w:type="dxa"/>
            <w:gridSpan w:val="4"/>
            <w:tcBorders>
              <w:top w:val="single" w:sz="4" w:space="0" w:color="auto"/>
              <w:bottom w:val="single" w:sz="4" w:space="0" w:color="auto"/>
            </w:tcBorders>
            <w:vAlign w:val="bottom"/>
          </w:tcPr>
          <w:p w14:paraId="4A976C5F" w14:textId="77777777" w:rsidR="00690A5B" w:rsidRPr="00C21B4D" w:rsidRDefault="00FD6DC7" w:rsidP="00C21B4D">
            <w:pPr>
              <w:ind w:right="-72"/>
              <w:jc w:val="right"/>
              <w:rPr>
                <w:rFonts w:ascii="Arial" w:hAnsi="Arial" w:cs="Arial"/>
                <w:b/>
                <w:bCs/>
                <w:color w:val="auto"/>
                <w:sz w:val="18"/>
                <w:szCs w:val="18"/>
                <w:cs/>
              </w:rPr>
            </w:pPr>
            <w:r w:rsidRPr="00C21B4D">
              <w:rPr>
                <w:rFonts w:ascii="Arial" w:hAnsi="Arial" w:cs="Arial"/>
                <w:b/>
                <w:bCs/>
                <w:color w:val="auto"/>
                <w:sz w:val="18"/>
                <w:szCs w:val="18"/>
              </w:rPr>
              <w:t>Consolidated financial statements</w:t>
            </w:r>
          </w:p>
        </w:tc>
      </w:tr>
      <w:tr w:rsidR="00D63E52" w:rsidRPr="00C21B4D" w14:paraId="1919E682" w14:textId="77777777" w:rsidTr="003363D0">
        <w:tc>
          <w:tcPr>
            <w:tcW w:w="3924" w:type="dxa"/>
            <w:vAlign w:val="bottom"/>
          </w:tcPr>
          <w:p w14:paraId="6B6A3A9F" w14:textId="77777777" w:rsidR="00690A5B" w:rsidRPr="00C21B4D" w:rsidRDefault="00690A5B" w:rsidP="00C21B4D">
            <w:pPr>
              <w:ind w:left="-72" w:right="-155"/>
              <w:rPr>
                <w:rFonts w:ascii="Arial" w:hAnsi="Arial" w:cs="Arial"/>
                <w:b/>
                <w:bCs/>
                <w:color w:val="auto"/>
                <w:sz w:val="18"/>
                <w:szCs w:val="18"/>
              </w:rPr>
            </w:pPr>
          </w:p>
        </w:tc>
        <w:tc>
          <w:tcPr>
            <w:tcW w:w="1346" w:type="dxa"/>
            <w:tcBorders>
              <w:top w:val="single" w:sz="4" w:space="0" w:color="auto"/>
            </w:tcBorders>
            <w:vAlign w:val="bottom"/>
          </w:tcPr>
          <w:p w14:paraId="6557CA63"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 xml:space="preserve">Shrimp </w:t>
            </w:r>
            <w:r w:rsidR="0068163C" w:rsidRPr="00C21B4D">
              <w:rPr>
                <w:rFonts w:ascii="Arial" w:hAnsi="Arial" w:cs="Arial"/>
                <w:b/>
                <w:bCs/>
                <w:color w:val="auto"/>
                <w:sz w:val="18"/>
                <w:szCs w:val="18"/>
              </w:rPr>
              <w:t>feed</w:t>
            </w:r>
            <w:r w:rsidRPr="00C21B4D">
              <w:rPr>
                <w:rFonts w:ascii="Arial" w:hAnsi="Arial" w:cs="Arial"/>
                <w:b/>
                <w:bCs/>
                <w:color w:val="auto"/>
                <w:sz w:val="18"/>
                <w:szCs w:val="18"/>
              </w:rPr>
              <w:t xml:space="preserve"> products</w:t>
            </w:r>
          </w:p>
        </w:tc>
        <w:tc>
          <w:tcPr>
            <w:tcW w:w="1489" w:type="dxa"/>
            <w:tcBorders>
              <w:top w:val="single" w:sz="4" w:space="0" w:color="auto"/>
            </w:tcBorders>
            <w:vAlign w:val="bottom"/>
          </w:tcPr>
          <w:p w14:paraId="73FC3611"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 xml:space="preserve">Fish </w:t>
            </w:r>
            <w:r w:rsidR="0068163C" w:rsidRPr="00C21B4D">
              <w:rPr>
                <w:rFonts w:ascii="Arial" w:hAnsi="Arial" w:cs="Arial"/>
                <w:b/>
                <w:bCs/>
                <w:color w:val="auto"/>
                <w:sz w:val="18"/>
                <w:szCs w:val="18"/>
              </w:rPr>
              <w:t>feed</w:t>
            </w:r>
            <w:r w:rsidRPr="00C21B4D">
              <w:rPr>
                <w:rFonts w:ascii="Arial" w:hAnsi="Arial" w:cs="Arial"/>
                <w:b/>
                <w:bCs/>
                <w:color w:val="auto"/>
                <w:sz w:val="18"/>
                <w:szCs w:val="18"/>
              </w:rPr>
              <w:t xml:space="preserve"> products</w:t>
            </w:r>
          </w:p>
        </w:tc>
        <w:tc>
          <w:tcPr>
            <w:tcW w:w="1347" w:type="dxa"/>
            <w:tcBorders>
              <w:top w:val="single" w:sz="4" w:space="0" w:color="auto"/>
            </w:tcBorders>
            <w:vAlign w:val="bottom"/>
          </w:tcPr>
          <w:p w14:paraId="2DB31EEA"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Others</w:t>
            </w:r>
          </w:p>
        </w:tc>
        <w:tc>
          <w:tcPr>
            <w:tcW w:w="1347" w:type="dxa"/>
            <w:tcBorders>
              <w:top w:val="single" w:sz="4" w:space="0" w:color="auto"/>
            </w:tcBorders>
            <w:vAlign w:val="bottom"/>
          </w:tcPr>
          <w:p w14:paraId="4BB5D0D9"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Total</w:t>
            </w:r>
          </w:p>
        </w:tc>
      </w:tr>
      <w:tr w:rsidR="00D63E52" w:rsidRPr="00C21B4D" w14:paraId="4FE31387" w14:textId="77777777" w:rsidTr="003363D0">
        <w:tc>
          <w:tcPr>
            <w:tcW w:w="3924" w:type="dxa"/>
            <w:vAlign w:val="bottom"/>
          </w:tcPr>
          <w:p w14:paraId="11ACBC42" w14:textId="77777777" w:rsidR="00690A5B" w:rsidRPr="00C21B4D" w:rsidRDefault="00690A5B" w:rsidP="00C21B4D">
            <w:pPr>
              <w:ind w:left="-72"/>
              <w:rPr>
                <w:rFonts w:ascii="Arial" w:hAnsi="Arial" w:cs="Arial"/>
                <w:color w:val="auto"/>
                <w:sz w:val="18"/>
                <w:szCs w:val="18"/>
                <w:cs/>
              </w:rPr>
            </w:pPr>
          </w:p>
        </w:tc>
        <w:tc>
          <w:tcPr>
            <w:tcW w:w="1346" w:type="dxa"/>
            <w:tcBorders>
              <w:bottom w:val="single" w:sz="4" w:space="0" w:color="auto"/>
            </w:tcBorders>
            <w:vAlign w:val="bottom"/>
          </w:tcPr>
          <w:p w14:paraId="2ABED7D7" w14:textId="77777777" w:rsidR="001D760D" w:rsidRPr="00C21B4D" w:rsidRDefault="001D760D"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766B1EDB"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489" w:type="dxa"/>
            <w:tcBorders>
              <w:bottom w:val="single" w:sz="4" w:space="0" w:color="auto"/>
            </w:tcBorders>
            <w:vAlign w:val="bottom"/>
          </w:tcPr>
          <w:p w14:paraId="068BA9E7" w14:textId="77777777" w:rsidR="001D760D" w:rsidRPr="00C21B4D" w:rsidRDefault="00DE2F09" w:rsidP="00C21B4D">
            <w:pPr>
              <w:ind w:right="-72"/>
              <w:jc w:val="right"/>
              <w:rPr>
                <w:rFonts w:ascii="Arial" w:hAnsi="Arial" w:cs="Arial"/>
                <w:b/>
                <w:bCs/>
                <w:color w:val="auto"/>
                <w:sz w:val="18"/>
                <w:szCs w:val="18"/>
              </w:rPr>
            </w:pPr>
            <w:r w:rsidRPr="00C21B4D">
              <w:rPr>
                <w:rFonts w:ascii="Arial" w:hAnsi="Arial" w:cs="Arial"/>
                <w:b/>
                <w:bCs/>
                <w:color w:val="auto"/>
                <w:sz w:val="18"/>
                <w:szCs w:val="18"/>
              </w:rPr>
              <w:t xml:space="preserve">Thousand </w:t>
            </w:r>
          </w:p>
          <w:p w14:paraId="3701BD96"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347" w:type="dxa"/>
            <w:tcBorders>
              <w:bottom w:val="single" w:sz="4" w:space="0" w:color="auto"/>
            </w:tcBorders>
            <w:vAlign w:val="bottom"/>
          </w:tcPr>
          <w:p w14:paraId="58D305F2" w14:textId="77777777" w:rsidR="001D760D" w:rsidRPr="00C21B4D" w:rsidRDefault="001D760D"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329808AE"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347" w:type="dxa"/>
            <w:tcBorders>
              <w:bottom w:val="single" w:sz="4" w:space="0" w:color="auto"/>
            </w:tcBorders>
            <w:vAlign w:val="bottom"/>
          </w:tcPr>
          <w:p w14:paraId="0D91C70B" w14:textId="77777777" w:rsidR="001D760D" w:rsidRPr="00C21B4D" w:rsidRDefault="001D760D"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2C8D9D94" w14:textId="77777777" w:rsidR="00690A5B" w:rsidRPr="00C21B4D" w:rsidRDefault="00985E2D"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r>
      <w:tr w:rsidR="00D63E52" w:rsidRPr="00C21B4D" w14:paraId="5B2DDD68" w14:textId="77777777" w:rsidTr="00F97078">
        <w:tc>
          <w:tcPr>
            <w:tcW w:w="3924" w:type="dxa"/>
            <w:vAlign w:val="bottom"/>
          </w:tcPr>
          <w:p w14:paraId="5570F6F0" w14:textId="77777777" w:rsidR="00690A5B" w:rsidRPr="00C21B4D" w:rsidRDefault="00690A5B" w:rsidP="00C21B4D">
            <w:pPr>
              <w:ind w:left="-72"/>
              <w:rPr>
                <w:rFonts w:ascii="Arial" w:hAnsi="Arial" w:cs="Arial"/>
                <w:color w:val="auto"/>
                <w:sz w:val="18"/>
                <w:szCs w:val="18"/>
                <w:cs/>
              </w:rPr>
            </w:pPr>
          </w:p>
        </w:tc>
        <w:tc>
          <w:tcPr>
            <w:tcW w:w="1346" w:type="dxa"/>
            <w:tcBorders>
              <w:top w:val="single" w:sz="4" w:space="0" w:color="auto"/>
            </w:tcBorders>
            <w:shd w:val="clear" w:color="auto" w:fill="FAFAFA"/>
            <w:vAlign w:val="bottom"/>
          </w:tcPr>
          <w:p w14:paraId="69BE274F" w14:textId="77777777" w:rsidR="00690A5B" w:rsidRPr="00C21B4D" w:rsidRDefault="00690A5B" w:rsidP="00C21B4D">
            <w:pPr>
              <w:ind w:right="-72"/>
              <w:jc w:val="right"/>
              <w:rPr>
                <w:rFonts w:ascii="Arial" w:hAnsi="Arial" w:cs="Arial"/>
                <w:color w:val="auto"/>
                <w:sz w:val="18"/>
                <w:szCs w:val="18"/>
                <w:cs/>
              </w:rPr>
            </w:pPr>
          </w:p>
        </w:tc>
        <w:tc>
          <w:tcPr>
            <w:tcW w:w="1489" w:type="dxa"/>
            <w:tcBorders>
              <w:top w:val="single" w:sz="4" w:space="0" w:color="auto"/>
            </w:tcBorders>
            <w:shd w:val="clear" w:color="auto" w:fill="FAFAFA"/>
            <w:vAlign w:val="bottom"/>
          </w:tcPr>
          <w:p w14:paraId="3EF6DE89" w14:textId="77777777" w:rsidR="00690A5B" w:rsidRPr="00C21B4D" w:rsidRDefault="00690A5B" w:rsidP="00C21B4D">
            <w:pPr>
              <w:ind w:right="-72"/>
              <w:jc w:val="right"/>
              <w:rPr>
                <w:rFonts w:ascii="Arial" w:hAnsi="Arial" w:cs="Arial"/>
                <w:color w:val="auto"/>
                <w:sz w:val="18"/>
                <w:szCs w:val="18"/>
                <w:cs/>
              </w:rPr>
            </w:pPr>
          </w:p>
        </w:tc>
        <w:tc>
          <w:tcPr>
            <w:tcW w:w="1347" w:type="dxa"/>
            <w:tcBorders>
              <w:top w:val="single" w:sz="4" w:space="0" w:color="auto"/>
            </w:tcBorders>
            <w:shd w:val="clear" w:color="auto" w:fill="FAFAFA"/>
            <w:vAlign w:val="bottom"/>
          </w:tcPr>
          <w:p w14:paraId="1FC409A2" w14:textId="77777777" w:rsidR="00690A5B" w:rsidRPr="00C21B4D" w:rsidRDefault="00690A5B" w:rsidP="00C21B4D">
            <w:pPr>
              <w:ind w:right="-72"/>
              <w:jc w:val="right"/>
              <w:rPr>
                <w:rFonts w:ascii="Arial" w:hAnsi="Arial" w:cs="Arial"/>
                <w:color w:val="auto"/>
                <w:sz w:val="18"/>
                <w:szCs w:val="18"/>
              </w:rPr>
            </w:pPr>
          </w:p>
        </w:tc>
        <w:tc>
          <w:tcPr>
            <w:tcW w:w="1347" w:type="dxa"/>
            <w:tcBorders>
              <w:top w:val="single" w:sz="4" w:space="0" w:color="auto"/>
            </w:tcBorders>
            <w:shd w:val="clear" w:color="auto" w:fill="FAFAFA"/>
            <w:vAlign w:val="bottom"/>
          </w:tcPr>
          <w:p w14:paraId="3EB259DA" w14:textId="77777777" w:rsidR="00690A5B" w:rsidRPr="00C21B4D" w:rsidRDefault="00690A5B" w:rsidP="00C21B4D">
            <w:pPr>
              <w:ind w:right="-72"/>
              <w:jc w:val="right"/>
              <w:rPr>
                <w:rFonts w:ascii="Arial" w:hAnsi="Arial" w:cs="Arial"/>
                <w:color w:val="auto"/>
                <w:sz w:val="18"/>
                <w:szCs w:val="18"/>
              </w:rPr>
            </w:pPr>
          </w:p>
        </w:tc>
      </w:tr>
      <w:tr w:rsidR="00D63E52" w:rsidRPr="00C21B4D" w14:paraId="6D39E25F" w14:textId="77777777" w:rsidTr="00F97078">
        <w:tc>
          <w:tcPr>
            <w:tcW w:w="3924" w:type="dxa"/>
            <w:vAlign w:val="bottom"/>
          </w:tcPr>
          <w:p w14:paraId="0993B720" w14:textId="77777777" w:rsidR="0055211A" w:rsidRPr="00C21B4D" w:rsidRDefault="0055211A" w:rsidP="00C21B4D">
            <w:pPr>
              <w:ind w:left="-72"/>
              <w:rPr>
                <w:rFonts w:ascii="Arial" w:hAnsi="Arial" w:cs="Arial"/>
                <w:b/>
                <w:bCs/>
                <w:color w:val="auto"/>
                <w:sz w:val="18"/>
                <w:szCs w:val="18"/>
              </w:rPr>
            </w:pPr>
            <w:r w:rsidRPr="00C21B4D">
              <w:rPr>
                <w:rFonts w:ascii="Arial" w:hAnsi="Arial" w:cs="Arial"/>
                <w:b/>
                <w:bCs/>
                <w:color w:val="auto"/>
                <w:sz w:val="18"/>
                <w:szCs w:val="18"/>
              </w:rPr>
              <w:t xml:space="preserve">For the year ended 31 December </w:t>
            </w:r>
            <w:r w:rsidR="000F6652" w:rsidRPr="00C21B4D">
              <w:rPr>
                <w:rFonts w:ascii="Arial" w:hAnsi="Arial" w:cs="Arial"/>
                <w:b/>
                <w:bCs/>
                <w:color w:val="auto"/>
                <w:sz w:val="18"/>
                <w:szCs w:val="18"/>
                <w:lang w:val="en-GB"/>
              </w:rPr>
              <w:t>2020</w:t>
            </w:r>
          </w:p>
        </w:tc>
        <w:tc>
          <w:tcPr>
            <w:tcW w:w="1346" w:type="dxa"/>
            <w:shd w:val="clear" w:color="auto" w:fill="FAFAFA"/>
            <w:vAlign w:val="bottom"/>
          </w:tcPr>
          <w:p w14:paraId="02E50006" w14:textId="77777777" w:rsidR="0055211A" w:rsidRPr="00C21B4D" w:rsidRDefault="0055211A" w:rsidP="00C21B4D">
            <w:pPr>
              <w:ind w:right="-72"/>
              <w:jc w:val="right"/>
              <w:rPr>
                <w:rFonts w:ascii="Arial" w:hAnsi="Arial" w:cs="Arial"/>
                <w:b/>
                <w:bCs/>
                <w:color w:val="auto"/>
                <w:sz w:val="18"/>
                <w:szCs w:val="18"/>
                <w:cs/>
              </w:rPr>
            </w:pPr>
          </w:p>
        </w:tc>
        <w:tc>
          <w:tcPr>
            <w:tcW w:w="1489" w:type="dxa"/>
            <w:shd w:val="clear" w:color="auto" w:fill="FAFAFA"/>
            <w:vAlign w:val="bottom"/>
          </w:tcPr>
          <w:p w14:paraId="263E9EE7" w14:textId="77777777" w:rsidR="0055211A" w:rsidRPr="00C21B4D" w:rsidRDefault="0055211A" w:rsidP="00C21B4D">
            <w:pPr>
              <w:ind w:right="-72"/>
              <w:jc w:val="right"/>
              <w:rPr>
                <w:rFonts w:ascii="Arial" w:hAnsi="Arial" w:cs="Arial"/>
                <w:b/>
                <w:bCs/>
                <w:color w:val="auto"/>
                <w:sz w:val="18"/>
                <w:szCs w:val="18"/>
                <w:cs/>
              </w:rPr>
            </w:pPr>
          </w:p>
        </w:tc>
        <w:tc>
          <w:tcPr>
            <w:tcW w:w="1347" w:type="dxa"/>
            <w:shd w:val="clear" w:color="auto" w:fill="FAFAFA"/>
            <w:vAlign w:val="bottom"/>
          </w:tcPr>
          <w:p w14:paraId="4B62CAA7" w14:textId="77777777" w:rsidR="0055211A" w:rsidRPr="00C21B4D" w:rsidRDefault="0055211A" w:rsidP="00C21B4D">
            <w:pPr>
              <w:ind w:right="-72"/>
              <w:jc w:val="right"/>
              <w:rPr>
                <w:rFonts w:ascii="Arial" w:hAnsi="Arial" w:cs="Arial"/>
                <w:b/>
                <w:bCs/>
                <w:color w:val="auto"/>
                <w:sz w:val="18"/>
                <w:szCs w:val="18"/>
                <w:cs/>
              </w:rPr>
            </w:pPr>
          </w:p>
        </w:tc>
        <w:tc>
          <w:tcPr>
            <w:tcW w:w="1347" w:type="dxa"/>
            <w:shd w:val="clear" w:color="auto" w:fill="FAFAFA"/>
            <w:vAlign w:val="bottom"/>
          </w:tcPr>
          <w:p w14:paraId="28054522" w14:textId="77777777" w:rsidR="0055211A" w:rsidRPr="00C21B4D" w:rsidRDefault="0055211A" w:rsidP="00C21B4D">
            <w:pPr>
              <w:ind w:right="-72"/>
              <w:jc w:val="right"/>
              <w:rPr>
                <w:rFonts w:ascii="Arial" w:hAnsi="Arial" w:cs="Arial"/>
                <w:b/>
                <w:bCs/>
                <w:color w:val="auto"/>
                <w:sz w:val="18"/>
                <w:szCs w:val="18"/>
                <w:cs/>
              </w:rPr>
            </w:pPr>
          </w:p>
        </w:tc>
      </w:tr>
      <w:tr w:rsidR="00D63E52" w:rsidRPr="00C21B4D" w14:paraId="18096462" w14:textId="77777777" w:rsidTr="00F97078">
        <w:tc>
          <w:tcPr>
            <w:tcW w:w="3924" w:type="dxa"/>
            <w:vAlign w:val="bottom"/>
          </w:tcPr>
          <w:p w14:paraId="60AE391E" w14:textId="77777777" w:rsidR="001D760D" w:rsidRPr="00C21B4D" w:rsidRDefault="00AF5ECC" w:rsidP="00C21B4D">
            <w:pPr>
              <w:ind w:left="-72"/>
              <w:rPr>
                <w:rFonts w:ascii="Arial" w:hAnsi="Arial" w:cs="Arial"/>
                <w:color w:val="auto"/>
                <w:sz w:val="18"/>
                <w:szCs w:val="18"/>
                <w:cs/>
              </w:rPr>
            </w:pPr>
            <w:r>
              <w:rPr>
                <w:rFonts w:ascii="Arial" w:hAnsi="Arial" w:cs="Arial"/>
                <w:color w:val="auto"/>
                <w:sz w:val="18"/>
                <w:szCs w:val="18"/>
              </w:rPr>
              <w:t>Sales</w:t>
            </w:r>
          </w:p>
        </w:tc>
        <w:tc>
          <w:tcPr>
            <w:tcW w:w="1346" w:type="dxa"/>
            <w:tcBorders>
              <w:bottom w:val="single" w:sz="4" w:space="0" w:color="auto"/>
            </w:tcBorders>
            <w:shd w:val="clear" w:color="auto" w:fill="FAFAFA"/>
            <w:vAlign w:val="bottom"/>
          </w:tcPr>
          <w:p w14:paraId="16D20F3D" w14:textId="77777777" w:rsidR="001D760D" w:rsidRPr="00C21B4D" w:rsidRDefault="005C7622" w:rsidP="00C21B4D">
            <w:pPr>
              <w:ind w:right="-72"/>
              <w:jc w:val="right"/>
              <w:rPr>
                <w:rFonts w:ascii="Arial" w:hAnsi="Arial" w:cs="Arial"/>
                <w:color w:val="auto"/>
                <w:sz w:val="18"/>
                <w:szCs w:val="18"/>
                <w:cs/>
                <w:lang w:val="en-GB"/>
              </w:rPr>
            </w:pPr>
            <w:r>
              <w:rPr>
                <w:rFonts w:ascii="Arial" w:hAnsi="Arial" w:cs="Arial"/>
                <w:color w:val="auto"/>
                <w:sz w:val="18"/>
                <w:szCs w:val="18"/>
                <w:lang w:val="en-GB"/>
              </w:rPr>
              <w:t>2,100,423</w:t>
            </w:r>
          </w:p>
        </w:tc>
        <w:tc>
          <w:tcPr>
            <w:tcW w:w="1489" w:type="dxa"/>
            <w:tcBorders>
              <w:bottom w:val="single" w:sz="4" w:space="0" w:color="auto"/>
            </w:tcBorders>
            <w:shd w:val="clear" w:color="auto" w:fill="FAFAFA"/>
            <w:vAlign w:val="bottom"/>
          </w:tcPr>
          <w:p w14:paraId="139F5AC0" w14:textId="77777777" w:rsidR="001D760D"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1,648,137</w:t>
            </w:r>
          </w:p>
        </w:tc>
        <w:tc>
          <w:tcPr>
            <w:tcW w:w="1347" w:type="dxa"/>
            <w:tcBorders>
              <w:bottom w:val="single" w:sz="4" w:space="0" w:color="auto"/>
            </w:tcBorders>
            <w:shd w:val="clear" w:color="auto" w:fill="FAFAFA"/>
            <w:vAlign w:val="bottom"/>
          </w:tcPr>
          <w:p w14:paraId="63692514" w14:textId="77777777" w:rsidR="001D760D"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435,25</w:t>
            </w:r>
            <w:r w:rsidR="000D3065">
              <w:rPr>
                <w:rFonts w:ascii="Arial" w:hAnsi="Arial" w:cs="Arial"/>
                <w:color w:val="auto"/>
                <w:sz w:val="18"/>
                <w:szCs w:val="18"/>
                <w:lang w:val="en-GB"/>
              </w:rPr>
              <w:t>0</w:t>
            </w:r>
          </w:p>
        </w:tc>
        <w:tc>
          <w:tcPr>
            <w:tcW w:w="1347" w:type="dxa"/>
            <w:tcBorders>
              <w:bottom w:val="single" w:sz="4" w:space="0" w:color="auto"/>
            </w:tcBorders>
            <w:shd w:val="clear" w:color="auto" w:fill="FAFAFA"/>
            <w:vAlign w:val="bottom"/>
          </w:tcPr>
          <w:p w14:paraId="53C06C59" w14:textId="77777777" w:rsidR="001D760D"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4,183,810</w:t>
            </w:r>
          </w:p>
        </w:tc>
      </w:tr>
      <w:tr w:rsidR="00D63E52" w:rsidRPr="00C21B4D" w14:paraId="6F10487A" w14:textId="77777777" w:rsidTr="00F97078">
        <w:tc>
          <w:tcPr>
            <w:tcW w:w="3924" w:type="dxa"/>
            <w:vAlign w:val="bottom"/>
          </w:tcPr>
          <w:p w14:paraId="3B5CB31B" w14:textId="77777777" w:rsidR="000B3807" w:rsidRPr="00C21B4D" w:rsidRDefault="000B3807" w:rsidP="00C21B4D">
            <w:pPr>
              <w:ind w:left="-72"/>
              <w:rPr>
                <w:rFonts w:ascii="Arial" w:hAnsi="Arial" w:cs="Arial"/>
                <w:color w:val="auto"/>
                <w:sz w:val="18"/>
                <w:szCs w:val="18"/>
                <w:cs/>
              </w:rPr>
            </w:pPr>
          </w:p>
        </w:tc>
        <w:tc>
          <w:tcPr>
            <w:tcW w:w="1346" w:type="dxa"/>
            <w:tcBorders>
              <w:top w:val="single" w:sz="4" w:space="0" w:color="auto"/>
            </w:tcBorders>
            <w:shd w:val="clear" w:color="auto" w:fill="FAFAFA"/>
            <w:vAlign w:val="bottom"/>
          </w:tcPr>
          <w:p w14:paraId="6E4FF2CA" w14:textId="77777777" w:rsidR="000B3807" w:rsidRPr="00C21B4D" w:rsidRDefault="000B3807" w:rsidP="00C21B4D">
            <w:pPr>
              <w:ind w:right="-72"/>
              <w:jc w:val="right"/>
              <w:rPr>
                <w:rFonts w:ascii="Arial" w:hAnsi="Arial" w:cs="Arial"/>
                <w:color w:val="auto"/>
                <w:sz w:val="18"/>
                <w:szCs w:val="18"/>
                <w:cs/>
              </w:rPr>
            </w:pPr>
          </w:p>
        </w:tc>
        <w:tc>
          <w:tcPr>
            <w:tcW w:w="1489" w:type="dxa"/>
            <w:tcBorders>
              <w:top w:val="single" w:sz="4" w:space="0" w:color="auto"/>
            </w:tcBorders>
            <w:shd w:val="clear" w:color="auto" w:fill="FAFAFA"/>
            <w:vAlign w:val="bottom"/>
          </w:tcPr>
          <w:p w14:paraId="0C222360" w14:textId="77777777" w:rsidR="000B3807" w:rsidRPr="00C21B4D" w:rsidRDefault="000B3807" w:rsidP="00C21B4D">
            <w:pPr>
              <w:ind w:right="-72"/>
              <w:jc w:val="right"/>
              <w:rPr>
                <w:rFonts w:ascii="Arial" w:hAnsi="Arial" w:cs="Arial"/>
                <w:color w:val="auto"/>
                <w:sz w:val="18"/>
                <w:szCs w:val="18"/>
                <w:cs/>
              </w:rPr>
            </w:pPr>
          </w:p>
        </w:tc>
        <w:tc>
          <w:tcPr>
            <w:tcW w:w="1347" w:type="dxa"/>
            <w:tcBorders>
              <w:top w:val="single" w:sz="4" w:space="0" w:color="auto"/>
            </w:tcBorders>
            <w:shd w:val="clear" w:color="auto" w:fill="FAFAFA"/>
            <w:vAlign w:val="bottom"/>
          </w:tcPr>
          <w:p w14:paraId="14B3D43F" w14:textId="77777777" w:rsidR="000B3807" w:rsidRPr="00C21B4D" w:rsidRDefault="000B3807" w:rsidP="00C21B4D">
            <w:pPr>
              <w:ind w:right="-72"/>
              <w:jc w:val="right"/>
              <w:rPr>
                <w:rFonts w:ascii="Arial" w:hAnsi="Arial" w:cs="Arial"/>
                <w:color w:val="auto"/>
                <w:sz w:val="18"/>
                <w:szCs w:val="18"/>
              </w:rPr>
            </w:pPr>
          </w:p>
        </w:tc>
        <w:tc>
          <w:tcPr>
            <w:tcW w:w="1347" w:type="dxa"/>
            <w:tcBorders>
              <w:top w:val="single" w:sz="4" w:space="0" w:color="auto"/>
            </w:tcBorders>
            <w:shd w:val="clear" w:color="auto" w:fill="FAFAFA"/>
            <w:vAlign w:val="bottom"/>
          </w:tcPr>
          <w:p w14:paraId="51E23B78" w14:textId="77777777" w:rsidR="000B3807" w:rsidRPr="00C21B4D" w:rsidRDefault="000B3807" w:rsidP="00C21B4D">
            <w:pPr>
              <w:ind w:right="-72"/>
              <w:jc w:val="right"/>
              <w:rPr>
                <w:rFonts w:ascii="Arial" w:hAnsi="Arial" w:cs="Arial"/>
                <w:color w:val="auto"/>
                <w:sz w:val="18"/>
                <w:szCs w:val="18"/>
              </w:rPr>
            </w:pPr>
          </w:p>
        </w:tc>
      </w:tr>
      <w:tr w:rsidR="00D63E52" w:rsidRPr="00C21B4D" w14:paraId="340F6F6D" w14:textId="77777777" w:rsidTr="00F97078">
        <w:tc>
          <w:tcPr>
            <w:tcW w:w="3924" w:type="dxa"/>
            <w:vAlign w:val="bottom"/>
          </w:tcPr>
          <w:p w14:paraId="5EB96103" w14:textId="77777777" w:rsidR="0055211A" w:rsidRPr="00C21B4D" w:rsidRDefault="0055211A" w:rsidP="00C21B4D">
            <w:pPr>
              <w:ind w:left="-72"/>
              <w:rPr>
                <w:rFonts w:ascii="Arial" w:hAnsi="Arial" w:cs="Arial"/>
                <w:b/>
                <w:bCs/>
                <w:color w:val="auto"/>
                <w:sz w:val="18"/>
                <w:szCs w:val="18"/>
                <w:cs/>
              </w:rPr>
            </w:pPr>
            <w:r w:rsidRPr="00C21B4D">
              <w:rPr>
                <w:rFonts w:ascii="Arial" w:hAnsi="Arial" w:cs="Arial"/>
                <w:b/>
                <w:bCs/>
                <w:color w:val="auto"/>
                <w:sz w:val="18"/>
                <w:szCs w:val="18"/>
              </w:rPr>
              <w:t>Results</w:t>
            </w:r>
          </w:p>
        </w:tc>
        <w:tc>
          <w:tcPr>
            <w:tcW w:w="1346" w:type="dxa"/>
            <w:shd w:val="clear" w:color="auto" w:fill="FAFAFA"/>
            <w:vAlign w:val="bottom"/>
          </w:tcPr>
          <w:p w14:paraId="08CB9120" w14:textId="77777777" w:rsidR="0055211A" w:rsidRPr="00C21B4D" w:rsidRDefault="0055211A" w:rsidP="00C21B4D">
            <w:pPr>
              <w:ind w:right="-72"/>
              <w:jc w:val="right"/>
              <w:rPr>
                <w:rFonts w:ascii="Arial" w:hAnsi="Arial" w:cs="Arial"/>
                <w:color w:val="auto"/>
                <w:sz w:val="18"/>
                <w:szCs w:val="18"/>
                <w:cs/>
              </w:rPr>
            </w:pPr>
          </w:p>
        </w:tc>
        <w:tc>
          <w:tcPr>
            <w:tcW w:w="1489" w:type="dxa"/>
            <w:shd w:val="clear" w:color="auto" w:fill="FAFAFA"/>
            <w:vAlign w:val="bottom"/>
          </w:tcPr>
          <w:p w14:paraId="048B34B9" w14:textId="77777777" w:rsidR="0055211A" w:rsidRPr="00C21B4D" w:rsidRDefault="0055211A" w:rsidP="00C21B4D">
            <w:pPr>
              <w:ind w:right="-72"/>
              <w:jc w:val="right"/>
              <w:rPr>
                <w:rFonts w:ascii="Arial" w:hAnsi="Arial" w:cs="Arial"/>
                <w:color w:val="auto"/>
                <w:sz w:val="18"/>
                <w:szCs w:val="18"/>
              </w:rPr>
            </w:pPr>
          </w:p>
        </w:tc>
        <w:tc>
          <w:tcPr>
            <w:tcW w:w="1347" w:type="dxa"/>
            <w:shd w:val="clear" w:color="auto" w:fill="FAFAFA"/>
            <w:vAlign w:val="bottom"/>
          </w:tcPr>
          <w:p w14:paraId="6B72443E" w14:textId="77777777" w:rsidR="0055211A" w:rsidRPr="00C21B4D" w:rsidRDefault="0055211A" w:rsidP="00C21B4D">
            <w:pPr>
              <w:ind w:right="-72"/>
              <w:jc w:val="right"/>
              <w:rPr>
                <w:rFonts w:ascii="Arial" w:hAnsi="Arial" w:cs="Arial"/>
                <w:color w:val="auto"/>
                <w:sz w:val="18"/>
                <w:szCs w:val="18"/>
              </w:rPr>
            </w:pPr>
          </w:p>
        </w:tc>
        <w:tc>
          <w:tcPr>
            <w:tcW w:w="1347" w:type="dxa"/>
            <w:shd w:val="clear" w:color="auto" w:fill="FAFAFA"/>
            <w:vAlign w:val="bottom"/>
          </w:tcPr>
          <w:p w14:paraId="19B0F0B8" w14:textId="77777777" w:rsidR="0055211A" w:rsidRPr="00C21B4D" w:rsidRDefault="0055211A" w:rsidP="00C21B4D">
            <w:pPr>
              <w:ind w:right="-72"/>
              <w:jc w:val="right"/>
              <w:rPr>
                <w:rFonts w:ascii="Arial" w:hAnsi="Arial" w:cs="Arial"/>
                <w:color w:val="auto"/>
                <w:sz w:val="18"/>
                <w:szCs w:val="18"/>
              </w:rPr>
            </w:pPr>
          </w:p>
        </w:tc>
      </w:tr>
      <w:tr w:rsidR="00D63E52" w:rsidRPr="00C21B4D" w14:paraId="669D280B" w14:textId="77777777" w:rsidTr="00F97078">
        <w:trPr>
          <w:trHeight w:val="80"/>
        </w:trPr>
        <w:tc>
          <w:tcPr>
            <w:tcW w:w="3924" w:type="dxa"/>
            <w:vAlign w:val="bottom"/>
          </w:tcPr>
          <w:p w14:paraId="4F32855C" w14:textId="77777777" w:rsidR="001D760D" w:rsidRPr="00C21B4D" w:rsidRDefault="001D760D" w:rsidP="00C21B4D">
            <w:pPr>
              <w:ind w:left="-72"/>
              <w:rPr>
                <w:rFonts w:ascii="Arial" w:hAnsi="Arial" w:cs="Arial"/>
                <w:b/>
                <w:bCs/>
                <w:color w:val="auto"/>
                <w:sz w:val="18"/>
                <w:szCs w:val="18"/>
                <w:cs/>
              </w:rPr>
            </w:pPr>
            <w:r w:rsidRPr="00C21B4D">
              <w:rPr>
                <w:rFonts w:ascii="Arial" w:hAnsi="Arial" w:cs="Arial"/>
                <w:b/>
                <w:bCs/>
                <w:color w:val="auto"/>
                <w:sz w:val="18"/>
                <w:szCs w:val="18"/>
              </w:rPr>
              <w:t>Segment gross profit</w:t>
            </w:r>
          </w:p>
        </w:tc>
        <w:tc>
          <w:tcPr>
            <w:tcW w:w="1346" w:type="dxa"/>
            <w:shd w:val="clear" w:color="auto" w:fill="FAFAFA"/>
            <w:vAlign w:val="bottom"/>
          </w:tcPr>
          <w:p w14:paraId="6032EF50" w14:textId="77777777" w:rsidR="001D760D" w:rsidRPr="00C21B4D" w:rsidRDefault="005C7622" w:rsidP="00C21B4D">
            <w:pPr>
              <w:ind w:right="-72"/>
              <w:jc w:val="right"/>
              <w:rPr>
                <w:rFonts w:ascii="Arial" w:hAnsi="Arial" w:cs="Arial"/>
                <w:color w:val="auto"/>
                <w:sz w:val="18"/>
                <w:szCs w:val="18"/>
                <w:cs/>
                <w:lang w:val="en-GB"/>
              </w:rPr>
            </w:pPr>
            <w:r>
              <w:rPr>
                <w:rFonts w:ascii="Arial" w:hAnsi="Arial" w:cs="Arial"/>
                <w:color w:val="auto"/>
                <w:sz w:val="18"/>
                <w:szCs w:val="18"/>
                <w:lang w:val="en-GB"/>
              </w:rPr>
              <w:t>470,115</w:t>
            </w:r>
          </w:p>
        </w:tc>
        <w:tc>
          <w:tcPr>
            <w:tcW w:w="1489" w:type="dxa"/>
            <w:shd w:val="clear" w:color="auto" w:fill="FAFAFA"/>
            <w:vAlign w:val="bottom"/>
          </w:tcPr>
          <w:p w14:paraId="1D13C88D" w14:textId="77777777" w:rsidR="001D760D"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238,587</w:t>
            </w:r>
          </w:p>
        </w:tc>
        <w:tc>
          <w:tcPr>
            <w:tcW w:w="1347" w:type="dxa"/>
            <w:shd w:val="clear" w:color="auto" w:fill="FAFAFA"/>
            <w:vAlign w:val="bottom"/>
          </w:tcPr>
          <w:p w14:paraId="1B017FB3" w14:textId="77777777" w:rsidR="001D760D"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(14,40</w:t>
            </w:r>
            <w:r w:rsidR="000D3065">
              <w:rPr>
                <w:rFonts w:ascii="Arial" w:hAnsi="Arial" w:cs="Arial"/>
                <w:color w:val="auto"/>
                <w:sz w:val="18"/>
                <w:szCs w:val="18"/>
                <w:lang w:val="en-GB"/>
              </w:rPr>
              <w:t>8</w:t>
            </w:r>
            <w:r>
              <w:rPr>
                <w:rFonts w:ascii="Arial" w:hAnsi="Arial" w:cs="Arial"/>
                <w:color w:val="auto"/>
                <w:sz w:val="18"/>
                <w:szCs w:val="18"/>
                <w:lang w:val="en-GB"/>
              </w:rPr>
              <w:t>)</w:t>
            </w:r>
          </w:p>
        </w:tc>
        <w:tc>
          <w:tcPr>
            <w:tcW w:w="1347" w:type="dxa"/>
            <w:shd w:val="clear" w:color="auto" w:fill="FAFAFA"/>
            <w:vAlign w:val="bottom"/>
          </w:tcPr>
          <w:p w14:paraId="238CAB87" w14:textId="77777777" w:rsidR="001D760D"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694,294</w:t>
            </w:r>
          </w:p>
        </w:tc>
      </w:tr>
      <w:tr w:rsidR="00D63E52" w:rsidRPr="00C21B4D" w14:paraId="00F300C9" w14:textId="77777777" w:rsidTr="00F97078">
        <w:tc>
          <w:tcPr>
            <w:tcW w:w="3924" w:type="dxa"/>
            <w:vAlign w:val="bottom"/>
          </w:tcPr>
          <w:p w14:paraId="36160B35" w14:textId="77777777" w:rsidR="001D760D" w:rsidRPr="00C21B4D" w:rsidRDefault="00165056" w:rsidP="00C21B4D">
            <w:pPr>
              <w:ind w:left="-72"/>
              <w:rPr>
                <w:rFonts w:ascii="Arial" w:hAnsi="Arial" w:cs="Arial"/>
                <w:color w:val="auto"/>
                <w:sz w:val="18"/>
                <w:szCs w:val="18"/>
              </w:rPr>
            </w:pPr>
            <w:r w:rsidRPr="00C21B4D">
              <w:rPr>
                <w:rFonts w:ascii="Arial" w:hAnsi="Arial" w:cs="Arial"/>
                <w:color w:val="auto"/>
                <w:sz w:val="18"/>
                <w:szCs w:val="18"/>
              </w:rPr>
              <w:t>Selling and administrative expenses</w:t>
            </w:r>
            <w:r>
              <w:rPr>
                <w:rFonts w:ascii="Arial" w:hAnsi="Arial" w:cs="Arial"/>
                <w:color w:val="auto"/>
                <w:sz w:val="18"/>
                <w:szCs w:val="18"/>
              </w:rPr>
              <w:t xml:space="preserve"> (including</w:t>
            </w:r>
          </w:p>
        </w:tc>
        <w:tc>
          <w:tcPr>
            <w:tcW w:w="1346" w:type="dxa"/>
            <w:shd w:val="clear" w:color="auto" w:fill="FAFAFA"/>
            <w:vAlign w:val="bottom"/>
          </w:tcPr>
          <w:p w14:paraId="06B8C899" w14:textId="77777777" w:rsidR="001D760D" w:rsidRPr="00C21B4D" w:rsidRDefault="001D760D" w:rsidP="00C21B4D">
            <w:pPr>
              <w:ind w:right="-72"/>
              <w:jc w:val="right"/>
              <w:rPr>
                <w:rFonts w:ascii="Arial" w:hAnsi="Arial" w:cs="Arial"/>
                <w:color w:val="auto"/>
                <w:sz w:val="18"/>
                <w:szCs w:val="18"/>
                <w:cs/>
              </w:rPr>
            </w:pPr>
          </w:p>
        </w:tc>
        <w:tc>
          <w:tcPr>
            <w:tcW w:w="1489" w:type="dxa"/>
            <w:shd w:val="clear" w:color="auto" w:fill="FAFAFA"/>
            <w:vAlign w:val="bottom"/>
          </w:tcPr>
          <w:p w14:paraId="79F44EF9"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2C86ABE8"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457DAA17" w14:textId="77777777" w:rsidR="001D760D" w:rsidRPr="00C21B4D" w:rsidRDefault="001D760D" w:rsidP="00C21B4D">
            <w:pPr>
              <w:ind w:right="-72"/>
              <w:jc w:val="right"/>
              <w:rPr>
                <w:rFonts w:ascii="Arial" w:hAnsi="Arial" w:cs="Arial"/>
                <w:color w:val="auto"/>
                <w:sz w:val="18"/>
                <w:szCs w:val="18"/>
              </w:rPr>
            </w:pPr>
          </w:p>
        </w:tc>
      </w:tr>
      <w:tr w:rsidR="00191B52" w:rsidRPr="00C21B4D" w14:paraId="4A5C4C72" w14:textId="77777777" w:rsidTr="00F97078">
        <w:tc>
          <w:tcPr>
            <w:tcW w:w="3924" w:type="dxa"/>
            <w:vAlign w:val="bottom"/>
          </w:tcPr>
          <w:p w14:paraId="0571DCFD" w14:textId="77777777" w:rsidR="00191B52" w:rsidRPr="00C21B4D" w:rsidRDefault="00165056" w:rsidP="00C21B4D">
            <w:pPr>
              <w:ind w:left="-72" w:right="-99"/>
              <w:rPr>
                <w:rFonts w:ascii="Arial" w:hAnsi="Arial" w:cs="Arial"/>
                <w:color w:val="auto"/>
                <w:sz w:val="18"/>
                <w:szCs w:val="18"/>
              </w:rPr>
            </w:pPr>
            <w:r>
              <w:rPr>
                <w:rFonts w:ascii="Arial" w:hAnsi="Arial" w:cs="Arial"/>
                <w:color w:val="auto"/>
                <w:sz w:val="18"/>
                <w:szCs w:val="18"/>
              </w:rPr>
              <w:t xml:space="preserve">   impairment on trade and other receivables)</w:t>
            </w:r>
          </w:p>
        </w:tc>
        <w:tc>
          <w:tcPr>
            <w:tcW w:w="1346" w:type="dxa"/>
            <w:shd w:val="clear" w:color="auto" w:fill="FAFAFA"/>
            <w:vAlign w:val="bottom"/>
          </w:tcPr>
          <w:p w14:paraId="7C3791B3" w14:textId="77777777" w:rsidR="00191B52" w:rsidRPr="00C21B4D" w:rsidRDefault="00191B52" w:rsidP="00C21B4D">
            <w:pPr>
              <w:ind w:right="-72"/>
              <w:jc w:val="right"/>
              <w:rPr>
                <w:rFonts w:ascii="Arial" w:hAnsi="Arial" w:cs="Arial"/>
                <w:color w:val="auto"/>
                <w:sz w:val="18"/>
                <w:szCs w:val="18"/>
                <w:cs/>
              </w:rPr>
            </w:pPr>
          </w:p>
        </w:tc>
        <w:tc>
          <w:tcPr>
            <w:tcW w:w="1489" w:type="dxa"/>
            <w:shd w:val="clear" w:color="auto" w:fill="FAFAFA"/>
            <w:vAlign w:val="bottom"/>
          </w:tcPr>
          <w:p w14:paraId="7ADD89C6" w14:textId="77777777" w:rsidR="00191B52" w:rsidRPr="00C21B4D" w:rsidRDefault="00191B52" w:rsidP="00C21B4D">
            <w:pPr>
              <w:ind w:right="-72"/>
              <w:jc w:val="right"/>
              <w:rPr>
                <w:rFonts w:ascii="Arial" w:hAnsi="Arial" w:cs="Arial"/>
                <w:color w:val="auto"/>
                <w:sz w:val="18"/>
                <w:szCs w:val="18"/>
              </w:rPr>
            </w:pPr>
          </w:p>
        </w:tc>
        <w:tc>
          <w:tcPr>
            <w:tcW w:w="1347" w:type="dxa"/>
            <w:shd w:val="clear" w:color="auto" w:fill="FAFAFA"/>
            <w:vAlign w:val="bottom"/>
          </w:tcPr>
          <w:p w14:paraId="1FFB7ABA" w14:textId="77777777" w:rsidR="00191B52" w:rsidRPr="00C21B4D" w:rsidRDefault="00191B52" w:rsidP="00C21B4D">
            <w:pPr>
              <w:ind w:right="-72"/>
              <w:jc w:val="right"/>
              <w:rPr>
                <w:rFonts w:ascii="Arial" w:hAnsi="Arial" w:cs="Arial"/>
                <w:color w:val="auto"/>
                <w:sz w:val="18"/>
                <w:szCs w:val="18"/>
              </w:rPr>
            </w:pPr>
          </w:p>
        </w:tc>
        <w:tc>
          <w:tcPr>
            <w:tcW w:w="1347" w:type="dxa"/>
            <w:shd w:val="clear" w:color="auto" w:fill="FAFAFA"/>
            <w:vAlign w:val="bottom"/>
          </w:tcPr>
          <w:p w14:paraId="0D9FE68C" w14:textId="77777777" w:rsidR="00191B52"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(304,595)</w:t>
            </w:r>
          </w:p>
        </w:tc>
      </w:tr>
      <w:tr w:rsidR="00D63E52" w:rsidRPr="00C21B4D" w14:paraId="1EF62DDB" w14:textId="77777777" w:rsidTr="00F97078">
        <w:tc>
          <w:tcPr>
            <w:tcW w:w="3924" w:type="dxa"/>
            <w:vAlign w:val="bottom"/>
          </w:tcPr>
          <w:p w14:paraId="51ED851C" w14:textId="77777777" w:rsidR="001D760D" w:rsidRPr="00C21B4D" w:rsidRDefault="00165056" w:rsidP="00C21B4D">
            <w:pPr>
              <w:ind w:left="-72" w:right="-99"/>
              <w:rPr>
                <w:rFonts w:ascii="Arial" w:hAnsi="Arial" w:cs="Arial"/>
                <w:color w:val="auto"/>
                <w:sz w:val="18"/>
                <w:szCs w:val="18"/>
                <w:cs/>
              </w:rPr>
            </w:pPr>
            <w:r>
              <w:rPr>
                <w:rFonts w:ascii="Arial" w:hAnsi="Arial" w:cs="Arial"/>
                <w:color w:val="auto"/>
                <w:sz w:val="18"/>
                <w:szCs w:val="18"/>
              </w:rPr>
              <w:t>Other income (expenses), net</w:t>
            </w:r>
          </w:p>
        </w:tc>
        <w:tc>
          <w:tcPr>
            <w:tcW w:w="1346" w:type="dxa"/>
            <w:shd w:val="clear" w:color="auto" w:fill="FAFAFA"/>
            <w:vAlign w:val="bottom"/>
          </w:tcPr>
          <w:p w14:paraId="201858E4" w14:textId="77777777" w:rsidR="001D760D" w:rsidRPr="00C21B4D" w:rsidRDefault="001D760D" w:rsidP="00C21B4D">
            <w:pPr>
              <w:ind w:right="-72"/>
              <w:jc w:val="right"/>
              <w:rPr>
                <w:rFonts w:ascii="Arial" w:hAnsi="Arial" w:cs="Arial"/>
                <w:color w:val="auto"/>
                <w:sz w:val="18"/>
                <w:szCs w:val="18"/>
                <w:cs/>
              </w:rPr>
            </w:pPr>
          </w:p>
        </w:tc>
        <w:tc>
          <w:tcPr>
            <w:tcW w:w="1489" w:type="dxa"/>
            <w:shd w:val="clear" w:color="auto" w:fill="FAFAFA"/>
            <w:vAlign w:val="bottom"/>
          </w:tcPr>
          <w:p w14:paraId="6116F4DF"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48BD0B3E" w14:textId="77777777" w:rsidR="001D760D" w:rsidRPr="00C21B4D" w:rsidRDefault="001D760D" w:rsidP="00C21B4D">
            <w:pPr>
              <w:ind w:right="-72"/>
              <w:jc w:val="right"/>
              <w:rPr>
                <w:rFonts w:ascii="Arial" w:hAnsi="Arial" w:cs="Arial"/>
                <w:color w:val="auto"/>
                <w:sz w:val="18"/>
                <w:szCs w:val="18"/>
              </w:rPr>
            </w:pPr>
          </w:p>
        </w:tc>
        <w:tc>
          <w:tcPr>
            <w:tcW w:w="1347" w:type="dxa"/>
            <w:tcBorders>
              <w:bottom w:val="single" w:sz="4" w:space="0" w:color="auto"/>
            </w:tcBorders>
            <w:shd w:val="clear" w:color="auto" w:fill="FAFAFA"/>
            <w:vAlign w:val="bottom"/>
          </w:tcPr>
          <w:p w14:paraId="17652982" w14:textId="77777777" w:rsidR="001D760D" w:rsidRPr="00C21B4D" w:rsidRDefault="000D3065" w:rsidP="00C21B4D">
            <w:pPr>
              <w:ind w:right="-72"/>
              <w:jc w:val="right"/>
              <w:rPr>
                <w:rFonts w:ascii="Arial" w:hAnsi="Arial" w:cs="Arial"/>
                <w:color w:val="auto"/>
                <w:sz w:val="18"/>
                <w:szCs w:val="18"/>
              </w:rPr>
            </w:pPr>
            <w:r>
              <w:rPr>
                <w:rFonts w:ascii="Arial" w:hAnsi="Arial" w:cs="Arial"/>
                <w:color w:val="auto"/>
                <w:sz w:val="18"/>
                <w:szCs w:val="18"/>
              </w:rPr>
              <w:t>65</w:t>
            </w:r>
            <w:r w:rsidR="005C7622">
              <w:rPr>
                <w:rFonts w:ascii="Arial" w:hAnsi="Arial" w:cs="Arial"/>
                <w:color w:val="auto"/>
                <w:sz w:val="18"/>
                <w:szCs w:val="18"/>
              </w:rPr>
              <w:t>,1</w:t>
            </w:r>
            <w:r>
              <w:rPr>
                <w:rFonts w:ascii="Arial" w:hAnsi="Arial" w:cs="Arial"/>
                <w:color w:val="auto"/>
                <w:sz w:val="18"/>
                <w:szCs w:val="18"/>
              </w:rPr>
              <w:t>68</w:t>
            </w:r>
          </w:p>
        </w:tc>
      </w:tr>
      <w:tr w:rsidR="00D63E52" w:rsidRPr="00C21B4D" w14:paraId="19AB2ABB" w14:textId="77777777" w:rsidTr="00F97078">
        <w:tc>
          <w:tcPr>
            <w:tcW w:w="3924" w:type="dxa"/>
            <w:vAlign w:val="bottom"/>
          </w:tcPr>
          <w:p w14:paraId="6549E4ED" w14:textId="77777777" w:rsidR="00EF31FA" w:rsidRPr="00C21B4D" w:rsidRDefault="00EF31FA" w:rsidP="00C21B4D">
            <w:pPr>
              <w:ind w:left="-72"/>
              <w:rPr>
                <w:rFonts w:ascii="Arial" w:hAnsi="Arial" w:cs="Arial"/>
                <w:b/>
                <w:bCs/>
                <w:color w:val="auto"/>
                <w:sz w:val="18"/>
                <w:szCs w:val="18"/>
              </w:rPr>
            </w:pPr>
          </w:p>
        </w:tc>
        <w:tc>
          <w:tcPr>
            <w:tcW w:w="1346" w:type="dxa"/>
            <w:shd w:val="clear" w:color="auto" w:fill="FAFAFA"/>
            <w:vAlign w:val="bottom"/>
          </w:tcPr>
          <w:p w14:paraId="5EE0450B" w14:textId="77777777" w:rsidR="00EF31FA" w:rsidRPr="00C21B4D" w:rsidRDefault="00EF31FA" w:rsidP="00C21B4D">
            <w:pPr>
              <w:ind w:right="-72"/>
              <w:jc w:val="right"/>
              <w:rPr>
                <w:rFonts w:ascii="Arial" w:hAnsi="Arial" w:cs="Arial"/>
                <w:color w:val="auto"/>
                <w:sz w:val="18"/>
                <w:szCs w:val="18"/>
                <w:cs/>
              </w:rPr>
            </w:pPr>
          </w:p>
        </w:tc>
        <w:tc>
          <w:tcPr>
            <w:tcW w:w="1489" w:type="dxa"/>
            <w:shd w:val="clear" w:color="auto" w:fill="FAFAFA"/>
            <w:vAlign w:val="bottom"/>
          </w:tcPr>
          <w:p w14:paraId="5CC594E1" w14:textId="77777777" w:rsidR="00EF31FA" w:rsidRPr="00C21B4D" w:rsidRDefault="00EF31FA" w:rsidP="00C21B4D">
            <w:pPr>
              <w:ind w:right="-72"/>
              <w:jc w:val="right"/>
              <w:rPr>
                <w:rFonts w:ascii="Arial" w:hAnsi="Arial" w:cs="Arial"/>
                <w:color w:val="auto"/>
                <w:sz w:val="18"/>
                <w:szCs w:val="18"/>
              </w:rPr>
            </w:pPr>
          </w:p>
        </w:tc>
        <w:tc>
          <w:tcPr>
            <w:tcW w:w="1347" w:type="dxa"/>
            <w:shd w:val="clear" w:color="auto" w:fill="FAFAFA"/>
            <w:vAlign w:val="bottom"/>
          </w:tcPr>
          <w:p w14:paraId="22ED6C6F" w14:textId="77777777" w:rsidR="00EF31FA" w:rsidRPr="00C21B4D" w:rsidRDefault="00EF31FA" w:rsidP="00C21B4D">
            <w:pPr>
              <w:ind w:right="-72"/>
              <w:jc w:val="right"/>
              <w:rPr>
                <w:rFonts w:ascii="Arial" w:hAnsi="Arial" w:cs="Arial"/>
                <w:color w:val="auto"/>
                <w:sz w:val="18"/>
                <w:szCs w:val="18"/>
              </w:rPr>
            </w:pPr>
          </w:p>
        </w:tc>
        <w:tc>
          <w:tcPr>
            <w:tcW w:w="1347" w:type="dxa"/>
            <w:tcBorders>
              <w:top w:val="single" w:sz="4" w:space="0" w:color="auto"/>
            </w:tcBorders>
            <w:shd w:val="clear" w:color="auto" w:fill="FAFAFA"/>
            <w:vAlign w:val="bottom"/>
          </w:tcPr>
          <w:p w14:paraId="096598FF" w14:textId="77777777" w:rsidR="00EF31FA" w:rsidRPr="00C21B4D" w:rsidRDefault="00EF31FA" w:rsidP="00C21B4D">
            <w:pPr>
              <w:ind w:right="-72"/>
              <w:jc w:val="right"/>
              <w:rPr>
                <w:rFonts w:ascii="Arial" w:hAnsi="Arial" w:cs="Arial"/>
                <w:color w:val="auto"/>
                <w:sz w:val="18"/>
                <w:szCs w:val="18"/>
                <w:lang w:val="en-GB"/>
              </w:rPr>
            </w:pPr>
          </w:p>
        </w:tc>
      </w:tr>
      <w:tr w:rsidR="00D63E52" w:rsidRPr="00C21B4D" w14:paraId="58A9FEA8" w14:textId="77777777" w:rsidTr="00F97078">
        <w:tc>
          <w:tcPr>
            <w:tcW w:w="3924" w:type="dxa"/>
            <w:vAlign w:val="bottom"/>
          </w:tcPr>
          <w:p w14:paraId="56931555" w14:textId="77777777" w:rsidR="001D760D" w:rsidRPr="00C21B4D" w:rsidRDefault="001D760D" w:rsidP="00C21B4D">
            <w:pPr>
              <w:ind w:left="-72"/>
              <w:rPr>
                <w:rFonts w:ascii="Arial" w:hAnsi="Arial" w:cs="Arial"/>
                <w:color w:val="auto"/>
                <w:sz w:val="18"/>
                <w:szCs w:val="18"/>
                <w:cs/>
              </w:rPr>
            </w:pPr>
            <w:r w:rsidRPr="00C21B4D">
              <w:rPr>
                <w:rFonts w:ascii="Arial" w:hAnsi="Arial" w:cs="Arial"/>
                <w:b/>
                <w:bCs/>
                <w:color w:val="auto"/>
                <w:sz w:val="18"/>
                <w:szCs w:val="18"/>
              </w:rPr>
              <w:t>Operating profit</w:t>
            </w:r>
          </w:p>
        </w:tc>
        <w:tc>
          <w:tcPr>
            <w:tcW w:w="1346" w:type="dxa"/>
            <w:shd w:val="clear" w:color="auto" w:fill="FAFAFA"/>
            <w:vAlign w:val="bottom"/>
          </w:tcPr>
          <w:p w14:paraId="63A65011" w14:textId="77777777" w:rsidR="001D760D" w:rsidRPr="00C21B4D" w:rsidRDefault="001D760D" w:rsidP="00C21B4D">
            <w:pPr>
              <w:ind w:right="-72"/>
              <w:jc w:val="right"/>
              <w:rPr>
                <w:rFonts w:ascii="Arial" w:hAnsi="Arial" w:cs="Arial"/>
                <w:color w:val="auto"/>
                <w:sz w:val="18"/>
                <w:szCs w:val="18"/>
                <w:cs/>
              </w:rPr>
            </w:pPr>
          </w:p>
        </w:tc>
        <w:tc>
          <w:tcPr>
            <w:tcW w:w="1489" w:type="dxa"/>
            <w:shd w:val="clear" w:color="auto" w:fill="FAFAFA"/>
            <w:vAlign w:val="bottom"/>
          </w:tcPr>
          <w:p w14:paraId="7E5A957B"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742592CE"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607DE43E" w14:textId="77777777" w:rsidR="001D760D" w:rsidRPr="00C21B4D" w:rsidRDefault="005C7622" w:rsidP="00C21B4D">
            <w:pPr>
              <w:ind w:right="-72"/>
              <w:jc w:val="right"/>
              <w:rPr>
                <w:rFonts w:ascii="Arial" w:hAnsi="Arial" w:cs="Arial"/>
                <w:color w:val="auto"/>
                <w:sz w:val="18"/>
                <w:szCs w:val="18"/>
                <w:cs/>
                <w:lang w:val="en-GB"/>
              </w:rPr>
            </w:pPr>
            <w:r>
              <w:rPr>
                <w:rFonts w:ascii="Arial" w:hAnsi="Arial" w:cs="Arial"/>
                <w:color w:val="auto"/>
                <w:sz w:val="18"/>
                <w:szCs w:val="18"/>
                <w:lang w:val="en-GB"/>
              </w:rPr>
              <w:t>454,867</w:t>
            </w:r>
          </w:p>
        </w:tc>
      </w:tr>
      <w:tr w:rsidR="00D63E52" w:rsidRPr="00C21B4D" w14:paraId="7557F1CC" w14:textId="77777777" w:rsidTr="00F97078">
        <w:tc>
          <w:tcPr>
            <w:tcW w:w="3924" w:type="dxa"/>
            <w:vAlign w:val="bottom"/>
          </w:tcPr>
          <w:p w14:paraId="0C9B4E99" w14:textId="77777777" w:rsidR="001D760D" w:rsidRPr="00C21B4D" w:rsidRDefault="001D760D" w:rsidP="00C21B4D">
            <w:pPr>
              <w:ind w:left="-72"/>
              <w:rPr>
                <w:rFonts w:ascii="Arial" w:hAnsi="Arial" w:cs="Arial"/>
                <w:color w:val="auto"/>
                <w:sz w:val="18"/>
                <w:szCs w:val="18"/>
                <w:cs/>
              </w:rPr>
            </w:pPr>
            <w:r w:rsidRPr="00C21B4D">
              <w:rPr>
                <w:rFonts w:ascii="Arial" w:hAnsi="Arial" w:cs="Arial"/>
                <w:color w:val="auto"/>
                <w:sz w:val="18"/>
                <w:szCs w:val="18"/>
              </w:rPr>
              <w:t>Finance costs</w:t>
            </w:r>
          </w:p>
        </w:tc>
        <w:tc>
          <w:tcPr>
            <w:tcW w:w="1346" w:type="dxa"/>
            <w:shd w:val="clear" w:color="auto" w:fill="FAFAFA"/>
            <w:vAlign w:val="bottom"/>
          </w:tcPr>
          <w:p w14:paraId="3D22F5B6" w14:textId="77777777" w:rsidR="001D760D" w:rsidRPr="00C21B4D" w:rsidRDefault="001D760D" w:rsidP="00C21B4D">
            <w:pPr>
              <w:ind w:right="-72"/>
              <w:jc w:val="right"/>
              <w:rPr>
                <w:rFonts w:ascii="Arial" w:hAnsi="Arial" w:cs="Arial"/>
                <w:color w:val="auto"/>
                <w:sz w:val="18"/>
                <w:szCs w:val="18"/>
                <w:cs/>
              </w:rPr>
            </w:pPr>
          </w:p>
        </w:tc>
        <w:tc>
          <w:tcPr>
            <w:tcW w:w="1489" w:type="dxa"/>
            <w:shd w:val="clear" w:color="auto" w:fill="FAFAFA"/>
            <w:vAlign w:val="bottom"/>
          </w:tcPr>
          <w:p w14:paraId="01390E74"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04EC28A0" w14:textId="77777777" w:rsidR="001D760D" w:rsidRPr="00C21B4D" w:rsidRDefault="001D760D" w:rsidP="00C21B4D">
            <w:pPr>
              <w:ind w:right="-72"/>
              <w:jc w:val="right"/>
              <w:rPr>
                <w:rFonts w:ascii="Arial" w:hAnsi="Arial" w:cs="Arial"/>
                <w:color w:val="auto"/>
                <w:sz w:val="18"/>
                <w:szCs w:val="18"/>
              </w:rPr>
            </w:pPr>
          </w:p>
        </w:tc>
        <w:tc>
          <w:tcPr>
            <w:tcW w:w="1347" w:type="dxa"/>
            <w:tcBorders>
              <w:bottom w:val="single" w:sz="4" w:space="0" w:color="auto"/>
            </w:tcBorders>
            <w:shd w:val="clear" w:color="auto" w:fill="FAFAFA"/>
            <w:vAlign w:val="bottom"/>
          </w:tcPr>
          <w:p w14:paraId="72DF233E" w14:textId="77777777" w:rsidR="001D760D"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(5,369)</w:t>
            </w:r>
          </w:p>
        </w:tc>
      </w:tr>
      <w:tr w:rsidR="00D63E52" w:rsidRPr="00C21B4D" w14:paraId="63B095C2" w14:textId="77777777" w:rsidTr="00F97078">
        <w:tc>
          <w:tcPr>
            <w:tcW w:w="3924" w:type="dxa"/>
            <w:vAlign w:val="bottom"/>
          </w:tcPr>
          <w:p w14:paraId="49E40BD4" w14:textId="77777777" w:rsidR="006262F4" w:rsidRPr="00C21B4D" w:rsidRDefault="006262F4" w:rsidP="00C21B4D">
            <w:pPr>
              <w:ind w:left="-72"/>
              <w:rPr>
                <w:rFonts w:ascii="Arial" w:hAnsi="Arial" w:cs="Arial"/>
                <w:color w:val="auto"/>
                <w:sz w:val="18"/>
                <w:szCs w:val="18"/>
                <w:cs/>
              </w:rPr>
            </w:pPr>
          </w:p>
        </w:tc>
        <w:tc>
          <w:tcPr>
            <w:tcW w:w="1346" w:type="dxa"/>
            <w:shd w:val="clear" w:color="auto" w:fill="FAFAFA"/>
            <w:vAlign w:val="bottom"/>
          </w:tcPr>
          <w:p w14:paraId="4CA6B36F" w14:textId="77777777" w:rsidR="006262F4" w:rsidRPr="00C21B4D" w:rsidRDefault="006262F4" w:rsidP="00C21B4D">
            <w:pPr>
              <w:ind w:right="-72"/>
              <w:jc w:val="right"/>
              <w:rPr>
                <w:rFonts w:ascii="Arial" w:hAnsi="Arial" w:cs="Arial"/>
                <w:color w:val="auto"/>
                <w:sz w:val="18"/>
                <w:szCs w:val="18"/>
                <w:cs/>
              </w:rPr>
            </w:pPr>
          </w:p>
        </w:tc>
        <w:tc>
          <w:tcPr>
            <w:tcW w:w="1489" w:type="dxa"/>
            <w:shd w:val="clear" w:color="auto" w:fill="FAFAFA"/>
            <w:vAlign w:val="bottom"/>
          </w:tcPr>
          <w:p w14:paraId="323E86FC" w14:textId="77777777" w:rsidR="006262F4" w:rsidRPr="00C21B4D" w:rsidRDefault="006262F4" w:rsidP="00C21B4D">
            <w:pPr>
              <w:ind w:right="-72"/>
              <w:jc w:val="right"/>
              <w:rPr>
                <w:rFonts w:ascii="Arial" w:hAnsi="Arial" w:cs="Arial"/>
                <w:color w:val="auto"/>
                <w:sz w:val="18"/>
                <w:szCs w:val="18"/>
                <w:cs/>
              </w:rPr>
            </w:pPr>
          </w:p>
        </w:tc>
        <w:tc>
          <w:tcPr>
            <w:tcW w:w="1347" w:type="dxa"/>
            <w:shd w:val="clear" w:color="auto" w:fill="FAFAFA"/>
            <w:vAlign w:val="bottom"/>
          </w:tcPr>
          <w:p w14:paraId="23CD4D56" w14:textId="77777777" w:rsidR="006262F4" w:rsidRPr="00C21B4D" w:rsidRDefault="006262F4" w:rsidP="00C21B4D">
            <w:pPr>
              <w:ind w:right="-72"/>
              <w:jc w:val="right"/>
              <w:rPr>
                <w:rFonts w:ascii="Arial" w:hAnsi="Arial" w:cs="Arial"/>
                <w:color w:val="auto"/>
                <w:sz w:val="18"/>
                <w:szCs w:val="18"/>
              </w:rPr>
            </w:pPr>
          </w:p>
        </w:tc>
        <w:tc>
          <w:tcPr>
            <w:tcW w:w="1347" w:type="dxa"/>
            <w:tcBorders>
              <w:top w:val="single" w:sz="4" w:space="0" w:color="auto"/>
            </w:tcBorders>
            <w:shd w:val="clear" w:color="auto" w:fill="FAFAFA"/>
            <w:vAlign w:val="bottom"/>
          </w:tcPr>
          <w:p w14:paraId="161CA347" w14:textId="77777777" w:rsidR="006262F4" w:rsidRPr="00C21B4D" w:rsidRDefault="006262F4" w:rsidP="00C21B4D">
            <w:pPr>
              <w:ind w:right="-72"/>
              <w:jc w:val="right"/>
              <w:rPr>
                <w:rFonts w:ascii="Arial" w:hAnsi="Arial" w:cs="Arial"/>
                <w:color w:val="auto"/>
                <w:sz w:val="18"/>
                <w:szCs w:val="18"/>
              </w:rPr>
            </w:pPr>
          </w:p>
        </w:tc>
      </w:tr>
      <w:tr w:rsidR="00D63E52" w:rsidRPr="00C21B4D" w14:paraId="559D17ED" w14:textId="77777777" w:rsidTr="00F97078">
        <w:trPr>
          <w:trHeight w:val="80"/>
        </w:trPr>
        <w:tc>
          <w:tcPr>
            <w:tcW w:w="3924" w:type="dxa"/>
            <w:vAlign w:val="bottom"/>
          </w:tcPr>
          <w:p w14:paraId="086E31CF" w14:textId="77777777" w:rsidR="001D760D" w:rsidRPr="00C21B4D" w:rsidRDefault="001D760D" w:rsidP="00C21B4D">
            <w:pPr>
              <w:ind w:left="-72"/>
              <w:rPr>
                <w:rFonts w:ascii="Arial" w:hAnsi="Arial" w:cs="Arial"/>
                <w:color w:val="auto"/>
                <w:sz w:val="18"/>
                <w:szCs w:val="18"/>
                <w:cs/>
              </w:rPr>
            </w:pPr>
            <w:r w:rsidRPr="00C21B4D">
              <w:rPr>
                <w:rFonts w:ascii="Arial" w:hAnsi="Arial" w:cs="Arial"/>
                <w:b/>
                <w:bCs/>
                <w:color w:val="auto"/>
                <w:sz w:val="18"/>
                <w:szCs w:val="18"/>
              </w:rPr>
              <w:t>Profit before income tax</w:t>
            </w:r>
          </w:p>
        </w:tc>
        <w:tc>
          <w:tcPr>
            <w:tcW w:w="1346" w:type="dxa"/>
            <w:shd w:val="clear" w:color="auto" w:fill="FAFAFA"/>
            <w:vAlign w:val="bottom"/>
          </w:tcPr>
          <w:p w14:paraId="06798F1F" w14:textId="77777777" w:rsidR="001D760D" w:rsidRPr="00C21B4D" w:rsidRDefault="001D760D" w:rsidP="00C21B4D">
            <w:pPr>
              <w:ind w:right="-72"/>
              <w:jc w:val="right"/>
              <w:rPr>
                <w:rFonts w:ascii="Arial" w:hAnsi="Arial" w:cs="Arial"/>
                <w:color w:val="auto"/>
                <w:sz w:val="18"/>
                <w:szCs w:val="18"/>
                <w:cs/>
              </w:rPr>
            </w:pPr>
          </w:p>
        </w:tc>
        <w:tc>
          <w:tcPr>
            <w:tcW w:w="1489" w:type="dxa"/>
            <w:shd w:val="clear" w:color="auto" w:fill="FAFAFA"/>
            <w:vAlign w:val="bottom"/>
          </w:tcPr>
          <w:p w14:paraId="00743F3B"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06AA58EF"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50227987" w14:textId="77777777" w:rsidR="001D760D"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449,498</w:t>
            </w:r>
          </w:p>
        </w:tc>
      </w:tr>
      <w:tr w:rsidR="00D63E52" w:rsidRPr="00C21B4D" w14:paraId="7F3C052C" w14:textId="77777777" w:rsidTr="00F97078">
        <w:tc>
          <w:tcPr>
            <w:tcW w:w="3924" w:type="dxa"/>
            <w:vAlign w:val="bottom"/>
          </w:tcPr>
          <w:p w14:paraId="06ABBE8F" w14:textId="77777777" w:rsidR="001D760D" w:rsidRPr="00C21B4D" w:rsidRDefault="001D760D" w:rsidP="00C21B4D">
            <w:pPr>
              <w:ind w:left="-72"/>
              <w:rPr>
                <w:rFonts w:ascii="Arial" w:hAnsi="Arial" w:cs="Arial"/>
                <w:color w:val="auto"/>
                <w:sz w:val="18"/>
                <w:szCs w:val="18"/>
                <w:cs/>
              </w:rPr>
            </w:pPr>
            <w:r w:rsidRPr="00C21B4D">
              <w:rPr>
                <w:rFonts w:ascii="Arial" w:hAnsi="Arial" w:cs="Arial"/>
                <w:color w:val="auto"/>
                <w:sz w:val="18"/>
                <w:szCs w:val="18"/>
              </w:rPr>
              <w:t>Income tax</w:t>
            </w:r>
          </w:p>
        </w:tc>
        <w:tc>
          <w:tcPr>
            <w:tcW w:w="1346" w:type="dxa"/>
            <w:shd w:val="clear" w:color="auto" w:fill="FAFAFA"/>
            <w:vAlign w:val="bottom"/>
          </w:tcPr>
          <w:p w14:paraId="05BA372A" w14:textId="77777777" w:rsidR="001D760D" w:rsidRPr="00C21B4D" w:rsidRDefault="001D760D" w:rsidP="00C21B4D">
            <w:pPr>
              <w:ind w:right="-72"/>
              <w:jc w:val="right"/>
              <w:rPr>
                <w:rFonts w:ascii="Arial" w:hAnsi="Arial" w:cs="Arial"/>
                <w:color w:val="auto"/>
                <w:sz w:val="18"/>
                <w:szCs w:val="18"/>
              </w:rPr>
            </w:pPr>
          </w:p>
        </w:tc>
        <w:tc>
          <w:tcPr>
            <w:tcW w:w="1489" w:type="dxa"/>
            <w:shd w:val="clear" w:color="auto" w:fill="FAFAFA"/>
            <w:vAlign w:val="bottom"/>
          </w:tcPr>
          <w:p w14:paraId="53E2F71C" w14:textId="77777777" w:rsidR="001D760D" w:rsidRPr="00C21B4D" w:rsidRDefault="001D760D" w:rsidP="00C21B4D">
            <w:pPr>
              <w:ind w:right="-72"/>
              <w:jc w:val="right"/>
              <w:rPr>
                <w:rFonts w:ascii="Arial" w:hAnsi="Arial" w:cs="Arial"/>
                <w:color w:val="auto"/>
                <w:sz w:val="18"/>
                <w:szCs w:val="18"/>
              </w:rPr>
            </w:pPr>
          </w:p>
        </w:tc>
        <w:tc>
          <w:tcPr>
            <w:tcW w:w="1347" w:type="dxa"/>
            <w:shd w:val="clear" w:color="auto" w:fill="FAFAFA"/>
            <w:vAlign w:val="bottom"/>
          </w:tcPr>
          <w:p w14:paraId="452ED77F" w14:textId="77777777" w:rsidR="001D760D" w:rsidRPr="00C21B4D" w:rsidRDefault="001D760D" w:rsidP="00C21B4D">
            <w:pPr>
              <w:ind w:right="-72"/>
              <w:jc w:val="right"/>
              <w:rPr>
                <w:rFonts w:ascii="Arial" w:hAnsi="Arial" w:cs="Arial"/>
                <w:color w:val="auto"/>
                <w:sz w:val="18"/>
                <w:szCs w:val="18"/>
              </w:rPr>
            </w:pPr>
          </w:p>
        </w:tc>
        <w:tc>
          <w:tcPr>
            <w:tcW w:w="1347" w:type="dxa"/>
            <w:tcBorders>
              <w:bottom w:val="single" w:sz="4" w:space="0" w:color="auto"/>
            </w:tcBorders>
            <w:shd w:val="clear" w:color="auto" w:fill="FAFAFA"/>
            <w:vAlign w:val="bottom"/>
          </w:tcPr>
          <w:p w14:paraId="310DF350" w14:textId="77777777" w:rsidR="001D760D"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(39,068)</w:t>
            </w:r>
          </w:p>
        </w:tc>
      </w:tr>
      <w:tr w:rsidR="00D63E52" w:rsidRPr="00C21B4D" w14:paraId="654107E9" w14:textId="77777777" w:rsidTr="00F97078">
        <w:tc>
          <w:tcPr>
            <w:tcW w:w="3924" w:type="dxa"/>
            <w:vAlign w:val="bottom"/>
          </w:tcPr>
          <w:p w14:paraId="3C9F6345" w14:textId="77777777" w:rsidR="006262F4" w:rsidRPr="00C21B4D" w:rsidRDefault="006262F4" w:rsidP="00C21B4D">
            <w:pPr>
              <w:ind w:left="-72"/>
              <w:rPr>
                <w:rFonts w:ascii="Arial" w:hAnsi="Arial" w:cs="Arial"/>
                <w:color w:val="auto"/>
                <w:sz w:val="18"/>
                <w:szCs w:val="18"/>
                <w:cs/>
              </w:rPr>
            </w:pPr>
          </w:p>
        </w:tc>
        <w:tc>
          <w:tcPr>
            <w:tcW w:w="1346" w:type="dxa"/>
            <w:shd w:val="clear" w:color="auto" w:fill="FAFAFA"/>
            <w:vAlign w:val="bottom"/>
          </w:tcPr>
          <w:p w14:paraId="49B01253" w14:textId="77777777" w:rsidR="006262F4" w:rsidRPr="00C21B4D" w:rsidRDefault="006262F4" w:rsidP="00C21B4D">
            <w:pPr>
              <w:ind w:right="-72"/>
              <w:jc w:val="right"/>
              <w:rPr>
                <w:rFonts w:ascii="Arial" w:hAnsi="Arial" w:cs="Arial"/>
                <w:color w:val="auto"/>
                <w:sz w:val="18"/>
                <w:szCs w:val="18"/>
                <w:cs/>
              </w:rPr>
            </w:pPr>
          </w:p>
        </w:tc>
        <w:tc>
          <w:tcPr>
            <w:tcW w:w="1489" w:type="dxa"/>
            <w:shd w:val="clear" w:color="auto" w:fill="FAFAFA"/>
            <w:vAlign w:val="bottom"/>
          </w:tcPr>
          <w:p w14:paraId="02BBE634" w14:textId="77777777" w:rsidR="006262F4" w:rsidRPr="00C21B4D" w:rsidRDefault="006262F4" w:rsidP="00C21B4D">
            <w:pPr>
              <w:ind w:right="-72"/>
              <w:jc w:val="right"/>
              <w:rPr>
                <w:rFonts w:ascii="Arial" w:hAnsi="Arial" w:cs="Arial"/>
                <w:color w:val="auto"/>
                <w:sz w:val="18"/>
                <w:szCs w:val="18"/>
                <w:cs/>
              </w:rPr>
            </w:pPr>
          </w:p>
        </w:tc>
        <w:tc>
          <w:tcPr>
            <w:tcW w:w="1347" w:type="dxa"/>
            <w:shd w:val="clear" w:color="auto" w:fill="FAFAFA"/>
            <w:vAlign w:val="bottom"/>
          </w:tcPr>
          <w:p w14:paraId="7D7B0984" w14:textId="77777777" w:rsidR="006262F4" w:rsidRPr="00C21B4D" w:rsidRDefault="006262F4" w:rsidP="00C21B4D">
            <w:pPr>
              <w:ind w:right="-72"/>
              <w:jc w:val="right"/>
              <w:rPr>
                <w:rFonts w:ascii="Arial" w:hAnsi="Arial" w:cs="Arial"/>
                <w:color w:val="auto"/>
                <w:sz w:val="18"/>
                <w:szCs w:val="18"/>
              </w:rPr>
            </w:pPr>
          </w:p>
        </w:tc>
        <w:tc>
          <w:tcPr>
            <w:tcW w:w="1347" w:type="dxa"/>
            <w:tcBorders>
              <w:top w:val="single" w:sz="4" w:space="0" w:color="auto"/>
            </w:tcBorders>
            <w:shd w:val="clear" w:color="auto" w:fill="FAFAFA"/>
            <w:vAlign w:val="bottom"/>
          </w:tcPr>
          <w:p w14:paraId="742908BC" w14:textId="77777777" w:rsidR="006262F4" w:rsidRPr="00C21B4D" w:rsidRDefault="006262F4" w:rsidP="00C21B4D">
            <w:pPr>
              <w:ind w:right="-72"/>
              <w:jc w:val="right"/>
              <w:rPr>
                <w:rFonts w:ascii="Arial" w:hAnsi="Arial" w:cs="Arial"/>
                <w:color w:val="auto"/>
                <w:sz w:val="18"/>
                <w:szCs w:val="18"/>
              </w:rPr>
            </w:pPr>
          </w:p>
        </w:tc>
      </w:tr>
      <w:tr w:rsidR="00D63E52" w:rsidRPr="00C21B4D" w14:paraId="191E31C8" w14:textId="77777777" w:rsidTr="00F97078">
        <w:trPr>
          <w:trHeight w:val="80"/>
        </w:trPr>
        <w:tc>
          <w:tcPr>
            <w:tcW w:w="3924" w:type="dxa"/>
            <w:vAlign w:val="bottom"/>
          </w:tcPr>
          <w:p w14:paraId="0AD959FA" w14:textId="77777777" w:rsidR="001D760D" w:rsidRPr="00C21B4D" w:rsidRDefault="001D760D" w:rsidP="00C21B4D">
            <w:pPr>
              <w:ind w:left="-72"/>
              <w:rPr>
                <w:rFonts w:ascii="Arial" w:hAnsi="Arial" w:cs="Arial"/>
                <w:b/>
                <w:bCs/>
                <w:color w:val="auto"/>
                <w:sz w:val="18"/>
                <w:szCs w:val="18"/>
                <w:cs/>
              </w:rPr>
            </w:pPr>
            <w:r w:rsidRPr="00C21B4D">
              <w:rPr>
                <w:rFonts w:ascii="Arial" w:hAnsi="Arial" w:cs="Arial"/>
                <w:b/>
                <w:bCs/>
                <w:color w:val="auto"/>
                <w:sz w:val="18"/>
                <w:szCs w:val="18"/>
              </w:rPr>
              <w:t>Profit for the year</w:t>
            </w:r>
          </w:p>
        </w:tc>
        <w:tc>
          <w:tcPr>
            <w:tcW w:w="1346" w:type="dxa"/>
            <w:shd w:val="clear" w:color="auto" w:fill="FAFAFA"/>
            <w:vAlign w:val="bottom"/>
          </w:tcPr>
          <w:p w14:paraId="4F5D879D" w14:textId="77777777" w:rsidR="001D760D" w:rsidRPr="00C21B4D" w:rsidRDefault="001D760D" w:rsidP="00C21B4D">
            <w:pPr>
              <w:ind w:right="-72"/>
              <w:jc w:val="right"/>
              <w:rPr>
                <w:rFonts w:ascii="Arial" w:hAnsi="Arial" w:cs="Arial"/>
                <w:color w:val="auto"/>
                <w:sz w:val="18"/>
                <w:szCs w:val="18"/>
              </w:rPr>
            </w:pPr>
          </w:p>
        </w:tc>
        <w:tc>
          <w:tcPr>
            <w:tcW w:w="1489" w:type="dxa"/>
            <w:shd w:val="clear" w:color="auto" w:fill="FAFAFA"/>
            <w:vAlign w:val="bottom"/>
          </w:tcPr>
          <w:p w14:paraId="522869ED" w14:textId="77777777" w:rsidR="001D760D" w:rsidRPr="00C21B4D" w:rsidRDefault="001D760D" w:rsidP="00C21B4D">
            <w:pPr>
              <w:ind w:right="-72"/>
              <w:jc w:val="right"/>
              <w:rPr>
                <w:rFonts w:ascii="Arial" w:hAnsi="Arial" w:cs="Arial"/>
                <w:color w:val="auto"/>
                <w:sz w:val="18"/>
                <w:szCs w:val="18"/>
                <w:cs/>
              </w:rPr>
            </w:pPr>
          </w:p>
        </w:tc>
        <w:tc>
          <w:tcPr>
            <w:tcW w:w="1347" w:type="dxa"/>
            <w:shd w:val="clear" w:color="auto" w:fill="FAFAFA"/>
            <w:vAlign w:val="bottom"/>
          </w:tcPr>
          <w:p w14:paraId="73748568" w14:textId="77777777" w:rsidR="001D760D" w:rsidRPr="00C21B4D" w:rsidRDefault="001D760D" w:rsidP="00C21B4D">
            <w:pPr>
              <w:ind w:right="-72"/>
              <w:jc w:val="right"/>
              <w:rPr>
                <w:rFonts w:ascii="Arial" w:hAnsi="Arial" w:cs="Arial"/>
                <w:color w:val="auto"/>
                <w:sz w:val="18"/>
                <w:szCs w:val="18"/>
              </w:rPr>
            </w:pPr>
          </w:p>
        </w:tc>
        <w:tc>
          <w:tcPr>
            <w:tcW w:w="1347" w:type="dxa"/>
            <w:tcBorders>
              <w:bottom w:val="single" w:sz="4" w:space="0" w:color="auto"/>
            </w:tcBorders>
            <w:shd w:val="clear" w:color="auto" w:fill="FAFAFA"/>
            <w:vAlign w:val="bottom"/>
          </w:tcPr>
          <w:p w14:paraId="582EDE97" w14:textId="77777777" w:rsidR="001D760D"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410,430</w:t>
            </w:r>
          </w:p>
        </w:tc>
      </w:tr>
      <w:tr w:rsidR="00D63E52" w:rsidRPr="00C21B4D" w14:paraId="0D49FCD9" w14:textId="77777777" w:rsidTr="00F97078">
        <w:trPr>
          <w:trHeight w:val="80"/>
        </w:trPr>
        <w:tc>
          <w:tcPr>
            <w:tcW w:w="3924" w:type="dxa"/>
            <w:vAlign w:val="bottom"/>
          </w:tcPr>
          <w:p w14:paraId="366880DA" w14:textId="77777777" w:rsidR="00E7598B" w:rsidRPr="00C21B4D" w:rsidRDefault="00E7598B" w:rsidP="00C21B4D">
            <w:pPr>
              <w:ind w:left="-72"/>
              <w:rPr>
                <w:rFonts w:ascii="Arial" w:hAnsi="Arial" w:cs="Arial"/>
                <w:b/>
                <w:bCs/>
                <w:color w:val="auto"/>
                <w:sz w:val="18"/>
                <w:szCs w:val="18"/>
              </w:rPr>
            </w:pPr>
          </w:p>
        </w:tc>
        <w:tc>
          <w:tcPr>
            <w:tcW w:w="1346" w:type="dxa"/>
            <w:shd w:val="clear" w:color="auto" w:fill="FAFAFA"/>
            <w:vAlign w:val="bottom"/>
          </w:tcPr>
          <w:p w14:paraId="6223F1B3" w14:textId="77777777" w:rsidR="00E7598B" w:rsidRPr="00C21B4D" w:rsidRDefault="00E7598B" w:rsidP="00C21B4D">
            <w:pPr>
              <w:ind w:right="-72"/>
              <w:jc w:val="right"/>
              <w:rPr>
                <w:rFonts w:ascii="Arial" w:hAnsi="Arial" w:cs="Arial"/>
                <w:color w:val="auto"/>
                <w:sz w:val="18"/>
                <w:szCs w:val="18"/>
              </w:rPr>
            </w:pPr>
          </w:p>
        </w:tc>
        <w:tc>
          <w:tcPr>
            <w:tcW w:w="1489" w:type="dxa"/>
            <w:shd w:val="clear" w:color="auto" w:fill="FAFAFA"/>
            <w:vAlign w:val="bottom"/>
          </w:tcPr>
          <w:p w14:paraId="17FC5D4F" w14:textId="77777777" w:rsidR="00E7598B" w:rsidRPr="00C21B4D" w:rsidRDefault="00E7598B" w:rsidP="00C21B4D">
            <w:pPr>
              <w:ind w:right="-72"/>
              <w:jc w:val="right"/>
              <w:rPr>
                <w:rFonts w:ascii="Arial" w:hAnsi="Arial" w:cs="Arial"/>
                <w:color w:val="auto"/>
                <w:sz w:val="18"/>
                <w:szCs w:val="18"/>
                <w:cs/>
              </w:rPr>
            </w:pPr>
          </w:p>
        </w:tc>
        <w:tc>
          <w:tcPr>
            <w:tcW w:w="1347" w:type="dxa"/>
            <w:shd w:val="clear" w:color="auto" w:fill="FAFAFA"/>
            <w:vAlign w:val="bottom"/>
          </w:tcPr>
          <w:p w14:paraId="47946E26" w14:textId="77777777" w:rsidR="00E7598B" w:rsidRPr="00C21B4D" w:rsidRDefault="00E7598B" w:rsidP="00C21B4D">
            <w:pPr>
              <w:ind w:right="-72"/>
              <w:jc w:val="right"/>
              <w:rPr>
                <w:rFonts w:ascii="Arial" w:hAnsi="Arial" w:cs="Arial"/>
                <w:color w:val="auto"/>
                <w:sz w:val="18"/>
                <w:szCs w:val="18"/>
              </w:rPr>
            </w:pPr>
          </w:p>
        </w:tc>
        <w:tc>
          <w:tcPr>
            <w:tcW w:w="1347" w:type="dxa"/>
            <w:tcBorders>
              <w:top w:val="single" w:sz="4" w:space="0" w:color="auto"/>
            </w:tcBorders>
            <w:shd w:val="clear" w:color="auto" w:fill="FAFAFA"/>
            <w:vAlign w:val="bottom"/>
          </w:tcPr>
          <w:p w14:paraId="24528877" w14:textId="77777777" w:rsidR="00E7598B" w:rsidRPr="00C21B4D" w:rsidRDefault="00E7598B" w:rsidP="00C21B4D">
            <w:pPr>
              <w:ind w:right="-72"/>
              <w:jc w:val="right"/>
              <w:rPr>
                <w:rFonts w:ascii="Arial" w:hAnsi="Arial" w:cs="Arial"/>
                <w:color w:val="auto"/>
                <w:sz w:val="18"/>
                <w:szCs w:val="18"/>
              </w:rPr>
            </w:pPr>
          </w:p>
        </w:tc>
      </w:tr>
      <w:tr w:rsidR="00D63E52" w:rsidRPr="00C21B4D" w14:paraId="38C932F2" w14:textId="77777777" w:rsidTr="00F97078">
        <w:trPr>
          <w:trHeight w:val="80"/>
        </w:trPr>
        <w:tc>
          <w:tcPr>
            <w:tcW w:w="3924" w:type="dxa"/>
            <w:vAlign w:val="bottom"/>
          </w:tcPr>
          <w:p w14:paraId="6A75CC79" w14:textId="77777777" w:rsidR="00E7598B" w:rsidRPr="00C21B4D" w:rsidRDefault="00E7598B" w:rsidP="00C21B4D">
            <w:pPr>
              <w:ind w:left="-72"/>
              <w:rPr>
                <w:rFonts w:ascii="Arial" w:hAnsi="Arial" w:cs="Arial"/>
                <w:b/>
                <w:bCs/>
                <w:color w:val="auto"/>
                <w:sz w:val="18"/>
                <w:szCs w:val="18"/>
              </w:rPr>
            </w:pPr>
            <w:r w:rsidRPr="00C21B4D">
              <w:rPr>
                <w:rFonts w:ascii="Arial" w:hAnsi="Arial" w:cs="Arial"/>
                <w:b/>
                <w:bCs/>
                <w:color w:val="auto"/>
                <w:sz w:val="18"/>
                <w:szCs w:val="18"/>
              </w:rPr>
              <w:t>Timing of revenue recognition</w:t>
            </w:r>
          </w:p>
        </w:tc>
        <w:tc>
          <w:tcPr>
            <w:tcW w:w="1346" w:type="dxa"/>
            <w:shd w:val="clear" w:color="auto" w:fill="FAFAFA"/>
            <w:vAlign w:val="bottom"/>
          </w:tcPr>
          <w:p w14:paraId="44322E46" w14:textId="77777777" w:rsidR="00E7598B" w:rsidRPr="00C21B4D" w:rsidRDefault="00E7598B" w:rsidP="00C21B4D">
            <w:pPr>
              <w:ind w:right="-72"/>
              <w:jc w:val="right"/>
              <w:rPr>
                <w:rFonts w:ascii="Arial" w:hAnsi="Arial" w:cs="Arial"/>
                <w:color w:val="auto"/>
                <w:sz w:val="18"/>
                <w:szCs w:val="18"/>
              </w:rPr>
            </w:pPr>
          </w:p>
        </w:tc>
        <w:tc>
          <w:tcPr>
            <w:tcW w:w="1489" w:type="dxa"/>
            <w:shd w:val="clear" w:color="auto" w:fill="FAFAFA"/>
            <w:vAlign w:val="bottom"/>
          </w:tcPr>
          <w:p w14:paraId="542617FC" w14:textId="77777777" w:rsidR="00E7598B" w:rsidRPr="00C21B4D" w:rsidRDefault="00E7598B" w:rsidP="00C21B4D">
            <w:pPr>
              <w:ind w:right="-72"/>
              <w:jc w:val="right"/>
              <w:rPr>
                <w:rFonts w:ascii="Arial" w:hAnsi="Arial" w:cs="Arial"/>
                <w:color w:val="auto"/>
                <w:sz w:val="18"/>
                <w:szCs w:val="18"/>
                <w:cs/>
              </w:rPr>
            </w:pPr>
          </w:p>
        </w:tc>
        <w:tc>
          <w:tcPr>
            <w:tcW w:w="1347" w:type="dxa"/>
            <w:shd w:val="clear" w:color="auto" w:fill="FAFAFA"/>
            <w:vAlign w:val="bottom"/>
          </w:tcPr>
          <w:p w14:paraId="5472EF3E" w14:textId="77777777" w:rsidR="00E7598B" w:rsidRPr="00C21B4D" w:rsidRDefault="00E7598B" w:rsidP="00C21B4D">
            <w:pPr>
              <w:ind w:right="-72"/>
              <w:jc w:val="right"/>
              <w:rPr>
                <w:rFonts w:ascii="Arial" w:hAnsi="Arial" w:cs="Arial"/>
                <w:color w:val="auto"/>
                <w:sz w:val="18"/>
                <w:szCs w:val="18"/>
              </w:rPr>
            </w:pPr>
          </w:p>
        </w:tc>
        <w:tc>
          <w:tcPr>
            <w:tcW w:w="1347" w:type="dxa"/>
            <w:shd w:val="clear" w:color="auto" w:fill="FAFAFA"/>
            <w:vAlign w:val="bottom"/>
          </w:tcPr>
          <w:p w14:paraId="58510F6A" w14:textId="77777777" w:rsidR="00E7598B" w:rsidRPr="00C21B4D" w:rsidRDefault="00E7598B" w:rsidP="00C21B4D">
            <w:pPr>
              <w:ind w:right="-72"/>
              <w:jc w:val="right"/>
              <w:rPr>
                <w:rFonts w:ascii="Arial" w:hAnsi="Arial" w:cs="Arial"/>
                <w:color w:val="auto"/>
                <w:sz w:val="18"/>
                <w:szCs w:val="18"/>
              </w:rPr>
            </w:pPr>
          </w:p>
        </w:tc>
      </w:tr>
      <w:tr w:rsidR="005C7622" w:rsidRPr="00C21B4D" w14:paraId="4714DF39" w14:textId="77777777" w:rsidTr="00F97078">
        <w:trPr>
          <w:trHeight w:val="80"/>
        </w:trPr>
        <w:tc>
          <w:tcPr>
            <w:tcW w:w="3924" w:type="dxa"/>
            <w:vAlign w:val="bottom"/>
          </w:tcPr>
          <w:p w14:paraId="19B434CD" w14:textId="77777777" w:rsidR="005C7622" w:rsidRPr="00C21B4D" w:rsidRDefault="005C7622" w:rsidP="005C7622">
            <w:pPr>
              <w:ind w:left="-72"/>
              <w:rPr>
                <w:rFonts w:ascii="Arial" w:hAnsi="Arial" w:cs="Arial"/>
                <w:color w:val="auto"/>
                <w:sz w:val="18"/>
                <w:szCs w:val="18"/>
              </w:rPr>
            </w:pPr>
            <w:r w:rsidRPr="00C21B4D">
              <w:rPr>
                <w:rFonts w:ascii="Arial" w:hAnsi="Arial" w:cs="Arial"/>
                <w:color w:val="auto"/>
                <w:sz w:val="18"/>
                <w:szCs w:val="18"/>
              </w:rPr>
              <w:t>At a point in time</w:t>
            </w:r>
          </w:p>
        </w:tc>
        <w:tc>
          <w:tcPr>
            <w:tcW w:w="1346" w:type="dxa"/>
            <w:tcBorders>
              <w:bottom w:val="single" w:sz="4" w:space="0" w:color="auto"/>
            </w:tcBorders>
            <w:shd w:val="clear" w:color="auto" w:fill="FAFAFA"/>
            <w:vAlign w:val="bottom"/>
          </w:tcPr>
          <w:p w14:paraId="315A4981"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2,100,423</w:t>
            </w:r>
          </w:p>
        </w:tc>
        <w:tc>
          <w:tcPr>
            <w:tcW w:w="1489" w:type="dxa"/>
            <w:tcBorders>
              <w:bottom w:val="single" w:sz="4" w:space="0" w:color="auto"/>
            </w:tcBorders>
            <w:shd w:val="clear" w:color="auto" w:fill="FAFAFA"/>
            <w:vAlign w:val="bottom"/>
          </w:tcPr>
          <w:p w14:paraId="6FC2BA12"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1,648,137</w:t>
            </w:r>
          </w:p>
        </w:tc>
        <w:tc>
          <w:tcPr>
            <w:tcW w:w="1347" w:type="dxa"/>
            <w:tcBorders>
              <w:bottom w:val="single" w:sz="4" w:space="0" w:color="auto"/>
            </w:tcBorders>
            <w:shd w:val="clear" w:color="auto" w:fill="FAFAFA"/>
            <w:vAlign w:val="bottom"/>
          </w:tcPr>
          <w:p w14:paraId="1C692713"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435,25</w:t>
            </w:r>
            <w:r w:rsidR="000D3065">
              <w:rPr>
                <w:rFonts w:ascii="Arial" w:hAnsi="Arial" w:cs="Arial"/>
                <w:color w:val="auto"/>
                <w:sz w:val="18"/>
                <w:szCs w:val="18"/>
                <w:lang w:val="en-GB"/>
              </w:rPr>
              <w:t>0</w:t>
            </w:r>
          </w:p>
        </w:tc>
        <w:tc>
          <w:tcPr>
            <w:tcW w:w="1347" w:type="dxa"/>
            <w:tcBorders>
              <w:bottom w:val="single" w:sz="4" w:space="0" w:color="auto"/>
            </w:tcBorders>
            <w:shd w:val="clear" w:color="auto" w:fill="FAFAFA"/>
            <w:vAlign w:val="bottom"/>
          </w:tcPr>
          <w:p w14:paraId="090CB1FD"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4,183,810</w:t>
            </w:r>
          </w:p>
        </w:tc>
      </w:tr>
    </w:tbl>
    <w:p w14:paraId="06C45CE9" w14:textId="77777777" w:rsidR="0008428D" w:rsidRDefault="0008428D" w:rsidP="007E6A6A">
      <w:pPr>
        <w:pStyle w:val="BodyTextIndent3"/>
        <w:ind w:left="0"/>
        <w:rPr>
          <w:rFonts w:ascii="Arial" w:hAnsi="Arial" w:cs="Arial"/>
          <w:sz w:val="18"/>
          <w:szCs w:val="18"/>
        </w:rPr>
      </w:pPr>
    </w:p>
    <w:p w14:paraId="362D09E5" w14:textId="77777777" w:rsidR="0008428D" w:rsidRDefault="0008428D">
      <w:pPr>
        <w:rPr>
          <w:rFonts w:ascii="Arial" w:hAnsi="Arial" w:cs="Arial"/>
          <w:color w:val="auto"/>
          <w:sz w:val="18"/>
          <w:szCs w:val="18"/>
          <w:lang w:val="en-GB" w:eastAsia="en-GB"/>
        </w:rPr>
      </w:pPr>
      <w:r>
        <w:rPr>
          <w:rFonts w:ascii="Arial" w:hAnsi="Arial" w:cs="Arial"/>
          <w:sz w:val="18"/>
          <w:szCs w:val="18"/>
        </w:rPr>
        <w:br w:type="page"/>
      </w:r>
    </w:p>
    <w:tbl>
      <w:tblPr>
        <w:tblW w:w="9453" w:type="dxa"/>
        <w:tblInd w:w="108" w:type="dxa"/>
        <w:tblLayout w:type="fixed"/>
        <w:tblLook w:val="0000" w:firstRow="0" w:lastRow="0" w:firstColumn="0" w:lastColumn="0" w:noHBand="0" w:noVBand="0"/>
      </w:tblPr>
      <w:tblGrid>
        <w:gridCol w:w="3924"/>
        <w:gridCol w:w="1346"/>
        <w:gridCol w:w="1489"/>
        <w:gridCol w:w="1347"/>
        <w:gridCol w:w="1347"/>
      </w:tblGrid>
      <w:tr w:rsidR="00D63E52" w:rsidRPr="00C21B4D" w14:paraId="569EB5BF" w14:textId="77777777" w:rsidTr="003363D0">
        <w:tc>
          <w:tcPr>
            <w:tcW w:w="3924" w:type="dxa"/>
            <w:vAlign w:val="bottom"/>
          </w:tcPr>
          <w:p w14:paraId="78E17952" w14:textId="77777777" w:rsidR="00FF4FA5" w:rsidRPr="00C21B4D" w:rsidRDefault="00FF4FA5" w:rsidP="00C21B4D">
            <w:pPr>
              <w:ind w:left="-72" w:right="-155"/>
              <w:rPr>
                <w:rFonts w:ascii="Arial" w:hAnsi="Arial" w:cs="Arial"/>
                <w:b/>
                <w:bCs/>
                <w:color w:val="auto"/>
                <w:sz w:val="18"/>
                <w:szCs w:val="18"/>
                <w:cs/>
              </w:rPr>
            </w:pPr>
          </w:p>
        </w:tc>
        <w:tc>
          <w:tcPr>
            <w:tcW w:w="5529" w:type="dxa"/>
            <w:gridSpan w:val="4"/>
            <w:tcBorders>
              <w:top w:val="single" w:sz="4" w:space="0" w:color="auto"/>
              <w:bottom w:val="single" w:sz="4" w:space="0" w:color="auto"/>
            </w:tcBorders>
            <w:vAlign w:val="bottom"/>
          </w:tcPr>
          <w:p w14:paraId="7CF8248A"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Consolidated financial statements</w:t>
            </w:r>
          </w:p>
        </w:tc>
      </w:tr>
      <w:tr w:rsidR="00D63E52" w:rsidRPr="00C21B4D" w14:paraId="20B00B9B" w14:textId="77777777" w:rsidTr="003363D0">
        <w:tc>
          <w:tcPr>
            <w:tcW w:w="3924" w:type="dxa"/>
            <w:vAlign w:val="bottom"/>
          </w:tcPr>
          <w:p w14:paraId="21AF44B8" w14:textId="77777777" w:rsidR="00FF4FA5" w:rsidRPr="00C21B4D" w:rsidRDefault="00FF4FA5" w:rsidP="00C21B4D">
            <w:pPr>
              <w:ind w:left="-72" w:right="-155"/>
              <w:rPr>
                <w:rFonts w:ascii="Arial" w:hAnsi="Arial" w:cs="Arial"/>
                <w:b/>
                <w:bCs/>
                <w:color w:val="auto"/>
                <w:sz w:val="18"/>
                <w:szCs w:val="18"/>
              </w:rPr>
            </w:pPr>
          </w:p>
        </w:tc>
        <w:tc>
          <w:tcPr>
            <w:tcW w:w="1346" w:type="dxa"/>
            <w:tcBorders>
              <w:top w:val="single" w:sz="4" w:space="0" w:color="auto"/>
            </w:tcBorders>
            <w:vAlign w:val="bottom"/>
          </w:tcPr>
          <w:p w14:paraId="5BEC02A3"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Shrimp feed products</w:t>
            </w:r>
          </w:p>
        </w:tc>
        <w:tc>
          <w:tcPr>
            <w:tcW w:w="1489" w:type="dxa"/>
            <w:tcBorders>
              <w:top w:val="single" w:sz="4" w:space="0" w:color="auto"/>
            </w:tcBorders>
            <w:vAlign w:val="bottom"/>
          </w:tcPr>
          <w:p w14:paraId="082DFF1C"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Fish feed products</w:t>
            </w:r>
          </w:p>
        </w:tc>
        <w:tc>
          <w:tcPr>
            <w:tcW w:w="1347" w:type="dxa"/>
            <w:tcBorders>
              <w:top w:val="single" w:sz="4" w:space="0" w:color="auto"/>
            </w:tcBorders>
            <w:vAlign w:val="bottom"/>
          </w:tcPr>
          <w:p w14:paraId="67A08B1E"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Others</w:t>
            </w:r>
          </w:p>
        </w:tc>
        <w:tc>
          <w:tcPr>
            <w:tcW w:w="1347" w:type="dxa"/>
            <w:tcBorders>
              <w:top w:val="single" w:sz="4" w:space="0" w:color="auto"/>
            </w:tcBorders>
            <w:vAlign w:val="bottom"/>
          </w:tcPr>
          <w:p w14:paraId="1505F5B6"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Total</w:t>
            </w:r>
          </w:p>
        </w:tc>
      </w:tr>
      <w:tr w:rsidR="00D63E52" w:rsidRPr="00C21B4D" w14:paraId="04774794" w14:textId="77777777" w:rsidTr="003363D0">
        <w:tc>
          <w:tcPr>
            <w:tcW w:w="3924" w:type="dxa"/>
            <w:vAlign w:val="bottom"/>
          </w:tcPr>
          <w:p w14:paraId="1CB9ED89" w14:textId="77777777" w:rsidR="00FF4FA5" w:rsidRPr="00C21B4D" w:rsidRDefault="00FF4FA5" w:rsidP="00C21B4D">
            <w:pPr>
              <w:ind w:left="-72"/>
              <w:rPr>
                <w:rFonts w:ascii="Arial" w:hAnsi="Arial" w:cs="Arial"/>
                <w:color w:val="auto"/>
                <w:sz w:val="18"/>
                <w:szCs w:val="18"/>
                <w:cs/>
              </w:rPr>
            </w:pPr>
          </w:p>
        </w:tc>
        <w:tc>
          <w:tcPr>
            <w:tcW w:w="1346" w:type="dxa"/>
            <w:tcBorders>
              <w:bottom w:val="single" w:sz="4" w:space="0" w:color="auto"/>
            </w:tcBorders>
            <w:vAlign w:val="bottom"/>
          </w:tcPr>
          <w:p w14:paraId="23DA6B66" w14:textId="77777777" w:rsidR="00FF4FA5" w:rsidRPr="00C21B4D" w:rsidRDefault="00FF4FA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0D56FE9A"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489" w:type="dxa"/>
            <w:tcBorders>
              <w:bottom w:val="single" w:sz="4" w:space="0" w:color="auto"/>
            </w:tcBorders>
            <w:vAlign w:val="bottom"/>
          </w:tcPr>
          <w:p w14:paraId="5D72058D" w14:textId="77777777" w:rsidR="00FF4FA5" w:rsidRPr="00C21B4D" w:rsidRDefault="00FF4FA5" w:rsidP="00C21B4D">
            <w:pPr>
              <w:ind w:right="-72"/>
              <w:jc w:val="right"/>
              <w:rPr>
                <w:rFonts w:ascii="Arial" w:hAnsi="Arial" w:cs="Arial"/>
                <w:b/>
                <w:bCs/>
                <w:color w:val="auto"/>
                <w:sz w:val="18"/>
                <w:szCs w:val="18"/>
              </w:rPr>
            </w:pPr>
            <w:r w:rsidRPr="00C21B4D">
              <w:rPr>
                <w:rFonts w:ascii="Arial" w:hAnsi="Arial" w:cs="Arial"/>
                <w:b/>
                <w:bCs/>
                <w:color w:val="auto"/>
                <w:sz w:val="18"/>
                <w:szCs w:val="18"/>
              </w:rPr>
              <w:t xml:space="preserve">Thousand </w:t>
            </w:r>
          </w:p>
          <w:p w14:paraId="7A4BE77B"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347" w:type="dxa"/>
            <w:tcBorders>
              <w:bottom w:val="single" w:sz="4" w:space="0" w:color="auto"/>
            </w:tcBorders>
            <w:vAlign w:val="bottom"/>
          </w:tcPr>
          <w:p w14:paraId="4CFC6427" w14:textId="77777777" w:rsidR="00FF4FA5" w:rsidRPr="00C21B4D" w:rsidRDefault="00FF4FA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099AF96C"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347" w:type="dxa"/>
            <w:tcBorders>
              <w:bottom w:val="single" w:sz="4" w:space="0" w:color="auto"/>
            </w:tcBorders>
            <w:vAlign w:val="bottom"/>
          </w:tcPr>
          <w:p w14:paraId="195F6221" w14:textId="77777777" w:rsidR="00FF4FA5" w:rsidRPr="00C21B4D" w:rsidRDefault="00FF4FA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7B4440CF" w14:textId="77777777" w:rsidR="00FF4FA5" w:rsidRPr="00C21B4D" w:rsidRDefault="00FF4FA5"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r>
      <w:tr w:rsidR="00D63E52" w:rsidRPr="00C21B4D" w14:paraId="1E51FB2F" w14:textId="77777777" w:rsidTr="003363D0">
        <w:tc>
          <w:tcPr>
            <w:tcW w:w="3924" w:type="dxa"/>
            <w:vAlign w:val="bottom"/>
          </w:tcPr>
          <w:p w14:paraId="6F01AE56" w14:textId="77777777" w:rsidR="00FF4FA5" w:rsidRPr="00C21B4D" w:rsidRDefault="00FF4FA5" w:rsidP="00C21B4D">
            <w:pPr>
              <w:ind w:left="-72"/>
              <w:rPr>
                <w:rFonts w:ascii="Arial" w:hAnsi="Arial" w:cs="Arial"/>
                <w:color w:val="auto"/>
                <w:sz w:val="18"/>
                <w:szCs w:val="18"/>
                <w:cs/>
              </w:rPr>
            </w:pPr>
          </w:p>
        </w:tc>
        <w:tc>
          <w:tcPr>
            <w:tcW w:w="1346" w:type="dxa"/>
            <w:tcBorders>
              <w:top w:val="single" w:sz="4" w:space="0" w:color="auto"/>
            </w:tcBorders>
            <w:vAlign w:val="bottom"/>
          </w:tcPr>
          <w:p w14:paraId="2E8A1493" w14:textId="77777777" w:rsidR="00FF4FA5" w:rsidRPr="00C21B4D" w:rsidRDefault="00FF4FA5" w:rsidP="00C21B4D">
            <w:pPr>
              <w:ind w:right="-72"/>
              <w:jc w:val="right"/>
              <w:rPr>
                <w:rFonts w:ascii="Arial" w:hAnsi="Arial" w:cs="Arial"/>
                <w:color w:val="auto"/>
                <w:sz w:val="18"/>
                <w:szCs w:val="18"/>
                <w:cs/>
              </w:rPr>
            </w:pPr>
          </w:p>
        </w:tc>
        <w:tc>
          <w:tcPr>
            <w:tcW w:w="1489" w:type="dxa"/>
            <w:tcBorders>
              <w:top w:val="single" w:sz="4" w:space="0" w:color="auto"/>
            </w:tcBorders>
            <w:vAlign w:val="bottom"/>
          </w:tcPr>
          <w:p w14:paraId="024424A5" w14:textId="77777777" w:rsidR="00FF4FA5" w:rsidRPr="00C21B4D" w:rsidRDefault="00FF4FA5" w:rsidP="00C21B4D">
            <w:pPr>
              <w:ind w:right="-72"/>
              <w:jc w:val="right"/>
              <w:rPr>
                <w:rFonts w:ascii="Arial" w:hAnsi="Arial" w:cs="Arial"/>
                <w:color w:val="auto"/>
                <w:sz w:val="18"/>
                <w:szCs w:val="18"/>
                <w:cs/>
              </w:rPr>
            </w:pPr>
          </w:p>
        </w:tc>
        <w:tc>
          <w:tcPr>
            <w:tcW w:w="1347" w:type="dxa"/>
            <w:tcBorders>
              <w:top w:val="single" w:sz="4" w:space="0" w:color="auto"/>
            </w:tcBorders>
            <w:vAlign w:val="bottom"/>
          </w:tcPr>
          <w:p w14:paraId="0B3E8E3C" w14:textId="77777777" w:rsidR="00FF4FA5" w:rsidRPr="00C21B4D" w:rsidRDefault="00FF4FA5" w:rsidP="00C21B4D">
            <w:pPr>
              <w:ind w:right="-72"/>
              <w:jc w:val="right"/>
              <w:rPr>
                <w:rFonts w:ascii="Arial" w:hAnsi="Arial" w:cs="Arial"/>
                <w:color w:val="auto"/>
                <w:sz w:val="18"/>
                <w:szCs w:val="18"/>
              </w:rPr>
            </w:pPr>
          </w:p>
        </w:tc>
        <w:tc>
          <w:tcPr>
            <w:tcW w:w="1347" w:type="dxa"/>
            <w:tcBorders>
              <w:top w:val="single" w:sz="4" w:space="0" w:color="auto"/>
            </w:tcBorders>
            <w:vAlign w:val="bottom"/>
          </w:tcPr>
          <w:p w14:paraId="79E3416D" w14:textId="77777777" w:rsidR="00FF4FA5" w:rsidRPr="00C21B4D" w:rsidRDefault="00FF4FA5" w:rsidP="00C21B4D">
            <w:pPr>
              <w:ind w:right="-72"/>
              <w:jc w:val="right"/>
              <w:rPr>
                <w:rFonts w:ascii="Arial" w:hAnsi="Arial" w:cs="Arial"/>
                <w:color w:val="auto"/>
                <w:sz w:val="18"/>
                <w:szCs w:val="18"/>
              </w:rPr>
            </w:pPr>
          </w:p>
        </w:tc>
      </w:tr>
      <w:tr w:rsidR="00D63E52" w:rsidRPr="00C21B4D" w14:paraId="7CD31B40" w14:textId="77777777" w:rsidTr="003363D0">
        <w:tc>
          <w:tcPr>
            <w:tcW w:w="3924" w:type="dxa"/>
            <w:vAlign w:val="bottom"/>
          </w:tcPr>
          <w:p w14:paraId="4A1E09B9" w14:textId="77777777" w:rsidR="00FF4FA5" w:rsidRPr="00C21B4D" w:rsidRDefault="00FF4FA5" w:rsidP="00C21B4D">
            <w:pPr>
              <w:ind w:left="-72"/>
              <w:rPr>
                <w:rFonts w:ascii="Arial" w:hAnsi="Arial" w:cs="Arial"/>
                <w:b/>
                <w:bCs/>
                <w:color w:val="auto"/>
                <w:sz w:val="18"/>
                <w:szCs w:val="18"/>
              </w:rPr>
            </w:pPr>
            <w:r w:rsidRPr="00C21B4D">
              <w:rPr>
                <w:rFonts w:ascii="Arial" w:hAnsi="Arial" w:cs="Arial"/>
                <w:b/>
                <w:bCs/>
                <w:color w:val="auto"/>
                <w:sz w:val="18"/>
                <w:szCs w:val="18"/>
              </w:rPr>
              <w:t xml:space="preserve">For the year ended 31 December </w:t>
            </w:r>
            <w:r w:rsidR="000F6652" w:rsidRPr="00C21B4D">
              <w:rPr>
                <w:rFonts w:ascii="Arial" w:hAnsi="Arial" w:cs="Arial"/>
                <w:b/>
                <w:bCs/>
                <w:color w:val="auto"/>
                <w:sz w:val="18"/>
                <w:szCs w:val="18"/>
                <w:lang w:val="en-GB"/>
              </w:rPr>
              <w:t>2019</w:t>
            </w:r>
          </w:p>
        </w:tc>
        <w:tc>
          <w:tcPr>
            <w:tcW w:w="1346" w:type="dxa"/>
            <w:shd w:val="clear" w:color="auto" w:fill="auto"/>
            <w:vAlign w:val="bottom"/>
          </w:tcPr>
          <w:p w14:paraId="7D67DB44" w14:textId="77777777" w:rsidR="00FF4FA5" w:rsidRPr="00C21B4D" w:rsidRDefault="00FF4FA5" w:rsidP="00C21B4D">
            <w:pPr>
              <w:ind w:right="-72"/>
              <w:jc w:val="right"/>
              <w:rPr>
                <w:rFonts w:ascii="Arial" w:hAnsi="Arial" w:cs="Arial"/>
                <w:b/>
                <w:bCs/>
                <w:color w:val="auto"/>
                <w:sz w:val="18"/>
                <w:szCs w:val="18"/>
                <w:cs/>
              </w:rPr>
            </w:pPr>
          </w:p>
        </w:tc>
        <w:tc>
          <w:tcPr>
            <w:tcW w:w="1489" w:type="dxa"/>
            <w:shd w:val="clear" w:color="auto" w:fill="auto"/>
            <w:vAlign w:val="bottom"/>
          </w:tcPr>
          <w:p w14:paraId="1453B079" w14:textId="77777777" w:rsidR="00FF4FA5" w:rsidRPr="00C21B4D" w:rsidRDefault="00FF4FA5" w:rsidP="00C21B4D">
            <w:pPr>
              <w:ind w:right="-72"/>
              <w:jc w:val="right"/>
              <w:rPr>
                <w:rFonts w:ascii="Arial" w:hAnsi="Arial" w:cs="Arial"/>
                <w:b/>
                <w:bCs/>
                <w:color w:val="auto"/>
                <w:sz w:val="18"/>
                <w:szCs w:val="18"/>
                <w:cs/>
              </w:rPr>
            </w:pPr>
          </w:p>
        </w:tc>
        <w:tc>
          <w:tcPr>
            <w:tcW w:w="1347" w:type="dxa"/>
            <w:shd w:val="clear" w:color="auto" w:fill="auto"/>
            <w:vAlign w:val="bottom"/>
          </w:tcPr>
          <w:p w14:paraId="69A5D3AB" w14:textId="77777777" w:rsidR="00FF4FA5" w:rsidRPr="00C21B4D" w:rsidRDefault="00FF4FA5" w:rsidP="00C21B4D">
            <w:pPr>
              <w:ind w:right="-72"/>
              <w:jc w:val="right"/>
              <w:rPr>
                <w:rFonts w:ascii="Arial" w:hAnsi="Arial" w:cs="Arial"/>
                <w:b/>
                <w:bCs/>
                <w:color w:val="auto"/>
                <w:sz w:val="18"/>
                <w:szCs w:val="18"/>
                <w:cs/>
              </w:rPr>
            </w:pPr>
          </w:p>
        </w:tc>
        <w:tc>
          <w:tcPr>
            <w:tcW w:w="1347" w:type="dxa"/>
            <w:shd w:val="clear" w:color="auto" w:fill="auto"/>
            <w:vAlign w:val="bottom"/>
          </w:tcPr>
          <w:p w14:paraId="19B62C6D" w14:textId="77777777" w:rsidR="00FF4FA5" w:rsidRPr="00C21B4D" w:rsidRDefault="00FF4FA5" w:rsidP="00C21B4D">
            <w:pPr>
              <w:ind w:right="-72"/>
              <w:jc w:val="right"/>
              <w:rPr>
                <w:rFonts w:ascii="Arial" w:hAnsi="Arial" w:cs="Arial"/>
                <w:b/>
                <w:bCs/>
                <w:color w:val="auto"/>
                <w:sz w:val="18"/>
                <w:szCs w:val="18"/>
                <w:cs/>
              </w:rPr>
            </w:pPr>
          </w:p>
        </w:tc>
      </w:tr>
      <w:tr w:rsidR="00224788" w:rsidRPr="00C21B4D" w14:paraId="74ACD38E" w14:textId="77777777" w:rsidTr="003363D0">
        <w:tc>
          <w:tcPr>
            <w:tcW w:w="3924" w:type="dxa"/>
            <w:vAlign w:val="bottom"/>
          </w:tcPr>
          <w:p w14:paraId="49C9554B" w14:textId="77777777" w:rsidR="00224788" w:rsidRPr="00C21B4D" w:rsidRDefault="00AF5ECC" w:rsidP="00C21B4D">
            <w:pPr>
              <w:ind w:left="-72"/>
              <w:rPr>
                <w:rFonts w:ascii="Arial" w:hAnsi="Arial" w:cs="Arial"/>
                <w:color w:val="auto"/>
                <w:sz w:val="18"/>
                <w:szCs w:val="18"/>
                <w:cs/>
              </w:rPr>
            </w:pPr>
            <w:r>
              <w:rPr>
                <w:rFonts w:ascii="Arial" w:hAnsi="Arial" w:cs="Arial"/>
                <w:color w:val="auto"/>
                <w:sz w:val="18"/>
                <w:szCs w:val="18"/>
              </w:rPr>
              <w:t>Sales</w:t>
            </w:r>
          </w:p>
        </w:tc>
        <w:tc>
          <w:tcPr>
            <w:tcW w:w="1346" w:type="dxa"/>
            <w:tcBorders>
              <w:bottom w:val="single" w:sz="4" w:space="0" w:color="auto"/>
            </w:tcBorders>
            <w:shd w:val="clear" w:color="auto" w:fill="auto"/>
            <w:vAlign w:val="bottom"/>
          </w:tcPr>
          <w:p w14:paraId="4BD9FF94" w14:textId="77777777" w:rsidR="00224788" w:rsidRPr="00C21B4D" w:rsidRDefault="00224788"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2,430,067</w:t>
            </w:r>
          </w:p>
        </w:tc>
        <w:tc>
          <w:tcPr>
            <w:tcW w:w="1489" w:type="dxa"/>
            <w:tcBorders>
              <w:bottom w:val="single" w:sz="4" w:space="0" w:color="auto"/>
            </w:tcBorders>
            <w:shd w:val="clear" w:color="auto" w:fill="auto"/>
            <w:vAlign w:val="bottom"/>
          </w:tcPr>
          <w:p w14:paraId="052EA8BC"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2,117,519</w:t>
            </w:r>
          </w:p>
        </w:tc>
        <w:tc>
          <w:tcPr>
            <w:tcW w:w="1347" w:type="dxa"/>
            <w:tcBorders>
              <w:bottom w:val="single" w:sz="4" w:space="0" w:color="auto"/>
            </w:tcBorders>
            <w:shd w:val="clear" w:color="auto" w:fill="auto"/>
            <w:vAlign w:val="bottom"/>
          </w:tcPr>
          <w:p w14:paraId="6A0BF136"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301,663</w:t>
            </w:r>
          </w:p>
        </w:tc>
        <w:tc>
          <w:tcPr>
            <w:tcW w:w="1347" w:type="dxa"/>
            <w:tcBorders>
              <w:bottom w:val="single" w:sz="4" w:space="0" w:color="auto"/>
            </w:tcBorders>
            <w:shd w:val="clear" w:color="auto" w:fill="auto"/>
            <w:vAlign w:val="bottom"/>
          </w:tcPr>
          <w:p w14:paraId="6731984E"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4,849,249</w:t>
            </w:r>
          </w:p>
        </w:tc>
      </w:tr>
      <w:tr w:rsidR="00224788" w:rsidRPr="00C21B4D" w14:paraId="43E76136" w14:textId="77777777" w:rsidTr="003363D0">
        <w:tc>
          <w:tcPr>
            <w:tcW w:w="3924" w:type="dxa"/>
            <w:vAlign w:val="bottom"/>
          </w:tcPr>
          <w:p w14:paraId="253CEC05" w14:textId="77777777" w:rsidR="00224788" w:rsidRPr="00C21B4D" w:rsidRDefault="00224788" w:rsidP="00C21B4D">
            <w:pPr>
              <w:ind w:left="-72"/>
              <w:rPr>
                <w:rFonts w:ascii="Arial" w:hAnsi="Arial" w:cs="Arial"/>
                <w:color w:val="auto"/>
                <w:sz w:val="18"/>
                <w:szCs w:val="18"/>
                <w:cs/>
              </w:rPr>
            </w:pPr>
          </w:p>
        </w:tc>
        <w:tc>
          <w:tcPr>
            <w:tcW w:w="1346" w:type="dxa"/>
            <w:tcBorders>
              <w:top w:val="single" w:sz="4" w:space="0" w:color="auto"/>
            </w:tcBorders>
            <w:vAlign w:val="bottom"/>
          </w:tcPr>
          <w:p w14:paraId="2D3731FE" w14:textId="77777777" w:rsidR="00224788" w:rsidRPr="00C21B4D" w:rsidRDefault="00224788" w:rsidP="00C21B4D">
            <w:pPr>
              <w:ind w:right="-72"/>
              <w:jc w:val="right"/>
              <w:rPr>
                <w:rFonts w:ascii="Arial" w:hAnsi="Arial" w:cs="Arial"/>
                <w:color w:val="auto"/>
                <w:sz w:val="18"/>
                <w:szCs w:val="18"/>
                <w:cs/>
              </w:rPr>
            </w:pPr>
          </w:p>
        </w:tc>
        <w:tc>
          <w:tcPr>
            <w:tcW w:w="1489" w:type="dxa"/>
            <w:tcBorders>
              <w:top w:val="single" w:sz="4" w:space="0" w:color="auto"/>
            </w:tcBorders>
            <w:vAlign w:val="bottom"/>
          </w:tcPr>
          <w:p w14:paraId="39859D43" w14:textId="77777777" w:rsidR="00224788" w:rsidRPr="00C21B4D" w:rsidRDefault="00224788" w:rsidP="00C21B4D">
            <w:pPr>
              <w:ind w:right="-72"/>
              <w:jc w:val="right"/>
              <w:rPr>
                <w:rFonts w:ascii="Arial" w:hAnsi="Arial" w:cs="Arial"/>
                <w:color w:val="auto"/>
                <w:sz w:val="18"/>
                <w:szCs w:val="18"/>
                <w:cs/>
              </w:rPr>
            </w:pPr>
          </w:p>
        </w:tc>
        <w:tc>
          <w:tcPr>
            <w:tcW w:w="1347" w:type="dxa"/>
            <w:tcBorders>
              <w:top w:val="single" w:sz="4" w:space="0" w:color="auto"/>
            </w:tcBorders>
            <w:vAlign w:val="bottom"/>
          </w:tcPr>
          <w:p w14:paraId="55EEF1D3" w14:textId="77777777" w:rsidR="00224788" w:rsidRPr="00C21B4D" w:rsidRDefault="00224788" w:rsidP="00C21B4D">
            <w:pPr>
              <w:ind w:right="-72"/>
              <w:jc w:val="right"/>
              <w:rPr>
                <w:rFonts w:ascii="Arial" w:hAnsi="Arial" w:cs="Arial"/>
                <w:color w:val="auto"/>
                <w:sz w:val="18"/>
                <w:szCs w:val="18"/>
              </w:rPr>
            </w:pPr>
          </w:p>
        </w:tc>
        <w:tc>
          <w:tcPr>
            <w:tcW w:w="1347" w:type="dxa"/>
            <w:tcBorders>
              <w:top w:val="single" w:sz="4" w:space="0" w:color="auto"/>
            </w:tcBorders>
            <w:vAlign w:val="bottom"/>
          </w:tcPr>
          <w:p w14:paraId="4AC0075D" w14:textId="77777777" w:rsidR="00224788" w:rsidRPr="00C21B4D" w:rsidRDefault="00224788" w:rsidP="00C21B4D">
            <w:pPr>
              <w:ind w:right="-72"/>
              <w:jc w:val="right"/>
              <w:rPr>
                <w:rFonts w:ascii="Arial" w:hAnsi="Arial" w:cs="Arial"/>
                <w:color w:val="auto"/>
                <w:sz w:val="18"/>
                <w:szCs w:val="18"/>
              </w:rPr>
            </w:pPr>
          </w:p>
        </w:tc>
      </w:tr>
      <w:tr w:rsidR="00224788" w:rsidRPr="00C21B4D" w14:paraId="7EEA65D1" w14:textId="77777777" w:rsidTr="003363D0">
        <w:tc>
          <w:tcPr>
            <w:tcW w:w="3924" w:type="dxa"/>
            <w:vAlign w:val="bottom"/>
          </w:tcPr>
          <w:p w14:paraId="1E893A13" w14:textId="77777777" w:rsidR="00224788" w:rsidRPr="00C21B4D" w:rsidRDefault="00224788" w:rsidP="00C21B4D">
            <w:pPr>
              <w:ind w:left="-72"/>
              <w:rPr>
                <w:rFonts w:ascii="Arial" w:hAnsi="Arial" w:cs="Arial"/>
                <w:b/>
                <w:bCs/>
                <w:color w:val="auto"/>
                <w:sz w:val="18"/>
                <w:szCs w:val="18"/>
                <w:cs/>
              </w:rPr>
            </w:pPr>
            <w:r w:rsidRPr="00C21B4D">
              <w:rPr>
                <w:rFonts w:ascii="Arial" w:hAnsi="Arial" w:cs="Arial"/>
                <w:b/>
                <w:bCs/>
                <w:color w:val="auto"/>
                <w:sz w:val="18"/>
                <w:szCs w:val="18"/>
              </w:rPr>
              <w:t>Results</w:t>
            </w:r>
          </w:p>
        </w:tc>
        <w:tc>
          <w:tcPr>
            <w:tcW w:w="1346" w:type="dxa"/>
            <w:shd w:val="clear" w:color="auto" w:fill="auto"/>
            <w:vAlign w:val="bottom"/>
          </w:tcPr>
          <w:p w14:paraId="11859C22" w14:textId="77777777" w:rsidR="00224788" w:rsidRPr="00C21B4D" w:rsidRDefault="00224788" w:rsidP="00C21B4D">
            <w:pPr>
              <w:ind w:right="-72"/>
              <w:jc w:val="right"/>
              <w:rPr>
                <w:rFonts w:ascii="Arial" w:hAnsi="Arial" w:cs="Arial"/>
                <w:color w:val="auto"/>
                <w:sz w:val="18"/>
                <w:szCs w:val="18"/>
                <w:cs/>
              </w:rPr>
            </w:pPr>
          </w:p>
        </w:tc>
        <w:tc>
          <w:tcPr>
            <w:tcW w:w="1489" w:type="dxa"/>
            <w:shd w:val="clear" w:color="auto" w:fill="auto"/>
            <w:vAlign w:val="bottom"/>
          </w:tcPr>
          <w:p w14:paraId="4DC384CA"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60CA1B50"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4486B569" w14:textId="77777777" w:rsidR="00224788" w:rsidRPr="00C21B4D" w:rsidRDefault="00224788" w:rsidP="00C21B4D">
            <w:pPr>
              <w:ind w:right="-72"/>
              <w:jc w:val="right"/>
              <w:rPr>
                <w:rFonts w:ascii="Arial" w:hAnsi="Arial" w:cs="Arial"/>
                <w:color w:val="auto"/>
                <w:sz w:val="18"/>
                <w:szCs w:val="18"/>
              </w:rPr>
            </w:pPr>
          </w:p>
        </w:tc>
      </w:tr>
      <w:tr w:rsidR="00224788" w:rsidRPr="00C21B4D" w14:paraId="4997B376" w14:textId="77777777" w:rsidTr="003363D0">
        <w:trPr>
          <w:trHeight w:val="80"/>
        </w:trPr>
        <w:tc>
          <w:tcPr>
            <w:tcW w:w="3924" w:type="dxa"/>
            <w:vAlign w:val="bottom"/>
          </w:tcPr>
          <w:p w14:paraId="0150F99E" w14:textId="77777777" w:rsidR="00224788" w:rsidRPr="00C21B4D" w:rsidRDefault="00224788" w:rsidP="00C21B4D">
            <w:pPr>
              <w:ind w:left="-72"/>
              <w:rPr>
                <w:rFonts w:ascii="Arial" w:hAnsi="Arial" w:cs="Arial"/>
                <w:b/>
                <w:bCs/>
                <w:color w:val="auto"/>
                <w:sz w:val="18"/>
                <w:szCs w:val="18"/>
                <w:cs/>
              </w:rPr>
            </w:pPr>
            <w:r w:rsidRPr="00C21B4D">
              <w:rPr>
                <w:rFonts w:ascii="Arial" w:hAnsi="Arial" w:cs="Arial"/>
                <w:b/>
                <w:bCs/>
                <w:color w:val="auto"/>
                <w:sz w:val="18"/>
                <w:szCs w:val="18"/>
              </w:rPr>
              <w:t>Segment gross profit</w:t>
            </w:r>
          </w:p>
        </w:tc>
        <w:tc>
          <w:tcPr>
            <w:tcW w:w="1346" w:type="dxa"/>
            <w:shd w:val="clear" w:color="auto" w:fill="auto"/>
            <w:vAlign w:val="bottom"/>
          </w:tcPr>
          <w:p w14:paraId="1A84CB16" w14:textId="77777777" w:rsidR="00224788" w:rsidRPr="00C21B4D" w:rsidRDefault="00224788"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492,843</w:t>
            </w:r>
          </w:p>
        </w:tc>
        <w:tc>
          <w:tcPr>
            <w:tcW w:w="1489" w:type="dxa"/>
            <w:shd w:val="clear" w:color="auto" w:fill="auto"/>
            <w:vAlign w:val="bottom"/>
          </w:tcPr>
          <w:p w14:paraId="736FD6AB"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443,483</w:t>
            </w:r>
          </w:p>
        </w:tc>
        <w:tc>
          <w:tcPr>
            <w:tcW w:w="1347" w:type="dxa"/>
            <w:shd w:val="clear" w:color="auto" w:fill="auto"/>
            <w:vAlign w:val="bottom"/>
          </w:tcPr>
          <w:p w14:paraId="248B54FF"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(49,159)</w:t>
            </w:r>
          </w:p>
        </w:tc>
        <w:tc>
          <w:tcPr>
            <w:tcW w:w="1347" w:type="dxa"/>
            <w:shd w:val="clear" w:color="auto" w:fill="auto"/>
            <w:vAlign w:val="bottom"/>
          </w:tcPr>
          <w:p w14:paraId="1048880A"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887,167</w:t>
            </w:r>
          </w:p>
        </w:tc>
      </w:tr>
      <w:tr w:rsidR="00165056" w:rsidRPr="00C21B4D" w14:paraId="308BE02E" w14:textId="77777777" w:rsidTr="003363D0">
        <w:tc>
          <w:tcPr>
            <w:tcW w:w="3924" w:type="dxa"/>
            <w:vAlign w:val="bottom"/>
          </w:tcPr>
          <w:p w14:paraId="5BCC88D0" w14:textId="77777777" w:rsidR="00165056" w:rsidRPr="00C21B4D" w:rsidRDefault="00165056" w:rsidP="00165056">
            <w:pPr>
              <w:ind w:left="-72"/>
              <w:rPr>
                <w:rFonts w:ascii="Arial" w:hAnsi="Arial" w:cs="Arial"/>
                <w:color w:val="auto"/>
                <w:sz w:val="18"/>
                <w:szCs w:val="18"/>
              </w:rPr>
            </w:pPr>
            <w:r w:rsidRPr="00C21B4D">
              <w:rPr>
                <w:rFonts w:ascii="Arial" w:hAnsi="Arial" w:cs="Arial"/>
                <w:color w:val="auto"/>
                <w:sz w:val="18"/>
                <w:szCs w:val="18"/>
              </w:rPr>
              <w:t>Selling and administrative expenses</w:t>
            </w:r>
            <w:r>
              <w:rPr>
                <w:rFonts w:ascii="Arial" w:hAnsi="Arial" w:cs="Arial"/>
                <w:color w:val="auto"/>
                <w:sz w:val="18"/>
                <w:szCs w:val="18"/>
              </w:rPr>
              <w:t xml:space="preserve"> (including</w:t>
            </w:r>
          </w:p>
        </w:tc>
        <w:tc>
          <w:tcPr>
            <w:tcW w:w="1346" w:type="dxa"/>
            <w:shd w:val="clear" w:color="auto" w:fill="auto"/>
            <w:vAlign w:val="bottom"/>
          </w:tcPr>
          <w:p w14:paraId="50A97053" w14:textId="77777777" w:rsidR="00165056" w:rsidRPr="00C21B4D" w:rsidRDefault="00165056" w:rsidP="00165056">
            <w:pPr>
              <w:ind w:right="-72"/>
              <w:jc w:val="right"/>
              <w:rPr>
                <w:rFonts w:ascii="Arial" w:hAnsi="Arial" w:cs="Arial"/>
                <w:color w:val="auto"/>
                <w:sz w:val="18"/>
                <w:szCs w:val="18"/>
                <w:cs/>
              </w:rPr>
            </w:pPr>
          </w:p>
        </w:tc>
        <w:tc>
          <w:tcPr>
            <w:tcW w:w="1489" w:type="dxa"/>
            <w:shd w:val="clear" w:color="auto" w:fill="auto"/>
            <w:vAlign w:val="bottom"/>
          </w:tcPr>
          <w:p w14:paraId="0F46F50D" w14:textId="77777777" w:rsidR="00165056" w:rsidRPr="00C21B4D" w:rsidRDefault="00165056" w:rsidP="00165056">
            <w:pPr>
              <w:ind w:right="-72"/>
              <w:jc w:val="right"/>
              <w:rPr>
                <w:rFonts w:ascii="Arial" w:hAnsi="Arial" w:cs="Arial"/>
                <w:color w:val="auto"/>
                <w:sz w:val="18"/>
                <w:szCs w:val="18"/>
              </w:rPr>
            </w:pPr>
          </w:p>
        </w:tc>
        <w:tc>
          <w:tcPr>
            <w:tcW w:w="1347" w:type="dxa"/>
            <w:shd w:val="clear" w:color="auto" w:fill="auto"/>
            <w:vAlign w:val="bottom"/>
          </w:tcPr>
          <w:p w14:paraId="30339F7B" w14:textId="77777777" w:rsidR="00165056" w:rsidRPr="00C21B4D" w:rsidRDefault="00165056" w:rsidP="00165056">
            <w:pPr>
              <w:ind w:right="-72"/>
              <w:jc w:val="right"/>
              <w:rPr>
                <w:rFonts w:ascii="Arial" w:hAnsi="Arial" w:cs="Arial"/>
                <w:color w:val="auto"/>
                <w:sz w:val="18"/>
                <w:szCs w:val="18"/>
              </w:rPr>
            </w:pPr>
          </w:p>
        </w:tc>
        <w:tc>
          <w:tcPr>
            <w:tcW w:w="1347" w:type="dxa"/>
            <w:shd w:val="clear" w:color="auto" w:fill="auto"/>
            <w:vAlign w:val="bottom"/>
          </w:tcPr>
          <w:p w14:paraId="477A0E85" w14:textId="77777777" w:rsidR="00165056" w:rsidRPr="00C21B4D" w:rsidRDefault="00165056" w:rsidP="00165056">
            <w:pPr>
              <w:ind w:right="-72"/>
              <w:jc w:val="right"/>
              <w:rPr>
                <w:rFonts w:ascii="Arial" w:hAnsi="Arial" w:cs="Arial"/>
                <w:color w:val="auto"/>
                <w:sz w:val="18"/>
                <w:szCs w:val="18"/>
              </w:rPr>
            </w:pPr>
          </w:p>
        </w:tc>
      </w:tr>
      <w:tr w:rsidR="00165056" w:rsidRPr="00C21B4D" w14:paraId="3C09C798" w14:textId="77777777" w:rsidTr="003363D0">
        <w:tc>
          <w:tcPr>
            <w:tcW w:w="3924" w:type="dxa"/>
            <w:vAlign w:val="bottom"/>
          </w:tcPr>
          <w:p w14:paraId="012412B7" w14:textId="77777777" w:rsidR="00165056" w:rsidRPr="00C21B4D" w:rsidRDefault="00165056" w:rsidP="00165056">
            <w:pPr>
              <w:ind w:left="-72" w:right="-99"/>
              <w:rPr>
                <w:rFonts w:ascii="Arial" w:hAnsi="Arial" w:cs="Arial"/>
                <w:color w:val="auto"/>
                <w:sz w:val="18"/>
                <w:szCs w:val="18"/>
              </w:rPr>
            </w:pPr>
            <w:r>
              <w:rPr>
                <w:rFonts w:ascii="Arial" w:hAnsi="Arial" w:cs="Arial"/>
                <w:color w:val="auto"/>
                <w:sz w:val="18"/>
                <w:szCs w:val="18"/>
              </w:rPr>
              <w:t xml:space="preserve">   impairment on trade and other receivables)</w:t>
            </w:r>
          </w:p>
        </w:tc>
        <w:tc>
          <w:tcPr>
            <w:tcW w:w="1346" w:type="dxa"/>
            <w:shd w:val="clear" w:color="auto" w:fill="auto"/>
            <w:vAlign w:val="bottom"/>
          </w:tcPr>
          <w:p w14:paraId="5FEEAD54" w14:textId="77777777" w:rsidR="00165056" w:rsidRPr="00C21B4D" w:rsidRDefault="00165056" w:rsidP="00165056">
            <w:pPr>
              <w:ind w:right="-72"/>
              <w:jc w:val="right"/>
              <w:rPr>
                <w:rFonts w:ascii="Arial" w:hAnsi="Arial" w:cs="Arial"/>
                <w:color w:val="auto"/>
                <w:sz w:val="18"/>
                <w:szCs w:val="18"/>
                <w:cs/>
              </w:rPr>
            </w:pPr>
          </w:p>
        </w:tc>
        <w:tc>
          <w:tcPr>
            <w:tcW w:w="1489" w:type="dxa"/>
            <w:shd w:val="clear" w:color="auto" w:fill="auto"/>
            <w:vAlign w:val="bottom"/>
          </w:tcPr>
          <w:p w14:paraId="627C47DB" w14:textId="77777777" w:rsidR="00165056" w:rsidRPr="00C21B4D" w:rsidRDefault="00165056" w:rsidP="00165056">
            <w:pPr>
              <w:ind w:right="-72"/>
              <w:jc w:val="right"/>
              <w:rPr>
                <w:rFonts w:ascii="Arial" w:hAnsi="Arial" w:cs="Arial"/>
                <w:color w:val="auto"/>
                <w:sz w:val="18"/>
                <w:szCs w:val="18"/>
              </w:rPr>
            </w:pPr>
          </w:p>
        </w:tc>
        <w:tc>
          <w:tcPr>
            <w:tcW w:w="1347" w:type="dxa"/>
            <w:shd w:val="clear" w:color="auto" w:fill="auto"/>
            <w:vAlign w:val="bottom"/>
          </w:tcPr>
          <w:p w14:paraId="54DD87C8" w14:textId="77777777" w:rsidR="00165056" w:rsidRPr="00C21B4D" w:rsidRDefault="00165056" w:rsidP="00165056">
            <w:pPr>
              <w:ind w:right="-72"/>
              <w:jc w:val="right"/>
              <w:rPr>
                <w:rFonts w:ascii="Arial" w:hAnsi="Arial" w:cs="Arial"/>
                <w:color w:val="auto"/>
                <w:sz w:val="18"/>
                <w:szCs w:val="18"/>
              </w:rPr>
            </w:pPr>
          </w:p>
        </w:tc>
        <w:tc>
          <w:tcPr>
            <w:tcW w:w="1347" w:type="dxa"/>
            <w:shd w:val="clear" w:color="auto" w:fill="auto"/>
            <w:vAlign w:val="bottom"/>
          </w:tcPr>
          <w:p w14:paraId="51AEDAB9" w14:textId="77777777" w:rsidR="00165056" w:rsidRPr="00C21B4D" w:rsidRDefault="00165056" w:rsidP="00165056">
            <w:pPr>
              <w:ind w:right="-72"/>
              <w:jc w:val="right"/>
              <w:rPr>
                <w:rFonts w:ascii="Arial" w:hAnsi="Arial" w:cs="Arial"/>
                <w:color w:val="auto"/>
                <w:sz w:val="18"/>
                <w:szCs w:val="18"/>
              </w:rPr>
            </w:pPr>
            <w:r>
              <w:rPr>
                <w:rFonts w:ascii="Arial" w:hAnsi="Arial" w:cs="Arial"/>
                <w:color w:val="auto"/>
                <w:sz w:val="18"/>
                <w:szCs w:val="18"/>
              </w:rPr>
              <w:t>(</w:t>
            </w:r>
            <w:r w:rsidRPr="00C21B4D">
              <w:rPr>
                <w:rFonts w:ascii="Arial" w:hAnsi="Arial" w:cs="Arial"/>
                <w:color w:val="auto"/>
                <w:sz w:val="18"/>
                <w:szCs w:val="18"/>
              </w:rPr>
              <w:t>2</w:t>
            </w:r>
            <w:r>
              <w:rPr>
                <w:rFonts w:ascii="Arial" w:hAnsi="Arial" w:cs="Arial"/>
                <w:color w:val="auto"/>
                <w:sz w:val="18"/>
                <w:szCs w:val="18"/>
              </w:rPr>
              <w:t>9</w:t>
            </w:r>
            <w:r w:rsidRPr="00C21B4D">
              <w:rPr>
                <w:rFonts w:ascii="Arial" w:hAnsi="Arial" w:cs="Arial"/>
                <w:color w:val="auto"/>
                <w:sz w:val="18"/>
                <w:szCs w:val="18"/>
              </w:rPr>
              <w:t>8,9</w:t>
            </w:r>
            <w:r>
              <w:rPr>
                <w:rFonts w:ascii="Arial" w:hAnsi="Arial" w:cs="Arial"/>
                <w:color w:val="auto"/>
                <w:sz w:val="18"/>
                <w:szCs w:val="18"/>
              </w:rPr>
              <w:t>57)</w:t>
            </w:r>
          </w:p>
        </w:tc>
      </w:tr>
      <w:tr w:rsidR="00165056" w:rsidRPr="00C21B4D" w14:paraId="40DE8BAB" w14:textId="77777777" w:rsidTr="003363D0">
        <w:tc>
          <w:tcPr>
            <w:tcW w:w="3924" w:type="dxa"/>
            <w:vAlign w:val="bottom"/>
          </w:tcPr>
          <w:p w14:paraId="5E3AEAA2" w14:textId="77777777" w:rsidR="00165056" w:rsidRPr="00C21B4D" w:rsidRDefault="00165056" w:rsidP="00165056">
            <w:pPr>
              <w:ind w:left="-72" w:right="-99"/>
              <w:rPr>
                <w:rFonts w:ascii="Arial" w:hAnsi="Arial" w:cs="Arial"/>
                <w:color w:val="auto"/>
                <w:sz w:val="18"/>
                <w:szCs w:val="18"/>
                <w:cs/>
              </w:rPr>
            </w:pPr>
            <w:r>
              <w:rPr>
                <w:rFonts w:ascii="Arial" w:hAnsi="Arial" w:cs="Arial"/>
                <w:color w:val="auto"/>
                <w:sz w:val="18"/>
                <w:szCs w:val="18"/>
              </w:rPr>
              <w:t>Other income (expenses), net</w:t>
            </w:r>
          </w:p>
        </w:tc>
        <w:tc>
          <w:tcPr>
            <w:tcW w:w="1346" w:type="dxa"/>
            <w:shd w:val="clear" w:color="auto" w:fill="auto"/>
            <w:vAlign w:val="bottom"/>
          </w:tcPr>
          <w:p w14:paraId="15482F95" w14:textId="77777777" w:rsidR="00165056" w:rsidRPr="00C21B4D" w:rsidRDefault="00165056" w:rsidP="00165056">
            <w:pPr>
              <w:ind w:right="-72"/>
              <w:jc w:val="right"/>
              <w:rPr>
                <w:rFonts w:ascii="Arial" w:hAnsi="Arial" w:cs="Arial"/>
                <w:color w:val="auto"/>
                <w:sz w:val="18"/>
                <w:szCs w:val="18"/>
                <w:cs/>
              </w:rPr>
            </w:pPr>
          </w:p>
        </w:tc>
        <w:tc>
          <w:tcPr>
            <w:tcW w:w="1489" w:type="dxa"/>
            <w:shd w:val="clear" w:color="auto" w:fill="auto"/>
            <w:vAlign w:val="bottom"/>
          </w:tcPr>
          <w:p w14:paraId="0D561BBB" w14:textId="77777777" w:rsidR="00165056" w:rsidRPr="00C21B4D" w:rsidRDefault="00165056" w:rsidP="00165056">
            <w:pPr>
              <w:ind w:right="-72"/>
              <w:jc w:val="right"/>
              <w:rPr>
                <w:rFonts w:ascii="Arial" w:hAnsi="Arial" w:cs="Arial"/>
                <w:color w:val="auto"/>
                <w:sz w:val="18"/>
                <w:szCs w:val="18"/>
              </w:rPr>
            </w:pPr>
          </w:p>
        </w:tc>
        <w:tc>
          <w:tcPr>
            <w:tcW w:w="1347" w:type="dxa"/>
            <w:shd w:val="clear" w:color="auto" w:fill="auto"/>
            <w:vAlign w:val="bottom"/>
          </w:tcPr>
          <w:p w14:paraId="3B729C0B" w14:textId="77777777" w:rsidR="00165056" w:rsidRPr="00C21B4D" w:rsidRDefault="00165056" w:rsidP="00165056">
            <w:pPr>
              <w:ind w:right="-72"/>
              <w:jc w:val="right"/>
              <w:rPr>
                <w:rFonts w:ascii="Arial" w:hAnsi="Arial" w:cs="Arial"/>
                <w:color w:val="auto"/>
                <w:sz w:val="18"/>
                <w:szCs w:val="18"/>
              </w:rPr>
            </w:pPr>
          </w:p>
        </w:tc>
        <w:tc>
          <w:tcPr>
            <w:tcW w:w="1347" w:type="dxa"/>
            <w:tcBorders>
              <w:bottom w:val="single" w:sz="4" w:space="0" w:color="auto"/>
            </w:tcBorders>
            <w:shd w:val="clear" w:color="auto" w:fill="auto"/>
            <w:vAlign w:val="bottom"/>
          </w:tcPr>
          <w:p w14:paraId="36D913EF" w14:textId="77777777" w:rsidR="00165056" w:rsidRPr="00C21B4D" w:rsidRDefault="00165056" w:rsidP="00165056">
            <w:pPr>
              <w:ind w:right="-72"/>
              <w:jc w:val="right"/>
              <w:rPr>
                <w:rFonts w:ascii="Arial" w:hAnsi="Arial" w:cs="Arial"/>
                <w:color w:val="auto"/>
                <w:sz w:val="18"/>
                <w:szCs w:val="18"/>
              </w:rPr>
            </w:pPr>
            <w:r>
              <w:rPr>
                <w:rFonts w:ascii="Arial" w:hAnsi="Arial" w:cs="Arial"/>
                <w:color w:val="auto"/>
                <w:sz w:val="18"/>
                <w:szCs w:val="18"/>
              </w:rPr>
              <w:t>327,280</w:t>
            </w:r>
          </w:p>
        </w:tc>
      </w:tr>
      <w:tr w:rsidR="00224788" w:rsidRPr="00C21B4D" w14:paraId="06C2355D" w14:textId="77777777" w:rsidTr="003363D0">
        <w:tc>
          <w:tcPr>
            <w:tcW w:w="3924" w:type="dxa"/>
            <w:vAlign w:val="bottom"/>
          </w:tcPr>
          <w:p w14:paraId="34A102C7" w14:textId="77777777" w:rsidR="00224788" w:rsidRPr="00C21B4D" w:rsidRDefault="00224788" w:rsidP="00C21B4D">
            <w:pPr>
              <w:ind w:left="-72"/>
              <w:rPr>
                <w:rFonts w:ascii="Arial" w:hAnsi="Arial" w:cs="Arial"/>
                <w:b/>
                <w:bCs/>
                <w:color w:val="auto"/>
                <w:sz w:val="18"/>
                <w:szCs w:val="18"/>
              </w:rPr>
            </w:pPr>
          </w:p>
        </w:tc>
        <w:tc>
          <w:tcPr>
            <w:tcW w:w="1346" w:type="dxa"/>
            <w:shd w:val="clear" w:color="auto" w:fill="auto"/>
            <w:vAlign w:val="bottom"/>
          </w:tcPr>
          <w:p w14:paraId="1FF4561A" w14:textId="77777777" w:rsidR="00224788" w:rsidRPr="00C21B4D" w:rsidRDefault="00224788" w:rsidP="00C21B4D">
            <w:pPr>
              <w:ind w:right="-72"/>
              <w:jc w:val="right"/>
              <w:rPr>
                <w:rFonts w:ascii="Arial" w:hAnsi="Arial" w:cs="Arial"/>
                <w:color w:val="auto"/>
                <w:sz w:val="18"/>
                <w:szCs w:val="18"/>
                <w:cs/>
              </w:rPr>
            </w:pPr>
          </w:p>
        </w:tc>
        <w:tc>
          <w:tcPr>
            <w:tcW w:w="1489" w:type="dxa"/>
            <w:shd w:val="clear" w:color="auto" w:fill="auto"/>
            <w:vAlign w:val="bottom"/>
          </w:tcPr>
          <w:p w14:paraId="7B97D3B2"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0AA152F9" w14:textId="77777777" w:rsidR="00224788" w:rsidRPr="00C21B4D" w:rsidRDefault="00224788" w:rsidP="00C21B4D">
            <w:pPr>
              <w:ind w:right="-72"/>
              <w:jc w:val="right"/>
              <w:rPr>
                <w:rFonts w:ascii="Arial" w:hAnsi="Arial" w:cs="Arial"/>
                <w:color w:val="auto"/>
                <w:sz w:val="18"/>
                <w:szCs w:val="18"/>
              </w:rPr>
            </w:pPr>
          </w:p>
        </w:tc>
        <w:tc>
          <w:tcPr>
            <w:tcW w:w="1347" w:type="dxa"/>
            <w:tcBorders>
              <w:top w:val="single" w:sz="4" w:space="0" w:color="auto"/>
            </w:tcBorders>
            <w:shd w:val="clear" w:color="auto" w:fill="auto"/>
            <w:vAlign w:val="bottom"/>
          </w:tcPr>
          <w:p w14:paraId="69F8BEF2" w14:textId="77777777" w:rsidR="00224788" w:rsidRPr="00C21B4D" w:rsidRDefault="00224788" w:rsidP="00C21B4D">
            <w:pPr>
              <w:ind w:right="-72"/>
              <w:jc w:val="right"/>
              <w:rPr>
                <w:rFonts w:ascii="Arial" w:hAnsi="Arial" w:cs="Arial"/>
                <w:color w:val="auto"/>
                <w:sz w:val="18"/>
                <w:szCs w:val="18"/>
                <w:lang w:val="en-GB"/>
              </w:rPr>
            </w:pPr>
          </w:p>
        </w:tc>
      </w:tr>
      <w:tr w:rsidR="00224788" w:rsidRPr="00C21B4D" w14:paraId="6D26BA63" w14:textId="77777777" w:rsidTr="003363D0">
        <w:tc>
          <w:tcPr>
            <w:tcW w:w="3924" w:type="dxa"/>
            <w:vAlign w:val="bottom"/>
          </w:tcPr>
          <w:p w14:paraId="6385F664" w14:textId="77777777" w:rsidR="00224788" w:rsidRPr="00C21B4D" w:rsidRDefault="00224788" w:rsidP="00C21B4D">
            <w:pPr>
              <w:ind w:left="-72"/>
              <w:rPr>
                <w:rFonts w:ascii="Arial" w:hAnsi="Arial" w:cs="Arial"/>
                <w:color w:val="auto"/>
                <w:sz w:val="18"/>
                <w:szCs w:val="18"/>
                <w:cs/>
              </w:rPr>
            </w:pPr>
            <w:r w:rsidRPr="00C21B4D">
              <w:rPr>
                <w:rFonts w:ascii="Arial" w:hAnsi="Arial" w:cs="Arial"/>
                <w:b/>
                <w:bCs/>
                <w:color w:val="auto"/>
                <w:sz w:val="18"/>
                <w:szCs w:val="18"/>
              </w:rPr>
              <w:t>Operating profit</w:t>
            </w:r>
          </w:p>
        </w:tc>
        <w:tc>
          <w:tcPr>
            <w:tcW w:w="1346" w:type="dxa"/>
            <w:shd w:val="clear" w:color="auto" w:fill="auto"/>
            <w:vAlign w:val="bottom"/>
          </w:tcPr>
          <w:p w14:paraId="254A50B7" w14:textId="77777777" w:rsidR="00224788" w:rsidRPr="00C21B4D" w:rsidRDefault="00224788" w:rsidP="00C21B4D">
            <w:pPr>
              <w:ind w:right="-72"/>
              <w:jc w:val="right"/>
              <w:rPr>
                <w:rFonts w:ascii="Arial" w:hAnsi="Arial" w:cs="Arial"/>
                <w:color w:val="auto"/>
                <w:sz w:val="18"/>
                <w:szCs w:val="18"/>
                <w:cs/>
              </w:rPr>
            </w:pPr>
          </w:p>
        </w:tc>
        <w:tc>
          <w:tcPr>
            <w:tcW w:w="1489" w:type="dxa"/>
            <w:shd w:val="clear" w:color="auto" w:fill="auto"/>
            <w:vAlign w:val="bottom"/>
          </w:tcPr>
          <w:p w14:paraId="2F075605"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477BD9FA"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756635B1" w14:textId="77777777" w:rsidR="00224788" w:rsidRPr="00C21B4D" w:rsidRDefault="00224788"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915,490</w:t>
            </w:r>
          </w:p>
        </w:tc>
      </w:tr>
      <w:tr w:rsidR="00224788" w:rsidRPr="00C21B4D" w14:paraId="6A9CCC9D" w14:textId="77777777" w:rsidTr="003363D0">
        <w:tc>
          <w:tcPr>
            <w:tcW w:w="3924" w:type="dxa"/>
            <w:vAlign w:val="bottom"/>
          </w:tcPr>
          <w:p w14:paraId="01C9682C" w14:textId="77777777" w:rsidR="00224788" w:rsidRPr="00C21B4D" w:rsidRDefault="00224788" w:rsidP="00C21B4D">
            <w:pPr>
              <w:ind w:left="-72"/>
              <w:rPr>
                <w:rFonts w:ascii="Arial" w:hAnsi="Arial" w:cs="Arial"/>
                <w:color w:val="auto"/>
                <w:sz w:val="18"/>
                <w:szCs w:val="18"/>
                <w:cs/>
              </w:rPr>
            </w:pPr>
            <w:r w:rsidRPr="00C21B4D">
              <w:rPr>
                <w:rFonts w:ascii="Arial" w:hAnsi="Arial" w:cs="Arial"/>
                <w:color w:val="auto"/>
                <w:sz w:val="18"/>
                <w:szCs w:val="18"/>
              </w:rPr>
              <w:t>Finance costs</w:t>
            </w:r>
          </w:p>
        </w:tc>
        <w:tc>
          <w:tcPr>
            <w:tcW w:w="1346" w:type="dxa"/>
            <w:shd w:val="clear" w:color="auto" w:fill="auto"/>
            <w:vAlign w:val="bottom"/>
          </w:tcPr>
          <w:p w14:paraId="26AE0B5F" w14:textId="77777777" w:rsidR="00224788" w:rsidRPr="00C21B4D" w:rsidRDefault="00224788" w:rsidP="00C21B4D">
            <w:pPr>
              <w:ind w:right="-72"/>
              <w:jc w:val="right"/>
              <w:rPr>
                <w:rFonts w:ascii="Arial" w:hAnsi="Arial" w:cs="Arial"/>
                <w:color w:val="auto"/>
                <w:sz w:val="18"/>
                <w:szCs w:val="18"/>
                <w:cs/>
              </w:rPr>
            </w:pPr>
          </w:p>
        </w:tc>
        <w:tc>
          <w:tcPr>
            <w:tcW w:w="1489" w:type="dxa"/>
            <w:shd w:val="clear" w:color="auto" w:fill="auto"/>
            <w:vAlign w:val="bottom"/>
          </w:tcPr>
          <w:p w14:paraId="7DF6F581"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06355D56" w14:textId="77777777" w:rsidR="00224788" w:rsidRPr="00C21B4D" w:rsidRDefault="00224788" w:rsidP="00C21B4D">
            <w:pPr>
              <w:ind w:right="-72"/>
              <w:jc w:val="right"/>
              <w:rPr>
                <w:rFonts w:ascii="Arial" w:hAnsi="Arial" w:cs="Arial"/>
                <w:color w:val="auto"/>
                <w:sz w:val="18"/>
                <w:szCs w:val="18"/>
              </w:rPr>
            </w:pPr>
          </w:p>
        </w:tc>
        <w:tc>
          <w:tcPr>
            <w:tcW w:w="1347" w:type="dxa"/>
            <w:tcBorders>
              <w:bottom w:val="single" w:sz="4" w:space="0" w:color="auto"/>
            </w:tcBorders>
            <w:shd w:val="clear" w:color="auto" w:fill="auto"/>
            <w:vAlign w:val="bottom"/>
          </w:tcPr>
          <w:p w14:paraId="484A6F4E" w14:textId="77777777" w:rsidR="00224788" w:rsidRPr="00C21B4D" w:rsidRDefault="00224788" w:rsidP="00C21B4D">
            <w:pPr>
              <w:ind w:right="-72"/>
              <w:jc w:val="right"/>
              <w:rPr>
                <w:rFonts w:ascii="Arial" w:hAnsi="Arial" w:cs="Arial"/>
                <w:color w:val="auto"/>
                <w:sz w:val="18"/>
                <w:szCs w:val="18"/>
              </w:rPr>
            </w:pPr>
            <w:r w:rsidRPr="00C21B4D">
              <w:rPr>
                <w:rFonts w:ascii="Arial" w:hAnsi="Arial" w:cs="Arial"/>
                <w:color w:val="auto"/>
                <w:sz w:val="18"/>
                <w:szCs w:val="18"/>
              </w:rPr>
              <w:t>(6,449)</w:t>
            </w:r>
          </w:p>
        </w:tc>
      </w:tr>
      <w:tr w:rsidR="00224788" w:rsidRPr="00C21B4D" w14:paraId="0C504F83" w14:textId="77777777" w:rsidTr="003363D0">
        <w:tc>
          <w:tcPr>
            <w:tcW w:w="3924" w:type="dxa"/>
            <w:vAlign w:val="bottom"/>
          </w:tcPr>
          <w:p w14:paraId="1C62959A" w14:textId="77777777" w:rsidR="00224788" w:rsidRPr="00C21B4D" w:rsidRDefault="00224788" w:rsidP="00C21B4D">
            <w:pPr>
              <w:ind w:left="-72"/>
              <w:rPr>
                <w:rFonts w:ascii="Arial" w:hAnsi="Arial" w:cs="Arial"/>
                <w:color w:val="auto"/>
                <w:sz w:val="18"/>
                <w:szCs w:val="18"/>
                <w:cs/>
              </w:rPr>
            </w:pPr>
          </w:p>
        </w:tc>
        <w:tc>
          <w:tcPr>
            <w:tcW w:w="1346" w:type="dxa"/>
            <w:shd w:val="clear" w:color="auto" w:fill="auto"/>
            <w:vAlign w:val="bottom"/>
          </w:tcPr>
          <w:p w14:paraId="0D12045F" w14:textId="77777777" w:rsidR="00224788" w:rsidRPr="00C21B4D" w:rsidRDefault="00224788" w:rsidP="00C21B4D">
            <w:pPr>
              <w:ind w:right="-72"/>
              <w:jc w:val="right"/>
              <w:rPr>
                <w:rFonts w:ascii="Arial" w:hAnsi="Arial" w:cs="Arial"/>
                <w:color w:val="auto"/>
                <w:sz w:val="18"/>
                <w:szCs w:val="18"/>
                <w:cs/>
              </w:rPr>
            </w:pPr>
          </w:p>
        </w:tc>
        <w:tc>
          <w:tcPr>
            <w:tcW w:w="1489" w:type="dxa"/>
            <w:shd w:val="clear" w:color="auto" w:fill="auto"/>
            <w:vAlign w:val="bottom"/>
          </w:tcPr>
          <w:p w14:paraId="073E78AC" w14:textId="77777777" w:rsidR="00224788" w:rsidRPr="00C21B4D" w:rsidRDefault="00224788" w:rsidP="00C21B4D">
            <w:pPr>
              <w:ind w:right="-72"/>
              <w:jc w:val="right"/>
              <w:rPr>
                <w:rFonts w:ascii="Arial" w:hAnsi="Arial" w:cs="Arial"/>
                <w:color w:val="auto"/>
                <w:sz w:val="18"/>
                <w:szCs w:val="18"/>
                <w:cs/>
              </w:rPr>
            </w:pPr>
          </w:p>
        </w:tc>
        <w:tc>
          <w:tcPr>
            <w:tcW w:w="1347" w:type="dxa"/>
            <w:shd w:val="clear" w:color="auto" w:fill="auto"/>
            <w:vAlign w:val="bottom"/>
          </w:tcPr>
          <w:p w14:paraId="02A80EE4" w14:textId="77777777" w:rsidR="00224788" w:rsidRPr="00C21B4D" w:rsidRDefault="00224788" w:rsidP="00C21B4D">
            <w:pPr>
              <w:ind w:right="-72"/>
              <w:jc w:val="right"/>
              <w:rPr>
                <w:rFonts w:ascii="Arial" w:hAnsi="Arial" w:cs="Arial"/>
                <w:color w:val="auto"/>
                <w:sz w:val="18"/>
                <w:szCs w:val="18"/>
              </w:rPr>
            </w:pPr>
          </w:p>
        </w:tc>
        <w:tc>
          <w:tcPr>
            <w:tcW w:w="1347" w:type="dxa"/>
            <w:tcBorders>
              <w:top w:val="single" w:sz="4" w:space="0" w:color="auto"/>
            </w:tcBorders>
            <w:shd w:val="clear" w:color="auto" w:fill="auto"/>
            <w:vAlign w:val="bottom"/>
          </w:tcPr>
          <w:p w14:paraId="04500158" w14:textId="77777777" w:rsidR="00224788" w:rsidRPr="00C21B4D" w:rsidRDefault="00224788" w:rsidP="00C21B4D">
            <w:pPr>
              <w:ind w:right="-72"/>
              <w:jc w:val="right"/>
              <w:rPr>
                <w:rFonts w:ascii="Arial" w:hAnsi="Arial" w:cs="Arial"/>
                <w:color w:val="auto"/>
                <w:sz w:val="18"/>
                <w:szCs w:val="18"/>
              </w:rPr>
            </w:pPr>
          </w:p>
        </w:tc>
      </w:tr>
      <w:tr w:rsidR="00224788" w:rsidRPr="00C21B4D" w14:paraId="27F85BA4" w14:textId="77777777" w:rsidTr="003363D0">
        <w:tc>
          <w:tcPr>
            <w:tcW w:w="3924" w:type="dxa"/>
            <w:vAlign w:val="bottom"/>
          </w:tcPr>
          <w:p w14:paraId="00070417" w14:textId="77777777" w:rsidR="00224788" w:rsidRPr="00C21B4D" w:rsidRDefault="00224788" w:rsidP="00C21B4D">
            <w:pPr>
              <w:ind w:left="-72"/>
              <w:rPr>
                <w:rFonts w:ascii="Arial" w:hAnsi="Arial" w:cs="Arial"/>
                <w:color w:val="auto"/>
                <w:sz w:val="18"/>
                <w:szCs w:val="18"/>
                <w:cs/>
              </w:rPr>
            </w:pPr>
            <w:r w:rsidRPr="00C21B4D">
              <w:rPr>
                <w:rFonts w:ascii="Arial" w:hAnsi="Arial" w:cs="Arial"/>
                <w:b/>
                <w:bCs/>
                <w:color w:val="auto"/>
                <w:sz w:val="18"/>
                <w:szCs w:val="18"/>
              </w:rPr>
              <w:t>Profit before income tax</w:t>
            </w:r>
          </w:p>
        </w:tc>
        <w:tc>
          <w:tcPr>
            <w:tcW w:w="1346" w:type="dxa"/>
            <w:vAlign w:val="bottom"/>
          </w:tcPr>
          <w:p w14:paraId="283490B8" w14:textId="77777777" w:rsidR="00224788" w:rsidRPr="00C21B4D" w:rsidRDefault="00224788" w:rsidP="00C21B4D">
            <w:pPr>
              <w:ind w:right="-72"/>
              <w:jc w:val="right"/>
              <w:rPr>
                <w:rFonts w:ascii="Arial" w:hAnsi="Arial" w:cs="Arial"/>
                <w:color w:val="auto"/>
                <w:sz w:val="18"/>
                <w:szCs w:val="18"/>
                <w:cs/>
              </w:rPr>
            </w:pPr>
          </w:p>
        </w:tc>
        <w:tc>
          <w:tcPr>
            <w:tcW w:w="1489" w:type="dxa"/>
            <w:vAlign w:val="bottom"/>
          </w:tcPr>
          <w:p w14:paraId="03A0B5C9" w14:textId="77777777" w:rsidR="00224788" w:rsidRPr="00C21B4D" w:rsidRDefault="00224788" w:rsidP="00C21B4D">
            <w:pPr>
              <w:ind w:right="-72"/>
              <w:jc w:val="right"/>
              <w:rPr>
                <w:rFonts w:ascii="Arial" w:hAnsi="Arial" w:cs="Arial"/>
                <w:color w:val="auto"/>
                <w:sz w:val="18"/>
                <w:szCs w:val="18"/>
              </w:rPr>
            </w:pPr>
          </w:p>
        </w:tc>
        <w:tc>
          <w:tcPr>
            <w:tcW w:w="1347" w:type="dxa"/>
            <w:vAlign w:val="bottom"/>
          </w:tcPr>
          <w:p w14:paraId="476A94CE" w14:textId="77777777" w:rsidR="00224788" w:rsidRPr="00C21B4D" w:rsidRDefault="00224788" w:rsidP="00C21B4D">
            <w:pPr>
              <w:ind w:right="-72"/>
              <w:jc w:val="right"/>
              <w:rPr>
                <w:rFonts w:ascii="Arial" w:hAnsi="Arial" w:cs="Arial"/>
                <w:color w:val="auto"/>
                <w:sz w:val="18"/>
                <w:szCs w:val="18"/>
              </w:rPr>
            </w:pPr>
          </w:p>
        </w:tc>
        <w:tc>
          <w:tcPr>
            <w:tcW w:w="1347" w:type="dxa"/>
            <w:vAlign w:val="bottom"/>
          </w:tcPr>
          <w:p w14:paraId="5EDB8E8B" w14:textId="77777777" w:rsidR="00224788" w:rsidRPr="00C21B4D" w:rsidRDefault="00224788" w:rsidP="00C21B4D">
            <w:pPr>
              <w:ind w:right="-72"/>
              <w:jc w:val="right"/>
              <w:rPr>
                <w:rFonts w:ascii="Arial" w:hAnsi="Arial" w:cs="Arial"/>
                <w:color w:val="auto"/>
                <w:sz w:val="18"/>
                <w:szCs w:val="18"/>
              </w:rPr>
            </w:pPr>
            <w:r w:rsidRPr="00C21B4D">
              <w:rPr>
                <w:rFonts w:ascii="Arial" w:hAnsi="Arial" w:cs="Arial"/>
                <w:color w:val="auto"/>
                <w:sz w:val="18"/>
                <w:szCs w:val="18"/>
              </w:rPr>
              <w:t>909,041</w:t>
            </w:r>
          </w:p>
        </w:tc>
      </w:tr>
      <w:tr w:rsidR="00224788" w:rsidRPr="00C21B4D" w14:paraId="5980C47F" w14:textId="77777777" w:rsidTr="003363D0">
        <w:trPr>
          <w:trHeight w:val="80"/>
        </w:trPr>
        <w:tc>
          <w:tcPr>
            <w:tcW w:w="3924" w:type="dxa"/>
            <w:vAlign w:val="bottom"/>
          </w:tcPr>
          <w:p w14:paraId="7DE060B1" w14:textId="77777777" w:rsidR="00224788" w:rsidRPr="00C21B4D" w:rsidRDefault="00224788" w:rsidP="00C21B4D">
            <w:pPr>
              <w:ind w:left="-72"/>
              <w:rPr>
                <w:rFonts w:ascii="Arial" w:hAnsi="Arial" w:cs="Arial"/>
                <w:color w:val="auto"/>
                <w:sz w:val="18"/>
                <w:szCs w:val="18"/>
                <w:cs/>
              </w:rPr>
            </w:pPr>
            <w:r w:rsidRPr="00C21B4D">
              <w:rPr>
                <w:rFonts w:ascii="Arial" w:hAnsi="Arial" w:cs="Arial"/>
                <w:color w:val="auto"/>
                <w:sz w:val="18"/>
                <w:szCs w:val="18"/>
              </w:rPr>
              <w:t>Income tax</w:t>
            </w:r>
          </w:p>
        </w:tc>
        <w:tc>
          <w:tcPr>
            <w:tcW w:w="1346" w:type="dxa"/>
            <w:shd w:val="clear" w:color="auto" w:fill="auto"/>
            <w:vAlign w:val="bottom"/>
          </w:tcPr>
          <w:p w14:paraId="23EA5665" w14:textId="77777777" w:rsidR="00224788" w:rsidRPr="00C21B4D" w:rsidRDefault="00224788" w:rsidP="00C21B4D">
            <w:pPr>
              <w:ind w:right="-72"/>
              <w:jc w:val="right"/>
              <w:rPr>
                <w:rFonts w:ascii="Arial" w:hAnsi="Arial" w:cs="Arial"/>
                <w:color w:val="auto"/>
                <w:sz w:val="18"/>
                <w:szCs w:val="18"/>
              </w:rPr>
            </w:pPr>
          </w:p>
        </w:tc>
        <w:tc>
          <w:tcPr>
            <w:tcW w:w="1489" w:type="dxa"/>
            <w:shd w:val="clear" w:color="auto" w:fill="auto"/>
            <w:vAlign w:val="bottom"/>
          </w:tcPr>
          <w:p w14:paraId="70013056"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78A856AA" w14:textId="77777777" w:rsidR="00224788" w:rsidRPr="00C21B4D" w:rsidRDefault="00224788" w:rsidP="00C21B4D">
            <w:pPr>
              <w:ind w:right="-72"/>
              <w:jc w:val="right"/>
              <w:rPr>
                <w:rFonts w:ascii="Arial" w:hAnsi="Arial" w:cs="Arial"/>
                <w:color w:val="auto"/>
                <w:sz w:val="18"/>
                <w:szCs w:val="18"/>
              </w:rPr>
            </w:pPr>
          </w:p>
        </w:tc>
        <w:tc>
          <w:tcPr>
            <w:tcW w:w="1347" w:type="dxa"/>
            <w:tcBorders>
              <w:bottom w:val="single" w:sz="4" w:space="0" w:color="auto"/>
            </w:tcBorders>
            <w:shd w:val="clear" w:color="auto" w:fill="auto"/>
            <w:vAlign w:val="bottom"/>
          </w:tcPr>
          <w:p w14:paraId="6D11A8AC" w14:textId="77777777" w:rsidR="00224788" w:rsidRPr="00C21B4D" w:rsidRDefault="00224788" w:rsidP="00C21B4D">
            <w:pPr>
              <w:ind w:right="-72"/>
              <w:jc w:val="right"/>
              <w:rPr>
                <w:rFonts w:ascii="Arial" w:hAnsi="Arial" w:cs="Arial"/>
                <w:color w:val="auto"/>
                <w:sz w:val="18"/>
                <w:szCs w:val="18"/>
              </w:rPr>
            </w:pPr>
            <w:r w:rsidRPr="00C21B4D">
              <w:rPr>
                <w:rFonts w:ascii="Arial" w:hAnsi="Arial" w:cs="Arial"/>
                <w:color w:val="auto"/>
                <w:sz w:val="18"/>
                <w:szCs w:val="18"/>
              </w:rPr>
              <w:t>(69,262)</w:t>
            </w:r>
          </w:p>
        </w:tc>
      </w:tr>
      <w:tr w:rsidR="00224788" w:rsidRPr="00C21B4D" w14:paraId="18266556" w14:textId="77777777" w:rsidTr="003363D0">
        <w:tc>
          <w:tcPr>
            <w:tcW w:w="3924" w:type="dxa"/>
            <w:vAlign w:val="bottom"/>
          </w:tcPr>
          <w:p w14:paraId="3BFF1946" w14:textId="77777777" w:rsidR="00224788" w:rsidRPr="00C21B4D" w:rsidRDefault="00224788" w:rsidP="00C21B4D">
            <w:pPr>
              <w:ind w:left="-72"/>
              <w:rPr>
                <w:rFonts w:ascii="Arial" w:hAnsi="Arial" w:cs="Arial"/>
                <w:color w:val="auto"/>
                <w:sz w:val="18"/>
                <w:szCs w:val="18"/>
                <w:cs/>
              </w:rPr>
            </w:pPr>
          </w:p>
        </w:tc>
        <w:tc>
          <w:tcPr>
            <w:tcW w:w="1346" w:type="dxa"/>
            <w:shd w:val="clear" w:color="auto" w:fill="auto"/>
            <w:vAlign w:val="bottom"/>
          </w:tcPr>
          <w:p w14:paraId="447963CD" w14:textId="77777777" w:rsidR="00224788" w:rsidRPr="00C21B4D" w:rsidRDefault="00224788" w:rsidP="00C21B4D">
            <w:pPr>
              <w:ind w:right="-72"/>
              <w:jc w:val="right"/>
              <w:rPr>
                <w:rFonts w:ascii="Arial" w:hAnsi="Arial" w:cs="Arial"/>
                <w:color w:val="auto"/>
                <w:sz w:val="18"/>
                <w:szCs w:val="18"/>
                <w:cs/>
              </w:rPr>
            </w:pPr>
          </w:p>
        </w:tc>
        <w:tc>
          <w:tcPr>
            <w:tcW w:w="1489" w:type="dxa"/>
            <w:shd w:val="clear" w:color="auto" w:fill="auto"/>
            <w:vAlign w:val="bottom"/>
          </w:tcPr>
          <w:p w14:paraId="7FF69359" w14:textId="77777777" w:rsidR="00224788" w:rsidRPr="00C21B4D" w:rsidRDefault="00224788" w:rsidP="00C21B4D">
            <w:pPr>
              <w:ind w:right="-72"/>
              <w:jc w:val="right"/>
              <w:rPr>
                <w:rFonts w:ascii="Arial" w:hAnsi="Arial" w:cs="Arial"/>
                <w:color w:val="auto"/>
                <w:sz w:val="18"/>
                <w:szCs w:val="18"/>
                <w:cs/>
              </w:rPr>
            </w:pPr>
          </w:p>
        </w:tc>
        <w:tc>
          <w:tcPr>
            <w:tcW w:w="1347" w:type="dxa"/>
            <w:shd w:val="clear" w:color="auto" w:fill="auto"/>
            <w:vAlign w:val="bottom"/>
          </w:tcPr>
          <w:p w14:paraId="317FC268" w14:textId="77777777" w:rsidR="00224788" w:rsidRPr="00C21B4D" w:rsidRDefault="00224788" w:rsidP="00C21B4D">
            <w:pPr>
              <w:ind w:right="-72"/>
              <w:jc w:val="right"/>
              <w:rPr>
                <w:rFonts w:ascii="Arial" w:hAnsi="Arial" w:cs="Arial"/>
                <w:color w:val="auto"/>
                <w:sz w:val="18"/>
                <w:szCs w:val="18"/>
              </w:rPr>
            </w:pPr>
          </w:p>
        </w:tc>
        <w:tc>
          <w:tcPr>
            <w:tcW w:w="1347" w:type="dxa"/>
            <w:tcBorders>
              <w:top w:val="single" w:sz="4" w:space="0" w:color="auto"/>
            </w:tcBorders>
            <w:shd w:val="clear" w:color="auto" w:fill="auto"/>
            <w:vAlign w:val="bottom"/>
          </w:tcPr>
          <w:p w14:paraId="0D51DA0A" w14:textId="77777777" w:rsidR="00224788" w:rsidRPr="00C21B4D" w:rsidRDefault="00224788" w:rsidP="00C21B4D">
            <w:pPr>
              <w:ind w:right="-72"/>
              <w:jc w:val="right"/>
              <w:rPr>
                <w:rFonts w:ascii="Arial" w:hAnsi="Arial" w:cs="Arial"/>
                <w:color w:val="auto"/>
                <w:sz w:val="18"/>
                <w:szCs w:val="18"/>
              </w:rPr>
            </w:pPr>
          </w:p>
        </w:tc>
      </w:tr>
      <w:tr w:rsidR="00224788" w:rsidRPr="00C21B4D" w14:paraId="70CD3234" w14:textId="77777777" w:rsidTr="003363D0">
        <w:tc>
          <w:tcPr>
            <w:tcW w:w="3924" w:type="dxa"/>
            <w:vAlign w:val="bottom"/>
          </w:tcPr>
          <w:p w14:paraId="140A5475" w14:textId="77777777" w:rsidR="00224788" w:rsidRPr="00C21B4D" w:rsidRDefault="00224788" w:rsidP="00C21B4D">
            <w:pPr>
              <w:ind w:left="-72"/>
              <w:rPr>
                <w:rFonts w:ascii="Arial" w:hAnsi="Arial" w:cs="Arial"/>
                <w:b/>
                <w:bCs/>
                <w:color w:val="auto"/>
                <w:sz w:val="18"/>
                <w:szCs w:val="18"/>
                <w:cs/>
              </w:rPr>
            </w:pPr>
            <w:r w:rsidRPr="00C21B4D">
              <w:rPr>
                <w:rFonts w:ascii="Arial" w:hAnsi="Arial" w:cs="Arial"/>
                <w:b/>
                <w:bCs/>
                <w:color w:val="auto"/>
                <w:sz w:val="18"/>
                <w:szCs w:val="18"/>
              </w:rPr>
              <w:t>Profit for the year</w:t>
            </w:r>
          </w:p>
        </w:tc>
        <w:tc>
          <w:tcPr>
            <w:tcW w:w="1346" w:type="dxa"/>
            <w:vAlign w:val="bottom"/>
          </w:tcPr>
          <w:p w14:paraId="6B56D987" w14:textId="77777777" w:rsidR="00224788" w:rsidRPr="00C21B4D" w:rsidRDefault="00224788" w:rsidP="00C21B4D">
            <w:pPr>
              <w:ind w:right="-72"/>
              <w:jc w:val="right"/>
              <w:rPr>
                <w:rFonts w:ascii="Arial" w:hAnsi="Arial" w:cs="Arial"/>
                <w:color w:val="auto"/>
                <w:sz w:val="18"/>
                <w:szCs w:val="18"/>
              </w:rPr>
            </w:pPr>
          </w:p>
        </w:tc>
        <w:tc>
          <w:tcPr>
            <w:tcW w:w="1489" w:type="dxa"/>
            <w:vAlign w:val="bottom"/>
          </w:tcPr>
          <w:p w14:paraId="7DE405C0" w14:textId="77777777" w:rsidR="00224788" w:rsidRPr="00C21B4D" w:rsidRDefault="00224788" w:rsidP="00C21B4D">
            <w:pPr>
              <w:ind w:right="-72"/>
              <w:jc w:val="right"/>
              <w:rPr>
                <w:rFonts w:ascii="Arial" w:hAnsi="Arial" w:cs="Arial"/>
                <w:color w:val="auto"/>
                <w:sz w:val="18"/>
                <w:szCs w:val="18"/>
                <w:cs/>
              </w:rPr>
            </w:pPr>
          </w:p>
        </w:tc>
        <w:tc>
          <w:tcPr>
            <w:tcW w:w="1347" w:type="dxa"/>
            <w:vAlign w:val="bottom"/>
          </w:tcPr>
          <w:p w14:paraId="2FBDA4BE" w14:textId="77777777" w:rsidR="00224788" w:rsidRPr="00C21B4D" w:rsidRDefault="00224788" w:rsidP="00C21B4D">
            <w:pPr>
              <w:ind w:right="-72"/>
              <w:jc w:val="right"/>
              <w:rPr>
                <w:rFonts w:ascii="Arial" w:hAnsi="Arial" w:cs="Arial"/>
                <w:color w:val="auto"/>
                <w:sz w:val="18"/>
                <w:szCs w:val="18"/>
              </w:rPr>
            </w:pPr>
          </w:p>
        </w:tc>
        <w:tc>
          <w:tcPr>
            <w:tcW w:w="1347" w:type="dxa"/>
            <w:tcBorders>
              <w:bottom w:val="single" w:sz="4" w:space="0" w:color="auto"/>
            </w:tcBorders>
            <w:vAlign w:val="bottom"/>
          </w:tcPr>
          <w:p w14:paraId="1965C898" w14:textId="77777777" w:rsidR="00224788" w:rsidRPr="00C21B4D" w:rsidRDefault="00224788" w:rsidP="00C21B4D">
            <w:pPr>
              <w:ind w:right="-72"/>
              <w:jc w:val="right"/>
              <w:rPr>
                <w:rFonts w:ascii="Arial" w:hAnsi="Arial" w:cs="Arial"/>
                <w:color w:val="auto"/>
                <w:sz w:val="18"/>
                <w:szCs w:val="18"/>
              </w:rPr>
            </w:pPr>
            <w:r w:rsidRPr="00C21B4D">
              <w:rPr>
                <w:rFonts w:ascii="Arial" w:hAnsi="Arial" w:cs="Arial"/>
                <w:color w:val="auto"/>
                <w:sz w:val="18"/>
                <w:szCs w:val="18"/>
              </w:rPr>
              <w:t>839,779</w:t>
            </w:r>
          </w:p>
        </w:tc>
      </w:tr>
      <w:tr w:rsidR="00224788" w:rsidRPr="00C21B4D" w14:paraId="46EE42F8" w14:textId="77777777" w:rsidTr="003363D0">
        <w:trPr>
          <w:trHeight w:val="80"/>
        </w:trPr>
        <w:tc>
          <w:tcPr>
            <w:tcW w:w="3924" w:type="dxa"/>
            <w:vAlign w:val="bottom"/>
          </w:tcPr>
          <w:p w14:paraId="0B0BDD92" w14:textId="77777777" w:rsidR="00224788" w:rsidRPr="00C21B4D" w:rsidRDefault="00224788" w:rsidP="00C21B4D">
            <w:pPr>
              <w:ind w:left="-72"/>
              <w:rPr>
                <w:rFonts w:ascii="Arial" w:hAnsi="Arial" w:cs="Arial"/>
                <w:b/>
                <w:bCs/>
                <w:color w:val="auto"/>
                <w:sz w:val="18"/>
                <w:szCs w:val="18"/>
              </w:rPr>
            </w:pPr>
          </w:p>
        </w:tc>
        <w:tc>
          <w:tcPr>
            <w:tcW w:w="1346" w:type="dxa"/>
            <w:shd w:val="clear" w:color="auto" w:fill="auto"/>
            <w:vAlign w:val="bottom"/>
          </w:tcPr>
          <w:p w14:paraId="613FD412" w14:textId="77777777" w:rsidR="00224788" w:rsidRPr="00C21B4D" w:rsidRDefault="00224788" w:rsidP="00C21B4D">
            <w:pPr>
              <w:ind w:right="-72"/>
              <w:jc w:val="right"/>
              <w:rPr>
                <w:rFonts w:ascii="Arial" w:hAnsi="Arial" w:cs="Arial"/>
                <w:color w:val="auto"/>
                <w:sz w:val="18"/>
                <w:szCs w:val="18"/>
              </w:rPr>
            </w:pPr>
          </w:p>
        </w:tc>
        <w:tc>
          <w:tcPr>
            <w:tcW w:w="1489" w:type="dxa"/>
            <w:shd w:val="clear" w:color="auto" w:fill="auto"/>
            <w:vAlign w:val="bottom"/>
          </w:tcPr>
          <w:p w14:paraId="68B7B2EB" w14:textId="77777777" w:rsidR="00224788" w:rsidRPr="00C21B4D" w:rsidRDefault="00224788" w:rsidP="00C21B4D">
            <w:pPr>
              <w:ind w:right="-72"/>
              <w:jc w:val="right"/>
              <w:rPr>
                <w:rFonts w:ascii="Arial" w:hAnsi="Arial" w:cs="Arial"/>
                <w:color w:val="auto"/>
                <w:sz w:val="18"/>
                <w:szCs w:val="18"/>
                <w:cs/>
              </w:rPr>
            </w:pPr>
          </w:p>
        </w:tc>
        <w:tc>
          <w:tcPr>
            <w:tcW w:w="1347" w:type="dxa"/>
            <w:shd w:val="clear" w:color="auto" w:fill="auto"/>
            <w:vAlign w:val="bottom"/>
          </w:tcPr>
          <w:p w14:paraId="6A57CF4A" w14:textId="77777777" w:rsidR="00224788" w:rsidRPr="00C21B4D" w:rsidRDefault="00224788" w:rsidP="00C21B4D">
            <w:pPr>
              <w:ind w:right="-72"/>
              <w:jc w:val="right"/>
              <w:rPr>
                <w:rFonts w:ascii="Arial" w:hAnsi="Arial" w:cs="Arial"/>
                <w:color w:val="auto"/>
                <w:sz w:val="18"/>
                <w:szCs w:val="18"/>
              </w:rPr>
            </w:pPr>
          </w:p>
        </w:tc>
        <w:tc>
          <w:tcPr>
            <w:tcW w:w="1347" w:type="dxa"/>
            <w:tcBorders>
              <w:top w:val="single" w:sz="4" w:space="0" w:color="auto"/>
            </w:tcBorders>
            <w:shd w:val="clear" w:color="auto" w:fill="auto"/>
            <w:vAlign w:val="bottom"/>
          </w:tcPr>
          <w:p w14:paraId="45B835A1" w14:textId="77777777" w:rsidR="00224788" w:rsidRPr="00C21B4D" w:rsidRDefault="00224788" w:rsidP="00C21B4D">
            <w:pPr>
              <w:ind w:right="-72"/>
              <w:jc w:val="right"/>
              <w:rPr>
                <w:rFonts w:ascii="Arial" w:hAnsi="Arial" w:cs="Arial"/>
                <w:color w:val="auto"/>
                <w:sz w:val="18"/>
                <w:szCs w:val="18"/>
              </w:rPr>
            </w:pPr>
          </w:p>
        </w:tc>
      </w:tr>
      <w:tr w:rsidR="00224788" w:rsidRPr="00C21B4D" w14:paraId="76368325" w14:textId="77777777" w:rsidTr="003363D0">
        <w:trPr>
          <w:trHeight w:val="80"/>
        </w:trPr>
        <w:tc>
          <w:tcPr>
            <w:tcW w:w="3924" w:type="dxa"/>
            <w:vAlign w:val="bottom"/>
          </w:tcPr>
          <w:p w14:paraId="3D8C09FF" w14:textId="77777777" w:rsidR="00224788" w:rsidRPr="00C21B4D" w:rsidRDefault="00224788" w:rsidP="00C21B4D">
            <w:pPr>
              <w:ind w:left="-72"/>
              <w:rPr>
                <w:rFonts w:ascii="Arial" w:hAnsi="Arial" w:cs="Arial"/>
                <w:b/>
                <w:bCs/>
                <w:color w:val="auto"/>
                <w:sz w:val="18"/>
                <w:szCs w:val="18"/>
              </w:rPr>
            </w:pPr>
            <w:r w:rsidRPr="00C21B4D">
              <w:rPr>
                <w:rFonts w:ascii="Arial" w:hAnsi="Arial" w:cs="Arial"/>
                <w:b/>
                <w:bCs/>
                <w:color w:val="auto"/>
                <w:sz w:val="18"/>
                <w:szCs w:val="18"/>
              </w:rPr>
              <w:t>Timing of revenue recognition</w:t>
            </w:r>
          </w:p>
        </w:tc>
        <w:tc>
          <w:tcPr>
            <w:tcW w:w="1346" w:type="dxa"/>
            <w:shd w:val="clear" w:color="auto" w:fill="auto"/>
            <w:vAlign w:val="bottom"/>
          </w:tcPr>
          <w:p w14:paraId="406856AD" w14:textId="77777777" w:rsidR="00224788" w:rsidRPr="00C21B4D" w:rsidRDefault="00224788" w:rsidP="00C21B4D">
            <w:pPr>
              <w:ind w:right="-72"/>
              <w:jc w:val="right"/>
              <w:rPr>
                <w:rFonts w:ascii="Arial" w:hAnsi="Arial" w:cs="Arial"/>
                <w:color w:val="auto"/>
                <w:sz w:val="18"/>
                <w:szCs w:val="18"/>
              </w:rPr>
            </w:pPr>
          </w:p>
        </w:tc>
        <w:tc>
          <w:tcPr>
            <w:tcW w:w="1489" w:type="dxa"/>
            <w:shd w:val="clear" w:color="auto" w:fill="auto"/>
            <w:vAlign w:val="bottom"/>
          </w:tcPr>
          <w:p w14:paraId="7DD1F8EB" w14:textId="77777777" w:rsidR="00224788" w:rsidRPr="00C21B4D" w:rsidRDefault="00224788" w:rsidP="00C21B4D">
            <w:pPr>
              <w:ind w:right="-72"/>
              <w:jc w:val="right"/>
              <w:rPr>
                <w:rFonts w:ascii="Arial" w:hAnsi="Arial" w:cs="Arial"/>
                <w:color w:val="auto"/>
                <w:sz w:val="18"/>
                <w:szCs w:val="18"/>
                <w:cs/>
              </w:rPr>
            </w:pPr>
          </w:p>
        </w:tc>
        <w:tc>
          <w:tcPr>
            <w:tcW w:w="1347" w:type="dxa"/>
            <w:shd w:val="clear" w:color="auto" w:fill="auto"/>
            <w:vAlign w:val="bottom"/>
          </w:tcPr>
          <w:p w14:paraId="7B4759E9" w14:textId="77777777" w:rsidR="00224788" w:rsidRPr="00C21B4D" w:rsidRDefault="00224788" w:rsidP="00C21B4D">
            <w:pPr>
              <w:ind w:right="-72"/>
              <w:jc w:val="right"/>
              <w:rPr>
                <w:rFonts w:ascii="Arial" w:hAnsi="Arial" w:cs="Arial"/>
                <w:color w:val="auto"/>
                <w:sz w:val="18"/>
                <w:szCs w:val="18"/>
              </w:rPr>
            </w:pPr>
          </w:p>
        </w:tc>
        <w:tc>
          <w:tcPr>
            <w:tcW w:w="1347" w:type="dxa"/>
            <w:shd w:val="clear" w:color="auto" w:fill="auto"/>
            <w:vAlign w:val="bottom"/>
          </w:tcPr>
          <w:p w14:paraId="7B513A4D" w14:textId="77777777" w:rsidR="00224788" w:rsidRPr="00C21B4D" w:rsidRDefault="00224788" w:rsidP="00C21B4D">
            <w:pPr>
              <w:ind w:right="-72"/>
              <w:jc w:val="right"/>
              <w:rPr>
                <w:rFonts w:ascii="Arial" w:hAnsi="Arial" w:cs="Arial"/>
                <w:color w:val="auto"/>
                <w:sz w:val="18"/>
                <w:szCs w:val="18"/>
              </w:rPr>
            </w:pPr>
          </w:p>
        </w:tc>
      </w:tr>
      <w:tr w:rsidR="00224788" w:rsidRPr="00C21B4D" w14:paraId="4F623F54" w14:textId="77777777" w:rsidTr="003363D0">
        <w:trPr>
          <w:trHeight w:val="80"/>
        </w:trPr>
        <w:tc>
          <w:tcPr>
            <w:tcW w:w="3924" w:type="dxa"/>
            <w:vAlign w:val="bottom"/>
          </w:tcPr>
          <w:p w14:paraId="2452274B" w14:textId="77777777" w:rsidR="00224788" w:rsidRPr="00C21B4D" w:rsidRDefault="00224788" w:rsidP="00C21B4D">
            <w:pPr>
              <w:ind w:left="-72"/>
              <w:rPr>
                <w:rFonts w:ascii="Arial" w:hAnsi="Arial" w:cs="Arial"/>
                <w:color w:val="auto"/>
                <w:sz w:val="18"/>
                <w:szCs w:val="18"/>
              </w:rPr>
            </w:pPr>
            <w:r w:rsidRPr="00C21B4D">
              <w:rPr>
                <w:rFonts w:ascii="Arial" w:hAnsi="Arial" w:cs="Arial"/>
                <w:color w:val="auto"/>
                <w:sz w:val="18"/>
                <w:szCs w:val="18"/>
              </w:rPr>
              <w:t>At a point in time</w:t>
            </w:r>
          </w:p>
        </w:tc>
        <w:tc>
          <w:tcPr>
            <w:tcW w:w="1346" w:type="dxa"/>
            <w:tcBorders>
              <w:bottom w:val="single" w:sz="4" w:space="0" w:color="auto"/>
            </w:tcBorders>
            <w:shd w:val="clear" w:color="auto" w:fill="auto"/>
            <w:vAlign w:val="bottom"/>
          </w:tcPr>
          <w:p w14:paraId="7EBA1DAB" w14:textId="77777777" w:rsidR="00224788" w:rsidRPr="00C21B4D" w:rsidRDefault="00224788"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2,430,067</w:t>
            </w:r>
          </w:p>
        </w:tc>
        <w:tc>
          <w:tcPr>
            <w:tcW w:w="1489" w:type="dxa"/>
            <w:tcBorders>
              <w:bottom w:val="single" w:sz="4" w:space="0" w:color="auto"/>
            </w:tcBorders>
            <w:shd w:val="clear" w:color="auto" w:fill="auto"/>
            <w:vAlign w:val="bottom"/>
          </w:tcPr>
          <w:p w14:paraId="45111684"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2,117,519</w:t>
            </w:r>
          </w:p>
        </w:tc>
        <w:tc>
          <w:tcPr>
            <w:tcW w:w="1347" w:type="dxa"/>
            <w:tcBorders>
              <w:bottom w:val="single" w:sz="4" w:space="0" w:color="auto"/>
            </w:tcBorders>
            <w:shd w:val="clear" w:color="auto" w:fill="auto"/>
            <w:vAlign w:val="bottom"/>
          </w:tcPr>
          <w:p w14:paraId="3B99A749"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301,663</w:t>
            </w:r>
          </w:p>
        </w:tc>
        <w:tc>
          <w:tcPr>
            <w:tcW w:w="1347" w:type="dxa"/>
            <w:tcBorders>
              <w:bottom w:val="single" w:sz="4" w:space="0" w:color="auto"/>
            </w:tcBorders>
            <w:shd w:val="clear" w:color="auto" w:fill="auto"/>
            <w:vAlign w:val="bottom"/>
          </w:tcPr>
          <w:p w14:paraId="10B3737D"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4,849,249</w:t>
            </w:r>
          </w:p>
        </w:tc>
      </w:tr>
    </w:tbl>
    <w:p w14:paraId="072446D8" w14:textId="77777777" w:rsidR="004D3502" w:rsidRDefault="004D3502" w:rsidP="00C21B4D">
      <w:pPr>
        <w:pStyle w:val="BodyTextIndent3"/>
        <w:ind w:left="0"/>
        <w:rPr>
          <w:rFonts w:ascii="Arial" w:hAnsi="Arial" w:cs="Arial"/>
          <w:sz w:val="18"/>
          <w:szCs w:val="18"/>
        </w:rPr>
      </w:pPr>
    </w:p>
    <w:p w14:paraId="15BE9155" w14:textId="77777777" w:rsidR="0008428D" w:rsidRPr="00C21B4D" w:rsidRDefault="0008428D" w:rsidP="00C21B4D">
      <w:pPr>
        <w:pStyle w:val="BodyTextIndent3"/>
        <w:ind w:left="0"/>
        <w:rPr>
          <w:rFonts w:ascii="Arial" w:hAnsi="Arial" w:cs="Arial"/>
          <w:sz w:val="18"/>
          <w:szCs w:val="18"/>
        </w:rPr>
      </w:pPr>
    </w:p>
    <w:p w14:paraId="4ADA1A95" w14:textId="77777777" w:rsidR="0055211A" w:rsidRPr="00C21B4D" w:rsidRDefault="0055211A" w:rsidP="00C21B4D">
      <w:pPr>
        <w:pStyle w:val="BodyTextIndent3"/>
        <w:ind w:left="0"/>
        <w:rPr>
          <w:rFonts w:ascii="Arial" w:hAnsi="Arial" w:cs="Arial"/>
          <w:b/>
          <w:bCs/>
          <w:sz w:val="18"/>
          <w:szCs w:val="18"/>
        </w:rPr>
      </w:pPr>
      <w:r w:rsidRPr="00C21B4D">
        <w:rPr>
          <w:rFonts w:ascii="Arial" w:hAnsi="Arial" w:cs="Arial"/>
          <w:b/>
          <w:bCs/>
          <w:sz w:val="18"/>
          <w:szCs w:val="18"/>
        </w:rPr>
        <w:t>Geographic information</w:t>
      </w:r>
    </w:p>
    <w:p w14:paraId="2C3AA284" w14:textId="77777777" w:rsidR="0055211A" w:rsidRPr="00C21B4D" w:rsidRDefault="0055211A" w:rsidP="00C21B4D">
      <w:pPr>
        <w:pStyle w:val="BodyTextIndent3"/>
        <w:ind w:left="0"/>
        <w:rPr>
          <w:rFonts w:ascii="Arial" w:hAnsi="Arial" w:cs="Arial"/>
          <w:sz w:val="18"/>
          <w:szCs w:val="18"/>
        </w:rPr>
      </w:pPr>
    </w:p>
    <w:p w14:paraId="60797A5E" w14:textId="77777777" w:rsidR="0055211A" w:rsidRPr="00C21B4D" w:rsidRDefault="0055211A" w:rsidP="00C21B4D">
      <w:pPr>
        <w:pStyle w:val="BodyTextIndent3"/>
        <w:ind w:left="0"/>
        <w:rPr>
          <w:rFonts w:ascii="Arial" w:hAnsi="Arial" w:cs="Arial"/>
          <w:sz w:val="18"/>
          <w:szCs w:val="18"/>
        </w:rPr>
      </w:pPr>
      <w:r w:rsidRPr="00C21B4D">
        <w:rPr>
          <w:rFonts w:ascii="Arial" w:hAnsi="Arial" w:cs="Arial"/>
          <w:sz w:val="18"/>
          <w:szCs w:val="18"/>
        </w:rPr>
        <w:t xml:space="preserve">Revenue from external customers is based on the location of the customers presented in the </w:t>
      </w:r>
      <w:r w:rsidR="00F358C8" w:rsidRPr="00C21B4D">
        <w:rPr>
          <w:rFonts w:ascii="Arial" w:hAnsi="Arial" w:cs="Arial"/>
          <w:sz w:val="18"/>
          <w:szCs w:val="18"/>
        </w:rPr>
        <w:t xml:space="preserve">consolidated and separate </w:t>
      </w:r>
      <w:r w:rsidRPr="00C21B4D">
        <w:rPr>
          <w:rFonts w:ascii="Arial" w:hAnsi="Arial" w:cs="Arial"/>
          <w:sz w:val="18"/>
          <w:szCs w:val="18"/>
        </w:rPr>
        <w:t>financial statements are as follows:</w:t>
      </w:r>
    </w:p>
    <w:p w14:paraId="2F584EE0" w14:textId="77777777" w:rsidR="005D3EE9" w:rsidRPr="00C21B4D" w:rsidRDefault="005D3EE9" w:rsidP="00C21B4D">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903C0" w:rsidRPr="00C21B4D" w14:paraId="341FACB8" w14:textId="77777777" w:rsidTr="003363D0">
        <w:tc>
          <w:tcPr>
            <w:tcW w:w="6570" w:type="dxa"/>
          </w:tcPr>
          <w:p w14:paraId="69D6C256" w14:textId="77777777" w:rsidR="003903C0" w:rsidRPr="00C21B4D" w:rsidRDefault="003903C0" w:rsidP="00C21B4D">
            <w:pPr>
              <w:ind w:left="-72"/>
              <w:jc w:val="both"/>
              <w:rPr>
                <w:rFonts w:ascii="Arial" w:hAnsi="Arial" w:cs="Arial"/>
                <w:b/>
                <w:bCs/>
                <w:snapToGrid w:val="0"/>
                <w:color w:val="auto"/>
                <w:sz w:val="18"/>
                <w:szCs w:val="18"/>
                <w:lang w:eastAsia="th-TH"/>
              </w:rPr>
            </w:pPr>
          </w:p>
        </w:tc>
        <w:tc>
          <w:tcPr>
            <w:tcW w:w="2880" w:type="dxa"/>
            <w:gridSpan w:val="2"/>
            <w:tcBorders>
              <w:top w:val="single" w:sz="4" w:space="0" w:color="auto"/>
              <w:bottom w:val="single" w:sz="4" w:space="0" w:color="auto"/>
            </w:tcBorders>
          </w:tcPr>
          <w:p w14:paraId="6EEA4AB6" w14:textId="77777777" w:rsidR="003363D0" w:rsidRPr="00C21B4D" w:rsidRDefault="003903C0" w:rsidP="00C21B4D">
            <w:pPr>
              <w:ind w:right="-72"/>
              <w:jc w:val="right"/>
              <w:rPr>
                <w:rFonts w:ascii="Arial" w:hAnsi="Arial" w:cs="Arial"/>
                <w:b/>
                <w:bCs/>
                <w:color w:val="auto"/>
                <w:sz w:val="18"/>
                <w:szCs w:val="18"/>
              </w:rPr>
            </w:pPr>
            <w:r w:rsidRPr="00C21B4D">
              <w:rPr>
                <w:rFonts w:ascii="Arial" w:hAnsi="Arial" w:cs="Arial"/>
                <w:b/>
                <w:bCs/>
                <w:color w:val="auto"/>
                <w:sz w:val="18"/>
                <w:szCs w:val="18"/>
              </w:rPr>
              <w:t xml:space="preserve">Consolidated </w:t>
            </w:r>
          </w:p>
          <w:p w14:paraId="2D41106B" w14:textId="77777777" w:rsidR="003903C0" w:rsidRPr="00C21B4D" w:rsidRDefault="003903C0"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rPr>
              <w:t>financial statements</w:t>
            </w:r>
          </w:p>
        </w:tc>
      </w:tr>
      <w:tr w:rsidR="005D3EE9" w:rsidRPr="00C21B4D" w14:paraId="1E9921C4" w14:textId="77777777" w:rsidTr="003363D0">
        <w:tc>
          <w:tcPr>
            <w:tcW w:w="6570" w:type="dxa"/>
          </w:tcPr>
          <w:p w14:paraId="3E31CC23" w14:textId="77777777" w:rsidR="005D3EE9" w:rsidRPr="00C21B4D" w:rsidRDefault="0055211A" w:rsidP="00C21B4D">
            <w:pPr>
              <w:ind w:left="-72"/>
              <w:jc w:val="both"/>
              <w:rPr>
                <w:rFonts w:ascii="Arial" w:hAnsi="Arial" w:cs="Arial"/>
                <w:b/>
                <w:bCs/>
                <w:snapToGrid w:val="0"/>
                <w:color w:val="auto"/>
                <w:sz w:val="18"/>
                <w:szCs w:val="18"/>
                <w:cs/>
                <w:lang w:val="en-GB" w:eastAsia="th-TH"/>
              </w:rPr>
            </w:pPr>
            <w:r w:rsidRPr="00C21B4D">
              <w:rPr>
                <w:rFonts w:ascii="Arial" w:hAnsi="Arial" w:cs="Arial"/>
                <w:b/>
                <w:bCs/>
                <w:snapToGrid w:val="0"/>
                <w:color w:val="auto"/>
                <w:sz w:val="18"/>
                <w:szCs w:val="18"/>
                <w:lang w:eastAsia="th-TH"/>
              </w:rPr>
              <w:t>For the year</w:t>
            </w:r>
            <w:r w:rsidR="00AF6A7A">
              <w:rPr>
                <w:rFonts w:ascii="Arial" w:hAnsi="Arial" w:cs="Arial"/>
                <w:b/>
                <w:bCs/>
                <w:snapToGrid w:val="0"/>
                <w:color w:val="auto"/>
                <w:sz w:val="18"/>
                <w:szCs w:val="18"/>
                <w:lang w:eastAsia="th-TH"/>
              </w:rPr>
              <w:t>s</w:t>
            </w:r>
            <w:r w:rsidRPr="00C21B4D">
              <w:rPr>
                <w:rFonts w:ascii="Arial" w:hAnsi="Arial" w:cs="Arial"/>
                <w:b/>
                <w:bCs/>
                <w:snapToGrid w:val="0"/>
                <w:color w:val="auto"/>
                <w:sz w:val="18"/>
                <w:szCs w:val="18"/>
                <w:lang w:eastAsia="th-TH"/>
              </w:rPr>
              <w:t xml:space="preserve"> ended 31 December</w:t>
            </w:r>
          </w:p>
        </w:tc>
        <w:tc>
          <w:tcPr>
            <w:tcW w:w="1440" w:type="dxa"/>
            <w:tcBorders>
              <w:top w:val="single" w:sz="4" w:space="0" w:color="auto"/>
            </w:tcBorders>
          </w:tcPr>
          <w:p w14:paraId="17712486" w14:textId="77777777" w:rsidR="005D3EE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40" w:type="dxa"/>
            <w:tcBorders>
              <w:top w:val="single" w:sz="4" w:space="0" w:color="auto"/>
            </w:tcBorders>
          </w:tcPr>
          <w:p w14:paraId="6A92D8EE" w14:textId="77777777" w:rsidR="005D3EE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5D3EE9" w:rsidRPr="00C21B4D" w14:paraId="3BE022F6" w14:textId="77777777" w:rsidTr="003363D0">
        <w:tc>
          <w:tcPr>
            <w:tcW w:w="6570" w:type="dxa"/>
          </w:tcPr>
          <w:p w14:paraId="73B126FB" w14:textId="77777777" w:rsidR="005D3EE9" w:rsidRPr="00C21B4D" w:rsidRDefault="005D3EE9" w:rsidP="00C21B4D">
            <w:pPr>
              <w:ind w:left="-72"/>
              <w:jc w:val="both"/>
              <w:rPr>
                <w:rFonts w:ascii="Arial" w:hAnsi="Arial" w:cs="Arial"/>
                <w:b/>
                <w:bCs/>
                <w:snapToGrid w:val="0"/>
                <w:color w:val="auto"/>
                <w:sz w:val="18"/>
                <w:szCs w:val="18"/>
                <w:cs/>
                <w:lang w:eastAsia="th-TH"/>
              </w:rPr>
            </w:pPr>
          </w:p>
        </w:tc>
        <w:tc>
          <w:tcPr>
            <w:tcW w:w="1440" w:type="dxa"/>
            <w:tcBorders>
              <w:bottom w:val="single" w:sz="4" w:space="0" w:color="auto"/>
            </w:tcBorders>
          </w:tcPr>
          <w:p w14:paraId="6E314FA9" w14:textId="77777777" w:rsidR="0013001F" w:rsidRPr="00C21B4D" w:rsidRDefault="0013001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4C9F68F" w14:textId="77777777" w:rsidR="005D3EE9" w:rsidRPr="00C21B4D" w:rsidRDefault="0055211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40" w:type="dxa"/>
            <w:tcBorders>
              <w:bottom w:val="single" w:sz="4" w:space="0" w:color="auto"/>
            </w:tcBorders>
          </w:tcPr>
          <w:p w14:paraId="0304C902" w14:textId="77777777" w:rsidR="0013001F" w:rsidRPr="00C21B4D" w:rsidRDefault="0013001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9A00B58" w14:textId="77777777" w:rsidR="005D3EE9" w:rsidRPr="00C21B4D" w:rsidRDefault="0055211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5D3EE9" w:rsidRPr="00C21B4D" w14:paraId="0CF092BA" w14:textId="77777777" w:rsidTr="00F97078">
        <w:tc>
          <w:tcPr>
            <w:tcW w:w="6570" w:type="dxa"/>
          </w:tcPr>
          <w:p w14:paraId="20AA08BE" w14:textId="77777777" w:rsidR="005D3EE9" w:rsidRPr="00C21B4D" w:rsidRDefault="005D3EE9" w:rsidP="00C21B4D">
            <w:pPr>
              <w:ind w:left="-72"/>
              <w:jc w:val="both"/>
              <w:rPr>
                <w:rFonts w:ascii="Arial" w:hAnsi="Arial" w:cs="Arial"/>
                <w:snapToGrid w:val="0"/>
                <w:color w:val="auto"/>
                <w:sz w:val="18"/>
                <w:szCs w:val="18"/>
                <w:lang w:val="en-GB" w:eastAsia="th-TH"/>
              </w:rPr>
            </w:pPr>
          </w:p>
        </w:tc>
        <w:tc>
          <w:tcPr>
            <w:tcW w:w="1440" w:type="dxa"/>
            <w:tcBorders>
              <w:top w:val="single" w:sz="4" w:space="0" w:color="auto"/>
            </w:tcBorders>
            <w:shd w:val="clear" w:color="auto" w:fill="FAFAFA"/>
          </w:tcPr>
          <w:p w14:paraId="361E1E8A" w14:textId="77777777" w:rsidR="005D3EE9" w:rsidRPr="00C21B4D" w:rsidRDefault="005D3EE9" w:rsidP="00C21B4D">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3C8672D8" w14:textId="77777777" w:rsidR="005D3EE9" w:rsidRPr="00C21B4D" w:rsidRDefault="005D3EE9" w:rsidP="00C21B4D">
            <w:pPr>
              <w:ind w:right="-72"/>
              <w:jc w:val="right"/>
              <w:rPr>
                <w:rFonts w:ascii="Arial" w:hAnsi="Arial" w:cs="Arial"/>
                <w:snapToGrid w:val="0"/>
                <w:color w:val="auto"/>
                <w:sz w:val="18"/>
                <w:szCs w:val="18"/>
                <w:lang w:eastAsia="th-TH"/>
              </w:rPr>
            </w:pPr>
          </w:p>
        </w:tc>
      </w:tr>
      <w:tr w:rsidR="005D3EE9" w:rsidRPr="00C21B4D" w14:paraId="78C79D71" w14:textId="77777777" w:rsidTr="00F97078">
        <w:tc>
          <w:tcPr>
            <w:tcW w:w="6570" w:type="dxa"/>
            <w:vAlign w:val="bottom"/>
          </w:tcPr>
          <w:p w14:paraId="04399D46" w14:textId="77777777" w:rsidR="005D3EE9" w:rsidRPr="00C21B4D" w:rsidRDefault="0055211A" w:rsidP="00C21B4D">
            <w:pPr>
              <w:tabs>
                <w:tab w:val="left" w:pos="2232"/>
              </w:tabs>
              <w:ind w:left="-72"/>
              <w:jc w:val="both"/>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Revenue from external customers</w:t>
            </w:r>
          </w:p>
        </w:tc>
        <w:tc>
          <w:tcPr>
            <w:tcW w:w="1440" w:type="dxa"/>
            <w:shd w:val="clear" w:color="auto" w:fill="FAFAFA"/>
            <w:vAlign w:val="bottom"/>
          </w:tcPr>
          <w:p w14:paraId="315346A5" w14:textId="77777777" w:rsidR="005D3EE9" w:rsidRPr="00C21B4D" w:rsidRDefault="005D3EE9" w:rsidP="00C21B4D">
            <w:pPr>
              <w:ind w:right="-72"/>
              <w:jc w:val="right"/>
              <w:rPr>
                <w:rFonts w:ascii="Arial" w:hAnsi="Arial" w:cs="Arial"/>
                <w:snapToGrid w:val="0"/>
                <w:color w:val="auto"/>
                <w:sz w:val="18"/>
                <w:szCs w:val="18"/>
                <w:lang w:val="en-GB" w:eastAsia="th-TH"/>
              </w:rPr>
            </w:pPr>
          </w:p>
        </w:tc>
        <w:tc>
          <w:tcPr>
            <w:tcW w:w="1440" w:type="dxa"/>
            <w:vAlign w:val="bottom"/>
          </w:tcPr>
          <w:p w14:paraId="62C9F4F7" w14:textId="77777777" w:rsidR="005D3EE9" w:rsidRPr="00C21B4D" w:rsidRDefault="005D3EE9" w:rsidP="00C21B4D">
            <w:pPr>
              <w:ind w:right="-72"/>
              <w:jc w:val="right"/>
              <w:rPr>
                <w:rFonts w:ascii="Arial" w:hAnsi="Arial" w:cs="Arial"/>
                <w:snapToGrid w:val="0"/>
                <w:color w:val="auto"/>
                <w:sz w:val="18"/>
                <w:szCs w:val="18"/>
                <w:lang w:val="en-GB" w:eastAsia="th-TH"/>
              </w:rPr>
            </w:pPr>
          </w:p>
        </w:tc>
      </w:tr>
      <w:tr w:rsidR="00224788" w:rsidRPr="00C21B4D" w14:paraId="29DC9DF1" w14:textId="77777777" w:rsidTr="00F97078">
        <w:tc>
          <w:tcPr>
            <w:tcW w:w="6570" w:type="dxa"/>
            <w:vAlign w:val="bottom"/>
          </w:tcPr>
          <w:p w14:paraId="1CEFDF9B" w14:textId="77777777" w:rsidR="00224788" w:rsidRPr="00C21B4D" w:rsidRDefault="00224788" w:rsidP="00C21B4D">
            <w:pPr>
              <w:tabs>
                <w:tab w:val="left" w:pos="2232"/>
              </w:tabs>
              <w:ind w:left="-72"/>
              <w:jc w:val="both"/>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 xml:space="preserve">   Thailand</w:t>
            </w:r>
          </w:p>
        </w:tc>
        <w:tc>
          <w:tcPr>
            <w:tcW w:w="1440" w:type="dxa"/>
            <w:shd w:val="clear" w:color="auto" w:fill="FAFAFA"/>
            <w:vAlign w:val="bottom"/>
          </w:tcPr>
          <w:p w14:paraId="3961F1FC" w14:textId="77777777" w:rsidR="00224788"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4,054,794</w:t>
            </w:r>
          </w:p>
        </w:tc>
        <w:tc>
          <w:tcPr>
            <w:tcW w:w="1440" w:type="dxa"/>
            <w:shd w:val="clear" w:color="auto" w:fill="auto"/>
            <w:vAlign w:val="bottom"/>
          </w:tcPr>
          <w:p w14:paraId="7D8D1E9E"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4,668,170</w:t>
            </w:r>
          </w:p>
        </w:tc>
      </w:tr>
      <w:tr w:rsidR="00224788" w:rsidRPr="00C21B4D" w14:paraId="530C2E8C" w14:textId="77777777" w:rsidTr="00F97078">
        <w:tc>
          <w:tcPr>
            <w:tcW w:w="6570" w:type="dxa"/>
            <w:vAlign w:val="bottom"/>
          </w:tcPr>
          <w:p w14:paraId="0FA3FAD9" w14:textId="77777777" w:rsidR="00224788" w:rsidRPr="00C21B4D" w:rsidRDefault="00224788" w:rsidP="00C21B4D">
            <w:pPr>
              <w:tabs>
                <w:tab w:val="left" w:pos="2232"/>
              </w:tabs>
              <w:ind w:left="-72"/>
              <w:jc w:val="both"/>
              <w:rPr>
                <w:rFonts w:ascii="Arial" w:hAnsi="Arial" w:cs="Arial"/>
                <w:snapToGrid w:val="0"/>
                <w:color w:val="auto"/>
                <w:sz w:val="18"/>
                <w:szCs w:val="18"/>
                <w:cs/>
                <w:lang w:val="en-GB" w:eastAsia="th-TH"/>
              </w:rPr>
            </w:pPr>
            <w:r w:rsidRPr="00C21B4D">
              <w:rPr>
                <w:rFonts w:ascii="Arial" w:hAnsi="Arial" w:cs="Arial"/>
                <w:snapToGrid w:val="0"/>
                <w:color w:val="auto"/>
                <w:sz w:val="18"/>
                <w:szCs w:val="18"/>
                <w:lang w:eastAsia="th-TH"/>
              </w:rPr>
              <w:t xml:space="preserve">   Others</w:t>
            </w:r>
          </w:p>
        </w:tc>
        <w:tc>
          <w:tcPr>
            <w:tcW w:w="1440" w:type="dxa"/>
            <w:tcBorders>
              <w:bottom w:val="single" w:sz="4" w:space="0" w:color="auto"/>
            </w:tcBorders>
            <w:shd w:val="clear" w:color="auto" w:fill="FAFAFA"/>
            <w:vAlign w:val="bottom"/>
          </w:tcPr>
          <w:p w14:paraId="20DB1793" w14:textId="77777777" w:rsidR="00224788"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129,016</w:t>
            </w:r>
          </w:p>
        </w:tc>
        <w:tc>
          <w:tcPr>
            <w:tcW w:w="1440" w:type="dxa"/>
            <w:tcBorders>
              <w:bottom w:val="single" w:sz="4" w:space="0" w:color="auto"/>
            </w:tcBorders>
            <w:shd w:val="clear" w:color="auto" w:fill="auto"/>
            <w:vAlign w:val="bottom"/>
          </w:tcPr>
          <w:p w14:paraId="1024137C"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181,079</w:t>
            </w:r>
          </w:p>
        </w:tc>
      </w:tr>
      <w:tr w:rsidR="00224788" w:rsidRPr="00C21B4D" w14:paraId="41FB154D" w14:textId="77777777" w:rsidTr="00F97078">
        <w:tc>
          <w:tcPr>
            <w:tcW w:w="6570" w:type="dxa"/>
          </w:tcPr>
          <w:p w14:paraId="15629B09" w14:textId="77777777" w:rsidR="00224788" w:rsidRPr="00C21B4D" w:rsidRDefault="00224788" w:rsidP="00C21B4D">
            <w:pPr>
              <w:ind w:left="-72"/>
              <w:jc w:val="both"/>
              <w:rPr>
                <w:rFonts w:ascii="Arial" w:hAnsi="Arial" w:cs="Arial"/>
                <w:snapToGrid w:val="0"/>
                <w:color w:val="auto"/>
                <w:sz w:val="18"/>
                <w:szCs w:val="18"/>
                <w:lang w:val="en-GB" w:eastAsia="th-TH"/>
              </w:rPr>
            </w:pPr>
          </w:p>
        </w:tc>
        <w:tc>
          <w:tcPr>
            <w:tcW w:w="1440" w:type="dxa"/>
            <w:tcBorders>
              <w:top w:val="single" w:sz="4" w:space="0" w:color="auto"/>
            </w:tcBorders>
            <w:shd w:val="clear" w:color="auto" w:fill="FAFAFA"/>
          </w:tcPr>
          <w:p w14:paraId="02E26A83" w14:textId="77777777" w:rsidR="00224788" w:rsidRPr="00C21B4D" w:rsidRDefault="00224788" w:rsidP="00C21B4D">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431CC695" w14:textId="77777777" w:rsidR="00224788" w:rsidRPr="00C21B4D" w:rsidRDefault="00224788" w:rsidP="00C21B4D">
            <w:pPr>
              <w:ind w:right="-72"/>
              <w:jc w:val="right"/>
              <w:rPr>
                <w:rFonts w:ascii="Arial" w:hAnsi="Arial" w:cs="Arial"/>
                <w:snapToGrid w:val="0"/>
                <w:color w:val="auto"/>
                <w:sz w:val="18"/>
                <w:szCs w:val="18"/>
                <w:lang w:eastAsia="th-TH"/>
              </w:rPr>
            </w:pPr>
          </w:p>
        </w:tc>
      </w:tr>
      <w:tr w:rsidR="00224788" w:rsidRPr="00C21B4D" w14:paraId="68303A93" w14:textId="77777777" w:rsidTr="00F97078">
        <w:tc>
          <w:tcPr>
            <w:tcW w:w="6570" w:type="dxa"/>
            <w:vAlign w:val="bottom"/>
          </w:tcPr>
          <w:p w14:paraId="586D0D47" w14:textId="77777777" w:rsidR="00224788" w:rsidRPr="00C21B4D" w:rsidRDefault="00224788" w:rsidP="00C21B4D">
            <w:pPr>
              <w:ind w:left="-72"/>
              <w:jc w:val="both"/>
              <w:rPr>
                <w:rFonts w:ascii="Arial" w:hAnsi="Arial" w:cs="Arial"/>
                <w:snapToGrid w:val="0"/>
                <w:color w:val="auto"/>
                <w:sz w:val="18"/>
                <w:szCs w:val="18"/>
                <w:cs/>
                <w:lang w:val="en-GB" w:eastAsia="th-TH"/>
              </w:rPr>
            </w:pPr>
            <w:r w:rsidRPr="00C21B4D">
              <w:rPr>
                <w:rFonts w:ascii="Arial" w:hAnsi="Arial" w:cs="Arial"/>
                <w:snapToGrid w:val="0"/>
                <w:color w:val="auto"/>
                <w:sz w:val="18"/>
                <w:szCs w:val="18"/>
                <w:lang w:val="en-GB" w:eastAsia="th-TH"/>
              </w:rPr>
              <w:t>Total revenue from external customers</w:t>
            </w:r>
          </w:p>
        </w:tc>
        <w:tc>
          <w:tcPr>
            <w:tcW w:w="1440" w:type="dxa"/>
            <w:tcBorders>
              <w:bottom w:val="single" w:sz="4" w:space="0" w:color="auto"/>
            </w:tcBorders>
            <w:shd w:val="clear" w:color="auto" w:fill="FAFAFA"/>
            <w:vAlign w:val="bottom"/>
          </w:tcPr>
          <w:p w14:paraId="6AA3429E" w14:textId="77777777" w:rsidR="00224788"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4,183,810</w:t>
            </w:r>
          </w:p>
        </w:tc>
        <w:tc>
          <w:tcPr>
            <w:tcW w:w="1440" w:type="dxa"/>
            <w:tcBorders>
              <w:bottom w:val="single" w:sz="4" w:space="0" w:color="auto"/>
            </w:tcBorders>
            <w:shd w:val="clear" w:color="auto" w:fill="auto"/>
            <w:vAlign w:val="bottom"/>
          </w:tcPr>
          <w:p w14:paraId="143FA1D6" w14:textId="77777777" w:rsidR="00224788" w:rsidRPr="00C21B4D" w:rsidRDefault="00224788"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4,849,249</w:t>
            </w:r>
          </w:p>
        </w:tc>
      </w:tr>
    </w:tbl>
    <w:p w14:paraId="1D43FD36" w14:textId="77777777" w:rsidR="005D3EE9" w:rsidRPr="00C21B4D" w:rsidRDefault="005D3EE9" w:rsidP="00C21B4D">
      <w:pPr>
        <w:jc w:val="thaiDistribute"/>
        <w:rPr>
          <w:rFonts w:ascii="Arial" w:hAnsi="Arial" w:cs="Arial"/>
          <w:color w:val="auto"/>
          <w:sz w:val="18"/>
          <w:szCs w:val="18"/>
        </w:rPr>
      </w:pPr>
    </w:p>
    <w:p w14:paraId="5455B1FE" w14:textId="77777777" w:rsidR="00D452C5" w:rsidRPr="00C21B4D" w:rsidRDefault="0055211A" w:rsidP="00C21B4D">
      <w:pPr>
        <w:jc w:val="thaiDistribute"/>
        <w:rPr>
          <w:rFonts w:ascii="Arial" w:hAnsi="Arial" w:cs="Arial"/>
          <w:b/>
          <w:bCs/>
          <w:color w:val="auto"/>
          <w:sz w:val="18"/>
          <w:szCs w:val="18"/>
        </w:rPr>
      </w:pPr>
      <w:r w:rsidRPr="00C21B4D">
        <w:rPr>
          <w:rFonts w:ascii="Arial" w:hAnsi="Arial" w:cs="Arial"/>
          <w:b/>
          <w:bCs/>
          <w:color w:val="auto"/>
          <w:sz w:val="18"/>
          <w:szCs w:val="18"/>
        </w:rPr>
        <w:t>Major customer</w:t>
      </w:r>
    </w:p>
    <w:p w14:paraId="769A5202" w14:textId="77777777" w:rsidR="0055211A" w:rsidRPr="00C21B4D" w:rsidRDefault="0055211A" w:rsidP="00C21B4D">
      <w:pPr>
        <w:jc w:val="thaiDistribute"/>
        <w:rPr>
          <w:rFonts w:ascii="Arial" w:hAnsi="Arial" w:cs="Arial"/>
          <w:color w:val="auto"/>
          <w:sz w:val="18"/>
          <w:szCs w:val="18"/>
        </w:rPr>
      </w:pPr>
    </w:p>
    <w:p w14:paraId="194916C8" w14:textId="77777777" w:rsidR="0055211A" w:rsidRDefault="0055211A" w:rsidP="00C21B4D">
      <w:pPr>
        <w:jc w:val="thaiDistribute"/>
        <w:rPr>
          <w:rFonts w:ascii="Arial" w:hAnsi="Arial" w:cs="Arial"/>
          <w:color w:val="auto"/>
          <w:sz w:val="18"/>
          <w:szCs w:val="18"/>
        </w:rPr>
      </w:pPr>
      <w:r w:rsidRPr="00C21B4D">
        <w:rPr>
          <w:rFonts w:ascii="Arial" w:hAnsi="Arial" w:cs="Arial"/>
          <w:color w:val="auto"/>
          <w:sz w:val="18"/>
          <w:szCs w:val="18"/>
        </w:rPr>
        <w:t xml:space="preserve">During the year ended 31 December </w:t>
      </w:r>
      <w:r w:rsidR="000F6652" w:rsidRPr="00C21B4D">
        <w:rPr>
          <w:rFonts w:ascii="Arial" w:hAnsi="Arial" w:cs="Arial"/>
          <w:color w:val="auto"/>
          <w:sz w:val="18"/>
          <w:szCs w:val="18"/>
          <w:lang w:val="en-GB"/>
        </w:rPr>
        <w:t>2020</w:t>
      </w:r>
      <w:r w:rsidRPr="00C21B4D">
        <w:rPr>
          <w:rFonts w:ascii="Arial" w:hAnsi="Arial" w:cs="Arial"/>
          <w:color w:val="auto"/>
          <w:sz w:val="18"/>
          <w:szCs w:val="18"/>
        </w:rPr>
        <w:t xml:space="preserve">, the </w:t>
      </w:r>
      <w:r w:rsidR="008B18FF" w:rsidRPr="00C21B4D">
        <w:rPr>
          <w:rFonts w:ascii="Arial" w:hAnsi="Arial" w:cs="Arial"/>
          <w:color w:val="auto"/>
          <w:sz w:val="18"/>
          <w:szCs w:val="18"/>
        </w:rPr>
        <w:t>Group</w:t>
      </w:r>
      <w:r w:rsidRPr="00C21B4D">
        <w:rPr>
          <w:rFonts w:ascii="Arial" w:hAnsi="Arial" w:cs="Arial"/>
          <w:color w:val="auto"/>
          <w:sz w:val="18"/>
          <w:szCs w:val="18"/>
        </w:rPr>
        <w:t xml:space="preserve"> has revenues from 1 m</w:t>
      </w:r>
      <w:r w:rsidR="00363165" w:rsidRPr="00C21B4D">
        <w:rPr>
          <w:rFonts w:ascii="Arial" w:hAnsi="Arial" w:cs="Arial"/>
          <w:color w:val="auto"/>
          <w:sz w:val="18"/>
          <w:szCs w:val="18"/>
        </w:rPr>
        <w:t>ajor customer</w:t>
      </w:r>
      <w:r w:rsidR="004D50C5" w:rsidRPr="00C21B4D">
        <w:rPr>
          <w:rFonts w:ascii="Arial" w:hAnsi="Arial" w:cs="Arial"/>
          <w:color w:val="auto"/>
          <w:sz w:val="18"/>
          <w:szCs w:val="18"/>
        </w:rPr>
        <w:t xml:space="preserve"> which is not related parties</w:t>
      </w:r>
      <w:r w:rsidR="00363165" w:rsidRPr="00C21B4D">
        <w:rPr>
          <w:rFonts w:ascii="Arial" w:hAnsi="Arial" w:cs="Arial"/>
          <w:color w:val="auto"/>
          <w:sz w:val="18"/>
          <w:szCs w:val="18"/>
        </w:rPr>
        <w:t>, totaling of Baht</w:t>
      </w:r>
      <w:r w:rsidR="004D50C5" w:rsidRPr="00C21B4D">
        <w:rPr>
          <w:rFonts w:ascii="Arial" w:hAnsi="Arial" w:cs="Arial"/>
          <w:color w:val="auto"/>
          <w:sz w:val="18"/>
          <w:szCs w:val="18"/>
        </w:rPr>
        <w:t xml:space="preserve"> </w:t>
      </w:r>
      <w:r w:rsidR="005C7622">
        <w:rPr>
          <w:rFonts w:ascii="Arial" w:hAnsi="Arial" w:cs="Arial"/>
          <w:color w:val="auto"/>
          <w:sz w:val="18"/>
          <w:szCs w:val="18"/>
        </w:rPr>
        <w:t>254</w:t>
      </w:r>
      <w:r w:rsidR="00EF2FFC" w:rsidRPr="00C21B4D">
        <w:rPr>
          <w:rFonts w:ascii="Arial" w:hAnsi="Arial" w:cs="Arial"/>
          <w:color w:val="auto"/>
          <w:sz w:val="18"/>
          <w:szCs w:val="18"/>
        </w:rPr>
        <w:t xml:space="preserve"> million</w:t>
      </w:r>
      <w:r w:rsidRPr="00C21B4D">
        <w:rPr>
          <w:rFonts w:ascii="Arial" w:hAnsi="Arial" w:cs="Arial"/>
          <w:color w:val="auto"/>
          <w:sz w:val="18"/>
          <w:szCs w:val="18"/>
        </w:rPr>
        <w:t xml:space="preserve">, or </w:t>
      </w:r>
      <w:r w:rsidR="005C7622">
        <w:rPr>
          <w:rFonts w:ascii="Arial" w:hAnsi="Arial" w:cs="Arial"/>
          <w:color w:val="auto"/>
          <w:sz w:val="18"/>
          <w:szCs w:val="18"/>
        </w:rPr>
        <w:t>6</w:t>
      </w:r>
      <w:r w:rsidRPr="00C21B4D">
        <w:rPr>
          <w:rFonts w:ascii="Arial" w:hAnsi="Arial" w:cs="Arial"/>
          <w:color w:val="auto"/>
          <w:sz w:val="18"/>
          <w:szCs w:val="18"/>
        </w:rPr>
        <w:t>% of total revenue (</w:t>
      </w:r>
      <w:r w:rsidR="000F6652" w:rsidRPr="00C21B4D">
        <w:rPr>
          <w:rFonts w:ascii="Arial" w:hAnsi="Arial" w:cs="Arial"/>
          <w:color w:val="auto"/>
          <w:sz w:val="18"/>
          <w:szCs w:val="18"/>
          <w:lang w:val="en-GB"/>
        </w:rPr>
        <w:t>2019</w:t>
      </w:r>
      <w:r w:rsidRPr="00C21B4D">
        <w:rPr>
          <w:rFonts w:ascii="Arial" w:hAnsi="Arial" w:cs="Arial"/>
          <w:color w:val="auto"/>
          <w:sz w:val="18"/>
          <w:szCs w:val="18"/>
        </w:rPr>
        <w:t xml:space="preserve">: </w:t>
      </w:r>
      <w:r w:rsidR="00224788" w:rsidRPr="00C21B4D">
        <w:rPr>
          <w:rFonts w:ascii="Arial" w:hAnsi="Arial" w:cs="Arial"/>
          <w:color w:val="auto"/>
          <w:sz w:val="18"/>
          <w:szCs w:val="18"/>
        </w:rPr>
        <w:t>1 major customer which is not related parties, totaling of Baht 546 million, or 11% of total revenue</w:t>
      </w:r>
      <w:r w:rsidRPr="00C21B4D">
        <w:rPr>
          <w:rFonts w:ascii="Arial" w:hAnsi="Arial" w:cs="Arial"/>
          <w:color w:val="auto"/>
          <w:sz w:val="18"/>
          <w:szCs w:val="18"/>
        </w:rPr>
        <w:t>).</w:t>
      </w:r>
      <w:r w:rsidR="00825839" w:rsidRPr="00C21B4D">
        <w:rPr>
          <w:rFonts w:ascii="Arial" w:hAnsi="Arial" w:cs="Arial"/>
          <w:color w:val="auto"/>
          <w:sz w:val="18"/>
          <w:szCs w:val="18"/>
        </w:rPr>
        <w:t xml:space="preserve">  These are revenues from fish </w:t>
      </w:r>
      <w:r w:rsidR="001378E8" w:rsidRPr="00C21B4D">
        <w:rPr>
          <w:rFonts w:ascii="Arial" w:hAnsi="Arial" w:cs="Arial"/>
          <w:color w:val="auto"/>
          <w:sz w:val="18"/>
          <w:szCs w:val="18"/>
        </w:rPr>
        <w:t>feed</w:t>
      </w:r>
      <w:r w:rsidR="00825839" w:rsidRPr="00C21B4D">
        <w:rPr>
          <w:rFonts w:ascii="Arial" w:hAnsi="Arial" w:cs="Arial"/>
          <w:color w:val="auto"/>
          <w:sz w:val="18"/>
          <w:szCs w:val="18"/>
        </w:rPr>
        <w:t xml:space="preserve"> products.</w:t>
      </w:r>
    </w:p>
    <w:p w14:paraId="23FBBA78" w14:textId="77777777" w:rsidR="007E6A6A" w:rsidRDefault="007E6A6A" w:rsidP="00C21B4D">
      <w:pPr>
        <w:jc w:val="thaiDistribute"/>
        <w:rPr>
          <w:rFonts w:ascii="Arial" w:hAnsi="Arial" w:cs="Arial"/>
          <w:color w:val="auto"/>
          <w:sz w:val="18"/>
          <w:szCs w:val="18"/>
        </w:rPr>
      </w:pPr>
    </w:p>
    <w:p w14:paraId="0B2D4FD5" w14:textId="77777777" w:rsidR="0008428D" w:rsidRDefault="0008428D">
      <w:pPr>
        <w:rPr>
          <w:rFonts w:ascii="Arial" w:hAnsi="Arial" w:cs="Arial"/>
          <w:snapToGrid w:val="0"/>
          <w:color w:val="auto"/>
          <w:sz w:val="18"/>
          <w:szCs w:val="18"/>
          <w:lang w:val="en-GB" w:eastAsia="th-TH"/>
        </w:rPr>
      </w:pPr>
      <w:r>
        <w:rPr>
          <w:rFonts w:ascii="Arial" w:hAnsi="Arial" w:cs="Arial"/>
          <w:snapToGrid w:val="0"/>
          <w:color w:val="auto"/>
          <w:sz w:val="18"/>
          <w:szCs w:val="18"/>
          <w:lang w:val="en-GB" w:eastAsia="th-TH"/>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48046A78" w14:textId="77777777" w:rsidTr="006B3C42">
        <w:trPr>
          <w:trHeight w:val="386"/>
        </w:trPr>
        <w:tc>
          <w:tcPr>
            <w:tcW w:w="9450" w:type="dxa"/>
            <w:shd w:val="clear" w:color="auto" w:fill="FFA543"/>
            <w:vAlign w:val="center"/>
          </w:tcPr>
          <w:p w14:paraId="645C67BB" w14:textId="77777777" w:rsidR="00E26891" w:rsidRPr="00C21B4D" w:rsidRDefault="00186165" w:rsidP="00C21B4D">
            <w:pPr>
              <w:tabs>
                <w:tab w:val="left" w:pos="459"/>
              </w:tabs>
              <w:rPr>
                <w:rFonts w:ascii="Arial" w:hAnsi="Arial" w:cs="Arial"/>
                <w:b/>
                <w:bCs/>
                <w:color w:val="FFFFFF"/>
                <w:sz w:val="18"/>
                <w:szCs w:val="18"/>
              </w:rPr>
            </w:pPr>
            <w:bookmarkStart w:id="6" w:name="_Hlk60663837"/>
            <w:r>
              <w:rPr>
                <w:rFonts w:ascii="Arial" w:hAnsi="Arial" w:cs="Arial"/>
                <w:b/>
                <w:bCs/>
                <w:color w:val="FFFFFF"/>
                <w:sz w:val="18"/>
                <w:szCs w:val="18"/>
              </w:rPr>
              <w:lastRenderedPageBreak/>
              <w:t>10</w:t>
            </w:r>
            <w:r w:rsidR="00E26891" w:rsidRPr="00C21B4D">
              <w:rPr>
                <w:rFonts w:ascii="Arial" w:hAnsi="Arial" w:cs="Arial"/>
                <w:b/>
                <w:bCs/>
                <w:color w:val="FFFFFF"/>
                <w:sz w:val="18"/>
                <w:szCs w:val="18"/>
              </w:rPr>
              <w:tab/>
              <w:t>Financial assets and financial liabilities</w:t>
            </w:r>
          </w:p>
        </w:tc>
      </w:tr>
      <w:bookmarkEnd w:id="6"/>
    </w:tbl>
    <w:p w14:paraId="6C7548E5" w14:textId="77777777" w:rsidR="00D63E52" w:rsidRPr="00C21B4D" w:rsidRDefault="00D63E52" w:rsidP="00C21B4D">
      <w:pPr>
        <w:jc w:val="thaiDistribute"/>
        <w:rPr>
          <w:rFonts w:ascii="Arial" w:hAnsi="Arial" w:cs="Arial"/>
          <w:color w:val="auto"/>
          <w:sz w:val="18"/>
          <w:szCs w:val="18"/>
        </w:rPr>
      </w:pPr>
    </w:p>
    <w:p w14:paraId="6A7A6815" w14:textId="77777777" w:rsidR="00E7598B" w:rsidRPr="00C21B4D" w:rsidRDefault="00F46DFB" w:rsidP="00C21B4D">
      <w:pPr>
        <w:jc w:val="thaiDistribute"/>
        <w:rPr>
          <w:rFonts w:ascii="Arial" w:hAnsi="Arial" w:cs="Arial"/>
          <w:color w:val="auto"/>
          <w:sz w:val="18"/>
          <w:szCs w:val="18"/>
        </w:rPr>
      </w:pPr>
      <w:r w:rsidRPr="007E6A6A">
        <w:rPr>
          <w:rFonts w:ascii="Arial" w:hAnsi="Arial" w:cs="Arial"/>
          <w:color w:val="auto"/>
          <w:sz w:val="18"/>
          <w:szCs w:val="18"/>
        </w:rPr>
        <w:t>T</w:t>
      </w:r>
      <w:r w:rsidR="008177F0" w:rsidRPr="007E6A6A">
        <w:rPr>
          <w:rFonts w:ascii="Arial" w:hAnsi="Arial" w:cs="Arial"/>
          <w:color w:val="auto"/>
          <w:sz w:val="18"/>
          <w:szCs w:val="18"/>
        </w:rPr>
        <w:t>he Group’s management has assessed which business models applied to the financial assets and liabilities held by the Group and has classified the financial assets and liabilities as below.</w:t>
      </w:r>
      <w:r w:rsidR="008177F0" w:rsidRPr="00C21B4D">
        <w:rPr>
          <w:rFonts w:ascii="Arial" w:hAnsi="Arial" w:cs="Arial"/>
          <w:color w:val="auto"/>
          <w:sz w:val="18"/>
          <w:szCs w:val="18"/>
        </w:rPr>
        <w:t xml:space="preserve"> </w:t>
      </w:r>
    </w:p>
    <w:p w14:paraId="74F7E73C" w14:textId="77777777" w:rsidR="006271F4" w:rsidRPr="00C21B4D" w:rsidRDefault="006271F4" w:rsidP="00C21B4D">
      <w:pPr>
        <w:jc w:val="thaiDistribute"/>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D63E52" w:rsidRPr="00C21B4D" w14:paraId="130EF332" w14:textId="77777777" w:rsidTr="003363D0">
        <w:tc>
          <w:tcPr>
            <w:tcW w:w="4277" w:type="dxa"/>
            <w:shd w:val="clear" w:color="auto" w:fill="auto"/>
            <w:vAlign w:val="bottom"/>
          </w:tcPr>
          <w:p w14:paraId="656EE16E" w14:textId="77777777" w:rsidR="00E7598B" w:rsidRPr="00C21B4D" w:rsidRDefault="00E7598B" w:rsidP="00C21B4D">
            <w:pPr>
              <w:ind w:left="-72"/>
              <w:jc w:val="thaiDistribute"/>
              <w:rPr>
                <w:rFonts w:ascii="Arial" w:eastAsia="Arial Unicode MS" w:hAnsi="Arial" w:cs="Arial"/>
                <w:b/>
                <w:bCs/>
                <w:color w:val="auto"/>
                <w:sz w:val="18"/>
                <w:szCs w:val="18"/>
              </w:rPr>
            </w:pPr>
          </w:p>
        </w:tc>
        <w:tc>
          <w:tcPr>
            <w:tcW w:w="2592" w:type="dxa"/>
            <w:gridSpan w:val="2"/>
            <w:tcBorders>
              <w:top w:val="single" w:sz="4" w:space="0" w:color="auto"/>
              <w:bottom w:val="single" w:sz="4" w:space="0" w:color="auto"/>
            </w:tcBorders>
          </w:tcPr>
          <w:p w14:paraId="69CB23E2"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Consolidated</w:t>
            </w:r>
          </w:p>
          <w:p w14:paraId="312C76A9"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statements</w:t>
            </w:r>
          </w:p>
        </w:tc>
        <w:tc>
          <w:tcPr>
            <w:tcW w:w="2592" w:type="dxa"/>
            <w:gridSpan w:val="2"/>
            <w:tcBorders>
              <w:top w:val="single" w:sz="4" w:space="0" w:color="auto"/>
              <w:bottom w:val="single" w:sz="4" w:space="0" w:color="auto"/>
            </w:tcBorders>
            <w:shd w:val="clear" w:color="auto" w:fill="auto"/>
          </w:tcPr>
          <w:p w14:paraId="11D0F7E8"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Separate</w:t>
            </w:r>
          </w:p>
          <w:p w14:paraId="18C32FD6"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statements</w:t>
            </w:r>
          </w:p>
        </w:tc>
      </w:tr>
      <w:tr w:rsidR="00D63E52" w:rsidRPr="00C21B4D" w14:paraId="2239DD52" w14:textId="77777777" w:rsidTr="003363D0">
        <w:tc>
          <w:tcPr>
            <w:tcW w:w="4277" w:type="dxa"/>
            <w:shd w:val="clear" w:color="auto" w:fill="auto"/>
            <w:vAlign w:val="bottom"/>
          </w:tcPr>
          <w:p w14:paraId="3F947F75" w14:textId="77777777" w:rsidR="00E7598B" w:rsidRPr="00C21B4D" w:rsidRDefault="00E7598B" w:rsidP="00C21B4D">
            <w:pPr>
              <w:ind w:left="-72"/>
              <w:jc w:val="thaiDistribute"/>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3EEA917B"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FVPL</w:t>
            </w:r>
          </w:p>
        </w:tc>
        <w:tc>
          <w:tcPr>
            <w:tcW w:w="1296" w:type="dxa"/>
            <w:tcBorders>
              <w:top w:val="single" w:sz="4" w:space="0" w:color="auto"/>
            </w:tcBorders>
            <w:vAlign w:val="bottom"/>
          </w:tcPr>
          <w:p w14:paraId="47DBFDB1" w14:textId="77777777" w:rsidR="00E7598B" w:rsidRPr="00C21B4D" w:rsidRDefault="00E7598B" w:rsidP="00C21B4D">
            <w:pPr>
              <w:ind w:right="-72"/>
              <w:jc w:val="right"/>
              <w:rPr>
                <w:rFonts w:ascii="Arial" w:eastAsia="Arial Unicode MS" w:hAnsi="Arial" w:cs="Arial"/>
                <w:b/>
                <w:bCs/>
                <w:color w:val="auto"/>
                <w:sz w:val="18"/>
                <w:szCs w:val="18"/>
                <w:cs/>
              </w:rPr>
            </w:pPr>
            <w:proofErr w:type="spellStart"/>
            <w:r w:rsidRPr="00C21B4D">
              <w:rPr>
                <w:rFonts w:ascii="Arial" w:eastAsia="Arial Unicode MS" w:hAnsi="Arial" w:cs="Arial"/>
                <w:b/>
                <w:bCs/>
                <w:color w:val="auto"/>
                <w:sz w:val="18"/>
                <w:szCs w:val="18"/>
              </w:rPr>
              <w:t>Amortised</w:t>
            </w:r>
            <w:proofErr w:type="spellEnd"/>
            <w:r w:rsidRPr="00C21B4D">
              <w:rPr>
                <w:rFonts w:ascii="Arial" w:eastAsia="Arial Unicode MS" w:hAnsi="Arial" w:cs="Arial"/>
                <w:b/>
                <w:bCs/>
                <w:color w:val="auto"/>
                <w:sz w:val="18"/>
                <w:szCs w:val="18"/>
              </w:rPr>
              <w:t xml:space="preserve"> cost</w:t>
            </w:r>
          </w:p>
        </w:tc>
        <w:tc>
          <w:tcPr>
            <w:tcW w:w="1296" w:type="dxa"/>
            <w:tcBorders>
              <w:top w:val="single" w:sz="4" w:space="0" w:color="auto"/>
            </w:tcBorders>
            <w:shd w:val="clear" w:color="auto" w:fill="auto"/>
            <w:vAlign w:val="bottom"/>
          </w:tcPr>
          <w:p w14:paraId="5DA03941"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FVPL</w:t>
            </w:r>
          </w:p>
        </w:tc>
        <w:tc>
          <w:tcPr>
            <w:tcW w:w="1296" w:type="dxa"/>
            <w:tcBorders>
              <w:top w:val="single" w:sz="4" w:space="0" w:color="auto"/>
            </w:tcBorders>
            <w:shd w:val="clear" w:color="auto" w:fill="auto"/>
            <w:vAlign w:val="bottom"/>
          </w:tcPr>
          <w:p w14:paraId="66C1572A" w14:textId="77777777" w:rsidR="00E7598B" w:rsidRPr="00C21B4D" w:rsidRDefault="00E7598B" w:rsidP="00C21B4D">
            <w:pPr>
              <w:ind w:right="-72"/>
              <w:jc w:val="right"/>
              <w:rPr>
                <w:rFonts w:ascii="Arial" w:eastAsia="Arial Unicode MS" w:hAnsi="Arial" w:cs="Arial"/>
                <w:b/>
                <w:bCs/>
                <w:color w:val="auto"/>
                <w:sz w:val="18"/>
                <w:szCs w:val="18"/>
                <w:cs/>
              </w:rPr>
            </w:pPr>
            <w:proofErr w:type="spellStart"/>
            <w:r w:rsidRPr="00C21B4D">
              <w:rPr>
                <w:rFonts w:ascii="Arial" w:eastAsia="Arial Unicode MS" w:hAnsi="Arial" w:cs="Arial"/>
                <w:b/>
                <w:bCs/>
                <w:color w:val="auto"/>
                <w:sz w:val="18"/>
                <w:szCs w:val="18"/>
              </w:rPr>
              <w:t>Amortised</w:t>
            </w:r>
            <w:proofErr w:type="spellEnd"/>
            <w:r w:rsidRPr="00C21B4D">
              <w:rPr>
                <w:rFonts w:ascii="Arial" w:eastAsia="Arial Unicode MS" w:hAnsi="Arial" w:cs="Arial"/>
                <w:b/>
                <w:bCs/>
                <w:color w:val="auto"/>
                <w:sz w:val="18"/>
                <w:szCs w:val="18"/>
              </w:rPr>
              <w:t xml:space="preserve"> cost</w:t>
            </w:r>
          </w:p>
        </w:tc>
      </w:tr>
      <w:tr w:rsidR="00D63E52" w:rsidRPr="00C21B4D" w14:paraId="2A24D6ED" w14:textId="77777777" w:rsidTr="003363D0">
        <w:tc>
          <w:tcPr>
            <w:tcW w:w="4277" w:type="dxa"/>
            <w:shd w:val="clear" w:color="auto" w:fill="auto"/>
            <w:vAlign w:val="bottom"/>
          </w:tcPr>
          <w:p w14:paraId="20EC5E52" w14:textId="77777777" w:rsidR="00E7598B" w:rsidRPr="00C21B4D" w:rsidRDefault="00E7598B" w:rsidP="00C21B4D">
            <w:pPr>
              <w:ind w:left="-72"/>
              <w:jc w:val="thaiDistribute"/>
              <w:rPr>
                <w:rFonts w:ascii="Arial" w:eastAsia="Arial Unicode MS" w:hAnsi="Arial" w:cs="Arial"/>
                <w:b/>
                <w:bCs/>
                <w:color w:val="auto"/>
                <w:sz w:val="18"/>
                <w:szCs w:val="18"/>
              </w:rPr>
            </w:pPr>
            <w:r w:rsidRPr="00C21B4D">
              <w:rPr>
                <w:rFonts w:ascii="Arial" w:eastAsia="Arial Unicode MS" w:hAnsi="Arial" w:cs="Arial"/>
                <w:b/>
                <w:bCs/>
                <w:color w:val="auto"/>
                <w:sz w:val="18"/>
                <w:szCs w:val="18"/>
              </w:rPr>
              <w:t xml:space="preserve">As at 31 December </w:t>
            </w:r>
            <w:r w:rsidR="000F6652" w:rsidRPr="00C21B4D">
              <w:rPr>
                <w:rFonts w:ascii="Arial" w:eastAsia="Arial Unicode MS" w:hAnsi="Arial" w:cs="Arial"/>
                <w:b/>
                <w:bCs/>
                <w:color w:val="auto"/>
                <w:sz w:val="18"/>
                <w:szCs w:val="18"/>
                <w:lang w:val="en-GB"/>
              </w:rPr>
              <w:t>2020</w:t>
            </w:r>
          </w:p>
        </w:tc>
        <w:tc>
          <w:tcPr>
            <w:tcW w:w="1296" w:type="dxa"/>
            <w:tcBorders>
              <w:bottom w:val="single" w:sz="4" w:space="0" w:color="auto"/>
            </w:tcBorders>
          </w:tcPr>
          <w:p w14:paraId="26EB26DD" w14:textId="77777777" w:rsidR="00E7598B" w:rsidRPr="00C21B4D" w:rsidRDefault="00E7598B" w:rsidP="00C21B4D">
            <w:pPr>
              <w:ind w:right="-72"/>
              <w:jc w:val="right"/>
              <w:rPr>
                <w:rFonts w:ascii="Arial" w:eastAsia="Arial Unicode MS" w:hAnsi="Arial" w:cs="Arial"/>
                <w:color w:val="auto"/>
                <w:sz w:val="18"/>
                <w:szCs w:val="18"/>
              </w:rPr>
            </w:pPr>
            <w:r w:rsidRPr="00C21B4D">
              <w:rPr>
                <w:rFonts w:ascii="Arial" w:eastAsia="Arial Unicode MS" w:hAnsi="Arial" w:cs="Arial"/>
                <w:b/>
                <w:bCs/>
                <w:color w:val="auto"/>
                <w:sz w:val="18"/>
                <w:szCs w:val="18"/>
              </w:rPr>
              <w:t>Thousand Baht</w:t>
            </w:r>
          </w:p>
        </w:tc>
        <w:tc>
          <w:tcPr>
            <w:tcW w:w="1296" w:type="dxa"/>
            <w:tcBorders>
              <w:bottom w:val="single" w:sz="4" w:space="0" w:color="auto"/>
            </w:tcBorders>
          </w:tcPr>
          <w:p w14:paraId="263EB32B"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Thousand Baht</w:t>
            </w:r>
          </w:p>
        </w:tc>
        <w:tc>
          <w:tcPr>
            <w:tcW w:w="1296" w:type="dxa"/>
            <w:tcBorders>
              <w:bottom w:val="single" w:sz="4" w:space="0" w:color="auto"/>
            </w:tcBorders>
            <w:shd w:val="clear" w:color="auto" w:fill="auto"/>
          </w:tcPr>
          <w:p w14:paraId="4E6C4C04" w14:textId="77777777" w:rsidR="00E7598B" w:rsidRPr="00C21B4D" w:rsidRDefault="00E7598B" w:rsidP="00C21B4D">
            <w:pPr>
              <w:ind w:right="-72"/>
              <w:jc w:val="right"/>
              <w:rPr>
                <w:rFonts w:ascii="Arial" w:eastAsia="Arial Unicode MS" w:hAnsi="Arial" w:cs="Arial"/>
                <w:color w:val="auto"/>
                <w:sz w:val="18"/>
                <w:szCs w:val="18"/>
              </w:rPr>
            </w:pPr>
            <w:r w:rsidRPr="00C21B4D">
              <w:rPr>
                <w:rFonts w:ascii="Arial" w:eastAsia="Arial Unicode MS" w:hAnsi="Arial" w:cs="Arial"/>
                <w:b/>
                <w:bCs/>
                <w:color w:val="auto"/>
                <w:sz w:val="18"/>
                <w:szCs w:val="18"/>
              </w:rPr>
              <w:t>Thousand Baht</w:t>
            </w:r>
          </w:p>
        </w:tc>
        <w:tc>
          <w:tcPr>
            <w:tcW w:w="1296" w:type="dxa"/>
            <w:tcBorders>
              <w:bottom w:val="single" w:sz="4" w:space="0" w:color="auto"/>
            </w:tcBorders>
            <w:shd w:val="clear" w:color="auto" w:fill="auto"/>
          </w:tcPr>
          <w:p w14:paraId="2BAD15AA" w14:textId="77777777" w:rsidR="00E7598B" w:rsidRPr="00C21B4D" w:rsidRDefault="00E7598B" w:rsidP="00C21B4D">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Thousand Baht</w:t>
            </w:r>
          </w:p>
        </w:tc>
      </w:tr>
      <w:tr w:rsidR="00D63E52" w:rsidRPr="00C21B4D" w14:paraId="6B8EFE05" w14:textId="77777777" w:rsidTr="00F97078">
        <w:trPr>
          <w:trHeight w:val="20"/>
        </w:trPr>
        <w:tc>
          <w:tcPr>
            <w:tcW w:w="4277" w:type="dxa"/>
            <w:shd w:val="clear" w:color="auto" w:fill="auto"/>
            <w:vAlign w:val="bottom"/>
          </w:tcPr>
          <w:p w14:paraId="62561677" w14:textId="77777777" w:rsidR="00E7598B" w:rsidRPr="00C21B4D" w:rsidRDefault="00E7598B" w:rsidP="00C21B4D">
            <w:pPr>
              <w:ind w:lef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1BA8C14D" w14:textId="77777777" w:rsidR="00E7598B" w:rsidRPr="00C21B4D" w:rsidRDefault="00E7598B" w:rsidP="00C21B4D">
            <w:pPr>
              <w:ind w:righ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340C7A4B" w14:textId="77777777" w:rsidR="00E7598B" w:rsidRPr="00C21B4D" w:rsidRDefault="00E7598B" w:rsidP="00C21B4D">
            <w:pPr>
              <w:ind w:righ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5DBC687C" w14:textId="77777777" w:rsidR="00E7598B" w:rsidRPr="00C21B4D" w:rsidRDefault="00E7598B" w:rsidP="00C21B4D">
            <w:pPr>
              <w:ind w:righ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200143B3" w14:textId="77777777" w:rsidR="00E7598B" w:rsidRPr="00C21B4D" w:rsidRDefault="00E7598B" w:rsidP="00C21B4D">
            <w:pPr>
              <w:ind w:right="-72"/>
              <w:jc w:val="thaiDistribute"/>
              <w:rPr>
                <w:rFonts w:ascii="Arial" w:eastAsia="Arial Unicode MS" w:hAnsi="Arial" w:cs="Arial"/>
                <w:color w:val="auto"/>
                <w:sz w:val="18"/>
                <w:szCs w:val="18"/>
              </w:rPr>
            </w:pPr>
          </w:p>
        </w:tc>
      </w:tr>
      <w:tr w:rsidR="00D63E52" w:rsidRPr="00C21B4D" w14:paraId="267F10A9" w14:textId="77777777" w:rsidTr="00F97078">
        <w:tc>
          <w:tcPr>
            <w:tcW w:w="4277" w:type="dxa"/>
            <w:shd w:val="clear" w:color="auto" w:fill="auto"/>
            <w:vAlign w:val="bottom"/>
          </w:tcPr>
          <w:p w14:paraId="67B3F768" w14:textId="77777777" w:rsidR="00E7598B" w:rsidRPr="00C21B4D" w:rsidRDefault="00E7598B" w:rsidP="00C21B4D">
            <w:pPr>
              <w:ind w:left="-72"/>
              <w:jc w:val="thaiDistribute"/>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assets</w:t>
            </w:r>
          </w:p>
        </w:tc>
        <w:tc>
          <w:tcPr>
            <w:tcW w:w="1296" w:type="dxa"/>
            <w:shd w:val="clear" w:color="auto" w:fill="FAFAFA"/>
            <w:vAlign w:val="bottom"/>
          </w:tcPr>
          <w:p w14:paraId="7E2738B4" w14:textId="77777777" w:rsidR="00E7598B" w:rsidRPr="00C21B4D" w:rsidRDefault="00E7598B" w:rsidP="00C21B4D">
            <w:pPr>
              <w:ind w:right="-72"/>
              <w:jc w:val="thaiDistribute"/>
              <w:rPr>
                <w:rFonts w:ascii="Arial" w:eastAsia="Arial Unicode MS" w:hAnsi="Arial" w:cs="Arial"/>
                <w:color w:val="auto"/>
                <w:sz w:val="18"/>
                <w:szCs w:val="18"/>
              </w:rPr>
            </w:pPr>
          </w:p>
        </w:tc>
        <w:tc>
          <w:tcPr>
            <w:tcW w:w="1296" w:type="dxa"/>
            <w:shd w:val="clear" w:color="auto" w:fill="FAFAFA"/>
            <w:vAlign w:val="bottom"/>
          </w:tcPr>
          <w:p w14:paraId="41B74F1F" w14:textId="77777777" w:rsidR="00E7598B" w:rsidRPr="00C21B4D" w:rsidRDefault="00E7598B" w:rsidP="00C21B4D">
            <w:pPr>
              <w:ind w:right="-72"/>
              <w:jc w:val="thaiDistribute"/>
              <w:rPr>
                <w:rFonts w:ascii="Arial" w:eastAsia="Arial Unicode MS" w:hAnsi="Arial" w:cs="Arial"/>
                <w:color w:val="auto"/>
                <w:sz w:val="18"/>
                <w:szCs w:val="18"/>
              </w:rPr>
            </w:pPr>
          </w:p>
        </w:tc>
        <w:tc>
          <w:tcPr>
            <w:tcW w:w="1296" w:type="dxa"/>
            <w:shd w:val="clear" w:color="auto" w:fill="FAFAFA"/>
            <w:vAlign w:val="bottom"/>
          </w:tcPr>
          <w:p w14:paraId="30632A4F" w14:textId="77777777" w:rsidR="00E7598B" w:rsidRPr="00C21B4D" w:rsidRDefault="00E7598B" w:rsidP="00C21B4D">
            <w:pPr>
              <w:ind w:right="-72"/>
              <w:jc w:val="thaiDistribute"/>
              <w:rPr>
                <w:rFonts w:ascii="Arial" w:eastAsia="Arial Unicode MS" w:hAnsi="Arial" w:cs="Arial"/>
                <w:color w:val="auto"/>
                <w:sz w:val="18"/>
                <w:szCs w:val="18"/>
              </w:rPr>
            </w:pPr>
          </w:p>
        </w:tc>
        <w:tc>
          <w:tcPr>
            <w:tcW w:w="1296" w:type="dxa"/>
            <w:shd w:val="clear" w:color="auto" w:fill="FAFAFA"/>
            <w:vAlign w:val="bottom"/>
          </w:tcPr>
          <w:p w14:paraId="675AEE91" w14:textId="77777777" w:rsidR="00E7598B" w:rsidRPr="00C21B4D" w:rsidRDefault="00E7598B" w:rsidP="00C21B4D">
            <w:pPr>
              <w:ind w:right="-72"/>
              <w:jc w:val="thaiDistribute"/>
              <w:rPr>
                <w:rFonts w:ascii="Arial" w:eastAsia="Arial Unicode MS" w:hAnsi="Arial" w:cs="Arial"/>
                <w:color w:val="auto"/>
                <w:sz w:val="18"/>
                <w:szCs w:val="18"/>
              </w:rPr>
            </w:pPr>
          </w:p>
        </w:tc>
      </w:tr>
      <w:tr w:rsidR="00D63E52" w:rsidRPr="00C21B4D" w14:paraId="3D4C2C01" w14:textId="77777777" w:rsidTr="00F97078">
        <w:tc>
          <w:tcPr>
            <w:tcW w:w="4277" w:type="dxa"/>
            <w:shd w:val="clear" w:color="auto" w:fill="auto"/>
            <w:vAlign w:val="bottom"/>
          </w:tcPr>
          <w:p w14:paraId="73AEF104" w14:textId="77777777" w:rsidR="00E7598B" w:rsidRPr="00C21B4D" w:rsidRDefault="00E7598B" w:rsidP="00C21B4D">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Cash and cash equivalents</w:t>
            </w:r>
          </w:p>
        </w:tc>
        <w:tc>
          <w:tcPr>
            <w:tcW w:w="1296" w:type="dxa"/>
            <w:shd w:val="clear" w:color="auto" w:fill="FAFAFA"/>
            <w:vAlign w:val="bottom"/>
          </w:tcPr>
          <w:p w14:paraId="19612D8D"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401D40E1"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119,265</w:t>
            </w:r>
          </w:p>
        </w:tc>
        <w:tc>
          <w:tcPr>
            <w:tcW w:w="1296" w:type="dxa"/>
            <w:shd w:val="clear" w:color="auto" w:fill="FAFAFA"/>
            <w:vAlign w:val="bottom"/>
          </w:tcPr>
          <w:p w14:paraId="3D4EDC98"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1571796E"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8,817</w:t>
            </w:r>
          </w:p>
        </w:tc>
      </w:tr>
      <w:tr w:rsidR="00D63E52" w:rsidRPr="00C21B4D" w14:paraId="433D66C9" w14:textId="77777777" w:rsidTr="00F97078">
        <w:tc>
          <w:tcPr>
            <w:tcW w:w="4277" w:type="dxa"/>
            <w:shd w:val="clear" w:color="auto" w:fill="auto"/>
            <w:vAlign w:val="bottom"/>
          </w:tcPr>
          <w:p w14:paraId="2E41014D" w14:textId="77777777" w:rsidR="00E7598B" w:rsidRPr="00C21B4D" w:rsidRDefault="00E7598B" w:rsidP="00C21B4D">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Trade and other receivables, net</w:t>
            </w:r>
          </w:p>
        </w:tc>
        <w:tc>
          <w:tcPr>
            <w:tcW w:w="1296" w:type="dxa"/>
            <w:shd w:val="clear" w:color="auto" w:fill="FAFAFA"/>
            <w:vAlign w:val="bottom"/>
          </w:tcPr>
          <w:p w14:paraId="0EDB9FC6"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1A8D1645"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527,234</w:t>
            </w:r>
          </w:p>
        </w:tc>
        <w:tc>
          <w:tcPr>
            <w:tcW w:w="1296" w:type="dxa"/>
            <w:shd w:val="clear" w:color="auto" w:fill="FAFAFA"/>
            <w:vAlign w:val="bottom"/>
          </w:tcPr>
          <w:p w14:paraId="319C1668"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4C14563E"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527,233</w:t>
            </w:r>
          </w:p>
        </w:tc>
      </w:tr>
      <w:tr w:rsidR="00D63E52" w:rsidRPr="00C21B4D" w14:paraId="30D67C84" w14:textId="77777777" w:rsidTr="00F97078">
        <w:tc>
          <w:tcPr>
            <w:tcW w:w="4277" w:type="dxa"/>
            <w:shd w:val="clear" w:color="auto" w:fill="auto"/>
            <w:vAlign w:val="bottom"/>
          </w:tcPr>
          <w:p w14:paraId="259CF3D4" w14:textId="77777777" w:rsidR="00E7598B" w:rsidRPr="00C21B4D" w:rsidRDefault="00E7598B" w:rsidP="00C21B4D">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Derivatives assets</w:t>
            </w:r>
          </w:p>
        </w:tc>
        <w:tc>
          <w:tcPr>
            <w:tcW w:w="1296" w:type="dxa"/>
            <w:shd w:val="clear" w:color="auto" w:fill="FAFAFA"/>
            <w:vAlign w:val="bottom"/>
          </w:tcPr>
          <w:p w14:paraId="1142D872"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58</w:t>
            </w:r>
          </w:p>
        </w:tc>
        <w:tc>
          <w:tcPr>
            <w:tcW w:w="1296" w:type="dxa"/>
            <w:shd w:val="clear" w:color="auto" w:fill="FAFAFA"/>
            <w:vAlign w:val="bottom"/>
          </w:tcPr>
          <w:p w14:paraId="4C764B61"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7136AA64"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58</w:t>
            </w:r>
          </w:p>
        </w:tc>
        <w:tc>
          <w:tcPr>
            <w:tcW w:w="1296" w:type="dxa"/>
            <w:shd w:val="clear" w:color="auto" w:fill="FAFAFA"/>
            <w:vAlign w:val="bottom"/>
          </w:tcPr>
          <w:p w14:paraId="5933BC95"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r w:rsidR="00D63E52" w:rsidRPr="00C21B4D" w14:paraId="0A7AD697" w14:textId="77777777" w:rsidTr="00F97078">
        <w:tc>
          <w:tcPr>
            <w:tcW w:w="4277" w:type="dxa"/>
            <w:shd w:val="clear" w:color="auto" w:fill="auto"/>
            <w:vAlign w:val="bottom"/>
          </w:tcPr>
          <w:p w14:paraId="2F73AC5F" w14:textId="77777777" w:rsidR="00E7598B" w:rsidRPr="00C21B4D" w:rsidRDefault="00E7598B" w:rsidP="00C21B4D">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 xml:space="preserve">Other </w:t>
            </w:r>
            <w:r w:rsidR="00047FFC" w:rsidRPr="00C21B4D">
              <w:rPr>
                <w:rFonts w:ascii="Arial" w:eastAsia="Arial Unicode MS" w:hAnsi="Arial" w:cs="Arial"/>
                <w:color w:val="auto"/>
                <w:sz w:val="18"/>
                <w:szCs w:val="18"/>
              </w:rPr>
              <w:t>non-</w:t>
            </w:r>
            <w:r w:rsidRPr="00C21B4D">
              <w:rPr>
                <w:rFonts w:ascii="Arial" w:eastAsia="Arial Unicode MS" w:hAnsi="Arial" w:cs="Arial"/>
                <w:color w:val="auto"/>
                <w:sz w:val="18"/>
                <w:szCs w:val="18"/>
              </w:rPr>
              <w:t>current assets</w:t>
            </w:r>
          </w:p>
        </w:tc>
        <w:tc>
          <w:tcPr>
            <w:tcW w:w="1296" w:type="dxa"/>
            <w:shd w:val="clear" w:color="auto" w:fill="FAFAFA"/>
            <w:vAlign w:val="bottom"/>
          </w:tcPr>
          <w:p w14:paraId="03A878E1"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71320456"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186</w:t>
            </w:r>
          </w:p>
        </w:tc>
        <w:tc>
          <w:tcPr>
            <w:tcW w:w="1296" w:type="dxa"/>
            <w:shd w:val="clear" w:color="auto" w:fill="FAFAFA"/>
            <w:vAlign w:val="bottom"/>
          </w:tcPr>
          <w:p w14:paraId="26DD44B7"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11A1E27F"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185</w:t>
            </w:r>
          </w:p>
        </w:tc>
      </w:tr>
      <w:tr w:rsidR="00D63E52" w:rsidRPr="00C21B4D" w14:paraId="56003696" w14:textId="77777777" w:rsidTr="00F97078">
        <w:tc>
          <w:tcPr>
            <w:tcW w:w="4277" w:type="dxa"/>
            <w:shd w:val="clear" w:color="auto" w:fill="auto"/>
            <w:vAlign w:val="bottom"/>
          </w:tcPr>
          <w:p w14:paraId="25871807" w14:textId="77777777" w:rsidR="00E7598B" w:rsidRPr="00C21B4D" w:rsidRDefault="00E7598B" w:rsidP="00C21B4D">
            <w:pPr>
              <w:ind w:left="-72"/>
              <w:jc w:val="thaiDistribute"/>
              <w:rPr>
                <w:rFonts w:ascii="Arial" w:eastAsia="Arial Unicode MS" w:hAnsi="Arial" w:cs="Arial"/>
                <w:color w:val="auto"/>
                <w:sz w:val="18"/>
                <w:szCs w:val="18"/>
              </w:rPr>
            </w:pPr>
          </w:p>
        </w:tc>
        <w:tc>
          <w:tcPr>
            <w:tcW w:w="1296" w:type="dxa"/>
            <w:shd w:val="clear" w:color="auto" w:fill="FAFAFA"/>
            <w:vAlign w:val="bottom"/>
          </w:tcPr>
          <w:p w14:paraId="4AB18EB9" w14:textId="77777777" w:rsidR="00E7598B" w:rsidRPr="00C21B4D" w:rsidRDefault="00E7598B" w:rsidP="00C21B4D">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18BD224E" w14:textId="77777777" w:rsidR="00E7598B" w:rsidRPr="00C21B4D" w:rsidRDefault="00E7598B" w:rsidP="00C21B4D">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2AD9CEAC" w14:textId="77777777" w:rsidR="00E7598B" w:rsidRPr="00C21B4D" w:rsidRDefault="00E7598B" w:rsidP="00C21B4D">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00DA6924" w14:textId="77777777" w:rsidR="00E7598B" w:rsidRPr="00C21B4D" w:rsidRDefault="00E7598B" w:rsidP="00C21B4D">
            <w:pPr>
              <w:ind w:right="-72"/>
              <w:jc w:val="right"/>
              <w:rPr>
                <w:rFonts w:ascii="Arial" w:eastAsia="Arial Unicode MS" w:hAnsi="Arial" w:cs="Arial"/>
                <w:color w:val="auto"/>
                <w:sz w:val="18"/>
                <w:szCs w:val="18"/>
                <w:lang w:val="en-GB"/>
              </w:rPr>
            </w:pPr>
          </w:p>
        </w:tc>
      </w:tr>
      <w:tr w:rsidR="00D63E52" w:rsidRPr="00C21B4D" w14:paraId="26395435" w14:textId="77777777" w:rsidTr="00F97078">
        <w:tc>
          <w:tcPr>
            <w:tcW w:w="4277" w:type="dxa"/>
            <w:shd w:val="clear" w:color="auto" w:fill="auto"/>
            <w:vAlign w:val="bottom"/>
          </w:tcPr>
          <w:p w14:paraId="613AEE49" w14:textId="77777777" w:rsidR="00E7598B" w:rsidRPr="00C21B4D" w:rsidRDefault="00E7598B" w:rsidP="00C21B4D">
            <w:pPr>
              <w:ind w:left="-72"/>
              <w:jc w:val="thaiDistribute"/>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liabilities</w:t>
            </w:r>
          </w:p>
        </w:tc>
        <w:tc>
          <w:tcPr>
            <w:tcW w:w="1296" w:type="dxa"/>
            <w:shd w:val="clear" w:color="auto" w:fill="FAFAFA"/>
            <w:vAlign w:val="bottom"/>
          </w:tcPr>
          <w:p w14:paraId="2CD44B00" w14:textId="77777777" w:rsidR="00E7598B" w:rsidRPr="00C21B4D" w:rsidRDefault="00E7598B" w:rsidP="00C21B4D">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674E08BA" w14:textId="77777777" w:rsidR="00E7598B" w:rsidRPr="00C21B4D" w:rsidRDefault="00E7598B" w:rsidP="00C21B4D">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37B1BD95" w14:textId="77777777" w:rsidR="00E7598B" w:rsidRPr="00C21B4D" w:rsidRDefault="00E7598B" w:rsidP="00C21B4D">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38C2DA31" w14:textId="77777777" w:rsidR="00E7598B" w:rsidRPr="00C21B4D" w:rsidRDefault="00E7598B" w:rsidP="00C21B4D">
            <w:pPr>
              <w:ind w:right="-72"/>
              <w:jc w:val="right"/>
              <w:rPr>
                <w:rFonts w:ascii="Arial" w:eastAsia="Arial Unicode MS" w:hAnsi="Arial" w:cs="Arial"/>
                <w:color w:val="auto"/>
                <w:sz w:val="18"/>
                <w:szCs w:val="18"/>
                <w:lang w:val="en-GB"/>
              </w:rPr>
            </w:pPr>
          </w:p>
        </w:tc>
      </w:tr>
      <w:tr w:rsidR="00D63E52" w:rsidRPr="00C21B4D" w14:paraId="12066CA5" w14:textId="77777777" w:rsidTr="00F97078">
        <w:tc>
          <w:tcPr>
            <w:tcW w:w="4277" w:type="dxa"/>
            <w:shd w:val="clear" w:color="auto" w:fill="auto"/>
            <w:vAlign w:val="bottom"/>
          </w:tcPr>
          <w:p w14:paraId="006036E5" w14:textId="77777777" w:rsidR="00E7598B" w:rsidRPr="00C21B4D" w:rsidRDefault="00E7598B" w:rsidP="00C21B4D">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Short-term loans from financial institutions</w:t>
            </w:r>
          </w:p>
        </w:tc>
        <w:tc>
          <w:tcPr>
            <w:tcW w:w="1296" w:type="dxa"/>
            <w:shd w:val="clear" w:color="auto" w:fill="FAFAFA"/>
            <w:vAlign w:val="bottom"/>
          </w:tcPr>
          <w:p w14:paraId="0626A72B"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13E7C40A"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359,481</w:t>
            </w:r>
          </w:p>
        </w:tc>
        <w:tc>
          <w:tcPr>
            <w:tcW w:w="1296" w:type="dxa"/>
            <w:shd w:val="clear" w:color="auto" w:fill="FAFAFA"/>
            <w:vAlign w:val="bottom"/>
          </w:tcPr>
          <w:p w14:paraId="3D5863F3"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02FF2A4D"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359,481</w:t>
            </w:r>
          </w:p>
        </w:tc>
      </w:tr>
      <w:tr w:rsidR="00D63E52" w:rsidRPr="00C21B4D" w14:paraId="564EA9DC" w14:textId="77777777" w:rsidTr="00AF6A7A">
        <w:tc>
          <w:tcPr>
            <w:tcW w:w="4277" w:type="dxa"/>
            <w:shd w:val="clear" w:color="auto" w:fill="auto"/>
            <w:vAlign w:val="bottom"/>
          </w:tcPr>
          <w:p w14:paraId="1B82B0EA" w14:textId="77777777" w:rsidR="00E7598B" w:rsidRPr="00C21B4D" w:rsidRDefault="00E7598B" w:rsidP="00C21B4D">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Trade and other payables</w:t>
            </w:r>
          </w:p>
        </w:tc>
        <w:tc>
          <w:tcPr>
            <w:tcW w:w="1296" w:type="dxa"/>
            <w:shd w:val="clear" w:color="auto" w:fill="FAFAFA"/>
            <w:vAlign w:val="bottom"/>
          </w:tcPr>
          <w:p w14:paraId="7FC9C99C"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7B48663F"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501,087</w:t>
            </w:r>
          </w:p>
        </w:tc>
        <w:tc>
          <w:tcPr>
            <w:tcW w:w="1296" w:type="dxa"/>
            <w:shd w:val="clear" w:color="auto" w:fill="FAFAFA"/>
            <w:vAlign w:val="bottom"/>
          </w:tcPr>
          <w:p w14:paraId="23877367"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1E62FB48"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500,561</w:t>
            </w:r>
          </w:p>
        </w:tc>
      </w:tr>
      <w:tr w:rsidR="00D63E52" w:rsidRPr="00C21B4D" w14:paraId="03EFBE5B" w14:textId="77777777" w:rsidTr="00AF6A7A">
        <w:tc>
          <w:tcPr>
            <w:tcW w:w="4277" w:type="dxa"/>
            <w:shd w:val="clear" w:color="auto" w:fill="auto"/>
            <w:vAlign w:val="bottom"/>
          </w:tcPr>
          <w:p w14:paraId="22D73950" w14:textId="77777777" w:rsidR="00E7598B" w:rsidRPr="00C21B4D" w:rsidRDefault="00E7598B" w:rsidP="00C21B4D">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Derivatives liabilities</w:t>
            </w:r>
          </w:p>
        </w:tc>
        <w:tc>
          <w:tcPr>
            <w:tcW w:w="1296" w:type="dxa"/>
            <w:tcBorders>
              <w:bottom w:val="single" w:sz="4" w:space="0" w:color="auto"/>
            </w:tcBorders>
            <w:shd w:val="clear" w:color="auto" w:fill="FAFAFA"/>
            <w:vAlign w:val="bottom"/>
          </w:tcPr>
          <w:p w14:paraId="35BE641E"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52</w:t>
            </w:r>
          </w:p>
        </w:tc>
        <w:tc>
          <w:tcPr>
            <w:tcW w:w="1296" w:type="dxa"/>
            <w:tcBorders>
              <w:bottom w:val="single" w:sz="4" w:space="0" w:color="auto"/>
            </w:tcBorders>
            <w:shd w:val="clear" w:color="auto" w:fill="FAFAFA"/>
            <w:vAlign w:val="bottom"/>
          </w:tcPr>
          <w:p w14:paraId="64139343"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tcBorders>
              <w:bottom w:val="single" w:sz="4" w:space="0" w:color="auto"/>
            </w:tcBorders>
            <w:shd w:val="clear" w:color="auto" w:fill="FAFAFA"/>
            <w:vAlign w:val="bottom"/>
          </w:tcPr>
          <w:p w14:paraId="5E054C4D" w14:textId="77777777" w:rsidR="00E7598B" w:rsidRPr="00C21B4D" w:rsidRDefault="005C7622"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52</w:t>
            </w:r>
          </w:p>
        </w:tc>
        <w:tc>
          <w:tcPr>
            <w:tcW w:w="1296" w:type="dxa"/>
            <w:tcBorders>
              <w:bottom w:val="single" w:sz="4" w:space="0" w:color="auto"/>
            </w:tcBorders>
            <w:shd w:val="clear" w:color="auto" w:fill="FAFAFA"/>
            <w:vAlign w:val="bottom"/>
          </w:tcPr>
          <w:p w14:paraId="0C4D1372" w14:textId="77777777" w:rsidR="00E7598B" w:rsidRPr="00C21B4D" w:rsidRDefault="000D3065" w:rsidP="00C21B4D">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bl>
    <w:p w14:paraId="1F66568B" w14:textId="77777777" w:rsidR="00B254C1" w:rsidRPr="00C21B4D" w:rsidRDefault="00B254C1" w:rsidP="00C21B4D">
      <w:pPr>
        <w:ind w:left="547" w:hanging="547"/>
        <w:jc w:val="thaiDistribute"/>
        <w:rPr>
          <w:rFonts w:ascii="Arial" w:hAnsi="Arial" w:cs="Arial"/>
          <w:snapToGrid w:val="0"/>
          <w:color w:val="auto"/>
          <w:sz w:val="18"/>
          <w:szCs w:val="18"/>
          <w:lang w:eastAsia="th-TH"/>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F46DFB" w:rsidRPr="00C21B4D" w14:paraId="30B25545" w14:textId="77777777" w:rsidTr="001E7DB8">
        <w:tc>
          <w:tcPr>
            <w:tcW w:w="4277" w:type="dxa"/>
            <w:shd w:val="clear" w:color="auto" w:fill="auto"/>
            <w:vAlign w:val="bottom"/>
          </w:tcPr>
          <w:p w14:paraId="3412CFCA" w14:textId="77777777" w:rsidR="00F46DFB" w:rsidRPr="00C21B4D" w:rsidRDefault="00F46DFB" w:rsidP="001E7DB8">
            <w:pPr>
              <w:ind w:left="-72"/>
              <w:jc w:val="thaiDistribute"/>
              <w:rPr>
                <w:rFonts w:ascii="Arial" w:eastAsia="Arial Unicode MS" w:hAnsi="Arial" w:cs="Arial"/>
                <w:b/>
                <w:bCs/>
                <w:color w:val="auto"/>
                <w:sz w:val="18"/>
                <w:szCs w:val="18"/>
              </w:rPr>
            </w:pPr>
          </w:p>
        </w:tc>
        <w:tc>
          <w:tcPr>
            <w:tcW w:w="2592" w:type="dxa"/>
            <w:gridSpan w:val="2"/>
            <w:tcBorders>
              <w:top w:val="single" w:sz="4" w:space="0" w:color="auto"/>
              <w:bottom w:val="single" w:sz="4" w:space="0" w:color="auto"/>
            </w:tcBorders>
          </w:tcPr>
          <w:p w14:paraId="50BA4230"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Consolidated</w:t>
            </w:r>
          </w:p>
          <w:p w14:paraId="148A020F"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statements</w:t>
            </w:r>
          </w:p>
        </w:tc>
        <w:tc>
          <w:tcPr>
            <w:tcW w:w="2592" w:type="dxa"/>
            <w:gridSpan w:val="2"/>
            <w:tcBorders>
              <w:top w:val="single" w:sz="4" w:space="0" w:color="auto"/>
              <w:bottom w:val="single" w:sz="4" w:space="0" w:color="auto"/>
            </w:tcBorders>
            <w:shd w:val="clear" w:color="auto" w:fill="auto"/>
          </w:tcPr>
          <w:p w14:paraId="0D7DAC07"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Separate</w:t>
            </w:r>
          </w:p>
          <w:p w14:paraId="293D5353"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statements</w:t>
            </w:r>
          </w:p>
        </w:tc>
      </w:tr>
      <w:tr w:rsidR="00F46DFB" w:rsidRPr="00C21B4D" w14:paraId="210997C6" w14:textId="77777777" w:rsidTr="001E7DB8">
        <w:tc>
          <w:tcPr>
            <w:tcW w:w="4277" w:type="dxa"/>
            <w:shd w:val="clear" w:color="auto" w:fill="auto"/>
            <w:vAlign w:val="bottom"/>
          </w:tcPr>
          <w:p w14:paraId="447E01CC" w14:textId="77777777" w:rsidR="00F46DFB" w:rsidRPr="00C21B4D" w:rsidRDefault="00F46DFB" w:rsidP="001E7DB8">
            <w:pPr>
              <w:ind w:left="-72"/>
              <w:jc w:val="thaiDistribute"/>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3117BEC2"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FVPL</w:t>
            </w:r>
          </w:p>
        </w:tc>
        <w:tc>
          <w:tcPr>
            <w:tcW w:w="1296" w:type="dxa"/>
            <w:tcBorders>
              <w:top w:val="single" w:sz="4" w:space="0" w:color="auto"/>
            </w:tcBorders>
            <w:vAlign w:val="bottom"/>
          </w:tcPr>
          <w:p w14:paraId="76FDF589" w14:textId="77777777" w:rsidR="00F46DFB" w:rsidRPr="00C21B4D" w:rsidRDefault="00F46DFB" w:rsidP="001E7DB8">
            <w:pPr>
              <w:ind w:right="-72"/>
              <w:jc w:val="right"/>
              <w:rPr>
                <w:rFonts w:ascii="Arial" w:eastAsia="Arial Unicode MS" w:hAnsi="Arial" w:cs="Arial"/>
                <w:b/>
                <w:bCs/>
                <w:color w:val="auto"/>
                <w:sz w:val="18"/>
                <w:szCs w:val="18"/>
                <w:cs/>
              </w:rPr>
            </w:pPr>
            <w:proofErr w:type="spellStart"/>
            <w:r w:rsidRPr="00C21B4D">
              <w:rPr>
                <w:rFonts w:ascii="Arial" w:eastAsia="Arial Unicode MS" w:hAnsi="Arial" w:cs="Arial"/>
                <w:b/>
                <w:bCs/>
                <w:color w:val="auto"/>
                <w:sz w:val="18"/>
                <w:szCs w:val="18"/>
              </w:rPr>
              <w:t>Amortised</w:t>
            </w:r>
            <w:proofErr w:type="spellEnd"/>
            <w:r w:rsidRPr="00C21B4D">
              <w:rPr>
                <w:rFonts w:ascii="Arial" w:eastAsia="Arial Unicode MS" w:hAnsi="Arial" w:cs="Arial"/>
                <w:b/>
                <w:bCs/>
                <w:color w:val="auto"/>
                <w:sz w:val="18"/>
                <w:szCs w:val="18"/>
              </w:rPr>
              <w:t xml:space="preserve"> cost</w:t>
            </w:r>
          </w:p>
        </w:tc>
        <w:tc>
          <w:tcPr>
            <w:tcW w:w="1296" w:type="dxa"/>
            <w:tcBorders>
              <w:top w:val="single" w:sz="4" w:space="0" w:color="auto"/>
            </w:tcBorders>
            <w:shd w:val="clear" w:color="auto" w:fill="auto"/>
            <w:vAlign w:val="bottom"/>
          </w:tcPr>
          <w:p w14:paraId="07C1798A"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FVPL</w:t>
            </w:r>
          </w:p>
        </w:tc>
        <w:tc>
          <w:tcPr>
            <w:tcW w:w="1296" w:type="dxa"/>
            <w:tcBorders>
              <w:top w:val="single" w:sz="4" w:space="0" w:color="auto"/>
            </w:tcBorders>
            <w:shd w:val="clear" w:color="auto" w:fill="auto"/>
            <w:vAlign w:val="bottom"/>
          </w:tcPr>
          <w:p w14:paraId="246064D9" w14:textId="77777777" w:rsidR="00F46DFB" w:rsidRPr="00C21B4D" w:rsidRDefault="00F46DFB" w:rsidP="001E7DB8">
            <w:pPr>
              <w:ind w:right="-72"/>
              <w:jc w:val="right"/>
              <w:rPr>
                <w:rFonts w:ascii="Arial" w:eastAsia="Arial Unicode MS" w:hAnsi="Arial" w:cs="Arial"/>
                <w:b/>
                <w:bCs/>
                <w:color w:val="auto"/>
                <w:sz w:val="18"/>
                <w:szCs w:val="18"/>
                <w:cs/>
              </w:rPr>
            </w:pPr>
            <w:proofErr w:type="spellStart"/>
            <w:r w:rsidRPr="00C21B4D">
              <w:rPr>
                <w:rFonts w:ascii="Arial" w:eastAsia="Arial Unicode MS" w:hAnsi="Arial" w:cs="Arial"/>
                <w:b/>
                <w:bCs/>
                <w:color w:val="auto"/>
                <w:sz w:val="18"/>
                <w:szCs w:val="18"/>
              </w:rPr>
              <w:t>Amortised</w:t>
            </w:r>
            <w:proofErr w:type="spellEnd"/>
            <w:r w:rsidRPr="00C21B4D">
              <w:rPr>
                <w:rFonts w:ascii="Arial" w:eastAsia="Arial Unicode MS" w:hAnsi="Arial" w:cs="Arial"/>
                <w:b/>
                <w:bCs/>
                <w:color w:val="auto"/>
                <w:sz w:val="18"/>
                <w:szCs w:val="18"/>
              </w:rPr>
              <w:t xml:space="preserve"> cost</w:t>
            </w:r>
          </w:p>
        </w:tc>
      </w:tr>
      <w:tr w:rsidR="00F46DFB" w:rsidRPr="00C21B4D" w14:paraId="7E7A2D7B" w14:textId="77777777" w:rsidTr="001E7DB8">
        <w:tc>
          <w:tcPr>
            <w:tcW w:w="4277" w:type="dxa"/>
            <w:shd w:val="clear" w:color="auto" w:fill="auto"/>
            <w:vAlign w:val="bottom"/>
          </w:tcPr>
          <w:p w14:paraId="08105097" w14:textId="77777777" w:rsidR="00F46DFB" w:rsidRPr="00C21B4D" w:rsidRDefault="00F46DFB" w:rsidP="001E7DB8">
            <w:pPr>
              <w:ind w:left="-72"/>
              <w:jc w:val="thaiDistribute"/>
              <w:rPr>
                <w:rFonts w:ascii="Arial" w:eastAsia="Arial Unicode MS" w:hAnsi="Arial" w:cs="Arial"/>
                <w:b/>
                <w:bCs/>
                <w:color w:val="auto"/>
                <w:sz w:val="18"/>
                <w:szCs w:val="18"/>
              </w:rPr>
            </w:pPr>
            <w:r w:rsidRPr="00C21B4D">
              <w:rPr>
                <w:rFonts w:ascii="Arial" w:eastAsia="Arial Unicode MS" w:hAnsi="Arial" w:cs="Arial"/>
                <w:b/>
                <w:bCs/>
                <w:color w:val="auto"/>
                <w:sz w:val="18"/>
                <w:szCs w:val="18"/>
              </w:rPr>
              <w:t xml:space="preserve">As at 31 December </w:t>
            </w:r>
            <w:r w:rsidRPr="00C21B4D">
              <w:rPr>
                <w:rFonts w:ascii="Arial" w:eastAsia="Arial Unicode MS" w:hAnsi="Arial" w:cs="Arial"/>
                <w:b/>
                <w:bCs/>
                <w:color w:val="auto"/>
                <w:sz w:val="18"/>
                <w:szCs w:val="18"/>
                <w:lang w:val="en-GB"/>
              </w:rPr>
              <w:t>20</w:t>
            </w:r>
            <w:r>
              <w:rPr>
                <w:rFonts w:ascii="Arial" w:eastAsia="Arial Unicode MS" w:hAnsi="Arial" w:cs="Arial"/>
                <w:b/>
                <w:bCs/>
                <w:color w:val="auto"/>
                <w:sz w:val="18"/>
                <w:szCs w:val="18"/>
                <w:lang w:val="en-GB"/>
              </w:rPr>
              <w:t>19</w:t>
            </w:r>
          </w:p>
        </w:tc>
        <w:tc>
          <w:tcPr>
            <w:tcW w:w="1296" w:type="dxa"/>
            <w:tcBorders>
              <w:bottom w:val="single" w:sz="4" w:space="0" w:color="auto"/>
            </w:tcBorders>
          </w:tcPr>
          <w:p w14:paraId="74F0532B" w14:textId="77777777" w:rsidR="00F46DFB" w:rsidRPr="00C21B4D" w:rsidRDefault="00F46DFB" w:rsidP="001E7DB8">
            <w:pPr>
              <w:ind w:right="-72"/>
              <w:jc w:val="right"/>
              <w:rPr>
                <w:rFonts w:ascii="Arial" w:eastAsia="Arial Unicode MS" w:hAnsi="Arial" w:cs="Arial"/>
                <w:color w:val="auto"/>
                <w:sz w:val="18"/>
                <w:szCs w:val="18"/>
              </w:rPr>
            </w:pPr>
            <w:r w:rsidRPr="00C21B4D">
              <w:rPr>
                <w:rFonts w:ascii="Arial" w:eastAsia="Arial Unicode MS" w:hAnsi="Arial" w:cs="Arial"/>
                <w:b/>
                <w:bCs/>
                <w:color w:val="auto"/>
                <w:sz w:val="18"/>
                <w:szCs w:val="18"/>
              </w:rPr>
              <w:t>Thousand Baht</w:t>
            </w:r>
          </w:p>
        </w:tc>
        <w:tc>
          <w:tcPr>
            <w:tcW w:w="1296" w:type="dxa"/>
            <w:tcBorders>
              <w:bottom w:val="single" w:sz="4" w:space="0" w:color="auto"/>
            </w:tcBorders>
          </w:tcPr>
          <w:p w14:paraId="42B3A02B"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Thousand Baht</w:t>
            </w:r>
          </w:p>
        </w:tc>
        <w:tc>
          <w:tcPr>
            <w:tcW w:w="1296" w:type="dxa"/>
            <w:tcBorders>
              <w:bottom w:val="single" w:sz="4" w:space="0" w:color="auto"/>
            </w:tcBorders>
            <w:shd w:val="clear" w:color="auto" w:fill="auto"/>
          </w:tcPr>
          <w:p w14:paraId="00145BBB" w14:textId="77777777" w:rsidR="00F46DFB" w:rsidRPr="00C21B4D" w:rsidRDefault="00F46DFB" w:rsidP="001E7DB8">
            <w:pPr>
              <w:ind w:right="-72"/>
              <w:jc w:val="right"/>
              <w:rPr>
                <w:rFonts w:ascii="Arial" w:eastAsia="Arial Unicode MS" w:hAnsi="Arial" w:cs="Arial"/>
                <w:color w:val="auto"/>
                <w:sz w:val="18"/>
                <w:szCs w:val="18"/>
              </w:rPr>
            </w:pPr>
            <w:r w:rsidRPr="00C21B4D">
              <w:rPr>
                <w:rFonts w:ascii="Arial" w:eastAsia="Arial Unicode MS" w:hAnsi="Arial" w:cs="Arial"/>
                <w:b/>
                <w:bCs/>
                <w:color w:val="auto"/>
                <w:sz w:val="18"/>
                <w:szCs w:val="18"/>
              </w:rPr>
              <w:t>Thousand Baht</w:t>
            </w:r>
          </w:p>
        </w:tc>
        <w:tc>
          <w:tcPr>
            <w:tcW w:w="1296" w:type="dxa"/>
            <w:tcBorders>
              <w:bottom w:val="single" w:sz="4" w:space="0" w:color="auto"/>
            </w:tcBorders>
            <w:shd w:val="clear" w:color="auto" w:fill="auto"/>
          </w:tcPr>
          <w:p w14:paraId="280FBAB3" w14:textId="77777777" w:rsidR="00F46DFB" w:rsidRPr="00C21B4D" w:rsidRDefault="00F46DFB" w:rsidP="001E7DB8">
            <w:pPr>
              <w:ind w:right="-72"/>
              <w:jc w:val="right"/>
              <w:rPr>
                <w:rFonts w:ascii="Arial" w:eastAsia="Arial Unicode MS" w:hAnsi="Arial" w:cs="Arial"/>
                <w:b/>
                <w:bCs/>
                <w:color w:val="auto"/>
                <w:sz w:val="18"/>
                <w:szCs w:val="18"/>
              </w:rPr>
            </w:pPr>
            <w:r w:rsidRPr="00C21B4D">
              <w:rPr>
                <w:rFonts w:ascii="Arial" w:eastAsia="Arial Unicode MS" w:hAnsi="Arial" w:cs="Arial"/>
                <w:b/>
                <w:bCs/>
                <w:color w:val="auto"/>
                <w:sz w:val="18"/>
                <w:szCs w:val="18"/>
              </w:rPr>
              <w:t>Thousand Baht</w:t>
            </w:r>
          </w:p>
        </w:tc>
      </w:tr>
      <w:tr w:rsidR="00F46DFB" w:rsidRPr="00C21B4D" w14:paraId="5815D8EF" w14:textId="77777777" w:rsidTr="001E7DB8">
        <w:trPr>
          <w:trHeight w:val="20"/>
        </w:trPr>
        <w:tc>
          <w:tcPr>
            <w:tcW w:w="4277" w:type="dxa"/>
            <w:shd w:val="clear" w:color="auto" w:fill="auto"/>
            <w:vAlign w:val="bottom"/>
          </w:tcPr>
          <w:p w14:paraId="302FC7F6" w14:textId="77777777" w:rsidR="00F46DFB" w:rsidRPr="00C21B4D" w:rsidRDefault="00F46DFB" w:rsidP="001E7DB8">
            <w:pPr>
              <w:ind w:lef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34170102" w14:textId="77777777" w:rsidR="00F46DFB" w:rsidRPr="00C21B4D" w:rsidRDefault="00F46DFB" w:rsidP="001E7DB8">
            <w:pPr>
              <w:ind w:righ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718E7EFE" w14:textId="77777777" w:rsidR="00F46DFB" w:rsidRPr="00C21B4D" w:rsidRDefault="00F46DFB" w:rsidP="001E7DB8">
            <w:pPr>
              <w:ind w:righ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02AACB3E" w14:textId="77777777" w:rsidR="00F46DFB" w:rsidRPr="00C21B4D" w:rsidRDefault="00F46DFB" w:rsidP="001E7DB8">
            <w:pPr>
              <w:ind w:righ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6D43AB77" w14:textId="77777777" w:rsidR="00F46DFB" w:rsidRPr="00C21B4D" w:rsidRDefault="00F46DFB" w:rsidP="001E7DB8">
            <w:pPr>
              <w:ind w:right="-72"/>
              <w:jc w:val="thaiDistribute"/>
              <w:rPr>
                <w:rFonts w:ascii="Arial" w:eastAsia="Arial Unicode MS" w:hAnsi="Arial" w:cs="Arial"/>
                <w:color w:val="auto"/>
                <w:sz w:val="18"/>
                <w:szCs w:val="18"/>
              </w:rPr>
            </w:pPr>
          </w:p>
        </w:tc>
      </w:tr>
      <w:tr w:rsidR="00F46DFB" w:rsidRPr="00C21B4D" w14:paraId="36861D96" w14:textId="77777777" w:rsidTr="001E7DB8">
        <w:tc>
          <w:tcPr>
            <w:tcW w:w="4277" w:type="dxa"/>
            <w:shd w:val="clear" w:color="auto" w:fill="auto"/>
            <w:vAlign w:val="bottom"/>
          </w:tcPr>
          <w:p w14:paraId="59303E89" w14:textId="77777777" w:rsidR="00F46DFB" w:rsidRPr="00C21B4D" w:rsidRDefault="00F46DFB" w:rsidP="001E7DB8">
            <w:pPr>
              <w:ind w:left="-72"/>
              <w:jc w:val="thaiDistribute"/>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assets</w:t>
            </w:r>
          </w:p>
        </w:tc>
        <w:tc>
          <w:tcPr>
            <w:tcW w:w="1296" w:type="dxa"/>
            <w:shd w:val="clear" w:color="auto" w:fill="FAFAFA"/>
            <w:vAlign w:val="bottom"/>
          </w:tcPr>
          <w:p w14:paraId="2ADBF552" w14:textId="77777777" w:rsidR="00F46DFB" w:rsidRPr="00C21B4D" w:rsidRDefault="00F46DFB" w:rsidP="001E7DB8">
            <w:pPr>
              <w:ind w:right="-72"/>
              <w:jc w:val="thaiDistribute"/>
              <w:rPr>
                <w:rFonts w:ascii="Arial" w:eastAsia="Arial Unicode MS" w:hAnsi="Arial" w:cs="Arial"/>
                <w:color w:val="auto"/>
                <w:sz w:val="18"/>
                <w:szCs w:val="18"/>
              </w:rPr>
            </w:pPr>
          </w:p>
        </w:tc>
        <w:tc>
          <w:tcPr>
            <w:tcW w:w="1296" w:type="dxa"/>
            <w:shd w:val="clear" w:color="auto" w:fill="FAFAFA"/>
            <w:vAlign w:val="bottom"/>
          </w:tcPr>
          <w:p w14:paraId="535F25AD" w14:textId="77777777" w:rsidR="00F46DFB" w:rsidRPr="00C21B4D" w:rsidRDefault="00F46DFB" w:rsidP="001E7DB8">
            <w:pPr>
              <w:ind w:right="-72"/>
              <w:jc w:val="thaiDistribute"/>
              <w:rPr>
                <w:rFonts w:ascii="Arial" w:eastAsia="Arial Unicode MS" w:hAnsi="Arial" w:cs="Arial"/>
                <w:color w:val="auto"/>
                <w:sz w:val="18"/>
                <w:szCs w:val="18"/>
              </w:rPr>
            </w:pPr>
          </w:p>
        </w:tc>
        <w:tc>
          <w:tcPr>
            <w:tcW w:w="1296" w:type="dxa"/>
            <w:shd w:val="clear" w:color="auto" w:fill="FAFAFA"/>
            <w:vAlign w:val="bottom"/>
          </w:tcPr>
          <w:p w14:paraId="0435445B" w14:textId="77777777" w:rsidR="00F46DFB" w:rsidRPr="00C21B4D" w:rsidRDefault="00F46DFB" w:rsidP="001E7DB8">
            <w:pPr>
              <w:ind w:right="-72"/>
              <w:jc w:val="thaiDistribute"/>
              <w:rPr>
                <w:rFonts w:ascii="Arial" w:eastAsia="Arial Unicode MS" w:hAnsi="Arial" w:cs="Arial"/>
                <w:color w:val="auto"/>
                <w:sz w:val="18"/>
                <w:szCs w:val="18"/>
              </w:rPr>
            </w:pPr>
          </w:p>
        </w:tc>
        <w:tc>
          <w:tcPr>
            <w:tcW w:w="1296" w:type="dxa"/>
            <w:shd w:val="clear" w:color="auto" w:fill="FAFAFA"/>
            <w:vAlign w:val="bottom"/>
          </w:tcPr>
          <w:p w14:paraId="0A8BF6C2" w14:textId="77777777" w:rsidR="00F46DFB" w:rsidRPr="00C21B4D" w:rsidRDefault="00F46DFB" w:rsidP="001E7DB8">
            <w:pPr>
              <w:ind w:right="-72"/>
              <w:jc w:val="thaiDistribute"/>
              <w:rPr>
                <w:rFonts w:ascii="Arial" w:eastAsia="Arial Unicode MS" w:hAnsi="Arial" w:cs="Arial"/>
                <w:color w:val="auto"/>
                <w:sz w:val="18"/>
                <w:szCs w:val="18"/>
              </w:rPr>
            </w:pPr>
          </w:p>
        </w:tc>
      </w:tr>
      <w:tr w:rsidR="00F46DFB" w:rsidRPr="00C21B4D" w14:paraId="3C02FDF2" w14:textId="77777777" w:rsidTr="001E7DB8">
        <w:tc>
          <w:tcPr>
            <w:tcW w:w="4277" w:type="dxa"/>
            <w:shd w:val="clear" w:color="auto" w:fill="auto"/>
            <w:vAlign w:val="bottom"/>
          </w:tcPr>
          <w:p w14:paraId="5229C44E" w14:textId="77777777" w:rsidR="00F46DFB" w:rsidRPr="00C21B4D" w:rsidRDefault="00F46DFB" w:rsidP="001E7DB8">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Cash and cash equivalents</w:t>
            </w:r>
          </w:p>
        </w:tc>
        <w:tc>
          <w:tcPr>
            <w:tcW w:w="1296" w:type="dxa"/>
            <w:shd w:val="clear" w:color="auto" w:fill="FAFAFA"/>
            <w:vAlign w:val="bottom"/>
          </w:tcPr>
          <w:p w14:paraId="275CC2BF"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2CA7EE22"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92,250</w:t>
            </w:r>
          </w:p>
        </w:tc>
        <w:tc>
          <w:tcPr>
            <w:tcW w:w="1296" w:type="dxa"/>
            <w:shd w:val="clear" w:color="auto" w:fill="FAFAFA"/>
            <w:vAlign w:val="bottom"/>
          </w:tcPr>
          <w:p w14:paraId="41675289"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33D636D9"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13,639</w:t>
            </w:r>
          </w:p>
        </w:tc>
      </w:tr>
      <w:tr w:rsidR="00F46DFB" w:rsidRPr="00C21B4D" w14:paraId="772637AA" w14:textId="77777777" w:rsidTr="001E7DB8">
        <w:tc>
          <w:tcPr>
            <w:tcW w:w="4277" w:type="dxa"/>
            <w:shd w:val="clear" w:color="auto" w:fill="auto"/>
            <w:vAlign w:val="bottom"/>
          </w:tcPr>
          <w:p w14:paraId="59D501F5" w14:textId="77777777" w:rsidR="00F46DFB" w:rsidRPr="00C21B4D" w:rsidRDefault="00F46DFB" w:rsidP="001E7DB8">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Trade and other receivables, net</w:t>
            </w:r>
          </w:p>
        </w:tc>
        <w:tc>
          <w:tcPr>
            <w:tcW w:w="1296" w:type="dxa"/>
            <w:shd w:val="clear" w:color="auto" w:fill="FAFAFA"/>
            <w:vAlign w:val="bottom"/>
          </w:tcPr>
          <w:p w14:paraId="5BB8F410"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6177DE68"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586,113</w:t>
            </w:r>
          </w:p>
        </w:tc>
        <w:tc>
          <w:tcPr>
            <w:tcW w:w="1296" w:type="dxa"/>
            <w:shd w:val="clear" w:color="auto" w:fill="FAFAFA"/>
            <w:vAlign w:val="bottom"/>
          </w:tcPr>
          <w:p w14:paraId="4E9C1864"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5560A1A6"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586,113</w:t>
            </w:r>
          </w:p>
        </w:tc>
      </w:tr>
      <w:tr w:rsidR="00F46DFB" w:rsidRPr="00C21B4D" w14:paraId="61C7934F" w14:textId="77777777" w:rsidTr="001E7DB8">
        <w:tc>
          <w:tcPr>
            <w:tcW w:w="4277" w:type="dxa"/>
            <w:shd w:val="clear" w:color="auto" w:fill="auto"/>
            <w:vAlign w:val="bottom"/>
          </w:tcPr>
          <w:p w14:paraId="10327736" w14:textId="77777777" w:rsidR="00F46DFB" w:rsidRPr="00C21B4D" w:rsidRDefault="00F46DFB" w:rsidP="001E7DB8">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Derivatives assets</w:t>
            </w:r>
          </w:p>
        </w:tc>
        <w:tc>
          <w:tcPr>
            <w:tcW w:w="1296" w:type="dxa"/>
            <w:shd w:val="clear" w:color="auto" w:fill="FAFAFA"/>
            <w:vAlign w:val="bottom"/>
          </w:tcPr>
          <w:p w14:paraId="7B140F3B"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76</w:t>
            </w:r>
          </w:p>
        </w:tc>
        <w:tc>
          <w:tcPr>
            <w:tcW w:w="1296" w:type="dxa"/>
            <w:shd w:val="clear" w:color="auto" w:fill="FAFAFA"/>
            <w:vAlign w:val="bottom"/>
          </w:tcPr>
          <w:p w14:paraId="4B99489D"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52838461"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76</w:t>
            </w:r>
          </w:p>
        </w:tc>
        <w:tc>
          <w:tcPr>
            <w:tcW w:w="1296" w:type="dxa"/>
            <w:shd w:val="clear" w:color="auto" w:fill="FAFAFA"/>
            <w:vAlign w:val="bottom"/>
          </w:tcPr>
          <w:p w14:paraId="1A7A52CF"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r w:rsidR="00F46DFB" w:rsidRPr="00C21B4D" w14:paraId="4E5AFD6E" w14:textId="77777777" w:rsidTr="001E7DB8">
        <w:tc>
          <w:tcPr>
            <w:tcW w:w="4277" w:type="dxa"/>
            <w:shd w:val="clear" w:color="auto" w:fill="auto"/>
            <w:vAlign w:val="bottom"/>
          </w:tcPr>
          <w:p w14:paraId="406B1BCF" w14:textId="77777777" w:rsidR="00F46DFB" w:rsidRPr="00C21B4D" w:rsidRDefault="00F46DFB" w:rsidP="001E7DB8">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Other non-current assets</w:t>
            </w:r>
          </w:p>
        </w:tc>
        <w:tc>
          <w:tcPr>
            <w:tcW w:w="1296" w:type="dxa"/>
            <w:shd w:val="clear" w:color="auto" w:fill="FAFAFA"/>
            <w:vAlign w:val="bottom"/>
          </w:tcPr>
          <w:p w14:paraId="6816B36E"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49EE7DFE"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414</w:t>
            </w:r>
          </w:p>
        </w:tc>
        <w:tc>
          <w:tcPr>
            <w:tcW w:w="1296" w:type="dxa"/>
            <w:shd w:val="clear" w:color="auto" w:fill="FAFAFA"/>
            <w:vAlign w:val="bottom"/>
          </w:tcPr>
          <w:p w14:paraId="5D645CDA"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6E4B0064"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414</w:t>
            </w:r>
          </w:p>
        </w:tc>
      </w:tr>
      <w:tr w:rsidR="00F46DFB" w:rsidRPr="00C21B4D" w14:paraId="5FEB7649" w14:textId="77777777" w:rsidTr="001E7DB8">
        <w:tc>
          <w:tcPr>
            <w:tcW w:w="4277" w:type="dxa"/>
            <w:shd w:val="clear" w:color="auto" w:fill="auto"/>
            <w:vAlign w:val="bottom"/>
          </w:tcPr>
          <w:p w14:paraId="13B93D9B" w14:textId="77777777" w:rsidR="00F46DFB" w:rsidRPr="00C21B4D" w:rsidRDefault="00F46DFB" w:rsidP="001E7DB8">
            <w:pPr>
              <w:ind w:left="-72"/>
              <w:jc w:val="thaiDistribute"/>
              <w:rPr>
                <w:rFonts w:ascii="Arial" w:eastAsia="Arial Unicode MS" w:hAnsi="Arial" w:cs="Arial"/>
                <w:color w:val="auto"/>
                <w:sz w:val="18"/>
                <w:szCs w:val="18"/>
              </w:rPr>
            </w:pPr>
          </w:p>
        </w:tc>
        <w:tc>
          <w:tcPr>
            <w:tcW w:w="1296" w:type="dxa"/>
            <w:shd w:val="clear" w:color="auto" w:fill="FAFAFA"/>
            <w:vAlign w:val="bottom"/>
          </w:tcPr>
          <w:p w14:paraId="447D1237" w14:textId="77777777" w:rsidR="00F46DFB" w:rsidRPr="00C21B4D" w:rsidRDefault="00F46DFB" w:rsidP="001E7DB8">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0D309695" w14:textId="77777777" w:rsidR="00F46DFB" w:rsidRPr="00C21B4D" w:rsidRDefault="00F46DFB" w:rsidP="001E7DB8">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1C0D9A5D" w14:textId="77777777" w:rsidR="00F46DFB" w:rsidRPr="00C21B4D" w:rsidRDefault="00F46DFB" w:rsidP="001E7DB8">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50E79928" w14:textId="77777777" w:rsidR="00F46DFB" w:rsidRPr="00C21B4D" w:rsidRDefault="00F46DFB" w:rsidP="001E7DB8">
            <w:pPr>
              <w:ind w:right="-72"/>
              <w:jc w:val="right"/>
              <w:rPr>
                <w:rFonts w:ascii="Arial" w:eastAsia="Arial Unicode MS" w:hAnsi="Arial" w:cs="Arial"/>
                <w:color w:val="auto"/>
                <w:sz w:val="18"/>
                <w:szCs w:val="18"/>
                <w:lang w:val="en-GB"/>
              </w:rPr>
            </w:pPr>
          </w:p>
        </w:tc>
      </w:tr>
      <w:tr w:rsidR="00F46DFB" w:rsidRPr="00C21B4D" w14:paraId="0FAE38E8" w14:textId="77777777" w:rsidTr="001E7DB8">
        <w:tc>
          <w:tcPr>
            <w:tcW w:w="4277" w:type="dxa"/>
            <w:shd w:val="clear" w:color="auto" w:fill="auto"/>
            <w:vAlign w:val="bottom"/>
          </w:tcPr>
          <w:p w14:paraId="6725B7CB" w14:textId="77777777" w:rsidR="00F46DFB" w:rsidRPr="00C21B4D" w:rsidRDefault="00F46DFB" w:rsidP="001E7DB8">
            <w:pPr>
              <w:ind w:left="-72"/>
              <w:jc w:val="thaiDistribute"/>
              <w:rPr>
                <w:rFonts w:ascii="Arial" w:eastAsia="Arial Unicode MS" w:hAnsi="Arial" w:cs="Arial"/>
                <w:b/>
                <w:bCs/>
                <w:color w:val="auto"/>
                <w:sz w:val="18"/>
                <w:szCs w:val="18"/>
              </w:rPr>
            </w:pPr>
            <w:r w:rsidRPr="00C21B4D">
              <w:rPr>
                <w:rFonts w:ascii="Arial" w:eastAsia="Arial Unicode MS" w:hAnsi="Arial" w:cs="Arial"/>
                <w:b/>
                <w:bCs/>
                <w:color w:val="auto"/>
                <w:sz w:val="18"/>
                <w:szCs w:val="18"/>
              </w:rPr>
              <w:t>Financial liabilities</w:t>
            </w:r>
          </w:p>
        </w:tc>
        <w:tc>
          <w:tcPr>
            <w:tcW w:w="1296" w:type="dxa"/>
            <w:shd w:val="clear" w:color="auto" w:fill="FAFAFA"/>
            <w:vAlign w:val="bottom"/>
          </w:tcPr>
          <w:p w14:paraId="2D08C874" w14:textId="77777777" w:rsidR="00F46DFB" w:rsidRPr="00C21B4D" w:rsidRDefault="00F46DFB" w:rsidP="001E7DB8">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44FEDE96" w14:textId="77777777" w:rsidR="00F46DFB" w:rsidRPr="00C21B4D" w:rsidRDefault="00F46DFB" w:rsidP="001E7DB8">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00ADEF2C" w14:textId="77777777" w:rsidR="00F46DFB" w:rsidRPr="00C21B4D" w:rsidRDefault="00F46DFB" w:rsidP="001E7DB8">
            <w:pPr>
              <w:ind w:right="-72"/>
              <w:jc w:val="right"/>
              <w:rPr>
                <w:rFonts w:ascii="Arial" w:eastAsia="Arial Unicode MS" w:hAnsi="Arial" w:cs="Arial"/>
                <w:color w:val="auto"/>
                <w:sz w:val="18"/>
                <w:szCs w:val="18"/>
                <w:lang w:val="en-GB"/>
              </w:rPr>
            </w:pPr>
          </w:p>
        </w:tc>
        <w:tc>
          <w:tcPr>
            <w:tcW w:w="1296" w:type="dxa"/>
            <w:shd w:val="clear" w:color="auto" w:fill="FAFAFA"/>
            <w:vAlign w:val="bottom"/>
          </w:tcPr>
          <w:p w14:paraId="2BBD13D2" w14:textId="77777777" w:rsidR="00F46DFB" w:rsidRPr="00C21B4D" w:rsidRDefault="00F46DFB" w:rsidP="001E7DB8">
            <w:pPr>
              <w:ind w:right="-72"/>
              <w:jc w:val="right"/>
              <w:rPr>
                <w:rFonts w:ascii="Arial" w:eastAsia="Arial Unicode MS" w:hAnsi="Arial" w:cs="Arial"/>
                <w:color w:val="auto"/>
                <w:sz w:val="18"/>
                <w:szCs w:val="18"/>
                <w:lang w:val="en-GB"/>
              </w:rPr>
            </w:pPr>
          </w:p>
        </w:tc>
      </w:tr>
      <w:tr w:rsidR="00F46DFB" w:rsidRPr="00C21B4D" w14:paraId="6B9C7F29" w14:textId="77777777" w:rsidTr="001E7DB8">
        <w:tc>
          <w:tcPr>
            <w:tcW w:w="4277" w:type="dxa"/>
            <w:shd w:val="clear" w:color="auto" w:fill="auto"/>
            <w:vAlign w:val="bottom"/>
          </w:tcPr>
          <w:p w14:paraId="29C9E48D" w14:textId="77777777" w:rsidR="00F46DFB" w:rsidRPr="00C21B4D" w:rsidRDefault="00F46DFB" w:rsidP="001E7DB8">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Short-term loans from financial institutions</w:t>
            </w:r>
          </w:p>
        </w:tc>
        <w:tc>
          <w:tcPr>
            <w:tcW w:w="1296" w:type="dxa"/>
            <w:shd w:val="clear" w:color="auto" w:fill="FAFAFA"/>
            <w:vAlign w:val="bottom"/>
          </w:tcPr>
          <w:p w14:paraId="4151C343"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78BCAEDA"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489,020</w:t>
            </w:r>
          </w:p>
        </w:tc>
        <w:tc>
          <w:tcPr>
            <w:tcW w:w="1296" w:type="dxa"/>
            <w:shd w:val="clear" w:color="auto" w:fill="FAFAFA"/>
            <w:vAlign w:val="bottom"/>
          </w:tcPr>
          <w:p w14:paraId="798CCAB1"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2948DEEA"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489,020</w:t>
            </w:r>
          </w:p>
        </w:tc>
      </w:tr>
      <w:tr w:rsidR="00F46DFB" w:rsidRPr="00C21B4D" w14:paraId="29F757ED" w14:textId="77777777" w:rsidTr="00AF6A7A">
        <w:tc>
          <w:tcPr>
            <w:tcW w:w="4277" w:type="dxa"/>
            <w:shd w:val="clear" w:color="auto" w:fill="auto"/>
            <w:vAlign w:val="bottom"/>
          </w:tcPr>
          <w:p w14:paraId="6DC74506" w14:textId="77777777" w:rsidR="00F46DFB" w:rsidRPr="00C21B4D" w:rsidRDefault="00F46DFB" w:rsidP="001E7DB8">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Trade and other payables</w:t>
            </w:r>
          </w:p>
        </w:tc>
        <w:tc>
          <w:tcPr>
            <w:tcW w:w="1296" w:type="dxa"/>
            <w:shd w:val="clear" w:color="auto" w:fill="FAFAFA"/>
            <w:vAlign w:val="bottom"/>
          </w:tcPr>
          <w:p w14:paraId="10AFDE36"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45EC67CD"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451,205</w:t>
            </w:r>
          </w:p>
        </w:tc>
        <w:tc>
          <w:tcPr>
            <w:tcW w:w="1296" w:type="dxa"/>
            <w:shd w:val="clear" w:color="auto" w:fill="FAFAFA"/>
            <w:vAlign w:val="bottom"/>
          </w:tcPr>
          <w:p w14:paraId="1957076E"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shd w:val="clear" w:color="auto" w:fill="FAFAFA"/>
            <w:vAlign w:val="bottom"/>
          </w:tcPr>
          <w:p w14:paraId="3AC4C647"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450,932</w:t>
            </w:r>
          </w:p>
        </w:tc>
      </w:tr>
      <w:tr w:rsidR="00F46DFB" w:rsidRPr="00C21B4D" w14:paraId="5D48C271" w14:textId="77777777" w:rsidTr="00AF6A7A">
        <w:tc>
          <w:tcPr>
            <w:tcW w:w="4277" w:type="dxa"/>
            <w:shd w:val="clear" w:color="auto" w:fill="auto"/>
            <w:vAlign w:val="bottom"/>
          </w:tcPr>
          <w:p w14:paraId="10F4F98A" w14:textId="77777777" w:rsidR="00F46DFB" w:rsidRPr="00C21B4D" w:rsidRDefault="00F46DFB" w:rsidP="001E7DB8">
            <w:pPr>
              <w:ind w:left="-72"/>
              <w:jc w:val="thaiDistribute"/>
              <w:rPr>
                <w:rFonts w:ascii="Arial" w:eastAsia="Arial Unicode MS" w:hAnsi="Arial" w:cs="Arial"/>
                <w:color w:val="auto"/>
                <w:sz w:val="18"/>
                <w:szCs w:val="18"/>
              </w:rPr>
            </w:pPr>
            <w:r w:rsidRPr="00C21B4D">
              <w:rPr>
                <w:rFonts w:ascii="Arial" w:eastAsia="Arial Unicode MS" w:hAnsi="Arial" w:cs="Arial"/>
                <w:color w:val="auto"/>
                <w:sz w:val="18"/>
                <w:szCs w:val="18"/>
              </w:rPr>
              <w:t>Derivatives liabilities</w:t>
            </w:r>
          </w:p>
        </w:tc>
        <w:tc>
          <w:tcPr>
            <w:tcW w:w="1296" w:type="dxa"/>
            <w:tcBorders>
              <w:bottom w:val="single" w:sz="4" w:space="0" w:color="auto"/>
            </w:tcBorders>
            <w:shd w:val="clear" w:color="auto" w:fill="FAFAFA"/>
            <w:vAlign w:val="bottom"/>
          </w:tcPr>
          <w:p w14:paraId="2115DFD4"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349</w:t>
            </w:r>
          </w:p>
        </w:tc>
        <w:tc>
          <w:tcPr>
            <w:tcW w:w="1296" w:type="dxa"/>
            <w:tcBorders>
              <w:bottom w:val="single" w:sz="4" w:space="0" w:color="auto"/>
            </w:tcBorders>
            <w:shd w:val="clear" w:color="auto" w:fill="FAFAFA"/>
            <w:vAlign w:val="bottom"/>
          </w:tcPr>
          <w:p w14:paraId="5F38806F"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c>
          <w:tcPr>
            <w:tcW w:w="1296" w:type="dxa"/>
            <w:tcBorders>
              <w:bottom w:val="single" w:sz="4" w:space="0" w:color="auto"/>
            </w:tcBorders>
            <w:shd w:val="clear" w:color="auto" w:fill="FAFAFA"/>
            <w:vAlign w:val="bottom"/>
          </w:tcPr>
          <w:p w14:paraId="15A419EA" w14:textId="77777777" w:rsidR="00F46DFB" w:rsidRPr="00C21B4D" w:rsidRDefault="005C7622"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349</w:t>
            </w:r>
          </w:p>
        </w:tc>
        <w:tc>
          <w:tcPr>
            <w:tcW w:w="1296" w:type="dxa"/>
            <w:tcBorders>
              <w:bottom w:val="single" w:sz="4" w:space="0" w:color="auto"/>
            </w:tcBorders>
            <w:shd w:val="clear" w:color="auto" w:fill="FAFAFA"/>
            <w:vAlign w:val="bottom"/>
          </w:tcPr>
          <w:p w14:paraId="5382D596" w14:textId="77777777" w:rsidR="00F46DFB" w:rsidRPr="00C21B4D" w:rsidRDefault="000D3065" w:rsidP="001E7DB8">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bl>
    <w:p w14:paraId="4B5858EB" w14:textId="77777777" w:rsidR="003363D0" w:rsidRDefault="003363D0" w:rsidP="00C21B4D">
      <w:pPr>
        <w:ind w:left="547" w:hanging="547"/>
        <w:jc w:val="thaiDistribute"/>
        <w:rPr>
          <w:rFonts w:ascii="Arial" w:hAnsi="Arial" w:cs="Arial"/>
          <w:snapToGrid w:val="0"/>
          <w:color w:val="auto"/>
          <w:sz w:val="18"/>
          <w:szCs w:val="18"/>
          <w:lang w:eastAsia="th-TH"/>
        </w:rPr>
      </w:pPr>
    </w:p>
    <w:p w14:paraId="1758107B" w14:textId="77777777" w:rsidR="00790522" w:rsidRDefault="00790522">
      <w:pPr>
        <w:rPr>
          <w:rFonts w:ascii="Arial" w:hAnsi="Arial" w:cs="Arial"/>
          <w:snapToGrid w:val="0"/>
          <w:color w:val="auto"/>
          <w:sz w:val="18"/>
          <w:szCs w:val="18"/>
          <w:lang w:eastAsia="th-TH"/>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5EB8C5AA" w14:textId="77777777" w:rsidTr="006B3C42">
        <w:trPr>
          <w:trHeight w:val="386"/>
        </w:trPr>
        <w:tc>
          <w:tcPr>
            <w:tcW w:w="9450" w:type="dxa"/>
            <w:shd w:val="clear" w:color="auto" w:fill="FFA543"/>
            <w:vAlign w:val="center"/>
          </w:tcPr>
          <w:p w14:paraId="287D01BF" w14:textId="77777777" w:rsidR="00E26891" w:rsidRPr="00C21B4D" w:rsidRDefault="00F4233D"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1</w:t>
            </w:r>
            <w:r w:rsidR="00F46DFB">
              <w:rPr>
                <w:rFonts w:ascii="Arial" w:hAnsi="Arial" w:cs="Arial"/>
                <w:b/>
                <w:bCs/>
                <w:color w:val="FFFFFF"/>
                <w:sz w:val="18"/>
                <w:szCs w:val="18"/>
              </w:rPr>
              <w:t>1</w:t>
            </w:r>
            <w:r w:rsidR="00E26891" w:rsidRPr="00C21B4D">
              <w:rPr>
                <w:rFonts w:ascii="Arial" w:hAnsi="Arial" w:cs="Arial"/>
                <w:b/>
                <w:bCs/>
                <w:color w:val="FFFFFF"/>
                <w:sz w:val="18"/>
                <w:szCs w:val="18"/>
              </w:rPr>
              <w:tab/>
              <w:t>Cash and cash equivalents</w:t>
            </w:r>
          </w:p>
        </w:tc>
      </w:tr>
    </w:tbl>
    <w:p w14:paraId="7183FD52" w14:textId="77777777" w:rsidR="00E26891" w:rsidRPr="00C21B4D" w:rsidRDefault="00E26891" w:rsidP="004E6F5D">
      <w:pPr>
        <w:ind w:hanging="7"/>
        <w:jc w:val="thaiDistribute"/>
        <w:rPr>
          <w:rFonts w:ascii="Arial" w:hAnsi="Arial" w:cs="Arial"/>
          <w:snapToGrid w:val="0"/>
          <w:color w:val="auto"/>
          <w:sz w:val="18"/>
          <w:szCs w:val="18"/>
          <w:lang w:eastAsia="th-TH"/>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F614DE" w:rsidRPr="00C21B4D" w14:paraId="46FF6E1A" w14:textId="77777777" w:rsidTr="003363D0">
        <w:tc>
          <w:tcPr>
            <w:tcW w:w="3820" w:type="dxa"/>
            <w:vAlign w:val="bottom"/>
          </w:tcPr>
          <w:p w14:paraId="6F9A2893" w14:textId="77777777" w:rsidR="00F614DE" w:rsidRPr="00C21B4D" w:rsidRDefault="00F614DE"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vAlign w:val="bottom"/>
          </w:tcPr>
          <w:p w14:paraId="08137DED" w14:textId="77777777" w:rsidR="003363D0" w:rsidRPr="00C21B4D" w:rsidRDefault="00F614DE"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 xml:space="preserve">Consolidated </w:t>
            </w:r>
          </w:p>
          <w:p w14:paraId="6ED29D93" w14:textId="77777777" w:rsidR="00F614DE" w:rsidRPr="00C21B4D" w:rsidRDefault="00F614DE"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financial statements</w:t>
            </w:r>
          </w:p>
        </w:tc>
        <w:tc>
          <w:tcPr>
            <w:tcW w:w="2822" w:type="dxa"/>
            <w:gridSpan w:val="2"/>
            <w:tcBorders>
              <w:top w:val="single" w:sz="4" w:space="0" w:color="auto"/>
              <w:bottom w:val="single" w:sz="4" w:space="0" w:color="auto"/>
            </w:tcBorders>
            <w:vAlign w:val="bottom"/>
          </w:tcPr>
          <w:p w14:paraId="20F3FE40" w14:textId="77777777" w:rsidR="003363D0" w:rsidRPr="00C21B4D" w:rsidRDefault="00D17CBF"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r w:rsidR="00F614DE" w:rsidRPr="00C21B4D">
              <w:rPr>
                <w:rFonts w:ascii="Arial" w:hAnsi="Arial" w:cs="Arial"/>
                <w:b/>
                <w:bCs/>
                <w:snapToGrid w:val="0"/>
                <w:color w:val="auto"/>
                <w:sz w:val="18"/>
                <w:szCs w:val="18"/>
                <w:lang w:val="en-GB" w:eastAsia="th-TH"/>
              </w:rPr>
              <w:t xml:space="preserve"> </w:t>
            </w:r>
          </w:p>
          <w:p w14:paraId="4B6D9BD1" w14:textId="77777777" w:rsidR="00F614DE" w:rsidRPr="00C21B4D" w:rsidRDefault="00F614DE"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financial statements</w:t>
            </w:r>
          </w:p>
        </w:tc>
      </w:tr>
      <w:tr w:rsidR="00BC72DB" w:rsidRPr="00C21B4D" w14:paraId="65A68249" w14:textId="77777777" w:rsidTr="003363D0">
        <w:tc>
          <w:tcPr>
            <w:tcW w:w="3820" w:type="dxa"/>
            <w:vAlign w:val="bottom"/>
          </w:tcPr>
          <w:p w14:paraId="502FB8BB" w14:textId="77777777" w:rsidR="00BC72DB" w:rsidRPr="00C21B4D" w:rsidRDefault="00BC72DB" w:rsidP="00C21B4D">
            <w:pPr>
              <w:ind w:left="-72"/>
              <w:jc w:val="both"/>
              <w:rPr>
                <w:rFonts w:ascii="Arial" w:hAnsi="Arial" w:cs="Arial"/>
                <w:snapToGrid w:val="0"/>
                <w:color w:val="auto"/>
                <w:sz w:val="18"/>
                <w:szCs w:val="18"/>
                <w:lang w:eastAsia="th-TH"/>
              </w:rPr>
            </w:pPr>
            <w:r w:rsidRPr="00C21B4D">
              <w:rPr>
                <w:rFonts w:ascii="Arial" w:hAnsi="Arial" w:cs="Arial"/>
                <w:b/>
                <w:bCs/>
                <w:snapToGrid w:val="0"/>
                <w:color w:val="auto"/>
                <w:sz w:val="18"/>
                <w:szCs w:val="18"/>
                <w:lang w:eastAsia="th-TH"/>
              </w:rPr>
              <w:t>As at 31 December</w:t>
            </w:r>
          </w:p>
        </w:tc>
        <w:tc>
          <w:tcPr>
            <w:tcW w:w="1411" w:type="dxa"/>
            <w:tcBorders>
              <w:top w:val="single" w:sz="4" w:space="0" w:color="auto"/>
            </w:tcBorders>
            <w:vAlign w:val="bottom"/>
          </w:tcPr>
          <w:p w14:paraId="51CEBD3E" w14:textId="77777777" w:rsidR="00BC72DB"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vAlign w:val="bottom"/>
          </w:tcPr>
          <w:p w14:paraId="033ECF2A" w14:textId="77777777" w:rsidR="00BC72DB"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vAlign w:val="bottom"/>
          </w:tcPr>
          <w:p w14:paraId="1B9E375B" w14:textId="77777777" w:rsidR="00BC72DB"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vAlign w:val="bottom"/>
          </w:tcPr>
          <w:p w14:paraId="1FBE6146" w14:textId="77777777" w:rsidR="00BC72DB"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BC72DB" w:rsidRPr="00C21B4D" w14:paraId="488828D0" w14:textId="77777777" w:rsidTr="003363D0">
        <w:tc>
          <w:tcPr>
            <w:tcW w:w="3820" w:type="dxa"/>
            <w:vAlign w:val="bottom"/>
          </w:tcPr>
          <w:p w14:paraId="3FE10BC7" w14:textId="77777777" w:rsidR="00BC72DB" w:rsidRPr="00C21B4D" w:rsidRDefault="00BC72DB"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vAlign w:val="bottom"/>
          </w:tcPr>
          <w:p w14:paraId="378DA24B"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F97D849" w14:textId="77777777" w:rsidR="00BC72DB" w:rsidRPr="00C21B4D" w:rsidRDefault="00BC72D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0F513579"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397D2B57" w14:textId="77777777" w:rsidR="00BC72DB" w:rsidRPr="00C21B4D" w:rsidRDefault="00BC72D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11F46DEB"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9298485" w14:textId="77777777" w:rsidR="00BC72DB" w:rsidRPr="00C21B4D" w:rsidRDefault="00BC72D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78CDCC56"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A250046" w14:textId="77777777" w:rsidR="00BC72DB" w:rsidRPr="00C21B4D" w:rsidRDefault="00BC72D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BC72DB" w:rsidRPr="00C21B4D" w14:paraId="44A61E17" w14:textId="77777777" w:rsidTr="00F97078">
        <w:tc>
          <w:tcPr>
            <w:tcW w:w="3820" w:type="dxa"/>
            <w:vAlign w:val="bottom"/>
          </w:tcPr>
          <w:p w14:paraId="2A9293EC" w14:textId="77777777" w:rsidR="00BC72DB" w:rsidRPr="00C21B4D" w:rsidRDefault="00BC72DB"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14:paraId="54418ED6" w14:textId="77777777" w:rsidR="00BC72DB" w:rsidRPr="00C21B4D" w:rsidRDefault="00BC72DB"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72119A3B" w14:textId="77777777" w:rsidR="00BC72DB" w:rsidRPr="00C21B4D" w:rsidRDefault="00BC72DB"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856B841" w14:textId="77777777" w:rsidR="00BC72DB" w:rsidRPr="00C21B4D" w:rsidRDefault="00BC72DB"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21E761F8" w14:textId="77777777" w:rsidR="00BC72DB" w:rsidRPr="00C21B4D" w:rsidRDefault="00BC72DB" w:rsidP="00C21B4D">
            <w:pPr>
              <w:ind w:right="-72"/>
              <w:jc w:val="right"/>
              <w:rPr>
                <w:rFonts w:ascii="Arial" w:hAnsi="Arial" w:cs="Arial"/>
                <w:snapToGrid w:val="0"/>
                <w:color w:val="auto"/>
                <w:sz w:val="18"/>
                <w:szCs w:val="18"/>
                <w:lang w:eastAsia="th-TH"/>
              </w:rPr>
            </w:pPr>
          </w:p>
        </w:tc>
      </w:tr>
      <w:tr w:rsidR="00433F29" w:rsidRPr="00C21B4D" w14:paraId="144B87C4" w14:textId="77777777" w:rsidTr="00F97078">
        <w:tc>
          <w:tcPr>
            <w:tcW w:w="3820" w:type="dxa"/>
            <w:vAlign w:val="bottom"/>
          </w:tcPr>
          <w:p w14:paraId="33DD3EA2" w14:textId="77777777" w:rsidR="00433F29" w:rsidRPr="00C21B4D" w:rsidRDefault="00433F29" w:rsidP="00C21B4D">
            <w:pPr>
              <w:tabs>
                <w:tab w:val="left" w:pos="2232"/>
              </w:tabs>
              <w:ind w:left="-72"/>
              <w:jc w:val="both"/>
              <w:rPr>
                <w:rFonts w:ascii="Arial" w:hAnsi="Arial" w:cs="Arial"/>
                <w:snapToGrid w:val="0"/>
                <w:color w:val="auto"/>
                <w:sz w:val="18"/>
                <w:szCs w:val="18"/>
                <w:cs/>
                <w:lang w:val="en-GB" w:eastAsia="th-TH"/>
              </w:rPr>
            </w:pPr>
            <w:r w:rsidRPr="00C21B4D">
              <w:rPr>
                <w:rFonts w:ascii="Arial" w:hAnsi="Arial" w:cs="Arial"/>
                <w:snapToGrid w:val="0"/>
                <w:color w:val="auto"/>
                <w:sz w:val="18"/>
                <w:szCs w:val="18"/>
                <w:lang w:eastAsia="th-TH"/>
              </w:rPr>
              <w:t>Cash on hand</w:t>
            </w:r>
          </w:p>
        </w:tc>
        <w:tc>
          <w:tcPr>
            <w:tcW w:w="1411" w:type="dxa"/>
            <w:shd w:val="clear" w:color="auto" w:fill="FAFAFA"/>
            <w:vAlign w:val="bottom"/>
          </w:tcPr>
          <w:p w14:paraId="49B8A45E" w14:textId="77777777" w:rsidR="00433F29"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634</w:t>
            </w:r>
          </w:p>
        </w:tc>
        <w:tc>
          <w:tcPr>
            <w:tcW w:w="1411" w:type="dxa"/>
            <w:vAlign w:val="bottom"/>
          </w:tcPr>
          <w:p w14:paraId="4B8689FB" w14:textId="77777777" w:rsidR="00433F29" w:rsidRPr="00C21B4D" w:rsidRDefault="00433F29"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608</w:t>
            </w:r>
          </w:p>
        </w:tc>
        <w:tc>
          <w:tcPr>
            <w:tcW w:w="1411" w:type="dxa"/>
            <w:shd w:val="clear" w:color="auto" w:fill="FAFAFA"/>
            <w:vAlign w:val="bottom"/>
          </w:tcPr>
          <w:p w14:paraId="0368483D" w14:textId="77777777" w:rsidR="00433F29"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633</w:t>
            </w:r>
          </w:p>
        </w:tc>
        <w:tc>
          <w:tcPr>
            <w:tcW w:w="1411" w:type="dxa"/>
            <w:vAlign w:val="bottom"/>
          </w:tcPr>
          <w:p w14:paraId="52A80EC5" w14:textId="77777777" w:rsidR="00433F29" w:rsidRPr="00C21B4D" w:rsidRDefault="00433F29"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604</w:t>
            </w:r>
          </w:p>
        </w:tc>
      </w:tr>
      <w:tr w:rsidR="00433F29" w:rsidRPr="00C21B4D" w14:paraId="2079E53F" w14:textId="77777777" w:rsidTr="00F97078">
        <w:tc>
          <w:tcPr>
            <w:tcW w:w="3820" w:type="dxa"/>
            <w:vAlign w:val="bottom"/>
          </w:tcPr>
          <w:p w14:paraId="30A428C5" w14:textId="77777777" w:rsidR="00433F29" w:rsidRPr="00C21B4D" w:rsidRDefault="00433F29" w:rsidP="00C21B4D">
            <w:pPr>
              <w:tabs>
                <w:tab w:val="left" w:pos="2232"/>
              </w:tabs>
              <w:ind w:left="-72"/>
              <w:jc w:val="both"/>
              <w:rPr>
                <w:rFonts w:ascii="Arial" w:hAnsi="Arial" w:cs="Arial"/>
                <w:snapToGrid w:val="0"/>
                <w:color w:val="auto"/>
                <w:sz w:val="18"/>
                <w:szCs w:val="18"/>
                <w:lang w:val="en-GB" w:eastAsia="th-TH"/>
              </w:rPr>
            </w:pPr>
            <w:r w:rsidRPr="00C21B4D">
              <w:rPr>
                <w:rFonts w:ascii="Arial" w:hAnsi="Arial" w:cs="Arial"/>
                <w:snapToGrid w:val="0"/>
                <w:color w:val="auto"/>
                <w:sz w:val="18"/>
                <w:szCs w:val="18"/>
                <w:lang w:eastAsia="th-TH"/>
              </w:rPr>
              <w:t>Current and savings accounts</w:t>
            </w:r>
          </w:p>
        </w:tc>
        <w:tc>
          <w:tcPr>
            <w:tcW w:w="1411" w:type="dxa"/>
            <w:tcBorders>
              <w:bottom w:val="single" w:sz="4" w:space="0" w:color="auto"/>
            </w:tcBorders>
            <w:shd w:val="clear" w:color="auto" w:fill="FAFAFA"/>
            <w:vAlign w:val="bottom"/>
          </w:tcPr>
          <w:p w14:paraId="24BCDABF" w14:textId="77777777" w:rsidR="00433F29"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118,631</w:t>
            </w:r>
          </w:p>
        </w:tc>
        <w:tc>
          <w:tcPr>
            <w:tcW w:w="1411" w:type="dxa"/>
            <w:tcBorders>
              <w:bottom w:val="single" w:sz="4" w:space="0" w:color="auto"/>
            </w:tcBorders>
            <w:vAlign w:val="bottom"/>
          </w:tcPr>
          <w:p w14:paraId="7C20884E" w14:textId="77777777" w:rsidR="00433F29" w:rsidRPr="00C21B4D" w:rsidRDefault="00433F29" w:rsidP="00C21B4D">
            <w:pPr>
              <w:ind w:right="-72"/>
              <w:jc w:val="right"/>
              <w:rPr>
                <w:rFonts w:ascii="Arial" w:hAnsi="Arial" w:cs="Arial"/>
                <w:color w:val="auto"/>
                <w:sz w:val="18"/>
                <w:szCs w:val="18"/>
              </w:rPr>
            </w:pPr>
            <w:r w:rsidRPr="00C21B4D">
              <w:rPr>
                <w:rFonts w:ascii="Arial" w:hAnsi="Arial" w:cs="Arial"/>
                <w:color w:val="auto"/>
                <w:sz w:val="18"/>
                <w:szCs w:val="18"/>
              </w:rPr>
              <w:t>91,642</w:t>
            </w:r>
          </w:p>
        </w:tc>
        <w:tc>
          <w:tcPr>
            <w:tcW w:w="1411" w:type="dxa"/>
            <w:tcBorders>
              <w:bottom w:val="single" w:sz="4" w:space="0" w:color="auto"/>
            </w:tcBorders>
            <w:shd w:val="clear" w:color="auto" w:fill="FAFAFA"/>
            <w:vAlign w:val="bottom"/>
          </w:tcPr>
          <w:p w14:paraId="071A1E03" w14:textId="77777777" w:rsidR="00433F29" w:rsidRPr="00C21B4D" w:rsidRDefault="005C7622" w:rsidP="00C21B4D">
            <w:pPr>
              <w:ind w:right="-72"/>
              <w:jc w:val="right"/>
              <w:rPr>
                <w:rFonts w:ascii="Arial" w:hAnsi="Arial" w:cs="Arial"/>
                <w:color w:val="auto"/>
                <w:sz w:val="18"/>
                <w:szCs w:val="18"/>
              </w:rPr>
            </w:pPr>
            <w:r>
              <w:rPr>
                <w:rFonts w:ascii="Arial" w:hAnsi="Arial" w:cs="Arial"/>
                <w:color w:val="auto"/>
                <w:sz w:val="18"/>
                <w:szCs w:val="18"/>
              </w:rPr>
              <w:t>8,184</w:t>
            </w:r>
          </w:p>
        </w:tc>
        <w:tc>
          <w:tcPr>
            <w:tcW w:w="1411" w:type="dxa"/>
            <w:tcBorders>
              <w:bottom w:val="single" w:sz="4" w:space="0" w:color="auto"/>
            </w:tcBorders>
            <w:vAlign w:val="bottom"/>
          </w:tcPr>
          <w:p w14:paraId="0FFE0E5E" w14:textId="77777777" w:rsidR="00433F29" w:rsidRPr="00C21B4D" w:rsidRDefault="00433F29"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13,035</w:t>
            </w:r>
          </w:p>
        </w:tc>
      </w:tr>
      <w:tr w:rsidR="00433F29" w:rsidRPr="00C21B4D" w14:paraId="1AA5EA33" w14:textId="77777777" w:rsidTr="00F97078">
        <w:tc>
          <w:tcPr>
            <w:tcW w:w="3820" w:type="dxa"/>
            <w:vAlign w:val="bottom"/>
          </w:tcPr>
          <w:p w14:paraId="7F5C6518" w14:textId="77777777" w:rsidR="00433F29" w:rsidRPr="00C21B4D" w:rsidRDefault="00433F29"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14:paraId="169F474D" w14:textId="77777777" w:rsidR="00433F29" w:rsidRPr="00C21B4D" w:rsidRDefault="00433F2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777F18EE" w14:textId="77777777" w:rsidR="00433F29" w:rsidRPr="00C21B4D" w:rsidRDefault="00433F2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61EC58FF" w14:textId="77777777" w:rsidR="00433F29" w:rsidRPr="00C21B4D" w:rsidRDefault="00433F2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431F1643" w14:textId="77777777" w:rsidR="00433F29" w:rsidRPr="00C21B4D" w:rsidRDefault="00433F29" w:rsidP="00C21B4D">
            <w:pPr>
              <w:ind w:right="-72"/>
              <w:jc w:val="right"/>
              <w:rPr>
                <w:rFonts w:ascii="Arial" w:hAnsi="Arial" w:cs="Arial"/>
                <w:snapToGrid w:val="0"/>
                <w:color w:val="auto"/>
                <w:sz w:val="18"/>
                <w:szCs w:val="18"/>
                <w:lang w:eastAsia="th-TH"/>
              </w:rPr>
            </w:pPr>
          </w:p>
        </w:tc>
      </w:tr>
      <w:tr w:rsidR="00433F29" w:rsidRPr="00C21B4D" w14:paraId="17A43928" w14:textId="77777777" w:rsidTr="00F97078">
        <w:tc>
          <w:tcPr>
            <w:tcW w:w="3820" w:type="dxa"/>
            <w:vAlign w:val="bottom"/>
          </w:tcPr>
          <w:p w14:paraId="6A16628B" w14:textId="77777777" w:rsidR="00433F29" w:rsidRPr="00C21B4D" w:rsidRDefault="00433F29" w:rsidP="00C21B4D">
            <w:pPr>
              <w:ind w:left="-72"/>
              <w:jc w:val="both"/>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Total cash and cash equivalents</w:t>
            </w:r>
          </w:p>
        </w:tc>
        <w:tc>
          <w:tcPr>
            <w:tcW w:w="1411" w:type="dxa"/>
            <w:tcBorders>
              <w:bottom w:val="single" w:sz="4" w:space="0" w:color="auto"/>
            </w:tcBorders>
            <w:shd w:val="clear" w:color="auto" w:fill="FAFAFA"/>
            <w:vAlign w:val="bottom"/>
          </w:tcPr>
          <w:p w14:paraId="77CF5B4A" w14:textId="77777777" w:rsidR="00433F29"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119,265</w:t>
            </w:r>
          </w:p>
        </w:tc>
        <w:tc>
          <w:tcPr>
            <w:tcW w:w="1411" w:type="dxa"/>
            <w:tcBorders>
              <w:bottom w:val="single" w:sz="4" w:space="0" w:color="auto"/>
            </w:tcBorders>
            <w:vAlign w:val="bottom"/>
          </w:tcPr>
          <w:p w14:paraId="68EE1C31" w14:textId="77777777" w:rsidR="00433F29" w:rsidRPr="00C21B4D" w:rsidRDefault="00433F29"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92,250</w:t>
            </w:r>
          </w:p>
        </w:tc>
        <w:tc>
          <w:tcPr>
            <w:tcW w:w="1411" w:type="dxa"/>
            <w:tcBorders>
              <w:bottom w:val="single" w:sz="4" w:space="0" w:color="auto"/>
            </w:tcBorders>
            <w:shd w:val="clear" w:color="auto" w:fill="FAFAFA"/>
            <w:vAlign w:val="bottom"/>
          </w:tcPr>
          <w:p w14:paraId="11BC7CD0" w14:textId="77777777" w:rsidR="00433F29" w:rsidRPr="00C21B4D" w:rsidRDefault="005C7622" w:rsidP="00C21B4D">
            <w:pPr>
              <w:ind w:right="-72"/>
              <w:jc w:val="right"/>
              <w:rPr>
                <w:rFonts w:ascii="Arial" w:hAnsi="Arial" w:cs="Arial"/>
                <w:color w:val="auto"/>
                <w:sz w:val="18"/>
                <w:szCs w:val="18"/>
                <w:lang w:val="en-GB"/>
              </w:rPr>
            </w:pPr>
            <w:r>
              <w:rPr>
                <w:rFonts w:ascii="Arial" w:hAnsi="Arial" w:cs="Arial"/>
                <w:color w:val="auto"/>
                <w:sz w:val="18"/>
                <w:szCs w:val="18"/>
                <w:lang w:val="en-GB"/>
              </w:rPr>
              <w:t>8,817</w:t>
            </w:r>
          </w:p>
        </w:tc>
        <w:tc>
          <w:tcPr>
            <w:tcW w:w="1411" w:type="dxa"/>
            <w:tcBorders>
              <w:bottom w:val="single" w:sz="4" w:space="0" w:color="auto"/>
            </w:tcBorders>
            <w:vAlign w:val="bottom"/>
          </w:tcPr>
          <w:p w14:paraId="070CF874" w14:textId="77777777" w:rsidR="00433F29" w:rsidRPr="00C21B4D" w:rsidRDefault="00433F29"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13,639</w:t>
            </w:r>
          </w:p>
        </w:tc>
      </w:tr>
    </w:tbl>
    <w:p w14:paraId="12318428" w14:textId="77777777" w:rsidR="00B254C1" w:rsidRPr="00C21B4D" w:rsidRDefault="00B254C1" w:rsidP="00C21B4D">
      <w:pPr>
        <w:jc w:val="thaiDistribute"/>
        <w:rPr>
          <w:rFonts w:ascii="Arial" w:hAnsi="Arial" w:cs="Arial"/>
          <w:color w:val="auto"/>
          <w:sz w:val="18"/>
          <w:szCs w:val="18"/>
        </w:rPr>
      </w:pPr>
    </w:p>
    <w:p w14:paraId="10A7B718" w14:textId="77777777" w:rsidR="00064432" w:rsidRPr="00C21B4D" w:rsidRDefault="00A64A54" w:rsidP="00C21B4D">
      <w:pPr>
        <w:jc w:val="thaiDistribute"/>
        <w:rPr>
          <w:rFonts w:ascii="Arial" w:hAnsi="Arial" w:cs="Arial"/>
          <w:color w:val="auto"/>
          <w:sz w:val="18"/>
          <w:szCs w:val="18"/>
        </w:rPr>
      </w:pPr>
      <w:r w:rsidRPr="007E6A6A">
        <w:rPr>
          <w:rFonts w:ascii="Arial" w:hAnsi="Arial" w:cs="Arial"/>
          <w:color w:val="auto"/>
          <w:sz w:val="18"/>
          <w:szCs w:val="18"/>
        </w:rPr>
        <w:t xml:space="preserve">The effective interest rate on savings accounts was between </w:t>
      </w:r>
      <w:r w:rsidR="007B2BBE" w:rsidRPr="007E6A6A">
        <w:rPr>
          <w:rFonts w:ascii="Arial" w:hAnsi="Arial" w:cs="Arial"/>
          <w:color w:val="auto"/>
          <w:sz w:val="18"/>
          <w:szCs w:val="18"/>
        </w:rPr>
        <w:t>0.</w:t>
      </w:r>
      <w:r w:rsidR="005C7622" w:rsidRPr="007E6A6A">
        <w:rPr>
          <w:rFonts w:ascii="Arial" w:hAnsi="Arial" w:cs="Arial"/>
          <w:color w:val="auto"/>
          <w:sz w:val="18"/>
          <w:szCs w:val="18"/>
        </w:rPr>
        <w:t>05</w:t>
      </w:r>
      <w:r w:rsidRPr="007E6A6A">
        <w:rPr>
          <w:rFonts w:ascii="Arial" w:hAnsi="Arial" w:cs="Arial"/>
          <w:color w:val="auto"/>
          <w:sz w:val="18"/>
          <w:szCs w:val="18"/>
        </w:rPr>
        <w:t xml:space="preserve">% per annum and </w:t>
      </w:r>
      <w:r w:rsidR="007B2BBE" w:rsidRPr="007E6A6A">
        <w:rPr>
          <w:rFonts w:ascii="Arial" w:hAnsi="Arial" w:cs="Arial"/>
          <w:color w:val="auto"/>
          <w:sz w:val="18"/>
          <w:szCs w:val="18"/>
        </w:rPr>
        <w:t>0.</w:t>
      </w:r>
      <w:r w:rsidR="005C7622" w:rsidRPr="007E6A6A">
        <w:rPr>
          <w:rFonts w:ascii="Arial" w:hAnsi="Arial" w:cs="Arial"/>
          <w:color w:val="auto"/>
          <w:sz w:val="18"/>
          <w:szCs w:val="18"/>
        </w:rPr>
        <w:t>13</w:t>
      </w:r>
      <w:r w:rsidR="0068163C" w:rsidRPr="007E6A6A">
        <w:rPr>
          <w:rFonts w:ascii="Arial" w:hAnsi="Arial" w:cs="Arial"/>
          <w:color w:val="auto"/>
          <w:sz w:val="18"/>
          <w:szCs w:val="18"/>
        </w:rPr>
        <w:t>% per annum (</w:t>
      </w:r>
      <w:r w:rsidR="000F6652" w:rsidRPr="007E6A6A">
        <w:rPr>
          <w:rFonts w:ascii="Arial" w:hAnsi="Arial" w:cs="Arial"/>
          <w:color w:val="auto"/>
          <w:sz w:val="18"/>
          <w:szCs w:val="18"/>
          <w:lang w:val="en-GB"/>
        </w:rPr>
        <w:t>2019</w:t>
      </w:r>
      <w:r w:rsidR="0068163C" w:rsidRPr="007E6A6A">
        <w:rPr>
          <w:rFonts w:ascii="Arial" w:hAnsi="Arial" w:cs="Arial"/>
          <w:color w:val="auto"/>
          <w:sz w:val="18"/>
          <w:szCs w:val="18"/>
        </w:rPr>
        <w:t>: between 0.1</w:t>
      </w:r>
      <w:r w:rsidRPr="007E6A6A">
        <w:rPr>
          <w:rFonts w:ascii="Arial" w:hAnsi="Arial" w:cs="Arial"/>
          <w:color w:val="auto"/>
          <w:sz w:val="18"/>
          <w:szCs w:val="18"/>
        </w:rPr>
        <w:t>0% per annum and 0.</w:t>
      </w:r>
      <w:r w:rsidR="006271F4" w:rsidRPr="007E6A6A">
        <w:rPr>
          <w:rFonts w:ascii="Arial" w:hAnsi="Arial" w:cs="Arial"/>
          <w:color w:val="auto"/>
          <w:sz w:val="18"/>
          <w:szCs w:val="18"/>
        </w:rPr>
        <w:t>50</w:t>
      </w:r>
      <w:r w:rsidRPr="007E6A6A">
        <w:rPr>
          <w:rFonts w:ascii="Arial" w:hAnsi="Arial" w:cs="Arial"/>
          <w:color w:val="auto"/>
          <w:sz w:val="18"/>
          <w:szCs w:val="18"/>
        </w:rPr>
        <w:t>% per annum).</w:t>
      </w:r>
    </w:p>
    <w:p w14:paraId="0D27CEEA" w14:textId="77777777" w:rsidR="003B28C0" w:rsidRPr="00C21B4D" w:rsidRDefault="003B28C0" w:rsidP="00C21B4D">
      <w:pPr>
        <w:jc w:val="thaiDistribute"/>
        <w:rPr>
          <w:rFonts w:ascii="Arial" w:hAnsi="Arial" w:cs="Arial"/>
          <w:color w:val="auto"/>
          <w:sz w:val="18"/>
          <w:szCs w:val="18"/>
        </w:rPr>
      </w:pPr>
    </w:p>
    <w:p w14:paraId="4B39AD84" w14:textId="77777777" w:rsidR="00790522" w:rsidRDefault="00790522">
      <w:pPr>
        <w:rPr>
          <w:rFonts w:ascii="Arial" w:hAnsi="Arial" w:cs="Arial"/>
          <w:color w:val="auto"/>
          <w:sz w:val="18"/>
          <w:szCs w:val="18"/>
        </w:rPr>
      </w:pPr>
      <w:r>
        <w:rPr>
          <w:rFonts w:ascii="Arial" w:hAnsi="Arial" w:cs="Arial"/>
          <w:color w:val="auto"/>
          <w:sz w:val="18"/>
          <w:szCs w:val="18"/>
        </w:rPr>
        <w:br w:type="page"/>
      </w:r>
    </w:p>
    <w:p w14:paraId="7EC277DE" w14:textId="77777777" w:rsidR="00F97078" w:rsidRPr="00790522" w:rsidRDefault="00F97078" w:rsidP="00C21B4D">
      <w:pPr>
        <w:rPr>
          <w:rFonts w:ascii="Arial" w:hAnsi="Arial" w:cs="Arial"/>
          <w:color w:val="auto"/>
          <w:sz w:val="2"/>
          <w:szCs w:val="2"/>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38E9B39A" w14:textId="77777777" w:rsidTr="006B3C42">
        <w:trPr>
          <w:trHeight w:val="386"/>
        </w:trPr>
        <w:tc>
          <w:tcPr>
            <w:tcW w:w="9450" w:type="dxa"/>
            <w:shd w:val="clear" w:color="auto" w:fill="FFA543"/>
            <w:vAlign w:val="center"/>
          </w:tcPr>
          <w:p w14:paraId="057D7477"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1</w:t>
            </w:r>
            <w:r w:rsidR="00F46DFB">
              <w:rPr>
                <w:rFonts w:ascii="Arial" w:hAnsi="Arial" w:cs="Arial"/>
                <w:b/>
                <w:bCs/>
                <w:color w:val="FFFFFF"/>
                <w:sz w:val="18"/>
                <w:szCs w:val="18"/>
              </w:rPr>
              <w:t>2</w:t>
            </w:r>
            <w:r w:rsidRPr="00C21B4D">
              <w:rPr>
                <w:rFonts w:ascii="Arial" w:hAnsi="Arial" w:cs="Arial"/>
                <w:b/>
                <w:bCs/>
                <w:color w:val="FFFFFF"/>
                <w:sz w:val="18"/>
                <w:szCs w:val="18"/>
              </w:rPr>
              <w:tab/>
              <w:t>Trade and other receivables, net</w:t>
            </w:r>
          </w:p>
        </w:tc>
      </w:tr>
    </w:tbl>
    <w:p w14:paraId="789BE186" w14:textId="77777777" w:rsidR="00EC35B9" w:rsidRPr="00C21B4D" w:rsidRDefault="00EC35B9" w:rsidP="00F27F94">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6A63FC" w:rsidRPr="00C21B4D" w14:paraId="792A2FB2" w14:textId="77777777" w:rsidTr="00654B9F">
        <w:tc>
          <w:tcPr>
            <w:tcW w:w="3820" w:type="dxa"/>
          </w:tcPr>
          <w:p w14:paraId="0F27D5EE" w14:textId="77777777" w:rsidR="006A63FC" w:rsidRPr="00C21B4D" w:rsidRDefault="006A63FC" w:rsidP="00C21B4D">
            <w:pPr>
              <w:ind w:left="-72" w:right="-126"/>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shd w:val="clear" w:color="auto" w:fill="auto"/>
          </w:tcPr>
          <w:p w14:paraId="0646D5DE" w14:textId="77777777" w:rsidR="00654B9F" w:rsidRPr="00C21B4D" w:rsidRDefault="006A63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 xml:space="preserve">Consolidated </w:t>
            </w:r>
          </w:p>
          <w:p w14:paraId="66876749" w14:textId="77777777" w:rsidR="006A63FC" w:rsidRPr="00C21B4D" w:rsidRDefault="006A63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financial statements</w:t>
            </w:r>
          </w:p>
        </w:tc>
        <w:tc>
          <w:tcPr>
            <w:tcW w:w="2822" w:type="dxa"/>
            <w:gridSpan w:val="2"/>
            <w:tcBorders>
              <w:top w:val="single" w:sz="4" w:space="0" w:color="auto"/>
              <w:bottom w:val="single" w:sz="4" w:space="0" w:color="auto"/>
            </w:tcBorders>
            <w:shd w:val="clear" w:color="auto" w:fill="auto"/>
          </w:tcPr>
          <w:p w14:paraId="739239DA" w14:textId="77777777" w:rsidR="00654B9F" w:rsidRPr="00C21B4D" w:rsidRDefault="00D17CBF"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4BC25455" w14:textId="77777777" w:rsidR="006A63FC" w:rsidRPr="00C21B4D" w:rsidRDefault="006A63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6A63FC" w:rsidRPr="00C21B4D" w14:paraId="6430FE33" w14:textId="77777777" w:rsidTr="00654B9F">
        <w:tc>
          <w:tcPr>
            <w:tcW w:w="3820" w:type="dxa"/>
          </w:tcPr>
          <w:p w14:paraId="6274B24D" w14:textId="77777777" w:rsidR="006A63FC" w:rsidRPr="00C21B4D" w:rsidRDefault="006A63FC" w:rsidP="00C21B4D">
            <w:pPr>
              <w:ind w:left="-72"/>
              <w:rPr>
                <w:rFonts w:ascii="Arial" w:hAnsi="Arial" w:cs="Arial"/>
                <w:snapToGrid w:val="0"/>
                <w:color w:val="auto"/>
                <w:sz w:val="18"/>
                <w:szCs w:val="18"/>
                <w:lang w:eastAsia="th-TH"/>
              </w:rPr>
            </w:pPr>
            <w:r w:rsidRPr="00C21B4D">
              <w:rPr>
                <w:rFonts w:ascii="Arial" w:hAnsi="Arial" w:cs="Arial"/>
                <w:b/>
                <w:bCs/>
                <w:snapToGrid w:val="0"/>
                <w:color w:val="auto"/>
                <w:sz w:val="18"/>
                <w:szCs w:val="18"/>
                <w:lang w:eastAsia="th-TH"/>
              </w:rPr>
              <w:t>As at 31 December</w:t>
            </w:r>
          </w:p>
        </w:tc>
        <w:tc>
          <w:tcPr>
            <w:tcW w:w="1411" w:type="dxa"/>
            <w:tcBorders>
              <w:top w:val="single" w:sz="4" w:space="0" w:color="auto"/>
            </w:tcBorders>
            <w:shd w:val="clear" w:color="auto" w:fill="auto"/>
          </w:tcPr>
          <w:p w14:paraId="31E930E1" w14:textId="77777777" w:rsidR="006A63FC"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shd w:val="clear" w:color="auto" w:fill="auto"/>
          </w:tcPr>
          <w:p w14:paraId="5A04F9B5" w14:textId="77777777" w:rsidR="006A63FC"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shd w:val="clear" w:color="auto" w:fill="auto"/>
          </w:tcPr>
          <w:p w14:paraId="0BEC8A05" w14:textId="77777777" w:rsidR="006A63FC"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shd w:val="clear" w:color="auto" w:fill="auto"/>
          </w:tcPr>
          <w:p w14:paraId="0C779F90" w14:textId="77777777" w:rsidR="006A63FC"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6A63FC" w:rsidRPr="00C21B4D" w14:paraId="237DBB65" w14:textId="77777777" w:rsidTr="00654B9F">
        <w:tc>
          <w:tcPr>
            <w:tcW w:w="3820" w:type="dxa"/>
          </w:tcPr>
          <w:p w14:paraId="4694CEC8" w14:textId="77777777" w:rsidR="006A63FC" w:rsidRPr="00C21B4D" w:rsidRDefault="006A63FC" w:rsidP="00C21B4D">
            <w:pPr>
              <w:ind w:left="-72" w:right="-126"/>
              <w:rPr>
                <w:rFonts w:ascii="Arial" w:hAnsi="Arial" w:cs="Arial"/>
                <w:snapToGrid w:val="0"/>
                <w:color w:val="auto"/>
                <w:sz w:val="18"/>
                <w:szCs w:val="18"/>
                <w:lang w:val="en-GB" w:eastAsia="th-TH"/>
              </w:rPr>
            </w:pPr>
          </w:p>
        </w:tc>
        <w:tc>
          <w:tcPr>
            <w:tcW w:w="1411" w:type="dxa"/>
            <w:tcBorders>
              <w:bottom w:val="single" w:sz="4" w:space="0" w:color="auto"/>
            </w:tcBorders>
            <w:shd w:val="clear" w:color="auto" w:fill="auto"/>
          </w:tcPr>
          <w:p w14:paraId="55CDA9D8"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DF99F7B" w14:textId="77777777" w:rsidR="006A63FC" w:rsidRPr="00C21B4D" w:rsidRDefault="006A63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shd w:val="clear" w:color="auto" w:fill="auto"/>
          </w:tcPr>
          <w:p w14:paraId="7C680D9E"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3EDF61BB" w14:textId="77777777" w:rsidR="006A63FC" w:rsidRPr="00C21B4D" w:rsidRDefault="006A63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shd w:val="clear" w:color="auto" w:fill="auto"/>
          </w:tcPr>
          <w:p w14:paraId="1AB51C2D"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3106AAA3" w14:textId="77777777" w:rsidR="006A63FC" w:rsidRPr="00C21B4D" w:rsidRDefault="006A63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shd w:val="clear" w:color="auto" w:fill="auto"/>
          </w:tcPr>
          <w:p w14:paraId="67CD0335"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3F00F9D8" w14:textId="77777777" w:rsidR="006A63FC" w:rsidRPr="00C21B4D" w:rsidRDefault="006A63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6A63FC" w:rsidRPr="00C21B4D" w14:paraId="21314200" w14:textId="77777777" w:rsidTr="00654B9F">
        <w:tc>
          <w:tcPr>
            <w:tcW w:w="3820" w:type="dxa"/>
          </w:tcPr>
          <w:p w14:paraId="298AE90F" w14:textId="77777777" w:rsidR="006A63FC" w:rsidRPr="00C21B4D" w:rsidRDefault="006A63FC" w:rsidP="00C21B4D">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511BB658" w14:textId="77777777" w:rsidR="006A63FC" w:rsidRPr="00C21B4D" w:rsidRDefault="006A63FC"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2F2F3C44" w14:textId="77777777" w:rsidR="006A63FC" w:rsidRPr="00C21B4D" w:rsidRDefault="006A63FC"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4227BE91" w14:textId="77777777" w:rsidR="006A63FC" w:rsidRPr="00C21B4D" w:rsidRDefault="006A63FC"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09C68D8E" w14:textId="77777777" w:rsidR="006A63FC" w:rsidRPr="00C21B4D" w:rsidRDefault="006A63FC" w:rsidP="00C21B4D">
            <w:pPr>
              <w:ind w:right="-72"/>
              <w:jc w:val="right"/>
              <w:rPr>
                <w:rFonts w:ascii="Arial" w:hAnsi="Arial" w:cs="Arial"/>
                <w:snapToGrid w:val="0"/>
                <w:color w:val="auto"/>
                <w:sz w:val="18"/>
                <w:szCs w:val="18"/>
                <w:lang w:eastAsia="th-TH"/>
              </w:rPr>
            </w:pPr>
          </w:p>
        </w:tc>
      </w:tr>
      <w:tr w:rsidR="005C7622" w:rsidRPr="00C21B4D" w14:paraId="0EE75481" w14:textId="77777777" w:rsidTr="006271F4">
        <w:tc>
          <w:tcPr>
            <w:tcW w:w="3820" w:type="dxa"/>
          </w:tcPr>
          <w:p w14:paraId="79BDC36D" w14:textId="77777777" w:rsidR="005C7622" w:rsidRPr="00C21B4D" w:rsidRDefault="005C7622" w:rsidP="005C7622">
            <w:pPr>
              <w:ind w:left="-72"/>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Trade receivables</w:t>
            </w:r>
          </w:p>
        </w:tc>
        <w:tc>
          <w:tcPr>
            <w:tcW w:w="1411" w:type="dxa"/>
            <w:shd w:val="clear" w:color="auto" w:fill="FAFAFA"/>
          </w:tcPr>
          <w:p w14:paraId="7FFF2D19"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624,538</w:t>
            </w:r>
          </w:p>
        </w:tc>
        <w:tc>
          <w:tcPr>
            <w:tcW w:w="1411" w:type="dxa"/>
          </w:tcPr>
          <w:p w14:paraId="7B7205B3"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678,867</w:t>
            </w:r>
          </w:p>
        </w:tc>
        <w:tc>
          <w:tcPr>
            <w:tcW w:w="1411" w:type="dxa"/>
            <w:shd w:val="clear" w:color="auto" w:fill="FAFAFA"/>
          </w:tcPr>
          <w:p w14:paraId="60519A56"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624,538</w:t>
            </w:r>
          </w:p>
        </w:tc>
        <w:tc>
          <w:tcPr>
            <w:tcW w:w="1411" w:type="dxa"/>
          </w:tcPr>
          <w:p w14:paraId="359ACE41"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678,867</w:t>
            </w:r>
          </w:p>
        </w:tc>
      </w:tr>
      <w:tr w:rsidR="005C7622" w:rsidRPr="00C21B4D" w14:paraId="5CA10523" w14:textId="77777777" w:rsidTr="006271F4">
        <w:tc>
          <w:tcPr>
            <w:tcW w:w="3820" w:type="dxa"/>
          </w:tcPr>
          <w:p w14:paraId="5BA197E0" w14:textId="77777777" w:rsidR="005C7622" w:rsidRPr="00C21B4D" w:rsidRDefault="00532D43" w:rsidP="00532D43">
            <w:pPr>
              <w:tabs>
                <w:tab w:val="left" w:pos="435"/>
              </w:tabs>
              <w:ind w:left="-72"/>
              <w:rPr>
                <w:rFonts w:ascii="Arial" w:hAnsi="Arial" w:cs="Arial"/>
                <w:snapToGrid w:val="0"/>
                <w:color w:val="auto"/>
                <w:sz w:val="18"/>
                <w:szCs w:val="18"/>
                <w:cs/>
                <w:lang w:eastAsia="th-TH"/>
              </w:rPr>
            </w:pPr>
            <w:r w:rsidRPr="00C21B4D">
              <w:rPr>
                <w:rFonts w:ascii="Arial" w:hAnsi="Arial" w:cs="Arial"/>
                <w:snapToGrid w:val="0"/>
                <w:color w:val="auto"/>
                <w:sz w:val="18"/>
                <w:szCs w:val="18"/>
                <w:u w:val="single"/>
                <w:lang w:eastAsia="th-TH"/>
              </w:rPr>
              <w:t>Less</w:t>
            </w:r>
            <w:r w:rsidRPr="00C21B4D">
              <w:rPr>
                <w:rFonts w:ascii="Arial" w:hAnsi="Arial" w:cs="Arial"/>
                <w:snapToGrid w:val="0"/>
                <w:color w:val="auto"/>
                <w:sz w:val="18"/>
                <w:szCs w:val="18"/>
                <w:lang w:eastAsia="th-TH"/>
              </w:rPr>
              <w:tab/>
            </w:r>
            <w:r>
              <w:rPr>
                <w:rFonts w:ascii="Arial" w:hAnsi="Arial" w:cs="Arial"/>
                <w:snapToGrid w:val="0"/>
                <w:color w:val="auto"/>
                <w:sz w:val="18"/>
                <w:szCs w:val="18"/>
                <w:lang w:eastAsia="th-TH"/>
              </w:rPr>
              <w:t>L</w:t>
            </w:r>
            <w:r w:rsidRPr="00C21B4D">
              <w:rPr>
                <w:rFonts w:ascii="Arial" w:hAnsi="Arial" w:cs="Arial"/>
                <w:snapToGrid w:val="0"/>
                <w:color w:val="auto"/>
                <w:sz w:val="18"/>
                <w:szCs w:val="18"/>
                <w:lang w:eastAsia="th-TH"/>
              </w:rPr>
              <w:t>oss</w:t>
            </w:r>
            <w:r>
              <w:rPr>
                <w:rFonts w:ascii="Arial" w:hAnsi="Arial" w:cs="Arial"/>
                <w:snapToGrid w:val="0"/>
                <w:color w:val="auto"/>
                <w:sz w:val="18"/>
                <w:szCs w:val="18"/>
                <w:lang w:eastAsia="th-TH"/>
              </w:rPr>
              <w:t xml:space="preserve"> allowance </w:t>
            </w:r>
            <w:r w:rsidRPr="00C21B4D">
              <w:rPr>
                <w:rFonts w:ascii="Arial" w:hAnsi="Arial" w:cs="Arial"/>
                <w:snapToGrid w:val="0"/>
                <w:color w:val="auto"/>
                <w:sz w:val="18"/>
                <w:szCs w:val="18"/>
                <w:lang w:eastAsia="th-TH"/>
              </w:rPr>
              <w:t>f</w:t>
            </w:r>
            <w:r>
              <w:rPr>
                <w:rFonts w:ascii="Arial" w:hAnsi="Arial" w:cs="Arial"/>
                <w:snapToGrid w:val="0"/>
                <w:color w:val="auto"/>
                <w:sz w:val="18"/>
                <w:szCs w:val="18"/>
                <w:lang w:eastAsia="th-TH"/>
              </w:rPr>
              <w:t>or</w:t>
            </w:r>
            <w:r w:rsidRPr="00C21B4D">
              <w:rPr>
                <w:rFonts w:ascii="Arial" w:hAnsi="Arial" w:cs="Arial"/>
                <w:snapToGrid w:val="0"/>
                <w:color w:val="auto"/>
                <w:sz w:val="18"/>
                <w:szCs w:val="18"/>
                <w:lang w:eastAsia="th-TH"/>
              </w:rPr>
              <w:t xml:space="preserve"> trade receivables</w:t>
            </w:r>
          </w:p>
        </w:tc>
        <w:tc>
          <w:tcPr>
            <w:tcW w:w="1411" w:type="dxa"/>
            <w:tcBorders>
              <w:bottom w:val="single" w:sz="4" w:space="0" w:color="auto"/>
            </w:tcBorders>
            <w:shd w:val="clear" w:color="auto" w:fill="FAFAFA"/>
            <w:vAlign w:val="bottom"/>
          </w:tcPr>
          <w:p w14:paraId="614C635C"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(105,343)</w:t>
            </w:r>
          </w:p>
        </w:tc>
        <w:tc>
          <w:tcPr>
            <w:tcW w:w="1411" w:type="dxa"/>
            <w:tcBorders>
              <w:bottom w:val="single" w:sz="4" w:space="0" w:color="auto"/>
            </w:tcBorders>
            <w:vAlign w:val="bottom"/>
          </w:tcPr>
          <w:p w14:paraId="4A8CAB58"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(101,429)</w:t>
            </w:r>
          </w:p>
        </w:tc>
        <w:tc>
          <w:tcPr>
            <w:tcW w:w="1411" w:type="dxa"/>
            <w:tcBorders>
              <w:bottom w:val="single" w:sz="4" w:space="0" w:color="auto"/>
            </w:tcBorders>
            <w:shd w:val="clear" w:color="auto" w:fill="FAFAFA"/>
            <w:vAlign w:val="bottom"/>
          </w:tcPr>
          <w:p w14:paraId="11963087"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(105,343)</w:t>
            </w:r>
          </w:p>
        </w:tc>
        <w:tc>
          <w:tcPr>
            <w:tcW w:w="1411" w:type="dxa"/>
            <w:tcBorders>
              <w:bottom w:val="single" w:sz="4" w:space="0" w:color="auto"/>
            </w:tcBorders>
            <w:vAlign w:val="bottom"/>
          </w:tcPr>
          <w:p w14:paraId="49D0718D"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(101,429)</w:t>
            </w:r>
          </w:p>
        </w:tc>
      </w:tr>
      <w:tr w:rsidR="005C7622" w:rsidRPr="00C21B4D" w14:paraId="2C86F5AD" w14:textId="77777777" w:rsidTr="006271F4">
        <w:tc>
          <w:tcPr>
            <w:tcW w:w="3820" w:type="dxa"/>
          </w:tcPr>
          <w:p w14:paraId="284F0488" w14:textId="77777777" w:rsidR="005C7622" w:rsidRPr="00C21B4D" w:rsidRDefault="005C7622" w:rsidP="005C7622">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7A6D8FB2" w14:textId="77777777" w:rsidR="005C7622" w:rsidRPr="00C21B4D" w:rsidRDefault="005C7622" w:rsidP="005C7622">
            <w:pPr>
              <w:ind w:right="-72"/>
              <w:jc w:val="right"/>
              <w:rPr>
                <w:rFonts w:ascii="Arial" w:hAnsi="Arial" w:cs="Arial"/>
                <w:color w:val="auto"/>
                <w:sz w:val="18"/>
                <w:szCs w:val="18"/>
                <w:lang w:val="en-GB"/>
              </w:rPr>
            </w:pPr>
          </w:p>
        </w:tc>
        <w:tc>
          <w:tcPr>
            <w:tcW w:w="1411" w:type="dxa"/>
            <w:tcBorders>
              <w:top w:val="single" w:sz="4" w:space="0" w:color="auto"/>
            </w:tcBorders>
          </w:tcPr>
          <w:p w14:paraId="582EAC01" w14:textId="77777777" w:rsidR="005C7622" w:rsidRPr="00C21B4D" w:rsidRDefault="005C7622" w:rsidP="005C7622">
            <w:pPr>
              <w:ind w:right="-72"/>
              <w:jc w:val="right"/>
              <w:rPr>
                <w:rFonts w:ascii="Arial" w:hAnsi="Arial" w:cs="Arial"/>
                <w:color w:val="auto"/>
                <w:sz w:val="18"/>
                <w:szCs w:val="18"/>
                <w:lang w:val="en-GB"/>
              </w:rPr>
            </w:pPr>
          </w:p>
        </w:tc>
        <w:tc>
          <w:tcPr>
            <w:tcW w:w="1411" w:type="dxa"/>
            <w:tcBorders>
              <w:top w:val="single" w:sz="4" w:space="0" w:color="auto"/>
            </w:tcBorders>
            <w:shd w:val="clear" w:color="auto" w:fill="FAFAFA"/>
          </w:tcPr>
          <w:p w14:paraId="11898473" w14:textId="77777777" w:rsidR="005C7622" w:rsidRPr="00C21B4D" w:rsidRDefault="005C7622" w:rsidP="005C7622">
            <w:pPr>
              <w:ind w:right="-72"/>
              <w:jc w:val="right"/>
              <w:rPr>
                <w:rFonts w:ascii="Arial" w:hAnsi="Arial" w:cs="Arial"/>
                <w:color w:val="auto"/>
                <w:sz w:val="18"/>
                <w:szCs w:val="18"/>
                <w:lang w:val="en-GB"/>
              </w:rPr>
            </w:pPr>
          </w:p>
        </w:tc>
        <w:tc>
          <w:tcPr>
            <w:tcW w:w="1411" w:type="dxa"/>
            <w:tcBorders>
              <w:top w:val="single" w:sz="4" w:space="0" w:color="auto"/>
            </w:tcBorders>
          </w:tcPr>
          <w:p w14:paraId="63AADA56" w14:textId="77777777" w:rsidR="005C7622" w:rsidRPr="00C21B4D" w:rsidRDefault="005C7622" w:rsidP="005C7622">
            <w:pPr>
              <w:ind w:right="-72"/>
              <w:jc w:val="right"/>
              <w:rPr>
                <w:rFonts w:ascii="Arial" w:hAnsi="Arial" w:cs="Arial"/>
                <w:color w:val="auto"/>
                <w:sz w:val="18"/>
                <w:szCs w:val="18"/>
                <w:lang w:val="en-GB"/>
              </w:rPr>
            </w:pPr>
          </w:p>
        </w:tc>
      </w:tr>
      <w:tr w:rsidR="005C7622" w:rsidRPr="00C21B4D" w14:paraId="684C7F09" w14:textId="77777777" w:rsidTr="00F97078">
        <w:tc>
          <w:tcPr>
            <w:tcW w:w="3820" w:type="dxa"/>
          </w:tcPr>
          <w:p w14:paraId="508BBEEB" w14:textId="77777777" w:rsidR="005C7622" w:rsidRPr="00C21B4D" w:rsidRDefault="005C7622" w:rsidP="005C7622">
            <w:pPr>
              <w:ind w:left="-72"/>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Trade receivables, net</w:t>
            </w:r>
          </w:p>
        </w:tc>
        <w:tc>
          <w:tcPr>
            <w:tcW w:w="1411" w:type="dxa"/>
            <w:shd w:val="clear" w:color="auto" w:fill="FAFAFA"/>
          </w:tcPr>
          <w:p w14:paraId="1C282BBE"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519,195</w:t>
            </w:r>
          </w:p>
        </w:tc>
        <w:tc>
          <w:tcPr>
            <w:tcW w:w="1411" w:type="dxa"/>
          </w:tcPr>
          <w:p w14:paraId="4C22E0DA"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577,438</w:t>
            </w:r>
          </w:p>
        </w:tc>
        <w:tc>
          <w:tcPr>
            <w:tcW w:w="1411" w:type="dxa"/>
            <w:shd w:val="clear" w:color="auto" w:fill="FAFAFA"/>
          </w:tcPr>
          <w:p w14:paraId="7118FA50"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519,195</w:t>
            </w:r>
          </w:p>
        </w:tc>
        <w:tc>
          <w:tcPr>
            <w:tcW w:w="1411" w:type="dxa"/>
          </w:tcPr>
          <w:p w14:paraId="6647B736"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577,438</w:t>
            </w:r>
          </w:p>
        </w:tc>
      </w:tr>
      <w:tr w:rsidR="005C7622" w:rsidRPr="00C21B4D" w14:paraId="444BD5FA" w14:textId="77777777" w:rsidTr="00F97078">
        <w:tc>
          <w:tcPr>
            <w:tcW w:w="3820" w:type="dxa"/>
          </w:tcPr>
          <w:p w14:paraId="59B2761A" w14:textId="77777777" w:rsidR="005C7622" w:rsidRPr="00C21B4D" w:rsidRDefault="005C7622" w:rsidP="005C7622">
            <w:pPr>
              <w:ind w:left="-72"/>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Other receivables - third parties</w:t>
            </w:r>
          </w:p>
        </w:tc>
        <w:tc>
          <w:tcPr>
            <w:tcW w:w="1411" w:type="dxa"/>
            <w:shd w:val="clear" w:color="auto" w:fill="FAFAFA"/>
          </w:tcPr>
          <w:p w14:paraId="2E69AA9F" w14:textId="77777777" w:rsidR="005C7622" w:rsidRPr="00C21B4D" w:rsidRDefault="00AF5ECC" w:rsidP="005C7622">
            <w:pPr>
              <w:ind w:right="-72"/>
              <w:jc w:val="right"/>
              <w:rPr>
                <w:rFonts w:ascii="Arial" w:hAnsi="Arial" w:cs="Arial"/>
                <w:color w:val="auto"/>
                <w:sz w:val="18"/>
                <w:szCs w:val="18"/>
                <w:lang w:val="en-GB"/>
              </w:rPr>
            </w:pPr>
            <w:r>
              <w:rPr>
                <w:rFonts w:ascii="Arial" w:hAnsi="Arial" w:cs="Arial"/>
                <w:color w:val="auto"/>
                <w:sz w:val="18"/>
                <w:szCs w:val="18"/>
                <w:lang w:val="en-GB"/>
              </w:rPr>
              <w:t>6</w:t>
            </w:r>
          </w:p>
        </w:tc>
        <w:tc>
          <w:tcPr>
            <w:tcW w:w="1411" w:type="dxa"/>
          </w:tcPr>
          <w:p w14:paraId="26C3742C"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82</w:t>
            </w:r>
          </w:p>
        </w:tc>
        <w:tc>
          <w:tcPr>
            <w:tcW w:w="1411" w:type="dxa"/>
            <w:shd w:val="clear" w:color="auto" w:fill="FAFAFA"/>
          </w:tcPr>
          <w:p w14:paraId="334C90BB"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5</w:t>
            </w:r>
          </w:p>
        </w:tc>
        <w:tc>
          <w:tcPr>
            <w:tcW w:w="1411" w:type="dxa"/>
          </w:tcPr>
          <w:p w14:paraId="1B591A1F"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82</w:t>
            </w:r>
          </w:p>
        </w:tc>
      </w:tr>
      <w:tr w:rsidR="00532D43" w:rsidRPr="00C21B4D" w14:paraId="56D9CFA7" w14:textId="77777777" w:rsidTr="00F97078">
        <w:tc>
          <w:tcPr>
            <w:tcW w:w="3820" w:type="dxa"/>
          </w:tcPr>
          <w:p w14:paraId="2C5CB2EF" w14:textId="77777777" w:rsidR="00532D43" w:rsidRPr="007E6A6A" w:rsidRDefault="00532D43" w:rsidP="00532D43">
            <w:pPr>
              <w:ind w:left="-72"/>
              <w:rPr>
                <w:rFonts w:ascii="Arial" w:hAnsi="Arial" w:cs="Arial"/>
                <w:snapToGrid w:val="0"/>
                <w:color w:val="auto"/>
                <w:sz w:val="18"/>
                <w:szCs w:val="18"/>
                <w:lang w:eastAsia="th-TH"/>
              </w:rPr>
            </w:pPr>
            <w:r w:rsidRPr="007E6A6A">
              <w:rPr>
                <w:rFonts w:ascii="Arial" w:hAnsi="Arial" w:cs="Arial"/>
                <w:snapToGrid w:val="0"/>
                <w:color w:val="auto"/>
                <w:sz w:val="18"/>
                <w:szCs w:val="18"/>
                <w:lang w:eastAsia="th-TH"/>
              </w:rPr>
              <w:t>Accrued income - a related party</w:t>
            </w:r>
            <w:r>
              <w:rPr>
                <w:rFonts w:ascii="Arial" w:hAnsi="Arial" w:cs="Arial"/>
                <w:snapToGrid w:val="0"/>
                <w:color w:val="auto"/>
                <w:sz w:val="18"/>
                <w:szCs w:val="18"/>
                <w:lang w:eastAsia="th-TH"/>
              </w:rPr>
              <w:t xml:space="preserve"> (Note 30)</w:t>
            </w:r>
          </w:p>
        </w:tc>
        <w:tc>
          <w:tcPr>
            <w:tcW w:w="1411" w:type="dxa"/>
            <w:shd w:val="clear" w:color="auto" w:fill="FAFAFA"/>
          </w:tcPr>
          <w:p w14:paraId="7B494FDD"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8,033</w:t>
            </w:r>
          </w:p>
        </w:tc>
        <w:tc>
          <w:tcPr>
            <w:tcW w:w="1411" w:type="dxa"/>
          </w:tcPr>
          <w:p w14:paraId="4689D7B5"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8,593</w:t>
            </w:r>
          </w:p>
        </w:tc>
        <w:tc>
          <w:tcPr>
            <w:tcW w:w="1411" w:type="dxa"/>
            <w:shd w:val="clear" w:color="auto" w:fill="FAFAFA"/>
          </w:tcPr>
          <w:p w14:paraId="31250F80"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8,033</w:t>
            </w:r>
          </w:p>
        </w:tc>
        <w:tc>
          <w:tcPr>
            <w:tcW w:w="1411" w:type="dxa"/>
          </w:tcPr>
          <w:p w14:paraId="75D065AF"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8,593</w:t>
            </w:r>
          </w:p>
        </w:tc>
      </w:tr>
      <w:tr w:rsidR="00532D43" w:rsidRPr="00C21B4D" w14:paraId="004E30AD" w14:textId="77777777" w:rsidTr="00F97078">
        <w:tc>
          <w:tcPr>
            <w:tcW w:w="3820" w:type="dxa"/>
          </w:tcPr>
          <w:p w14:paraId="7D0014DA" w14:textId="77777777" w:rsidR="00532D43" w:rsidRPr="00C21B4D" w:rsidRDefault="00532D43" w:rsidP="00532D43">
            <w:pPr>
              <w:ind w:left="-72"/>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Prepaid expenses</w:t>
            </w:r>
          </w:p>
        </w:tc>
        <w:tc>
          <w:tcPr>
            <w:tcW w:w="1411" w:type="dxa"/>
            <w:shd w:val="clear" w:color="auto" w:fill="FAFAFA"/>
          </w:tcPr>
          <w:p w14:paraId="072CF193"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7,115</w:t>
            </w:r>
          </w:p>
        </w:tc>
        <w:tc>
          <w:tcPr>
            <w:tcW w:w="1411" w:type="dxa"/>
          </w:tcPr>
          <w:p w14:paraId="623C49F9"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12,057</w:t>
            </w:r>
          </w:p>
        </w:tc>
        <w:tc>
          <w:tcPr>
            <w:tcW w:w="1411" w:type="dxa"/>
            <w:shd w:val="clear" w:color="auto" w:fill="FAFAFA"/>
          </w:tcPr>
          <w:p w14:paraId="3DEED0CA"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7,000</w:t>
            </w:r>
          </w:p>
        </w:tc>
        <w:tc>
          <w:tcPr>
            <w:tcW w:w="1411" w:type="dxa"/>
          </w:tcPr>
          <w:p w14:paraId="0DCCAE7A"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11,939</w:t>
            </w:r>
          </w:p>
        </w:tc>
      </w:tr>
      <w:tr w:rsidR="00532D43" w:rsidRPr="00C21B4D" w14:paraId="5C32F3AC" w14:textId="77777777" w:rsidTr="00F97078">
        <w:tc>
          <w:tcPr>
            <w:tcW w:w="3820" w:type="dxa"/>
          </w:tcPr>
          <w:p w14:paraId="52AE12B8" w14:textId="77777777" w:rsidR="00532D43" w:rsidRPr="00C21B4D" w:rsidRDefault="00532D43" w:rsidP="00532D43">
            <w:pPr>
              <w:ind w:left="-72"/>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Tax coupons</w:t>
            </w:r>
          </w:p>
        </w:tc>
        <w:tc>
          <w:tcPr>
            <w:tcW w:w="1411" w:type="dxa"/>
            <w:shd w:val="clear" w:color="auto" w:fill="FAFAFA"/>
          </w:tcPr>
          <w:p w14:paraId="7B110DAF"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523</w:t>
            </w:r>
          </w:p>
        </w:tc>
        <w:tc>
          <w:tcPr>
            <w:tcW w:w="1411" w:type="dxa"/>
          </w:tcPr>
          <w:p w14:paraId="5846EFEE"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119</w:t>
            </w:r>
          </w:p>
        </w:tc>
        <w:tc>
          <w:tcPr>
            <w:tcW w:w="1411" w:type="dxa"/>
            <w:shd w:val="clear" w:color="auto" w:fill="FAFAFA"/>
          </w:tcPr>
          <w:p w14:paraId="346F52F5"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523</w:t>
            </w:r>
          </w:p>
        </w:tc>
        <w:tc>
          <w:tcPr>
            <w:tcW w:w="1411" w:type="dxa"/>
          </w:tcPr>
          <w:p w14:paraId="2DCE3E26"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119</w:t>
            </w:r>
          </w:p>
        </w:tc>
      </w:tr>
      <w:tr w:rsidR="00532D43" w:rsidRPr="00C21B4D" w14:paraId="04E50BE0" w14:textId="77777777" w:rsidTr="00F97078">
        <w:tc>
          <w:tcPr>
            <w:tcW w:w="3820" w:type="dxa"/>
          </w:tcPr>
          <w:p w14:paraId="29BAEC58" w14:textId="77777777" w:rsidR="00532D43" w:rsidRPr="00C21B4D" w:rsidRDefault="00532D43" w:rsidP="00532D43">
            <w:pPr>
              <w:ind w:left="-72"/>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Advance payment</w:t>
            </w:r>
            <w:r>
              <w:rPr>
                <w:rFonts w:ascii="Arial" w:hAnsi="Arial" w:cs="Arial"/>
                <w:snapToGrid w:val="0"/>
                <w:color w:val="auto"/>
                <w:sz w:val="18"/>
                <w:szCs w:val="18"/>
                <w:lang w:eastAsia="th-TH"/>
              </w:rPr>
              <w:t>s</w:t>
            </w:r>
          </w:p>
        </w:tc>
        <w:tc>
          <w:tcPr>
            <w:tcW w:w="1411" w:type="dxa"/>
            <w:shd w:val="clear" w:color="auto" w:fill="FAFAFA"/>
          </w:tcPr>
          <w:p w14:paraId="0309C42A"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3,066</w:t>
            </w:r>
          </w:p>
        </w:tc>
        <w:tc>
          <w:tcPr>
            <w:tcW w:w="1411" w:type="dxa"/>
          </w:tcPr>
          <w:p w14:paraId="28B72AB8" w14:textId="77777777" w:rsidR="00532D43" w:rsidRPr="00C21B4D" w:rsidRDefault="00532D43" w:rsidP="00532D43">
            <w:pPr>
              <w:ind w:right="-72"/>
              <w:jc w:val="right"/>
              <w:rPr>
                <w:rFonts w:ascii="Arial" w:hAnsi="Arial" w:cs="Arial"/>
                <w:color w:val="auto"/>
                <w:sz w:val="18"/>
                <w:szCs w:val="18"/>
              </w:rPr>
            </w:pPr>
            <w:r w:rsidRPr="00C21B4D">
              <w:rPr>
                <w:rFonts w:ascii="Arial" w:hAnsi="Arial" w:cs="Arial"/>
                <w:color w:val="auto"/>
                <w:sz w:val="18"/>
                <w:szCs w:val="18"/>
              </w:rPr>
              <w:t>1,140</w:t>
            </w:r>
          </w:p>
        </w:tc>
        <w:tc>
          <w:tcPr>
            <w:tcW w:w="1411" w:type="dxa"/>
            <w:shd w:val="clear" w:color="auto" w:fill="FAFAFA"/>
          </w:tcPr>
          <w:p w14:paraId="15EE95D0"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3,066</w:t>
            </w:r>
          </w:p>
        </w:tc>
        <w:tc>
          <w:tcPr>
            <w:tcW w:w="1411" w:type="dxa"/>
          </w:tcPr>
          <w:p w14:paraId="7CF6032F"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1,140</w:t>
            </w:r>
          </w:p>
        </w:tc>
      </w:tr>
      <w:tr w:rsidR="00532D43" w:rsidRPr="00C21B4D" w14:paraId="77261B4A" w14:textId="77777777" w:rsidTr="00654B9F">
        <w:tc>
          <w:tcPr>
            <w:tcW w:w="3820" w:type="dxa"/>
          </w:tcPr>
          <w:p w14:paraId="62055622" w14:textId="77777777" w:rsidR="00532D43" w:rsidRPr="00C21B4D" w:rsidRDefault="00532D43" w:rsidP="00532D43">
            <w:pPr>
              <w:ind w:left="-72"/>
              <w:rPr>
                <w:rFonts w:ascii="Arial" w:hAnsi="Arial" w:cs="Arial"/>
                <w:snapToGrid w:val="0"/>
                <w:color w:val="auto"/>
                <w:sz w:val="18"/>
                <w:szCs w:val="18"/>
                <w:lang w:eastAsia="th-TH"/>
              </w:rPr>
            </w:pPr>
            <w:r w:rsidRPr="00C21B4D">
              <w:rPr>
                <w:rFonts w:ascii="Arial" w:hAnsi="Arial" w:cs="Arial"/>
                <w:snapToGrid w:val="0"/>
                <w:color w:val="auto"/>
                <w:sz w:val="18"/>
                <w:szCs w:val="18"/>
                <w:lang w:eastAsia="th-TH"/>
              </w:rPr>
              <w:t xml:space="preserve">Advance for purchase </w:t>
            </w:r>
            <w:r>
              <w:rPr>
                <w:rFonts w:ascii="Arial" w:hAnsi="Arial" w:cs="Arial"/>
                <w:snapToGrid w:val="0"/>
                <w:color w:val="auto"/>
                <w:sz w:val="18"/>
                <w:szCs w:val="18"/>
                <w:lang w:eastAsia="th-TH"/>
              </w:rPr>
              <w:t xml:space="preserve">of </w:t>
            </w:r>
            <w:r w:rsidRPr="00C21B4D">
              <w:rPr>
                <w:rFonts w:ascii="Arial" w:hAnsi="Arial" w:cs="Arial"/>
                <w:snapToGrid w:val="0"/>
                <w:color w:val="auto"/>
                <w:sz w:val="18"/>
                <w:szCs w:val="18"/>
                <w:lang w:eastAsia="th-TH"/>
              </w:rPr>
              <w:t xml:space="preserve">equipment </w:t>
            </w:r>
          </w:p>
        </w:tc>
        <w:tc>
          <w:tcPr>
            <w:tcW w:w="1411" w:type="dxa"/>
            <w:tcBorders>
              <w:bottom w:val="single" w:sz="4" w:space="0" w:color="auto"/>
            </w:tcBorders>
            <w:shd w:val="clear" w:color="auto" w:fill="FAFAFA"/>
          </w:tcPr>
          <w:p w14:paraId="01C63451"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12,980</w:t>
            </w:r>
          </w:p>
        </w:tc>
        <w:tc>
          <w:tcPr>
            <w:tcW w:w="1411" w:type="dxa"/>
            <w:tcBorders>
              <w:bottom w:val="single" w:sz="4" w:space="0" w:color="auto"/>
            </w:tcBorders>
          </w:tcPr>
          <w:p w14:paraId="2BD1B25C"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11,775</w:t>
            </w:r>
          </w:p>
        </w:tc>
        <w:tc>
          <w:tcPr>
            <w:tcW w:w="1411" w:type="dxa"/>
            <w:tcBorders>
              <w:bottom w:val="single" w:sz="4" w:space="0" w:color="auto"/>
            </w:tcBorders>
            <w:shd w:val="clear" w:color="auto" w:fill="FAFAFA"/>
          </w:tcPr>
          <w:p w14:paraId="26B45056"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tcPr>
          <w:p w14:paraId="6E7AC6B6"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11,775</w:t>
            </w:r>
          </w:p>
        </w:tc>
      </w:tr>
      <w:tr w:rsidR="00532D43" w:rsidRPr="00C21B4D" w14:paraId="199F2B18" w14:textId="77777777" w:rsidTr="00654B9F">
        <w:tc>
          <w:tcPr>
            <w:tcW w:w="3820" w:type="dxa"/>
          </w:tcPr>
          <w:p w14:paraId="0BF1EABC" w14:textId="77777777" w:rsidR="00532D43" w:rsidRPr="00C21B4D" w:rsidRDefault="00532D43" w:rsidP="00532D43">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5AC6E3B8" w14:textId="77777777" w:rsidR="00532D43" w:rsidRPr="00C21B4D" w:rsidRDefault="00532D43" w:rsidP="00532D43">
            <w:pPr>
              <w:ind w:right="-72"/>
              <w:jc w:val="right"/>
              <w:rPr>
                <w:rFonts w:ascii="Arial" w:hAnsi="Arial" w:cs="Arial"/>
                <w:color w:val="auto"/>
                <w:sz w:val="18"/>
                <w:szCs w:val="18"/>
                <w:lang w:val="en-GB"/>
              </w:rPr>
            </w:pPr>
          </w:p>
        </w:tc>
        <w:tc>
          <w:tcPr>
            <w:tcW w:w="1411" w:type="dxa"/>
            <w:tcBorders>
              <w:top w:val="single" w:sz="4" w:space="0" w:color="auto"/>
            </w:tcBorders>
          </w:tcPr>
          <w:p w14:paraId="1B1AF73E" w14:textId="77777777" w:rsidR="00532D43" w:rsidRPr="00C21B4D" w:rsidRDefault="00532D43" w:rsidP="00532D43">
            <w:pPr>
              <w:ind w:right="-72"/>
              <w:jc w:val="right"/>
              <w:rPr>
                <w:rFonts w:ascii="Arial" w:hAnsi="Arial" w:cs="Arial"/>
                <w:color w:val="auto"/>
                <w:sz w:val="18"/>
                <w:szCs w:val="18"/>
                <w:lang w:val="en-GB"/>
              </w:rPr>
            </w:pPr>
          </w:p>
        </w:tc>
        <w:tc>
          <w:tcPr>
            <w:tcW w:w="1411" w:type="dxa"/>
            <w:tcBorders>
              <w:top w:val="single" w:sz="4" w:space="0" w:color="auto"/>
            </w:tcBorders>
            <w:shd w:val="clear" w:color="auto" w:fill="FAFAFA"/>
          </w:tcPr>
          <w:p w14:paraId="748BC07D" w14:textId="77777777" w:rsidR="00532D43" w:rsidRPr="00C21B4D" w:rsidRDefault="00532D43" w:rsidP="00532D43">
            <w:pPr>
              <w:ind w:right="-72"/>
              <w:jc w:val="right"/>
              <w:rPr>
                <w:rFonts w:ascii="Arial" w:hAnsi="Arial" w:cs="Arial"/>
                <w:color w:val="auto"/>
                <w:sz w:val="18"/>
                <w:szCs w:val="18"/>
                <w:lang w:val="en-GB"/>
              </w:rPr>
            </w:pPr>
          </w:p>
        </w:tc>
        <w:tc>
          <w:tcPr>
            <w:tcW w:w="1411" w:type="dxa"/>
            <w:tcBorders>
              <w:top w:val="single" w:sz="4" w:space="0" w:color="auto"/>
            </w:tcBorders>
          </w:tcPr>
          <w:p w14:paraId="306479BE" w14:textId="77777777" w:rsidR="00532D43" w:rsidRPr="00C21B4D" w:rsidRDefault="00532D43" w:rsidP="00532D43">
            <w:pPr>
              <w:ind w:right="-72"/>
              <w:jc w:val="right"/>
              <w:rPr>
                <w:rFonts w:ascii="Arial" w:hAnsi="Arial" w:cs="Arial"/>
                <w:color w:val="auto"/>
                <w:sz w:val="18"/>
                <w:szCs w:val="18"/>
                <w:lang w:val="en-GB"/>
              </w:rPr>
            </w:pPr>
          </w:p>
        </w:tc>
      </w:tr>
      <w:tr w:rsidR="00532D43" w:rsidRPr="00C21B4D" w14:paraId="69784162" w14:textId="77777777" w:rsidTr="00654B9F">
        <w:tc>
          <w:tcPr>
            <w:tcW w:w="3820" w:type="dxa"/>
          </w:tcPr>
          <w:p w14:paraId="0A44EC9F" w14:textId="77777777" w:rsidR="00532D43" w:rsidRPr="00C21B4D" w:rsidRDefault="00532D43" w:rsidP="00532D43">
            <w:pPr>
              <w:ind w:left="-72"/>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Total trade and other receivables, net</w:t>
            </w:r>
          </w:p>
        </w:tc>
        <w:tc>
          <w:tcPr>
            <w:tcW w:w="1411" w:type="dxa"/>
            <w:tcBorders>
              <w:bottom w:val="single" w:sz="4" w:space="0" w:color="auto"/>
            </w:tcBorders>
            <w:shd w:val="clear" w:color="auto" w:fill="FAFAFA"/>
          </w:tcPr>
          <w:p w14:paraId="11364C62"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550,918</w:t>
            </w:r>
          </w:p>
        </w:tc>
        <w:tc>
          <w:tcPr>
            <w:tcW w:w="1411" w:type="dxa"/>
            <w:tcBorders>
              <w:bottom w:val="single" w:sz="4" w:space="0" w:color="auto"/>
            </w:tcBorders>
          </w:tcPr>
          <w:p w14:paraId="6B1CFD0D"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611,204</w:t>
            </w:r>
          </w:p>
        </w:tc>
        <w:tc>
          <w:tcPr>
            <w:tcW w:w="1411" w:type="dxa"/>
            <w:tcBorders>
              <w:bottom w:val="single" w:sz="4" w:space="0" w:color="auto"/>
            </w:tcBorders>
            <w:shd w:val="clear" w:color="auto" w:fill="FAFAFA"/>
          </w:tcPr>
          <w:p w14:paraId="5224D76E" w14:textId="77777777" w:rsidR="00532D43" w:rsidRPr="00C21B4D" w:rsidRDefault="00532D43" w:rsidP="00532D43">
            <w:pPr>
              <w:ind w:right="-72"/>
              <w:jc w:val="right"/>
              <w:rPr>
                <w:rFonts w:ascii="Arial" w:hAnsi="Arial" w:cs="Arial"/>
                <w:color w:val="auto"/>
                <w:sz w:val="18"/>
                <w:szCs w:val="18"/>
                <w:lang w:val="en-GB"/>
              </w:rPr>
            </w:pPr>
            <w:r>
              <w:rPr>
                <w:rFonts w:ascii="Arial" w:hAnsi="Arial" w:cs="Arial"/>
                <w:color w:val="auto"/>
                <w:sz w:val="18"/>
                <w:szCs w:val="18"/>
                <w:lang w:val="en-GB"/>
              </w:rPr>
              <w:t>537,</w:t>
            </w:r>
            <w:r w:rsidR="00BA2151">
              <w:rPr>
                <w:rFonts w:ascii="Arial" w:hAnsi="Arial" w:cs="Arial"/>
                <w:color w:val="auto"/>
                <w:sz w:val="18"/>
                <w:szCs w:val="18"/>
                <w:lang w:val="en-GB"/>
              </w:rPr>
              <w:t>822</w:t>
            </w:r>
          </w:p>
        </w:tc>
        <w:tc>
          <w:tcPr>
            <w:tcW w:w="1411" w:type="dxa"/>
            <w:tcBorders>
              <w:bottom w:val="single" w:sz="4" w:space="0" w:color="auto"/>
            </w:tcBorders>
          </w:tcPr>
          <w:p w14:paraId="6A696C9A" w14:textId="77777777" w:rsidR="00532D43" w:rsidRPr="00C21B4D" w:rsidRDefault="00532D43" w:rsidP="00532D43">
            <w:pPr>
              <w:ind w:right="-72"/>
              <w:jc w:val="right"/>
              <w:rPr>
                <w:rFonts w:ascii="Arial" w:hAnsi="Arial" w:cs="Arial"/>
                <w:color w:val="auto"/>
                <w:sz w:val="18"/>
                <w:szCs w:val="18"/>
                <w:lang w:val="en-GB"/>
              </w:rPr>
            </w:pPr>
            <w:r w:rsidRPr="00C21B4D">
              <w:rPr>
                <w:rFonts w:ascii="Arial" w:hAnsi="Arial" w:cs="Arial"/>
                <w:color w:val="auto"/>
                <w:sz w:val="18"/>
                <w:szCs w:val="18"/>
                <w:lang w:val="en-GB"/>
              </w:rPr>
              <w:t>611,086</w:t>
            </w:r>
          </w:p>
        </w:tc>
      </w:tr>
    </w:tbl>
    <w:p w14:paraId="45714CF4" w14:textId="77777777" w:rsidR="004D3502" w:rsidRPr="00C21B4D" w:rsidRDefault="004D3502" w:rsidP="00C21B4D">
      <w:pPr>
        <w:jc w:val="thaiDistribute"/>
        <w:rPr>
          <w:rFonts w:ascii="Arial" w:hAnsi="Arial" w:cs="Arial"/>
          <w:color w:val="auto"/>
          <w:sz w:val="18"/>
          <w:szCs w:val="18"/>
        </w:rPr>
      </w:pPr>
    </w:p>
    <w:p w14:paraId="26A20C40" w14:textId="77777777" w:rsidR="00750A81" w:rsidRPr="00C21B4D" w:rsidRDefault="00127DAF" w:rsidP="00C21B4D">
      <w:pPr>
        <w:jc w:val="thaiDistribute"/>
        <w:rPr>
          <w:rFonts w:ascii="Arial" w:hAnsi="Arial" w:cs="Arial"/>
          <w:color w:val="auto"/>
          <w:sz w:val="18"/>
          <w:szCs w:val="18"/>
        </w:rPr>
      </w:pPr>
      <w:r w:rsidRPr="00C21B4D">
        <w:rPr>
          <w:rFonts w:ascii="Arial" w:hAnsi="Arial" w:cs="Arial"/>
          <w:color w:val="auto"/>
          <w:sz w:val="18"/>
          <w:szCs w:val="18"/>
        </w:rPr>
        <w:t xml:space="preserve">Outstanding trade receivables can be </w:t>
      </w:r>
      <w:proofErr w:type="spellStart"/>
      <w:r w:rsidRPr="00C21B4D">
        <w:rPr>
          <w:rFonts w:ascii="Arial" w:hAnsi="Arial" w:cs="Arial"/>
          <w:color w:val="auto"/>
          <w:sz w:val="18"/>
          <w:szCs w:val="18"/>
        </w:rPr>
        <w:t>analysed</w:t>
      </w:r>
      <w:proofErr w:type="spellEnd"/>
      <w:r w:rsidRPr="00C21B4D">
        <w:rPr>
          <w:rFonts w:ascii="Arial" w:hAnsi="Arial" w:cs="Arial"/>
          <w:color w:val="auto"/>
          <w:sz w:val="18"/>
          <w:szCs w:val="18"/>
        </w:rPr>
        <w:t xml:space="preserve"> as follows:</w:t>
      </w:r>
    </w:p>
    <w:p w14:paraId="31BCC466" w14:textId="77777777" w:rsidR="00750A81" w:rsidRPr="00C21B4D" w:rsidRDefault="00750A81" w:rsidP="00C21B4D">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5A5B23" w:rsidRPr="00C21B4D" w14:paraId="09748D73" w14:textId="77777777" w:rsidTr="00F97078">
        <w:tc>
          <w:tcPr>
            <w:tcW w:w="3820" w:type="dxa"/>
          </w:tcPr>
          <w:p w14:paraId="31C74C08" w14:textId="77777777" w:rsidR="005A5B23" w:rsidRPr="00C21B4D" w:rsidRDefault="005A5B23"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tcPr>
          <w:p w14:paraId="45BC939E" w14:textId="77777777" w:rsidR="00F97078" w:rsidRPr="00C21B4D" w:rsidRDefault="005A5B23"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6E77DD87" w14:textId="77777777" w:rsidR="005A5B23" w:rsidRPr="00C21B4D" w:rsidRDefault="005A5B23"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tcPr>
          <w:p w14:paraId="077A68AD" w14:textId="77777777" w:rsidR="00F97078" w:rsidRPr="00C21B4D" w:rsidRDefault="00D17CBF"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r w:rsidR="005A5B23" w:rsidRPr="00C21B4D">
              <w:rPr>
                <w:rFonts w:ascii="Arial" w:hAnsi="Arial" w:cs="Arial"/>
                <w:b/>
                <w:bCs/>
                <w:snapToGrid w:val="0"/>
                <w:color w:val="auto"/>
                <w:sz w:val="18"/>
                <w:szCs w:val="18"/>
                <w:lang w:val="en-GB" w:eastAsia="th-TH"/>
              </w:rPr>
              <w:t xml:space="preserve"> </w:t>
            </w:r>
          </w:p>
          <w:p w14:paraId="7E0E6639" w14:textId="77777777" w:rsidR="005A5B23" w:rsidRPr="00C21B4D" w:rsidRDefault="005A5B23"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financial statements</w:t>
            </w:r>
          </w:p>
        </w:tc>
      </w:tr>
      <w:tr w:rsidR="005A5B23" w:rsidRPr="00C21B4D" w14:paraId="72E5F52D" w14:textId="77777777" w:rsidTr="00F97078">
        <w:tc>
          <w:tcPr>
            <w:tcW w:w="3820" w:type="dxa"/>
          </w:tcPr>
          <w:p w14:paraId="57632841" w14:textId="77777777" w:rsidR="005A5B23" w:rsidRPr="00C21B4D" w:rsidRDefault="005A5B23" w:rsidP="00C21B4D">
            <w:pPr>
              <w:ind w:left="-72"/>
              <w:jc w:val="both"/>
              <w:rPr>
                <w:rFonts w:ascii="Arial" w:hAnsi="Arial" w:cs="Arial"/>
                <w:snapToGrid w:val="0"/>
                <w:color w:val="auto"/>
                <w:sz w:val="18"/>
                <w:szCs w:val="18"/>
                <w:lang w:eastAsia="th-TH"/>
              </w:rPr>
            </w:pPr>
            <w:r w:rsidRPr="00C21B4D">
              <w:rPr>
                <w:rFonts w:ascii="Arial" w:hAnsi="Arial" w:cs="Arial"/>
                <w:b/>
                <w:bCs/>
                <w:snapToGrid w:val="0"/>
                <w:color w:val="auto"/>
                <w:sz w:val="18"/>
                <w:szCs w:val="18"/>
                <w:lang w:eastAsia="th-TH"/>
              </w:rPr>
              <w:t>As at 31 December</w:t>
            </w:r>
          </w:p>
        </w:tc>
        <w:tc>
          <w:tcPr>
            <w:tcW w:w="1411" w:type="dxa"/>
            <w:tcBorders>
              <w:top w:val="single" w:sz="4" w:space="0" w:color="auto"/>
            </w:tcBorders>
          </w:tcPr>
          <w:p w14:paraId="120C174A" w14:textId="77777777" w:rsidR="005A5B23"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74E624E8" w14:textId="77777777" w:rsidR="005A5B23"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3C22CCDF" w14:textId="77777777" w:rsidR="005A5B23"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1E1A52C4" w14:textId="77777777" w:rsidR="005A5B23"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5A5B23" w:rsidRPr="00C21B4D" w14:paraId="0CB73BF0" w14:textId="77777777" w:rsidTr="00F97078">
        <w:tc>
          <w:tcPr>
            <w:tcW w:w="3820" w:type="dxa"/>
          </w:tcPr>
          <w:p w14:paraId="7AFBC697" w14:textId="77777777" w:rsidR="005A5B23" w:rsidRPr="00C21B4D" w:rsidRDefault="005A5B23"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27FE89D1"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AF9CD3F" w14:textId="77777777" w:rsidR="005A5B23" w:rsidRPr="00C21B4D" w:rsidRDefault="005A5B23"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0C43DE2E"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22AF3A98" w14:textId="77777777" w:rsidR="005A5B23" w:rsidRPr="00C21B4D" w:rsidRDefault="005A5B23"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37678F51"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AF1F5D0" w14:textId="77777777" w:rsidR="005A5B23" w:rsidRPr="00C21B4D" w:rsidRDefault="005A5B23"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4F6FE8CE"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343022D" w14:textId="77777777" w:rsidR="005A5B23" w:rsidRPr="00C21B4D" w:rsidRDefault="005A5B23"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5A5B23" w:rsidRPr="00C21B4D" w14:paraId="72A76AE5" w14:textId="77777777" w:rsidTr="00F97078">
        <w:tc>
          <w:tcPr>
            <w:tcW w:w="3820" w:type="dxa"/>
          </w:tcPr>
          <w:p w14:paraId="6C831384" w14:textId="77777777" w:rsidR="005A5B23" w:rsidRPr="00C21B4D" w:rsidRDefault="005A5B23"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7B90AB08" w14:textId="77777777" w:rsidR="005A5B23" w:rsidRPr="00C21B4D" w:rsidRDefault="005A5B2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77FE4A50" w14:textId="77777777" w:rsidR="005A5B23" w:rsidRPr="00C21B4D" w:rsidRDefault="005A5B2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7175DB5E" w14:textId="77777777" w:rsidR="005A5B23" w:rsidRPr="00C21B4D" w:rsidRDefault="005A5B2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516D8C2D" w14:textId="77777777" w:rsidR="005A5B23" w:rsidRPr="00C21B4D" w:rsidRDefault="005A5B23" w:rsidP="00C21B4D">
            <w:pPr>
              <w:ind w:right="-72"/>
              <w:jc w:val="right"/>
              <w:rPr>
                <w:rFonts w:ascii="Arial" w:hAnsi="Arial" w:cs="Arial"/>
                <w:snapToGrid w:val="0"/>
                <w:color w:val="auto"/>
                <w:sz w:val="18"/>
                <w:szCs w:val="18"/>
                <w:lang w:eastAsia="th-TH"/>
              </w:rPr>
            </w:pPr>
          </w:p>
        </w:tc>
      </w:tr>
      <w:tr w:rsidR="005A5B23" w:rsidRPr="00C21B4D" w14:paraId="78B8FC84" w14:textId="77777777" w:rsidTr="00F97078">
        <w:tc>
          <w:tcPr>
            <w:tcW w:w="3820" w:type="dxa"/>
          </w:tcPr>
          <w:p w14:paraId="1BBCB726" w14:textId="77777777" w:rsidR="005A5B23" w:rsidRPr="00C21B4D" w:rsidRDefault="005A5B23" w:rsidP="00C21B4D">
            <w:pPr>
              <w:ind w:left="-72"/>
              <w:jc w:val="both"/>
              <w:rPr>
                <w:rFonts w:ascii="Arial" w:hAnsi="Arial" w:cs="Arial"/>
                <w:snapToGrid w:val="0"/>
                <w:color w:val="auto"/>
                <w:sz w:val="18"/>
                <w:szCs w:val="18"/>
                <w:u w:val="single"/>
                <w:cs/>
                <w:lang w:eastAsia="th-TH"/>
              </w:rPr>
            </w:pPr>
            <w:r w:rsidRPr="00C21B4D">
              <w:rPr>
                <w:rFonts w:ascii="Arial" w:hAnsi="Arial" w:cs="Arial"/>
                <w:snapToGrid w:val="0"/>
                <w:color w:val="auto"/>
                <w:sz w:val="18"/>
                <w:szCs w:val="18"/>
                <w:u w:val="single"/>
                <w:lang w:eastAsia="th-TH"/>
              </w:rPr>
              <w:t>Trade receivables - third parties</w:t>
            </w:r>
          </w:p>
        </w:tc>
        <w:tc>
          <w:tcPr>
            <w:tcW w:w="1411" w:type="dxa"/>
            <w:shd w:val="clear" w:color="auto" w:fill="FAFAFA"/>
            <w:vAlign w:val="center"/>
          </w:tcPr>
          <w:p w14:paraId="31CAEC45" w14:textId="77777777" w:rsidR="005A5B23" w:rsidRPr="00C21B4D" w:rsidRDefault="005A5B23" w:rsidP="00C21B4D">
            <w:pPr>
              <w:ind w:right="-72"/>
              <w:jc w:val="right"/>
              <w:rPr>
                <w:rFonts w:ascii="Arial" w:hAnsi="Arial" w:cs="Arial"/>
                <w:color w:val="auto"/>
                <w:sz w:val="18"/>
                <w:szCs w:val="18"/>
                <w:cs/>
                <w:lang w:val="en-GB"/>
              </w:rPr>
            </w:pPr>
          </w:p>
        </w:tc>
        <w:tc>
          <w:tcPr>
            <w:tcW w:w="1411" w:type="dxa"/>
            <w:vAlign w:val="center"/>
          </w:tcPr>
          <w:p w14:paraId="50D6E723" w14:textId="77777777" w:rsidR="005A5B23" w:rsidRPr="00C21B4D" w:rsidRDefault="005A5B23" w:rsidP="00C21B4D">
            <w:pPr>
              <w:ind w:right="-72"/>
              <w:jc w:val="right"/>
              <w:rPr>
                <w:rFonts w:ascii="Arial" w:hAnsi="Arial" w:cs="Arial"/>
                <w:color w:val="auto"/>
                <w:sz w:val="18"/>
                <w:szCs w:val="18"/>
                <w:cs/>
                <w:lang w:val="en-GB"/>
              </w:rPr>
            </w:pPr>
          </w:p>
        </w:tc>
        <w:tc>
          <w:tcPr>
            <w:tcW w:w="1411" w:type="dxa"/>
            <w:shd w:val="clear" w:color="auto" w:fill="FAFAFA"/>
            <w:vAlign w:val="bottom"/>
          </w:tcPr>
          <w:p w14:paraId="5F6DFBE9" w14:textId="77777777" w:rsidR="005A5B23" w:rsidRPr="00C21B4D" w:rsidRDefault="005A5B23" w:rsidP="00C21B4D">
            <w:pPr>
              <w:ind w:right="-72"/>
              <w:jc w:val="right"/>
              <w:rPr>
                <w:rFonts w:ascii="Arial" w:hAnsi="Arial" w:cs="Arial"/>
                <w:color w:val="auto"/>
                <w:sz w:val="18"/>
                <w:szCs w:val="18"/>
                <w:cs/>
                <w:lang w:val="en-GB"/>
              </w:rPr>
            </w:pPr>
          </w:p>
        </w:tc>
        <w:tc>
          <w:tcPr>
            <w:tcW w:w="1411" w:type="dxa"/>
            <w:vAlign w:val="bottom"/>
          </w:tcPr>
          <w:p w14:paraId="1965FD74" w14:textId="77777777" w:rsidR="005A5B23" w:rsidRPr="00C21B4D" w:rsidRDefault="005A5B23" w:rsidP="00C21B4D">
            <w:pPr>
              <w:ind w:right="-72"/>
              <w:jc w:val="right"/>
              <w:rPr>
                <w:rFonts w:ascii="Arial" w:hAnsi="Arial" w:cs="Arial"/>
                <w:color w:val="auto"/>
                <w:sz w:val="18"/>
                <w:szCs w:val="18"/>
                <w:cs/>
                <w:lang w:val="en-GB"/>
              </w:rPr>
            </w:pPr>
          </w:p>
        </w:tc>
      </w:tr>
      <w:tr w:rsidR="005C7622" w:rsidRPr="00C21B4D" w14:paraId="0F23404B" w14:textId="77777777" w:rsidTr="00F97078">
        <w:tc>
          <w:tcPr>
            <w:tcW w:w="3820" w:type="dxa"/>
          </w:tcPr>
          <w:p w14:paraId="6BBC48B0" w14:textId="77777777" w:rsidR="005C7622" w:rsidRPr="00C21B4D" w:rsidRDefault="005C7622" w:rsidP="005C7622">
            <w:pPr>
              <w:ind w:left="-72"/>
              <w:jc w:val="both"/>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Not yet due</w:t>
            </w:r>
          </w:p>
        </w:tc>
        <w:tc>
          <w:tcPr>
            <w:tcW w:w="1411" w:type="dxa"/>
            <w:shd w:val="clear" w:color="auto" w:fill="FAFAFA"/>
            <w:vAlign w:val="bottom"/>
          </w:tcPr>
          <w:p w14:paraId="313D8824"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280,016</w:t>
            </w:r>
          </w:p>
        </w:tc>
        <w:tc>
          <w:tcPr>
            <w:tcW w:w="1411" w:type="dxa"/>
            <w:vAlign w:val="bottom"/>
          </w:tcPr>
          <w:p w14:paraId="209C9ED4"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309,901</w:t>
            </w:r>
          </w:p>
        </w:tc>
        <w:tc>
          <w:tcPr>
            <w:tcW w:w="1411" w:type="dxa"/>
            <w:shd w:val="clear" w:color="auto" w:fill="FAFAFA"/>
            <w:vAlign w:val="bottom"/>
          </w:tcPr>
          <w:p w14:paraId="3385E503"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280,016</w:t>
            </w:r>
          </w:p>
        </w:tc>
        <w:tc>
          <w:tcPr>
            <w:tcW w:w="1411" w:type="dxa"/>
            <w:vAlign w:val="bottom"/>
          </w:tcPr>
          <w:p w14:paraId="32AF6E32"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309,901</w:t>
            </w:r>
          </w:p>
        </w:tc>
      </w:tr>
      <w:tr w:rsidR="005C7622" w:rsidRPr="00C21B4D" w14:paraId="2C561A14" w14:textId="77777777" w:rsidTr="00F97078">
        <w:tc>
          <w:tcPr>
            <w:tcW w:w="3820" w:type="dxa"/>
          </w:tcPr>
          <w:p w14:paraId="566645B3" w14:textId="77777777" w:rsidR="005C7622" w:rsidRPr="00C21B4D" w:rsidRDefault="005C7622" w:rsidP="005C7622">
            <w:pPr>
              <w:ind w:left="-72"/>
              <w:jc w:val="both"/>
              <w:rPr>
                <w:rFonts w:ascii="Arial" w:hAnsi="Arial" w:cs="Arial"/>
                <w:snapToGrid w:val="0"/>
                <w:color w:val="auto"/>
                <w:sz w:val="18"/>
                <w:szCs w:val="18"/>
                <w:lang w:eastAsia="th-TH"/>
              </w:rPr>
            </w:pPr>
            <w:r w:rsidRPr="00C21B4D">
              <w:rPr>
                <w:rFonts w:ascii="Arial" w:hAnsi="Arial" w:cs="Arial"/>
                <w:snapToGrid w:val="0"/>
                <w:color w:val="auto"/>
                <w:sz w:val="18"/>
                <w:szCs w:val="18"/>
                <w:lang w:eastAsia="th-TH"/>
              </w:rPr>
              <w:t>Up to 3 months</w:t>
            </w:r>
          </w:p>
        </w:tc>
        <w:tc>
          <w:tcPr>
            <w:tcW w:w="1411" w:type="dxa"/>
            <w:shd w:val="clear" w:color="auto" w:fill="FAFAFA"/>
            <w:vAlign w:val="bottom"/>
          </w:tcPr>
          <w:p w14:paraId="2C8CD6AB"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178,040</w:t>
            </w:r>
          </w:p>
        </w:tc>
        <w:tc>
          <w:tcPr>
            <w:tcW w:w="1411" w:type="dxa"/>
            <w:vAlign w:val="bottom"/>
          </w:tcPr>
          <w:p w14:paraId="32143484"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206,507</w:t>
            </w:r>
          </w:p>
        </w:tc>
        <w:tc>
          <w:tcPr>
            <w:tcW w:w="1411" w:type="dxa"/>
            <w:shd w:val="clear" w:color="auto" w:fill="FAFAFA"/>
            <w:vAlign w:val="bottom"/>
          </w:tcPr>
          <w:p w14:paraId="4C2F6FFD"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178,040</w:t>
            </w:r>
          </w:p>
        </w:tc>
        <w:tc>
          <w:tcPr>
            <w:tcW w:w="1411" w:type="dxa"/>
            <w:vAlign w:val="bottom"/>
          </w:tcPr>
          <w:p w14:paraId="52E8140D"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206,507</w:t>
            </w:r>
          </w:p>
        </w:tc>
      </w:tr>
      <w:tr w:rsidR="005C7622" w:rsidRPr="00C21B4D" w14:paraId="57D0B9AA" w14:textId="77777777" w:rsidTr="00F97078">
        <w:tc>
          <w:tcPr>
            <w:tcW w:w="3820" w:type="dxa"/>
          </w:tcPr>
          <w:p w14:paraId="7E33458E" w14:textId="77777777" w:rsidR="005C7622" w:rsidRPr="00C21B4D" w:rsidRDefault="005C7622" w:rsidP="005C7622">
            <w:pPr>
              <w:ind w:left="-72"/>
              <w:jc w:val="both"/>
              <w:rPr>
                <w:rFonts w:ascii="Arial" w:hAnsi="Arial" w:cs="Arial"/>
                <w:snapToGrid w:val="0"/>
                <w:color w:val="auto"/>
                <w:sz w:val="18"/>
                <w:szCs w:val="18"/>
                <w:lang w:eastAsia="th-TH"/>
              </w:rPr>
            </w:pPr>
            <w:r w:rsidRPr="00C21B4D">
              <w:rPr>
                <w:rFonts w:ascii="Arial" w:hAnsi="Arial" w:cs="Arial"/>
                <w:snapToGrid w:val="0"/>
                <w:color w:val="auto"/>
                <w:sz w:val="18"/>
                <w:szCs w:val="18"/>
                <w:lang w:eastAsia="th-TH"/>
              </w:rPr>
              <w:t>3 - 6 months</w:t>
            </w:r>
          </w:p>
        </w:tc>
        <w:tc>
          <w:tcPr>
            <w:tcW w:w="1411" w:type="dxa"/>
            <w:shd w:val="clear" w:color="auto" w:fill="FAFAFA"/>
            <w:vAlign w:val="bottom"/>
          </w:tcPr>
          <w:p w14:paraId="1000660E"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40,413</w:t>
            </w:r>
          </w:p>
        </w:tc>
        <w:tc>
          <w:tcPr>
            <w:tcW w:w="1411" w:type="dxa"/>
            <w:vAlign w:val="bottom"/>
          </w:tcPr>
          <w:p w14:paraId="7A57D829"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24,980</w:t>
            </w:r>
          </w:p>
        </w:tc>
        <w:tc>
          <w:tcPr>
            <w:tcW w:w="1411" w:type="dxa"/>
            <w:shd w:val="clear" w:color="auto" w:fill="FAFAFA"/>
            <w:vAlign w:val="bottom"/>
          </w:tcPr>
          <w:p w14:paraId="170C9C20"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40,413</w:t>
            </w:r>
          </w:p>
        </w:tc>
        <w:tc>
          <w:tcPr>
            <w:tcW w:w="1411" w:type="dxa"/>
            <w:vAlign w:val="bottom"/>
          </w:tcPr>
          <w:p w14:paraId="59CE3B95"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24,980</w:t>
            </w:r>
          </w:p>
        </w:tc>
      </w:tr>
      <w:tr w:rsidR="005C7622" w:rsidRPr="00C21B4D" w14:paraId="0FA5175E" w14:textId="77777777" w:rsidTr="00F97078">
        <w:tc>
          <w:tcPr>
            <w:tcW w:w="3820" w:type="dxa"/>
          </w:tcPr>
          <w:p w14:paraId="7D6F963B" w14:textId="77777777" w:rsidR="005C7622" w:rsidRPr="00C21B4D" w:rsidRDefault="005C7622" w:rsidP="005C7622">
            <w:pPr>
              <w:ind w:left="-72"/>
              <w:jc w:val="both"/>
              <w:rPr>
                <w:rFonts w:ascii="Arial" w:hAnsi="Arial" w:cs="Arial"/>
                <w:snapToGrid w:val="0"/>
                <w:color w:val="auto"/>
                <w:sz w:val="18"/>
                <w:szCs w:val="18"/>
                <w:lang w:eastAsia="th-TH"/>
              </w:rPr>
            </w:pPr>
            <w:r w:rsidRPr="00C21B4D">
              <w:rPr>
                <w:rFonts w:ascii="Arial" w:hAnsi="Arial" w:cs="Arial"/>
                <w:snapToGrid w:val="0"/>
                <w:color w:val="auto"/>
                <w:sz w:val="18"/>
                <w:szCs w:val="18"/>
                <w:lang w:eastAsia="th-TH"/>
              </w:rPr>
              <w:t>6 - 12</w:t>
            </w:r>
            <w:r w:rsidRPr="00C21B4D">
              <w:rPr>
                <w:rFonts w:ascii="Arial" w:hAnsi="Arial" w:cs="Arial"/>
                <w:snapToGrid w:val="0"/>
                <w:color w:val="auto"/>
                <w:sz w:val="18"/>
                <w:szCs w:val="18"/>
                <w:cs/>
                <w:lang w:eastAsia="th-TH"/>
              </w:rPr>
              <w:t xml:space="preserve"> </w:t>
            </w:r>
            <w:r w:rsidRPr="00C21B4D">
              <w:rPr>
                <w:rFonts w:ascii="Arial" w:hAnsi="Arial" w:cs="Arial"/>
                <w:snapToGrid w:val="0"/>
                <w:color w:val="auto"/>
                <w:sz w:val="18"/>
                <w:szCs w:val="18"/>
                <w:lang w:eastAsia="th-TH"/>
              </w:rPr>
              <w:t>months</w:t>
            </w:r>
          </w:p>
        </w:tc>
        <w:tc>
          <w:tcPr>
            <w:tcW w:w="1411" w:type="dxa"/>
            <w:shd w:val="clear" w:color="auto" w:fill="FAFAFA"/>
            <w:vAlign w:val="bottom"/>
          </w:tcPr>
          <w:p w14:paraId="3CE34FB8"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7,789</w:t>
            </w:r>
          </w:p>
        </w:tc>
        <w:tc>
          <w:tcPr>
            <w:tcW w:w="1411" w:type="dxa"/>
            <w:vAlign w:val="bottom"/>
          </w:tcPr>
          <w:p w14:paraId="77760A1A"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12,953</w:t>
            </w:r>
          </w:p>
        </w:tc>
        <w:tc>
          <w:tcPr>
            <w:tcW w:w="1411" w:type="dxa"/>
            <w:shd w:val="clear" w:color="auto" w:fill="FAFAFA"/>
            <w:vAlign w:val="bottom"/>
          </w:tcPr>
          <w:p w14:paraId="066E737F"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7,789</w:t>
            </w:r>
          </w:p>
        </w:tc>
        <w:tc>
          <w:tcPr>
            <w:tcW w:w="1411" w:type="dxa"/>
            <w:vAlign w:val="bottom"/>
          </w:tcPr>
          <w:p w14:paraId="56517FEA"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12,953</w:t>
            </w:r>
          </w:p>
        </w:tc>
      </w:tr>
      <w:tr w:rsidR="005C7622" w:rsidRPr="00C21B4D" w14:paraId="7B3A060D" w14:textId="77777777" w:rsidTr="00F97078">
        <w:tc>
          <w:tcPr>
            <w:tcW w:w="3820" w:type="dxa"/>
          </w:tcPr>
          <w:p w14:paraId="4B7E1F14" w14:textId="77777777" w:rsidR="005C7622" w:rsidRPr="00C21B4D" w:rsidRDefault="005C7622" w:rsidP="005C7622">
            <w:pPr>
              <w:ind w:left="-72"/>
              <w:jc w:val="both"/>
              <w:rPr>
                <w:rFonts w:ascii="Arial" w:hAnsi="Arial" w:cs="Arial"/>
                <w:snapToGrid w:val="0"/>
                <w:color w:val="auto"/>
                <w:sz w:val="18"/>
                <w:szCs w:val="18"/>
                <w:lang w:eastAsia="th-TH"/>
              </w:rPr>
            </w:pPr>
            <w:r w:rsidRPr="00C21B4D">
              <w:rPr>
                <w:rFonts w:ascii="Arial" w:hAnsi="Arial" w:cs="Arial"/>
                <w:snapToGrid w:val="0"/>
                <w:color w:val="auto"/>
                <w:sz w:val="18"/>
                <w:szCs w:val="18"/>
                <w:lang w:eastAsia="th-TH"/>
              </w:rPr>
              <w:t>Over 12 months</w:t>
            </w:r>
          </w:p>
        </w:tc>
        <w:tc>
          <w:tcPr>
            <w:tcW w:w="1411" w:type="dxa"/>
            <w:tcBorders>
              <w:bottom w:val="single" w:sz="4" w:space="0" w:color="auto"/>
            </w:tcBorders>
            <w:shd w:val="clear" w:color="auto" w:fill="FAFAFA"/>
            <w:vAlign w:val="bottom"/>
          </w:tcPr>
          <w:p w14:paraId="407B295E" w14:textId="77777777" w:rsidR="005C7622" w:rsidRPr="00C21B4D" w:rsidRDefault="005C7622" w:rsidP="005C7622">
            <w:pPr>
              <w:ind w:right="-72"/>
              <w:jc w:val="right"/>
              <w:rPr>
                <w:rFonts w:ascii="Arial" w:hAnsi="Arial" w:cs="Arial"/>
                <w:color w:val="auto"/>
                <w:sz w:val="18"/>
                <w:szCs w:val="18"/>
              </w:rPr>
            </w:pPr>
            <w:r>
              <w:rPr>
                <w:rFonts w:ascii="Arial" w:hAnsi="Arial" w:cs="Arial"/>
                <w:color w:val="auto"/>
                <w:sz w:val="18"/>
                <w:szCs w:val="18"/>
              </w:rPr>
              <w:t>90,184</w:t>
            </w:r>
          </w:p>
        </w:tc>
        <w:tc>
          <w:tcPr>
            <w:tcW w:w="1411" w:type="dxa"/>
            <w:tcBorders>
              <w:bottom w:val="single" w:sz="4" w:space="0" w:color="auto"/>
            </w:tcBorders>
            <w:vAlign w:val="bottom"/>
          </w:tcPr>
          <w:p w14:paraId="4FEED297" w14:textId="77777777" w:rsidR="005C7622" w:rsidRPr="00C21B4D" w:rsidRDefault="005C7622" w:rsidP="005C7622">
            <w:pPr>
              <w:ind w:right="-72"/>
              <w:jc w:val="right"/>
              <w:rPr>
                <w:rFonts w:ascii="Arial" w:hAnsi="Arial" w:cs="Arial"/>
                <w:color w:val="auto"/>
                <w:sz w:val="18"/>
                <w:szCs w:val="18"/>
              </w:rPr>
            </w:pPr>
            <w:r w:rsidRPr="00C21B4D">
              <w:rPr>
                <w:rFonts w:ascii="Arial" w:hAnsi="Arial" w:cs="Arial"/>
                <w:color w:val="auto"/>
                <w:sz w:val="18"/>
                <w:szCs w:val="18"/>
              </w:rPr>
              <w:t>85,959</w:t>
            </w:r>
          </w:p>
        </w:tc>
        <w:tc>
          <w:tcPr>
            <w:tcW w:w="1411" w:type="dxa"/>
            <w:tcBorders>
              <w:bottom w:val="single" w:sz="4" w:space="0" w:color="auto"/>
            </w:tcBorders>
            <w:shd w:val="clear" w:color="auto" w:fill="FAFAFA"/>
            <w:vAlign w:val="bottom"/>
          </w:tcPr>
          <w:p w14:paraId="1811C3B9" w14:textId="77777777" w:rsidR="005C7622" w:rsidRPr="00C21B4D" w:rsidRDefault="005C7622" w:rsidP="005C7622">
            <w:pPr>
              <w:ind w:right="-72"/>
              <w:jc w:val="right"/>
              <w:rPr>
                <w:rFonts w:ascii="Arial" w:hAnsi="Arial" w:cs="Arial"/>
                <w:color w:val="auto"/>
                <w:sz w:val="18"/>
                <w:szCs w:val="18"/>
              </w:rPr>
            </w:pPr>
            <w:r>
              <w:rPr>
                <w:rFonts w:ascii="Arial" w:hAnsi="Arial" w:cs="Arial"/>
                <w:color w:val="auto"/>
                <w:sz w:val="18"/>
                <w:szCs w:val="18"/>
              </w:rPr>
              <w:t>90,184</w:t>
            </w:r>
          </w:p>
        </w:tc>
        <w:tc>
          <w:tcPr>
            <w:tcW w:w="1411" w:type="dxa"/>
            <w:tcBorders>
              <w:bottom w:val="single" w:sz="4" w:space="0" w:color="auto"/>
            </w:tcBorders>
            <w:vAlign w:val="bottom"/>
          </w:tcPr>
          <w:p w14:paraId="7C8E5404" w14:textId="77777777" w:rsidR="005C7622" w:rsidRPr="00C21B4D" w:rsidRDefault="005C7622" w:rsidP="005C7622">
            <w:pPr>
              <w:ind w:right="-72"/>
              <w:jc w:val="right"/>
              <w:rPr>
                <w:rFonts w:ascii="Arial" w:hAnsi="Arial" w:cs="Arial"/>
                <w:color w:val="auto"/>
                <w:sz w:val="18"/>
                <w:szCs w:val="18"/>
              </w:rPr>
            </w:pPr>
            <w:r w:rsidRPr="00C21B4D">
              <w:rPr>
                <w:rFonts w:ascii="Arial" w:hAnsi="Arial" w:cs="Arial"/>
                <w:color w:val="auto"/>
                <w:sz w:val="18"/>
                <w:szCs w:val="18"/>
              </w:rPr>
              <w:t>85,959</w:t>
            </w:r>
          </w:p>
        </w:tc>
      </w:tr>
      <w:tr w:rsidR="005C7622" w:rsidRPr="00C21B4D" w14:paraId="4C452492" w14:textId="77777777" w:rsidTr="00F97078">
        <w:tc>
          <w:tcPr>
            <w:tcW w:w="3820" w:type="dxa"/>
          </w:tcPr>
          <w:p w14:paraId="7C071070" w14:textId="77777777" w:rsidR="005C7622" w:rsidRPr="00C21B4D" w:rsidRDefault="005C7622" w:rsidP="005C7622">
            <w:pPr>
              <w:ind w:left="-72"/>
              <w:rPr>
                <w:rFonts w:ascii="Arial" w:hAnsi="Arial" w:cs="Arial"/>
                <w:snapToGrid w:val="0"/>
                <w:color w:val="auto"/>
                <w:sz w:val="18"/>
                <w:szCs w:val="18"/>
                <w:u w:val="single"/>
                <w:cs/>
                <w:lang w:val="en-GB" w:eastAsia="th-TH"/>
              </w:rPr>
            </w:pPr>
          </w:p>
        </w:tc>
        <w:tc>
          <w:tcPr>
            <w:tcW w:w="1411" w:type="dxa"/>
            <w:tcBorders>
              <w:top w:val="single" w:sz="4" w:space="0" w:color="auto"/>
            </w:tcBorders>
            <w:shd w:val="clear" w:color="auto" w:fill="FAFAFA"/>
            <w:vAlign w:val="bottom"/>
          </w:tcPr>
          <w:p w14:paraId="360E924C"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680F3FF4"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shd w:val="clear" w:color="auto" w:fill="FAFAFA"/>
            <w:vAlign w:val="bottom"/>
          </w:tcPr>
          <w:p w14:paraId="2C156562"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4BDF301A" w14:textId="77777777" w:rsidR="005C7622" w:rsidRPr="00C21B4D" w:rsidRDefault="005C7622" w:rsidP="005C7622">
            <w:pPr>
              <w:ind w:right="-72"/>
              <w:jc w:val="right"/>
              <w:rPr>
                <w:rFonts w:ascii="Arial" w:hAnsi="Arial" w:cs="Arial"/>
                <w:color w:val="auto"/>
                <w:sz w:val="18"/>
                <w:szCs w:val="18"/>
                <w:cs/>
                <w:lang w:val="en-GB"/>
              </w:rPr>
            </w:pPr>
          </w:p>
        </w:tc>
      </w:tr>
      <w:tr w:rsidR="005C7622" w:rsidRPr="00C21B4D" w14:paraId="5155A05C" w14:textId="77777777" w:rsidTr="00F97078">
        <w:tc>
          <w:tcPr>
            <w:tcW w:w="3820" w:type="dxa"/>
          </w:tcPr>
          <w:p w14:paraId="1398C7B0" w14:textId="77777777" w:rsidR="005C7622" w:rsidRPr="00C21B4D" w:rsidRDefault="005C7622" w:rsidP="005C7622">
            <w:pPr>
              <w:ind w:left="-72"/>
              <w:rPr>
                <w:rFonts w:ascii="Arial" w:hAnsi="Arial" w:cs="Arial"/>
                <w:color w:val="auto"/>
                <w:sz w:val="18"/>
                <w:szCs w:val="18"/>
              </w:rPr>
            </w:pPr>
          </w:p>
        </w:tc>
        <w:tc>
          <w:tcPr>
            <w:tcW w:w="1411" w:type="dxa"/>
            <w:shd w:val="clear" w:color="auto" w:fill="FAFAFA"/>
          </w:tcPr>
          <w:p w14:paraId="67316BD3"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596,442</w:t>
            </w:r>
          </w:p>
        </w:tc>
        <w:tc>
          <w:tcPr>
            <w:tcW w:w="1411" w:type="dxa"/>
          </w:tcPr>
          <w:p w14:paraId="6E026307"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640,300</w:t>
            </w:r>
          </w:p>
        </w:tc>
        <w:tc>
          <w:tcPr>
            <w:tcW w:w="1411" w:type="dxa"/>
            <w:shd w:val="clear" w:color="auto" w:fill="FAFAFA"/>
          </w:tcPr>
          <w:p w14:paraId="6C9DFA87"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596,442</w:t>
            </w:r>
          </w:p>
        </w:tc>
        <w:tc>
          <w:tcPr>
            <w:tcW w:w="1411" w:type="dxa"/>
          </w:tcPr>
          <w:p w14:paraId="03A0F7F8"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640,300</w:t>
            </w:r>
          </w:p>
        </w:tc>
      </w:tr>
      <w:tr w:rsidR="005C7622" w:rsidRPr="00C21B4D" w14:paraId="456D9E91" w14:textId="77777777" w:rsidTr="00F97078">
        <w:tc>
          <w:tcPr>
            <w:tcW w:w="3820" w:type="dxa"/>
          </w:tcPr>
          <w:p w14:paraId="5CF5DD42" w14:textId="77777777" w:rsidR="005C7622" w:rsidRPr="00C21B4D" w:rsidRDefault="00532D43" w:rsidP="005C7622">
            <w:pPr>
              <w:tabs>
                <w:tab w:val="left" w:pos="490"/>
              </w:tabs>
              <w:ind w:left="-72"/>
              <w:rPr>
                <w:rFonts w:ascii="Arial" w:hAnsi="Arial" w:cs="Arial"/>
                <w:color w:val="auto"/>
                <w:sz w:val="18"/>
                <w:szCs w:val="18"/>
              </w:rPr>
            </w:pPr>
            <w:r w:rsidRPr="00C21B4D">
              <w:rPr>
                <w:rFonts w:ascii="Arial" w:hAnsi="Arial" w:cs="Arial"/>
                <w:snapToGrid w:val="0"/>
                <w:color w:val="auto"/>
                <w:sz w:val="18"/>
                <w:szCs w:val="18"/>
                <w:u w:val="single"/>
                <w:lang w:eastAsia="th-TH"/>
              </w:rPr>
              <w:t>Less</w:t>
            </w:r>
            <w:r w:rsidRPr="00C21B4D">
              <w:rPr>
                <w:rFonts w:ascii="Arial" w:hAnsi="Arial" w:cs="Arial"/>
                <w:snapToGrid w:val="0"/>
                <w:color w:val="auto"/>
                <w:sz w:val="18"/>
                <w:szCs w:val="18"/>
                <w:lang w:eastAsia="th-TH"/>
              </w:rPr>
              <w:tab/>
            </w:r>
            <w:r>
              <w:rPr>
                <w:rFonts w:ascii="Arial" w:hAnsi="Arial" w:cs="Arial"/>
                <w:snapToGrid w:val="0"/>
                <w:color w:val="auto"/>
                <w:sz w:val="18"/>
                <w:szCs w:val="18"/>
                <w:lang w:eastAsia="th-TH"/>
              </w:rPr>
              <w:t>L</w:t>
            </w:r>
            <w:r w:rsidRPr="00C21B4D">
              <w:rPr>
                <w:rFonts w:ascii="Arial" w:hAnsi="Arial" w:cs="Arial"/>
                <w:snapToGrid w:val="0"/>
                <w:color w:val="auto"/>
                <w:sz w:val="18"/>
                <w:szCs w:val="18"/>
                <w:lang w:eastAsia="th-TH"/>
              </w:rPr>
              <w:t>oss</w:t>
            </w:r>
            <w:r>
              <w:rPr>
                <w:rFonts w:ascii="Arial" w:hAnsi="Arial" w:cs="Arial"/>
                <w:snapToGrid w:val="0"/>
                <w:color w:val="auto"/>
                <w:sz w:val="18"/>
                <w:szCs w:val="18"/>
                <w:lang w:eastAsia="th-TH"/>
              </w:rPr>
              <w:t xml:space="preserve"> allowance </w:t>
            </w:r>
            <w:r w:rsidRPr="00C21B4D">
              <w:rPr>
                <w:rFonts w:ascii="Arial" w:hAnsi="Arial" w:cs="Arial"/>
                <w:snapToGrid w:val="0"/>
                <w:color w:val="auto"/>
                <w:sz w:val="18"/>
                <w:szCs w:val="18"/>
                <w:lang w:eastAsia="th-TH"/>
              </w:rPr>
              <w:t>f</w:t>
            </w:r>
            <w:r>
              <w:rPr>
                <w:rFonts w:ascii="Arial" w:hAnsi="Arial" w:cs="Arial"/>
                <w:snapToGrid w:val="0"/>
                <w:color w:val="auto"/>
                <w:sz w:val="18"/>
                <w:szCs w:val="18"/>
                <w:lang w:eastAsia="th-TH"/>
              </w:rPr>
              <w:t>or</w:t>
            </w:r>
            <w:r w:rsidRPr="00C21B4D">
              <w:rPr>
                <w:rFonts w:ascii="Arial" w:hAnsi="Arial" w:cs="Arial"/>
                <w:snapToGrid w:val="0"/>
                <w:color w:val="auto"/>
                <w:sz w:val="18"/>
                <w:szCs w:val="18"/>
                <w:lang w:eastAsia="th-TH"/>
              </w:rPr>
              <w:t xml:space="preserve"> trade receivables</w:t>
            </w:r>
          </w:p>
        </w:tc>
        <w:tc>
          <w:tcPr>
            <w:tcW w:w="1411" w:type="dxa"/>
            <w:tcBorders>
              <w:bottom w:val="single" w:sz="4" w:space="0" w:color="auto"/>
            </w:tcBorders>
            <w:shd w:val="clear" w:color="auto" w:fill="FAFAFA"/>
            <w:vAlign w:val="bottom"/>
          </w:tcPr>
          <w:p w14:paraId="5F362622"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(103,906)</w:t>
            </w:r>
          </w:p>
        </w:tc>
        <w:tc>
          <w:tcPr>
            <w:tcW w:w="1411" w:type="dxa"/>
            <w:tcBorders>
              <w:bottom w:val="single" w:sz="4" w:space="0" w:color="auto"/>
            </w:tcBorders>
            <w:vAlign w:val="bottom"/>
          </w:tcPr>
          <w:p w14:paraId="3B61DB8A"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(100,929)</w:t>
            </w:r>
          </w:p>
        </w:tc>
        <w:tc>
          <w:tcPr>
            <w:tcW w:w="1411" w:type="dxa"/>
            <w:tcBorders>
              <w:bottom w:val="single" w:sz="4" w:space="0" w:color="auto"/>
            </w:tcBorders>
            <w:shd w:val="clear" w:color="auto" w:fill="FAFAFA"/>
            <w:vAlign w:val="bottom"/>
          </w:tcPr>
          <w:p w14:paraId="34301A45"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(103,906)</w:t>
            </w:r>
          </w:p>
        </w:tc>
        <w:tc>
          <w:tcPr>
            <w:tcW w:w="1411" w:type="dxa"/>
            <w:tcBorders>
              <w:bottom w:val="single" w:sz="4" w:space="0" w:color="auto"/>
            </w:tcBorders>
            <w:vAlign w:val="bottom"/>
          </w:tcPr>
          <w:p w14:paraId="346C9A71"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(100,929)</w:t>
            </w:r>
          </w:p>
        </w:tc>
      </w:tr>
      <w:tr w:rsidR="005C7622" w:rsidRPr="00C21B4D" w14:paraId="03C0A1E9" w14:textId="77777777" w:rsidTr="00F97078">
        <w:tc>
          <w:tcPr>
            <w:tcW w:w="3820" w:type="dxa"/>
          </w:tcPr>
          <w:p w14:paraId="1968FF63" w14:textId="77777777" w:rsidR="005C7622" w:rsidRPr="00C21B4D" w:rsidRDefault="005C7622" w:rsidP="005C7622">
            <w:pPr>
              <w:ind w:left="-72"/>
              <w:rPr>
                <w:rFonts w:ascii="Arial" w:hAnsi="Arial" w:cs="Arial"/>
                <w:snapToGrid w:val="0"/>
                <w:color w:val="auto"/>
                <w:sz w:val="18"/>
                <w:szCs w:val="18"/>
                <w:u w:val="single"/>
                <w:cs/>
                <w:lang w:val="en-GB" w:eastAsia="th-TH"/>
              </w:rPr>
            </w:pPr>
          </w:p>
        </w:tc>
        <w:tc>
          <w:tcPr>
            <w:tcW w:w="1411" w:type="dxa"/>
            <w:tcBorders>
              <w:top w:val="single" w:sz="4" w:space="0" w:color="auto"/>
            </w:tcBorders>
            <w:shd w:val="clear" w:color="auto" w:fill="FAFAFA"/>
            <w:vAlign w:val="bottom"/>
          </w:tcPr>
          <w:p w14:paraId="6C1A4337"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46919568"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shd w:val="clear" w:color="auto" w:fill="FAFAFA"/>
            <w:vAlign w:val="bottom"/>
          </w:tcPr>
          <w:p w14:paraId="5A1D9D82"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3D305F31" w14:textId="77777777" w:rsidR="005C7622" w:rsidRPr="00C21B4D" w:rsidRDefault="005C7622" w:rsidP="005C7622">
            <w:pPr>
              <w:ind w:right="-72"/>
              <w:jc w:val="right"/>
              <w:rPr>
                <w:rFonts w:ascii="Arial" w:hAnsi="Arial" w:cs="Arial"/>
                <w:color w:val="auto"/>
                <w:sz w:val="18"/>
                <w:szCs w:val="18"/>
                <w:cs/>
                <w:lang w:val="en-GB"/>
              </w:rPr>
            </w:pPr>
          </w:p>
        </w:tc>
      </w:tr>
      <w:tr w:rsidR="005C7622" w:rsidRPr="00C21B4D" w14:paraId="735A45A5" w14:textId="77777777" w:rsidTr="00F97078">
        <w:tc>
          <w:tcPr>
            <w:tcW w:w="3820" w:type="dxa"/>
          </w:tcPr>
          <w:p w14:paraId="10102996" w14:textId="77777777" w:rsidR="005C7622" w:rsidRPr="00C21B4D" w:rsidRDefault="005C7622" w:rsidP="005C7622">
            <w:pPr>
              <w:ind w:left="-72"/>
              <w:rPr>
                <w:rFonts w:ascii="Arial" w:hAnsi="Arial" w:cs="Arial"/>
                <w:color w:val="auto"/>
                <w:sz w:val="18"/>
                <w:szCs w:val="18"/>
              </w:rPr>
            </w:pPr>
          </w:p>
        </w:tc>
        <w:tc>
          <w:tcPr>
            <w:tcW w:w="1411" w:type="dxa"/>
            <w:tcBorders>
              <w:bottom w:val="single" w:sz="4" w:space="0" w:color="auto"/>
            </w:tcBorders>
            <w:shd w:val="clear" w:color="auto" w:fill="FAFAFA"/>
            <w:vAlign w:val="bottom"/>
          </w:tcPr>
          <w:p w14:paraId="57180CF9"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492,536</w:t>
            </w:r>
          </w:p>
        </w:tc>
        <w:tc>
          <w:tcPr>
            <w:tcW w:w="1411" w:type="dxa"/>
            <w:tcBorders>
              <w:bottom w:val="single" w:sz="4" w:space="0" w:color="auto"/>
            </w:tcBorders>
            <w:vAlign w:val="bottom"/>
          </w:tcPr>
          <w:p w14:paraId="50B6901C"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539,371</w:t>
            </w:r>
          </w:p>
        </w:tc>
        <w:tc>
          <w:tcPr>
            <w:tcW w:w="1411" w:type="dxa"/>
            <w:tcBorders>
              <w:bottom w:val="single" w:sz="4" w:space="0" w:color="auto"/>
            </w:tcBorders>
            <w:shd w:val="clear" w:color="auto" w:fill="FAFAFA"/>
            <w:vAlign w:val="bottom"/>
          </w:tcPr>
          <w:p w14:paraId="06C37258"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492,536</w:t>
            </w:r>
          </w:p>
        </w:tc>
        <w:tc>
          <w:tcPr>
            <w:tcW w:w="1411" w:type="dxa"/>
            <w:tcBorders>
              <w:bottom w:val="single" w:sz="4" w:space="0" w:color="auto"/>
            </w:tcBorders>
            <w:vAlign w:val="bottom"/>
          </w:tcPr>
          <w:p w14:paraId="13064A3A"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539,371</w:t>
            </w:r>
          </w:p>
        </w:tc>
      </w:tr>
      <w:tr w:rsidR="005C7622" w:rsidRPr="00C21B4D" w14:paraId="47FA58CD" w14:textId="77777777" w:rsidTr="00F97078">
        <w:tc>
          <w:tcPr>
            <w:tcW w:w="3820" w:type="dxa"/>
          </w:tcPr>
          <w:p w14:paraId="692EBC15" w14:textId="77777777" w:rsidR="005C7622" w:rsidRPr="007E6A6A" w:rsidRDefault="005C7622" w:rsidP="005C7622">
            <w:pPr>
              <w:ind w:left="-72"/>
              <w:rPr>
                <w:rFonts w:ascii="Arial" w:hAnsi="Arial" w:cs="Arial"/>
                <w:color w:val="auto"/>
                <w:sz w:val="18"/>
                <w:szCs w:val="18"/>
                <w:cs/>
              </w:rPr>
            </w:pPr>
            <w:r w:rsidRPr="007E6A6A">
              <w:rPr>
                <w:rFonts w:ascii="Arial" w:hAnsi="Arial" w:cs="Arial"/>
                <w:color w:val="auto"/>
                <w:sz w:val="18"/>
                <w:szCs w:val="18"/>
                <w:u w:val="single"/>
              </w:rPr>
              <w:t>Trade receivables - related parties</w:t>
            </w:r>
            <w:r w:rsidRPr="007E6A6A">
              <w:rPr>
                <w:rFonts w:ascii="Arial" w:hAnsi="Arial" w:cs="Arial"/>
                <w:color w:val="auto"/>
                <w:sz w:val="18"/>
                <w:szCs w:val="18"/>
              </w:rPr>
              <w:t xml:space="preserve"> </w:t>
            </w:r>
            <w:r w:rsidR="00532D43" w:rsidRPr="007E6A6A">
              <w:rPr>
                <w:rFonts w:ascii="Arial" w:hAnsi="Arial" w:cs="Arial"/>
                <w:color w:val="auto"/>
                <w:sz w:val="18"/>
                <w:szCs w:val="18"/>
              </w:rPr>
              <w:t>(Note 3</w:t>
            </w:r>
            <w:r w:rsidR="00532D43">
              <w:rPr>
                <w:rFonts w:ascii="Arial" w:hAnsi="Arial" w:cs="Arial"/>
                <w:color w:val="auto"/>
                <w:sz w:val="18"/>
                <w:szCs w:val="18"/>
              </w:rPr>
              <w:t>0</w:t>
            </w:r>
            <w:r w:rsidR="00532D43" w:rsidRPr="007E6A6A">
              <w:rPr>
                <w:rFonts w:ascii="Arial" w:hAnsi="Arial" w:cs="Arial"/>
                <w:color w:val="auto"/>
                <w:sz w:val="18"/>
                <w:szCs w:val="18"/>
              </w:rPr>
              <w:t>)</w:t>
            </w:r>
          </w:p>
        </w:tc>
        <w:tc>
          <w:tcPr>
            <w:tcW w:w="1411" w:type="dxa"/>
            <w:tcBorders>
              <w:top w:val="single" w:sz="4" w:space="0" w:color="auto"/>
            </w:tcBorders>
            <w:shd w:val="clear" w:color="auto" w:fill="FAFAFA"/>
            <w:vAlign w:val="bottom"/>
          </w:tcPr>
          <w:p w14:paraId="40F25642"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2BE3F9A5"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shd w:val="clear" w:color="auto" w:fill="FAFAFA"/>
            <w:vAlign w:val="bottom"/>
          </w:tcPr>
          <w:p w14:paraId="63ECF659"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14B39225" w14:textId="77777777" w:rsidR="005C7622" w:rsidRPr="00C21B4D" w:rsidRDefault="005C7622" w:rsidP="005C7622">
            <w:pPr>
              <w:ind w:right="-72"/>
              <w:jc w:val="right"/>
              <w:rPr>
                <w:rFonts w:ascii="Arial" w:hAnsi="Arial" w:cs="Arial"/>
                <w:color w:val="auto"/>
                <w:sz w:val="18"/>
                <w:szCs w:val="18"/>
                <w:cs/>
                <w:lang w:val="en-GB"/>
              </w:rPr>
            </w:pPr>
          </w:p>
        </w:tc>
      </w:tr>
      <w:tr w:rsidR="005C7622" w:rsidRPr="00C21B4D" w14:paraId="21C937F1" w14:textId="77777777" w:rsidTr="00F97078">
        <w:tc>
          <w:tcPr>
            <w:tcW w:w="3820" w:type="dxa"/>
          </w:tcPr>
          <w:p w14:paraId="6A2D95A0" w14:textId="77777777" w:rsidR="005C7622" w:rsidRPr="007E6A6A" w:rsidRDefault="005C7622" w:rsidP="00532D43">
            <w:pPr>
              <w:rPr>
                <w:rFonts w:ascii="Arial" w:hAnsi="Arial" w:cs="Arial"/>
                <w:color w:val="auto"/>
                <w:sz w:val="18"/>
                <w:szCs w:val="18"/>
                <w:u w:val="single"/>
              </w:rPr>
            </w:pPr>
          </w:p>
        </w:tc>
        <w:tc>
          <w:tcPr>
            <w:tcW w:w="1411" w:type="dxa"/>
            <w:shd w:val="clear" w:color="auto" w:fill="FAFAFA"/>
            <w:vAlign w:val="bottom"/>
          </w:tcPr>
          <w:p w14:paraId="71D1FD34" w14:textId="77777777" w:rsidR="005C7622" w:rsidRPr="00C21B4D" w:rsidRDefault="005C7622" w:rsidP="005C7622">
            <w:pPr>
              <w:ind w:right="-72"/>
              <w:jc w:val="right"/>
              <w:rPr>
                <w:rFonts w:ascii="Arial" w:hAnsi="Arial" w:cs="Arial"/>
                <w:color w:val="auto"/>
                <w:sz w:val="18"/>
                <w:szCs w:val="18"/>
                <w:cs/>
                <w:lang w:val="en-GB"/>
              </w:rPr>
            </w:pPr>
          </w:p>
        </w:tc>
        <w:tc>
          <w:tcPr>
            <w:tcW w:w="1411" w:type="dxa"/>
            <w:vAlign w:val="bottom"/>
          </w:tcPr>
          <w:p w14:paraId="1FEBAB2E" w14:textId="77777777" w:rsidR="005C7622" w:rsidRPr="00C21B4D" w:rsidRDefault="005C7622" w:rsidP="005C7622">
            <w:pPr>
              <w:ind w:right="-72"/>
              <w:jc w:val="right"/>
              <w:rPr>
                <w:rFonts w:ascii="Arial" w:hAnsi="Arial" w:cs="Arial"/>
                <w:color w:val="auto"/>
                <w:sz w:val="18"/>
                <w:szCs w:val="18"/>
                <w:cs/>
                <w:lang w:val="en-GB"/>
              </w:rPr>
            </w:pPr>
          </w:p>
        </w:tc>
        <w:tc>
          <w:tcPr>
            <w:tcW w:w="1411" w:type="dxa"/>
            <w:shd w:val="clear" w:color="auto" w:fill="FAFAFA"/>
            <w:vAlign w:val="bottom"/>
          </w:tcPr>
          <w:p w14:paraId="2F12BDC8" w14:textId="77777777" w:rsidR="005C7622" w:rsidRPr="00C21B4D" w:rsidRDefault="005C7622" w:rsidP="005C7622">
            <w:pPr>
              <w:ind w:right="-72"/>
              <w:jc w:val="right"/>
              <w:rPr>
                <w:rFonts w:ascii="Arial" w:hAnsi="Arial" w:cs="Arial"/>
                <w:color w:val="auto"/>
                <w:sz w:val="18"/>
                <w:szCs w:val="18"/>
                <w:cs/>
                <w:lang w:val="en-GB"/>
              </w:rPr>
            </w:pPr>
          </w:p>
        </w:tc>
        <w:tc>
          <w:tcPr>
            <w:tcW w:w="1411" w:type="dxa"/>
            <w:vAlign w:val="bottom"/>
          </w:tcPr>
          <w:p w14:paraId="7D0772BA" w14:textId="77777777" w:rsidR="005C7622" w:rsidRPr="00C21B4D" w:rsidRDefault="005C7622" w:rsidP="005C7622">
            <w:pPr>
              <w:ind w:right="-72"/>
              <w:jc w:val="right"/>
              <w:rPr>
                <w:rFonts w:ascii="Arial" w:hAnsi="Arial" w:cs="Arial"/>
                <w:color w:val="auto"/>
                <w:sz w:val="18"/>
                <w:szCs w:val="18"/>
                <w:cs/>
                <w:lang w:val="en-GB"/>
              </w:rPr>
            </w:pPr>
          </w:p>
        </w:tc>
      </w:tr>
      <w:tr w:rsidR="005C7622" w:rsidRPr="00C21B4D" w14:paraId="7B65BAB9" w14:textId="77777777" w:rsidTr="00876B42">
        <w:tc>
          <w:tcPr>
            <w:tcW w:w="3820" w:type="dxa"/>
          </w:tcPr>
          <w:p w14:paraId="3F73E175" w14:textId="77777777" w:rsidR="005C7622" w:rsidRPr="007E6A6A" w:rsidRDefault="005C7622" w:rsidP="005C7622">
            <w:pPr>
              <w:ind w:left="-72"/>
              <w:rPr>
                <w:rFonts w:ascii="Arial" w:hAnsi="Arial" w:cs="Arial"/>
                <w:color w:val="auto"/>
                <w:sz w:val="18"/>
                <w:szCs w:val="18"/>
                <w:cs/>
              </w:rPr>
            </w:pPr>
            <w:r w:rsidRPr="007E6A6A">
              <w:rPr>
                <w:rFonts w:ascii="Arial" w:hAnsi="Arial" w:cs="Arial"/>
                <w:color w:val="auto"/>
                <w:sz w:val="18"/>
                <w:szCs w:val="18"/>
              </w:rPr>
              <w:t>Not yet due</w:t>
            </w:r>
          </w:p>
        </w:tc>
        <w:tc>
          <w:tcPr>
            <w:tcW w:w="1411" w:type="dxa"/>
            <w:shd w:val="clear" w:color="auto" w:fill="FAFAFA"/>
            <w:vAlign w:val="bottom"/>
          </w:tcPr>
          <w:p w14:paraId="5B9D153A"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18,018</w:t>
            </w:r>
          </w:p>
        </w:tc>
        <w:tc>
          <w:tcPr>
            <w:tcW w:w="1411" w:type="dxa"/>
            <w:vAlign w:val="bottom"/>
          </w:tcPr>
          <w:p w14:paraId="3444361A"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36,969</w:t>
            </w:r>
          </w:p>
        </w:tc>
        <w:tc>
          <w:tcPr>
            <w:tcW w:w="1411" w:type="dxa"/>
            <w:shd w:val="clear" w:color="auto" w:fill="FAFAFA"/>
            <w:vAlign w:val="bottom"/>
          </w:tcPr>
          <w:p w14:paraId="37DC49BB"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18,018</w:t>
            </w:r>
          </w:p>
        </w:tc>
        <w:tc>
          <w:tcPr>
            <w:tcW w:w="1411" w:type="dxa"/>
            <w:vAlign w:val="bottom"/>
          </w:tcPr>
          <w:p w14:paraId="19054CF3"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36,969</w:t>
            </w:r>
          </w:p>
        </w:tc>
      </w:tr>
      <w:tr w:rsidR="005C7622" w:rsidRPr="00C21B4D" w14:paraId="73A29578" w14:textId="77777777" w:rsidTr="005C7622">
        <w:tc>
          <w:tcPr>
            <w:tcW w:w="3820" w:type="dxa"/>
          </w:tcPr>
          <w:p w14:paraId="08B9511C" w14:textId="77777777" w:rsidR="005C7622" w:rsidRPr="00C21B4D" w:rsidRDefault="005C7622" w:rsidP="005C7622">
            <w:pPr>
              <w:ind w:left="-72"/>
              <w:rPr>
                <w:rFonts w:ascii="Arial" w:hAnsi="Arial" w:cs="Arial"/>
                <w:color w:val="auto"/>
                <w:sz w:val="18"/>
                <w:szCs w:val="18"/>
              </w:rPr>
            </w:pPr>
            <w:r w:rsidRPr="00C21B4D">
              <w:rPr>
                <w:rFonts w:ascii="Arial" w:hAnsi="Arial" w:cs="Arial"/>
                <w:color w:val="auto"/>
                <w:sz w:val="18"/>
                <w:szCs w:val="18"/>
              </w:rPr>
              <w:t>Up to 3 months</w:t>
            </w:r>
          </w:p>
        </w:tc>
        <w:tc>
          <w:tcPr>
            <w:tcW w:w="1411" w:type="dxa"/>
            <w:shd w:val="clear" w:color="auto" w:fill="FAFAFA"/>
            <w:vAlign w:val="bottom"/>
          </w:tcPr>
          <w:p w14:paraId="48694310"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2,825</w:t>
            </w:r>
          </w:p>
        </w:tc>
        <w:tc>
          <w:tcPr>
            <w:tcW w:w="1411" w:type="dxa"/>
            <w:vAlign w:val="bottom"/>
          </w:tcPr>
          <w:p w14:paraId="093E96E1"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1,598</w:t>
            </w:r>
          </w:p>
        </w:tc>
        <w:tc>
          <w:tcPr>
            <w:tcW w:w="1411" w:type="dxa"/>
            <w:shd w:val="clear" w:color="auto" w:fill="FAFAFA"/>
            <w:vAlign w:val="bottom"/>
          </w:tcPr>
          <w:p w14:paraId="412EF5F4"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2,825</w:t>
            </w:r>
          </w:p>
        </w:tc>
        <w:tc>
          <w:tcPr>
            <w:tcW w:w="1411" w:type="dxa"/>
            <w:vAlign w:val="bottom"/>
          </w:tcPr>
          <w:p w14:paraId="419E5EAB"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1,598</w:t>
            </w:r>
          </w:p>
        </w:tc>
      </w:tr>
      <w:tr w:rsidR="005C7622" w:rsidRPr="00C21B4D" w14:paraId="79632061" w14:textId="77777777" w:rsidTr="00876B42">
        <w:tc>
          <w:tcPr>
            <w:tcW w:w="3820" w:type="dxa"/>
          </w:tcPr>
          <w:p w14:paraId="3F4D0425" w14:textId="77777777" w:rsidR="005C7622" w:rsidRPr="00C21B4D" w:rsidRDefault="005C7622" w:rsidP="005C7622">
            <w:pPr>
              <w:ind w:left="-72"/>
              <w:rPr>
                <w:rFonts w:ascii="Arial" w:hAnsi="Arial" w:cs="Arial"/>
                <w:color w:val="auto"/>
                <w:sz w:val="18"/>
                <w:szCs w:val="18"/>
              </w:rPr>
            </w:pPr>
            <w:r w:rsidRPr="00C21B4D">
              <w:rPr>
                <w:rFonts w:ascii="Arial" w:hAnsi="Arial" w:cs="Arial"/>
                <w:snapToGrid w:val="0"/>
                <w:color w:val="auto"/>
                <w:sz w:val="18"/>
                <w:szCs w:val="18"/>
                <w:lang w:eastAsia="th-TH"/>
              </w:rPr>
              <w:t>3 - 6 months</w:t>
            </w:r>
          </w:p>
        </w:tc>
        <w:tc>
          <w:tcPr>
            <w:tcW w:w="1411" w:type="dxa"/>
            <w:tcBorders>
              <w:bottom w:val="single" w:sz="4" w:space="0" w:color="auto"/>
            </w:tcBorders>
            <w:shd w:val="clear" w:color="auto" w:fill="FAFAFA"/>
            <w:vAlign w:val="bottom"/>
          </w:tcPr>
          <w:p w14:paraId="08A4DA7C"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7,253</w:t>
            </w:r>
          </w:p>
        </w:tc>
        <w:tc>
          <w:tcPr>
            <w:tcW w:w="1411" w:type="dxa"/>
            <w:tcBorders>
              <w:bottom w:val="single" w:sz="4" w:space="0" w:color="auto"/>
            </w:tcBorders>
            <w:vAlign w:val="bottom"/>
          </w:tcPr>
          <w:p w14:paraId="375E6EC2"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shd w:val="clear" w:color="auto" w:fill="FAFAFA"/>
            <w:vAlign w:val="bottom"/>
          </w:tcPr>
          <w:p w14:paraId="3CCBECA8"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7,253</w:t>
            </w:r>
          </w:p>
        </w:tc>
        <w:tc>
          <w:tcPr>
            <w:tcW w:w="1411" w:type="dxa"/>
            <w:tcBorders>
              <w:bottom w:val="single" w:sz="4" w:space="0" w:color="auto"/>
            </w:tcBorders>
            <w:vAlign w:val="bottom"/>
          </w:tcPr>
          <w:p w14:paraId="7642BD3F"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5C7622" w:rsidRPr="00C21B4D" w14:paraId="22C8BBF2" w14:textId="77777777" w:rsidTr="00876B42">
        <w:tc>
          <w:tcPr>
            <w:tcW w:w="3820" w:type="dxa"/>
          </w:tcPr>
          <w:p w14:paraId="6ADE2B3D" w14:textId="77777777" w:rsidR="005C7622" w:rsidRPr="00C21B4D" w:rsidRDefault="005C7622" w:rsidP="005C7622">
            <w:pPr>
              <w:ind w:left="-72"/>
              <w:rPr>
                <w:rFonts w:ascii="Arial" w:hAnsi="Arial" w:cs="Arial"/>
                <w:snapToGrid w:val="0"/>
                <w:color w:val="auto"/>
                <w:sz w:val="18"/>
                <w:szCs w:val="18"/>
                <w:u w:val="single"/>
                <w:cs/>
                <w:lang w:val="en-GB" w:eastAsia="th-TH"/>
              </w:rPr>
            </w:pPr>
          </w:p>
        </w:tc>
        <w:tc>
          <w:tcPr>
            <w:tcW w:w="1411" w:type="dxa"/>
            <w:tcBorders>
              <w:top w:val="single" w:sz="4" w:space="0" w:color="auto"/>
            </w:tcBorders>
            <w:shd w:val="clear" w:color="auto" w:fill="FAFAFA"/>
            <w:vAlign w:val="bottom"/>
          </w:tcPr>
          <w:p w14:paraId="682DA2B1"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39C750EB"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shd w:val="clear" w:color="auto" w:fill="FAFAFA"/>
            <w:vAlign w:val="bottom"/>
          </w:tcPr>
          <w:p w14:paraId="2E782170"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51A785E6" w14:textId="77777777" w:rsidR="005C7622" w:rsidRPr="00C21B4D" w:rsidRDefault="005C7622" w:rsidP="005C7622">
            <w:pPr>
              <w:ind w:right="-72"/>
              <w:jc w:val="right"/>
              <w:rPr>
                <w:rFonts w:ascii="Arial" w:hAnsi="Arial" w:cs="Arial"/>
                <w:color w:val="auto"/>
                <w:sz w:val="18"/>
                <w:szCs w:val="18"/>
                <w:cs/>
                <w:lang w:val="en-GB"/>
              </w:rPr>
            </w:pPr>
          </w:p>
        </w:tc>
      </w:tr>
      <w:tr w:rsidR="005C7622" w:rsidRPr="00C21B4D" w14:paraId="6279E8C7" w14:textId="77777777" w:rsidTr="00876B42">
        <w:tc>
          <w:tcPr>
            <w:tcW w:w="3820" w:type="dxa"/>
          </w:tcPr>
          <w:p w14:paraId="09DF0244" w14:textId="77777777" w:rsidR="005C7622" w:rsidRPr="00C21B4D" w:rsidRDefault="005C7622" w:rsidP="005C7622">
            <w:pPr>
              <w:ind w:left="-72"/>
              <w:rPr>
                <w:rFonts w:ascii="Arial" w:hAnsi="Arial" w:cs="Arial"/>
                <w:snapToGrid w:val="0"/>
                <w:color w:val="auto"/>
                <w:sz w:val="18"/>
                <w:szCs w:val="18"/>
                <w:u w:val="single"/>
                <w:cs/>
                <w:lang w:val="en-GB" w:eastAsia="th-TH"/>
              </w:rPr>
            </w:pPr>
          </w:p>
        </w:tc>
        <w:tc>
          <w:tcPr>
            <w:tcW w:w="1411" w:type="dxa"/>
            <w:shd w:val="clear" w:color="auto" w:fill="FAFAFA"/>
          </w:tcPr>
          <w:p w14:paraId="4B66ABE4"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28,096</w:t>
            </w:r>
          </w:p>
        </w:tc>
        <w:tc>
          <w:tcPr>
            <w:tcW w:w="1411" w:type="dxa"/>
          </w:tcPr>
          <w:p w14:paraId="3CDD24B7"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38,567</w:t>
            </w:r>
          </w:p>
        </w:tc>
        <w:tc>
          <w:tcPr>
            <w:tcW w:w="1411" w:type="dxa"/>
            <w:shd w:val="clear" w:color="auto" w:fill="FAFAFA"/>
          </w:tcPr>
          <w:p w14:paraId="0AD666FC" w14:textId="77777777" w:rsidR="005C7622" w:rsidRPr="00C21B4D" w:rsidRDefault="005C7622" w:rsidP="005C7622">
            <w:pPr>
              <w:ind w:right="-72"/>
              <w:jc w:val="right"/>
              <w:rPr>
                <w:rFonts w:ascii="Arial" w:hAnsi="Arial" w:cs="Arial"/>
                <w:color w:val="auto"/>
                <w:sz w:val="18"/>
                <w:szCs w:val="18"/>
                <w:cs/>
                <w:lang w:val="en-GB"/>
              </w:rPr>
            </w:pPr>
            <w:r>
              <w:rPr>
                <w:rFonts w:ascii="Arial" w:hAnsi="Arial" w:cs="Arial"/>
                <w:color w:val="auto"/>
                <w:sz w:val="18"/>
                <w:szCs w:val="18"/>
                <w:lang w:val="en-GB"/>
              </w:rPr>
              <w:t>28,096</w:t>
            </w:r>
          </w:p>
        </w:tc>
        <w:tc>
          <w:tcPr>
            <w:tcW w:w="1411" w:type="dxa"/>
          </w:tcPr>
          <w:p w14:paraId="5E39979A" w14:textId="77777777" w:rsidR="005C7622" w:rsidRPr="00C21B4D" w:rsidRDefault="005C7622" w:rsidP="005C7622">
            <w:pPr>
              <w:ind w:right="-72"/>
              <w:jc w:val="right"/>
              <w:rPr>
                <w:rFonts w:ascii="Arial" w:hAnsi="Arial" w:cs="Arial"/>
                <w:color w:val="auto"/>
                <w:sz w:val="18"/>
                <w:szCs w:val="18"/>
                <w:cs/>
                <w:lang w:val="en-GB"/>
              </w:rPr>
            </w:pPr>
            <w:r w:rsidRPr="00C21B4D">
              <w:rPr>
                <w:rFonts w:ascii="Arial" w:hAnsi="Arial" w:cs="Arial"/>
                <w:color w:val="auto"/>
                <w:sz w:val="18"/>
                <w:szCs w:val="18"/>
                <w:lang w:val="en-GB"/>
              </w:rPr>
              <w:t>38,567</w:t>
            </w:r>
          </w:p>
        </w:tc>
      </w:tr>
      <w:tr w:rsidR="005C7622" w:rsidRPr="00C21B4D" w14:paraId="04E475D5" w14:textId="77777777" w:rsidTr="00706B8A">
        <w:tc>
          <w:tcPr>
            <w:tcW w:w="3820" w:type="dxa"/>
          </w:tcPr>
          <w:p w14:paraId="79E40177" w14:textId="77777777" w:rsidR="005C7622" w:rsidRPr="00C21B4D" w:rsidRDefault="00532D43" w:rsidP="005C7622">
            <w:pPr>
              <w:tabs>
                <w:tab w:val="left" w:pos="490"/>
              </w:tabs>
              <w:ind w:left="-72"/>
              <w:rPr>
                <w:rFonts w:ascii="Arial" w:hAnsi="Arial" w:cs="Arial"/>
                <w:color w:val="auto"/>
                <w:sz w:val="18"/>
                <w:szCs w:val="18"/>
              </w:rPr>
            </w:pPr>
            <w:r w:rsidRPr="00C21B4D">
              <w:rPr>
                <w:rFonts w:ascii="Arial" w:hAnsi="Arial" w:cs="Arial"/>
                <w:snapToGrid w:val="0"/>
                <w:color w:val="auto"/>
                <w:sz w:val="18"/>
                <w:szCs w:val="18"/>
                <w:u w:val="single"/>
                <w:lang w:eastAsia="th-TH"/>
              </w:rPr>
              <w:t>Less</w:t>
            </w:r>
            <w:r w:rsidRPr="00C21B4D">
              <w:rPr>
                <w:rFonts w:ascii="Arial" w:hAnsi="Arial" w:cs="Arial"/>
                <w:snapToGrid w:val="0"/>
                <w:color w:val="auto"/>
                <w:sz w:val="18"/>
                <w:szCs w:val="18"/>
                <w:lang w:eastAsia="th-TH"/>
              </w:rPr>
              <w:tab/>
            </w:r>
            <w:r>
              <w:rPr>
                <w:rFonts w:ascii="Arial" w:hAnsi="Arial" w:cs="Arial"/>
                <w:snapToGrid w:val="0"/>
                <w:color w:val="auto"/>
                <w:sz w:val="18"/>
                <w:szCs w:val="18"/>
                <w:lang w:eastAsia="th-TH"/>
              </w:rPr>
              <w:t>L</w:t>
            </w:r>
            <w:r w:rsidRPr="00C21B4D">
              <w:rPr>
                <w:rFonts w:ascii="Arial" w:hAnsi="Arial" w:cs="Arial"/>
                <w:snapToGrid w:val="0"/>
                <w:color w:val="auto"/>
                <w:sz w:val="18"/>
                <w:szCs w:val="18"/>
                <w:lang w:eastAsia="th-TH"/>
              </w:rPr>
              <w:t>oss</w:t>
            </w:r>
            <w:r>
              <w:rPr>
                <w:rFonts w:ascii="Arial" w:hAnsi="Arial" w:cs="Arial"/>
                <w:snapToGrid w:val="0"/>
                <w:color w:val="auto"/>
                <w:sz w:val="18"/>
                <w:szCs w:val="18"/>
                <w:lang w:eastAsia="th-TH"/>
              </w:rPr>
              <w:t xml:space="preserve"> allowance </w:t>
            </w:r>
            <w:r w:rsidRPr="00C21B4D">
              <w:rPr>
                <w:rFonts w:ascii="Arial" w:hAnsi="Arial" w:cs="Arial"/>
                <w:snapToGrid w:val="0"/>
                <w:color w:val="auto"/>
                <w:sz w:val="18"/>
                <w:szCs w:val="18"/>
                <w:lang w:eastAsia="th-TH"/>
              </w:rPr>
              <w:t>f</w:t>
            </w:r>
            <w:r>
              <w:rPr>
                <w:rFonts w:ascii="Arial" w:hAnsi="Arial" w:cs="Arial"/>
                <w:snapToGrid w:val="0"/>
                <w:color w:val="auto"/>
                <w:sz w:val="18"/>
                <w:szCs w:val="18"/>
                <w:lang w:eastAsia="th-TH"/>
              </w:rPr>
              <w:t>or</w:t>
            </w:r>
            <w:r w:rsidRPr="00C21B4D">
              <w:rPr>
                <w:rFonts w:ascii="Arial" w:hAnsi="Arial" w:cs="Arial"/>
                <w:snapToGrid w:val="0"/>
                <w:color w:val="auto"/>
                <w:sz w:val="18"/>
                <w:szCs w:val="18"/>
                <w:lang w:eastAsia="th-TH"/>
              </w:rPr>
              <w:t xml:space="preserve"> trade receivables</w:t>
            </w:r>
          </w:p>
        </w:tc>
        <w:tc>
          <w:tcPr>
            <w:tcW w:w="1411" w:type="dxa"/>
            <w:tcBorders>
              <w:bottom w:val="single" w:sz="4" w:space="0" w:color="auto"/>
            </w:tcBorders>
            <w:shd w:val="clear" w:color="auto" w:fill="FAFAFA"/>
            <w:vAlign w:val="bottom"/>
          </w:tcPr>
          <w:p w14:paraId="3B193701"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(1,437)</w:t>
            </w:r>
          </w:p>
        </w:tc>
        <w:tc>
          <w:tcPr>
            <w:tcW w:w="1411" w:type="dxa"/>
            <w:tcBorders>
              <w:bottom w:val="single" w:sz="4" w:space="0" w:color="auto"/>
            </w:tcBorders>
            <w:vAlign w:val="bottom"/>
          </w:tcPr>
          <w:p w14:paraId="515FF61B"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(500)</w:t>
            </w:r>
          </w:p>
        </w:tc>
        <w:tc>
          <w:tcPr>
            <w:tcW w:w="1411" w:type="dxa"/>
            <w:tcBorders>
              <w:bottom w:val="single" w:sz="4" w:space="0" w:color="auto"/>
            </w:tcBorders>
            <w:shd w:val="clear" w:color="auto" w:fill="FAFAFA"/>
            <w:vAlign w:val="bottom"/>
          </w:tcPr>
          <w:p w14:paraId="6971545B"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(1,437)</w:t>
            </w:r>
          </w:p>
        </w:tc>
        <w:tc>
          <w:tcPr>
            <w:tcW w:w="1411" w:type="dxa"/>
            <w:tcBorders>
              <w:bottom w:val="single" w:sz="4" w:space="0" w:color="auto"/>
            </w:tcBorders>
            <w:vAlign w:val="bottom"/>
          </w:tcPr>
          <w:p w14:paraId="3BBE0C23"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(500)</w:t>
            </w:r>
          </w:p>
        </w:tc>
      </w:tr>
      <w:tr w:rsidR="005C7622" w:rsidRPr="00C21B4D" w14:paraId="26FC8CBE" w14:textId="77777777" w:rsidTr="00706B8A">
        <w:tc>
          <w:tcPr>
            <w:tcW w:w="3820" w:type="dxa"/>
          </w:tcPr>
          <w:p w14:paraId="4B891B0F" w14:textId="77777777" w:rsidR="005C7622" w:rsidRPr="00C21B4D" w:rsidRDefault="005C7622" w:rsidP="005C7622">
            <w:pPr>
              <w:ind w:left="-72"/>
              <w:rPr>
                <w:rFonts w:ascii="Arial" w:hAnsi="Arial" w:cs="Arial"/>
                <w:color w:val="auto"/>
                <w:sz w:val="18"/>
                <w:szCs w:val="18"/>
                <w:cs/>
              </w:rPr>
            </w:pPr>
          </w:p>
        </w:tc>
        <w:tc>
          <w:tcPr>
            <w:tcW w:w="1411" w:type="dxa"/>
            <w:tcBorders>
              <w:top w:val="single" w:sz="4" w:space="0" w:color="auto"/>
            </w:tcBorders>
            <w:shd w:val="clear" w:color="auto" w:fill="FAFAFA"/>
            <w:vAlign w:val="bottom"/>
          </w:tcPr>
          <w:p w14:paraId="65DFEE81" w14:textId="77777777" w:rsidR="005C7622" w:rsidRPr="00C21B4D" w:rsidRDefault="005C7622" w:rsidP="005C7622">
            <w:pPr>
              <w:ind w:right="-72"/>
              <w:jc w:val="right"/>
              <w:rPr>
                <w:rFonts w:ascii="Arial" w:hAnsi="Arial" w:cs="Arial"/>
                <w:color w:val="auto"/>
                <w:sz w:val="18"/>
                <w:szCs w:val="18"/>
                <w:lang w:val="en-GB"/>
              </w:rPr>
            </w:pPr>
          </w:p>
        </w:tc>
        <w:tc>
          <w:tcPr>
            <w:tcW w:w="1411" w:type="dxa"/>
            <w:tcBorders>
              <w:top w:val="single" w:sz="4" w:space="0" w:color="auto"/>
            </w:tcBorders>
            <w:vAlign w:val="bottom"/>
          </w:tcPr>
          <w:p w14:paraId="5ACDC5D2" w14:textId="77777777" w:rsidR="005C7622" w:rsidRPr="00C21B4D" w:rsidRDefault="005C7622" w:rsidP="005C7622">
            <w:pPr>
              <w:ind w:right="-72"/>
              <w:jc w:val="right"/>
              <w:rPr>
                <w:rFonts w:ascii="Arial" w:hAnsi="Arial" w:cs="Arial"/>
                <w:color w:val="auto"/>
                <w:sz w:val="18"/>
                <w:szCs w:val="18"/>
                <w:lang w:val="en-GB"/>
              </w:rPr>
            </w:pPr>
          </w:p>
        </w:tc>
        <w:tc>
          <w:tcPr>
            <w:tcW w:w="1411" w:type="dxa"/>
            <w:tcBorders>
              <w:top w:val="single" w:sz="4" w:space="0" w:color="auto"/>
            </w:tcBorders>
            <w:shd w:val="clear" w:color="auto" w:fill="FAFAFA"/>
            <w:vAlign w:val="bottom"/>
          </w:tcPr>
          <w:p w14:paraId="232AE5E7" w14:textId="77777777" w:rsidR="005C7622" w:rsidRPr="00C21B4D" w:rsidRDefault="005C7622" w:rsidP="005C7622">
            <w:pPr>
              <w:ind w:right="-72"/>
              <w:jc w:val="right"/>
              <w:rPr>
                <w:rFonts w:ascii="Arial" w:hAnsi="Arial" w:cs="Arial"/>
                <w:color w:val="auto"/>
                <w:sz w:val="18"/>
                <w:szCs w:val="18"/>
                <w:lang w:val="en-GB"/>
              </w:rPr>
            </w:pPr>
          </w:p>
        </w:tc>
        <w:tc>
          <w:tcPr>
            <w:tcW w:w="1411" w:type="dxa"/>
            <w:tcBorders>
              <w:top w:val="single" w:sz="4" w:space="0" w:color="auto"/>
            </w:tcBorders>
            <w:vAlign w:val="bottom"/>
          </w:tcPr>
          <w:p w14:paraId="3FC295E0" w14:textId="77777777" w:rsidR="005C7622" w:rsidRPr="00C21B4D" w:rsidRDefault="005C7622" w:rsidP="005C7622">
            <w:pPr>
              <w:ind w:right="-72"/>
              <w:jc w:val="right"/>
              <w:rPr>
                <w:rFonts w:ascii="Arial" w:hAnsi="Arial" w:cs="Arial"/>
                <w:color w:val="auto"/>
                <w:sz w:val="18"/>
                <w:szCs w:val="18"/>
                <w:lang w:val="en-GB"/>
              </w:rPr>
            </w:pPr>
          </w:p>
        </w:tc>
      </w:tr>
      <w:tr w:rsidR="005C7622" w:rsidRPr="00C21B4D" w14:paraId="368DAAB3" w14:textId="77777777" w:rsidTr="00F97078">
        <w:tc>
          <w:tcPr>
            <w:tcW w:w="3820" w:type="dxa"/>
          </w:tcPr>
          <w:p w14:paraId="41B00ABF" w14:textId="77777777" w:rsidR="005C7622" w:rsidRPr="00C21B4D" w:rsidRDefault="005C7622" w:rsidP="005C7622">
            <w:pPr>
              <w:ind w:left="-72"/>
              <w:rPr>
                <w:rFonts w:ascii="Arial" w:hAnsi="Arial" w:cs="Arial"/>
                <w:color w:val="auto"/>
                <w:sz w:val="18"/>
                <w:szCs w:val="18"/>
                <w:cs/>
              </w:rPr>
            </w:pPr>
          </w:p>
        </w:tc>
        <w:tc>
          <w:tcPr>
            <w:tcW w:w="1411" w:type="dxa"/>
            <w:tcBorders>
              <w:bottom w:val="single" w:sz="4" w:space="0" w:color="auto"/>
            </w:tcBorders>
            <w:shd w:val="clear" w:color="auto" w:fill="FAFAFA"/>
            <w:vAlign w:val="bottom"/>
          </w:tcPr>
          <w:p w14:paraId="1999244B"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26,659</w:t>
            </w:r>
          </w:p>
        </w:tc>
        <w:tc>
          <w:tcPr>
            <w:tcW w:w="1411" w:type="dxa"/>
            <w:tcBorders>
              <w:bottom w:val="single" w:sz="4" w:space="0" w:color="auto"/>
            </w:tcBorders>
            <w:vAlign w:val="bottom"/>
          </w:tcPr>
          <w:p w14:paraId="23122219"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38,067</w:t>
            </w:r>
          </w:p>
        </w:tc>
        <w:tc>
          <w:tcPr>
            <w:tcW w:w="1411" w:type="dxa"/>
            <w:tcBorders>
              <w:bottom w:val="single" w:sz="4" w:space="0" w:color="auto"/>
            </w:tcBorders>
            <w:shd w:val="clear" w:color="auto" w:fill="FAFAFA"/>
            <w:vAlign w:val="bottom"/>
          </w:tcPr>
          <w:p w14:paraId="09B2CC30"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26,659</w:t>
            </w:r>
          </w:p>
        </w:tc>
        <w:tc>
          <w:tcPr>
            <w:tcW w:w="1411" w:type="dxa"/>
            <w:tcBorders>
              <w:bottom w:val="single" w:sz="4" w:space="0" w:color="auto"/>
            </w:tcBorders>
            <w:vAlign w:val="bottom"/>
          </w:tcPr>
          <w:p w14:paraId="2B4FFC45"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38,067</w:t>
            </w:r>
          </w:p>
        </w:tc>
      </w:tr>
      <w:tr w:rsidR="005C7622" w:rsidRPr="00C21B4D" w14:paraId="5F9535C6" w14:textId="77777777" w:rsidTr="00F97078">
        <w:tc>
          <w:tcPr>
            <w:tcW w:w="3820" w:type="dxa"/>
          </w:tcPr>
          <w:p w14:paraId="73DA6160" w14:textId="77777777" w:rsidR="005C7622" w:rsidRPr="00C21B4D" w:rsidRDefault="005C7622" w:rsidP="005C7622">
            <w:pPr>
              <w:ind w:left="-72"/>
              <w:rPr>
                <w:rFonts w:ascii="Arial" w:hAnsi="Arial" w:cs="Arial"/>
                <w:snapToGrid w:val="0"/>
                <w:color w:val="auto"/>
                <w:sz w:val="18"/>
                <w:szCs w:val="18"/>
                <w:u w:val="single"/>
                <w:cs/>
                <w:lang w:val="en-GB" w:eastAsia="th-TH"/>
              </w:rPr>
            </w:pPr>
          </w:p>
        </w:tc>
        <w:tc>
          <w:tcPr>
            <w:tcW w:w="1411" w:type="dxa"/>
            <w:tcBorders>
              <w:top w:val="single" w:sz="4" w:space="0" w:color="auto"/>
            </w:tcBorders>
            <w:shd w:val="clear" w:color="auto" w:fill="FAFAFA"/>
            <w:vAlign w:val="bottom"/>
          </w:tcPr>
          <w:p w14:paraId="1BD6A39A"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144F0B03"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shd w:val="clear" w:color="auto" w:fill="FAFAFA"/>
            <w:vAlign w:val="bottom"/>
          </w:tcPr>
          <w:p w14:paraId="3766312E" w14:textId="77777777" w:rsidR="005C7622" w:rsidRPr="00C21B4D" w:rsidRDefault="005C7622" w:rsidP="005C7622">
            <w:pPr>
              <w:ind w:right="-72"/>
              <w:jc w:val="right"/>
              <w:rPr>
                <w:rFonts w:ascii="Arial" w:hAnsi="Arial" w:cs="Arial"/>
                <w:color w:val="auto"/>
                <w:sz w:val="18"/>
                <w:szCs w:val="18"/>
                <w:cs/>
                <w:lang w:val="en-GB"/>
              </w:rPr>
            </w:pPr>
          </w:p>
        </w:tc>
        <w:tc>
          <w:tcPr>
            <w:tcW w:w="1411" w:type="dxa"/>
            <w:tcBorders>
              <w:top w:val="single" w:sz="4" w:space="0" w:color="auto"/>
            </w:tcBorders>
            <w:vAlign w:val="bottom"/>
          </w:tcPr>
          <w:p w14:paraId="6679894D" w14:textId="77777777" w:rsidR="005C7622" w:rsidRPr="00C21B4D" w:rsidRDefault="005C7622" w:rsidP="005C7622">
            <w:pPr>
              <w:ind w:right="-72"/>
              <w:jc w:val="right"/>
              <w:rPr>
                <w:rFonts w:ascii="Arial" w:hAnsi="Arial" w:cs="Arial"/>
                <w:color w:val="auto"/>
                <w:sz w:val="18"/>
                <w:szCs w:val="18"/>
                <w:cs/>
                <w:lang w:val="en-GB"/>
              </w:rPr>
            </w:pPr>
          </w:p>
        </w:tc>
      </w:tr>
      <w:tr w:rsidR="005C7622" w:rsidRPr="00C21B4D" w14:paraId="5A3B7FAF" w14:textId="77777777" w:rsidTr="00F97078">
        <w:tc>
          <w:tcPr>
            <w:tcW w:w="3820" w:type="dxa"/>
          </w:tcPr>
          <w:p w14:paraId="7A3CCEDC" w14:textId="77777777" w:rsidR="005C7622" w:rsidRPr="00C21B4D" w:rsidRDefault="005C7622" w:rsidP="005C7622">
            <w:pPr>
              <w:ind w:left="-72"/>
              <w:rPr>
                <w:rFonts w:ascii="Arial" w:hAnsi="Arial" w:cs="Arial"/>
                <w:color w:val="auto"/>
                <w:sz w:val="18"/>
                <w:szCs w:val="18"/>
              </w:rPr>
            </w:pPr>
            <w:r w:rsidRPr="00C21B4D">
              <w:rPr>
                <w:rFonts w:ascii="Arial" w:hAnsi="Arial" w:cs="Arial"/>
                <w:color w:val="auto"/>
                <w:sz w:val="18"/>
                <w:szCs w:val="18"/>
              </w:rPr>
              <w:t>Trade receivables, net</w:t>
            </w:r>
          </w:p>
        </w:tc>
        <w:tc>
          <w:tcPr>
            <w:tcW w:w="1411" w:type="dxa"/>
            <w:tcBorders>
              <w:bottom w:val="single" w:sz="4" w:space="0" w:color="auto"/>
            </w:tcBorders>
            <w:shd w:val="clear" w:color="auto" w:fill="FAFAFA"/>
            <w:vAlign w:val="bottom"/>
          </w:tcPr>
          <w:p w14:paraId="09D8B746"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519,195</w:t>
            </w:r>
          </w:p>
        </w:tc>
        <w:tc>
          <w:tcPr>
            <w:tcW w:w="1411" w:type="dxa"/>
            <w:tcBorders>
              <w:bottom w:val="single" w:sz="4" w:space="0" w:color="auto"/>
            </w:tcBorders>
            <w:vAlign w:val="bottom"/>
          </w:tcPr>
          <w:p w14:paraId="59FBBAE4"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577,438</w:t>
            </w:r>
          </w:p>
        </w:tc>
        <w:tc>
          <w:tcPr>
            <w:tcW w:w="1411" w:type="dxa"/>
            <w:tcBorders>
              <w:bottom w:val="single" w:sz="4" w:space="0" w:color="auto"/>
            </w:tcBorders>
            <w:shd w:val="clear" w:color="auto" w:fill="FAFAFA"/>
            <w:vAlign w:val="bottom"/>
          </w:tcPr>
          <w:p w14:paraId="293D9B17" w14:textId="77777777" w:rsidR="005C7622" w:rsidRPr="00C21B4D" w:rsidRDefault="005C7622" w:rsidP="005C7622">
            <w:pPr>
              <w:ind w:right="-72"/>
              <w:jc w:val="right"/>
              <w:rPr>
                <w:rFonts w:ascii="Arial" w:hAnsi="Arial" w:cs="Arial"/>
                <w:color w:val="auto"/>
                <w:sz w:val="18"/>
                <w:szCs w:val="18"/>
                <w:lang w:val="en-GB"/>
              </w:rPr>
            </w:pPr>
            <w:r>
              <w:rPr>
                <w:rFonts w:ascii="Arial" w:hAnsi="Arial" w:cs="Arial"/>
                <w:color w:val="auto"/>
                <w:sz w:val="18"/>
                <w:szCs w:val="18"/>
                <w:lang w:val="en-GB"/>
              </w:rPr>
              <w:t>519,195</w:t>
            </w:r>
          </w:p>
        </w:tc>
        <w:tc>
          <w:tcPr>
            <w:tcW w:w="1411" w:type="dxa"/>
            <w:tcBorders>
              <w:bottom w:val="single" w:sz="4" w:space="0" w:color="auto"/>
            </w:tcBorders>
            <w:vAlign w:val="bottom"/>
          </w:tcPr>
          <w:p w14:paraId="3B73882A" w14:textId="77777777" w:rsidR="005C7622" w:rsidRPr="00C21B4D" w:rsidRDefault="005C7622" w:rsidP="005C7622">
            <w:pPr>
              <w:ind w:right="-72"/>
              <w:jc w:val="right"/>
              <w:rPr>
                <w:rFonts w:ascii="Arial" w:hAnsi="Arial" w:cs="Arial"/>
                <w:color w:val="auto"/>
                <w:sz w:val="18"/>
                <w:szCs w:val="18"/>
                <w:lang w:val="en-GB"/>
              </w:rPr>
            </w:pPr>
            <w:r w:rsidRPr="00C21B4D">
              <w:rPr>
                <w:rFonts w:ascii="Arial" w:hAnsi="Arial" w:cs="Arial"/>
                <w:color w:val="auto"/>
                <w:sz w:val="18"/>
                <w:szCs w:val="18"/>
                <w:lang w:val="en-GB"/>
              </w:rPr>
              <w:t>577,438</w:t>
            </w:r>
          </w:p>
        </w:tc>
      </w:tr>
    </w:tbl>
    <w:p w14:paraId="379E40E7" w14:textId="77777777" w:rsidR="00696382" w:rsidRPr="00C21B4D" w:rsidRDefault="00696382" w:rsidP="00C21B4D">
      <w:pPr>
        <w:ind w:hanging="7"/>
        <w:jc w:val="thaiDistribute"/>
        <w:rPr>
          <w:rFonts w:ascii="Arial" w:hAnsi="Arial" w:cs="Arial"/>
          <w:color w:val="auto"/>
          <w:sz w:val="18"/>
          <w:szCs w:val="18"/>
        </w:rPr>
      </w:pPr>
    </w:p>
    <w:p w14:paraId="4D2CC013" w14:textId="77777777" w:rsidR="00532D43" w:rsidRPr="00532D43" w:rsidRDefault="00696382" w:rsidP="00532D43">
      <w:pPr>
        <w:tabs>
          <w:tab w:val="left" w:pos="0"/>
        </w:tabs>
        <w:jc w:val="both"/>
        <w:rPr>
          <w:rFonts w:ascii="Arial" w:hAnsi="Arial" w:cs="Arial"/>
          <w:sz w:val="18"/>
          <w:szCs w:val="18"/>
        </w:rPr>
      </w:pPr>
      <w:r w:rsidRPr="00C21B4D">
        <w:rPr>
          <w:rFonts w:ascii="Arial" w:hAnsi="Arial" w:cs="Arial"/>
          <w:color w:val="auto"/>
          <w:sz w:val="18"/>
          <w:szCs w:val="18"/>
          <w:lang w:val="en-GB"/>
        </w:rPr>
        <w:t xml:space="preserve">The average credit term of trade receivables third parties and related parties were </w:t>
      </w:r>
      <w:r w:rsidR="005C7622">
        <w:rPr>
          <w:rFonts w:ascii="Arial" w:hAnsi="Arial" w:cs="Arial"/>
          <w:color w:val="auto"/>
          <w:sz w:val="18"/>
          <w:szCs w:val="18"/>
          <w:lang w:val="en-GB"/>
        </w:rPr>
        <w:t>38</w:t>
      </w:r>
      <w:r w:rsidRPr="00C21B4D">
        <w:rPr>
          <w:rFonts w:ascii="Arial" w:hAnsi="Arial" w:cs="Arial"/>
          <w:color w:val="auto"/>
          <w:sz w:val="18"/>
          <w:szCs w:val="18"/>
          <w:lang w:val="en-GB"/>
        </w:rPr>
        <w:t xml:space="preserve"> days and </w:t>
      </w:r>
      <w:r w:rsidR="005C7622">
        <w:rPr>
          <w:rFonts w:ascii="Arial" w:hAnsi="Arial" w:cs="Arial"/>
          <w:color w:val="auto"/>
          <w:sz w:val="18"/>
          <w:szCs w:val="18"/>
          <w:lang w:val="en-GB"/>
        </w:rPr>
        <w:t>35</w:t>
      </w:r>
      <w:r w:rsidRPr="00C21B4D">
        <w:rPr>
          <w:rFonts w:ascii="Arial" w:hAnsi="Arial" w:cs="Arial"/>
          <w:color w:val="auto"/>
          <w:sz w:val="18"/>
          <w:szCs w:val="18"/>
          <w:lang w:val="en-GB"/>
        </w:rPr>
        <w:t xml:space="preserve"> days, respectively (</w:t>
      </w:r>
      <w:r w:rsidR="000F6652" w:rsidRPr="00C21B4D">
        <w:rPr>
          <w:rFonts w:ascii="Arial" w:hAnsi="Arial" w:cs="Arial"/>
          <w:color w:val="auto"/>
          <w:sz w:val="18"/>
          <w:szCs w:val="18"/>
          <w:lang w:val="en-GB"/>
        </w:rPr>
        <w:t>2019</w:t>
      </w:r>
      <w:r w:rsidRPr="00C21B4D">
        <w:rPr>
          <w:rFonts w:ascii="Arial" w:hAnsi="Arial" w:cs="Arial"/>
          <w:color w:val="auto"/>
          <w:sz w:val="18"/>
          <w:szCs w:val="18"/>
          <w:lang w:val="en-GB"/>
        </w:rPr>
        <w:t>: 3</w:t>
      </w:r>
      <w:r w:rsidR="00433F29" w:rsidRPr="00C21B4D">
        <w:rPr>
          <w:rFonts w:ascii="Arial" w:hAnsi="Arial" w:cs="Arial"/>
          <w:color w:val="auto"/>
          <w:sz w:val="18"/>
          <w:szCs w:val="18"/>
          <w:lang w:val="en-GB"/>
        </w:rPr>
        <w:t>6</w:t>
      </w:r>
      <w:r w:rsidRPr="00C21B4D">
        <w:rPr>
          <w:rFonts w:ascii="Arial" w:hAnsi="Arial" w:cs="Arial"/>
          <w:color w:val="auto"/>
          <w:sz w:val="18"/>
          <w:szCs w:val="18"/>
          <w:lang w:val="en-GB"/>
        </w:rPr>
        <w:t xml:space="preserve"> days and </w:t>
      </w:r>
      <w:r w:rsidR="00433F29" w:rsidRPr="00C21B4D">
        <w:rPr>
          <w:rFonts w:ascii="Arial" w:hAnsi="Arial" w:cs="Arial"/>
          <w:color w:val="auto"/>
          <w:sz w:val="18"/>
          <w:szCs w:val="18"/>
          <w:lang w:val="en-GB"/>
        </w:rPr>
        <w:t>38</w:t>
      </w:r>
      <w:r w:rsidRPr="00C21B4D">
        <w:rPr>
          <w:rFonts w:ascii="Arial" w:hAnsi="Arial" w:cs="Arial"/>
          <w:color w:val="auto"/>
          <w:sz w:val="18"/>
          <w:szCs w:val="18"/>
          <w:lang w:val="en-GB"/>
        </w:rPr>
        <w:t xml:space="preserve"> days, respectively). </w:t>
      </w:r>
      <w:r w:rsidR="00532D43" w:rsidRPr="00532D43">
        <w:rPr>
          <w:rFonts w:ascii="Arial" w:hAnsi="Arial" w:cs="Arial"/>
          <w:sz w:val="18"/>
          <w:szCs w:val="18"/>
        </w:rPr>
        <w:t xml:space="preserve">Due to the short-term nature of the current receivables, their carrying amount </w:t>
      </w:r>
      <w:proofErr w:type="gramStart"/>
      <w:r w:rsidR="00532D43" w:rsidRPr="00532D43">
        <w:rPr>
          <w:rFonts w:ascii="Arial" w:hAnsi="Arial" w:cs="Arial"/>
          <w:sz w:val="18"/>
          <w:szCs w:val="18"/>
        </w:rPr>
        <w:t>is considered to be</w:t>
      </w:r>
      <w:proofErr w:type="gramEnd"/>
      <w:r w:rsidR="00532D43" w:rsidRPr="00532D43">
        <w:rPr>
          <w:rFonts w:ascii="Arial" w:hAnsi="Arial" w:cs="Arial"/>
          <w:sz w:val="18"/>
          <w:szCs w:val="18"/>
        </w:rPr>
        <w:t xml:space="preserve"> the same as their fair value.</w:t>
      </w:r>
    </w:p>
    <w:p w14:paraId="48D170CB" w14:textId="77777777" w:rsidR="005A5B23" w:rsidRPr="00532D43" w:rsidRDefault="005A5B23" w:rsidP="00C21B4D">
      <w:pPr>
        <w:ind w:hanging="7"/>
        <w:jc w:val="thaiDistribute"/>
        <w:rPr>
          <w:rFonts w:ascii="Arial" w:hAnsi="Arial" w:cs="Arial"/>
          <w:color w:val="auto"/>
          <w:sz w:val="18"/>
          <w:szCs w:val="18"/>
        </w:rPr>
      </w:pPr>
    </w:p>
    <w:p w14:paraId="25E0F80F" w14:textId="77777777" w:rsidR="00F27F94" w:rsidRDefault="00F27F94">
      <w:pPr>
        <w:rPr>
          <w:rFonts w:ascii="Arial" w:hAnsi="Arial" w:cs="Arial"/>
          <w:color w:val="auto"/>
          <w:sz w:val="18"/>
          <w:szCs w:val="18"/>
          <w:lang w:val="en-GB"/>
        </w:rPr>
      </w:pPr>
    </w:p>
    <w:p w14:paraId="429928E5" w14:textId="77777777" w:rsidR="00790522" w:rsidRDefault="00790522">
      <w:pPr>
        <w:rPr>
          <w:rFonts w:ascii="Arial" w:hAnsi="Arial" w:cs="Arial"/>
          <w:color w:val="auto"/>
          <w:sz w:val="18"/>
          <w:szCs w:val="18"/>
        </w:rPr>
      </w:pPr>
      <w:r>
        <w:rPr>
          <w:rFonts w:ascii="Arial" w:hAnsi="Arial" w:cs="Arial"/>
          <w:color w:val="auto"/>
          <w:sz w:val="18"/>
          <w:szCs w:val="18"/>
        </w:rPr>
        <w:br w:type="page"/>
      </w:r>
    </w:p>
    <w:p w14:paraId="08C2C40B" w14:textId="77777777" w:rsidR="0093556A" w:rsidRPr="00C21B4D" w:rsidRDefault="0093556A" w:rsidP="00C21B4D">
      <w:pPr>
        <w:jc w:val="both"/>
        <w:rPr>
          <w:rFonts w:ascii="Arial" w:hAnsi="Arial" w:cs="Arial"/>
          <w:color w:val="auto"/>
          <w:sz w:val="18"/>
          <w:szCs w:val="18"/>
        </w:rPr>
      </w:pPr>
      <w:r w:rsidRPr="00C21B4D">
        <w:rPr>
          <w:rFonts w:ascii="Arial" w:hAnsi="Arial" w:cs="Arial"/>
          <w:color w:val="auto"/>
          <w:sz w:val="18"/>
          <w:szCs w:val="18"/>
        </w:rPr>
        <w:lastRenderedPageBreak/>
        <w:t>On that basis, the</w:t>
      </w:r>
      <w:r w:rsidR="00BF4B46" w:rsidRPr="00C21B4D">
        <w:rPr>
          <w:rFonts w:ascii="Arial" w:hAnsi="Arial" w:cs="Arial"/>
          <w:color w:val="auto"/>
          <w:sz w:val="18"/>
          <w:szCs w:val="18"/>
        </w:rPr>
        <w:t xml:space="preserve"> </w:t>
      </w:r>
      <w:r w:rsidRPr="00C21B4D">
        <w:rPr>
          <w:rFonts w:ascii="Arial" w:hAnsi="Arial" w:cs="Arial"/>
          <w:color w:val="auto"/>
          <w:sz w:val="18"/>
          <w:szCs w:val="18"/>
        </w:rPr>
        <w:t xml:space="preserve">allowance </w:t>
      </w:r>
      <w:r w:rsidR="003F607C" w:rsidRPr="00C21B4D">
        <w:rPr>
          <w:rFonts w:ascii="Arial" w:hAnsi="Arial" w:cs="Arial"/>
          <w:color w:val="auto"/>
          <w:sz w:val="18"/>
          <w:szCs w:val="18"/>
        </w:rPr>
        <w:t xml:space="preserve">for impairment loss </w:t>
      </w:r>
      <w:r w:rsidRPr="00C21B4D">
        <w:rPr>
          <w:rFonts w:ascii="Arial" w:hAnsi="Arial" w:cs="Arial"/>
          <w:color w:val="auto"/>
          <w:sz w:val="18"/>
          <w:szCs w:val="18"/>
        </w:rPr>
        <w:t xml:space="preserve">as at 31 December </w:t>
      </w:r>
      <w:r w:rsidR="000F6652" w:rsidRPr="00C21B4D">
        <w:rPr>
          <w:rFonts w:ascii="Arial" w:hAnsi="Arial" w:cs="Arial"/>
          <w:color w:val="auto"/>
          <w:sz w:val="18"/>
          <w:szCs w:val="18"/>
          <w:lang w:val="en-GB"/>
        </w:rPr>
        <w:t>2020</w:t>
      </w:r>
      <w:r w:rsidRPr="00C21B4D">
        <w:rPr>
          <w:rFonts w:ascii="Arial" w:hAnsi="Arial" w:cs="Arial"/>
          <w:color w:val="auto"/>
          <w:sz w:val="18"/>
          <w:szCs w:val="18"/>
        </w:rPr>
        <w:t xml:space="preserve"> was determined as follows for trade receivables:</w:t>
      </w:r>
    </w:p>
    <w:p w14:paraId="32E78E39" w14:textId="77777777" w:rsidR="0093556A" w:rsidRPr="00C21B4D" w:rsidRDefault="0093556A" w:rsidP="00C21B4D">
      <w:pPr>
        <w:jc w:val="both"/>
        <w:rPr>
          <w:rFonts w:ascii="Arial" w:hAnsi="Arial" w:cs="Arial"/>
          <w:color w:val="auto"/>
          <w:sz w:val="18"/>
          <w:szCs w:val="18"/>
        </w:rPr>
      </w:pPr>
    </w:p>
    <w:tbl>
      <w:tblPr>
        <w:tblW w:w="9498" w:type="dxa"/>
        <w:tblInd w:w="108" w:type="dxa"/>
        <w:tblLayout w:type="fixed"/>
        <w:tblLook w:val="01E0" w:firstRow="1" w:lastRow="1" w:firstColumn="1" w:lastColumn="1" w:noHBand="0" w:noVBand="0"/>
      </w:tblPr>
      <w:tblGrid>
        <w:gridCol w:w="2127"/>
        <w:gridCol w:w="992"/>
        <w:gridCol w:w="1559"/>
        <w:gridCol w:w="1134"/>
        <w:gridCol w:w="992"/>
        <w:gridCol w:w="1560"/>
        <w:gridCol w:w="1134"/>
      </w:tblGrid>
      <w:tr w:rsidR="00F22EE8" w:rsidRPr="00C21B4D" w14:paraId="6D823A4D" w14:textId="77777777" w:rsidTr="00F22EE8">
        <w:trPr>
          <w:trHeight w:val="20"/>
        </w:trPr>
        <w:tc>
          <w:tcPr>
            <w:tcW w:w="2127" w:type="dxa"/>
            <w:shd w:val="clear" w:color="auto" w:fill="auto"/>
          </w:tcPr>
          <w:p w14:paraId="5B4367BE" w14:textId="77777777" w:rsidR="00F22EE8" w:rsidRPr="00C21B4D" w:rsidRDefault="00F22EE8" w:rsidP="00F22EE8">
            <w:pPr>
              <w:ind w:left="-72" w:right="-72"/>
              <w:rPr>
                <w:rFonts w:ascii="Arial" w:hAnsi="Arial" w:cs="Arial"/>
                <w:b/>
                <w:bCs/>
                <w:color w:val="auto"/>
                <w:sz w:val="18"/>
                <w:szCs w:val="18"/>
              </w:rPr>
            </w:pPr>
          </w:p>
        </w:tc>
        <w:tc>
          <w:tcPr>
            <w:tcW w:w="7371" w:type="dxa"/>
            <w:gridSpan w:val="6"/>
            <w:tcBorders>
              <w:top w:val="single" w:sz="4" w:space="0" w:color="auto"/>
            </w:tcBorders>
            <w:shd w:val="clear" w:color="auto" w:fill="auto"/>
            <w:vAlign w:val="bottom"/>
          </w:tcPr>
          <w:p w14:paraId="4AC11CFF" w14:textId="4D5F03E1" w:rsidR="00F22EE8" w:rsidRPr="007E6A6A" w:rsidRDefault="00F22EE8" w:rsidP="00F22EE8">
            <w:pPr>
              <w:ind w:right="-72"/>
              <w:jc w:val="right"/>
              <w:rPr>
                <w:rFonts w:ascii="Arial" w:hAnsi="Arial" w:cs="Arial"/>
                <w:b/>
                <w:bCs/>
                <w:color w:val="auto"/>
                <w:sz w:val="18"/>
                <w:szCs w:val="18"/>
              </w:rPr>
            </w:pPr>
            <w:r>
              <w:rPr>
                <w:rFonts w:ascii="Arial" w:hAnsi="Arial" w:cs="Arial"/>
                <w:b/>
                <w:bCs/>
                <w:color w:val="auto"/>
                <w:sz w:val="18"/>
                <w:szCs w:val="18"/>
              </w:rPr>
              <w:t>Consolidated and separate financial statements</w:t>
            </w:r>
          </w:p>
        </w:tc>
      </w:tr>
      <w:tr w:rsidR="00F22EE8" w:rsidRPr="00C21B4D" w14:paraId="247B25CB" w14:textId="77777777" w:rsidTr="00F22EE8">
        <w:trPr>
          <w:trHeight w:val="20"/>
        </w:trPr>
        <w:tc>
          <w:tcPr>
            <w:tcW w:w="2127" w:type="dxa"/>
            <w:shd w:val="clear" w:color="auto" w:fill="auto"/>
          </w:tcPr>
          <w:p w14:paraId="34F2752B" w14:textId="0FE3E010" w:rsidR="00F22EE8" w:rsidRPr="00C21B4D" w:rsidRDefault="00F22EE8" w:rsidP="00F22EE8">
            <w:pPr>
              <w:ind w:left="-72" w:right="-72"/>
              <w:rPr>
                <w:rFonts w:ascii="Arial" w:hAnsi="Arial" w:cs="Arial"/>
                <w:b/>
                <w:bCs/>
                <w:color w:val="auto"/>
                <w:sz w:val="18"/>
                <w:szCs w:val="18"/>
              </w:rPr>
            </w:pPr>
          </w:p>
        </w:tc>
        <w:tc>
          <w:tcPr>
            <w:tcW w:w="3685" w:type="dxa"/>
            <w:gridSpan w:val="3"/>
            <w:tcBorders>
              <w:top w:val="single" w:sz="4" w:space="0" w:color="auto"/>
            </w:tcBorders>
            <w:shd w:val="clear" w:color="auto" w:fill="auto"/>
            <w:vAlign w:val="bottom"/>
          </w:tcPr>
          <w:p w14:paraId="21995543" w14:textId="65873AB3" w:rsidR="00F22EE8" w:rsidRPr="007E6A6A" w:rsidRDefault="00F22EE8" w:rsidP="00F22EE8">
            <w:pPr>
              <w:ind w:right="-72"/>
              <w:jc w:val="right"/>
              <w:rPr>
                <w:rFonts w:ascii="Arial" w:hAnsi="Arial" w:cs="Arial"/>
                <w:b/>
                <w:bCs/>
                <w:color w:val="auto"/>
                <w:sz w:val="18"/>
                <w:szCs w:val="18"/>
              </w:rPr>
            </w:pPr>
            <w:r>
              <w:rPr>
                <w:rFonts w:ascii="Arial" w:hAnsi="Arial" w:cs="Arial"/>
                <w:b/>
                <w:bCs/>
                <w:color w:val="auto"/>
                <w:sz w:val="18"/>
                <w:szCs w:val="18"/>
              </w:rPr>
              <w:t>As at 31 December 2020</w:t>
            </w:r>
          </w:p>
        </w:tc>
        <w:tc>
          <w:tcPr>
            <w:tcW w:w="3686" w:type="dxa"/>
            <w:gridSpan w:val="3"/>
            <w:tcBorders>
              <w:top w:val="single" w:sz="4" w:space="0" w:color="auto"/>
            </w:tcBorders>
            <w:vAlign w:val="bottom"/>
          </w:tcPr>
          <w:p w14:paraId="55291799" w14:textId="2C761D4D" w:rsidR="00F22EE8" w:rsidRPr="007E6A6A" w:rsidRDefault="00F22EE8" w:rsidP="00F22EE8">
            <w:pPr>
              <w:ind w:right="-72"/>
              <w:jc w:val="right"/>
              <w:rPr>
                <w:rFonts w:ascii="Arial" w:hAnsi="Arial" w:cs="Arial"/>
                <w:b/>
                <w:bCs/>
                <w:color w:val="auto"/>
                <w:sz w:val="18"/>
                <w:szCs w:val="18"/>
              </w:rPr>
            </w:pPr>
            <w:r>
              <w:rPr>
                <w:rFonts w:ascii="Arial" w:hAnsi="Arial" w:cs="Arial"/>
                <w:b/>
                <w:bCs/>
                <w:color w:val="auto"/>
                <w:sz w:val="18"/>
                <w:szCs w:val="18"/>
              </w:rPr>
              <w:t>As at 31 December 2019</w:t>
            </w:r>
          </w:p>
        </w:tc>
      </w:tr>
      <w:tr w:rsidR="00F22EE8" w:rsidRPr="00C21B4D" w14:paraId="2D24B0DA" w14:textId="082202B6" w:rsidTr="00F22EE8">
        <w:trPr>
          <w:trHeight w:val="20"/>
        </w:trPr>
        <w:tc>
          <w:tcPr>
            <w:tcW w:w="2127" w:type="dxa"/>
            <w:shd w:val="clear" w:color="auto" w:fill="auto"/>
          </w:tcPr>
          <w:p w14:paraId="7847EB55" w14:textId="1A73ACCF" w:rsidR="00F22EE8" w:rsidRPr="00C21B4D" w:rsidRDefault="00F22EE8" w:rsidP="00F22EE8">
            <w:pPr>
              <w:ind w:left="-72" w:right="-72"/>
              <w:rPr>
                <w:rFonts w:ascii="Arial" w:hAnsi="Arial" w:cs="Arial"/>
                <w:color w:val="auto"/>
                <w:sz w:val="18"/>
                <w:szCs w:val="18"/>
                <w:cs/>
              </w:rPr>
            </w:pPr>
          </w:p>
        </w:tc>
        <w:tc>
          <w:tcPr>
            <w:tcW w:w="992" w:type="dxa"/>
            <w:tcBorders>
              <w:top w:val="single" w:sz="4" w:space="0" w:color="auto"/>
            </w:tcBorders>
            <w:shd w:val="clear" w:color="auto" w:fill="auto"/>
            <w:vAlign w:val="bottom"/>
          </w:tcPr>
          <w:p w14:paraId="7A1C18C8" w14:textId="77777777" w:rsidR="00F22EE8" w:rsidRPr="007E6A6A" w:rsidRDefault="00F22EE8" w:rsidP="00F22EE8">
            <w:pPr>
              <w:ind w:right="-72"/>
              <w:jc w:val="right"/>
              <w:rPr>
                <w:rFonts w:ascii="Arial" w:hAnsi="Arial" w:cs="Arial"/>
                <w:b/>
                <w:bCs/>
                <w:color w:val="auto"/>
                <w:sz w:val="18"/>
                <w:szCs w:val="18"/>
              </w:rPr>
            </w:pPr>
            <w:r w:rsidRPr="007E6A6A">
              <w:rPr>
                <w:rFonts w:ascii="Arial" w:hAnsi="Arial" w:cs="Arial"/>
                <w:b/>
                <w:bCs/>
                <w:color w:val="auto"/>
                <w:sz w:val="18"/>
                <w:szCs w:val="18"/>
              </w:rPr>
              <w:t xml:space="preserve">Expected </w:t>
            </w:r>
          </w:p>
        </w:tc>
        <w:tc>
          <w:tcPr>
            <w:tcW w:w="1559" w:type="dxa"/>
            <w:tcBorders>
              <w:top w:val="single" w:sz="4" w:space="0" w:color="auto"/>
            </w:tcBorders>
            <w:shd w:val="clear" w:color="auto" w:fill="auto"/>
            <w:vAlign w:val="bottom"/>
          </w:tcPr>
          <w:p w14:paraId="22EFA911" w14:textId="77777777" w:rsidR="00F22EE8" w:rsidRPr="007E6A6A" w:rsidRDefault="00F22EE8" w:rsidP="00F22EE8">
            <w:pPr>
              <w:ind w:right="-72"/>
              <w:jc w:val="right"/>
              <w:rPr>
                <w:rFonts w:ascii="Arial" w:hAnsi="Arial" w:cs="Arial"/>
                <w:b/>
                <w:bCs/>
                <w:color w:val="auto"/>
                <w:sz w:val="18"/>
                <w:szCs w:val="18"/>
              </w:rPr>
            </w:pPr>
            <w:r w:rsidRPr="007E6A6A">
              <w:rPr>
                <w:rFonts w:ascii="Arial" w:hAnsi="Arial" w:cs="Arial"/>
                <w:b/>
                <w:bCs/>
                <w:color w:val="auto"/>
                <w:sz w:val="18"/>
                <w:szCs w:val="18"/>
              </w:rPr>
              <w:t>Gross carrying amount of trade receivables</w:t>
            </w:r>
          </w:p>
        </w:tc>
        <w:tc>
          <w:tcPr>
            <w:tcW w:w="1134" w:type="dxa"/>
            <w:tcBorders>
              <w:top w:val="single" w:sz="4" w:space="0" w:color="auto"/>
            </w:tcBorders>
            <w:shd w:val="clear" w:color="auto" w:fill="auto"/>
            <w:vAlign w:val="bottom"/>
          </w:tcPr>
          <w:p w14:paraId="5F35C71E" w14:textId="77777777" w:rsidR="00F22EE8" w:rsidRPr="007E6A6A" w:rsidRDefault="00F22EE8" w:rsidP="00F22EE8">
            <w:pPr>
              <w:ind w:right="-72"/>
              <w:jc w:val="right"/>
              <w:rPr>
                <w:rFonts w:ascii="Arial" w:hAnsi="Arial" w:cs="Arial"/>
                <w:b/>
                <w:bCs/>
                <w:color w:val="auto"/>
                <w:sz w:val="18"/>
                <w:szCs w:val="18"/>
              </w:rPr>
            </w:pPr>
            <w:r w:rsidRPr="007E6A6A">
              <w:rPr>
                <w:rFonts w:ascii="Arial" w:hAnsi="Arial" w:cs="Arial"/>
                <w:b/>
                <w:bCs/>
                <w:color w:val="auto"/>
                <w:sz w:val="18"/>
                <w:szCs w:val="18"/>
              </w:rPr>
              <w:t>Loss allowance</w:t>
            </w:r>
          </w:p>
        </w:tc>
        <w:tc>
          <w:tcPr>
            <w:tcW w:w="992" w:type="dxa"/>
            <w:tcBorders>
              <w:top w:val="single" w:sz="4" w:space="0" w:color="auto"/>
            </w:tcBorders>
            <w:vAlign w:val="bottom"/>
          </w:tcPr>
          <w:p w14:paraId="1BCEA5BC" w14:textId="5CA0A839" w:rsidR="00F22EE8" w:rsidRPr="007E6A6A" w:rsidRDefault="00F22EE8" w:rsidP="00F22EE8">
            <w:pPr>
              <w:ind w:right="-72"/>
              <w:jc w:val="right"/>
              <w:rPr>
                <w:rFonts w:ascii="Arial" w:hAnsi="Arial" w:cs="Arial"/>
                <w:b/>
                <w:bCs/>
                <w:color w:val="auto"/>
                <w:sz w:val="18"/>
                <w:szCs w:val="18"/>
              </w:rPr>
            </w:pPr>
            <w:r w:rsidRPr="007E6A6A">
              <w:rPr>
                <w:rFonts w:ascii="Arial" w:hAnsi="Arial" w:cs="Arial"/>
                <w:b/>
                <w:bCs/>
                <w:color w:val="auto"/>
                <w:sz w:val="18"/>
                <w:szCs w:val="18"/>
              </w:rPr>
              <w:t xml:space="preserve">Expected </w:t>
            </w:r>
          </w:p>
        </w:tc>
        <w:tc>
          <w:tcPr>
            <w:tcW w:w="1560" w:type="dxa"/>
            <w:tcBorders>
              <w:top w:val="single" w:sz="4" w:space="0" w:color="auto"/>
            </w:tcBorders>
            <w:vAlign w:val="bottom"/>
          </w:tcPr>
          <w:p w14:paraId="61B8D7D0" w14:textId="1A627F22" w:rsidR="00F22EE8" w:rsidRPr="007E6A6A" w:rsidRDefault="00F22EE8" w:rsidP="00F22EE8">
            <w:pPr>
              <w:ind w:right="-72"/>
              <w:jc w:val="right"/>
              <w:rPr>
                <w:rFonts w:ascii="Arial" w:hAnsi="Arial" w:cs="Arial"/>
                <w:b/>
                <w:bCs/>
                <w:color w:val="auto"/>
                <w:sz w:val="18"/>
                <w:szCs w:val="18"/>
              </w:rPr>
            </w:pPr>
            <w:r w:rsidRPr="007E6A6A">
              <w:rPr>
                <w:rFonts w:ascii="Arial" w:hAnsi="Arial" w:cs="Arial"/>
                <w:b/>
                <w:bCs/>
                <w:color w:val="auto"/>
                <w:sz w:val="18"/>
                <w:szCs w:val="18"/>
              </w:rPr>
              <w:t>Gross carrying amount of trade receivables</w:t>
            </w:r>
          </w:p>
        </w:tc>
        <w:tc>
          <w:tcPr>
            <w:tcW w:w="1134" w:type="dxa"/>
            <w:tcBorders>
              <w:top w:val="single" w:sz="4" w:space="0" w:color="auto"/>
            </w:tcBorders>
            <w:vAlign w:val="bottom"/>
          </w:tcPr>
          <w:p w14:paraId="0B3C4173" w14:textId="4FB3E875" w:rsidR="00F22EE8" w:rsidRPr="007E6A6A" w:rsidRDefault="00F22EE8" w:rsidP="00F22EE8">
            <w:pPr>
              <w:ind w:right="-72"/>
              <w:jc w:val="right"/>
              <w:rPr>
                <w:rFonts w:ascii="Arial" w:hAnsi="Arial" w:cs="Arial"/>
                <w:b/>
                <w:bCs/>
                <w:color w:val="auto"/>
                <w:sz w:val="18"/>
                <w:szCs w:val="18"/>
              </w:rPr>
            </w:pPr>
            <w:r w:rsidRPr="007E6A6A">
              <w:rPr>
                <w:rFonts w:ascii="Arial" w:hAnsi="Arial" w:cs="Arial"/>
                <w:b/>
                <w:bCs/>
                <w:color w:val="auto"/>
                <w:sz w:val="18"/>
                <w:szCs w:val="18"/>
              </w:rPr>
              <w:t>Loss allowance</w:t>
            </w:r>
          </w:p>
        </w:tc>
      </w:tr>
      <w:tr w:rsidR="00F22EE8" w:rsidRPr="00C21B4D" w14:paraId="55E4139A" w14:textId="21A7880F" w:rsidTr="00F22EE8">
        <w:trPr>
          <w:trHeight w:val="20"/>
        </w:trPr>
        <w:tc>
          <w:tcPr>
            <w:tcW w:w="2127" w:type="dxa"/>
            <w:shd w:val="clear" w:color="auto" w:fill="auto"/>
          </w:tcPr>
          <w:p w14:paraId="73A164B2" w14:textId="77777777" w:rsidR="00F22EE8" w:rsidRPr="00C21B4D" w:rsidRDefault="00F22EE8" w:rsidP="00F22EE8">
            <w:pPr>
              <w:tabs>
                <w:tab w:val="left" w:pos="2862"/>
              </w:tabs>
              <w:ind w:left="-72" w:right="-72"/>
              <w:rPr>
                <w:rFonts w:ascii="Arial" w:hAnsi="Arial" w:cs="Arial"/>
                <w:color w:val="auto"/>
                <w:sz w:val="18"/>
                <w:szCs w:val="18"/>
                <w:cs/>
              </w:rPr>
            </w:pPr>
          </w:p>
        </w:tc>
        <w:tc>
          <w:tcPr>
            <w:tcW w:w="992" w:type="dxa"/>
            <w:shd w:val="clear" w:color="auto" w:fill="auto"/>
            <w:vAlign w:val="bottom"/>
          </w:tcPr>
          <w:p w14:paraId="11A10823" w14:textId="77777777" w:rsidR="00F22EE8" w:rsidRPr="007E6A6A" w:rsidRDefault="00F22EE8" w:rsidP="00F22EE8">
            <w:pPr>
              <w:ind w:right="-72"/>
              <w:jc w:val="right"/>
              <w:rPr>
                <w:rFonts w:ascii="Arial" w:hAnsi="Arial" w:cs="Arial"/>
                <w:b/>
                <w:bCs/>
                <w:color w:val="auto"/>
                <w:sz w:val="18"/>
                <w:szCs w:val="18"/>
              </w:rPr>
            </w:pPr>
            <w:r w:rsidRPr="007E6A6A">
              <w:rPr>
                <w:rFonts w:ascii="Arial" w:hAnsi="Arial" w:cs="Arial"/>
                <w:b/>
                <w:bCs/>
                <w:color w:val="auto"/>
                <w:sz w:val="18"/>
                <w:szCs w:val="18"/>
              </w:rPr>
              <w:t>loss rate</w:t>
            </w:r>
          </w:p>
        </w:tc>
        <w:tc>
          <w:tcPr>
            <w:tcW w:w="1559" w:type="dxa"/>
            <w:shd w:val="clear" w:color="auto" w:fill="auto"/>
            <w:vAlign w:val="bottom"/>
          </w:tcPr>
          <w:p w14:paraId="69C1E9C6" w14:textId="77777777" w:rsidR="00F22EE8" w:rsidRPr="007E6A6A" w:rsidRDefault="00F22EE8" w:rsidP="00F22EE8">
            <w:pPr>
              <w:ind w:right="-72"/>
              <w:jc w:val="right"/>
              <w:rPr>
                <w:rFonts w:ascii="Arial" w:hAnsi="Arial" w:cs="Arial"/>
                <w:b/>
                <w:bCs/>
                <w:color w:val="auto"/>
                <w:sz w:val="18"/>
                <w:szCs w:val="18"/>
              </w:rPr>
            </w:pPr>
            <w:r w:rsidRPr="007E6A6A">
              <w:rPr>
                <w:rFonts w:ascii="Arial" w:hAnsi="Arial" w:cs="Arial"/>
                <w:b/>
                <w:color w:val="auto"/>
                <w:sz w:val="18"/>
                <w:szCs w:val="18"/>
              </w:rPr>
              <w:t>Thousand</w:t>
            </w:r>
          </w:p>
        </w:tc>
        <w:tc>
          <w:tcPr>
            <w:tcW w:w="1134" w:type="dxa"/>
            <w:shd w:val="clear" w:color="auto" w:fill="auto"/>
            <w:vAlign w:val="bottom"/>
          </w:tcPr>
          <w:p w14:paraId="4F324092" w14:textId="77777777" w:rsidR="00F22EE8" w:rsidRPr="007E6A6A" w:rsidRDefault="00F22EE8" w:rsidP="00F22EE8">
            <w:pPr>
              <w:ind w:right="-72"/>
              <w:jc w:val="right"/>
              <w:rPr>
                <w:rFonts w:ascii="Arial" w:hAnsi="Arial" w:cs="Arial"/>
                <w:b/>
                <w:bCs/>
                <w:color w:val="auto"/>
                <w:sz w:val="18"/>
                <w:szCs w:val="18"/>
              </w:rPr>
            </w:pPr>
            <w:r w:rsidRPr="007E6A6A">
              <w:rPr>
                <w:rFonts w:ascii="Arial" w:hAnsi="Arial" w:cs="Arial"/>
                <w:b/>
                <w:color w:val="auto"/>
                <w:sz w:val="18"/>
                <w:szCs w:val="18"/>
              </w:rPr>
              <w:t>Thousand</w:t>
            </w:r>
          </w:p>
        </w:tc>
        <w:tc>
          <w:tcPr>
            <w:tcW w:w="992" w:type="dxa"/>
            <w:vAlign w:val="bottom"/>
          </w:tcPr>
          <w:p w14:paraId="331B7287" w14:textId="43E9B7AE" w:rsidR="00F22EE8" w:rsidRPr="007E6A6A" w:rsidRDefault="00F22EE8" w:rsidP="00F22EE8">
            <w:pPr>
              <w:ind w:right="-72"/>
              <w:jc w:val="right"/>
              <w:rPr>
                <w:rFonts w:ascii="Arial" w:hAnsi="Arial" w:cs="Arial"/>
                <w:b/>
                <w:color w:val="auto"/>
                <w:sz w:val="18"/>
                <w:szCs w:val="18"/>
              </w:rPr>
            </w:pPr>
            <w:r w:rsidRPr="007E6A6A">
              <w:rPr>
                <w:rFonts w:ascii="Arial" w:hAnsi="Arial" w:cs="Arial"/>
                <w:b/>
                <w:bCs/>
                <w:color w:val="auto"/>
                <w:sz w:val="18"/>
                <w:szCs w:val="18"/>
              </w:rPr>
              <w:t>loss rate</w:t>
            </w:r>
          </w:p>
        </w:tc>
        <w:tc>
          <w:tcPr>
            <w:tcW w:w="1560" w:type="dxa"/>
            <w:vAlign w:val="bottom"/>
          </w:tcPr>
          <w:p w14:paraId="3F057F08" w14:textId="78386C9E" w:rsidR="00F22EE8" w:rsidRPr="007E6A6A" w:rsidRDefault="00F22EE8" w:rsidP="00F22EE8">
            <w:pPr>
              <w:ind w:right="-72"/>
              <w:jc w:val="right"/>
              <w:rPr>
                <w:rFonts w:ascii="Arial" w:hAnsi="Arial" w:cs="Arial"/>
                <w:b/>
                <w:color w:val="auto"/>
                <w:sz w:val="18"/>
                <w:szCs w:val="18"/>
              </w:rPr>
            </w:pPr>
            <w:r w:rsidRPr="007E6A6A">
              <w:rPr>
                <w:rFonts w:ascii="Arial" w:hAnsi="Arial" w:cs="Arial"/>
                <w:b/>
                <w:color w:val="auto"/>
                <w:sz w:val="18"/>
                <w:szCs w:val="18"/>
              </w:rPr>
              <w:t>Thousand</w:t>
            </w:r>
          </w:p>
        </w:tc>
        <w:tc>
          <w:tcPr>
            <w:tcW w:w="1134" w:type="dxa"/>
            <w:vAlign w:val="bottom"/>
          </w:tcPr>
          <w:p w14:paraId="50E73584" w14:textId="27ABE482" w:rsidR="00F22EE8" w:rsidRPr="007E6A6A" w:rsidRDefault="00F22EE8" w:rsidP="00F22EE8">
            <w:pPr>
              <w:ind w:right="-72"/>
              <w:jc w:val="right"/>
              <w:rPr>
                <w:rFonts w:ascii="Arial" w:hAnsi="Arial" w:cs="Arial"/>
                <w:b/>
                <w:color w:val="auto"/>
                <w:sz w:val="18"/>
                <w:szCs w:val="18"/>
              </w:rPr>
            </w:pPr>
            <w:r w:rsidRPr="007E6A6A">
              <w:rPr>
                <w:rFonts w:ascii="Arial" w:hAnsi="Arial" w:cs="Arial"/>
                <w:b/>
                <w:color w:val="auto"/>
                <w:sz w:val="18"/>
                <w:szCs w:val="18"/>
              </w:rPr>
              <w:t>Thousand</w:t>
            </w:r>
          </w:p>
        </w:tc>
      </w:tr>
      <w:tr w:rsidR="00F22EE8" w:rsidRPr="00C21B4D" w14:paraId="4768B26E" w14:textId="50FCDA1A" w:rsidTr="00F22EE8">
        <w:trPr>
          <w:trHeight w:val="20"/>
        </w:trPr>
        <w:tc>
          <w:tcPr>
            <w:tcW w:w="2127" w:type="dxa"/>
            <w:shd w:val="clear" w:color="auto" w:fill="auto"/>
          </w:tcPr>
          <w:p w14:paraId="29D0F0BC" w14:textId="77777777" w:rsidR="00F22EE8" w:rsidRPr="00C21B4D" w:rsidRDefault="00F22EE8" w:rsidP="00F22EE8">
            <w:pPr>
              <w:tabs>
                <w:tab w:val="left" w:pos="2862"/>
              </w:tabs>
              <w:ind w:left="-72" w:right="-72"/>
              <w:rPr>
                <w:rFonts w:ascii="Arial" w:hAnsi="Arial" w:cs="Arial"/>
                <w:color w:val="auto"/>
                <w:sz w:val="18"/>
                <w:szCs w:val="18"/>
                <w:cs/>
              </w:rPr>
            </w:pPr>
          </w:p>
        </w:tc>
        <w:tc>
          <w:tcPr>
            <w:tcW w:w="992" w:type="dxa"/>
            <w:tcBorders>
              <w:bottom w:val="single" w:sz="4" w:space="0" w:color="auto"/>
            </w:tcBorders>
            <w:shd w:val="clear" w:color="auto" w:fill="auto"/>
            <w:vAlign w:val="bottom"/>
          </w:tcPr>
          <w:p w14:paraId="4FB02474" w14:textId="77777777" w:rsidR="00F22EE8" w:rsidRPr="007E6A6A" w:rsidRDefault="00F22EE8" w:rsidP="00F22EE8">
            <w:pPr>
              <w:ind w:right="-72"/>
              <w:jc w:val="right"/>
              <w:rPr>
                <w:rFonts w:ascii="Arial" w:hAnsi="Arial" w:cs="Arial"/>
                <w:b/>
                <w:color w:val="auto"/>
                <w:sz w:val="18"/>
                <w:szCs w:val="18"/>
                <w:cs/>
              </w:rPr>
            </w:pPr>
            <w:r w:rsidRPr="007E6A6A">
              <w:rPr>
                <w:rFonts w:ascii="Arial" w:hAnsi="Arial" w:cs="Arial"/>
                <w:b/>
                <w:color w:val="auto"/>
                <w:sz w:val="18"/>
                <w:szCs w:val="18"/>
              </w:rPr>
              <w:t>%</w:t>
            </w:r>
          </w:p>
        </w:tc>
        <w:tc>
          <w:tcPr>
            <w:tcW w:w="1559" w:type="dxa"/>
            <w:tcBorders>
              <w:bottom w:val="single" w:sz="4" w:space="0" w:color="auto"/>
            </w:tcBorders>
            <w:shd w:val="clear" w:color="auto" w:fill="auto"/>
            <w:vAlign w:val="bottom"/>
          </w:tcPr>
          <w:p w14:paraId="33734CE9" w14:textId="77777777" w:rsidR="00F22EE8" w:rsidRPr="007E6A6A" w:rsidRDefault="00F22EE8" w:rsidP="00F22EE8">
            <w:pPr>
              <w:ind w:right="-72"/>
              <w:jc w:val="right"/>
              <w:rPr>
                <w:rFonts w:ascii="Arial" w:hAnsi="Arial" w:cs="Arial"/>
                <w:b/>
                <w:color w:val="auto"/>
                <w:sz w:val="18"/>
                <w:szCs w:val="18"/>
                <w:cs/>
              </w:rPr>
            </w:pPr>
            <w:r w:rsidRPr="007E6A6A">
              <w:rPr>
                <w:rFonts w:ascii="Arial" w:hAnsi="Arial" w:cs="Arial"/>
                <w:b/>
                <w:color w:val="auto"/>
                <w:sz w:val="18"/>
                <w:szCs w:val="18"/>
              </w:rPr>
              <w:t>Baht</w:t>
            </w:r>
          </w:p>
        </w:tc>
        <w:tc>
          <w:tcPr>
            <w:tcW w:w="1134" w:type="dxa"/>
            <w:tcBorders>
              <w:bottom w:val="single" w:sz="4" w:space="0" w:color="auto"/>
            </w:tcBorders>
            <w:shd w:val="clear" w:color="auto" w:fill="auto"/>
            <w:vAlign w:val="bottom"/>
          </w:tcPr>
          <w:p w14:paraId="695A4728" w14:textId="77777777" w:rsidR="00F22EE8" w:rsidRPr="007E6A6A" w:rsidRDefault="00F22EE8" w:rsidP="00F22EE8">
            <w:pPr>
              <w:ind w:right="-72"/>
              <w:jc w:val="right"/>
              <w:rPr>
                <w:rFonts w:ascii="Arial" w:hAnsi="Arial" w:cs="Arial"/>
                <w:b/>
                <w:color w:val="auto"/>
                <w:sz w:val="18"/>
                <w:szCs w:val="18"/>
                <w:cs/>
              </w:rPr>
            </w:pPr>
            <w:r w:rsidRPr="007E6A6A">
              <w:rPr>
                <w:rFonts w:ascii="Arial" w:hAnsi="Arial" w:cs="Arial"/>
                <w:b/>
                <w:color w:val="auto"/>
                <w:sz w:val="18"/>
                <w:szCs w:val="18"/>
              </w:rPr>
              <w:t>Baht</w:t>
            </w:r>
          </w:p>
        </w:tc>
        <w:tc>
          <w:tcPr>
            <w:tcW w:w="992" w:type="dxa"/>
            <w:tcBorders>
              <w:bottom w:val="single" w:sz="4" w:space="0" w:color="auto"/>
            </w:tcBorders>
            <w:vAlign w:val="bottom"/>
          </w:tcPr>
          <w:p w14:paraId="0F47E66C" w14:textId="086A137D" w:rsidR="00F22EE8" w:rsidRPr="007E6A6A" w:rsidRDefault="00F22EE8" w:rsidP="00F22EE8">
            <w:pPr>
              <w:ind w:right="-72"/>
              <w:jc w:val="right"/>
              <w:rPr>
                <w:rFonts w:ascii="Arial" w:hAnsi="Arial" w:cs="Arial"/>
                <w:b/>
                <w:color w:val="auto"/>
                <w:sz w:val="18"/>
                <w:szCs w:val="18"/>
              </w:rPr>
            </w:pPr>
            <w:r w:rsidRPr="007E6A6A">
              <w:rPr>
                <w:rFonts w:ascii="Arial" w:hAnsi="Arial" w:cs="Arial"/>
                <w:b/>
                <w:color w:val="auto"/>
                <w:sz w:val="18"/>
                <w:szCs w:val="18"/>
              </w:rPr>
              <w:t>%</w:t>
            </w:r>
          </w:p>
        </w:tc>
        <w:tc>
          <w:tcPr>
            <w:tcW w:w="1560" w:type="dxa"/>
            <w:tcBorders>
              <w:bottom w:val="single" w:sz="4" w:space="0" w:color="auto"/>
            </w:tcBorders>
            <w:vAlign w:val="bottom"/>
          </w:tcPr>
          <w:p w14:paraId="545F81F1" w14:textId="687A6817" w:rsidR="00F22EE8" w:rsidRPr="007E6A6A" w:rsidRDefault="00F22EE8" w:rsidP="00F22EE8">
            <w:pPr>
              <w:ind w:right="-72"/>
              <w:jc w:val="right"/>
              <w:rPr>
                <w:rFonts w:ascii="Arial" w:hAnsi="Arial" w:cs="Arial"/>
                <w:b/>
                <w:color w:val="auto"/>
                <w:sz w:val="18"/>
                <w:szCs w:val="18"/>
              </w:rPr>
            </w:pPr>
            <w:r w:rsidRPr="007E6A6A">
              <w:rPr>
                <w:rFonts w:ascii="Arial" w:hAnsi="Arial" w:cs="Arial"/>
                <w:b/>
                <w:color w:val="auto"/>
                <w:sz w:val="18"/>
                <w:szCs w:val="18"/>
              </w:rPr>
              <w:t>Baht</w:t>
            </w:r>
          </w:p>
        </w:tc>
        <w:tc>
          <w:tcPr>
            <w:tcW w:w="1134" w:type="dxa"/>
            <w:tcBorders>
              <w:bottom w:val="single" w:sz="4" w:space="0" w:color="auto"/>
            </w:tcBorders>
            <w:vAlign w:val="bottom"/>
          </w:tcPr>
          <w:p w14:paraId="6F08EA0B" w14:textId="3AF837B6" w:rsidR="00F22EE8" w:rsidRPr="007E6A6A" w:rsidRDefault="00F22EE8" w:rsidP="00F22EE8">
            <w:pPr>
              <w:ind w:right="-72"/>
              <w:jc w:val="right"/>
              <w:rPr>
                <w:rFonts w:ascii="Arial" w:hAnsi="Arial" w:cs="Arial"/>
                <w:b/>
                <w:color w:val="auto"/>
                <w:sz w:val="18"/>
                <w:szCs w:val="18"/>
              </w:rPr>
            </w:pPr>
            <w:r w:rsidRPr="007E6A6A">
              <w:rPr>
                <w:rFonts w:ascii="Arial" w:hAnsi="Arial" w:cs="Arial"/>
                <w:b/>
                <w:color w:val="auto"/>
                <w:sz w:val="18"/>
                <w:szCs w:val="18"/>
              </w:rPr>
              <w:t>Baht</w:t>
            </w:r>
          </w:p>
        </w:tc>
      </w:tr>
      <w:tr w:rsidR="00F22EE8" w:rsidRPr="00C21B4D" w14:paraId="53146005" w14:textId="44078CA0" w:rsidTr="00F22EE8">
        <w:trPr>
          <w:trHeight w:val="20"/>
        </w:trPr>
        <w:tc>
          <w:tcPr>
            <w:tcW w:w="2127" w:type="dxa"/>
            <w:shd w:val="clear" w:color="auto" w:fill="auto"/>
          </w:tcPr>
          <w:p w14:paraId="16920B31" w14:textId="77777777" w:rsidR="00F22EE8" w:rsidRPr="00C21B4D" w:rsidRDefault="00F22EE8" w:rsidP="00F22EE8">
            <w:pPr>
              <w:ind w:left="-72" w:right="-72"/>
              <w:rPr>
                <w:rFonts w:ascii="Arial" w:eastAsia="SimSun" w:hAnsi="Arial" w:cs="Arial"/>
                <w:color w:val="auto"/>
                <w:sz w:val="18"/>
                <w:szCs w:val="18"/>
                <w:lang w:eastAsia="zh-CN"/>
              </w:rPr>
            </w:pPr>
          </w:p>
        </w:tc>
        <w:tc>
          <w:tcPr>
            <w:tcW w:w="992" w:type="dxa"/>
            <w:tcBorders>
              <w:top w:val="single" w:sz="4" w:space="0" w:color="auto"/>
            </w:tcBorders>
            <w:shd w:val="clear" w:color="auto" w:fill="auto"/>
          </w:tcPr>
          <w:p w14:paraId="7BC4197C"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559" w:type="dxa"/>
            <w:tcBorders>
              <w:top w:val="single" w:sz="4" w:space="0" w:color="auto"/>
            </w:tcBorders>
            <w:shd w:val="clear" w:color="auto" w:fill="auto"/>
          </w:tcPr>
          <w:p w14:paraId="2D129D37"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134" w:type="dxa"/>
            <w:tcBorders>
              <w:top w:val="single" w:sz="4" w:space="0" w:color="auto"/>
            </w:tcBorders>
            <w:shd w:val="clear" w:color="auto" w:fill="auto"/>
          </w:tcPr>
          <w:p w14:paraId="3E260180" w14:textId="77777777" w:rsidR="00F22EE8" w:rsidRPr="007E6A6A" w:rsidRDefault="00F22EE8" w:rsidP="00F22EE8">
            <w:pPr>
              <w:ind w:right="-72"/>
              <w:jc w:val="right"/>
              <w:rPr>
                <w:rFonts w:ascii="Arial" w:hAnsi="Arial" w:cs="Arial"/>
                <w:snapToGrid w:val="0"/>
                <w:color w:val="auto"/>
                <w:sz w:val="18"/>
                <w:szCs w:val="18"/>
                <w:lang w:eastAsia="th-TH"/>
              </w:rPr>
            </w:pPr>
          </w:p>
        </w:tc>
        <w:tc>
          <w:tcPr>
            <w:tcW w:w="992" w:type="dxa"/>
            <w:tcBorders>
              <w:top w:val="single" w:sz="4" w:space="0" w:color="auto"/>
            </w:tcBorders>
          </w:tcPr>
          <w:p w14:paraId="70AAADDD"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560" w:type="dxa"/>
            <w:tcBorders>
              <w:top w:val="single" w:sz="4" w:space="0" w:color="auto"/>
            </w:tcBorders>
          </w:tcPr>
          <w:p w14:paraId="5EDCEC06"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134" w:type="dxa"/>
            <w:tcBorders>
              <w:top w:val="single" w:sz="4" w:space="0" w:color="auto"/>
            </w:tcBorders>
          </w:tcPr>
          <w:p w14:paraId="5C577C04" w14:textId="77777777" w:rsidR="00F22EE8" w:rsidRPr="007E6A6A" w:rsidRDefault="00F22EE8" w:rsidP="00F22EE8">
            <w:pPr>
              <w:ind w:right="-72"/>
              <w:jc w:val="right"/>
              <w:rPr>
                <w:rFonts w:ascii="Arial" w:hAnsi="Arial" w:cs="Arial"/>
                <w:snapToGrid w:val="0"/>
                <w:color w:val="auto"/>
                <w:sz w:val="18"/>
                <w:szCs w:val="18"/>
                <w:lang w:eastAsia="th-TH"/>
              </w:rPr>
            </w:pPr>
          </w:p>
        </w:tc>
      </w:tr>
      <w:tr w:rsidR="00F22EE8" w:rsidRPr="00C21B4D" w14:paraId="256F1C31" w14:textId="233D9D7E" w:rsidTr="00F22EE8">
        <w:trPr>
          <w:trHeight w:val="20"/>
        </w:trPr>
        <w:tc>
          <w:tcPr>
            <w:tcW w:w="2127" w:type="dxa"/>
            <w:vAlign w:val="bottom"/>
          </w:tcPr>
          <w:p w14:paraId="4FB47575" w14:textId="77777777" w:rsidR="00F22EE8" w:rsidRPr="00C21B4D" w:rsidRDefault="00F22EE8" w:rsidP="00F22EE8">
            <w:pPr>
              <w:tabs>
                <w:tab w:val="left" w:pos="2862"/>
              </w:tabs>
              <w:ind w:left="-72" w:right="-72"/>
              <w:rPr>
                <w:rFonts w:ascii="Arial" w:hAnsi="Arial" w:cs="Arial"/>
                <w:color w:val="auto"/>
                <w:sz w:val="18"/>
                <w:szCs w:val="18"/>
              </w:rPr>
            </w:pPr>
            <w:r w:rsidRPr="00C21B4D">
              <w:rPr>
                <w:rFonts w:ascii="Arial" w:hAnsi="Arial" w:cs="Arial"/>
                <w:color w:val="auto"/>
                <w:sz w:val="18"/>
                <w:szCs w:val="18"/>
              </w:rPr>
              <w:t xml:space="preserve">Not yet due </w:t>
            </w:r>
          </w:p>
        </w:tc>
        <w:tc>
          <w:tcPr>
            <w:tcW w:w="992" w:type="dxa"/>
            <w:shd w:val="clear" w:color="auto" w:fill="auto"/>
            <w:vAlign w:val="bottom"/>
          </w:tcPr>
          <w:p w14:paraId="590AFAF2"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0.48</w:t>
            </w:r>
          </w:p>
        </w:tc>
        <w:tc>
          <w:tcPr>
            <w:tcW w:w="1559" w:type="dxa"/>
            <w:shd w:val="clear" w:color="auto" w:fill="auto"/>
            <w:vAlign w:val="bottom"/>
          </w:tcPr>
          <w:p w14:paraId="1549EFE8"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298,035</w:t>
            </w:r>
          </w:p>
        </w:tc>
        <w:tc>
          <w:tcPr>
            <w:tcW w:w="1134" w:type="dxa"/>
            <w:shd w:val="clear" w:color="auto" w:fill="auto"/>
            <w:vAlign w:val="bottom"/>
          </w:tcPr>
          <w:p w14:paraId="50855087" w14:textId="727EAECB"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1,432</w:t>
            </w:r>
            <w:r>
              <w:rPr>
                <w:rFonts w:ascii="Arial" w:hAnsi="Arial" w:cs="Arial"/>
                <w:color w:val="auto"/>
                <w:sz w:val="18"/>
                <w:szCs w:val="18"/>
              </w:rPr>
              <w:t>)</w:t>
            </w:r>
          </w:p>
        </w:tc>
        <w:tc>
          <w:tcPr>
            <w:tcW w:w="992" w:type="dxa"/>
            <w:shd w:val="clear" w:color="auto" w:fill="auto"/>
            <w:vAlign w:val="bottom"/>
          </w:tcPr>
          <w:p w14:paraId="0DCF9DCE" w14:textId="58EA74B5"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0.52</w:t>
            </w:r>
          </w:p>
        </w:tc>
        <w:tc>
          <w:tcPr>
            <w:tcW w:w="1560" w:type="dxa"/>
            <w:shd w:val="clear" w:color="auto" w:fill="auto"/>
            <w:vAlign w:val="bottom"/>
          </w:tcPr>
          <w:p w14:paraId="70E58FB2" w14:textId="358C2F6D"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34</w:t>
            </w:r>
            <w:r w:rsidRPr="00F22EE8">
              <w:rPr>
                <w:rFonts w:ascii="Arial" w:hAnsi="Arial" w:cs="Arial"/>
                <w:sz w:val="18"/>
                <w:szCs w:val="18"/>
                <w:cs/>
                <w:lang w:val="en-GB"/>
              </w:rPr>
              <w:t>6</w:t>
            </w:r>
            <w:r w:rsidRPr="00F22EE8">
              <w:rPr>
                <w:rFonts w:ascii="Arial" w:hAnsi="Arial" w:cs="Arial"/>
                <w:sz w:val="18"/>
                <w:szCs w:val="18"/>
              </w:rPr>
              <w:t>,</w:t>
            </w:r>
            <w:r w:rsidRPr="00F22EE8">
              <w:rPr>
                <w:rFonts w:ascii="Arial" w:hAnsi="Arial" w:cs="Arial"/>
                <w:sz w:val="18"/>
                <w:szCs w:val="18"/>
                <w:cs/>
              </w:rPr>
              <w:t>870</w:t>
            </w:r>
          </w:p>
        </w:tc>
        <w:tc>
          <w:tcPr>
            <w:tcW w:w="1134" w:type="dxa"/>
            <w:shd w:val="clear" w:color="auto" w:fill="auto"/>
            <w:vAlign w:val="bottom"/>
          </w:tcPr>
          <w:p w14:paraId="31C691C8" w14:textId="5E04431C"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(1,790)</w:t>
            </w:r>
          </w:p>
        </w:tc>
      </w:tr>
      <w:tr w:rsidR="00F22EE8" w:rsidRPr="00C21B4D" w14:paraId="499CC115" w14:textId="29D371B6" w:rsidTr="00F22EE8">
        <w:trPr>
          <w:trHeight w:val="20"/>
        </w:trPr>
        <w:tc>
          <w:tcPr>
            <w:tcW w:w="2127" w:type="dxa"/>
            <w:vAlign w:val="bottom"/>
          </w:tcPr>
          <w:p w14:paraId="329952C7" w14:textId="77777777" w:rsidR="00F22EE8" w:rsidRPr="00C21B4D" w:rsidRDefault="00F22EE8" w:rsidP="00F22EE8">
            <w:pPr>
              <w:ind w:left="-72" w:right="-72"/>
              <w:rPr>
                <w:rFonts w:ascii="Arial" w:hAnsi="Arial" w:cs="Arial"/>
                <w:color w:val="auto"/>
                <w:sz w:val="18"/>
                <w:szCs w:val="18"/>
              </w:rPr>
            </w:pPr>
            <w:r w:rsidRPr="00C21B4D">
              <w:rPr>
                <w:rFonts w:ascii="Arial" w:hAnsi="Arial" w:cs="Arial"/>
                <w:color w:val="auto"/>
                <w:sz w:val="18"/>
                <w:szCs w:val="18"/>
              </w:rPr>
              <w:t>1 - 30 days past due</w:t>
            </w:r>
          </w:p>
        </w:tc>
        <w:tc>
          <w:tcPr>
            <w:tcW w:w="992" w:type="dxa"/>
            <w:shd w:val="clear" w:color="auto" w:fill="auto"/>
            <w:vAlign w:val="bottom"/>
          </w:tcPr>
          <w:p w14:paraId="3F096101"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1.18</w:t>
            </w:r>
          </w:p>
        </w:tc>
        <w:tc>
          <w:tcPr>
            <w:tcW w:w="1559" w:type="dxa"/>
            <w:shd w:val="clear" w:color="auto" w:fill="auto"/>
            <w:vAlign w:val="bottom"/>
          </w:tcPr>
          <w:p w14:paraId="65DB2C7E"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84,464</w:t>
            </w:r>
          </w:p>
        </w:tc>
        <w:tc>
          <w:tcPr>
            <w:tcW w:w="1134" w:type="dxa"/>
            <w:shd w:val="clear" w:color="auto" w:fill="auto"/>
            <w:vAlign w:val="bottom"/>
          </w:tcPr>
          <w:p w14:paraId="2446C267" w14:textId="26F9F94E"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996</w:t>
            </w:r>
            <w:r>
              <w:rPr>
                <w:rFonts w:ascii="Arial" w:hAnsi="Arial" w:cs="Arial"/>
                <w:color w:val="auto"/>
                <w:sz w:val="18"/>
                <w:szCs w:val="18"/>
              </w:rPr>
              <w:t>)</w:t>
            </w:r>
          </w:p>
        </w:tc>
        <w:tc>
          <w:tcPr>
            <w:tcW w:w="992" w:type="dxa"/>
            <w:shd w:val="clear" w:color="auto" w:fill="auto"/>
            <w:vAlign w:val="bottom"/>
          </w:tcPr>
          <w:p w14:paraId="2FBE149B" w14:textId="648F7332"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1.69</w:t>
            </w:r>
          </w:p>
        </w:tc>
        <w:tc>
          <w:tcPr>
            <w:tcW w:w="1560" w:type="dxa"/>
            <w:shd w:val="clear" w:color="auto" w:fill="auto"/>
            <w:vAlign w:val="bottom"/>
          </w:tcPr>
          <w:p w14:paraId="2A294EB5" w14:textId="6E431FD3"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118,712</w:t>
            </w:r>
          </w:p>
        </w:tc>
        <w:tc>
          <w:tcPr>
            <w:tcW w:w="1134" w:type="dxa"/>
            <w:shd w:val="clear" w:color="auto" w:fill="auto"/>
            <w:vAlign w:val="bottom"/>
          </w:tcPr>
          <w:p w14:paraId="0DBD4BC6" w14:textId="2028D99D"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(2,008)</w:t>
            </w:r>
          </w:p>
        </w:tc>
      </w:tr>
      <w:tr w:rsidR="00F22EE8" w:rsidRPr="00C21B4D" w14:paraId="68279CD1" w14:textId="3210B27D" w:rsidTr="00F22EE8">
        <w:trPr>
          <w:trHeight w:val="20"/>
        </w:trPr>
        <w:tc>
          <w:tcPr>
            <w:tcW w:w="2127" w:type="dxa"/>
            <w:vAlign w:val="bottom"/>
          </w:tcPr>
          <w:p w14:paraId="1DA83067" w14:textId="77777777" w:rsidR="00F22EE8" w:rsidRPr="00C21B4D" w:rsidRDefault="00F22EE8" w:rsidP="00F22EE8">
            <w:pPr>
              <w:tabs>
                <w:tab w:val="left" w:pos="2862"/>
              </w:tabs>
              <w:ind w:left="-72" w:right="-72"/>
              <w:rPr>
                <w:rFonts w:ascii="Arial" w:hAnsi="Arial" w:cs="Arial"/>
                <w:color w:val="auto"/>
                <w:sz w:val="18"/>
                <w:szCs w:val="18"/>
              </w:rPr>
            </w:pPr>
            <w:r w:rsidRPr="00C21B4D">
              <w:rPr>
                <w:rFonts w:ascii="Arial" w:hAnsi="Arial" w:cs="Arial"/>
                <w:color w:val="auto"/>
                <w:sz w:val="18"/>
                <w:szCs w:val="18"/>
              </w:rPr>
              <w:t>31 - 60 days past due</w:t>
            </w:r>
          </w:p>
        </w:tc>
        <w:tc>
          <w:tcPr>
            <w:tcW w:w="992" w:type="dxa"/>
            <w:shd w:val="clear" w:color="auto" w:fill="auto"/>
            <w:vAlign w:val="bottom"/>
          </w:tcPr>
          <w:p w14:paraId="585596DD"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2.48</w:t>
            </w:r>
          </w:p>
        </w:tc>
        <w:tc>
          <w:tcPr>
            <w:tcW w:w="1559" w:type="dxa"/>
            <w:shd w:val="clear" w:color="auto" w:fill="auto"/>
            <w:vAlign w:val="bottom"/>
          </w:tcPr>
          <w:p w14:paraId="66898602"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52,646</w:t>
            </w:r>
          </w:p>
        </w:tc>
        <w:tc>
          <w:tcPr>
            <w:tcW w:w="1134" w:type="dxa"/>
            <w:shd w:val="clear" w:color="auto" w:fill="auto"/>
            <w:vAlign w:val="bottom"/>
          </w:tcPr>
          <w:p w14:paraId="44E6DFE1" w14:textId="00661A25"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1,304</w:t>
            </w:r>
            <w:r>
              <w:rPr>
                <w:rFonts w:ascii="Arial" w:hAnsi="Arial" w:cs="Arial"/>
                <w:color w:val="auto"/>
                <w:sz w:val="18"/>
                <w:szCs w:val="18"/>
              </w:rPr>
              <w:t>)</w:t>
            </w:r>
          </w:p>
        </w:tc>
        <w:tc>
          <w:tcPr>
            <w:tcW w:w="992" w:type="dxa"/>
            <w:shd w:val="clear" w:color="auto" w:fill="auto"/>
            <w:vAlign w:val="bottom"/>
          </w:tcPr>
          <w:p w14:paraId="459C2ACB" w14:textId="5A312E88"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3.37</w:t>
            </w:r>
          </w:p>
        </w:tc>
        <w:tc>
          <w:tcPr>
            <w:tcW w:w="1560" w:type="dxa"/>
            <w:shd w:val="clear" w:color="auto" w:fill="auto"/>
            <w:vAlign w:val="bottom"/>
          </w:tcPr>
          <w:p w14:paraId="13228F3B" w14:textId="2BD2F0B9"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71,084</w:t>
            </w:r>
          </w:p>
        </w:tc>
        <w:tc>
          <w:tcPr>
            <w:tcW w:w="1134" w:type="dxa"/>
            <w:shd w:val="clear" w:color="auto" w:fill="auto"/>
            <w:vAlign w:val="bottom"/>
          </w:tcPr>
          <w:p w14:paraId="2FDD89F9" w14:textId="5669B076"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(2,396)</w:t>
            </w:r>
          </w:p>
        </w:tc>
      </w:tr>
      <w:tr w:rsidR="00F22EE8" w:rsidRPr="00C21B4D" w14:paraId="07ABB179" w14:textId="6102F07E" w:rsidTr="00F22EE8">
        <w:trPr>
          <w:trHeight w:val="20"/>
        </w:trPr>
        <w:tc>
          <w:tcPr>
            <w:tcW w:w="2127" w:type="dxa"/>
            <w:vAlign w:val="bottom"/>
          </w:tcPr>
          <w:p w14:paraId="52B7F536" w14:textId="77777777" w:rsidR="00F22EE8" w:rsidRPr="00C21B4D" w:rsidRDefault="00F22EE8" w:rsidP="00F22EE8">
            <w:pPr>
              <w:tabs>
                <w:tab w:val="left" w:pos="2862"/>
              </w:tabs>
              <w:ind w:left="-72" w:right="-72"/>
              <w:rPr>
                <w:rFonts w:ascii="Arial" w:hAnsi="Arial" w:cs="Arial"/>
                <w:color w:val="auto"/>
                <w:sz w:val="18"/>
                <w:szCs w:val="18"/>
              </w:rPr>
            </w:pPr>
            <w:r w:rsidRPr="00C21B4D">
              <w:rPr>
                <w:rFonts w:ascii="Arial" w:hAnsi="Arial" w:cs="Arial"/>
                <w:color w:val="auto"/>
                <w:sz w:val="18"/>
                <w:szCs w:val="18"/>
              </w:rPr>
              <w:t>61 - 90 days past due</w:t>
            </w:r>
          </w:p>
        </w:tc>
        <w:tc>
          <w:tcPr>
            <w:tcW w:w="992" w:type="dxa"/>
            <w:shd w:val="clear" w:color="auto" w:fill="auto"/>
            <w:vAlign w:val="bottom"/>
          </w:tcPr>
          <w:p w14:paraId="7646F90C"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10.49</w:t>
            </w:r>
          </w:p>
        </w:tc>
        <w:tc>
          <w:tcPr>
            <w:tcW w:w="1559" w:type="dxa"/>
            <w:shd w:val="clear" w:color="auto" w:fill="auto"/>
            <w:vAlign w:val="bottom"/>
          </w:tcPr>
          <w:p w14:paraId="1BCD38CC"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43,755</w:t>
            </w:r>
          </w:p>
        </w:tc>
        <w:tc>
          <w:tcPr>
            <w:tcW w:w="1134" w:type="dxa"/>
            <w:shd w:val="clear" w:color="auto" w:fill="auto"/>
            <w:vAlign w:val="bottom"/>
          </w:tcPr>
          <w:p w14:paraId="2B08B244" w14:textId="3CC2E028"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4,590</w:t>
            </w:r>
            <w:r>
              <w:rPr>
                <w:rFonts w:ascii="Arial" w:hAnsi="Arial" w:cs="Arial"/>
                <w:color w:val="auto"/>
                <w:sz w:val="18"/>
                <w:szCs w:val="18"/>
              </w:rPr>
              <w:t>)</w:t>
            </w:r>
          </w:p>
        </w:tc>
        <w:tc>
          <w:tcPr>
            <w:tcW w:w="992" w:type="dxa"/>
            <w:shd w:val="clear" w:color="auto" w:fill="auto"/>
            <w:vAlign w:val="bottom"/>
          </w:tcPr>
          <w:p w14:paraId="48D10636" w14:textId="2FA3951B"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19.10</w:t>
            </w:r>
          </w:p>
        </w:tc>
        <w:tc>
          <w:tcPr>
            <w:tcW w:w="1560" w:type="dxa"/>
            <w:shd w:val="clear" w:color="auto" w:fill="auto"/>
            <w:vAlign w:val="bottom"/>
          </w:tcPr>
          <w:p w14:paraId="15E829CD" w14:textId="319BF86A"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18,310</w:t>
            </w:r>
          </w:p>
        </w:tc>
        <w:tc>
          <w:tcPr>
            <w:tcW w:w="1134" w:type="dxa"/>
            <w:shd w:val="clear" w:color="auto" w:fill="auto"/>
            <w:vAlign w:val="bottom"/>
          </w:tcPr>
          <w:p w14:paraId="06984B55" w14:textId="4795B88C"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(3,497)</w:t>
            </w:r>
          </w:p>
        </w:tc>
      </w:tr>
      <w:tr w:rsidR="00F22EE8" w:rsidRPr="00C21B4D" w14:paraId="790176AC" w14:textId="1B8EB5A7" w:rsidTr="00F22EE8">
        <w:trPr>
          <w:trHeight w:val="20"/>
        </w:trPr>
        <w:tc>
          <w:tcPr>
            <w:tcW w:w="2127" w:type="dxa"/>
            <w:vAlign w:val="bottom"/>
          </w:tcPr>
          <w:p w14:paraId="60C42F78" w14:textId="77777777" w:rsidR="00F22EE8" w:rsidRPr="00C21B4D" w:rsidRDefault="00F22EE8" w:rsidP="00F22EE8">
            <w:pPr>
              <w:tabs>
                <w:tab w:val="left" w:pos="2862"/>
              </w:tabs>
              <w:ind w:left="-72" w:right="-72"/>
              <w:rPr>
                <w:rFonts w:ascii="Arial" w:hAnsi="Arial" w:cs="Arial"/>
                <w:color w:val="auto"/>
                <w:sz w:val="18"/>
                <w:szCs w:val="18"/>
              </w:rPr>
            </w:pPr>
            <w:r w:rsidRPr="00C21B4D">
              <w:rPr>
                <w:rFonts w:ascii="Arial" w:hAnsi="Arial" w:cs="Arial"/>
                <w:color w:val="auto"/>
                <w:sz w:val="18"/>
                <w:szCs w:val="18"/>
              </w:rPr>
              <w:t>91 - 120 days past due</w:t>
            </w:r>
          </w:p>
        </w:tc>
        <w:tc>
          <w:tcPr>
            <w:tcW w:w="992" w:type="dxa"/>
            <w:shd w:val="clear" w:color="auto" w:fill="auto"/>
            <w:vAlign w:val="bottom"/>
          </w:tcPr>
          <w:p w14:paraId="615DF77E"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12.58</w:t>
            </w:r>
          </w:p>
        </w:tc>
        <w:tc>
          <w:tcPr>
            <w:tcW w:w="1559" w:type="dxa"/>
            <w:shd w:val="clear" w:color="auto" w:fill="auto"/>
            <w:vAlign w:val="bottom"/>
          </w:tcPr>
          <w:p w14:paraId="6CEC8200"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27,846</w:t>
            </w:r>
          </w:p>
        </w:tc>
        <w:tc>
          <w:tcPr>
            <w:tcW w:w="1134" w:type="dxa"/>
            <w:shd w:val="clear" w:color="auto" w:fill="auto"/>
            <w:vAlign w:val="bottom"/>
          </w:tcPr>
          <w:p w14:paraId="4844230D" w14:textId="72F4F434"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3,503</w:t>
            </w:r>
            <w:r>
              <w:rPr>
                <w:rFonts w:ascii="Arial" w:hAnsi="Arial" w:cs="Arial"/>
                <w:color w:val="auto"/>
                <w:sz w:val="18"/>
                <w:szCs w:val="18"/>
              </w:rPr>
              <w:t>)</w:t>
            </w:r>
          </w:p>
        </w:tc>
        <w:tc>
          <w:tcPr>
            <w:tcW w:w="992" w:type="dxa"/>
            <w:shd w:val="clear" w:color="auto" w:fill="auto"/>
            <w:vAlign w:val="bottom"/>
          </w:tcPr>
          <w:p w14:paraId="4CDB7CDE" w14:textId="55D5BBFC"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29.91</w:t>
            </w:r>
          </w:p>
        </w:tc>
        <w:tc>
          <w:tcPr>
            <w:tcW w:w="1560" w:type="dxa"/>
            <w:shd w:val="clear" w:color="auto" w:fill="auto"/>
            <w:vAlign w:val="bottom"/>
          </w:tcPr>
          <w:p w14:paraId="1B522924" w14:textId="03998652"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8,902</w:t>
            </w:r>
          </w:p>
        </w:tc>
        <w:tc>
          <w:tcPr>
            <w:tcW w:w="1134" w:type="dxa"/>
            <w:shd w:val="clear" w:color="auto" w:fill="auto"/>
            <w:vAlign w:val="bottom"/>
          </w:tcPr>
          <w:p w14:paraId="3A011169" w14:textId="33C2AE1D"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(2,663)</w:t>
            </w:r>
          </w:p>
        </w:tc>
      </w:tr>
      <w:tr w:rsidR="00F22EE8" w:rsidRPr="00C21B4D" w14:paraId="5E242DD0" w14:textId="5605BFFC" w:rsidTr="00F22EE8">
        <w:trPr>
          <w:trHeight w:val="20"/>
        </w:trPr>
        <w:tc>
          <w:tcPr>
            <w:tcW w:w="2127" w:type="dxa"/>
            <w:vAlign w:val="bottom"/>
          </w:tcPr>
          <w:p w14:paraId="4832933A" w14:textId="77777777" w:rsidR="00F22EE8" w:rsidRPr="00C21B4D" w:rsidRDefault="00F22EE8" w:rsidP="00F22EE8">
            <w:pPr>
              <w:tabs>
                <w:tab w:val="left" w:pos="2862"/>
              </w:tabs>
              <w:ind w:left="-72" w:right="-72"/>
              <w:rPr>
                <w:rFonts w:ascii="Arial" w:hAnsi="Arial" w:cs="Arial"/>
                <w:color w:val="auto"/>
                <w:sz w:val="18"/>
                <w:szCs w:val="18"/>
              </w:rPr>
            </w:pPr>
            <w:r w:rsidRPr="00C21B4D">
              <w:rPr>
                <w:rFonts w:ascii="Arial" w:hAnsi="Arial" w:cs="Arial"/>
                <w:color w:val="auto"/>
                <w:sz w:val="18"/>
                <w:szCs w:val="18"/>
              </w:rPr>
              <w:t>121 - 180 days past due</w:t>
            </w:r>
          </w:p>
        </w:tc>
        <w:tc>
          <w:tcPr>
            <w:tcW w:w="992" w:type="dxa"/>
            <w:shd w:val="clear" w:color="auto" w:fill="auto"/>
            <w:vAlign w:val="bottom"/>
          </w:tcPr>
          <w:p w14:paraId="574703E4"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15.00</w:t>
            </w:r>
          </w:p>
        </w:tc>
        <w:tc>
          <w:tcPr>
            <w:tcW w:w="1559" w:type="dxa"/>
            <w:shd w:val="clear" w:color="auto" w:fill="auto"/>
            <w:vAlign w:val="bottom"/>
          </w:tcPr>
          <w:p w14:paraId="5A6D2A47"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19,819</w:t>
            </w:r>
          </w:p>
        </w:tc>
        <w:tc>
          <w:tcPr>
            <w:tcW w:w="1134" w:type="dxa"/>
            <w:shd w:val="clear" w:color="auto" w:fill="auto"/>
            <w:vAlign w:val="bottom"/>
          </w:tcPr>
          <w:p w14:paraId="28FBC793" w14:textId="68D43CF2"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2,973</w:t>
            </w:r>
            <w:r>
              <w:rPr>
                <w:rFonts w:ascii="Arial" w:hAnsi="Arial" w:cs="Arial"/>
                <w:color w:val="auto"/>
                <w:sz w:val="18"/>
                <w:szCs w:val="18"/>
              </w:rPr>
              <w:t>)</w:t>
            </w:r>
          </w:p>
        </w:tc>
        <w:tc>
          <w:tcPr>
            <w:tcW w:w="992" w:type="dxa"/>
            <w:shd w:val="clear" w:color="auto" w:fill="auto"/>
            <w:vAlign w:val="bottom"/>
          </w:tcPr>
          <w:p w14:paraId="35A31465" w14:textId="4E9E5C76"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33.08</w:t>
            </w:r>
          </w:p>
        </w:tc>
        <w:tc>
          <w:tcPr>
            <w:tcW w:w="1560" w:type="dxa"/>
            <w:shd w:val="clear" w:color="auto" w:fill="auto"/>
            <w:vAlign w:val="bottom"/>
          </w:tcPr>
          <w:p w14:paraId="4C52251B" w14:textId="2C4DF11C"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16,078</w:t>
            </w:r>
          </w:p>
        </w:tc>
        <w:tc>
          <w:tcPr>
            <w:tcW w:w="1134" w:type="dxa"/>
            <w:shd w:val="clear" w:color="auto" w:fill="auto"/>
            <w:vAlign w:val="bottom"/>
          </w:tcPr>
          <w:p w14:paraId="0666626A" w14:textId="45279BA2"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(5,318)</w:t>
            </w:r>
          </w:p>
        </w:tc>
      </w:tr>
      <w:tr w:rsidR="00F22EE8" w:rsidRPr="00C21B4D" w14:paraId="55DDEF70" w14:textId="20DA3BAD" w:rsidTr="00F22EE8">
        <w:trPr>
          <w:trHeight w:val="20"/>
        </w:trPr>
        <w:tc>
          <w:tcPr>
            <w:tcW w:w="2127" w:type="dxa"/>
            <w:vAlign w:val="bottom"/>
          </w:tcPr>
          <w:p w14:paraId="2CFE757B" w14:textId="77777777" w:rsidR="00F22EE8" w:rsidRPr="00C21B4D" w:rsidRDefault="00F22EE8" w:rsidP="00F22EE8">
            <w:pPr>
              <w:tabs>
                <w:tab w:val="left" w:pos="2862"/>
              </w:tabs>
              <w:ind w:left="-72" w:right="-72"/>
              <w:rPr>
                <w:rFonts w:ascii="Arial" w:hAnsi="Arial" w:cs="Arial"/>
                <w:color w:val="auto"/>
                <w:sz w:val="18"/>
                <w:szCs w:val="18"/>
              </w:rPr>
            </w:pPr>
            <w:r w:rsidRPr="00C21B4D">
              <w:rPr>
                <w:rFonts w:ascii="Arial" w:hAnsi="Arial" w:cs="Arial"/>
                <w:color w:val="auto"/>
                <w:sz w:val="18"/>
                <w:szCs w:val="18"/>
              </w:rPr>
              <w:t>181 - 365 days past due</w:t>
            </w:r>
          </w:p>
        </w:tc>
        <w:tc>
          <w:tcPr>
            <w:tcW w:w="992" w:type="dxa"/>
            <w:shd w:val="clear" w:color="auto" w:fill="auto"/>
            <w:vAlign w:val="bottom"/>
          </w:tcPr>
          <w:p w14:paraId="38EDBF42"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42.53</w:t>
            </w:r>
          </w:p>
        </w:tc>
        <w:tc>
          <w:tcPr>
            <w:tcW w:w="1559" w:type="dxa"/>
            <w:shd w:val="clear" w:color="auto" w:fill="auto"/>
            <w:vAlign w:val="bottom"/>
          </w:tcPr>
          <w:p w14:paraId="13CF1D12"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7,789</w:t>
            </w:r>
          </w:p>
        </w:tc>
        <w:tc>
          <w:tcPr>
            <w:tcW w:w="1134" w:type="dxa"/>
            <w:shd w:val="clear" w:color="auto" w:fill="auto"/>
            <w:vAlign w:val="bottom"/>
          </w:tcPr>
          <w:p w14:paraId="0B9B0A11" w14:textId="0ED30283"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3,313</w:t>
            </w:r>
            <w:r>
              <w:rPr>
                <w:rFonts w:ascii="Arial" w:hAnsi="Arial" w:cs="Arial"/>
                <w:color w:val="auto"/>
                <w:sz w:val="18"/>
                <w:szCs w:val="18"/>
              </w:rPr>
              <w:t>)</w:t>
            </w:r>
          </w:p>
        </w:tc>
        <w:tc>
          <w:tcPr>
            <w:tcW w:w="992" w:type="dxa"/>
            <w:shd w:val="clear" w:color="auto" w:fill="auto"/>
            <w:vAlign w:val="bottom"/>
          </w:tcPr>
          <w:p w14:paraId="6F30140B" w14:textId="1B8A753D"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61.59</w:t>
            </w:r>
          </w:p>
        </w:tc>
        <w:tc>
          <w:tcPr>
            <w:tcW w:w="1560" w:type="dxa"/>
            <w:shd w:val="clear" w:color="auto" w:fill="auto"/>
            <w:vAlign w:val="bottom"/>
          </w:tcPr>
          <w:p w14:paraId="227DCCAE" w14:textId="29C06167"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12,952</w:t>
            </w:r>
          </w:p>
        </w:tc>
        <w:tc>
          <w:tcPr>
            <w:tcW w:w="1134" w:type="dxa"/>
            <w:shd w:val="clear" w:color="auto" w:fill="auto"/>
            <w:vAlign w:val="bottom"/>
          </w:tcPr>
          <w:p w14:paraId="4F21EB3A" w14:textId="546587C1"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(7,977)</w:t>
            </w:r>
          </w:p>
        </w:tc>
      </w:tr>
      <w:tr w:rsidR="00F22EE8" w:rsidRPr="00C21B4D" w14:paraId="1D7E9766" w14:textId="6349FCDD" w:rsidTr="00F22EE8">
        <w:trPr>
          <w:trHeight w:val="20"/>
        </w:trPr>
        <w:tc>
          <w:tcPr>
            <w:tcW w:w="2127" w:type="dxa"/>
            <w:vAlign w:val="bottom"/>
          </w:tcPr>
          <w:p w14:paraId="3E377D8B" w14:textId="77777777" w:rsidR="00F22EE8" w:rsidRPr="00C21B4D" w:rsidRDefault="00F22EE8" w:rsidP="00F22EE8">
            <w:pPr>
              <w:tabs>
                <w:tab w:val="left" w:pos="2862"/>
              </w:tabs>
              <w:ind w:left="-72" w:right="-72"/>
              <w:rPr>
                <w:rFonts w:ascii="Arial" w:hAnsi="Arial" w:cs="Arial"/>
                <w:color w:val="auto"/>
                <w:sz w:val="18"/>
                <w:szCs w:val="18"/>
              </w:rPr>
            </w:pPr>
            <w:r w:rsidRPr="00C21B4D">
              <w:rPr>
                <w:rFonts w:ascii="Arial" w:hAnsi="Arial" w:cs="Arial"/>
                <w:color w:val="auto"/>
                <w:sz w:val="18"/>
                <w:szCs w:val="18"/>
              </w:rPr>
              <w:t>Over 365 days past due</w:t>
            </w:r>
          </w:p>
        </w:tc>
        <w:tc>
          <w:tcPr>
            <w:tcW w:w="992" w:type="dxa"/>
            <w:shd w:val="clear" w:color="auto" w:fill="auto"/>
            <w:vAlign w:val="bottom"/>
          </w:tcPr>
          <w:p w14:paraId="71D81FE0"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96.73</w:t>
            </w:r>
          </w:p>
        </w:tc>
        <w:tc>
          <w:tcPr>
            <w:tcW w:w="1559" w:type="dxa"/>
            <w:tcBorders>
              <w:bottom w:val="single" w:sz="4" w:space="0" w:color="auto"/>
            </w:tcBorders>
            <w:shd w:val="clear" w:color="auto" w:fill="auto"/>
            <w:vAlign w:val="bottom"/>
          </w:tcPr>
          <w:p w14:paraId="0B4BC12D"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90,184</w:t>
            </w:r>
          </w:p>
        </w:tc>
        <w:tc>
          <w:tcPr>
            <w:tcW w:w="1134" w:type="dxa"/>
            <w:tcBorders>
              <w:bottom w:val="single" w:sz="4" w:space="0" w:color="auto"/>
            </w:tcBorders>
            <w:shd w:val="clear" w:color="auto" w:fill="auto"/>
            <w:vAlign w:val="bottom"/>
          </w:tcPr>
          <w:p w14:paraId="743E84EE" w14:textId="30054925" w:rsidR="00F22EE8" w:rsidRPr="007E6A6A" w:rsidRDefault="00200BE6" w:rsidP="00F22EE8">
            <w:pPr>
              <w:ind w:right="-72"/>
              <w:jc w:val="right"/>
              <w:rPr>
                <w:rFonts w:ascii="Arial" w:hAnsi="Arial" w:cs="Arial"/>
                <w:color w:val="auto"/>
                <w:sz w:val="18"/>
                <w:szCs w:val="18"/>
                <w:cs/>
              </w:rPr>
            </w:pPr>
            <w:r>
              <w:rPr>
                <w:rFonts w:ascii="Arial" w:hAnsi="Arial" w:cs="Arial"/>
                <w:color w:val="auto"/>
                <w:sz w:val="18"/>
                <w:szCs w:val="18"/>
              </w:rPr>
              <w:t>(</w:t>
            </w:r>
            <w:r w:rsidR="00F22EE8" w:rsidRPr="007E6A6A">
              <w:rPr>
                <w:rFonts w:ascii="Arial" w:hAnsi="Arial" w:cs="Arial"/>
                <w:color w:val="auto"/>
                <w:sz w:val="18"/>
                <w:szCs w:val="18"/>
              </w:rPr>
              <w:t>87,232</w:t>
            </w:r>
            <w:r>
              <w:rPr>
                <w:rFonts w:ascii="Arial" w:hAnsi="Arial" w:cs="Arial"/>
                <w:color w:val="auto"/>
                <w:sz w:val="18"/>
                <w:szCs w:val="18"/>
              </w:rPr>
              <w:t>)</w:t>
            </w:r>
          </w:p>
        </w:tc>
        <w:tc>
          <w:tcPr>
            <w:tcW w:w="992" w:type="dxa"/>
            <w:shd w:val="clear" w:color="auto" w:fill="auto"/>
            <w:vAlign w:val="bottom"/>
          </w:tcPr>
          <w:p w14:paraId="2876A099" w14:textId="5615E110"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88.16</w:t>
            </w:r>
          </w:p>
        </w:tc>
        <w:tc>
          <w:tcPr>
            <w:tcW w:w="1560" w:type="dxa"/>
            <w:shd w:val="clear" w:color="auto" w:fill="auto"/>
            <w:vAlign w:val="bottom"/>
          </w:tcPr>
          <w:p w14:paraId="69FBE027" w14:textId="2067F682"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85,959</w:t>
            </w:r>
          </w:p>
        </w:tc>
        <w:tc>
          <w:tcPr>
            <w:tcW w:w="1134" w:type="dxa"/>
            <w:shd w:val="clear" w:color="auto" w:fill="auto"/>
            <w:vAlign w:val="bottom"/>
          </w:tcPr>
          <w:p w14:paraId="7ED31873" w14:textId="4F68AEF2" w:rsidR="00F22EE8" w:rsidRPr="00F22EE8" w:rsidRDefault="00F22EE8" w:rsidP="00F22EE8">
            <w:pPr>
              <w:ind w:right="-72"/>
              <w:jc w:val="right"/>
              <w:rPr>
                <w:rFonts w:ascii="Arial" w:hAnsi="Arial" w:cs="Arial"/>
                <w:color w:val="auto"/>
                <w:sz w:val="18"/>
                <w:szCs w:val="18"/>
              </w:rPr>
            </w:pPr>
            <w:r w:rsidRPr="00F22EE8">
              <w:rPr>
                <w:rFonts w:ascii="Arial" w:hAnsi="Arial" w:cs="Arial"/>
                <w:sz w:val="18"/>
                <w:szCs w:val="18"/>
              </w:rPr>
              <w:t>(75,780)</w:t>
            </w:r>
          </w:p>
        </w:tc>
      </w:tr>
      <w:tr w:rsidR="00F22EE8" w:rsidRPr="00C21B4D" w14:paraId="48280533" w14:textId="035DDD48" w:rsidTr="00F22EE8">
        <w:trPr>
          <w:trHeight w:val="20"/>
        </w:trPr>
        <w:tc>
          <w:tcPr>
            <w:tcW w:w="2127" w:type="dxa"/>
            <w:vAlign w:val="bottom"/>
          </w:tcPr>
          <w:p w14:paraId="1C82DE20" w14:textId="77777777" w:rsidR="00F22EE8" w:rsidRPr="00C21B4D" w:rsidRDefault="00F22EE8" w:rsidP="00F22EE8">
            <w:pPr>
              <w:ind w:left="-72" w:right="-72"/>
              <w:rPr>
                <w:rFonts w:ascii="Arial" w:eastAsia="SimSun" w:hAnsi="Arial" w:cs="Arial"/>
                <w:color w:val="auto"/>
                <w:sz w:val="18"/>
                <w:szCs w:val="18"/>
                <w:lang w:eastAsia="zh-CN"/>
              </w:rPr>
            </w:pPr>
          </w:p>
        </w:tc>
        <w:tc>
          <w:tcPr>
            <w:tcW w:w="992" w:type="dxa"/>
            <w:shd w:val="clear" w:color="auto" w:fill="auto"/>
            <w:vAlign w:val="bottom"/>
          </w:tcPr>
          <w:p w14:paraId="639042B2"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559" w:type="dxa"/>
            <w:tcBorders>
              <w:top w:val="single" w:sz="4" w:space="0" w:color="auto"/>
            </w:tcBorders>
            <w:shd w:val="clear" w:color="auto" w:fill="auto"/>
            <w:vAlign w:val="bottom"/>
          </w:tcPr>
          <w:p w14:paraId="305B9509"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134" w:type="dxa"/>
            <w:tcBorders>
              <w:top w:val="single" w:sz="4" w:space="0" w:color="auto"/>
            </w:tcBorders>
            <w:shd w:val="clear" w:color="auto" w:fill="auto"/>
            <w:vAlign w:val="bottom"/>
          </w:tcPr>
          <w:p w14:paraId="4471431A" w14:textId="77777777" w:rsidR="00F22EE8" w:rsidRPr="007E6A6A" w:rsidRDefault="00F22EE8" w:rsidP="00F22EE8">
            <w:pPr>
              <w:ind w:right="-72"/>
              <w:jc w:val="right"/>
              <w:rPr>
                <w:rFonts w:ascii="Arial" w:hAnsi="Arial" w:cs="Arial"/>
                <w:snapToGrid w:val="0"/>
                <w:color w:val="auto"/>
                <w:sz w:val="18"/>
                <w:szCs w:val="18"/>
                <w:lang w:eastAsia="th-TH"/>
              </w:rPr>
            </w:pPr>
          </w:p>
        </w:tc>
        <w:tc>
          <w:tcPr>
            <w:tcW w:w="992" w:type="dxa"/>
          </w:tcPr>
          <w:p w14:paraId="42FEBD0B"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560" w:type="dxa"/>
            <w:tcBorders>
              <w:top w:val="single" w:sz="4" w:space="0" w:color="auto"/>
            </w:tcBorders>
          </w:tcPr>
          <w:p w14:paraId="41A71714" w14:textId="77777777" w:rsidR="00F22EE8" w:rsidRPr="007E6A6A" w:rsidRDefault="00F22EE8" w:rsidP="00F22EE8">
            <w:pPr>
              <w:ind w:right="-72"/>
              <w:jc w:val="right"/>
              <w:rPr>
                <w:rFonts w:ascii="Arial" w:hAnsi="Arial" w:cs="Arial"/>
                <w:snapToGrid w:val="0"/>
                <w:color w:val="auto"/>
                <w:sz w:val="18"/>
                <w:szCs w:val="18"/>
                <w:lang w:eastAsia="th-TH"/>
              </w:rPr>
            </w:pPr>
          </w:p>
        </w:tc>
        <w:tc>
          <w:tcPr>
            <w:tcW w:w="1134" w:type="dxa"/>
            <w:tcBorders>
              <w:top w:val="single" w:sz="4" w:space="0" w:color="auto"/>
            </w:tcBorders>
          </w:tcPr>
          <w:p w14:paraId="422D2A10" w14:textId="77777777" w:rsidR="00F22EE8" w:rsidRPr="007E6A6A" w:rsidRDefault="00F22EE8" w:rsidP="00F22EE8">
            <w:pPr>
              <w:ind w:right="-72"/>
              <w:jc w:val="right"/>
              <w:rPr>
                <w:rFonts w:ascii="Arial" w:hAnsi="Arial" w:cs="Arial"/>
                <w:snapToGrid w:val="0"/>
                <w:color w:val="auto"/>
                <w:sz w:val="18"/>
                <w:szCs w:val="18"/>
                <w:lang w:eastAsia="th-TH"/>
              </w:rPr>
            </w:pPr>
          </w:p>
        </w:tc>
      </w:tr>
      <w:tr w:rsidR="00F22EE8" w:rsidRPr="00C21B4D" w14:paraId="4E609BEB" w14:textId="59B392CF" w:rsidTr="00F22EE8">
        <w:trPr>
          <w:trHeight w:val="20"/>
        </w:trPr>
        <w:tc>
          <w:tcPr>
            <w:tcW w:w="2127" w:type="dxa"/>
            <w:shd w:val="clear" w:color="auto" w:fill="auto"/>
            <w:vAlign w:val="bottom"/>
          </w:tcPr>
          <w:p w14:paraId="425C5DAE" w14:textId="77777777" w:rsidR="00F22EE8" w:rsidRPr="00C21B4D" w:rsidRDefault="00F22EE8" w:rsidP="00F22EE8">
            <w:pPr>
              <w:tabs>
                <w:tab w:val="left" w:pos="2862"/>
              </w:tabs>
              <w:ind w:left="-72" w:right="-201"/>
              <w:rPr>
                <w:rFonts w:ascii="Arial" w:hAnsi="Arial" w:cs="Arial"/>
                <w:color w:val="auto"/>
                <w:sz w:val="18"/>
                <w:szCs w:val="18"/>
                <w:cs/>
              </w:rPr>
            </w:pPr>
            <w:r w:rsidRPr="00C21B4D">
              <w:rPr>
                <w:rFonts w:ascii="Arial" w:hAnsi="Arial" w:cs="Arial"/>
                <w:color w:val="auto"/>
                <w:sz w:val="18"/>
                <w:szCs w:val="18"/>
              </w:rPr>
              <w:t>Total</w:t>
            </w:r>
          </w:p>
        </w:tc>
        <w:tc>
          <w:tcPr>
            <w:tcW w:w="992" w:type="dxa"/>
            <w:shd w:val="clear" w:color="auto" w:fill="auto"/>
            <w:vAlign w:val="bottom"/>
          </w:tcPr>
          <w:p w14:paraId="6C82A21E" w14:textId="77777777" w:rsidR="00F22EE8" w:rsidRPr="007E6A6A" w:rsidRDefault="00F22EE8" w:rsidP="00F22EE8">
            <w:pPr>
              <w:ind w:right="-72"/>
              <w:jc w:val="right"/>
              <w:rPr>
                <w:rFonts w:ascii="Arial" w:hAnsi="Arial" w:cs="Arial"/>
                <w:color w:val="auto"/>
                <w:sz w:val="18"/>
                <w:szCs w:val="18"/>
              </w:rPr>
            </w:pPr>
          </w:p>
        </w:tc>
        <w:tc>
          <w:tcPr>
            <w:tcW w:w="1559" w:type="dxa"/>
            <w:tcBorders>
              <w:bottom w:val="single" w:sz="4" w:space="0" w:color="auto"/>
            </w:tcBorders>
            <w:shd w:val="clear" w:color="auto" w:fill="auto"/>
            <w:vAlign w:val="bottom"/>
          </w:tcPr>
          <w:p w14:paraId="6A9244CB" w14:textId="77777777" w:rsidR="00F22EE8" w:rsidRPr="007E6A6A" w:rsidRDefault="00F22EE8" w:rsidP="00F22EE8">
            <w:pPr>
              <w:ind w:right="-72"/>
              <w:jc w:val="right"/>
              <w:rPr>
                <w:rFonts w:ascii="Arial" w:hAnsi="Arial" w:cs="Arial"/>
                <w:color w:val="auto"/>
                <w:sz w:val="18"/>
                <w:szCs w:val="18"/>
              </w:rPr>
            </w:pPr>
            <w:r w:rsidRPr="007E6A6A">
              <w:rPr>
                <w:rFonts w:ascii="Arial" w:hAnsi="Arial" w:cs="Arial"/>
                <w:color w:val="auto"/>
                <w:sz w:val="18"/>
                <w:szCs w:val="18"/>
              </w:rPr>
              <w:t>624,538</w:t>
            </w:r>
          </w:p>
        </w:tc>
        <w:tc>
          <w:tcPr>
            <w:tcW w:w="1134" w:type="dxa"/>
            <w:tcBorders>
              <w:bottom w:val="single" w:sz="4" w:space="0" w:color="auto"/>
            </w:tcBorders>
            <w:shd w:val="clear" w:color="auto" w:fill="auto"/>
          </w:tcPr>
          <w:p w14:paraId="08660F2B" w14:textId="3DDDFD2F" w:rsidR="00F22EE8" w:rsidRPr="007E6A6A" w:rsidRDefault="00200BE6" w:rsidP="00F22EE8">
            <w:pPr>
              <w:ind w:right="-72"/>
              <w:jc w:val="right"/>
              <w:rPr>
                <w:rFonts w:ascii="Arial" w:hAnsi="Arial" w:cs="Arial"/>
                <w:color w:val="auto"/>
                <w:sz w:val="18"/>
                <w:szCs w:val="18"/>
              </w:rPr>
            </w:pPr>
            <w:r>
              <w:rPr>
                <w:rFonts w:ascii="Arial" w:hAnsi="Arial" w:cs="Arial"/>
                <w:color w:val="auto"/>
                <w:sz w:val="18"/>
                <w:szCs w:val="18"/>
              </w:rPr>
              <w:t>(</w:t>
            </w:r>
            <w:r w:rsidR="00F22EE8" w:rsidRPr="007E6A6A">
              <w:rPr>
                <w:rFonts w:ascii="Arial" w:hAnsi="Arial" w:cs="Arial"/>
                <w:color w:val="auto"/>
                <w:sz w:val="18"/>
                <w:szCs w:val="18"/>
              </w:rPr>
              <w:t>105,343</w:t>
            </w:r>
            <w:r>
              <w:rPr>
                <w:rFonts w:ascii="Arial" w:hAnsi="Arial" w:cs="Arial"/>
                <w:color w:val="auto"/>
                <w:sz w:val="18"/>
                <w:szCs w:val="18"/>
              </w:rPr>
              <w:t>)</w:t>
            </w:r>
            <w:bookmarkStart w:id="7" w:name="_GoBack"/>
            <w:bookmarkEnd w:id="7"/>
          </w:p>
        </w:tc>
        <w:tc>
          <w:tcPr>
            <w:tcW w:w="992" w:type="dxa"/>
          </w:tcPr>
          <w:p w14:paraId="5913F7B9" w14:textId="77777777" w:rsidR="00F22EE8" w:rsidRPr="007E6A6A" w:rsidRDefault="00F22EE8" w:rsidP="00F22EE8">
            <w:pPr>
              <w:ind w:right="-72"/>
              <w:jc w:val="right"/>
              <w:rPr>
                <w:rFonts w:ascii="Arial" w:hAnsi="Arial" w:cs="Arial"/>
                <w:color w:val="auto"/>
                <w:sz w:val="18"/>
                <w:szCs w:val="18"/>
              </w:rPr>
            </w:pPr>
          </w:p>
        </w:tc>
        <w:tc>
          <w:tcPr>
            <w:tcW w:w="1560" w:type="dxa"/>
            <w:tcBorders>
              <w:bottom w:val="single" w:sz="4" w:space="0" w:color="auto"/>
            </w:tcBorders>
          </w:tcPr>
          <w:p w14:paraId="6E135CF4" w14:textId="27FB6E24" w:rsidR="00F22EE8" w:rsidRPr="007E6A6A" w:rsidRDefault="00F22EE8" w:rsidP="00F22EE8">
            <w:pPr>
              <w:ind w:right="-72"/>
              <w:jc w:val="right"/>
              <w:rPr>
                <w:rFonts w:ascii="Arial" w:hAnsi="Arial" w:cs="Arial"/>
                <w:color w:val="auto"/>
                <w:sz w:val="18"/>
                <w:szCs w:val="18"/>
              </w:rPr>
            </w:pPr>
            <w:r w:rsidRPr="00F22EE8">
              <w:rPr>
                <w:rFonts w:ascii="Arial" w:hAnsi="Arial" w:cs="Arial"/>
                <w:color w:val="auto"/>
                <w:sz w:val="18"/>
                <w:szCs w:val="18"/>
              </w:rPr>
              <w:t>678,867</w:t>
            </w:r>
          </w:p>
        </w:tc>
        <w:tc>
          <w:tcPr>
            <w:tcW w:w="1134" w:type="dxa"/>
            <w:tcBorders>
              <w:bottom w:val="single" w:sz="4" w:space="0" w:color="auto"/>
            </w:tcBorders>
          </w:tcPr>
          <w:p w14:paraId="77E1FA4B" w14:textId="6A29AB17" w:rsidR="00F22EE8" w:rsidRPr="007E6A6A" w:rsidRDefault="00F22EE8" w:rsidP="00F22EE8">
            <w:pPr>
              <w:ind w:right="-72"/>
              <w:jc w:val="right"/>
              <w:rPr>
                <w:rFonts w:ascii="Arial" w:hAnsi="Arial" w:cs="Arial"/>
                <w:color w:val="auto"/>
                <w:sz w:val="18"/>
                <w:szCs w:val="18"/>
              </w:rPr>
            </w:pPr>
            <w:r w:rsidRPr="00F22EE8">
              <w:rPr>
                <w:rFonts w:ascii="Arial" w:hAnsi="Arial" w:cs="Arial"/>
                <w:color w:val="auto"/>
                <w:sz w:val="18"/>
                <w:szCs w:val="18"/>
              </w:rPr>
              <w:t>(101,429)</w:t>
            </w:r>
          </w:p>
        </w:tc>
      </w:tr>
    </w:tbl>
    <w:p w14:paraId="6B4A6228" w14:textId="77777777" w:rsidR="00F97078" w:rsidRPr="00C21B4D" w:rsidRDefault="00F97078" w:rsidP="00C21B4D">
      <w:pPr>
        <w:rPr>
          <w:rFonts w:ascii="Arial" w:hAnsi="Arial" w:cs="Arial"/>
          <w:color w:val="auto"/>
          <w:sz w:val="18"/>
          <w:szCs w:val="18"/>
        </w:rPr>
      </w:pPr>
    </w:p>
    <w:p w14:paraId="05B2B66F" w14:textId="77777777" w:rsidR="0093556A" w:rsidRPr="00C21B4D" w:rsidRDefault="0093556A" w:rsidP="00C21B4D">
      <w:pPr>
        <w:rPr>
          <w:rFonts w:ascii="Arial" w:hAnsi="Arial" w:cs="Arial"/>
          <w:color w:val="auto"/>
          <w:sz w:val="18"/>
          <w:szCs w:val="18"/>
        </w:rPr>
      </w:pPr>
      <w:r w:rsidRPr="00C21B4D">
        <w:rPr>
          <w:rFonts w:ascii="Arial" w:hAnsi="Arial" w:cs="Arial"/>
          <w:color w:val="auto"/>
          <w:sz w:val="18"/>
          <w:szCs w:val="18"/>
        </w:rPr>
        <w:t>The allowance</w:t>
      </w:r>
      <w:r w:rsidR="003F607C" w:rsidRPr="00C21B4D">
        <w:rPr>
          <w:rFonts w:ascii="Arial" w:hAnsi="Arial" w:cs="Arial"/>
          <w:color w:val="auto"/>
          <w:sz w:val="18"/>
          <w:szCs w:val="18"/>
        </w:rPr>
        <w:t xml:space="preserve"> for impairment loss of</w:t>
      </w:r>
      <w:r w:rsidRPr="00C21B4D">
        <w:rPr>
          <w:rFonts w:ascii="Arial" w:hAnsi="Arial" w:cs="Arial"/>
          <w:color w:val="auto"/>
          <w:sz w:val="18"/>
          <w:szCs w:val="18"/>
        </w:rPr>
        <w:t xml:space="preserve"> trade receivables can be reconciled as follows:</w:t>
      </w:r>
    </w:p>
    <w:p w14:paraId="340D71EE" w14:textId="77777777" w:rsidR="0093556A" w:rsidRPr="00C21B4D" w:rsidRDefault="0093556A" w:rsidP="00C21B4D">
      <w:pPr>
        <w:ind w:hanging="7"/>
        <w:jc w:val="thaiDistribute"/>
        <w:rPr>
          <w:rFonts w:ascii="Arial" w:hAnsi="Arial" w:cs="Arial"/>
          <w:color w:val="auto"/>
          <w:sz w:val="18"/>
          <w:szCs w:val="18"/>
          <w:lang w:val="en-GB"/>
        </w:rPr>
      </w:pPr>
    </w:p>
    <w:tbl>
      <w:tblPr>
        <w:tblW w:w="9460" w:type="dxa"/>
        <w:tblInd w:w="108" w:type="dxa"/>
        <w:tblLayout w:type="fixed"/>
        <w:tblLook w:val="01E0" w:firstRow="1" w:lastRow="1" w:firstColumn="1" w:lastColumn="1" w:noHBand="0" w:noVBand="0"/>
      </w:tblPr>
      <w:tblGrid>
        <w:gridCol w:w="3816"/>
        <w:gridCol w:w="1411"/>
        <w:gridCol w:w="1411"/>
        <w:gridCol w:w="1411"/>
        <w:gridCol w:w="1411"/>
      </w:tblGrid>
      <w:tr w:rsidR="00E02666" w:rsidRPr="00C21B4D" w14:paraId="6E251FD6" w14:textId="77777777" w:rsidTr="00654B9F">
        <w:trPr>
          <w:trHeight w:val="20"/>
        </w:trPr>
        <w:tc>
          <w:tcPr>
            <w:tcW w:w="3816" w:type="dxa"/>
            <w:shd w:val="clear" w:color="auto" w:fill="auto"/>
            <w:vAlign w:val="bottom"/>
          </w:tcPr>
          <w:p w14:paraId="02D87462" w14:textId="77777777" w:rsidR="00E02666" w:rsidRPr="00C21B4D" w:rsidRDefault="00E02666" w:rsidP="00C21B4D">
            <w:pPr>
              <w:ind w:left="-72" w:right="-72"/>
              <w:rPr>
                <w:rFonts w:ascii="Arial" w:hAnsi="Arial" w:cs="Arial"/>
                <w:b/>
                <w:bCs/>
                <w:color w:val="auto"/>
                <w:sz w:val="18"/>
                <w:szCs w:val="18"/>
                <w:cs/>
              </w:rPr>
            </w:pPr>
          </w:p>
        </w:tc>
        <w:tc>
          <w:tcPr>
            <w:tcW w:w="2822" w:type="dxa"/>
            <w:gridSpan w:val="2"/>
            <w:tcBorders>
              <w:top w:val="single" w:sz="4" w:space="0" w:color="auto"/>
              <w:bottom w:val="single" w:sz="4" w:space="0" w:color="auto"/>
            </w:tcBorders>
            <w:shd w:val="clear" w:color="auto" w:fill="auto"/>
          </w:tcPr>
          <w:p w14:paraId="44F57A90" w14:textId="77777777" w:rsidR="00F97078" w:rsidRPr="00C21B4D" w:rsidRDefault="00E02666"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 xml:space="preserve">Consolidated </w:t>
            </w:r>
          </w:p>
          <w:p w14:paraId="186BD18A" w14:textId="77777777" w:rsidR="00E02666" w:rsidRPr="00C21B4D" w:rsidRDefault="00E02666"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financial statements</w:t>
            </w:r>
          </w:p>
        </w:tc>
        <w:tc>
          <w:tcPr>
            <w:tcW w:w="2822" w:type="dxa"/>
            <w:gridSpan w:val="2"/>
            <w:tcBorders>
              <w:top w:val="single" w:sz="4" w:space="0" w:color="auto"/>
              <w:bottom w:val="single" w:sz="4" w:space="0" w:color="auto"/>
            </w:tcBorders>
            <w:shd w:val="clear" w:color="auto" w:fill="auto"/>
          </w:tcPr>
          <w:p w14:paraId="7B5262D6" w14:textId="77777777" w:rsidR="00F97078" w:rsidRPr="00C21B4D" w:rsidRDefault="00E02666"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22A6A56E" w14:textId="77777777" w:rsidR="00E02666" w:rsidRPr="00C21B4D" w:rsidRDefault="00E02666"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E02666" w:rsidRPr="00C21B4D" w14:paraId="6699E0AF" w14:textId="77777777" w:rsidTr="00F97078">
        <w:trPr>
          <w:trHeight w:val="20"/>
        </w:trPr>
        <w:tc>
          <w:tcPr>
            <w:tcW w:w="3816" w:type="dxa"/>
            <w:shd w:val="clear" w:color="auto" w:fill="auto"/>
            <w:vAlign w:val="bottom"/>
          </w:tcPr>
          <w:p w14:paraId="21433B65" w14:textId="77777777" w:rsidR="00E02666" w:rsidRPr="00C21B4D" w:rsidRDefault="00703DDF" w:rsidP="00C21B4D">
            <w:pPr>
              <w:ind w:left="-72" w:right="-72"/>
              <w:rPr>
                <w:rFonts w:ascii="Arial" w:hAnsi="Arial" w:cs="Arial"/>
                <w:color w:val="auto"/>
                <w:sz w:val="18"/>
                <w:szCs w:val="18"/>
                <w:cs/>
              </w:rPr>
            </w:pPr>
            <w:r w:rsidRPr="00C21B4D">
              <w:rPr>
                <w:rFonts w:ascii="Arial" w:hAnsi="Arial" w:cs="Arial"/>
                <w:b/>
                <w:bCs/>
                <w:color w:val="auto"/>
                <w:sz w:val="18"/>
                <w:szCs w:val="18"/>
                <w:lang w:val="en-GB"/>
              </w:rPr>
              <w:t>For the year</w:t>
            </w:r>
            <w:r w:rsidR="00F06BDB">
              <w:rPr>
                <w:rFonts w:ascii="Arial" w:hAnsi="Arial" w:cs="Arial"/>
                <w:b/>
                <w:bCs/>
                <w:color w:val="auto"/>
                <w:sz w:val="18"/>
                <w:szCs w:val="18"/>
                <w:lang w:val="en-GB"/>
              </w:rPr>
              <w:t>s</w:t>
            </w:r>
            <w:r w:rsidRPr="00C21B4D">
              <w:rPr>
                <w:rFonts w:ascii="Arial" w:hAnsi="Arial" w:cs="Arial"/>
                <w:b/>
                <w:bCs/>
                <w:color w:val="auto"/>
                <w:sz w:val="18"/>
                <w:szCs w:val="18"/>
                <w:lang w:val="en-GB"/>
              </w:rPr>
              <w:t xml:space="preserve"> ended 31 December</w:t>
            </w:r>
          </w:p>
        </w:tc>
        <w:tc>
          <w:tcPr>
            <w:tcW w:w="1411" w:type="dxa"/>
            <w:tcBorders>
              <w:top w:val="single" w:sz="4" w:space="0" w:color="auto"/>
            </w:tcBorders>
            <w:shd w:val="clear" w:color="auto" w:fill="auto"/>
            <w:vAlign w:val="bottom"/>
          </w:tcPr>
          <w:p w14:paraId="2B4A65D6" w14:textId="77777777" w:rsidR="00E02666"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shd w:val="clear" w:color="auto" w:fill="auto"/>
            <w:vAlign w:val="bottom"/>
          </w:tcPr>
          <w:p w14:paraId="60319BE8" w14:textId="77777777" w:rsidR="00E02666"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2019</w:t>
            </w:r>
          </w:p>
        </w:tc>
        <w:tc>
          <w:tcPr>
            <w:tcW w:w="1411" w:type="dxa"/>
            <w:tcBorders>
              <w:top w:val="single" w:sz="4" w:space="0" w:color="auto"/>
            </w:tcBorders>
            <w:shd w:val="clear" w:color="auto" w:fill="auto"/>
            <w:vAlign w:val="bottom"/>
          </w:tcPr>
          <w:p w14:paraId="6A36F2F6" w14:textId="77777777" w:rsidR="00E02666"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shd w:val="clear" w:color="auto" w:fill="auto"/>
            <w:vAlign w:val="bottom"/>
          </w:tcPr>
          <w:p w14:paraId="5913C5D8" w14:textId="77777777" w:rsidR="00E02666"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2019</w:t>
            </w:r>
          </w:p>
        </w:tc>
      </w:tr>
      <w:tr w:rsidR="00E02666" w:rsidRPr="00C21B4D" w14:paraId="2FBD1127" w14:textId="77777777" w:rsidTr="00F97078">
        <w:trPr>
          <w:trHeight w:val="20"/>
        </w:trPr>
        <w:tc>
          <w:tcPr>
            <w:tcW w:w="3816" w:type="dxa"/>
            <w:shd w:val="clear" w:color="auto" w:fill="auto"/>
            <w:vAlign w:val="bottom"/>
          </w:tcPr>
          <w:p w14:paraId="384D8506" w14:textId="77777777" w:rsidR="00E02666" w:rsidRPr="00C21B4D" w:rsidRDefault="00E02666" w:rsidP="00C21B4D">
            <w:pPr>
              <w:tabs>
                <w:tab w:val="left" w:pos="2862"/>
              </w:tabs>
              <w:ind w:left="-72" w:right="-72"/>
              <w:rPr>
                <w:rFonts w:ascii="Arial" w:hAnsi="Arial" w:cs="Arial"/>
                <w:color w:val="auto"/>
                <w:sz w:val="18"/>
                <w:szCs w:val="18"/>
                <w:cs/>
              </w:rPr>
            </w:pPr>
          </w:p>
        </w:tc>
        <w:tc>
          <w:tcPr>
            <w:tcW w:w="1411" w:type="dxa"/>
            <w:shd w:val="clear" w:color="auto" w:fill="auto"/>
            <w:vAlign w:val="bottom"/>
          </w:tcPr>
          <w:p w14:paraId="10F4FCCB" w14:textId="77777777" w:rsidR="00E02666" w:rsidRPr="00C21B4D" w:rsidRDefault="00E02666" w:rsidP="00C21B4D">
            <w:pPr>
              <w:ind w:right="-72"/>
              <w:jc w:val="right"/>
              <w:rPr>
                <w:rFonts w:ascii="Arial" w:hAnsi="Arial" w:cs="Arial"/>
                <w:b/>
                <w:bCs/>
                <w:color w:val="auto"/>
                <w:sz w:val="18"/>
                <w:szCs w:val="18"/>
              </w:rPr>
            </w:pPr>
            <w:r w:rsidRPr="00C21B4D">
              <w:rPr>
                <w:rFonts w:ascii="Arial" w:hAnsi="Arial" w:cs="Arial"/>
                <w:b/>
                <w:color w:val="auto"/>
                <w:sz w:val="18"/>
                <w:szCs w:val="18"/>
              </w:rPr>
              <w:t>Thousand</w:t>
            </w:r>
          </w:p>
        </w:tc>
        <w:tc>
          <w:tcPr>
            <w:tcW w:w="1411" w:type="dxa"/>
            <w:shd w:val="clear" w:color="auto" w:fill="auto"/>
            <w:vAlign w:val="bottom"/>
          </w:tcPr>
          <w:p w14:paraId="2192A169" w14:textId="77777777" w:rsidR="00E02666" w:rsidRPr="00C21B4D" w:rsidRDefault="00E02666" w:rsidP="00C21B4D">
            <w:pPr>
              <w:ind w:right="-72"/>
              <w:jc w:val="right"/>
              <w:rPr>
                <w:rFonts w:ascii="Arial" w:hAnsi="Arial" w:cs="Arial"/>
                <w:b/>
                <w:bCs/>
                <w:color w:val="auto"/>
                <w:sz w:val="18"/>
                <w:szCs w:val="18"/>
              </w:rPr>
            </w:pPr>
            <w:r w:rsidRPr="00C21B4D">
              <w:rPr>
                <w:rFonts w:ascii="Arial" w:hAnsi="Arial" w:cs="Arial"/>
                <w:b/>
                <w:color w:val="auto"/>
                <w:sz w:val="18"/>
                <w:szCs w:val="18"/>
              </w:rPr>
              <w:t>Thousand</w:t>
            </w:r>
          </w:p>
        </w:tc>
        <w:tc>
          <w:tcPr>
            <w:tcW w:w="1411" w:type="dxa"/>
            <w:shd w:val="clear" w:color="auto" w:fill="auto"/>
            <w:vAlign w:val="bottom"/>
          </w:tcPr>
          <w:p w14:paraId="1146EC53" w14:textId="77777777" w:rsidR="00E02666" w:rsidRPr="00C21B4D" w:rsidRDefault="00E02666" w:rsidP="00C21B4D">
            <w:pPr>
              <w:ind w:right="-72"/>
              <w:jc w:val="right"/>
              <w:rPr>
                <w:rFonts w:ascii="Arial" w:hAnsi="Arial" w:cs="Arial"/>
                <w:b/>
                <w:bCs/>
                <w:color w:val="auto"/>
                <w:sz w:val="18"/>
                <w:szCs w:val="18"/>
              </w:rPr>
            </w:pPr>
            <w:r w:rsidRPr="00C21B4D">
              <w:rPr>
                <w:rFonts w:ascii="Arial" w:hAnsi="Arial" w:cs="Arial"/>
                <w:b/>
                <w:color w:val="auto"/>
                <w:sz w:val="18"/>
                <w:szCs w:val="18"/>
              </w:rPr>
              <w:t>Thousand</w:t>
            </w:r>
          </w:p>
        </w:tc>
        <w:tc>
          <w:tcPr>
            <w:tcW w:w="1411" w:type="dxa"/>
            <w:shd w:val="clear" w:color="auto" w:fill="auto"/>
            <w:vAlign w:val="bottom"/>
          </w:tcPr>
          <w:p w14:paraId="68E4E1F3" w14:textId="77777777" w:rsidR="00E02666" w:rsidRPr="00C21B4D" w:rsidRDefault="00E02666" w:rsidP="00C21B4D">
            <w:pPr>
              <w:ind w:right="-72"/>
              <w:jc w:val="right"/>
              <w:rPr>
                <w:rFonts w:ascii="Arial" w:hAnsi="Arial" w:cs="Arial"/>
                <w:b/>
                <w:bCs/>
                <w:color w:val="auto"/>
                <w:sz w:val="18"/>
                <w:szCs w:val="18"/>
              </w:rPr>
            </w:pPr>
            <w:r w:rsidRPr="00C21B4D">
              <w:rPr>
                <w:rFonts w:ascii="Arial" w:hAnsi="Arial" w:cs="Arial"/>
                <w:b/>
                <w:color w:val="auto"/>
                <w:sz w:val="18"/>
                <w:szCs w:val="18"/>
              </w:rPr>
              <w:t>Thousand</w:t>
            </w:r>
          </w:p>
        </w:tc>
      </w:tr>
      <w:tr w:rsidR="00E02666" w:rsidRPr="00C21B4D" w14:paraId="72D6A28E" w14:textId="77777777" w:rsidTr="00654B9F">
        <w:trPr>
          <w:trHeight w:val="20"/>
        </w:trPr>
        <w:tc>
          <w:tcPr>
            <w:tcW w:w="3816" w:type="dxa"/>
            <w:shd w:val="clear" w:color="auto" w:fill="auto"/>
            <w:vAlign w:val="bottom"/>
          </w:tcPr>
          <w:p w14:paraId="0347D1E6" w14:textId="77777777" w:rsidR="00E02666" w:rsidRPr="00C21B4D" w:rsidRDefault="00E02666" w:rsidP="00C21B4D">
            <w:pPr>
              <w:tabs>
                <w:tab w:val="left" w:pos="2862"/>
              </w:tabs>
              <w:ind w:left="-72" w:right="-72"/>
              <w:rPr>
                <w:rFonts w:ascii="Arial" w:hAnsi="Arial" w:cs="Arial"/>
                <w:color w:val="auto"/>
                <w:sz w:val="18"/>
                <w:szCs w:val="18"/>
                <w:cs/>
              </w:rPr>
            </w:pPr>
          </w:p>
        </w:tc>
        <w:tc>
          <w:tcPr>
            <w:tcW w:w="1411" w:type="dxa"/>
            <w:tcBorders>
              <w:bottom w:val="single" w:sz="4" w:space="0" w:color="auto"/>
            </w:tcBorders>
            <w:shd w:val="clear" w:color="auto" w:fill="auto"/>
            <w:vAlign w:val="bottom"/>
          </w:tcPr>
          <w:p w14:paraId="754C1807" w14:textId="77777777" w:rsidR="00E02666" w:rsidRPr="00C21B4D" w:rsidRDefault="00E02666"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11" w:type="dxa"/>
            <w:tcBorders>
              <w:bottom w:val="single" w:sz="4" w:space="0" w:color="auto"/>
            </w:tcBorders>
            <w:shd w:val="clear" w:color="auto" w:fill="auto"/>
            <w:vAlign w:val="bottom"/>
          </w:tcPr>
          <w:p w14:paraId="0342BC96" w14:textId="77777777" w:rsidR="00E02666" w:rsidRPr="00C21B4D" w:rsidRDefault="00E02666"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11" w:type="dxa"/>
            <w:tcBorders>
              <w:bottom w:val="single" w:sz="4" w:space="0" w:color="auto"/>
            </w:tcBorders>
            <w:shd w:val="clear" w:color="auto" w:fill="auto"/>
            <w:vAlign w:val="bottom"/>
          </w:tcPr>
          <w:p w14:paraId="32496A3C" w14:textId="77777777" w:rsidR="00E02666" w:rsidRPr="00C21B4D" w:rsidRDefault="00E02666"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11" w:type="dxa"/>
            <w:tcBorders>
              <w:bottom w:val="single" w:sz="4" w:space="0" w:color="auto"/>
            </w:tcBorders>
            <w:shd w:val="clear" w:color="auto" w:fill="auto"/>
            <w:vAlign w:val="bottom"/>
          </w:tcPr>
          <w:p w14:paraId="457D4BED" w14:textId="77777777" w:rsidR="00E02666" w:rsidRPr="00C21B4D" w:rsidRDefault="00E02666"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r>
      <w:tr w:rsidR="00E02666" w:rsidRPr="00C21B4D" w14:paraId="20B07EA3" w14:textId="77777777" w:rsidTr="00654B9F">
        <w:trPr>
          <w:trHeight w:val="20"/>
        </w:trPr>
        <w:tc>
          <w:tcPr>
            <w:tcW w:w="3816" w:type="dxa"/>
            <w:shd w:val="clear" w:color="auto" w:fill="auto"/>
            <w:vAlign w:val="bottom"/>
          </w:tcPr>
          <w:p w14:paraId="2F270B29" w14:textId="77777777" w:rsidR="00E02666" w:rsidRPr="00C21B4D" w:rsidRDefault="00E02666" w:rsidP="00C21B4D">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bottom"/>
          </w:tcPr>
          <w:p w14:paraId="07E3FB31" w14:textId="77777777" w:rsidR="00E02666" w:rsidRPr="00C21B4D" w:rsidRDefault="00E02666"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0282B5D" w14:textId="77777777" w:rsidR="00E02666" w:rsidRPr="00C21B4D" w:rsidRDefault="00E02666"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0148134" w14:textId="77777777" w:rsidR="00E02666" w:rsidRPr="00C21B4D" w:rsidRDefault="00E02666"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DAD6961" w14:textId="77777777" w:rsidR="00E02666" w:rsidRPr="00C21B4D" w:rsidRDefault="00E02666" w:rsidP="00C21B4D">
            <w:pPr>
              <w:ind w:right="-72"/>
              <w:jc w:val="right"/>
              <w:rPr>
                <w:rFonts w:ascii="Arial" w:hAnsi="Arial" w:cs="Arial"/>
                <w:snapToGrid w:val="0"/>
                <w:color w:val="auto"/>
                <w:sz w:val="18"/>
                <w:szCs w:val="18"/>
                <w:lang w:eastAsia="th-TH"/>
              </w:rPr>
            </w:pPr>
          </w:p>
        </w:tc>
      </w:tr>
      <w:tr w:rsidR="00531097" w:rsidRPr="00C21B4D" w14:paraId="365AD285" w14:textId="77777777" w:rsidTr="00F97078">
        <w:trPr>
          <w:trHeight w:val="20"/>
        </w:trPr>
        <w:tc>
          <w:tcPr>
            <w:tcW w:w="3816" w:type="dxa"/>
            <w:shd w:val="clear" w:color="auto" w:fill="auto"/>
            <w:vAlign w:val="bottom"/>
          </w:tcPr>
          <w:p w14:paraId="2DF7093C" w14:textId="77777777" w:rsidR="00531097" w:rsidRPr="00C21B4D" w:rsidRDefault="00531097" w:rsidP="00531097">
            <w:pPr>
              <w:tabs>
                <w:tab w:val="left" w:pos="2862"/>
              </w:tabs>
              <w:ind w:left="-72" w:right="-72"/>
              <w:rPr>
                <w:rFonts w:ascii="Arial" w:hAnsi="Arial" w:cs="Arial"/>
                <w:color w:val="auto"/>
                <w:sz w:val="18"/>
                <w:szCs w:val="18"/>
              </w:rPr>
            </w:pPr>
            <w:r w:rsidRPr="00C21B4D">
              <w:rPr>
                <w:rFonts w:ascii="Arial" w:hAnsi="Arial" w:cs="Arial"/>
                <w:color w:val="auto"/>
                <w:sz w:val="18"/>
                <w:szCs w:val="18"/>
              </w:rPr>
              <w:t xml:space="preserve">Opening </w:t>
            </w:r>
            <w:r w:rsidR="00062054">
              <w:rPr>
                <w:rFonts w:ascii="Arial" w:hAnsi="Arial" w:cs="Arial"/>
                <w:color w:val="auto"/>
                <w:sz w:val="18"/>
                <w:szCs w:val="18"/>
              </w:rPr>
              <w:t>book value</w:t>
            </w:r>
          </w:p>
        </w:tc>
        <w:tc>
          <w:tcPr>
            <w:tcW w:w="1411" w:type="dxa"/>
            <w:shd w:val="clear" w:color="auto" w:fill="FAFAFA"/>
            <w:vAlign w:val="bottom"/>
          </w:tcPr>
          <w:p w14:paraId="792A0A5A" w14:textId="77777777" w:rsidR="00531097" w:rsidRPr="00C21B4D" w:rsidRDefault="00531097" w:rsidP="00531097">
            <w:pPr>
              <w:ind w:right="-72"/>
              <w:jc w:val="right"/>
              <w:rPr>
                <w:rFonts w:ascii="Arial" w:hAnsi="Arial" w:cs="Arial"/>
                <w:color w:val="auto"/>
                <w:sz w:val="18"/>
                <w:szCs w:val="18"/>
              </w:rPr>
            </w:pPr>
            <w:r>
              <w:rPr>
                <w:rFonts w:ascii="Arial" w:hAnsi="Arial" w:cs="Arial"/>
                <w:color w:val="auto"/>
                <w:sz w:val="18"/>
                <w:szCs w:val="18"/>
              </w:rPr>
              <w:t>(101,429)</w:t>
            </w:r>
          </w:p>
        </w:tc>
        <w:tc>
          <w:tcPr>
            <w:tcW w:w="1411" w:type="dxa"/>
            <w:shd w:val="clear" w:color="auto" w:fill="auto"/>
            <w:vAlign w:val="bottom"/>
          </w:tcPr>
          <w:p w14:paraId="5CDC0A71" w14:textId="77777777" w:rsidR="00531097" w:rsidRPr="00C21B4D" w:rsidRDefault="00531097" w:rsidP="00531097">
            <w:pPr>
              <w:ind w:right="-72"/>
              <w:jc w:val="right"/>
              <w:rPr>
                <w:rFonts w:ascii="Arial" w:hAnsi="Arial" w:cs="Arial"/>
                <w:color w:val="auto"/>
                <w:sz w:val="18"/>
                <w:szCs w:val="18"/>
              </w:rPr>
            </w:pPr>
            <w:r w:rsidRPr="00C21B4D">
              <w:rPr>
                <w:rFonts w:ascii="Arial" w:hAnsi="Arial" w:cs="Arial"/>
                <w:color w:val="auto"/>
                <w:sz w:val="18"/>
                <w:szCs w:val="18"/>
              </w:rPr>
              <w:t>(10</w:t>
            </w:r>
            <w:r w:rsidR="00703DDF">
              <w:rPr>
                <w:rFonts w:ascii="Arial" w:hAnsi="Arial" w:cs="Arial"/>
                <w:color w:val="auto"/>
                <w:sz w:val="18"/>
                <w:szCs w:val="18"/>
              </w:rPr>
              <w:t>6</w:t>
            </w:r>
            <w:r w:rsidRPr="00C21B4D">
              <w:rPr>
                <w:rFonts w:ascii="Arial" w:hAnsi="Arial" w:cs="Arial"/>
                <w:color w:val="auto"/>
                <w:sz w:val="18"/>
                <w:szCs w:val="18"/>
              </w:rPr>
              <w:t>,</w:t>
            </w:r>
            <w:r w:rsidR="00703DDF">
              <w:rPr>
                <w:rFonts w:ascii="Arial" w:hAnsi="Arial" w:cs="Arial"/>
                <w:color w:val="auto"/>
                <w:sz w:val="18"/>
                <w:szCs w:val="18"/>
              </w:rPr>
              <w:t>79</w:t>
            </w:r>
            <w:r w:rsidRPr="00C21B4D">
              <w:rPr>
                <w:rFonts w:ascii="Arial" w:hAnsi="Arial" w:cs="Arial"/>
                <w:color w:val="auto"/>
                <w:sz w:val="18"/>
                <w:szCs w:val="18"/>
              </w:rPr>
              <w:t>9)</w:t>
            </w:r>
          </w:p>
        </w:tc>
        <w:tc>
          <w:tcPr>
            <w:tcW w:w="1411" w:type="dxa"/>
            <w:shd w:val="clear" w:color="auto" w:fill="FAFAFA"/>
            <w:vAlign w:val="bottom"/>
          </w:tcPr>
          <w:p w14:paraId="008972B0" w14:textId="77777777" w:rsidR="00531097" w:rsidRPr="00C21B4D" w:rsidRDefault="00531097" w:rsidP="00531097">
            <w:pPr>
              <w:ind w:right="-72"/>
              <w:jc w:val="right"/>
              <w:rPr>
                <w:rFonts w:ascii="Arial" w:hAnsi="Arial" w:cs="Arial"/>
                <w:color w:val="auto"/>
                <w:sz w:val="18"/>
                <w:szCs w:val="18"/>
              </w:rPr>
            </w:pPr>
            <w:r>
              <w:rPr>
                <w:rFonts w:ascii="Arial" w:hAnsi="Arial" w:cs="Arial"/>
                <w:color w:val="auto"/>
                <w:sz w:val="18"/>
                <w:szCs w:val="18"/>
              </w:rPr>
              <w:t>(101,429)</w:t>
            </w:r>
          </w:p>
        </w:tc>
        <w:tc>
          <w:tcPr>
            <w:tcW w:w="1411" w:type="dxa"/>
            <w:shd w:val="clear" w:color="auto" w:fill="auto"/>
            <w:vAlign w:val="bottom"/>
          </w:tcPr>
          <w:p w14:paraId="3401710D" w14:textId="77777777" w:rsidR="00531097" w:rsidRPr="00C21B4D" w:rsidRDefault="00531097" w:rsidP="00531097">
            <w:pPr>
              <w:ind w:right="-72"/>
              <w:jc w:val="right"/>
              <w:rPr>
                <w:rFonts w:ascii="Arial" w:hAnsi="Arial" w:cs="Arial"/>
                <w:color w:val="auto"/>
                <w:sz w:val="18"/>
                <w:szCs w:val="18"/>
              </w:rPr>
            </w:pPr>
            <w:r w:rsidRPr="00C21B4D">
              <w:rPr>
                <w:rFonts w:ascii="Arial" w:hAnsi="Arial" w:cs="Arial"/>
                <w:color w:val="auto"/>
                <w:sz w:val="18"/>
                <w:szCs w:val="18"/>
              </w:rPr>
              <w:t>(10</w:t>
            </w:r>
            <w:r w:rsidR="00703DDF">
              <w:rPr>
                <w:rFonts w:ascii="Arial" w:hAnsi="Arial" w:cs="Arial"/>
                <w:color w:val="auto"/>
                <w:sz w:val="18"/>
                <w:szCs w:val="18"/>
              </w:rPr>
              <w:t>6</w:t>
            </w:r>
            <w:r w:rsidRPr="00C21B4D">
              <w:rPr>
                <w:rFonts w:ascii="Arial" w:hAnsi="Arial" w:cs="Arial"/>
                <w:color w:val="auto"/>
                <w:sz w:val="18"/>
                <w:szCs w:val="18"/>
              </w:rPr>
              <w:t>,</w:t>
            </w:r>
            <w:r w:rsidR="00703DDF">
              <w:rPr>
                <w:rFonts w:ascii="Arial" w:hAnsi="Arial" w:cs="Arial"/>
                <w:color w:val="auto"/>
                <w:sz w:val="18"/>
                <w:szCs w:val="18"/>
              </w:rPr>
              <w:t>79</w:t>
            </w:r>
            <w:r w:rsidRPr="00C21B4D">
              <w:rPr>
                <w:rFonts w:ascii="Arial" w:hAnsi="Arial" w:cs="Arial"/>
                <w:color w:val="auto"/>
                <w:sz w:val="18"/>
                <w:szCs w:val="18"/>
              </w:rPr>
              <w:t>9)</w:t>
            </w:r>
          </w:p>
        </w:tc>
      </w:tr>
      <w:tr w:rsidR="00531097" w:rsidRPr="00C21B4D" w14:paraId="47A96B3E" w14:textId="77777777" w:rsidTr="00F97078">
        <w:trPr>
          <w:trHeight w:val="20"/>
        </w:trPr>
        <w:tc>
          <w:tcPr>
            <w:tcW w:w="3816" w:type="dxa"/>
            <w:shd w:val="clear" w:color="auto" w:fill="auto"/>
            <w:vAlign w:val="bottom"/>
          </w:tcPr>
          <w:p w14:paraId="554B12A4" w14:textId="77777777" w:rsidR="00531097" w:rsidRPr="00C21B4D" w:rsidRDefault="00342653" w:rsidP="00531097">
            <w:pPr>
              <w:ind w:left="-72" w:right="-72"/>
              <w:rPr>
                <w:rFonts w:ascii="Arial" w:hAnsi="Arial" w:cs="Arial"/>
                <w:color w:val="auto"/>
                <w:sz w:val="18"/>
                <w:szCs w:val="18"/>
              </w:rPr>
            </w:pPr>
            <w:r>
              <w:rPr>
                <w:rFonts w:ascii="Arial" w:hAnsi="Arial" w:cs="Arial"/>
                <w:color w:val="auto"/>
                <w:sz w:val="18"/>
                <w:szCs w:val="18"/>
              </w:rPr>
              <w:t xml:space="preserve">(Increase) </w:t>
            </w:r>
            <w:r w:rsidR="00531097" w:rsidRPr="00C21B4D">
              <w:rPr>
                <w:rFonts w:ascii="Arial" w:hAnsi="Arial" w:cs="Arial"/>
                <w:color w:val="auto"/>
                <w:sz w:val="18"/>
                <w:szCs w:val="18"/>
              </w:rPr>
              <w:t xml:space="preserve">Decrease in loss allowance </w:t>
            </w:r>
          </w:p>
        </w:tc>
        <w:tc>
          <w:tcPr>
            <w:tcW w:w="1411" w:type="dxa"/>
            <w:shd w:val="clear" w:color="auto" w:fill="FAFAFA"/>
            <w:vAlign w:val="bottom"/>
          </w:tcPr>
          <w:p w14:paraId="3C170953" w14:textId="77777777" w:rsidR="00531097" w:rsidRPr="00C21B4D" w:rsidRDefault="00531097" w:rsidP="00531097">
            <w:pPr>
              <w:ind w:right="-72"/>
              <w:jc w:val="right"/>
              <w:rPr>
                <w:rFonts w:ascii="Arial" w:hAnsi="Arial" w:cs="Arial"/>
                <w:color w:val="auto"/>
                <w:sz w:val="18"/>
                <w:szCs w:val="18"/>
              </w:rPr>
            </w:pPr>
          </w:p>
        </w:tc>
        <w:tc>
          <w:tcPr>
            <w:tcW w:w="1411" w:type="dxa"/>
            <w:shd w:val="clear" w:color="auto" w:fill="auto"/>
            <w:vAlign w:val="bottom"/>
          </w:tcPr>
          <w:p w14:paraId="5ACD96A2" w14:textId="77777777" w:rsidR="00531097" w:rsidRPr="00C21B4D" w:rsidRDefault="00531097" w:rsidP="00531097">
            <w:pPr>
              <w:ind w:right="-72"/>
              <w:jc w:val="right"/>
              <w:rPr>
                <w:rFonts w:ascii="Arial" w:hAnsi="Arial" w:cs="Arial"/>
                <w:color w:val="auto"/>
                <w:sz w:val="18"/>
                <w:szCs w:val="18"/>
              </w:rPr>
            </w:pPr>
          </w:p>
        </w:tc>
        <w:tc>
          <w:tcPr>
            <w:tcW w:w="1411" w:type="dxa"/>
            <w:shd w:val="clear" w:color="auto" w:fill="FAFAFA"/>
            <w:vAlign w:val="bottom"/>
          </w:tcPr>
          <w:p w14:paraId="1C18AAC2" w14:textId="77777777" w:rsidR="00531097" w:rsidRPr="00C21B4D" w:rsidRDefault="00531097" w:rsidP="00531097">
            <w:pPr>
              <w:ind w:right="-72"/>
              <w:jc w:val="right"/>
              <w:rPr>
                <w:rFonts w:ascii="Arial" w:hAnsi="Arial" w:cs="Arial"/>
                <w:color w:val="auto"/>
                <w:sz w:val="18"/>
                <w:szCs w:val="18"/>
              </w:rPr>
            </w:pPr>
          </w:p>
        </w:tc>
        <w:tc>
          <w:tcPr>
            <w:tcW w:w="1411" w:type="dxa"/>
            <w:shd w:val="clear" w:color="auto" w:fill="auto"/>
            <w:vAlign w:val="bottom"/>
          </w:tcPr>
          <w:p w14:paraId="795B8926" w14:textId="77777777" w:rsidR="00531097" w:rsidRPr="00C21B4D" w:rsidRDefault="00531097" w:rsidP="00531097">
            <w:pPr>
              <w:ind w:right="-72"/>
              <w:jc w:val="right"/>
              <w:rPr>
                <w:rFonts w:ascii="Arial" w:hAnsi="Arial" w:cs="Arial"/>
                <w:color w:val="auto"/>
                <w:sz w:val="18"/>
                <w:szCs w:val="18"/>
              </w:rPr>
            </w:pPr>
          </w:p>
        </w:tc>
      </w:tr>
      <w:tr w:rsidR="00342653" w:rsidRPr="00C21B4D" w14:paraId="5D2DF501" w14:textId="77777777" w:rsidTr="00F97078">
        <w:trPr>
          <w:trHeight w:val="20"/>
        </w:trPr>
        <w:tc>
          <w:tcPr>
            <w:tcW w:w="3816" w:type="dxa"/>
            <w:shd w:val="clear" w:color="auto" w:fill="auto"/>
            <w:vAlign w:val="bottom"/>
          </w:tcPr>
          <w:p w14:paraId="49840DDA" w14:textId="77777777" w:rsidR="00342653" w:rsidRPr="00C21B4D" w:rsidRDefault="00342653" w:rsidP="00342653">
            <w:pPr>
              <w:ind w:left="-72" w:right="-72"/>
              <w:rPr>
                <w:rFonts w:ascii="Arial" w:hAnsi="Arial" w:cs="Arial"/>
                <w:color w:val="auto"/>
                <w:sz w:val="18"/>
                <w:szCs w:val="18"/>
              </w:rPr>
            </w:pPr>
            <w:r w:rsidRPr="00C21B4D">
              <w:rPr>
                <w:rFonts w:ascii="Arial" w:hAnsi="Arial" w:cs="Arial"/>
                <w:color w:val="auto"/>
                <w:sz w:val="18"/>
                <w:szCs w:val="18"/>
              </w:rPr>
              <w:t xml:space="preserve">   </w:t>
            </w:r>
            <w:proofErr w:type="spellStart"/>
            <w:r w:rsidRPr="00C21B4D">
              <w:rPr>
                <w:rFonts w:ascii="Arial" w:hAnsi="Arial" w:cs="Arial"/>
                <w:color w:val="auto"/>
                <w:sz w:val="18"/>
                <w:szCs w:val="18"/>
              </w:rPr>
              <w:t>recognised</w:t>
            </w:r>
            <w:proofErr w:type="spellEnd"/>
            <w:r w:rsidRPr="00C21B4D">
              <w:rPr>
                <w:rFonts w:ascii="Arial" w:hAnsi="Arial" w:cs="Arial"/>
                <w:color w:val="auto"/>
                <w:sz w:val="18"/>
                <w:szCs w:val="18"/>
              </w:rPr>
              <w:t xml:space="preserve"> in profit or loss during the year</w:t>
            </w:r>
          </w:p>
        </w:tc>
        <w:tc>
          <w:tcPr>
            <w:tcW w:w="1411" w:type="dxa"/>
            <w:shd w:val="clear" w:color="auto" w:fill="FAFAFA"/>
            <w:vAlign w:val="bottom"/>
          </w:tcPr>
          <w:p w14:paraId="6A144659" w14:textId="77777777" w:rsidR="00342653" w:rsidRPr="00C21B4D" w:rsidRDefault="00342653" w:rsidP="00342653">
            <w:pPr>
              <w:ind w:right="-72"/>
              <w:jc w:val="right"/>
              <w:rPr>
                <w:rFonts w:ascii="Arial" w:hAnsi="Arial" w:cs="Arial"/>
                <w:color w:val="auto"/>
                <w:sz w:val="18"/>
                <w:szCs w:val="18"/>
              </w:rPr>
            </w:pPr>
            <w:r>
              <w:rPr>
                <w:rFonts w:ascii="Arial" w:hAnsi="Arial" w:cs="Arial"/>
                <w:color w:val="auto"/>
                <w:sz w:val="18"/>
                <w:szCs w:val="18"/>
              </w:rPr>
              <w:t>(4,880)</w:t>
            </w:r>
          </w:p>
        </w:tc>
        <w:tc>
          <w:tcPr>
            <w:tcW w:w="1411" w:type="dxa"/>
            <w:shd w:val="clear" w:color="auto" w:fill="auto"/>
            <w:vAlign w:val="bottom"/>
          </w:tcPr>
          <w:p w14:paraId="26DBC297" w14:textId="77777777" w:rsidR="00342653" w:rsidRPr="00C21B4D" w:rsidRDefault="00342653" w:rsidP="00342653">
            <w:pPr>
              <w:ind w:right="-72"/>
              <w:jc w:val="right"/>
              <w:rPr>
                <w:rFonts w:ascii="Arial" w:hAnsi="Arial" w:cs="Arial"/>
                <w:color w:val="auto"/>
                <w:sz w:val="18"/>
                <w:szCs w:val="18"/>
              </w:rPr>
            </w:pPr>
            <w:r w:rsidRPr="00C21B4D">
              <w:rPr>
                <w:rFonts w:ascii="Arial" w:hAnsi="Arial" w:cs="Arial"/>
                <w:color w:val="auto"/>
                <w:sz w:val="18"/>
                <w:szCs w:val="18"/>
              </w:rPr>
              <w:t>4</w:t>
            </w:r>
            <w:r>
              <w:rPr>
                <w:rFonts w:ascii="Arial" w:hAnsi="Arial" w:cs="Arial"/>
                <w:color w:val="auto"/>
                <w:sz w:val="18"/>
                <w:szCs w:val="18"/>
              </w:rPr>
              <w:t>,413</w:t>
            </w:r>
          </w:p>
        </w:tc>
        <w:tc>
          <w:tcPr>
            <w:tcW w:w="1411" w:type="dxa"/>
            <w:shd w:val="clear" w:color="auto" w:fill="FAFAFA"/>
            <w:vAlign w:val="bottom"/>
          </w:tcPr>
          <w:p w14:paraId="57C4D0CD" w14:textId="77777777" w:rsidR="00342653" w:rsidRPr="00C21B4D" w:rsidRDefault="00342653" w:rsidP="00342653">
            <w:pPr>
              <w:ind w:right="-72"/>
              <w:jc w:val="right"/>
              <w:rPr>
                <w:rFonts w:ascii="Arial" w:hAnsi="Arial" w:cs="Arial"/>
                <w:color w:val="auto"/>
                <w:sz w:val="18"/>
                <w:szCs w:val="18"/>
              </w:rPr>
            </w:pPr>
            <w:r>
              <w:rPr>
                <w:rFonts w:ascii="Arial" w:hAnsi="Arial" w:cs="Arial"/>
                <w:color w:val="auto"/>
                <w:sz w:val="18"/>
                <w:szCs w:val="18"/>
              </w:rPr>
              <w:t>(4,880)</w:t>
            </w:r>
          </w:p>
        </w:tc>
        <w:tc>
          <w:tcPr>
            <w:tcW w:w="1411" w:type="dxa"/>
            <w:shd w:val="clear" w:color="auto" w:fill="auto"/>
            <w:vAlign w:val="bottom"/>
          </w:tcPr>
          <w:p w14:paraId="348B4049" w14:textId="77777777" w:rsidR="00342653" w:rsidRPr="00C21B4D" w:rsidRDefault="00342653" w:rsidP="00342653">
            <w:pPr>
              <w:ind w:right="-72"/>
              <w:jc w:val="right"/>
              <w:rPr>
                <w:rFonts w:ascii="Arial" w:hAnsi="Arial" w:cs="Arial"/>
                <w:color w:val="auto"/>
                <w:sz w:val="18"/>
                <w:szCs w:val="18"/>
              </w:rPr>
            </w:pPr>
            <w:r w:rsidRPr="00C21B4D">
              <w:rPr>
                <w:rFonts w:ascii="Arial" w:hAnsi="Arial" w:cs="Arial"/>
                <w:color w:val="auto"/>
                <w:sz w:val="18"/>
                <w:szCs w:val="18"/>
              </w:rPr>
              <w:t>4</w:t>
            </w:r>
            <w:r>
              <w:rPr>
                <w:rFonts w:ascii="Arial" w:hAnsi="Arial" w:cs="Arial"/>
                <w:color w:val="auto"/>
                <w:sz w:val="18"/>
                <w:szCs w:val="18"/>
              </w:rPr>
              <w:t>,413</w:t>
            </w:r>
          </w:p>
        </w:tc>
      </w:tr>
      <w:tr w:rsidR="00342653" w:rsidRPr="00C21B4D" w14:paraId="596EDF49" w14:textId="77777777" w:rsidTr="00F97078">
        <w:trPr>
          <w:trHeight w:val="20"/>
        </w:trPr>
        <w:tc>
          <w:tcPr>
            <w:tcW w:w="3816" w:type="dxa"/>
            <w:shd w:val="clear" w:color="auto" w:fill="auto"/>
            <w:vAlign w:val="bottom"/>
          </w:tcPr>
          <w:p w14:paraId="471D01F4" w14:textId="77777777" w:rsidR="00342653" w:rsidRPr="00C21B4D" w:rsidRDefault="00342653" w:rsidP="00342653">
            <w:pPr>
              <w:ind w:left="-72" w:right="-72"/>
              <w:rPr>
                <w:rFonts w:ascii="Arial" w:hAnsi="Arial" w:cs="Arial"/>
                <w:color w:val="auto"/>
                <w:sz w:val="18"/>
                <w:szCs w:val="18"/>
              </w:rPr>
            </w:pPr>
            <w:r w:rsidRPr="00C21B4D">
              <w:rPr>
                <w:rFonts w:ascii="Arial" w:hAnsi="Arial" w:cs="Arial"/>
                <w:color w:val="auto"/>
                <w:sz w:val="18"/>
                <w:szCs w:val="18"/>
              </w:rPr>
              <w:t>Receivables written off during the year</w:t>
            </w:r>
          </w:p>
        </w:tc>
        <w:tc>
          <w:tcPr>
            <w:tcW w:w="1411" w:type="dxa"/>
            <w:shd w:val="clear" w:color="auto" w:fill="FAFAFA"/>
            <w:vAlign w:val="bottom"/>
          </w:tcPr>
          <w:p w14:paraId="3EE0B845" w14:textId="77777777" w:rsidR="00342653" w:rsidRPr="00C21B4D" w:rsidRDefault="00342653" w:rsidP="00342653">
            <w:pPr>
              <w:ind w:right="-72"/>
              <w:jc w:val="right"/>
              <w:rPr>
                <w:rFonts w:ascii="Arial" w:hAnsi="Arial" w:cs="Arial"/>
                <w:color w:val="auto"/>
                <w:sz w:val="18"/>
                <w:szCs w:val="18"/>
              </w:rPr>
            </w:pPr>
          </w:p>
        </w:tc>
        <w:tc>
          <w:tcPr>
            <w:tcW w:w="1411" w:type="dxa"/>
            <w:shd w:val="clear" w:color="auto" w:fill="auto"/>
            <w:vAlign w:val="bottom"/>
          </w:tcPr>
          <w:p w14:paraId="4E0A059C" w14:textId="77777777" w:rsidR="00342653" w:rsidRPr="00C21B4D" w:rsidRDefault="00342653" w:rsidP="00342653">
            <w:pPr>
              <w:ind w:right="-72"/>
              <w:jc w:val="right"/>
              <w:rPr>
                <w:rFonts w:ascii="Arial" w:hAnsi="Arial" w:cs="Arial"/>
                <w:color w:val="auto"/>
                <w:sz w:val="18"/>
                <w:szCs w:val="18"/>
              </w:rPr>
            </w:pPr>
          </w:p>
        </w:tc>
        <w:tc>
          <w:tcPr>
            <w:tcW w:w="1411" w:type="dxa"/>
            <w:shd w:val="clear" w:color="auto" w:fill="FAFAFA"/>
            <w:vAlign w:val="bottom"/>
          </w:tcPr>
          <w:p w14:paraId="718603A4" w14:textId="77777777" w:rsidR="00342653" w:rsidRPr="00C21B4D" w:rsidRDefault="00342653" w:rsidP="00342653">
            <w:pPr>
              <w:ind w:right="-72"/>
              <w:jc w:val="right"/>
              <w:rPr>
                <w:rFonts w:ascii="Arial" w:hAnsi="Arial" w:cs="Arial"/>
                <w:color w:val="auto"/>
                <w:sz w:val="18"/>
                <w:szCs w:val="18"/>
              </w:rPr>
            </w:pPr>
          </w:p>
        </w:tc>
        <w:tc>
          <w:tcPr>
            <w:tcW w:w="1411" w:type="dxa"/>
            <w:shd w:val="clear" w:color="auto" w:fill="auto"/>
            <w:vAlign w:val="bottom"/>
          </w:tcPr>
          <w:p w14:paraId="3D469FD7" w14:textId="77777777" w:rsidR="00342653" w:rsidRPr="00C21B4D" w:rsidRDefault="00342653" w:rsidP="00342653">
            <w:pPr>
              <w:ind w:right="-72"/>
              <w:jc w:val="right"/>
              <w:rPr>
                <w:rFonts w:ascii="Arial" w:hAnsi="Arial" w:cs="Arial"/>
                <w:color w:val="auto"/>
                <w:sz w:val="18"/>
                <w:szCs w:val="18"/>
              </w:rPr>
            </w:pPr>
          </w:p>
        </w:tc>
      </w:tr>
      <w:tr w:rsidR="00342653" w:rsidRPr="00C21B4D" w14:paraId="2420DCFA" w14:textId="77777777" w:rsidTr="00F97078">
        <w:trPr>
          <w:trHeight w:val="20"/>
        </w:trPr>
        <w:tc>
          <w:tcPr>
            <w:tcW w:w="3816" w:type="dxa"/>
            <w:shd w:val="clear" w:color="auto" w:fill="auto"/>
            <w:vAlign w:val="bottom"/>
          </w:tcPr>
          <w:p w14:paraId="0D78C7BE" w14:textId="77777777" w:rsidR="00342653" w:rsidRPr="00C21B4D" w:rsidRDefault="00342653" w:rsidP="00342653">
            <w:pPr>
              <w:tabs>
                <w:tab w:val="left" w:pos="2862"/>
              </w:tabs>
              <w:ind w:left="-72" w:right="-72"/>
              <w:rPr>
                <w:rFonts w:ascii="Arial" w:hAnsi="Arial" w:cs="Arial"/>
                <w:color w:val="auto"/>
                <w:sz w:val="18"/>
                <w:szCs w:val="18"/>
              </w:rPr>
            </w:pPr>
            <w:r w:rsidRPr="00C21B4D">
              <w:rPr>
                <w:rFonts w:ascii="Arial" w:hAnsi="Arial" w:cs="Arial"/>
                <w:color w:val="auto"/>
                <w:sz w:val="18"/>
                <w:szCs w:val="18"/>
              </w:rPr>
              <w:t xml:space="preserve">   as uncollectible</w:t>
            </w:r>
          </w:p>
        </w:tc>
        <w:tc>
          <w:tcPr>
            <w:tcW w:w="1411" w:type="dxa"/>
            <w:tcBorders>
              <w:bottom w:val="single" w:sz="4" w:space="0" w:color="auto"/>
            </w:tcBorders>
            <w:shd w:val="clear" w:color="auto" w:fill="FAFAFA"/>
            <w:vAlign w:val="bottom"/>
          </w:tcPr>
          <w:p w14:paraId="6D937DCA" w14:textId="77777777" w:rsidR="00342653" w:rsidRPr="00C21B4D" w:rsidRDefault="00342653" w:rsidP="00342653">
            <w:pPr>
              <w:ind w:right="-72"/>
              <w:jc w:val="right"/>
              <w:rPr>
                <w:rFonts w:ascii="Arial" w:hAnsi="Arial" w:cs="Arial"/>
                <w:color w:val="auto"/>
                <w:sz w:val="18"/>
                <w:szCs w:val="18"/>
              </w:rPr>
            </w:pPr>
            <w:r>
              <w:rPr>
                <w:rFonts w:ascii="Arial" w:hAnsi="Arial" w:cs="Arial"/>
                <w:color w:val="auto"/>
                <w:sz w:val="18"/>
                <w:szCs w:val="18"/>
              </w:rPr>
              <w:t>966</w:t>
            </w:r>
          </w:p>
        </w:tc>
        <w:tc>
          <w:tcPr>
            <w:tcW w:w="1411" w:type="dxa"/>
            <w:tcBorders>
              <w:bottom w:val="single" w:sz="4" w:space="0" w:color="auto"/>
            </w:tcBorders>
            <w:shd w:val="clear" w:color="auto" w:fill="auto"/>
            <w:vAlign w:val="bottom"/>
          </w:tcPr>
          <w:p w14:paraId="4E4DB04F" w14:textId="77777777" w:rsidR="00342653" w:rsidRPr="00C21B4D" w:rsidRDefault="00342653" w:rsidP="00342653">
            <w:pPr>
              <w:ind w:right="-72"/>
              <w:jc w:val="right"/>
              <w:rPr>
                <w:rFonts w:ascii="Arial" w:hAnsi="Arial" w:cs="Arial"/>
                <w:color w:val="auto"/>
                <w:sz w:val="18"/>
                <w:szCs w:val="18"/>
              </w:rPr>
            </w:pPr>
            <w:r>
              <w:rPr>
                <w:rFonts w:ascii="Arial" w:hAnsi="Arial" w:cs="Arial"/>
                <w:color w:val="auto"/>
                <w:sz w:val="18"/>
                <w:szCs w:val="18"/>
              </w:rPr>
              <w:t>957</w:t>
            </w:r>
          </w:p>
        </w:tc>
        <w:tc>
          <w:tcPr>
            <w:tcW w:w="1411" w:type="dxa"/>
            <w:tcBorders>
              <w:bottom w:val="single" w:sz="4" w:space="0" w:color="auto"/>
            </w:tcBorders>
            <w:shd w:val="clear" w:color="auto" w:fill="FAFAFA"/>
            <w:vAlign w:val="bottom"/>
          </w:tcPr>
          <w:p w14:paraId="15719F58" w14:textId="77777777" w:rsidR="00342653" w:rsidRPr="00C21B4D" w:rsidRDefault="00342653" w:rsidP="00342653">
            <w:pPr>
              <w:ind w:right="-72"/>
              <w:jc w:val="right"/>
              <w:rPr>
                <w:rFonts w:ascii="Arial" w:hAnsi="Arial" w:cs="Arial"/>
                <w:color w:val="auto"/>
                <w:sz w:val="18"/>
                <w:szCs w:val="18"/>
              </w:rPr>
            </w:pPr>
            <w:r>
              <w:rPr>
                <w:rFonts w:ascii="Arial" w:hAnsi="Arial" w:cs="Arial"/>
                <w:color w:val="auto"/>
                <w:sz w:val="18"/>
                <w:szCs w:val="18"/>
              </w:rPr>
              <w:t>966</w:t>
            </w:r>
          </w:p>
        </w:tc>
        <w:tc>
          <w:tcPr>
            <w:tcW w:w="1411" w:type="dxa"/>
            <w:tcBorders>
              <w:bottom w:val="single" w:sz="4" w:space="0" w:color="auto"/>
            </w:tcBorders>
            <w:shd w:val="clear" w:color="auto" w:fill="auto"/>
            <w:vAlign w:val="bottom"/>
          </w:tcPr>
          <w:p w14:paraId="42FAA1E0" w14:textId="77777777" w:rsidR="00342653" w:rsidRPr="00C21B4D" w:rsidRDefault="00342653" w:rsidP="00342653">
            <w:pPr>
              <w:ind w:right="-72"/>
              <w:jc w:val="right"/>
              <w:rPr>
                <w:rFonts w:ascii="Arial" w:hAnsi="Arial" w:cs="Arial"/>
                <w:color w:val="auto"/>
                <w:sz w:val="18"/>
                <w:szCs w:val="18"/>
              </w:rPr>
            </w:pPr>
            <w:r>
              <w:rPr>
                <w:rFonts w:ascii="Arial" w:hAnsi="Arial" w:cs="Arial"/>
                <w:color w:val="auto"/>
                <w:sz w:val="18"/>
                <w:szCs w:val="18"/>
              </w:rPr>
              <w:t>957</w:t>
            </w:r>
          </w:p>
        </w:tc>
      </w:tr>
      <w:tr w:rsidR="00531097" w:rsidRPr="00C21B4D" w14:paraId="4A20CE73" w14:textId="77777777" w:rsidTr="00F97078">
        <w:trPr>
          <w:trHeight w:val="20"/>
        </w:trPr>
        <w:tc>
          <w:tcPr>
            <w:tcW w:w="3816" w:type="dxa"/>
            <w:shd w:val="clear" w:color="auto" w:fill="auto"/>
            <w:vAlign w:val="bottom"/>
          </w:tcPr>
          <w:p w14:paraId="1BCA2B0E" w14:textId="77777777" w:rsidR="00531097" w:rsidRPr="00C21B4D" w:rsidRDefault="00531097" w:rsidP="00531097">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bottom"/>
          </w:tcPr>
          <w:p w14:paraId="35E26F75" w14:textId="77777777" w:rsidR="00531097" w:rsidRPr="00C21B4D" w:rsidRDefault="00531097" w:rsidP="0053109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4ADABE42" w14:textId="77777777" w:rsidR="00531097" w:rsidRPr="00C21B4D" w:rsidRDefault="00531097" w:rsidP="0053109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4C1D340" w14:textId="77777777" w:rsidR="00531097" w:rsidRPr="00C21B4D" w:rsidRDefault="00531097" w:rsidP="0053109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AD21FF5" w14:textId="77777777" w:rsidR="00531097" w:rsidRPr="00C21B4D" w:rsidRDefault="00531097" w:rsidP="00531097">
            <w:pPr>
              <w:ind w:right="-72"/>
              <w:jc w:val="right"/>
              <w:rPr>
                <w:rFonts w:ascii="Arial" w:hAnsi="Arial" w:cs="Arial"/>
                <w:snapToGrid w:val="0"/>
                <w:color w:val="auto"/>
                <w:sz w:val="18"/>
                <w:szCs w:val="18"/>
                <w:lang w:eastAsia="th-TH"/>
              </w:rPr>
            </w:pPr>
          </w:p>
        </w:tc>
      </w:tr>
      <w:tr w:rsidR="00531097" w:rsidRPr="00C21B4D" w14:paraId="26892D38" w14:textId="77777777" w:rsidTr="00F97078">
        <w:trPr>
          <w:trHeight w:val="20"/>
        </w:trPr>
        <w:tc>
          <w:tcPr>
            <w:tcW w:w="3816" w:type="dxa"/>
            <w:shd w:val="clear" w:color="auto" w:fill="auto"/>
            <w:vAlign w:val="bottom"/>
          </w:tcPr>
          <w:p w14:paraId="679CE073" w14:textId="77777777" w:rsidR="00531097" w:rsidRPr="00C21B4D" w:rsidRDefault="00531097" w:rsidP="00531097">
            <w:pPr>
              <w:tabs>
                <w:tab w:val="left" w:pos="2862"/>
              </w:tabs>
              <w:ind w:left="-72" w:right="-201"/>
              <w:rPr>
                <w:rFonts w:ascii="Arial" w:hAnsi="Arial" w:cs="Arial"/>
                <w:color w:val="auto"/>
                <w:sz w:val="18"/>
                <w:szCs w:val="18"/>
                <w:cs/>
              </w:rPr>
            </w:pPr>
            <w:r w:rsidRPr="00C21B4D">
              <w:rPr>
                <w:rFonts w:ascii="Arial" w:eastAsia="Arial Unicode MS" w:hAnsi="Arial" w:cs="Arial"/>
                <w:snapToGrid w:val="0"/>
                <w:color w:val="auto"/>
                <w:sz w:val="18"/>
                <w:szCs w:val="18"/>
                <w:lang w:eastAsia="th-TH"/>
              </w:rPr>
              <w:t xml:space="preserve">Closing </w:t>
            </w:r>
            <w:r w:rsidR="00062054">
              <w:rPr>
                <w:rFonts w:ascii="Arial" w:hAnsi="Arial" w:cs="Arial"/>
                <w:color w:val="auto"/>
                <w:sz w:val="18"/>
                <w:szCs w:val="18"/>
              </w:rPr>
              <w:t>book value</w:t>
            </w:r>
          </w:p>
        </w:tc>
        <w:tc>
          <w:tcPr>
            <w:tcW w:w="1411" w:type="dxa"/>
            <w:tcBorders>
              <w:bottom w:val="single" w:sz="4" w:space="0" w:color="auto"/>
            </w:tcBorders>
            <w:shd w:val="clear" w:color="auto" w:fill="FAFAFA"/>
            <w:vAlign w:val="bottom"/>
          </w:tcPr>
          <w:p w14:paraId="085B9158" w14:textId="77777777" w:rsidR="00531097" w:rsidRPr="00C21B4D" w:rsidRDefault="00531097" w:rsidP="00531097">
            <w:pPr>
              <w:ind w:right="-72"/>
              <w:jc w:val="right"/>
              <w:rPr>
                <w:rFonts w:ascii="Arial" w:hAnsi="Arial" w:cs="Arial"/>
                <w:color w:val="auto"/>
                <w:sz w:val="18"/>
                <w:szCs w:val="18"/>
              </w:rPr>
            </w:pPr>
            <w:r>
              <w:rPr>
                <w:rFonts w:ascii="Arial" w:hAnsi="Arial" w:cs="Arial"/>
                <w:color w:val="auto"/>
                <w:sz w:val="18"/>
                <w:szCs w:val="18"/>
              </w:rPr>
              <w:t>(105,343)</w:t>
            </w:r>
          </w:p>
        </w:tc>
        <w:tc>
          <w:tcPr>
            <w:tcW w:w="1411" w:type="dxa"/>
            <w:tcBorders>
              <w:bottom w:val="single" w:sz="4" w:space="0" w:color="auto"/>
            </w:tcBorders>
            <w:shd w:val="clear" w:color="auto" w:fill="auto"/>
            <w:vAlign w:val="bottom"/>
          </w:tcPr>
          <w:p w14:paraId="3BE39038" w14:textId="77777777" w:rsidR="00531097" w:rsidRPr="00C21B4D" w:rsidRDefault="00531097" w:rsidP="00531097">
            <w:pPr>
              <w:ind w:right="-72"/>
              <w:jc w:val="right"/>
              <w:rPr>
                <w:rFonts w:ascii="Arial" w:hAnsi="Arial" w:cs="Arial"/>
                <w:color w:val="auto"/>
                <w:sz w:val="18"/>
                <w:szCs w:val="18"/>
              </w:rPr>
            </w:pPr>
            <w:r w:rsidRPr="00C21B4D">
              <w:rPr>
                <w:rFonts w:ascii="Arial" w:hAnsi="Arial" w:cs="Arial"/>
                <w:color w:val="auto"/>
                <w:sz w:val="18"/>
                <w:szCs w:val="18"/>
              </w:rPr>
              <w:t>(101,429)</w:t>
            </w:r>
          </w:p>
        </w:tc>
        <w:tc>
          <w:tcPr>
            <w:tcW w:w="1411" w:type="dxa"/>
            <w:tcBorders>
              <w:bottom w:val="single" w:sz="4" w:space="0" w:color="auto"/>
            </w:tcBorders>
            <w:shd w:val="clear" w:color="auto" w:fill="FAFAFA"/>
            <w:vAlign w:val="bottom"/>
          </w:tcPr>
          <w:p w14:paraId="2420977A" w14:textId="77777777" w:rsidR="00531097" w:rsidRPr="00C21B4D" w:rsidRDefault="00531097" w:rsidP="00531097">
            <w:pPr>
              <w:ind w:right="-72"/>
              <w:jc w:val="right"/>
              <w:rPr>
                <w:rFonts w:ascii="Arial" w:hAnsi="Arial" w:cs="Arial"/>
                <w:color w:val="auto"/>
                <w:sz w:val="18"/>
                <w:szCs w:val="18"/>
              </w:rPr>
            </w:pPr>
            <w:r>
              <w:rPr>
                <w:rFonts w:ascii="Arial" w:hAnsi="Arial" w:cs="Arial"/>
                <w:color w:val="auto"/>
                <w:sz w:val="18"/>
                <w:szCs w:val="18"/>
              </w:rPr>
              <w:t>(105,343)</w:t>
            </w:r>
          </w:p>
        </w:tc>
        <w:tc>
          <w:tcPr>
            <w:tcW w:w="1411" w:type="dxa"/>
            <w:tcBorders>
              <w:bottom w:val="single" w:sz="4" w:space="0" w:color="auto"/>
            </w:tcBorders>
            <w:shd w:val="clear" w:color="auto" w:fill="auto"/>
            <w:vAlign w:val="bottom"/>
          </w:tcPr>
          <w:p w14:paraId="115FE2B6" w14:textId="77777777" w:rsidR="00531097" w:rsidRPr="00C21B4D" w:rsidRDefault="00531097" w:rsidP="00531097">
            <w:pPr>
              <w:ind w:right="-72"/>
              <w:jc w:val="right"/>
              <w:rPr>
                <w:rFonts w:ascii="Arial" w:hAnsi="Arial" w:cs="Arial"/>
                <w:color w:val="auto"/>
                <w:sz w:val="18"/>
                <w:szCs w:val="18"/>
              </w:rPr>
            </w:pPr>
            <w:r w:rsidRPr="00C21B4D">
              <w:rPr>
                <w:rFonts w:ascii="Arial" w:hAnsi="Arial" w:cs="Arial"/>
                <w:color w:val="auto"/>
                <w:sz w:val="18"/>
                <w:szCs w:val="18"/>
              </w:rPr>
              <w:t>(101,429)</w:t>
            </w:r>
          </w:p>
        </w:tc>
      </w:tr>
    </w:tbl>
    <w:p w14:paraId="779893A8" w14:textId="77777777" w:rsidR="00F97078" w:rsidRPr="00C21B4D" w:rsidRDefault="00F97078" w:rsidP="00F27F94">
      <w:pPr>
        <w:jc w:val="thaiDistribute"/>
        <w:rPr>
          <w:rFonts w:ascii="Arial" w:hAnsi="Arial" w:cs="Arial"/>
          <w:color w:val="auto"/>
          <w:sz w:val="18"/>
          <w:szCs w:val="18"/>
          <w:lang w:val="en-GB"/>
        </w:rPr>
      </w:pPr>
    </w:p>
    <w:p w14:paraId="33659DD3" w14:textId="77777777" w:rsidR="00F97078" w:rsidRPr="00C21B4D" w:rsidRDefault="00F97078" w:rsidP="00C21B4D">
      <w:pPr>
        <w:rPr>
          <w:rFonts w:ascii="Arial" w:hAnsi="Arial" w:cs="Arial"/>
          <w:color w:val="auto"/>
          <w:sz w:val="18"/>
          <w:szCs w:val="18"/>
          <w:lang w:val="en-GB"/>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17020DDD" w14:textId="77777777" w:rsidTr="006B3C42">
        <w:trPr>
          <w:trHeight w:val="386"/>
        </w:trPr>
        <w:tc>
          <w:tcPr>
            <w:tcW w:w="9450" w:type="dxa"/>
            <w:shd w:val="clear" w:color="auto" w:fill="FFA543"/>
            <w:vAlign w:val="center"/>
          </w:tcPr>
          <w:p w14:paraId="5C6482FD" w14:textId="77777777" w:rsidR="00E26891" w:rsidRPr="00C21B4D" w:rsidRDefault="00E26891" w:rsidP="00C21B4D">
            <w:pPr>
              <w:tabs>
                <w:tab w:val="left" w:pos="459"/>
              </w:tabs>
              <w:rPr>
                <w:rFonts w:ascii="Arial" w:hAnsi="Arial" w:cs="Arial"/>
                <w:b/>
                <w:bCs/>
                <w:color w:val="FFFFFF"/>
                <w:sz w:val="18"/>
                <w:szCs w:val="18"/>
              </w:rPr>
            </w:pPr>
            <w:bookmarkStart w:id="8" w:name="_Hlk60663903"/>
            <w:r w:rsidRPr="00C21B4D">
              <w:rPr>
                <w:rFonts w:ascii="Arial" w:hAnsi="Arial" w:cs="Arial"/>
                <w:b/>
                <w:bCs/>
                <w:color w:val="FFFFFF"/>
                <w:sz w:val="18"/>
                <w:szCs w:val="18"/>
              </w:rPr>
              <w:t>1</w:t>
            </w:r>
            <w:r w:rsidR="00F46DFB">
              <w:rPr>
                <w:rFonts w:ascii="Arial" w:hAnsi="Arial" w:cs="Arial"/>
                <w:b/>
                <w:bCs/>
                <w:color w:val="FFFFFF"/>
                <w:sz w:val="18"/>
                <w:szCs w:val="18"/>
              </w:rPr>
              <w:t>3</w:t>
            </w:r>
            <w:r w:rsidRPr="00C21B4D">
              <w:rPr>
                <w:rFonts w:ascii="Arial" w:hAnsi="Arial" w:cs="Arial"/>
                <w:b/>
                <w:bCs/>
                <w:color w:val="FFFFFF"/>
                <w:sz w:val="18"/>
                <w:szCs w:val="18"/>
              </w:rPr>
              <w:tab/>
              <w:t>Inventories, net</w:t>
            </w:r>
          </w:p>
        </w:tc>
      </w:tr>
      <w:bookmarkEnd w:id="8"/>
    </w:tbl>
    <w:p w14:paraId="44DA849E" w14:textId="77777777" w:rsidR="00E26891" w:rsidRPr="00C21B4D" w:rsidRDefault="00E26891" w:rsidP="00F27F94">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F97078" w:rsidRPr="00C21B4D" w14:paraId="049278A1" w14:textId="77777777" w:rsidTr="00F97078">
        <w:tc>
          <w:tcPr>
            <w:tcW w:w="3820" w:type="dxa"/>
          </w:tcPr>
          <w:p w14:paraId="0E1E771F" w14:textId="77777777" w:rsidR="00F97078" w:rsidRPr="00C21B4D" w:rsidRDefault="00F97078"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tcPr>
          <w:p w14:paraId="41CC8BF2" w14:textId="77777777" w:rsidR="00F97078" w:rsidRPr="00C21B4D" w:rsidRDefault="00F97078"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 xml:space="preserve">Consolidated </w:t>
            </w:r>
          </w:p>
          <w:p w14:paraId="5F2198C8" w14:textId="77777777" w:rsidR="00F97078" w:rsidRPr="00C21B4D" w:rsidRDefault="00F9707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financial statements</w:t>
            </w:r>
          </w:p>
        </w:tc>
        <w:tc>
          <w:tcPr>
            <w:tcW w:w="2822" w:type="dxa"/>
            <w:gridSpan w:val="2"/>
            <w:tcBorders>
              <w:top w:val="single" w:sz="4" w:space="0" w:color="auto"/>
              <w:bottom w:val="single" w:sz="4" w:space="0" w:color="auto"/>
            </w:tcBorders>
          </w:tcPr>
          <w:p w14:paraId="26EF10A4" w14:textId="77777777" w:rsidR="00F97078" w:rsidRPr="00C21B4D" w:rsidRDefault="00F97078"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3C5E3134" w14:textId="77777777" w:rsidR="00F97078" w:rsidRPr="00C21B4D" w:rsidRDefault="00F9707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5A5B23" w:rsidRPr="00C21B4D" w14:paraId="2E951E27" w14:textId="77777777" w:rsidTr="00F97078">
        <w:tc>
          <w:tcPr>
            <w:tcW w:w="3820" w:type="dxa"/>
          </w:tcPr>
          <w:p w14:paraId="022A58B6" w14:textId="77777777" w:rsidR="005A5B23" w:rsidRPr="00C21B4D" w:rsidRDefault="005A5B23" w:rsidP="00C21B4D">
            <w:pPr>
              <w:ind w:left="-72"/>
              <w:jc w:val="both"/>
              <w:rPr>
                <w:rFonts w:ascii="Arial" w:hAnsi="Arial" w:cs="Arial"/>
                <w:snapToGrid w:val="0"/>
                <w:color w:val="auto"/>
                <w:sz w:val="18"/>
                <w:szCs w:val="18"/>
                <w:lang w:eastAsia="th-TH"/>
              </w:rPr>
            </w:pPr>
            <w:r w:rsidRPr="00C21B4D">
              <w:rPr>
                <w:rFonts w:ascii="Arial" w:hAnsi="Arial" w:cs="Arial"/>
                <w:b/>
                <w:bCs/>
                <w:snapToGrid w:val="0"/>
                <w:color w:val="auto"/>
                <w:sz w:val="18"/>
                <w:szCs w:val="18"/>
                <w:lang w:eastAsia="th-TH"/>
              </w:rPr>
              <w:t>As at 31 December</w:t>
            </w:r>
          </w:p>
        </w:tc>
        <w:tc>
          <w:tcPr>
            <w:tcW w:w="1411" w:type="dxa"/>
            <w:tcBorders>
              <w:top w:val="single" w:sz="4" w:space="0" w:color="auto"/>
            </w:tcBorders>
          </w:tcPr>
          <w:p w14:paraId="2D99F5A4" w14:textId="77777777" w:rsidR="005A5B23"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06715EEA" w14:textId="77777777" w:rsidR="005A5B23"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4652E251" w14:textId="77777777" w:rsidR="005A5B23"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74C116D0" w14:textId="77777777" w:rsidR="005A5B23"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EF2FFC" w:rsidRPr="00C21B4D" w14:paraId="3ABF9447" w14:textId="77777777" w:rsidTr="00F97078">
        <w:tc>
          <w:tcPr>
            <w:tcW w:w="3820" w:type="dxa"/>
          </w:tcPr>
          <w:p w14:paraId="29B289EC" w14:textId="77777777" w:rsidR="00EF2FFC" w:rsidRPr="00C21B4D" w:rsidRDefault="00EF2FFC"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4161EEB6"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50F9CFF" w14:textId="77777777" w:rsidR="00EF2FFC" w:rsidRPr="00C21B4D" w:rsidRDefault="00EF2F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2306DD85"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596D0CF5" w14:textId="77777777" w:rsidR="00EF2FFC" w:rsidRPr="00C21B4D" w:rsidRDefault="00EF2F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47970472"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7926368" w14:textId="77777777" w:rsidR="00EF2FFC" w:rsidRPr="00C21B4D" w:rsidRDefault="00EF2F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15FC4608" w14:textId="77777777" w:rsidR="00EF2FFC" w:rsidRPr="00C21B4D" w:rsidRDefault="00EF2FF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A174BB2" w14:textId="77777777" w:rsidR="00EF2FFC" w:rsidRPr="00C21B4D" w:rsidRDefault="00EF2FF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531097" w:rsidRPr="00C21B4D" w14:paraId="40C9FC5D" w14:textId="77777777" w:rsidTr="00F97078">
        <w:tc>
          <w:tcPr>
            <w:tcW w:w="3820" w:type="dxa"/>
          </w:tcPr>
          <w:p w14:paraId="62A82C80" w14:textId="77777777" w:rsidR="00531097" w:rsidRPr="00C21B4D" w:rsidRDefault="00531097" w:rsidP="00531097">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68C019FE" w14:textId="77777777" w:rsidR="00531097" w:rsidRPr="00C21B4D" w:rsidRDefault="00531097" w:rsidP="00531097">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2CB209E7" w14:textId="77777777" w:rsidR="00531097" w:rsidRPr="00C21B4D" w:rsidRDefault="00531097" w:rsidP="0053109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4532BA96" w14:textId="77777777" w:rsidR="00531097" w:rsidRPr="00C21B4D" w:rsidRDefault="00531097" w:rsidP="00531097">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462CD3E6" w14:textId="77777777" w:rsidR="00531097" w:rsidRPr="00C21B4D" w:rsidRDefault="00531097" w:rsidP="00531097">
            <w:pPr>
              <w:ind w:right="-72"/>
              <w:jc w:val="right"/>
              <w:rPr>
                <w:rFonts w:ascii="Arial" w:hAnsi="Arial" w:cs="Arial"/>
                <w:snapToGrid w:val="0"/>
                <w:color w:val="auto"/>
                <w:sz w:val="18"/>
                <w:szCs w:val="18"/>
                <w:lang w:eastAsia="th-TH"/>
              </w:rPr>
            </w:pPr>
          </w:p>
        </w:tc>
      </w:tr>
      <w:tr w:rsidR="00531097" w:rsidRPr="00C21B4D" w14:paraId="0B698C30" w14:textId="77777777" w:rsidTr="00F97078">
        <w:tc>
          <w:tcPr>
            <w:tcW w:w="3820" w:type="dxa"/>
          </w:tcPr>
          <w:p w14:paraId="1FE36583" w14:textId="77777777" w:rsidR="00531097" w:rsidRPr="00C21B4D" w:rsidRDefault="00531097" w:rsidP="00531097">
            <w:pPr>
              <w:ind w:left="-72"/>
              <w:jc w:val="both"/>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Finished goods, net</w:t>
            </w:r>
          </w:p>
        </w:tc>
        <w:tc>
          <w:tcPr>
            <w:tcW w:w="1411" w:type="dxa"/>
            <w:shd w:val="clear" w:color="auto" w:fill="FAFAFA"/>
          </w:tcPr>
          <w:p w14:paraId="71BA1161"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158,680</w:t>
            </w:r>
          </w:p>
        </w:tc>
        <w:tc>
          <w:tcPr>
            <w:tcW w:w="1411" w:type="dxa"/>
          </w:tcPr>
          <w:p w14:paraId="0A399853"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113,175</w:t>
            </w:r>
          </w:p>
        </w:tc>
        <w:tc>
          <w:tcPr>
            <w:tcW w:w="1411" w:type="dxa"/>
            <w:shd w:val="clear" w:color="auto" w:fill="FAFAFA"/>
          </w:tcPr>
          <w:p w14:paraId="5E9552C9"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158,680</w:t>
            </w:r>
          </w:p>
        </w:tc>
        <w:tc>
          <w:tcPr>
            <w:tcW w:w="1411" w:type="dxa"/>
          </w:tcPr>
          <w:p w14:paraId="2195D06C"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113,175</w:t>
            </w:r>
          </w:p>
        </w:tc>
      </w:tr>
      <w:tr w:rsidR="00531097" w:rsidRPr="00C21B4D" w14:paraId="11BCA0D1" w14:textId="77777777" w:rsidTr="00F97078">
        <w:tc>
          <w:tcPr>
            <w:tcW w:w="3820" w:type="dxa"/>
          </w:tcPr>
          <w:p w14:paraId="6B33D5D1" w14:textId="77777777" w:rsidR="00531097" w:rsidRPr="00C21B4D" w:rsidRDefault="00531097" w:rsidP="00531097">
            <w:pPr>
              <w:ind w:left="-72"/>
              <w:jc w:val="both"/>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Raw materials</w:t>
            </w:r>
          </w:p>
        </w:tc>
        <w:tc>
          <w:tcPr>
            <w:tcW w:w="1411" w:type="dxa"/>
            <w:shd w:val="clear" w:color="auto" w:fill="FAFAFA"/>
          </w:tcPr>
          <w:p w14:paraId="3E9E9E99" w14:textId="77777777" w:rsidR="00531097" w:rsidRPr="007E6A6A" w:rsidRDefault="0044104B"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235,546</w:t>
            </w:r>
          </w:p>
        </w:tc>
        <w:tc>
          <w:tcPr>
            <w:tcW w:w="1411" w:type="dxa"/>
          </w:tcPr>
          <w:p w14:paraId="66372E2B"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191,474</w:t>
            </w:r>
          </w:p>
        </w:tc>
        <w:tc>
          <w:tcPr>
            <w:tcW w:w="1411" w:type="dxa"/>
            <w:shd w:val="clear" w:color="auto" w:fill="FAFAFA"/>
          </w:tcPr>
          <w:p w14:paraId="6DF3189C" w14:textId="77777777" w:rsidR="00531097" w:rsidRPr="007E6A6A" w:rsidRDefault="00531097" w:rsidP="0044104B">
            <w:pPr>
              <w:ind w:right="-72"/>
              <w:jc w:val="right"/>
              <w:rPr>
                <w:rFonts w:ascii="Arial" w:hAnsi="Arial" w:cs="Arial"/>
                <w:color w:val="auto"/>
                <w:sz w:val="18"/>
                <w:szCs w:val="18"/>
                <w:lang w:val="en-GB"/>
              </w:rPr>
            </w:pPr>
            <w:r w:rsidRPr="007E6A6A">
              <w:rPr>
                <w:rFonts w:ascii="Arial" w:hAnsi="Arial" w:cs="Arial"/>
                <w:color w:val="auto"/>
                <w:sz w:val="18"/>
                <w:szCs w:val="18"/>
                <w:lang w:val="en-GB"/>
              </w:rPr>
              <w:t>2</w:t>
            </w:r>
            <w:r w:rsidR="0044104B" w:rsidRPr="007E6A6A">
              <w:rPr>
                <w:rFonts w:ascii="Arial" w:hAnsi="Arial" w:cs="Arial"/>
                <w:color w:val="auto"/>
                <w:sz w:val="18"/>
                <w:szCs w:val="18"/>
                <w:lang w:val="en-GB"/>
              </w:rPr>
              <w:t>35</w:t>
            </w:r>
            <w:r w:rsidRPr="007E6A6A">
              <w:rPr>
                <w:rFonts w:ascii="Arial" w:hAnsi="Arial" w:cs="Arial"/>
                <w:color w:val="auto"/>
                <w:sz w:val="18"/>
                <w:szCs w:val="18"/>
                <w:lang w:val="en-GB"/>
              </w:rPr>
              <w:t>,</w:t>
            </w:r>
            <w:r w:rsidR="0044104B" w:rsidRPr="007E6A6A">
              <w:rPr>
                <w:rFonts w:ascii="Arial" w:hAnsi="Arial" w:cs="Arial"/>
                <w:color w:val="auto"/>
                <w:sz w:val="18"/>
                <w:szCs w:val="18"/>
                <w:lang w:val="en-GB"/>
              </w:rPr>
              <w:t>546</w:t>
            </w:r>
          </w:p>
        </w:tc>
        <w:tc>
          <w:tcPr>
            <w:tcW w:w="1411" w:type="dxa"/>
          </w:tcPr>
          <w:p w14:paraId="22041594"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191,474</w:t>
            </w:r>
          </w:p>
        </w:tc>
      </w:tr>
      <w:tr w:rsidR="00531097" w:rsidRPr="00C21B4D" w14:paraId="4C593F30" w14:textId="77777777" w:rsidTr="00F97078">
        <w:tc>
          <w:tcPr>
            <w:tcW w:w="3820" w:type="dxa"/>
          </w:tcPr>
          <w:p w14:paraId="0C72216F" w14:textId="77777777" w:rsidR="00531097" w:rsidRPr="00C21B4D" w:rsidRDefault="00531097" w:rsidP="00531097">
            <w:pPr>
              <w:ind w:left="-72"/>
              <w:jc w:val="both"/>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Ingredients and packaging, net</w:t>
            </w:r>
          </w:p>
        </w:tc>
        <w:tc>
          <w:tcPr>
            <w:tcW w:w="1411" w:type="dxa"/>
            <w:shd w:val="clear" w:color="auto" w:fill="FAFAFA"/>
          </w:tcPr>
          <w:p w14:paraId="117958F2"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8,800</w:t>
            </w:r>
          </w:p>
        </w:tc>
        <w:tc>
          <w:tcPr>
            <w:tcW w:w="1411" w:type="dxa"/>
          </w:tcPr>
          <w:p w14:paraId="77560989"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10,702</w:t>
            </w:r>
          </w:p>
        </w:tc>
        <w:tc>
          <w:tcPr>
            <w:tcW w:w="1411" w:type="dxa"/>
            <w:shd w:val="clear" w:color="auto" w:fill="FAFAFA"/>
          </w:tcPr>
          <w:p w14:paraId="3AB8D3DE"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8,800</w:t>
            </w:r>
          </w:p>
        </w:tc>
        <w:tc>
          <w:tcPr>
            <w:tcW w:w="1411" w:type="dxa"/>
          </w:tcPr>
          <w:p w14:paraId="5FA4B24E"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10,702</w:t>
            </w:r>
          </w:p>
        </w:tc>
      </w:tr>
      <w:tr w:rsidR="00531097" w:rsidRPr="00C21B4D" w14:paraId="3F39076C" w14:textId="77777777" w:rsidTr="00F97078">
        <w:tc>
          <w:tcPr>
            <w:tcW w:w="3820" w:type="dxa"/>
          </w:tcPr>
          <w:p w14:paraId="16DA0103" w14:textId="77777777" w:rsidR="00531097" w:rsidRPr="00C21B4D" w:rsidRDefault="00531097" w:rsidP="00531097">
            <w:pPr>
              <w:ind w:left="-72"/>
              <w:jc w:val="both"/>
              <w:rPr>
                <w:rFonts w:ascii="Arial" w:hAnsi="Arial" w:cs="Arial"/>
                <w:snapToGrid w:val="0"/>
                <w:color w:val="auto"/>
                <w:sz w:val="18"/>
                <w:szCs w:val="18"/>
                <w:cs/>
                <w:lang w:eastAsia="th-TH"/>
              </w:rPr>
            </w:pPr>
            <w:r w:rsidRPr="00C21B4D">
              <w:rPr>
                <w:rFonts w:ascii="Arial" w:hAnsi="Arial" w:cs="Arial"/>
                <w:snapToGrid w:val="0"/>
                <w:color w:val="auto"/>
                <w:sz w:val="18"/>
                <w:szCs w:val="18"/>
                <w:lang w:eastAsia="th-TH"/>
              </w:rPr>
              <w:t>Goods in transits</w:t>
            </w:r>
          </w:p>
        </w:tc>
        <w:tc>
          <w:tcPr>
            <w:tcW w:w="1411" w:type="dxa"/>
            <w:shd w:val="clear" w:color="auto" w:fill="FAFAFA"/>
          </w:tcPr>
          <w:p w14:paraId="44658B22" w14:textId="77777777" w:rsidR="00531097" w:rsidRPr="007E6A6A" w:rsidRDefault="0044104B"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56,961</w:t>
            </w:r>
          </w:p>
        </w:tc>
        <w:tc>
          <w:tcPr>
            <w:tcW w:w="1411" w:type="dxa"/>
          </w:tcPr>
          <w:p w14:paraId="0697764A" w14:textId="77777777" w:rsidR="00531097" w:rsidRPr="007E6A6A" w:rsidRDefault="00531097"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27,103</w:t>
            </w:r>
          </w:p>
        </w:tc>
        <w:tc>
          <w:tcPr>
            <w:tcW w:w="1411" w:type="dxa"/>
            <w:shd w:val="clear" w:color="auto" w:fill="FAFAFA"/>
          </w:tcPr>
          <w:p w14:paraId="7BA1ADAD" w14:textId="77777777" w:rsidR="00531097" w:rsidRPr="007E6A6A" w:rsidRDefault="0044104B" w:rsidP="00531097">
            <w:pPr>
              <w:ind w:right="-72"/>
              <w:jc w:val="right"/>
              <w:rPr>
                <w:rFonts w:ascii="Arial" w:hAnsi="Arial" w:cs="Arial"/>
                <w:color w:val="auto"/>
                <w:sz w:val="18"/>
                <w:szCs w:val="18"/>
                <w:lang w:val="en-GB"/>
              </w:rPr>
            </w:pPr>
            <w:r w:rsidRPr="007E6A6A">
              <w:rPr>
                <w:rFonts w:ascii="Arial" w:hAnsi="Arial" w:cs="Arial"/>
                <w:color w:val="auto"/>
                <w:sz w:val="18"/>
                <w:szCs w:val="18"/>
                <w:lang w:val="en-GB"/>
              </w:rPr>
              <w:t>56,961</w:t>
            </w:r>
          </w:p>
        </w:tc>
        <w:tc>
          <w:tcPr>
            <w:tcW w:w="1411" w:type="dxa"/>
          </w:tcPr>
          <w:p w14:paraId="0490B9EA"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27,103</w:t>
            </w:r>
          </w:p>
        </w:tc>
      </w:tr>
      <w:tr w:rsidR="00531097" w:rsidRPr="00C21B4D" w14:paraId="7D9AA1F4" w14:textId="77777777" w:rsidTr="00F97078">
        <w:tc>
          <w:tcPr>
            <w:tcW w:w="3820" w:type="dxa"/>
          </w:tcPr>
          <w:p w14:paraId="09DE83AB" w14:textId="77777777" w:rsidR="00531097" w:rsidRPr="00C21B4D" w:rsidRDefault="00531097" w:rsidP="00531097">
            <w:pPr>
              <w:ind w:left="-72"/>
              <w:jc w:val="both"/>
              <w:rPr>
                <w:rFonts w:ascii="Arial" w:hAnsi="Arial" w:cs="Arial"/>
                <w:snapToGrid w:val="0"/>
                <w:color w:val="auto"/>
                <w:sz w:val="18"/>
                <w:szCs w:val="18"/>
                <w:lang w:eastAsia="th-TH"/>
              </w:rPr>
            </w:pPr>
            <w:r w:rsidRPr="00C21B4D">
              <w:rPr>
                <w:rFonts w:ascii="Arial" w:hAnsi="Arial" w:cs="Arial"/>
                <w:snapToGrid w:val="0"/>
                <w:color w:val="auto"/>
                <w:sz w:val="18"/>
                <w:szCs w:val="18"/>
                <w:lang w:eastAsia="th-TH"/>
              </w:rPr>
              <w:t>Spare parts and supplies</w:t>
            </w:r>
          </w:p>
        </w:tc>
        <w:tc>
          <w:tcPr>
            <w:tcW w:w="1411" w:type="dxa"/>
            <w:tcBorders>
              <w:bottom w:val="single" w:sz="4" w:space="0" w:color="auto"/>
            </w:tcBorders>
            <w:shd w:val="clear" w:color="auto" w:fill="FAFAFA"/>
          </w:tcPr>
          <w:p w14:paraId="386DEAE6" w14:textId="77777777" w:rsidR="00531097" w:rsidRPr="00C21B4D" w:rsidRDefault="00531097" w:rsidP="00531097">
            <w:pPr>
              <w:ind w:right="-72"/>
              <w:jc w:val="right"/>
              <w:rPr>
                <w:rFonts w:ascii="Arial" w:hAnsi="Arial" w:cs="Arial"/>
                <w:color w:val="auto"/>
                <w:sz w:val="18"/>
                <w:szCs w:val="18"/>
                <w:lang w:val="en-GB"/>
              </w:rPr>
            </w:pPr>
            <w:r>
              <w:rPr>
                <w:rFonts w:ascii="Arial" w:hAnsi="Arial" w:cs="Arial"/>
                <w:color w:val="auto"/>
                <w:sz w:val="18"/>
                <w:szCs w:val="18"/>
                <w:lang w:val="en-GB"/>
              </w:rPr>
              <w:t>37,982</w:t>
            </w:r>
          </w:p>
        </w:tc>
        <w:tc>
          <w:tcPr>
            <w:tcW w:w="1411" w:type="dxa"/>
            <w:tcBorders>
              <w:bottom w:val="single" w:sz="4" w:space="0" w:color="auto"/>
            </w:tcBorders>
          </w:tcPr>
          <w:p w14:paraId="6BD940BC"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33,947</w:t>
            </w:r>
          </w:p>
        </w:tc>
        <w:tc>
          <w:tcPr>
            <w:tcW w:w="1411" w:type="dxa"/>
            <w:tcBorders>
              <w:bottom w:val="single" w:sz="4" w:space="0" w:color="auto"/>
            </w:tcBorders>
            <w:shd w:val="clear" w:color="auto" w:fill="FAFAFA"/>
          </w:tcPr>
          <w:p w14:paraId="08955B92" w14:textId="77777777" w:rsidR="00531097" w:rsidRPr="00C21B4D" w:rsidRDefault="00531097" w:rsidP="00531097">
            <w:pPr>
              <w:ind w:right="-72"/>
              <w:jc w:val="right"/>
              <w:rPr>
                <w:rFonts w:ascii="Arial" w:hAnsi="Arial" w:cs="Arial"/>
                <w:color w:val="auto"/>
                <w:sz w:val="18"/>
                <w:szCs w:val="18"/>
                <w:lang w:val="en-GB"/>
              </w:rPr>
            </w:pPr>
            <w:r>
              <w:rPr>
                <w:rFonts w:ascii="Arial" w:hAnsi="Arial" w:cs="Arial"/>
                <w:color w:val="auto"/>
                <w:sz w:val="18"/>
                <w:szCs w:val="18"/>
                <w:lang w:val="en-GB"/>
              </w:rPr>
              <w:t>37,982</w:t>
            </w:r>
          </w:p>
        </w:tc>
        <w:tc>
          <w:tcPr>
            <w:tcW w:w="1411" w:type="dxa"/>
            <w:tcBorders>
              <w:bottom w:val="single" w:sz="4" w:space="0" w:color="auto"/>
            </w:tcBorders>
          </w:tcPr>
          <w:p w14:paraId="64E69979"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33,947</w:t>
            </w:r>
          </w:p>
        </w:tc>
      </w:tr>
      <w:tr w:rsidR="00531097" w:rsidRPr="00C21B4D" w14:paraId="6FBDA6E8" w14:textId="77777777" w:rsidTr="00F97078">
        <w:tc>
          <w:tcPr>
            <w:tcW w:w="3820" w:type="dxa"/>
          </w:tcPr>
          <w:p w14:paraId="3043F62B" w14:textId="77777777" w:rsidR="00531097" w:rsidRPr="00C21B4D" w:rsidRDefault="00531097" w:rsidP="00531097">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3A479215" w14:textId="77777777" w:rsidR="00531097" w:rsidRPr="00C21B4D" w:rsidRDefault="00531097" w:rsidP="00531097">
            <w:pPr>
              <w:ind w:right="-72"/>
              <w:jc w:val="right"/>
              <w:rPr>
                <w:rFonts w:ascii="Arial" w:hAnsi="Arial" w:cs="Arial"/>
                <w:color w:val="auto"/>
                <w:sz w:val="18"/>
                <w:szCs w:val="18"/>
                <w:lang w:val="en-GB"/>
              </w:rPr>
            </w:pPr>
          </w:p>
        </w:tc>
        <w:tc>
          <w:tcPr>
            <w:tcW w:w="1411" w:type="dxa"/>
            <w:tcBorders>
              <w:top w:val="single" w:sz="4" w:space="0" w:color="auto"/>
            </w:tcBorders>
          </w:tcPr>
          <w:p w14:paraId="66BC0DE3" w14:textId="77777777" w:rsidR="00531097" w:rsidRPr="00C21B4D" w:rsidRDefault="00531097" w:rsidP="00531097">
            <w:pPr>
              <w:ind w:right="-72"/>
              <w:jc w:val="right"/>
              <w:rPr>
                <w:rFonts w:ascii="Arial" w:hAnsi="Arial" w:cs="Arial"/>
                <w:color w:val="auto"/>
                <w:sz w:val="18"/>
                <w:szCs w:val="18"/>
                <w:lang w:val="en-GB"/>
              </w:rPr>
            </w:pPr>
          </w:p>
        </w:tc>
        <w:tc>
          <w:tcPr>
            <w:tcW w:w="1411" w:type="dxa"/>
            <w:tcBorders>
              <w:top w:val="single" w:sz="4" w:space="0" w:color="auto"/>
            </w:tcBorders>
            <w:shd w:val="clear" w:color="auto" w:fill="FAFAFA"/>
          </w:tcPr>
          <w:p w14:paraId="576DAAA2" w14:textId="77777777" w:rsidR="00531097" w:rsidRPr="00C21B4D" w:rsidRDefault="00531097" w:rsidP="00531097">
            <w:pPr>
              <w:ind w:right="-72"/>
              <w:jc w:val="right"/>
              <w:rPr>
                <w:rFonts w:ascii="Arial" w:hAnsi="Arial" w:cs="Arial"/>
                <w:color w:val="auto"/>
                <w:sz w:val="18"/>
                <w:szCs w:val="18"/>
                <w:lang w:val="en-GB"/>
              </w:rPr>
            </w:pPr>
          </w:p>
        </w:tc>
        <w:tc>
          <w:tcPr>
            <w:tcW w:w="1411" w:type="dxa"/>
            <w:tcBorders>
              <w:top w:val="single" w:sz="4" w:space="0" w:color="auto"/>
            </w:tcBorders>
          </w:tcPr>
          <w:p w14:paraId="2537FBA5" w14:textId="77777777" w:rsidR="00531097" w:rsidRPr="00C21B4D" w:rsidRDefault="00531097" w:rsidP="00531097">
            <w:pPr>
              <w:ind w:right="-72"/>
              <w:jc w:val="right"/>
              <w:rPr>
                <w:rFonts w:ascii="Arial" w:hAnsi="Arial" w:cs="Arial"/>
                <w:color w:val="auto"/>
                <w:sz w:val="18"/>
                <w:szCs w:val="18"/>
                <w:lang w:val="en-GB"/>
              </w:rPr>
            </w:pPr>
          </w:p>
        </w:tc>
      </w:tr>
      <w:tr w:rsidR="00531097" w:rsidRPr="00C21B4D" w14:paraId="08A0030F" w14:textId="77777777" w:rsidTr="00F97078">
        <w:tc>
          <w:tcPr>
            <w:tcW w:w="3820" w:type="dxa"/>
          </w:tcPr>
          <w:p w14:paraId="59B8F470" w14:textId="77777777" w:rsidR="00531097" w:rsidRPr="00062054" w:rsidRDefault="00531097" w:rsidP="00531097">
            <w:pPr>
              <w:ind w:left="-72"/>
              <w:jc w:val="both"/>
              <w:rPr>
                <w:rFonts w:ascii="Arial" w:hAnsi="Arial" w:cs="Arial"/>
                <w:snapToGrid w:val="0"/>
                <w:color w:val="auto"/>
                <w:sz w:val="18"/>
                <w:szCs w:val="18"/>
                <w:cs/>
                <w:lang w:val="en-GB" w:eastAsia="th-TH"/>
              </w:rPr>
            </w:pPr>
            <w:r w:rsidRPr="00062054">
              <w:rPr>
                <w:rFonts w:ascii="Arial" w:hAnsi="Arial" w:cs="Arial"/>
                <w:snapToGrid w:val="0"/>
                <w:color w:val="auto"/>
                <w:sz w:val="18"/>
                <w:szCs w:val="18"/>
                <w:lang w:eastAsia="th-TH"/>
              </w:rPr>
              <w:t>Total inventories, net</w:t>
            </w:r>
          </w:p>
        </w:tc>
        <w:tc>
          <w:tcPr>
            <w:tcW w:w="1411" w:type="dxa"/>
            <w:tcBorders>
              <w:bottom w:val="single" w:sz="4" w:space="0" w:color="auto"/>
            </w:tcBorders>
            <w:shd w:val="clear" w:color="auto" w:fill="FAFAFA"/>
          </w:tcPr>
          <w:p w14:paraId="278644BB" w14:textId="77777777" w:rsidR="00531097" w:rsidRPr="00C21B4D" w:rsidRDefault="00531097" w:rsidP="00531097">
            <w:pPr>
              <w:ind w:right="-72"/>
              <w:jc w:val="right"/>
              <w:rPr>
                <w:rFonts w:ascii="Arial" w:hAnsi="Arial" w:cs="Arial"/>
                <w:color w:val="auto"/>
                <w:sz w:val="18"/>
                <w:szCs w:val="18"/>
                <w:lang w:val="en-GB"/>
              </w:rPr>
            </w:pPr>
            <w:r>
              <w:rPr>
                <w:rFonts w:ascii="Arial" w:hAnsi="Arial" w:cs="Arial"/>
                <w:color w:val="auto"/>
                <w:sz w:val="18"/>
                <w:szCs w:val="18"/>
                <w:lang w:val="en-GB"/>
              </w:rPr>
              <w:t>497,969</w:t>
            </w:r>
          </w:p>
        </w:tc>
        <w:tc>
          <w:tcPr>
            <w:tcW w:w="1411" w:type="dxa"/>
            <w:tcBorders>
              <w:bottom w:val="single" w:sz="4" w:space="0" w:color="auto"/>
            </w:tcBorders>
          </w:tcPr>
          <w:p w14:paraId="65077DD1"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376,401</w:t>
            </w:r>
          </w:p>
        </w:tc>
        <w:tc>
          <w:tcPr>
            <w:tcW w:w="1411" w:type="dxa"/>
            <w:tcBorders>
              <w:bottom w:val="single" w:sz="4" w:space="0" w:color="auto"/>
            </w:tcBorders>
            <w:shd w:val="clear" w:color="auto" w:fill="FAFAFA"/>
          </w:tcPr>
          <w:p w14:paraId="6B72AA7E" w14:textId="77777777" w:rsidR="00531097" w:rsidRPr="00C21B4D" w:rsidRDefault="00531097" w:rsidP="00531097">
            <w:pPr>
              <w:ind w:right="-72"/>
              <w:jc w:val="right"/>
              <w:rPr>
                <w:rFonts w:ascii="Arial" w:hAnsi="Arial" w:cs="Arial"/>
                <w:color w:val="auto"/>
                <w:sz w:val="18"/>
                <w:szCs w:val="18"/>
                <w:lang w:val="en-GB"/>
              </w:rPr>
            </w:pPr>
            <w:r>
              <w:rPr>
                <w:rFonts w:ascii="Arial" w:hAnsi="Arial" w:cs="Arial"/>
                <w:color w:val="auto"/>
                <w:sz w:val="18"/>
                <w:szCs w:val="18"/>
                <w:lang w:val="en-GB"/>
              </w:rPr>
              <w:t>497,969</w:t>
            </w:r>
          </w:p>
        </w:tc>
        <w:tc>
          <w:tcPr>
            <w:tcW w:w="1411" w:type="dxa"/>
            <w:tcBorders>
              <w:bottom w:val="single" w:sz="4" w:space="0" w:color="auto"/>
            </w:tcBorders>
          </w:tcPr>
          <w:p w14:paraId="29038F5F" w14:textId="77777777" w:rsidR="00531097" w:rsidRPr="00C21B4D" w:rsidRDefault="00531097" w:rsidP="00531097">
            <w:pPr>
              <w:ind w:right="-72"/>
              <w:jc w:val="right"/>
              <w:rPr>
                <w:rFonts w:ascii="Arial" w:hAnsi="Arial" w:cs="Arial"/>
                <w:color w:val="auto"/>
                <w:sz w:val="18"/>
                <w:szCs w:val="18"/>
                <w:lang w:val="en-GB"/>
              </w:rPr>
            </w:pPr>
            <w:r w:rsidRPr="00C21B4D">
              <w:rPr>
                <w:rFonts w:ascii="Arial" w:hAnsi="Arial" w:cs="Arial"/>
                <w:color w:val="auto"/>
                <w:sz w:val="18"/>
                <w:szCs w:val="18"/>
                <w:lang w:val="en-GB"/>
              </w:rPr>
              <w:t>376,401</w:t>
            </w:r>
          </w:p>
        </w:tc>
      </w:tr>
    </w:tbl>
    <w:p w14:paraId="7DA21E3A" w14:textId="77777777" w:rsidR="005A5B23" w:rsidRPr="00C21B4D" w:rsidRDefault="005A5B23" w:rsidP="00C21B4D">
      <w:pPr>
        <w:jc w:val="thaiDistribute"/>
        <w:rPr>
          <w:rFonts w:ascii="Arial" w:hAnsi="Arial" w:cs="Arial"/>
          <w:color w:val="auto"/>
          <w:sz w:val="18"/>
          <w:szCs w:val="18"/>
        </w:rPr>
      </w:pPr>
    </w:p>
    <w:p w14:paraId="4F6E97B9" w14:textId="77777777" w:rsidR="00A17EFD" w:rsidRPr="00C21B4D" w:rsidRDefault="001C258B" w:rsidP="00C21B4D">
      <w:pPr>
        <w:jc w:val="thaiDistribute"/>
        <w:rPr>
          <w:rFonts w:ascii="Arial" w:hAnsi="Arial" w:cs="Arial"/>
          <w:color w:val="auto"/>
          <w:sz w:val="18"/>
          <w:szCs w:val="18"/>
          <w:lang w:val="en-GB"/>
        </w:rPr>
      </w:pPr>
      <w:r w:rsidRPr="00C21B4D">
        <w:rPr>
          <w:rFonts w:ascii="Arial" w:hAnsi="Arial" w:cs="Arial"/>
          <w:color w:val="auto"/>
          <w:sz w:val="18"/>
          <w:szCs w:val="18"/>
          <w:lang w:val="en-GB"/>
        </w:rPr>
        <w:t xml:space="preserve">As at 31 December </w:t>
      </w:r>
      <w:r w:rsidR="000F6652" w:rsidRPr="00C21B4D">
        <w:rPr>
          <w:rFonts w:ascii="Arial" w:hAnsi="Arial" w:cs="Arial"/>
          <w:color w:val="auto"/>
          <w:sz w:val="18"/>
          <w:szCs w:val="18"/>
          <w:lang w:val="en-GB"/>
        </w:rPr>
        <w:t>2020</w:t>
      </w:r>
      <w:r w:rsidRPr="00C21B4D">
        <w:rPr>
          <w:rFonts w:ascii="Arial" w:hAnsi="Arial" w:cs="Arial"/>
          <w:color w:val="auto"/>
          <w:sz w:val="18"/>
          <w:szCs w:val="18"/>
          <w:lang w:val="en-GB"/>
        </w:rPr>
        <w:t xml:space="preserve">, the </w:t>
      </w:r>
      <w:r w:rsidR="0040699A" w:rsidRPr="00C21B4D">
        <w:rPr>
          <w:rFonts w:ascii="Arial" w:hAnsi="Arial" w:cs="Arial"/>
          <w:color w:val="auto"/>
          <w:sz w:val="18"/>
          <w:szCs w:val="18"/>
          <w:lang w:val="en-GB"/>
        </w:rPr>
        <w:t xml:space="preserve">Group and the </w:t>
      </w:r>
      <w:r w:rsidRPr="00C21B4D">
        <w:rPr>
          <w:rFonts w:ascii="Arial" w:hAnsi="Arial" w:cs="Arial"/>
          <w:color w:val="auto"/>
          <w:sz w:val="18"/>
          <w:szCs w:val="18"/>
          <w:lang w:val="en-GB"/>
        </w:rPr>
        <w:t>Company provided allowance for net realisable value</w:t>
      </w:r>
      <w:r w:rsidR="00945014" w:rsidRPr="00C21B4D">
        <w:rPr>
          <w:rFonts w:ascii="Arial" w:hAnsi="Arial" w:cs="Arial"/>
          <w:color w:val="auto"/>
          <w:sz w:val="18"/>
          <w:szCs w:val="18"/>
          <w:lang w:val="en-GB"/>
        </w:rPr>
        <w:t xml:space="preserve"> and allowance for obsolete</w:t>
      </w:r>
      <w:r w:rsidRPr="00C21B4D">
        <w:rPr>
          <w:rFonts w:ascii="Arial" w:hAnsi="Arial" w:cs="Arial"/>
          <w:color w:val="auto"/>
          <w:sz w:val="18"/>
          <w:szCs w:val="18"/>
          <w:lang w:val="en-GB"/>
        </w:rPr>
        <w:t xml:space="preserve"> </w:t>
      </w:r>
      <w:r w:rsidR="001B7DD6" w:rsidRPr="00C21B4D">
        <w:rPr>
          <w:rFonts w:ascii="Arial" w:hAnsi="Arial" w:cs="Arial"/>
          <w:color w:val="auto"/>
          <w:sz w:val="18"/>
          <w:szCs w:val="18"/>
          <w:lang w:val="en-GB"/>
        </w:rPr>
        <w:t xml:space="preserve">inventory </w:t>
      </w:r>
      <w:r w:rsidRPr="00C21B4D">
        <w:rPr>
          <w:rFonts w:ascii="Arial" w:hAnsi="Arial" w:cs="Arial"/>
          <w:color w:val="auto"/>
          <w:sz w:val="18"/>
          <w:szCs w:val="18"/>
          <w:lang w:val="en-GB"/>
        </w:rPr>
        <w:t>in the financial statements in the amount of Baht</w:t>
      </w:r>
      <w:r w:rsidR="0008098F" w:rsidRPr="00C21B4D">
        <w:rPr>
          <w:rFonts w:ascii="Arial" w:hAnsi="Arial" w:cs="Arial"/>
          <w:color w:val="auto"/>
          <w:sz w:val="18"/>
          <w:szCs w:val="18"/>
          <w:lang w:val="en-GB"/>
        </w:rPr>
        <w:t xml:space="preserve"> </w:t>
      </w:r>
      <w:r w:rsidR="00531097">
        <w:rPr>
          <w:rFonts w:ascii="Arial" w:hAnsi="Arial" w:cs="Arial"/>
          <w:color w:val="auto"/>
          <w:sz w:val="18"/>
          <w:szCs w:val="18"/>
          <w:lang w:val="en-GB"/>
        </w:rPr>
        <w:t>30.93</w:t>
      </w:r>
      <w:r w:rsidR="00433F29" w:rsidRPr="00C21B4D">
        <w:rPr>
          <w:rFonts w:ascii="Arial" w:hAnsi="Arial" w:cs="Arial"/>
          <w:color w:val="auto"/>
          <w:sz w:val="18"/>
          <w:szCs w:val="18"/>
          <w:lang w:val="en-GB"/>
        </w:rPr>
        <w:t xml:space="preserve"> </w:t>
      </w:r>
      <w:r w:rsidR="0008098F" w:rsidRPr="00C21B4D">
        <w:rPr>
          <w:rFonts w:ascii="Arial" w:hAnsi="Arial" w:cs="Arial"/>
          <w:color w:val="auto"/>
          <w:sz w:val="18"/>
          <w:szCs w:val="18"/>
          <w:lang w:val="en-GB"/>
        </w:rPr>
        <w:t>million</w:t>
      </w:r>
      <w:r w:rsidR="00EA289E" w:rsidRPr="00C21B4D">
        <w:rPr>
          <w:rFonts w:ascii="Arial" w:hAnsi="Arial" w:cs="Arial"/>
          <w:color w:val="auto"/>
          <w:sz w:val="18"/>
          <w:szCs w:val="18"/>
          <w:lang w:val="en-GB"/>
        </w:rPr>
        <w:t xml:space="preserve"> </w:t>
      </w:r>
      <w:r w:rsidRPr="00C21B4D">
        <w:rPr>
          <w:rFonts w:ascii="Arial" w:hAnsi="Arial" w:cs="Arial"/>
          <w:color w:val="auto"/>
          <w:sz w:val="18"/>
          <w:szCs w:val="18"/>
          <w:lang w:val="en-GB"/>
        </w:rPr>
        <w:t>(</w:t>
      </w:r>
      <w:r w:rsidR="000F6652" w:rsidRPr="00C21B4D">
        <w:rPr>
          <w:rFonts w:ascii="Arial" w:hAnsi="Arial" w:cs="Arial"/>
          <w:color w:val="auto"/>
          <w:sz w:val="18"/>
          <w:szCs w:val="18"/>
          <w:lang w:val="en-GB"/>
        </w:rPr>
        <w:t>2019</w:t>
      </w:r>
      <w:r w:rsidRPr="00C21B4D">
        <w:rPr>
          <w:rFonts w:ascii="Arial" w:hAnsi="Arial" w:cs="Arial"/>
          <w:color w:val="auto"/>
          <w:sz w:val="18"/>
          <w:szCs w:val="18"/>
          <w:lang w:val="en-GB"/>
        </w:rPr>
        <w:t xml:space="preserve">: Baht </w:t>
      </w:r>
      <w:r w:rsidR="00433F29" w:rsidRPr="00C21B4D">
        <w:rPr>
          <w:rFonts w:ascii="Arial" w:hAnsi="Arial" w:cs="Arial"/>
          <w:color w:val="auto"/>
          <w:sz w:val="18"/>
          <w:szCs w:val="18"/>
          <w:lang w:val="en-GB"/>
        </w:rPr>
        <w:t xml:space="preserve">29.97 </w:t>
      </w:r>
      <w:r w:rsidR="0008098F" w:rsidRPr="00C21B4D">
        <w:rPr>
          <w:rFonts w:ascii="Arial" w:hAnsi="Arial" w:cs="Arial"/>
          <w:color w:val="auto"/>
          <w:sz w:val="18"/>
          <w:szCs w:val="18"/>
          <w:lang w:val="en-GB"/>
        </w:rPr>
        <w:t>million</w:t>
      </w:r>
      <w:r w:rsidRPr="00C21B4D">
        <w:rPr>
          <w:rFonts w:ascii="Arial" w:hAnsi="Arial" w:cs="Arial"/>
          <w:color w:val="auto"/>
          <w:sz w:val="18"/>
          <w:szCs w:val="18"/>
          <w:lang w:val="en-GB"/>
        </w:rPr>
        <w:t>).</w:t>
      </w:r>
    </w:p>
    <w:p w14:paraId="60BF6966" w14:textId="77777777" w:rsidR="003835AB" w:rsidRPr="00C21B4D" w:rsidRDefault="003835AB" w:rsidP="00C21B4D">
      <w:pPr>
        <w:jc w:val="thaiDistribute"/>
        <w:rPr>
          <w:rFonts w:ascii="Arial" w:hAnsi="Arial" w:cs="Arial"/>
          <w:color w:val="auto"/>
          <w:sz w:val="18"/>
          <w:szCs w:val="18"/>
          <w:lang w:val="en-GB"/>
        </w:rPr>
      </w:pPr>
    </w:p>
    <w:p w14:paraId="2A3B5C0D" w14:textId="77777777" w:rsidR="00790522" w:rsidRDefault="00790522">
      <w:pPr>
        <w:rPr>
          <w:rFonts w:ascii="Arial" w:hAnsi="Arial" w:cs="Arial"/>
          <w:color w:val="auto"/>
          <w:sz w:val="18"/>
          <w:szCs w:val="18"/>
          <w:lang w:val="en-GB"/>
        </w:rPr>
      </w:pPr>
      <w:r>
        <w:rPr>
          <w:rFonts w:ascii="Arial" w:hAnsi="Arial" w:cs="Arial"/>
          <w:color w:val="auto"/>
          <w:sz w:val="18"/>
          <w:szCs w:val="18"/>
          <w:lang w:val="en-GB"/>
        </w:rPr>
        <w:br w:type="page"/>
      </w:r>
    </w:p>
    <w:p w14:paraId="42472B13" w14:textId="77777777" w:rsidR="00F27F94" w:rsidRPr="00790522" w:rsidRDefault="00F27F94">
      <w:pPr>
        <w:rPr>
          <w:rFonts w:ascii="Arial" w:hAnsi="Arial" w:cs="Arial"/>
          <w:color w:val="auto"/>
          <w:sz w:val="2"/>
          <w:szCs w:val="2"/>
          <w:lang w:val="en-GB"/>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6E6FD19D" w14:textId="77777777" w:rsidTr="006B3C42">
        <w:trPr>
          <w:trHeight w:val="386"/>
        </w:trPr>
        <w:tc>
          <w:tcPr>
            <w:tcW w:w="9450" w:type="dxa"/>
            <w:shd w:val="clear" w:color="auto" w:fill="FFA543"/>
            <w:vAlign w:val="center"/>
          </w:tcPr>
          <w:p w14:paraId="3F4C5543"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1</w:t>
            </w:r>
            <w:r w:rsidR="00F46DFB">
              <w:rPr>
                <w:rFonts w:ascii="Arial" w:hAnsi="Arial" w:cs="Arial"/>
                <w:b/>
                <w:bCs/>
                <w:color w:val="FFFFFF"/>
                <w:sz w:val="18"/>
                <w:szCs w:val="18"/>
              </w:rPr>
              <w:t>4</w:t>
            </w:r>
            <w:r w:rsidRPr="00C21B4D">
              <w:rPr>
                <w:rFonts w:ascii="Arial" w:hAnsi="Arial" w:cs="Arial"/>
                <w:b/>
                <w:bCs/>
                <w:color w:val="FFFFFF"/>
                <w:sz w:val="18"/>
                <w:szCs w:val="18"/>
              </w:rPr>
              <w:tab/>
              <w:t>Investment in a subsidiary</w:t>
            </w:r>
          </w:p>
        </w:tc>
      </w:tr>
    </w:tbl>
    <w:p w14:paraId="52C971EA" w14:textId="77777777" w:rsidR="00A17EFD" w:rsidRPr="00C21B4D" w:rsidRDefault="00A17EFD" w:rsidP="00C21B4D">
      <w:pPr>
        <w:jc w:val="thaiDistribute"/>
        <w:rPr>
          <w:rFonts w:ascii="Arial" w:hAnsi="Arial" w:cs="Arial"/>
          <w:color w:val="auto"/>
          <w:sz w:val="18"/>
          <w:szCs w:val="18"/>
        </w:rPr>
      </w:pPr>
    </w:p>
    <w:p w14:paraId="1523FDD8" w14:textId="77777777" w:rsidR="00F93B7B" w:rsidRPr="00C21B4D" w:rsidRDefault="00F93B7B" w:rsidP="00C21B4D">
      <w:pPr>
        <w:tabs>
          <w:tab w:val="left" w:pos="-3402"/>
          <w:tab w:val="left" w:pos="-3261"/>
          <w:tab w:val="left" w:pos="-3119"/>
        </w:tabs>
        <w:jc w:val="thaiDistribute"/>
        <w:rPr>
          <w:rFonts w:ascii="Arial" w:hAnsi="Arial" w:cs="Arial"/>
          <w:color w:val="auto"/>
          <w:sz w:val="18"/>
          <w:szCs w:val="18"/>
          <w:lang w:val="en-GB"/>
        </w:rPr>
      </w:pPr>
      <w:r w:rsidRPr="00C21B4D">
        <w:rPr>
          <w:rFonts w:ascii="Arial" w:hAnsi="Arial" w:cs="Arial"/>
          <w:color w:val="auto"/>
          <w:sz w:val="18"/>
          <w:szCs w:val="18"/>
          <w:lang w:val="en-GB"/>
        </w:rPr>
        <w:t xml:space="preserve">Details of </w:t>
      </w:r>
      <w:r w:rsidR="00DB625A" w:rsidRPr="00C21B4D">
        <w:rPr>
          <w:rFonts w:ascii="Arial" w:hAnsi="Arial" w:cs="Arial"/>
          <w:color w:val="auto"/>
          <w:sz w:val="18"/>
          <w:szCs w:val="18"/>
          <w:lang w:val="en-GB"/>
        </w:rPr>
        <w:t>the investment in a subsidiary</w:t>
      </w:r>
      <w:r w:rsidRPr="00C21B4D">
        <w:rPr>
          <w:rFonts w:ascii="Arial" w:hAnsi="Arial" w:cs="Arial"/>
          <w:color w:val="auto"/>
          <w:sz w:val="18"/>
          <w:szCs w:val="18"/>
          <w:lang w:val="en-GB"/>
        </w:rPr>
        <w:t xml:space="preserve"> are as follows:</w:t>
      </w:r>
    </w:p>
    <w:p w14:paraId="20CE0729" w14:textId="77777777" w:rsidR="00DB625A" w:rsidRPr="00C21B4D" w:rsidRDefault="00DB625A" w:rsidP="00C21B4D">
      <w:pPr>
        <w:tabs>
          <w:tab w:val="left" w:pos="-3402"/>
          <w:tab w:val="left" w:pos="-3261"/>
          <w:tab w:val="left" w:pos="-3119"/>
        </w:tabs>
        <w:jc w:val="thaiDistribute"/>
        <w:rPr>
          <w:rFonts w:ascii="Arial" w:hAnsi="Arial" w:cs="Arial"/>
          <w:color w:val="auto"/>
          <w:sz w:val="18"/>
          <w:szCs w:val="18"/>
          <w:lang w:val="en-GB"/>
        </w:rPr>
      </w:pPr>
    </w:p>
    <w:tbl>
      <w:tblPr>
        <w:tblW w:w="9467" w:type="dxa"/>
        <w:tblInd w:w="108" w:type="dxa"/>
        <w:tblLayout w:type="fixed"/>
        <w:tblLook w:val="0000" w:firstRow="0" w:lastRow="0" w:firstColumn="0" w:lastColumn="0" w:noHBand="0" w:noVBand="0"/>
      </w:tblPr>
      <w:tblGrid>
        <w:gridCol w:w="1350"/>
        <w:gridCol w:w="1170"/>
        <w:gridCol w:w="1000"/>
        <w:gridCol w:w="1008"/>
        <w:gridCol w:w="1019"/>
        <w:gridCol w:w="989"/>
        <w:gridCol w:w="989"/>
        <w:gridCol w:w="972"/>
        <w:gridCol w:w="952"/>
        <w:gridCol w:w="18"/>
      </w:tblGrid>
      <w:tr w:rsidR="00DB625A" w:rsidRPr="00F27F94" w14:paraId="1BEF98CC" w14:textId="77777777" w:rsidTr="00F97078">
        <w:trPr>
          <w:gridAfter w:val="1"/>
          <w:wAfter w:w="18" w:type="dxa"/>
        </w:trPr>
        <w:tc>
          <w:tcPr>
            <w:tcW w:w="1350" w:type="dxa"/>
            <w:tcBorders>
              <w:top w:val="nil"/>
              <w:left w:val="nil"/>
              <w:bottom w:val="nil"/>
              <w:right w:val="nil"/>
            </w:tcBorders>
            <w:vAlign w:val="bottom"/>
          </w:tcPr>
          <w:p w14:paraId="1AF57282" w14:textId="77777777" w:rsidR="00DB625A" w:rsidRPr="00F27F94" w:rsidRDefault="00DB625A" w:rsidP="00C21B4D">
            <w:pPr>
              <w:ind w:left="-65" w:right="-72"/>
              <w:rPr>
                <w:rFonts w:ascii="Arial" w:hAnsi="Arial" w:cs="Arial"/>
                <w:b/>
                <w:bCs/>
                <w:color w:val="auto"/>
                <w:sz w:val="14"/>
                <w:szCs w:val="14"/>
                <w:cs/>
              </w:rPr>
            </w:pPr>
          </w:p>
        </w:tc>
        <w:tc>
          <w:tcPr>
            <w:tcW w:w="1170" w:type="dxa"/>
            <w:tcBorders>
              <w:top w:val="nil"/>
              <w:left w:val="nil"/>
              <w:bottom w:val="nil"/>
              <w:right w:val="nil"/>
            </w:tcBorders>
            <w:vAlign w:val="bottom"/>
          </w:tcPr>
          <w:p w14:paraId="5536AB0F" w14:textId="77777777" w:rsidR="00DB625A" w:rsidRPr="00F27F94" w:rsidRDefault="00DB625A" w:rsidP="00C21B4D">
            <w:pPr>
              <w:ind w:left="-43" w:right="-72"/>
              <w:jc w:val="center"/>
              <w:rPr>
                <w:rFonts w:ascii="Arial" w:hAnsi="Arial" w:cs="Arial"/>
                <w:b/>
                <w:bCs/>
                <w:color w:val="auto"/>
                <w:sz w:val="14"/>
                <w:szCs w:val="14"/>
                <w:cs/>
              </w:rPr>
            </w:pPr>
          </w:p>
        </w:tc>
        <w:tc>
          <w:tcPr>
            <w:tcW w:w="1000" w:type="dxa"/>
            <w:tcBorders>
              <w:top w:val="nil"/>
              <w:left w:val="nil"/>
              <w:bottom w:val="nil"/>
              <w:right w:val="nil"/>
            </w:tcBorders>
            <w:vAlign w:val="bottom"/>
          </w:tcPr>
          <w:p w14:paraId="2D4D4361" w14:textId="77777777" w:rsidR="00DB625A" w:rsidRPr="00F27F94" w:rsidRDefault="00DB625A" w:rsidP="00C21B4D">
            <w:pPr>
              <w:ind w:left="-90" w:right="-72"/>
              <w:jc w:val="center"/>
              <w:rPr>
                <w:rFonts w:ascii="Arial" w:hAnsi="Arial" w:cs="Arial"/>
                <w:b/>
                <w:bCs/>
                <w:color w:val="auto"/>
                <w:sz w:val="14"/>
                <w:szCs w:val="14"/>
                <w:cs/>
              </w:rPr>
            </w:pPr>
          </w:p>
        </w:tc>
        <w:tc>
          <w:tcPr>
            <w:tcW w:w="5929" w:type="dxa"/>
            <w:gridSpan w:val="6"/>
            <w:tcBorders>
              <w:top w:val="single" w:sz="4" w:space="0" w:color="auto"/>
              <w:left w:val="nil"/>
              <w:bottom w:val="single" w:sz="4" w:space="0" w:color="auto"/>
              <w:right w:val="nil"/>
            </w:tcBorders>
            <w:vAlign w:val="bottom"/>
          </w:tcPr>
          <w:p w14:paraId="081EAD6B" w14:textId="77777777" w:rsidR="00DB625A" w:rsidRPr="00F27F94" w:rsidRDefault="00DB625A" w:rsidP="00C21B4D">
            <w:pPr>
              <w:tabs>
                <w:tab w:val="decimal" w:pos="612"/>
              </w:tabs>
              <w:ind w:right="-72"/>
              <w:jc w:val="right"/>
              <w:rPr>
                <w:rFonts w:ascii="Arial" w:hAnsi="Arial" w:cs="Arial"/>
                <w:b/>
                <w:bCs/>
                <w:color w:val="auto"/>
                <w:sz w:val="14"/>
                <w:szCs w:val="14"/>
                <w:cs/>
              </w:rPr>
            </w:pPr>
            <w:r w:rsidRPr="00F27F94">
              <w:rPr>
                <w:rFonts w:ascii="Arial" w:hAnsi="Arial" w:cs="Arial"/>
                <w:b/>
                <w:bCs/>
                <w:color w:val="auto"/>
                <w:sz w:val="14"/>
                <w:szCs w:val="14"/>
              </w:rPr>
              <w:t xml:space="preserve">Separate </w:t>
            </w:r>
            <w:r w:rsidR="0037157A" w:rsidRPr="00F27F94">
              <w:rPr>
                <w:rFonts w:ascii="Arial" w:hAnsi="Arial" w:cs="Arial"/>
                <w:b/>
                <w:bCs/>
                <w:color w:val="auto"/>
                <w:sz w:val="14"/>
                <w:szCs w:val="14"/>
              </w:rPr>
              <w:t>financial statements</w:t>
            </w:r>
          </w:p>
        </w:tc>
      </w:tr>
      <w:tr w:rsidR="00DB625A" w:rsidRPr="00F27F94" w14:paraId="7DFEF72A" w14:textId="77777777" w:rsidTr="00F97078">
        <w:trPr>
          <w:gridAfter w:val="1"/>
          <w:wAfter w:w="18" w:type="dxa"/>
        </w:trPr>
        <w:tc>
          <w:tcPr>
            <w:tcW w:w="1350" w:type="dxa"/>
            <w:tcBorders>
              <w:top w:val="nil"/>
              <w:left w:val="nil"/>
              <w:right w:val="nil"/>
            </w:tcBorders>
            <w:vAlign w:val="bottom"/>
          </w:tcPr>
          <w:p w14:paraId="51C5830E" w14:textId="77777777" w:rsidR="00DB625A" w:rsidRPr="00F27F94" w:rsidRDefault="00DB625A" w:rsidP="00C21B4D">
            <w:pPr>
              <w:ind w:left="-65" w:right="-72"/>
              <w:rPr>
                <w:rFonts w:ascii="Arial" w:hAnsi="Arial" w:cs="Arial"/>
                <w:b/>
                <w:bCs/>
                <w:color w:val="auto"/>
                <w:sz w:val="14"/>
                <w:szCs w:val="14"/>
                <w:cs/>
              </w:rPr>
            </w:pPr>
          </w:p>
        </w:tc>
        <w:tc>
          <w:tcPr>
            <w:tcW w:w="1170" w:type="dxa"/>
            <w:tcBorders>
              <w:top w:val="nil"/>
              <w:left w:val="nil"/>
              <w:right w:val="nil"/>
            </w:tcBorders>
            <w:vAlign w:val="bottom"/>
          </w:tcPr>
          <w:p w14:paraId="21418BBA" w14:textId="77777777" w:rsidR="00DB625A" w:rsidRPr="00F27F94" w:rsidRDefault="00DB625A" w:rsidP="00C21B4D">
            <w:pPr>
              <w:ind w:left="-43" w:right="-72"/>
              <w:jc w:val="center"/>
              <w:rPr>
                <w:rFonts w:ascii="Arial" w:hAnsi="Arial" w:cs="Arial"/>
                <w:b/>
                <w:bCs/>
                <w:color w:val="auto"/>
                <w:sz w:val="14"/>
                <w:szCs w:val="14"/>
                <w:cs/>
              </w:rPr>
            </w:pPr>
          </w:p>
        </w:tc>
        <w:tc>
          <w:tcPr>
            <w:tcW w:w="1000" w:type="dxa"/>
            <w:tcBorders>
              <w:top w:val="nil"/>
              <w:left w:val="nil"/>
              <w:right w:val="nil"/>
            </w:tcBorders>
            <w:vAlign w:val="bottom"/>
          </w:tcPr>
          <w:p w14:paraId="6A9A17AA" w14:textId="77777777" w:rsidR="00DB625A" w:rsidRPr="00F27F94" w:rsidRDefault="00DB625A" w:rsidP="00C21B4D">
            <w:pPr>
              <w:ind w:left="-90" w:right="-72"/>
              <w:jc w:val="center"/>
              <w:rPr>
                <w:rFonts w:ascii="Arial" w:hAnsi="Arial" w:cs="Arial"/>
                <w:b/>
                <w:bCs/>
                <w:color w:val="auto"/>
                <w:sz w:val="14"/>
                <w:szCs w:val="14"/>
                <w:cs/>
              </w:rPr>
            </w:pPr>
          </w:p>
        </w:tc>
        <w:tc>
          <w:tcPr>
            <w:tcW w:w="2027" w:type="dxa"/>
            <w:gridSpan w:val="2"/>
            <w:tcBorders>
              <w:top w:val="single" w:sz="4" w:space="0" w:color="auto"/>
              <w:left w:val="nil"/>
              <w:bottom w:val="nil"/>
              <w:right w:val="nil"/>
            </w:tcBorders>
            <w:vAlign w:val="bottom"/>
          </w:tcPr>
          <w:p w14:paraId="348ABE55"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Paid-up capital</w:t>
            </w:r>
          </w:p>
        </w:tc>
        <w:tc>
          <w:tcPr>
            <w:tcW w:w="1978" w:type="dxa"/>
            <w:gridSpan w:val="2"/>
            <w:tcBorders>
              <w:top w:val="single" w:sz="4" w:space="0" w:color="auto"/>
              <w:left w:val="nil"/>
              <w:bottom w:val="nil"/>
              <w:right w:val="nil"/>
            </w:tcBorders>
            <w:vAlign w:val="bottom"/>
          </w:tcPr>
          <w:p w14:paraId="49B49A18"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Shareholding percentage</w:t>
            </w:r>
          </w:p>
        </w:tc>
        <w:tc>
          <w:tcPr>
            <w:tcW w:w="1924" w:type="dxa"/>
            <w:gridSpan w:val="2"/>
            <w:tcBorders>
              <w:top w:val="single" w:sz="4" w:space="0" w:color="auto"/>
              <w:left w:val="nil"/>
              <w:bottom w:val="nil"/>
              <w:right w:val="nil"/>
            </w:tcBorders>
            <w:vAlign w:val="bottom"/>
          </w:tcPr>
          <w:p w14:paraId="3088750B"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Cost method</w:t>
            </w:r>
          </w:p>
        </w:tc>
      </w:tr>
      <w:tr w:rsidR="00DB625A" w:rsidRPr="00F27F94" w14:paraId="60374FC7" w14:textId="77777777" w:rsidTr="00F97078">
        <w:tc>
          <w:tcPr>
            <w:tcW w:w="1350" w:type="dxa"/>
            <w:tcBorders>
              <w:top w:val="nil"/>
              <w:left w:val="nil"/>
              <w:bottom w:val="single" w:sz="4" w:space="0" w:color="auto"/>
              <w:right w:val="nil"/>
            </w:tcBorders>
            <w:vAlign w:val="bottom"/>
          </w:tcPr>
          <w:p w14:paraId="395D1419" w14:textId="77777777" w:rsidR="00DB625A" w:rsidRPr="00F27F94" w:rsidRDefault="00DB625A" w:rsidP="00C21B4D">
            <w:pPr>
              <w:ind w:left="-65" w:right="-72"/>
              <w:jc w:val="center"/>
              <w:rPr>
                <w:rFonts w:ascii="Arial" w:hAnsi="Arial" w:cs="Arial"/>
                <w:b/>
                <w:bCs/>
                <w:color w:val="auto"/>
                <w:sz w:val="14"/>
                <w:szCs w:val="14"/>
                <w:cs/>
              </w:rPr>
            </w:pPr>
            <w:r w:rsidRPr="00F27F94">
              <w:rPr>
                <w:rFonts w:ascii="Arial" w:hAnsi="Arial" w:cs="Arial"/>
                <w:b/>
                <w:bCs/>
                <w:color w:val="auto"/>
                <w:sz w:val="14"/>
                <w:szCs w:val="14"/>
              </w:rPr>
              <w:t>Company’s name</w:t>
            </w:r>
          </w:p>
        </w:tc>
        <w:tc>
          <w:tcPr>
            <w:tcW w:w="1170" w:type="dxa"/>
            <w:tcBorders>
              <w:top w:val="nil"/>
              <w:left w:val="nil"/>
              <w:bottom w:val="single" w:sz="4" w:space="0" w:color="auto"/>
              <w:right w:val="nil"/>
            </w:tcBorders>
            <w:vAlign w:val="bottom"/>
          </w:tcPr>
          <w:p w14:paraId="42D8D714" w14:textId="77777777" w:rsidR="00DB625A" w:rsidRPr="00F27F94" w:rsidRDefault="00DB625A" w:rsidP="00C21B4D">
            <w:pPr>
              <w:ind w:left="-43" w:right="-72"/>
              <w:jc w:val="center"/>
              <w:rPr>
                <w:rFonts w:ascii="Arial" w:hAnsi="Arial" w:cs="Arial"/>
                <w:b/>
                <w:bCs/>
                <w:color w:val="auto"/>
                <w:sz w:val="14"/>
                <w:szCs w:val="14"/>
              </w:rPr>
            </w:pPr>
            <w:r w:rsidRPr="00F27F94">
              <w:rPr>
                <w:rFonts w:ascii="Arial" w:hAnsi="Arial" w:cs="Arial"/>
                <w:b/>
                <w:bCs/>
                <w:color w:val="auto"/>
                <w:sz w:val="14"/>
                <w:szCs w:val="14"/>
              </w:rPr>
              <w:t>Nature of</w:t>
            </w:r>
          </w:p>
          <w:p w14:paraId="13BFE57F" w14:textId="77777777" w:rsidR="00DB625A" w:rsidRPr="00F27F94" w:rsidRDefault="00DB625A" w:rsidP="00C21B4D">
            <w:pPr>
              <w:ind w:left="-43" w:right="-72"/>
              <w:jc w:val="center"/>
              <w:rPr>
                <w:rFonts w:ascii="Arial" w:hAnsi="Arial" w:cs="Arial"/>
                <w:b/>
                <w:bCs/>
                <w:color w:val="auto"/>
                <w:sz w:val="14"/>
                <w:szCs w:val="14"/>
                <w:cs/>
              </w:rPr>
            </w:pPr>
            <w:r w:rsidRPr="00F27F94">
              <w:rPr>
                <w:rFonts w:ascii="Arial" w:hAnsi="Arial" w:cs="Arial"/>
                <w:b/>
                <w:bCs/>
                <w:color w:val="auto"/>
                <w:sz w:val="14"/>
                <w:szCs w:val="14"/>
              </w:rPr>
              <w:t>business</w:t>
            </w:r>
          </w:p>
        </w:tc>
        <w:tc>
          <w:tcPr>
            <w:tcW w:w="1000" w:type="dxa"/>
            <w:tcBorders>
              <w:top w:val="nil"/>
              <w:left w:val="nil"/>
              <w:bottom w:val="single" w:sz="4" w:space="0" w:color="auto"/>
              <w:right w:val="nil"/>
            </w:tcBorders>
            <w:vAlign w:val="bottom"/>
          </w:tcPr>
          <w:p w14:paraId="43D3FAB3" w14:textId="77777777" w:rsidR="00DB625A" w:rsidRPr="00F27F94" w:rsidRDefault="00DB625A" w:rsidP="00C21B4D">
            <w:pPr>
              <w:ind w:left="-45" w:right="-72"/>
              <w:jc w:val="right"/>
              <w:rPr>
                <w:rFonts w:ascii="Arial" w:hAnsi="Arial" w:cs="Arial"/>
                <w:b/>
                <w:bCs/>
                <w:color w:val="auto"/>
                <w:sz w:val="14"/>
                <w:szCs w:val="14"/>
                <w:cs/>
              </w:rPr>
            </w:pPr>
            <w:r w:rsidRPr="00F27F94">
              <w:rPr>
                <w:rFonts w:ascii="Arial" w:hAnsi="Arial" w:cs="Arial"/>
                <w:b/>
                <w:bCs/>
                <w:color w:val="auto"/>
                <w:sz w:val="14"/>
                <w:szCs w:val="14"/>
              </w:rPr>
              <w:t xml:space="preserve">Country of </w:t>
            </w:r>
            <w:r w:rsidRPr="00F27F94">
              <w:rPr>
                <w:rFonts w:ascii="Arial" w:hAnsi="Arial" w:cs="Arial"/>
                <w:b/>
                <w:bCs/>
                <w:color w:val="auto"/>
                <w:spacing w:val="-2"/>
                <w:sz w:val="14"/>
                <w:szCs w:val="14"/>
              </w:rPr>
              <w:t>incorporation</w:t>
            </w:r>
          </w:p>
        </w:tc>
        <w:tc>
          <w:tcPr>
            <w:tcW w:w="1008" w:type="dxa"/>
            <w:tcBorders>
              <w:top w:val="single" w:sz="4" w:space="0" w:color="auto"/>
              <w:left w:val="nil"/>
              <w:bottom w:val="single" w:sz="4" w:space="0" w:color="auto"/>
              <w:right w:val="nil"/>
            </w:tcBorders>
            <w:shd w:val="clear" w:color="auto" w:fill="auto"/>
            <w:vAlign w:val="bottom"/>
          </w:tcPr>
          <w:p w14:paraId="36457C65" w14:textId="77777777" w:rsidR="00DB625A" w:rsidRPr="00F27F94" w:rsidRDefault="00DB625A" w:rsidP="00C21B4D">
            <w:pPr>
              <w:ind w:right="-72"/>
              <w:jc w:val="right"/>
              <w:rPr>
                <w:rFonts w:ascii="Arial" w:hAnsi="Arial" w:cs="Arial"/>
                <w:b/>
                <w:bCs/>
                <w:color w:val="auto"/>
                <w:sz w:val="14"/>
                <w:szCs w:val="14"/>
              </w:rPr>
            </w:pPr>
            <w:r w:rsidRPr="00F27F94">
              <w:rPr>
                <w:rFonts w:ascii="Arial" w:hAnsi="Arial" w:cs="Arial"/>
                <w:b/>
                <w:bCs/>
                <w:color w:val="auto"/>
                <w:spacing w:val="-2"/>
                <w:sz w:val="14"/>
                <w:szCs w:val="14"/>
              </w:rPr>
              <w:t>31 December</w:t>
            </w:r>
            <w:r w:rsidRPr="00F27F94">
              <w:rPr>
                <w:rFonts w:ascii="Arial" w:hAnsi="Arial" w:cs="Arial"/>
                <w:b/>
                <w:bCs/>
                <w:color w:val="auto"/>
                <w:sz w:val="14"/>
                <w:szCs w:val="14"/>
              </w:rPr>
              <w:t xml:space="preserve"> </w:t>
            </w:r>
            <w:r w:rsidR="000F6652" w:rsidRPr="00F27F94">
              <w:rPr>
                <w:rFonts w:ascii="Arial" w:hAnsi="Arial" w:cs="Arial"/>
                <w:b/>
                <w:bCs/>
                <w:color w:val="auto"/>
                <w:sz w:val="14"/>
                <w:szCs w:val="14"/>
                <w:lang w:val="en-GB"/>
              </w:rPr>
              <w:t>2020</w:t>
            </w:r>
          </w:p>
          <w:p w14:paraId="22C20097"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Million Rupiah</w:t>
            </w:r>
          </w:p>
        </w:tc>
        <w:tc>
          <w:tcPr>
            <w:tcW w:w="1019" w:type="dxa"/>
            <w:tcBorders>
              <w:top w:val="single" w:sz="4" w:space="0" w:color="auto"/>
              <w:left w:val="nil"/>
              <w:bottom w:val="single" w:sz="4" w:space="0" w:color="auto"/>
              <w:right w:val="nil"/>
            </w:tcBorders>
            <w:shd w:val="clear" w:color="auto" w:fill="auto"/>
            <w:vAlign w:val="bottom"/>
          </w:tcPr>
          <w:p w14:paraId="079D68CA" w14:textId="77777777" w:rsidR="00DB625A" w:rsidRPr="00F27F94" w:rsidRDefault="00DB625A" w:rsidP="00C21B4D">
            <w:pPr>
              <w:ind w:right="-72"/>
              <w:jc w:val="right"/>
              <w:rPr>
                <w:rFonts w:ascii="Arial" w:hAnsi="Arial" w:cs="Arial"/>
                <w:b/>
                <w:bCs/>
                <w:color w:val="auto"/>
                <w:sz w:val="14"/>
                <w:szCs w:val="14"/>
              </w:rPr>
            </w:pPr>
            <w:r w:rsidRPr="00F27F94">
              <w:rPr>
                <w:rFonts w:ascii="Arial" w:hAnsi="Arial" w:cs="Arial"/>
                <w:b/>
                <w:bCs/>
                <w:color w:val="auto"/>
                <w:sz w:val="14"/>
                <w:szCs w:val="14"/>
              </w:rPr>
              <w:t xml:space="preserve">31 December </w:t>
            </w:r>
            <w:r w:rsidR="000F6652" w:rsidRPr="00F27F94">
              <w:rPr>
                <w:rFonts w:ascii="Arial" w:hAnsi="Arial" w:cs="Arial"/>
                <w:b/>
                <w:bCs/>
                <w:color w:val="auto"/>
                <w:sz w:val="14"/>
                <w:szCs w:val="14"/>
                <w:lang w:val="en-GB"/>
              </w:rPr>
              <w:t>2019</w:t>
            </w:r>
          </w:p>
          <w:p w14:paraId="3CC9CF3F"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 xml:space="preserve">Million Rupiah </w:t>
            </w:r>
          </w:p>
        </w:tc>
        <w:tc>
          <w:tcPr>
            <w:tcW w:w="989" w:type="dxa"/>
            <w:tcBorders>
              <w:top w:val="single" w:sz="4" w:space="0" w:color="auto"/>
              <w:left w:val="nil"/>
              <w:bottom w:val="single" w:sz="4" w:space="0" w:color="auto"/>
              <w:right w:val="nil"/>
            </w:tcBorders>
            <w:shd w:val="clear" w:color="auto" w:fill="auto"/>
            <w:vAlign w:val="bottom"/>
          </w:tcPr>
          <w:p w14:paraId="252070C4" w14:textId="77777777" w:rsidR="00DB625A" w:rsidRPr="00F27F94" w:rsidRDefault="00DB625A" w:rsidP="00C21B4D">
            <w:pPr>
              <w:ind w:right="-72"/>
              <w:jc w:val="right"/>
              <w:rPr>
                <w:rFonts w:ascii="Arial" w:hAnsi="Arial" w:cs="Arial"/>
                <w:b/>
                <w:bCs/>
                <w:color w:val="auto"/>
                <w:spacing w:val="-4"/>
                <w:sz w:val="14"/>
                <w:szCs w:val="14"/>
              </w:rPr>
            </w:pPr>
            <w:r w:rsidRPr="00F27F94">
              <w:rPr>
                <w:rFonts w:ascii="Arial" w:hAnsi="Arial" w:cs="Arial"/>
                <w:b/>
                <w:bCs/>
                <w:color w:val="auto"/>
                <w:spacing w:val="-4"/>
                <w:sz w:val="14"/>
                <w:szCs w:val="14"/>
              </w:rPr>
              <w:t xml:space="preserve">31 December </w:t>
            </w:r>
          </w:p>
          <w:p w14:paraId="6892D09D" w14:textId="77777777" w:rsidR="00DB625A" w:rsidRPr="00F27F94" w:rsidRDefault="000F6652" w:rsidP="00C21B4D">
            <w:pPr>
              <w:ind w:right="-72"/>
              <w:jc w:val="right"/>
              <w:rPr>
                <w:rFonts w:ascii="Arial" w:hAnsi="Arial" w:cs="Arial"/>
                <w:b/>
                <w:bCs/>
                <w:color w:val="auto"/>
                <w:sz w:val="14"/>
                <w:szCs w:val="14"/>
              </w:rPr>
            </w:pPr>
            <w:r w:rsidRPr="00F27F94">
              <w:rPr>
                <w:rFonts w:ascii="Arial" w:hAnsi="Arial" w:cs="Arial"/>
                <w:b/>
                <w:bCs/>
                <w:color w:val="auto"/>
                <w:sz w:val="14"/>
                <w:szCs w:val="14"/>
                <w:lang w:val="en-GB"/>
              </w:rPr>
              <w:t>2020</w:t>
            </w:r>
          </w:p>
          <w:p w14:paraId="635A06D4"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w:t>
            </w:r>
          </w:p>
        </w:tc>
        <w:tc>
          <w:tcPr>
            <w:tcW w:w="989" w:type="dxa"/>
            <w:tcBorders>
              <w:top w:val="single" w:sz="4" w:space="0" w:color="auto"/>
              <w:left w:val="nil"/>
              <w:bottom w:val="single" w:sz="4" w:space="0" w:color="auto"/>
              <w:right w:val="nil"/>
            </w:tcBorders>
            <w:shd w:val="clear" w:color="auto" w:fill="auto"/>
            <w:vAlign w:val="bottom"/>
          </w:tcPr>
          <w:p w14:paraId="0FC4CD28" w14:textId="77777777" w:rsidR="00DB625A" w:rsidRPr="00F27F94" w:rsidRDefault="00DB625A" w:rsidP="00C21B4D">
            <w:pPr>
              <w:ind w:right="-72"/>
              <w:jc w:val="right"/>
              <w:rPr>
                <w:rFonts w:ascii="Arial" w:hAnsi="Arial" w:cs="Arial"/>
                <w:b/>
                <w:bCs/>
                <w:color w:val="auto"/>
                <w:sz w:val="14"/>
                <w:szCs w:val="14"/>
              </w:rPr>
            </w:pPr>
            <w:r w:rsidRPr="00F27F94">
              <w:rPr>
                <w:rFonts w:ascii="Arial" w:hAnsi="Arial" w:cs="Arial"/>
                <w:b/>
                <w:bCs/>
                <w:color w:val="auto"/>
                <w:spacing w:val="-4"/>
                <w:sz w:val="14"/>
                <w:szCs w:val="14"/>
              </w:rPr>
              <w:t>31 December</w:t>
            </w:r>
            <w:r w:rsidRPr="00F27F94">
              <w:rPr>
                <w:rFonts w:ascii="Arial" w:hAnsi="Arial" w:cs="Arial"/>
                <w:b/>
                <w:bCs/>
                <w:color w:val="auto"/>
                <w:sz w:val="14"/>
                <w:szCs w:val="14"/>
              </w:rPr>
              <w:t xml:space="preserve"> </w:t>
            </w:r>
            <w:r w:rsidR="000F6652" w:rsidRPr="00F27F94">
              <w:rPr>
                <w:rFonts w:ascii="Arial" w:hAnsi="Arial" w:cs="Arial"/>
                <w:b/>
                <w:bCs/>
                <w:color w:val="auto"/>
                <w:sz w:val="14"/>
                <w:szCs w:val="14"/>
                <w:lang w:val="en-GB"/>
              </w:rPr>
              <w:t>2019</w:t>
            </w:r>
          </w:p>
          <w:p w14:paraId="0BFF3EB7"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w:t>
            </w:r>
          </w:p>
        </w:tc>
        <w:tc>
          <w:tcPr>
            <w:tcW w:w="972" w:type="dxa"/>
            <w:tcBorders>
              <w:top w:val="single" w:sz="4" w:space="0" w:color="auto"/>
              <w:left w:val="nil"/>
              <w:bottom w:val="single" w:sz="4" w:space="0" w:color="auto"/>
              <w:right w:val="nil"/>
            </w:tcBorders>
            <w:shd w:val="clear" w:color="auto" w:fill="auto"/>
            <w:vAlign w:val="bottom"/>
          </w:tcPr>
          <w:p w14:paraId="5A15BB62" w14:textId="77777777" w:rsidR="00DB625A" w:rsidRPr="00F27F94" w:rsidRDefault="00DB625A" w:rsidP="00C21B4D">
            <w:pPr>
              <w:ind w:right="-72"/>
              <w:jc w:val="right"/>
              <w:rPr>
                <w:rFonts w:ascii="Arial" w:hAnsi="Arial" w:cs="Arial"/>
                <w:b/>
                <w:bCs/>
                <w:color w:val="auto"/>
                <w:spacing w:val="-4"/>
                <w:sz w:val="14"/>
                <w:szCs w:val="14"/>
              </w:rPr>
            </w:pPr>
            <w:r w:rsidRPr="00F27F94">
              <w:rPr>
                <w:rFonts w:ascii="Arial" w:hAnsi="Arial" w:cs="Arial"/>
                <w:b/>
                <w:bCs/>
                <w:color w:val="auto"/>
                <w:spacing w:val="-4"/>
                <w:sz w:val="14"/>
                <w:szCs w:val="14"/>
              </w:rPr>
              <w:t xml:space="preserve">31 December </w:t>
            </w:r>
          </w:p>
          <w:p w14:paraId="0EC294B1" w14:textId="77777777" w:rsidR="00DB625A" w:rsidRPr="00F27F94" w:rsidRDefault="000F6652" w:rsidP="00C21B4D">
            <w:pPr>
              <w:ind w:right="-72"/>
              <w:jc w:val="right"/>
              <w:rPr>
                <w:rFonts w:ascii="Arial" w:hAnsi="Arial" w:cs="Arial"/>
                <w:b/>
                <w:bCs/>
                <w:color w:val="auto"/>
                <w:sz w:val="14"/>
                <w:szCs w:val="14"/>
              </w:rPr>
            </w:pPr>
            <w:r w:rsidRPr="00F27F94">
              <w:rPr>
                <w:rFonts w:ascii="Arial" w:hAnsi="Arial" w:cs="Arial"/>
                <w:b/>
                <w:bCs/>
                <w:color w:val="auto"/>
                <w:sz w:val="14"/>
                <w:szCs w:val="14"/>
                <w:lang w:val="en-GB"/>
              </w:rPr>
              <w:t>2020</w:t>
            </w:r>
          </w:p>
          <w:p w14:paraId="59CF07F7" w14:textId="77777777" w:rsidR="0008098F" w:rsidRPr="00F27F94" w:rsidRDefault="0008098F" w:rsidP="00C21B4D">
            <w:pPr>
              <w:ind w:right="-72"/>
              <w:jc w:val="right"/>
              <w:rPr>
                <w:rFonts w:ascii="Arial" w:hAnsi="Arial" w:cs="Arial"/>
                <w:b/>
                <w:bCs/>
                <w:color w:val="auto"/>
                <w:sz w:val="14"/>
                <w:szCs w:val="14"/>
              </w:rPr>
            </w:pPr>
            <w:r w:rsidRPr="00F27F94">
              <w:rPr>
                <w:rFonts w:ascii="Arial" w:hAnsi="Arial" w:cs="Arial"/>
                <w:b/>
                <w:bCs/>
                <w:color w:val="auto"/>
                <w:sz w:val="14"/>
                <w:szCs w:val="14"/>
              </w:rPr>
              <w:t>Thousand</w:t>
            </w:r>
          </w:p>
          <w:p w14:paraId="76717B60"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Baht</w:t>
            </w:r>
          </w:p>
        </w:tc>
        <w:tc>
          <w:tcPr>
            <w:tcW w:w="970" w:type="dxa"/>
            <w:gridSpan w:val="2"/>
            <w:tcBorders>
              <w:top w:val="single" w:sz="4" w:space="0" w:color="auto"/>
              <w:left w:val="nil"/>
              <w:bottom w:val="single" w:sz="4" w:space="0" w:color="auto"/>
              <w:right w:val="nil"/>
            </w:tcBorders>
            <w:shd w:val="clear" w:color="auto" w:fill="auto"/>
            <w:vAlign w:val="bottom"/>
          </w:tcPr>
          <w:p w14:paraId="7A96FA3F" w14:textId="77777777" w:rsidR="00DB625A" w:rsidRPr="00F27F94" w:rsidRDefault="00DB625A" w:rsidP="00C21B4D">
            <w:pPr>
              <w:ind w:right="-72"/>
              <w:jc w:val="right"/>
              <w:rPr>
                <w:rFonts w:ascii="Arial" w:hAnsi="Arial" w:cs="Arial"/>
                <w:b/>
                <w:bCs/>
                <w:color w:val="auto"/>
                <w:spacing w:val="-6"/>
                <w:sz w:val="14"/>
                <w:szCs w:val="14"/>
              </w:rPr>
            </w:pPr>
            <w:r w:rsidRPr="00F27F94">
              <w:rPr>
                <w:rFonts w:ascii="Arial" w:hAnsi="Arial" w:cs="Arial"/>
                <w:b/>
                <w:bCs/>
                <w:color w:val="auto"/>
                <w:spacing w:val="-6"/>
                <w:sz w:val="14"/>
                <w:szCs w:val="14"/>
              </w:rPr>
              <w:t>31 December</w:t>
            </w:r>
          </w:p>
          <w:p w14:paraId="0D0B4424" w14:textId="77777777" w:rsidR="00DB625A" w:rsidRPr="00F27F94" w:rsidRDefault="000F6652" w:rsidP="00C21B4D">
            <w:pPr>
              <w:ind w:right="-72"/>
              <w:jc w:val="right"/>
              <w:rPr>
                <w:rFonts w:ascii="Arial" w:hAnsi="Arial" w:cs="Arial"/>
                <w:b/>
                <w:bCs/>
                <w:color w:val="auto"/>
                <w:sz w:val="14"/>
                <w:szCs w:val="14"/>
              </w:rPr>
            </w:pPr>
            <w:r w:rsidRPr="00F27F94">
              <w:rPr>
                <w:rFonts w:ascii="Arial" w:hAnsi="Arial" w:cs="Arial"/>
                <w:b/>
                <w:bCs/>
                <w:color w:val="auto"/>
                <w:sz w:val="14"/>
                <w:szCs w:val="14"/>
                <w:lang w:val="en-GB"/>
              </w:rPr>
              <w:t>2019</w:t>
            </w:r>
          </w:p>
          <w:p w14:paraId="0441D94C" w14:textId="77777777" w:rsidR="0008098F" w:rsidRPr="00F27F94" w:rsidRDefault="0008098F" w:rsidP="00C21B4D">
            <w:pPr>
              <w:ind w:right="-72"/>
              <w:jc w:val="right"/>
              <w:rPr>
                <w:rFonts w:ascii="Arial" w:hAnsi="Arial" w:cs="Arial"/>
                <w:b/>
                <w:bCs/>
                <w:color w:val="auto"/>
                <w:sz w:val="14"/>
                <w:szCs w:val="14"/>
              </w:rPr>
            </w:pPr>
            <w:r w:rsidRPr="00F27F94">
              <w:rPr>
                <w:rFonts w:ascii="Arial" w:hAnsi="Arial" w:cs="Arial"/>
                <w:b/>
                <w:bCs/>
                <w:color w:val="auto"/>
                <w:sz w:val="14"/>
                <w:szCs w:val="14"/>
              </w:rPr>
              <w:t>Thousand</w:t>
            </w:r>
          </w:p>
          <w:p w14:paraId="6D39DF45" w14:textId="77777777" w:rsidR="00DB625A" w:rsidRPr="00F27F94" w:rsidRDefault="00DB625A" w:rsidP="00C21B4D">
            <w:pPr>
              <w:ind w:right="-72"/>
              <w:jc w:val="right"/>
              <w:rPr>
                <w:rFonts w:ascii="Arial" w:hAnsi="Arial" w:cs="Arial"/>
                <w:b/>
                <w:bCs/>
                <w:color w:val="auto"/>
                <w:sz w:val="14"/>
                <w:szCs w:val="14"/>
                <w:cs/>
              </w:rPr>
            </w:pPr>
            <w:r w:rsidRPr="00F27F94">
              <w:rPr>
                <w:rFonts w:ascii="Arial" w:hAnsi="Arial" w:cs="Arial"/>
                <w:b/>
                <w:bCs/>
                <w:color w:val="auto"/>
                <w:sz w:val="14"/>
                <w:szCs w:val="14"/>
              </w:rPr>
              <w:t>Baht</w:t>
            </w:r>
          </w:p>
        </w:tc>
      </w:tr>
      <w:tr w:rsidR="00DB625A" w:rsidRPr="00F27F94" w14:paraId="7DC5EFC0" w14:textId="77777777" w:rsidTr="00703DDF">
        <w:tc>
          <w:tcPr>
            <w:tcW w:w="1350" w:type="dxa"/>
            <w:tcBorders>
              <w:top w:val="single" w:sz="4" w:space="0" w:color="auto"/>
              <w:left w:val="nil"/>
              <w:bottom w:val="nil"/>
              <w:right w:val="nil"/>
            </w:tcBorders>
          </w:tcPr>
          <w:p w14:paraId="44FC6CEB" w14:textId="77777777" w:rsidR="00DB625A" w:rsidRPr="00F27F94" w:rsidRDefault="00DB625A" w:rsidP="00C21B4D">
            <w:pPr>
              <w:ind w:left="-65" w:right="-72"/>
              <w:rPr>
                <w:rFonts w:ascii="Arial" w:hAnsi="Arial" w:cs="Arial"/>
                <w:color w:val="auto"/>
                <w:sz w:val="14"/>
                <w:szCs w:val="14"/>
                <w:cs/>
              </w:rPr>
            </w:pPr>
          </w:p>
        </w:tc>
        <w:tc>
          <w:tcPr>
            <w:tcW w:w="1170" w:type="dxa"/>
            <w:tcBorders>
              <w:top w:val="single" w:sz="4" w:space="0" w:color="auto"/>
              <w:left w:val="nil"/>
              <w:bottom w:val="nil"/>
              <w:right w:val="nil"/>
            </w:tcBorders>
          </w:tcPr>
          <w:p w14:paraId="22EB553B" w14:textId="77777777" w:rsidR="00DB625A" w:rsidRPr="00F27F94" w:rsidRDefault="00DB625A" w:rsidP="00C21B4D">
            <w:pPr>
              <w:ind w:left="-43" w:right="-72"/>
              <w:rPr>
                <w:rFonts w:ascii="Arial" w:hAnsi="Arial" w:cs="Arial"/>
                <w:color w:val="auto"/>
                <w:sz w:val="14"/>
                <w:szCs w:val="14"/>
                <w:cs/>
              </w:rPr>
            </w:pPr>
          </w:p>
        </w:tc>
        <w:tc>
          <w:tcPr>
            <w:tcW w:w="1000" w:type="dxa"/>
            <w:tcBorders>
              <w:top w:val="single" w:sz="4" w:space="0" w:color="auto"/>
              <w:left w:val="nil"/>
              <w:bottom w:val="nil"/>
              <w:right w:val="nil"/>
            </w:tcBorders>
          </w:tcPr>
          <w:p w14:paraId="39317474" w14:textId="77777777" w:rsidR="00DB625A" w:rsidRPr="00F27F94" w:rsidRDefault="00DB625A" w:rsidP="00C21B4D">
            <w:pPr>
              <w:ind w:right="-72"/>
              <w:jc w:val="center"/>
              <w:rPr>
                <w:rFonts w:ascii="Arial" w:hAnsi="Arial" w:cs="Arial"/>
                <w:color w:val="auto"/>
                <w:sz w:val="14"/>
                <w:szCs w:val="14"/>
                <w:cs/>
              </w:rPr>
            </w:pPr>
          </w:p>
        </w:tc>
        <w:tc>
          <w:tcPr>
            <w:tcW w:w="1008" w:type="dxa"/>
            <w:tcBorders>
              <w:top w:val="single" w:sz="4" w:space="0" w:color="auto"/>
              <w:left w:val="nil"/>
              <w:right w:val="nil"/>
            </w:tcBorders>
            <w:shd w:val="clear" w:color="auto" w:fill="FAFAFA"/>
          </w:tcPr>
          <w:p w14:paraId="394D4C93" w14:textId="77777777" w:rsidR="00DB625A" w:rsidRPr="00F27F94" w:rsidRDefault="00DB625A" w:rsidP="00C21B4D">
            <w:pPr>
              <w:ind w:right="-72"/>
              <w:jc w:val="right"/>
              <w:rPr>
                <w:rFonts w:ascii="Arial" w:hAnsi="Arial" w:cs="Arial"/>
                <w:color w:val="auto"/>
                <w:sz w:val="14"/>
                <w:szCs w:val="14"/>
                <w:lang w:val="en-GB"/>
              </w:rPr>
            </w:pPr>
          </w:p>
        </w:tc>
        <w:tc>
          <w:tcPr>
            <w:tcW w:w="1019" w:type="dxa"/>
            <w:tcBorders>
              <w:top w:val="single" w:sz="4" w:space="0" w:color="auto"/>
              <w:left w:val="nil"/>
              <w:right w:val="nil"/>
            </w:tcBorders>
            <w:shd w:val="clear" w:color="auto" w:fill="auto"/>
          </w:tcPr>
          <w:p w14:paraId="657F7359" w14:textId="77777777" w:rsidR="00DB625A" w:rsidRPr="00F27F94" w:rsidRDefault="00DB625A" w:rsidP="00C21B4D">
            <w:pPr>
              <w:ind w:right="-72"/>
              <w:jc w:val="right"/>
              <w:rPr>
                <w:rFonts w:ascii="Arial" w:hAnsi="Arial" w:cs="Arial"/>
                <w:color w:val="auto"/>
                <w:sz w:val="14"/>
                <w:szCs w:val="14"/>
                <w:lang w:val="en-GB"/>
              </w:rPr>
            </w:pPr>
          </w:p>
        </w:tc>
        <w:tc>
          <w:tcPr>
            <w:tcW w:w="989" w:type="dxa"/>
            <w:tcBorders>
              <w:top w:val="single" w:sz="4" w:space="0" w:color="auto"/>
              <w:left w:val="nil"/>
              <w:right w:val="nil"/>
            </w:tcBorders>
            <w:shd w:val="clear" w:color="auto" w:fill="FAFAFA"/>
          </w:tcPr>
          <w:p w14:paraId="65791644" w14:textId="77777777" w:rsidR="00DB625A" w:rsidRPr="00F27F94" w:rsidRDefault="00DB625A" w:rsidP="00C21B4D">
            <w:pPr>
              <w:tabs>
                <w:tab w:val="decimal" w:pos="612"/>
              </w:tabs>
              <w:ind w:right="-72"/>
              <w:jc w:val="right"/>
              <w:rPr>
                <w:rFonts w:ascii="Arial" w:hAnsi="Arial" w:cs="Arial"/>
                <w:color w:val="auto"/>
                <w:sz w:val="14"/>
                <w:szCs w:val="14"/>
                <w:lang w:val="en-GB"/>
              </w:rPr>
            </w:pPr>
          </w:p>
        </w:tc>
        <w:tc>
          <w:tcPr>
            <w:tcW w:w="989" w:type="dxa"/>
            <w:tcBorders>
              <w:top w:val="single" w:sz="4" w:space="0" w:color="auto"/>
              <w:left w:val="nil"/>
              <w:right w:val="nil"/>
            </w:tcBorders>
            <w:shd w:val="clear" w:color="auto" w:fill="auto"/>
          </w:tcPr>
          <w:p w14:paraId="71580EFC" w14:textId="77777777" w:rsidR="00DB625A" w:rsidRPr="00F27F94" w:rsidRDefault="00DB625A" w:rsidP="00C21B4D">
            <w:pPr>
              <w:tabs>
                <w:tab w:val="decimal" w:pos="612"/>
              </w:tabs>
              <w:ind w:right="-72"/>
              <w:jc w:val="right"/>
              <w:rPr>
                <w:rFonts w:ascii="Arial" w:hAnsi="Arial" w:cs="Arial"/>
                <w:color w:val="auto"/>
                <w:sz w:val="14"/>
                <w:szCs w:val="14"/>
                <w:lang w:val="en-GB"/>
              </w:rPr>
            </w:pPr>
          </w:p>
        </w:tc>
        <w:tc>
          <w:tcPr>
            <w:tcW w:w="972" w:type="dxa"/>
            <w:tcBorders>
              <w:top w:val="single" w:sz="4" w:space="0" w:color="auto"/>
              <w:left w:val="nil"/>
              <w:right w:val="nil"/>
            </w:tcBorders>
            <w:shd w:val="clear" w:color="auto" w:fill="FAFAFA"/>
          </w:tcPr>
          <w:p w14:paraId="5A43C30B" w14:textId="77777777" w:rsidR="00DB625A" w:rsidRPr="00F27F94" w:rsidRDefault="00DB625A" w:rsidP="00C21B4D">
            <w:pPr>
              <w:tabs>
                <w:tab w:val="decimal" w:pos="612"/>
              </w:tabs>
              <w:ind w:right="-72"/>
              <w:jc w:val="right"/>
              <w:rPr>
                <w:rFonts w:ascii="Arial" w:hAnsi="Arial" w:cs="Arial"/>
                <w:color w:val="auto"/>
                <w:sz w:val="14"/>
                <w:szCs w:val="14"/>
              </w:rPr>
            </w:pPr>
          </w:p>
        </w:tc>
        <w:tc>
          <w:tcPr>
            <w:tcW w:w="970" w:type="dxa"/>
            <w:gridSpan w:val="2"/>
            <w:tcBorders>
              <w:top w:val="single" w:sz="4" w:space="0" w:color="auto"/>
              <w:left w:val="nil"/>
              <w:right w:val="nil"/>
            </w:tcBorders>
            <w:shd w:val="clear" w:color="auto" w:fill="auto"/>
          </w:tcPr>
          <w:p w14:paraId="749E739B" w14:textId="77777777" w:rsidR="00DB625A" w:rsidRPr="00F27F94" w:rsidRDefault="00DB625A" w:rsidP="00C21B4D">
            <w:pPr>
              <w:tabs>
                <w:tab w:val="decimal" w:pos="612"/>
              </w:tabs>
              <w:ind w:right="-72"/>
              <w:jc w:val="right"/>
              <w:rPr>
                <w:rFonts w:ascii="Arial" w:hAnsi="Arial" w:cs="Arial"/>
                <w:color w:val="auto"/>
                <w:sz w:val="14"/>
                <w:szCs w:val="14"/>
                <w:lang w:val="en-GB"/>
              </w:rPr>
            </w:pPr>
          </w:p>
        </w:tc>
      </w:tr>
      <w:tr w:rsidR="00433F29" w:rsidRPr="00F27F94" w14:paraId="654CEE1B" w14:textId="77777777" w:rsidTr="00703DDF">
        <w:tc>
          <w:tcPr>
            <w:tcW w:w="1350" w:type="dxa"/>
            <w:tcBorders>
              <w:top w:val="nil"/>
              <w:left w:val="nil"/>
              <w:bottom w:val="nil"/>
              <w:right w:val="nil"/>
            </w:tcBorders>
          </w:tcPr>
          <w:p w14:paraId="2D8B8F10" w14:textId="77777777" w:rsidR="00433F29" w:rsidRPr="00F27F94" w:rsidRDefault="00433F29" w:rsidP="00C21B4D">
            <w:pPr>
              <w:ind w:left="-65" w:right="-72"/>
              <w:rPr>
                <w:rFonts w:ascii="Arial" w:hAnsi="Arial" w:cs="Arial"/>
                <w:color w:val="auto"/>
                <w:sz w:val="14"/>
                <w:szCs w:val="14"/>
              </w:rPr>
            </w:pPr>
            <w:r w:rsidRPr="00F27F94">
              <w:rPr>
                <w:rFonts w:ascii="Arial" w:hAnsi="Arial" w:cs="Arial"/>
                <w:color w:val="auto"/>
                <w:sz w:val="14"/>
                <w:szCs w:val="14"/>
              </w:rPr>
              <w:t>PT Thai Union</w:t>
            </w:r>
          </w:p>
          <w:p w14:paraId="5DFC2B75" w14:textId="77777777" w:rsidR="00433F29" w:rsidRPr="00F27F94" w:rsidRDefault="00433F29" w:rsidP="00C21B4D">
            <w:pPr>
              <w:ind w:left="-65" w:right="-72"/>
              <w:rPr>
                <w:rFonts w:ascii="Arial" w:hAnsi="Arial" w:cs="Arial"/>
                <w:color w:val="auto"/>
                <w:sz w:val="14"/>
                <w:szCs w:val="14"/>
              </w:rPr>
            </w:pPr>
            <w:r w:rsidRPr="00F27F94">
              <w:rPr>
                <w:rFonts w:ascii="Arial" w:hAnsi="Arial" w:cs="Arial"/>
                <w:color w:val="auto"/>
                <w:sz w:val="14"/>
                <w:szCs w:val="14"/>
              </w:rPr>
              <w:t xml:space="preserve">   </w:t>
            </w:r>
            <w:proofErr w:type="spellStart"/>
            <w:r w:rsidRPr="00F27F94">
              <w:rPr>
                <w:rFonts w:ascii="Arial" w:hAnsi="Arial" w:cs="Arial"/>
                <w:color w:val="auto"/>
                <w:sz w:val="14"/>
                <w:szCs w:val="14"/>
              </w:rPr>
              <w:t>Kharisma</w:t>
            </w:r>
            <w:proofErr w:type="spellEnd"/>
            <w:r w:rsidRPr="00F27F94">
              <w:rPr>
                <w:rFonts w:ascii="Arial" w:hAnsi="Arial" w:cs="Arial"/>
                <w:color w:val="auto"/>
                <w:sz w:val="14"/>
                <w:szCs w:val="14"/>
              </w:rPr>
              <w:t xml:space="preserve"> Lestari</w:t>
            </w:r>
          </w:p>
          <w:p w14:paraId="2E1C0EC2" w14:textId="77777777" w:rsidR="00433F29" w:rsidRPr="00F27F94" w:rsidRDefault="00433F29" w:rsidP="00C21B4D">
            <w:pPr>
              <w:ind w:left="-65" w:right="-72"/>
              <w:rPr>
                <w:rFonts w:ascii="Arial" w:hAnsi="Arial" w:cs="Arial"/>
                <w:color w:val="auto"/>
                <w:sz w:val="14"/>
                <w:szCs w:val="14"/>
              </w:rPr>
            </w:pPr>
            <w:r w:rsidRPr="00F27F94">
              <w:rPr>
                <w:rFonts w:ascii="Arial" w:hAnsi="Arial" w:cs="Arial"/>
                <w:color w:val="auto"/>
                <w:sz w:val="14"/>
                <w:szCs w:val="14"/>
              </w:rPr>
              <w:t xml:space="preserve">   (TUKL)</w:t>
            </w:r>
          </w:p>
          <w:p w14:paraId="056EE77F" w14:textId="77777777" w:rsidR="00433F29" w:rsidRPr="00F27F94" w:rsidRDefault="00433F29" w:rsidP="00C21B4D">
            <w:pPr>
              <w:ind w:left="-65" w:right="-72"/>
              <w:rPr>
                <w:rFonts w:ascii="Arial" w:hAnsi="Arial" w:cs="Arial"/>
                <w:color w:val="auto"/>
                <w:sz w:val="14"/>
                <w:szCs w:val="14"/>
                <w:cs/>
              </w:rPr>
            </w:pPr>
          </w:p>
        </w:tc>
        <w:tc>
          <w:tcPr>
            <w:tcW w:w="1170" w:type="dxa"/>
            <w:tcBorders>
              <w:top w:val="nil"/>
              <w:left w:val="nil"/>
              <w:bottom w:val="nil"/>
              <w:right w:val="nil"/>
            </w:tcBorders>
          </w:tcPr>
          <w:p w14:paraId="0AB39D66" w14:textId="77777777" w:rsidR="00433F29" w:rsidRPr="00F27F94" w:rsidRDefault="00433F29" w:rsidP="00C21B4D">
            <w:pPr>
              <w:ind w:left="-43" w:right="-74"/>
              <w:rPr>
                <w:rFonts w:ascii="Arial" w:hAnsi="Arial" w:cs="Arial"/>
                <w:color w:val="auto"/>
                <w:sz w:val="14"/>
                <w:szCs w:val="14"/>
              </w:rPr>
            </w:pPr>
            <w:r w:rsidRPr="00F27F94">
              <w:rPr>
                <w:rFonts w:ascii="Arial" w:hAnsi="Arial" w:cs="Arial"/>
                <w:color w:val="auto"/>
                <w:sz w:val="14"/>
                <w:szCs w:val="14"/>
              </w:rPr>
              <w:t>Manufacture</w:t>
            </w:r>
          </w:p>
          <w:p w14:paraId="27AA169E" w14:textId="77777777" w:rsidR="00433F29" w:rsidRPr="00F27F94" w:rsidRDefault="00433F29" w:rsidP="00C21B4D">
            <w:pPr>
              <w:ind w:left="-43" w:right="-74"/>
              <w:rPr>
                <w:rFonts w:ascii="Arial" w:hAnsi="Arial" w:cs="Arial"/>
                <w:color w:val="auto"/>
                <w:sz w:val="14"/>
                <w:szCs w:val="14"/>
              </w:rPr>
            </w:pPr>
            <w:r w:rsidRPr="00F27F94">
              <w:rPr>
                <w:rFonts w:ascii="Arial" w:hAnsi="Arial" w:cs="Arial"/>
                <w:color w:val="auto"/>
                <w:sz w:val="14"/>
                <w:szCs w:val="14"/>
              </w:rPr>
              <w:t xml:space="preserve">   and distribution</w:t>
            </w:r>
          </w:p>
          <w:p w14:paraId="43326698" w14:textId="77777777" w:rsidR="00433F29" w:rsidRPr="00F27F94" w:rsidRDefault="00433F29" w:rsidP="00C21B4D">
            <w:pPr>
              <w:ind w:left="-43" w:right="-74"/>
              <w:rPr>
                <w:rFonts w:ascii="Arial" w:hAnsi="Arial" w:cs="Arial"/>
                <w:color w:val="auto"/>
                <w:sz w:val="14"/>
                <w:szCs w:val="14"/>
              </w:rPr>
            </w:pPr>
            <w:r w:rsidRPr="00F27F94">
              <w:rPr>
                <w:rFonts w:ascii="Arial" w:hAnsi="Arial" w:cs="Arial"/>
                <w:color w:val="auto"/>
                <w:sz w:val="14"/>
                <w:szCs w:val="14"/>
              </w:rPr>
              <w:t xml:space="preserve">   of aqua animal</w:t>
            </w:r>
          </w:p>
          <w:p w14:paraId="7F969BB9" w14:textId="77777777" w:rsidR="00433F29" w:rsidRPr="00F27F94" w:rsidRDefault="00433F29" w:rsidP="00C21B4D">
            <w:pPr>
              <w:ind w:left="-43" w:right="-74"/>
              <w:rPr>
                <w:rFonts w:ascii="Arial" w:hAnsi="Arial" w:cs="Arial"/>
                <w:color w:val="auto"/>
                <w:sz w:val="14"/>
                <w:szCs w:val="14"/>
              </w:rPr>
            </w:pPr>
            <w:r w:rsidRPr="00F27F94">
              <w:rPr>
                <w:rFonts w:ascii="Arial" w:hAnsi="Arial" w:cs="Arial"/>
                <w:color w:val="auto"/>
                <w:sz w:val="14"/>
                <w:szCs w:val="14"/>
              </w:rPr>
              <w:t xml:space="preserve">   feeds (not start</w:t>
            </w:r>
          </w:p>
          <w:p w14:paraId="4FE1057D" w14:textId="77777777" w:rsidR="00433F29" w:rsidRPr="00F27F94" w:rsidRDefault="00433F29" w:rsidP="00C21B4D">
            <w:pPr>
              <w:ind w:left="-43" w:right="-74"/>
              <w:rPr>
                <w:rFonts w:ascii="Arial" w:hAnsi="Arial" w:cs="Arial"/>
                <w:color w:val="auto"/>
                <w:sz w:val="14"/>
                <w:szCs w:val="14"/>
                <w:cs/>
              </w:rPr>
            </w:pPr>
            <w:r w:rsidRPr="00F27F94">
              <w:rPr>
                <w:rFonts w:ascii="Arial" w:hAnsi="Arial" w:cs="Arial"/>
                <w:color w:val="auto"/>
                <w:sz w:val="14"/>
                <w:szCs w:val="14"/>
              </w:rPr>
              <w:t xml:space="preserve">   operation)</w:t>
            </w:r>
          </w:p>
        </w:tc>
        <w:tc>
          <w:tcPr>
            <w:tcW w:w="1000" w:type="dxa"/>
            <w:tcBorders>
              <w:top w:val="nil"/>
              <w:left w:val="nil"/>
              <w:bottom w:val="nil"/>
              <w:right w:val="nil"/>
            </w:tcBorders>
          </w:tcPr>
          <w:p w14:paraId="069C5ADD" w14:textId="77777777" w:rsidR="00433F29" w:rsidRPr="00F27F94" w:rsidRDefault="00433F29" w:rsidP="00C21B4D">
            <w:pPr>
              <w:ind w:right="-72"/>
              <w:jc w:val="center"/>
              <w:rPr>
                <w:rFonts w:ascii="Arial" w:hAnsi="Arial" w:cs="Arial"/>
                <w:color w:val="auto"/>
                <w:sz w:val="14"/>
                <w:szCs w:val="14"/>
                <w:cs/>
              </w:rPr>
            </w:pPr>
            <w:r w:rsidRPr="00F27F94">
              <w:rPr>
                <w:rFonts w:ascii="Arial" w:hAnsi="Arial" w:cs="Arial"/>
                <w:color w:val="auto"/>
                <w:sz w:val="14"/>
                <w:szCs w:val="14"/>
              </w:rPr>
              <w:t>Indonesia</w:t>
            </w:r>
          </w:p>
        </w:tc>
        <w:tc>
          <w:tcPr>
            <w:tcW w:w="1008" w:type="dxa"/>
            <w:tcBorders>
              <w:top w:val="nil"/>
              <w:left w:val="nil"/>
              <w:bottom w:val="single" w:sz="4" w:space="0" w:color="auto"/>
              <w:right w:val="nil"/>
            </w:tcBorders>
            <w:shd w:val="clear" w:color="auto" w:fill="FAFAFA"/>
          </w:tcPr>
          <w:p w14:paraId="37568A95" w14:textId="77777777" w:rsidR="00433F29" w:rsidRPr="00F27F94" w:rsidRDefault="00531097" w:rsidP="00C21B4D">
            <w:pPr>
              <w:ind w:right="-72"/>
              <w:jc w:val="right"/>
              <w:rPr>
                <w:rFonts w:ascii="Arial" w:hAnsi="Arial" w:cs="Arial"/>
                <w:color w:val="auto"/>
                <w:sz w:val="14"/>
                <w:szCs w:val="14"/>
                <w:cs/>
              </w:rPr>
            </w:pPr>
            <w:r>
              <w:rPr>
                <w:rFonts w:ascii="Arial" w:hAnsi="Arial" w:cs="Arial"/>
                <w:color w:val="auto"/>
                <w:sz w:val="14"/>
                <w:szCs w:val="14"/>
              </w:rPr>
              <w:t>129,948</w:t>
            </w:r>
          </w:p>
        </w:tc>
        <w:tc>
          <w:tcPr>
            <w:tcW w:w="1019" w:type="dxa"/>
            <w:tcBorders>
              <w:top w:val="nil"/>
              <w:left w:val="nil"/>
              <w:bottom w:val="single" w:sz="4" w:space="0" w:color="auto"/>
              <w:right w:val="nil"/>
            </w:tcBorders>
          </w:tcPr>
          <w:p w14:paraId="0E0F35BF" w14:textId="77777777" w:rsidR="00433F29" w:rsidRPr="00F27F94" w:rsidRDefault="00433F29" w:rsidP="00C21B4D">
            <w:pPr>
              <w:ind w:right="-72"/>
              <w:jc w:val="right"/>
              <w:rPr>
                <w:rFonts w:ascii="Arial" w:hAnsi="Arial" w:cs="Arial"/>
                <w:color w:val="auto"/>
                <w:sz w:val="14"/>
                <w:szCs w:val="14"/>
                <w:cs/>
              </w:rPr>
            </w:pPr>
            <w:r w:rsidRPr="00F27F94">
              <w:rPr>
                <w:rFonts w:ascii="Arial" w:hAnsi="Arial" w:cs="Arial"/>
                <w:color w:val="auto"/>
                <w:sz w:val="14"/>
                <w:szCs w:val="14"/>
              </w:rPr>
              <w:t>86,632</w:t>
            </w:r>
          </w:p>
        </w:tc>
        <w:tc>
          <w:tcPr>
            <w:tcW w:w="989" w:type="dxa"/>
            <w:tcBorders>
              <w:top w:val="nil"/>
              <w:left w:val="nil"/>
              <w:bottom w:val="single" w:sz="4" w:space="0" w:color="auto"/>
              <w:right w:val="nil"/>
            </w:tcBorders>
            <w:shd w:val="clear" w:color="auto" w:fill="FAFAFA"/>
          </w:tcPr>
          <w:p w14:paraId="788D9C07" w14:textId="77777777" w:rsidR="00433F29" w:rsidRPr="00F27F94" w:rsidRDefault="00531097" w:rsidP="00C21B4D">
            <w:pPr>
              <w:ind w:right="-72"/>
              <w:jc w:val="right"/>
              <w:rPr>
                <w:rFonts w:ascii="Arial" w:hAnsi="Arial" w:cs="Arial"/>
                <w:color w:val="auto"/>
                <w:sz w:val="14"/>
                <w:szCs w:val="14"/>
                <w:cs/>
              </w:rPr>
            </w:pPr>
            <w:r>
              <w:rPr>
                <w:rFonts w:ascii="Arial" w:hAnsi="Arial" w:cs="Arial"/>
                <w:color w:val="auto"/>
                <w:sz w:val="14"/>
                <w:szCs w:val="14"/>
              </w:rPr>
              <w:t>65</w:t>
            </w:r>
          </w:p>
        </w:tc>
        <w:tc>
          <w:tcPr>
            <w:tcW w:w="989" w:type="dxa"/>
            <w:tcBorders>
              <w:top w:val="nil"/>
              <w:left w:val="nil"/>
              <w:bottom w:val="single" w:sz="4" w:space="0" w:color="auto"/>
              <w:right w:val="nil"/>
            </w:tcBorders>
          </w:tcPr>
          <w:p w14:paraId="6BA7A8DC" w14:textId="77777777" w:rsidR="00433F29" w:rsidRPr="00F27F94" w:rsidRDefault="00433F29" w:rsidP="00C21B4D">
            <w:pPr>
              <w:ind w:right="-72"/>
              <w:jc w:val="right"/>
              <w:rPr>
                <w:rFonts w:ascii="Arial" w:hAnsi="Arial" w:cs="Arial"/>
                <w:color w:val="auto"/>
                <w:sz w:val="14"/>
                <w:szCs w:val="14"/>
                <w:cs/>
              </w:rPr>
            </w:pPr>
            <w:r w:rsidRPr="00F27F94">
              <w:rPr>
                <w:rFonts w:ascii="Arial" w:hAnsi="Arial" w:cs="Arial"/>
                <w:color w:val="auto"/>
                <w:sz w:val="14"/>
                <w:szCs w:val="14"/>
              </w:rPr>
              <w:t>65</w:t>
            </w:r>
          </w:p>
        </w:tc>
        <w:tc>
          <w:tcPr>
            <w:tcW w:w="972" w:type="dxa"/>
            <w:tcBorders>
              <w:top w:val="nil"/>
              <w:left w:val="nil"/>
              <w:bottom w:val="single" w:sz="4" w:space="0" w:color="auto"/>
              <w:right w:val="nil"/>
            </w:tcBorders>
            <w:shd w:val="clear" w:color="auto" w:fill="FAFAFA"/>
          </w:tcPr>
          <w:p w14:paraId="1A05E48E" w14:textId="77777777" w:rsidR="00433F29" w:rsidRPr="00F27F94" w:rsidRDefault="00531097" w:rsidP="00C21B4D">
            <w:pPr>
              <w:ind w:right="-72"/>
              <w:jc w:val="right"/>
              <w:rPr>
                <w:rFonts w:ascii="Arial" w:hAnsi="Arial" w:cs="Arial"/>
                <w:color w:val="auto"/>
                <w:sz w:val="14"/>
                <w:szCs w:val="14"/>
                <w:cs/>
              </w:rPr>
            </w:pPr>
            <w:r>
              <w:rPr>
                <w:rFonts w:ascii="Arial" w:hAnsi="Arial" w:cs="Arial"/>
                <w:color w:val="auto"/>
                <w:sz w:val="14"/>
                <w:szCs w:val="14"/>
              </w:rPr>
              <w:t>302,149</w:t>
            </w:r>
          </w:p>
        </w:tc>
        <w:tc>
          <w:tcPr>
            <w:tcW w:w="970" w:type="dxa"/>
            <w:gridSpan w:val="2"/>
            <w:tcBorders>
              <w:top w:val="nil"/>
              <w:left w:val="nil"/>
              <w:bottom w:val="single" w:sz="4" w:space="0" w:color="auto"/>
              <w:right w:val="nil"/>
            </w:tcBorders>
          </w:tcPr>
          <w:p w14:paraId="6F1DCCF6" w14:textId="77777777" w:rsidR="00433F29" w:rsidRPr="00F27F94" w:rsidRDefault="00433F29" w:rsidP="00C21B4D">
            <w:pPr>
              <w:ind w:right="-72"/>
              <w:jc w:val="right"/>
              <w:rPr>
                <w:rFonts w:ascii="Arial" w:hAnsi="Arial" w:cs="Arial"/>
                <w:color w:val="auto"/>
                <w:sz w:val="14"/>
                <w:szCs w:val="14"/>
                <w:cs/>
              </w:rPr>
            </w:pPr>
            <w:r w:rsidRPr="00F27F94">
              <w:rPr>
                <w:rFonts w:ascii="Arial" w:hAnsi="Arial" w:cs="Arial"/>
                <w:color w:val="auto"/>
                <w:sz w:val="14"/>
                <w:szCs w:val="14"/>
              </w:rPr>
              <w:t>205,056</w:t>
            </w:r>
          </w:p>
        </w:tc>
      </w:tr>
    </w:tbl>
    <w:p w14:paraId="5963C0FA" w14:textId="77777777" w:rsidR="00790522" w:rsidRPr="00C21B4D" w:rsidRDefault="00790522" w:rsidP="00C21B4D">
      <w:pPr>
        <w:tabs>
          <w:tab w:val="left" w:pos="-3402"/>
          <w:tab w:val="left" w:pos="-3261"/>
          <w:tab w:val="left" w:pos="-3119"/>
        </w:tabs>
        <w:jc w:val="thaiDistribute"/>
        <w:rPr>
          <w:rFonts w:ascii="Arial" w:hAnsi="Arial" w:cs="Arial"/>
          <w:color w:val="auto"/>
          <w:sz w:val="18"/>
          <w:szCs w:val="18"/>
          <w:lang w:val="en-GB"/>
        </w:rPr>
      </w:pPr>
    </w:p>
    <w:p w14:paraId="62EF1035" w14:textId="77777777" w:rsidR="00DB625A" w:rsidRPr="00C21B4D" w:rsidRDefault="00DB625A" w:rsidP="00C21B4D">
      <w:pPr>
        <w:rPr>
          <w:rFonts w:ascii="Arial" w:hAnsi="Arial" w:cs="Arial"/>
          <w:color w:val="auto"/>
          <w:sz w:val="18"/>
          <w:szCs w:val="18"/>
        </w:rPr>
      </w:pPr>
      <w:r w:rsidRPr="00C21B4D">
        <w:rPr>
          <w:rFonts w:ascii="Arial" w:hAnsi="Arial" w:cs="Arial"/>
          <w:color w:val="auto"/>
          <w:sz w:val="18"/>
          <w:szCs w:val="18"/>
        </w:rPr>
        <w:t>The movement of an investment in a subsidiary during the year are as follows:</w:t>
      </w:r>
    </w:p>
    <w:p w14:paraId="084DB5D9" w14:textId="77777777" w:rsidR="00F93B7B" w:rsidRPr="00C21B4D" w:rsidRDefault="00F93B7B" w:rsidP="00C21B4D">
      <w:pPr>
        <w:tabs>
          <w:tab w:val="left" w:pos="-3402"/>
          <w:tab w:val="left" w:pos="-3261"/>
          <w:tab w:val="left" w:pos="-3119"/>
        </w:tabs>
        <w:jc w:val="thaiDistribute"/>
        <w:rPr>
          <w:rFonts w:ascii="Arial" w:hAnsi="Arial" w:cs="Arial"/>
          <w:color w:val="auto"/>
          <w:sz w:val="18"/>
          <w:szCs w:val="18"/>
        </w:rPr>
      </w:pPr>
    </w:p>
    <w:tbl>
      <w:tblPr>
        <w:tblW w:w="9443" w:type="dxa"/>
        <w:tblInd w:w="115" w:type="dxa"/>
        <w:tblLayout w:type="fixed"/>
        <w:tblLook w:val="0000" w:firstRow="0" w:lastRow="0" w:firstColumn="0" w:lastColumn="0" w:noHBand="0" w:noVBand="0"/>
      </w:tblPr>
      <w:tblGrid>
        <w:gridCol w:w="7373"/>
        <w:gridCol w:w="2070"/>
      </w:tblGrid>
      <w:tr w:rsidR="00F93B7B" w:rsidRPr="00C21B4D" w14:paraId="0E62EC07" w14:textId="77777777" w:rsidTr="00F97078">
        <w:tc>
          <w:tcPr>
            <w:tcW w:w="7373" w:type="dxa"/>
          </w:tcPr>
          <w:p w14:paraId="2845EB39" w14:textId="77777777" w:rsidR="00F93B7B" w:rsidRPr="00C21B4D" w:rsidRDefault="00F93B7B" w:rsidP="00C21B4D">
            <w:pPr>
              <w:ind w:left="-72" w:right="-126"/>
              <w:jc w:val="both"/>
              <w:rPr>
                <w:rFonts w:ascii="Arial" w:hAnsi="Arial" w:cs="Arial"/>
                <w:snapToGrid w:val="0"/>
                <w:color w:val="auto"/>
                <w:sz w:val="18"/>
                <w:szCs w:val="18"/>
                <w:lang w:val="en-GB" w:eastAsia="th-TH"/>
              </w:rPr>
            </w:pPr>
          </w:p>
        </w:tc>
        <w:tc>
          <w:tcPr>
            <w:tcW w:w="2070" w:type="dxa"/>
            <w:tcBorders>
              <w:top w:val="single" w:sz="4" w:space="0" w:color="auto"/>
              <w:bottom w:val="single" w:sz="4" w:space="0" w:color="auto"/>
            </w:tcBorders>
          </w:tcPr>
          <w:p w14:paraId="1D5DB5B0" w14:textId="77777777" w:rsidR="00F97078" w:rsidRPr="00C21B4D" w:rsidRDefault="00D17CBF"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r w:rsidR="00F93B7B" w:rsidRPr="00C21B4D">
              <w:rPr>
                <w:rFonts w:ascii="Arial" w:hAnsi="Arial" w:cs="Arial"/>
                <w:b/>
                <w:bCs/>
                <w:snapToGrid w:val="0"/>
                <w:color w:val="auto"/>
                <w:sz w:val="18"/>
                <w:szCs w:val="18"/>
                <w:lang w:val="en-GB" w:eastAsia="th-TH"/>
              </w:rPr>
              <w:t xml:space="preserve"> </w:t>
            </w:r>
          </w:p>
          <w:p w14:paraId="2F0FDB75" w14:textId="77777777" w:rsidR="00F93B7B" w:rsidRPr="00C21B4D" w:rsidRDefault="00F93B7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financial statements</w:t>
            </w:r>
          </w:p>
        </w:tc>
      </w:tr>
      <w:tr w:rsidR="00F93B7B" w:rsidRPr="00C21B4D" w14:paraId="0C0673ED" w14:textId="77777777" w:rsidTr="00F97078">
        <w:tc>
          <w:tcPr>
            <w:tcW w:w="7373" w:type="dxa"/>
          </w:tcPr>
          <w:p w14:paraId="040577D4" w14:textId="77777777" w:rsidR="00F93B7B" w:rsidRPr="00C21B4D" w:rsidRDefault="00F93B7B" w:rsidP="00C21B4D">
            <w:pPr>
              <w:ind w:left="-72" w:right="-126"/>
              <w:jc w:val="both"/>
              <w:rPr>
                <w:rFonts w:ascii="Arial" w:hAnsi="Arial" w:cs="Arial"/>
                <w:snapToGrid w:val="0"/>
                <w:color w:val="auto"/>
                <w:sz w:val="18"/>
                <w:szCs w:val="18"/>
                <w:lang w:val="en-GB" w:eastAsia="th-TH"/>
              </w:rPr>
            </w:pPr>
            <w:r w:rsidRPr="00C21B4D">
              <w:rPr>
                <w:rFonts w:ascii="Arial" w:hAnsi="Arial" w:cs="Arial"/>
                <w:b/>
                <w:bCs/>
                <w:color w:val="auto"/>
                <w:sz w:val="18"/>
                <w:szCs w:val="18"/>
                <w:lang w:val="en-GB"/>
              </w:rPr>
              <w:t xml:space="preserve">For the </w:t>
            </w:r>
            <w:r w:rsidR="00B03E90" w:rsidRPr="00C21B4D">
              <w:rPr>
                <w:rFonts w:ascii="Arial" w:hAnsi="Arial" w:cs="Arial"/>
                <w:b/>
                <w:bCs/>
                <w:color w:val="auto"/>
                <w:sz w:val="18"/>
                <w:szCs w:val="18"/>
                <w:lang w:val="en-GB"/>
              </w:rPr>
              <w:t>year</w:t>
            </w:r>
            <w:r w:rsidRPr="00C21B4D">
              <w:rPr>
                <w:rFonts w:ascii="Arial" w:hAnsi="Arial" w:cs="Arial"/>
                <w:b/>
                <w:bCs/>
                <w:color w:val="auto"/>
                <w:sz w:val="18"/>
                <w:szCs w:val="18"/>
                <w:lang w:val="en-GB"/>
              </w:rPr>
              <w:t xml:space="preserve"> ended 3</w:t>
            </w:r>
            <w:r w:rsidR="00DB625A" w:rsidRPr="00C21B4D">
              <w:rPr>
                <w:rFonts w:ascii="Arial" w:hAnsi="Arial" w:cs="Arial"/>
                <w:b/>
                <w:bCs/>
                <w:color w:val="auto"/>
                <w:sz w:val="18"/>
                <w:szCs w:val="18"/>
                <w:lang w:val="en-GB"/>
              </w:rPr>
              <w:t>1</w:t>
            </w:r>
            <w:r w:rsidRPr="00C21B4D">
              <w:rPr>
                <w:rFonts w:ascii="Arial" w:hAnsi="Arial" w:cs="Arial"/>
                <w:b/>
                <w:bCs/>
                <w:color w:val="auto"/>
                <w:sz w:val="18"/>
                <w:szCs w:val="18"/>
                <w:lang w:val="en-GB"/>
              </w:rPr>
              <w:t xml:space="preserve"> </w:t>
            </w:r>
            <w:r w:rsidR="00DB625A" w:rsidRPr="00C21B4D">
              <w:rPr>
                <w:rFonts w:ascii="Arial" w:hAnsi="Arial" w:cs="Arial"/>
                <w:b/>
                <w:bCs/>
                <w:color w:val="auto"/>
                <w:sz w:val="18"/>
                <w:szCs w:val="18"/>
                <w:lang w:val="en-GB"/>
              </w:rPr>
              <w:t>Dec</w:t>
            </w:r>
            <w:r w:rsidRPr="00C21B4D">
              <w:rPr>
                <w:rFonts w:ascii="Arial" w:hAnsi="Arial" w:cs="Arial"/>
                <w:b/>
                <w:bCs/>
                <w:color w:val="auto"/>
                <w:sz w:val="18"/>
                <w:szCs w:val="18"/>
                <w:lang w:val="en-GB"/>
              </w:rPr>
              <w:t xml:space="preserve">ember </w:t>
            </w:r>
            <w:r w:rsidR="000F6652" w:rsidRPr="00C21B4D">
              <w:rPr>
                <w:rFonts w:ascii="Arial" w:hAnsi="Arial" w:cs="Arial"/>
                <w:b/>
                <w:bCs/>
                <w:color w:val="auto"/>
                <w:sz w:val="18"/>
                <w:szCs w:val="18"/>
                <w:lang w:val="en-GB"/>
              </w:rPr>
              <w:t>2020</w:t>
            </w:r>
          </w:p>
        </w:tc>
        <w:tc>
          <w:tcPr>
            <w:tcW w:w="2070" w:type="dxa"/>
            <w:tcBorders>
              <w:top w:val="single" w:sz="4" w:space="0" w:color="auto"/>
              <w:bottom w:val="single" w:sz="4" w:space="0" w:color="auto"/>
            </w:tcBorders>
          </w:tcPr>
          <w:p w14:paraId="60D2A4BB" w14:textId="77777777" w:rsidR="00F93B7B" w:rsidRPr="00C21B4D" w:rsidRDefault="00E9520E"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Thousand </w:t>
            </w:r>
            <w:r w:rsidR="00F93B7B" w:rsidRPr="00C21B4D">
              <w:rPr>
                <w:rFonts w:ascii="Arial" w:hAnsi="Arial" w:cs="Arial"/>
                <w:b/>
                <w:bCs/>
                <w:snapToGrid w:val="0"/>
                <w:color w:val="auto"/>
                <w:sz w:val="18"/>
                <w:szCs w:val="18"/>
                <w:lang w:eastAsia="th-TH"/>
              </w:rPr>
              <w:t>Baht</w:t>
            </w:r>
          </w:p>
        </w:tc>
      </w:tr>
      <w:tr w:rsidR="00F93B7B" w:rsidRPr="00C21B4D" w14:paraId="578ACEF2" w14:textId="77777777" w:rsidTr="00FD57A1">
        <w:tc>
          <w:tcPr>
            <w:tcW w:w="7373" w:type="dxa"/>
          </w:tcPr>
          <w:p w14:paraId="6E9A0457" w14:textId="77777777" w:rsidR="00F93B7B" w:rsidRPr="00C21B4D" w:rsidRDefault="00F93B7B" w:rsidP="00C21B4D">
            <w:pPr>
              <w:ind w:left="-72"/>
              <w:jc w:val="both"/>
              <w:rPr>
                <w:rFonts w:ascii="Arial" w:hAnsi="Arial" w:cs="Arial"/>
                <w:snapToGrid w:val="0"/>
                <w:color w:val="auto"/>
                <w:sz w:val="18"/>
                <w:szCs w:val="18"/>
                <w:lang w:val="en-GB" w:eastAsia="th-TH"/>
              </w:rPr>
            </w:pPr>
          </w:p>
        </w:tc>
        <w:tc>
          <w:tcPr>
            <w:tcW w:w="2070" w:type="dxa"/>
            <w:tcBorders>
              <w:top w:val="single" w:sz="4" w:space="0" w:color="auto"/>
            </w:tcBorders>
            <w:shd w:val="clear" w:color="auto" w:fill="FAFAFA"/>
          </w:tcPr>
          <w:p w14:paraId="25A5751E" w14:textId="77777777" w:rsidR="00F93B7B" w:rsidRPr="00C21B4D" w:rsidRDefault="00F93B7B" w:rsidP="00C21B4D">
            <w:pPr>
              <w:ind w:right="-72"/>
              <w:jc w:val="right"/>
              <w:rPr>
                <w:rFonts w:ascii="Arial" w:hAnsi="Arial" w:cs="Arial"/>
                <w:snapToGrid w:val="0"/>
                <w:color w:val="auto"/>
                <w:sz w:val="18"/>
                <w:szCs w:val="18"/>
                <w:lang w:eastAsia="th-TH"/>
              </w:rPr>
            </w:pPr>
          </w:p>
        </w:tc>
      </w:tr>
      <w:tr w:rsidR="00F93B7B" w:rsidRPr="00C21B4D" w14:paraId="7DD90718" w14:textId="77777777" w:rsidTr="00FD57A1">
        <w:tc>
          <w:tcPr>
            <w:tcW w:w="7373" w:type="dxa"/>
          </w:tcPr>
          <w:p w14:paraId="03320BF5" w14:textId="77777777" w:rsidR="00F93B7B" w:rsidRPr="00C21B4D" w:rsidRDefault="00F93B7B" w:rsidP="00C21B4D">
            <w:pPr>
              <w:ind w:left="-72"/>
              <w:rPr>
                <w:rFonts w:ascii="Arial" w:hAnsi="Arial" w:cs="Arial"/>
                <w:snapToGrid w:val="0"/>
                <w:color w:val="auto"/>
                <w:sz w:val="18"/>
                <w:szCs w:val="18"/>
                <w:cs/>
                <w:lang w:val="th-TH"/>
              </w:rPr>
            </w:pPr>
            <w:r w:rsidRPr="00C21B4D">
              <w:rPr>
                <w:rFonts w:ascii="Arial" w:hAnsi="Arial" w:cs="Arial"/>
                <w:color w:val="auto"/>
                <w:sz w:val="18"/>
                <w:szCs w:val="18"/>
              </w:rPr>
              <w:t>Opening book value</w:t>
            </w:r>
          </w:p>
        </w:tc>
        <w:tc>
          <w:tcPr>
            <w:tcW w:w="2070" w:type="dxa"/>
            <w:shd w:val="clear" w:color="auto" w:fill="FAFAFA"/>
          </w:tcPr>
          <w:p w14:paraId="32017B04" w14:textId="77777777" w:rsidR="00F93B7B" w:rsidRPr="00C21B4D" w:rsidRDefault="00433F29" w:rsidP="00C21B4D">
            <w:pPr>
              <w:ind w:right="-72"/>
              <w:contextualSpacing/>
              <w:jc w:val="right"/>
              <w:rPr>
                <w:rFonts w:ascii="Arial" w:hAnsi="Arial" w:cs="Arial"/>
                <w:snapToGrid w:val="0"/>
                <w:color w:val="auto"/>
                <w:sz w:val="18"/>
                <w:szCs w:val="18"/>
              </w:rPr>
            </w:pPr>
            <w:r w:rsidRPr="00C21B4D">
              <w:rPr>
                <w:rFonts w:ascii="Arial" w:hAnsi="Arial" w:cs="Arial"/>
                <w:snapToGrid w:val="0"/>
                <w:color w:val="auto"/>
                <w:sz w:val="18"/>
                <w:szCs w:val="18"/>
                <w:lang w:eastAsia="ja-JP"/>
              </w:rPr>
              <w:t>205,056</w:t>
            </w:r>
          </w:p>
        </w:tc>
      </w:tr>
      <w:tr w:rsidR="00F93B7B" w:rsidRPr="00C21B4D" w14:paraId="474781A3" w14:textId="77777777" w:rsidTr="00FD57A1">
        <w:tc>
          <w:tcPr>
            <w:tcW w:w="7373" w:type="dxa"/>
          </w:tcPr>
          <w:p w14:paraId="09F20EDF" w14:textId="77777777" w:rsidR="00F93B7B" w:rsidRPr="00C21B4D" w:rsidRDefault="00F93B7B" w:rsidP="00C21B4D">
            <w:pPr>
              <w:ind w:left="-72"/>
              <w:rPr>
                <w:rFonts w:ascii="Arial" w:hAnsi="Arial" w:cs="Arial"/>
                <w:snapToGrid w:val="0"/>
                <w:color w:val="auto"/>
                <w:sz w:val="18"/>
                <w:szCs w:val="18"/>
                <w:cs/>
                <w:lang w:val="th-TH"/>
              </w:rPr>
            </w:pPr>
            <w:r w:rsidRPr="00C21B4D">
              <w:rPr>
                <w:rFonts w:ascii="Arial" w:hAnsi="Arial" w:cs="Arial"/>
                <w:color w:val="auto"/>
                <w:sz w:val="18"/>
                <w:szCs w:val="18"/>
                <w:lang w:val="en-GB"/>
              </w:rPr>
              <w:t>Additions</w:t>
            </w:r>
          </w:p>
        </w:tc>
        <w:tc>
          <w:tcPr>
            <w:tcW w:w="2070" w:type="dxa"/>
            <w:tcBorders>
              <w:bottom w:val="single" w:sz="4" w:space="0" w:color="auto"/>
            </w:tcBorders>
            <w:shd w:val="clear" w:color="auto" w:fill="FAFAFA"/>
          </w:tcPr>
          <w:p w14:paraId="26312AE6" w14:textId="77777777" w:rsidR="00F93B7B" w:rsidRPr="00C21B4D" w:rsidRDefault="00531097" w:rsidP="00C21B4D">
            <w:pPr>
              <w:ind w:right="-72"/>
              <w:contextualSpacing/>
              <w:jc w:val="right"/>
              <w:rPr>
                <w:rFonts w:ascii="Arial" w:hAnsi="Arial" w:cs="Arial"/>
                <w:snapToGrid w:val="0"/>
                <w:color w:val="auto"/>
                <w:sz w:val="18"/>
                <w:szCs w:val="18"/>
                <w:lang w:eastAsia="ja-JP"/>
              </w:rPr>
            </w:pPr>
            <w:r>
              <w:rPr>
                <w:rFonts w:ascii="Arial" w:hAnsi="Arial" w:cs="Arial"/>
                <w:snapToGrid w:val="0"/>
                <w:color w:val="auto"/>
                <w:sz w:val="18"/>
                <w:szCs w:val="18"/>
                <w:lang w:eastAsia="ja-JP"/>
              </w:rPr>
              <w:t>97,093</w:t>
            </w:r>
          </w:p>
        </w:tc>
      </w:tr>
      <w:tr w:rsidR="00F93B7B" w:rsidRPr="00C21B4D" w14:paraId="5052C484" w14:textId="77777777" w:rsidTr="00FD57A1">
        <w:tc>
          <w:tcPr>
            <w:tcW w:w="7373" w:type="dxa"/>
            <w:vAlign w:val="bottom"/>
          </w:tcPr>
          <w:p w14:paraId="1D451A04" w14:textId="77777777" w:rsidR="00F93B7B" w:rsidRPr="00C21B4D" w:rsidRDefault="00F93B7B" w:rsidP="00C21B4D">
            <w:pPr>
              <w:ind w:left="-72"/>
              <w:contextualSpacing/>
              <w:rPr>
                <w:rFonts w:ascii="Arial" w:hAnsi="Arial" w:cs="Arial"/>
                <w:snapToGrid w:val="0"/>
                <w:color w:val="auto"/>
                <w:sz w:val="18"/>
                <w:szCs w:val="18"/>
                <w:cs/>
              </w:rPr>
            </w:pPr>
          </w:p>
        </w:tc>
        <w:tc>
          <w:tcPr>
            <w:tcW w:w="2070" w:type="dxa"/>
            <w:tcBorders>
              <w:top w:val="single" w:sz="4" w:space="0" w:color="auto"/>
            </w:tcBorders>
            <w:shd w:val="clear" w:color="auto" w:fill="FAFAFA"/>
            <w:vAlign w:val="center"/>
          </w:tcPr>
          <w:p w14:paraId="7F03D015" w14:textId="77777777" w:rsidR="00F93B7B" w:rsidRPr="00C21B4D" w:rsidRDefault="00F93B7B" w:rsidP="00C21B4D">
            <w:pPr>
              <w:ind w:right="-72"/>
              <w:contextualSpacing/>
              <w:jc w:val="right"/>
              <w:rPr>
                <w:rFonts w:ascii="Arial" w:hAnsi="Arial" w:cs="Arial"/>
                <w:noProof/>
                <w:snapToGrid w:val="0"/>
                <w:color w:val="auto"/>
                <w:sz w:val="18"/>
                <w:szCs w:val="18"/>
              </w:rPr>
            </w:pPr>
          </w:p>
        </w:tc>
      </w:tr>
      <w:tr w:rsidR="00F93B7B" w:rsidRPr="00C21B4D" w14:paraId="551C0264" w14:textId="77777777" w:rsidTr="00FD57A1">
        <w:tc>
          <w:tcPr>
            <w:tcW w:w="7373" w:type="dxa"/>
          </w:tcPr>
          <w:p w14:paraId="1249E4C8" w14:textId="77777777" w:rsidR="00F93B7B" w:rsidRPr="00C21B4D" w:rsidRDefault="00F93B7B" w:rsidP="00C21B4D">
            <w:pPr>
              <w:ind w:left="-72"/>
              <w:rPr>
                <w:rFonts w:ascii="Arial" w:hAnsi="Arial" w:cs="Arial"/>
                <w:snapToGrid w:val="0"/>
                <w:color w:val="auto"/>
                <w:sz w:val="18"/>
                <w:szCs w:val="18"/>
                <w:cs/>
                <w:lang w:val="th-TH"/>
              </w:rPr>
            </w:pPr>
            <w:r w:rsidRPr="00C21B4D">
              <w:rPr>
                <w:rFonts w:ascii="Arial" w:hAnsi="Arial" w:cs="Arial"/>
                <w:color w:val="auto"/>
                <w:sz w:val="18"/>
                <w:szCs w:val="18"/>
              </w:rPr>
              <w:t>Closing book value</w:t>
            </w:r>
          </w:p>
        </w:tc>
        <w:tc>
          <w:tcPr>
            <w:tcW w:w="2070" w:type="dxa"/>
            <w:tcBorders>
              <w:bottom w:val="single" w:sz="4" w:space="0" w:color="auto"/>
            </w:tcBorders>
            <w:shd w:val="clear" w:color="auto" w:fill="FAFAFA"/>
          </w:tcPr>
          <w:p w14:paraId="37DA848E" w14:textId="77777777" w:rsidR="00F93B7B" w:rsidRPr="00C21B4D" w:rsidRDefault="00531097" w:rsidP="00C21B4D">
            <w:pPr>
              <w:ind w:right="-72"/>
              <w:contextualSpacing/>
              <w:jc w:val="right"/>
              <w:rPr>
                <w:rFonts w:ascii="Arial" w:hAnsi="Arial" w:cs="Arial"/>
                <w:snapToGrid w:val="0"/>
                <w:color w:val="auto"/>
                <w:sz w:val="18"/>
                <w:szCs w:val="18"/>
                <w:lang w:eastAsia="ja-JP"/>
              </w:rPr>
            </w:pPr>
            <w:r>
              <w:rPr>
                <w:rFonts w:ascii="Arial" w:hAnsi="Arial" w:cs="Arial"/>
                <w:snapToGrid w:val="0"/>
                <w:color w:val="auto"/>
                <w:sz w:val="18"/>
                <w:szCs w:val="18"/>
                <w:lang w:eastAsia="ja-JP"/>
              </w:rPr>
              <w:t>302,149</w:t>
            </w:r>
          </w:p>
        </w:tc>
      </w:tr>
    </w:tbl>
    <w:p w14:paraId="2E94A91F" w14:textId="77777777" w:rsidR="00EE094C" w:rsidRPr="00C21B4D" w:rsidRDefault="00EE094C" w:rsidP="00C21B4D">
      <w:pPr>
        <w:jc w:val="thaiDistribute"/>
        <w:rPr>
          <w:rFonts w:ascii="Arial" w:hAnsi="Arial" w:cs="Arial"/>
          <w:color w:val="auto"/>
          <w:sz w:val="18"/>
          <w:szCs w:val="18"/>
          <w:lang w:val="en-GB" w:eastAsia="en-GB"/>
        </w:rPr>
      </w:pPr>
    </w:p>
    <w:p w14:paraId="1828C83B" w14:textId="77777777" w:rsidR="00A419A6" w:rsidRPr="007E6A6A" w:rsidRDefault="00703DDF" w:rsidP="00C21B4D">
      <w:pPr>
        <w:jc w:val="thaiDistribute"/>
        <w:rPr>
          <w:rFonts w:ascii="Arial" w:hAnsi="Arial" w:cs="Arial"/>
          <w:color w:val="auto"/>
          <w:sz w:val="18"/>
          <w:szCs w:val="18"/>
          <w:lang w:val="en-GB"/>
        </w:rPr>
      </w:pPr>
      <w:r>
        <w:rPr>
          <w:rFonts w:ascii="Arial" w:hAnsi="Arial" w:cs="Arial"/>
          <w:color w:val="auto"/>
          <w:sz w:val="18"/>
          <w:szCs w:val="18"/>
          <w:lang w:val="en-GB"/>
        </w:rPr>
        <w:t xml:space="preserve">During the year, the Company has additional paid-up </w:t>
      </w:r>
      <w:r w:rsidR="00FD57A1" w:rsidRPr="007E6A6A">
        <w:rPr>
          <w:rFonts w:ascii="Arial" w:hAnsi="Arial" w:cs="Arial"/>
          <w:color w:val="auto"/>
          <w:sz w:val="18"/>
          <w:szCs w:val="18"/>
          <w:lang w:val="en-GB"/>
        </w:rPr>
        <w:t>share capital</w:t>
      </w:r>
      <w:r w:rsidR="00A419A6" w:rsidRPr="007E6A6A">
        <w:rPr>
          <w:rFonts w:ascii="Arial" w:hAnsi="Arial" w:cs="Arial"/>
          <w:color w:val="auto"/>
          <w:sz w:val="18"/>
          <w:szCs w:val="18"/>
          <w:lang w:val="en-GB"/>
        </w:rPr>
        <w:t xml:space="preserve"> </w:t>
      </w:r>
      <w:r>
        <w:rPr>
          <w:rFonts w:ascii="Arial" w:hAnsi="Arial" w:cs="Arial"/>
          <w:color w:val="auto"/>
          <w:sz w:val="18"/>
          <w:szCs w:val="18"/>
          <w:lang w:val="en-GB"/>
        </w:rPr>
        <w:t xml:space="preserve">totalling </w:t>
      </w:r>
      <w:r w:rsidR="00FD57A1" w:rsidRPr="007E6A6A">
        <w:rPr>
          <w:rFonts w:ascii="Arial" w:hAnsi="Arial" w:cs="Arial"/>
          <w:color w:val="auto"/>
          <w:sz w:val="18"/>
          <w:szCs w:val="18"/>
          <w:lang w:val="en-GB"/>
        </w:rPr>
        <w:t xml:space="preserve">of </w:t>
      </w:r>
      <w:r w:rsidR="00A419A6" w:rsidRPr="007E6A6A">
        <w:rPr>
          <w:rFonts w:ascii="Arial" w:hAnsi="Arial" w:cs="Arial"/>
          <w:color w:val="auto"/>
          <w:sz w:val="18"/>
          <w:szCs w:val="18"/>
          <w:lang w:val="en-GB"/>
        </w:rPr>
        <w:t xml:space="preserve">Rupiah </w:t>
      </w:r>
      <w:r>
        <w:rPr>
          <w:rFonts w:ascii="Arial" w:hAnsi="Arial" w:cs="Arial"/>
          <w:color w:val="auto"/>
          <w:sz w:val="18"/>
          <w:szCs w:val="18"/>
          <w:lang w:val="en-GB"/>
        </w:rPr>
        <w:t>43</w:t>
      </w:r>
      <w:r w:rsidR="00A419A6" w:rsidRPr="007E6A6A">
        <w:rPr>
          <w:rFonts w:ascii="Arial" w:hAnsi="Arial" w:cs="Arial"/>
          <w:color w:val="auto"/>
          <w:sz w:val="18"/>
          <w:szCs w:val="18"/>
          <w:lang w:val="en-GB"/>
        </w:rPr>
        <w:t>,</w:t>
      </w:r>
      <w:r>
        <w:rPr>
          <w:rFonts w:ascii="Arial" w:hAnsi="Arial" w:cs="Arial"/>
          <w:color w:val="auto"/>
          <w:sz w:val="18"/>
          <w:szCs w:val="18"/>
          <w:lang w:val="en-GB"/>
        </w:rPr>
        <w:t>316</w:t>
      </w:r>
      <w:r w:rsidR="00A419A6" w:rsidRPr="007E6A6A">
        <w:rPr>
          <w:rFonts w:ascii="Arial" w:hAnsi="Arial" w:cs="Arial"/>
          <w:color w:val="auto"/>
          <w:sz w:val="18"/>
          <w:szCs w:val="18"/>
          <w:lang w:val="en-GB"/>
        </w:rPr>
        <w:t xml:space="preserve"> million (equivalent to Baht </w:t>
      </w:r>
      <w:r>
        <w:rPr>
          <w:rFonts w:ascii="Arial" w:hAnsi="Arial" w:cs="Arial"/>
          <w:color w:val="auto"/>
          <w:sz w:val="18"/>
          <w:szCs w:val="18"/>
          <w:lang w:val="en-GB"/>
        </w:rPr>
        <w:t>97</w:t>
      </w:r>
      <w:r w:rsidR="00A419A6" w:rsidRPr="007E6A6A">
        <w:rPr>
          <w:rFonts w:ascii="Arial" w:hAnsi="Arial" w:cs="Arial"/>
          <w:color w:val="auto"/>
          <w:sz w:val="18"/>
          <w:szCs w:val="18"/>
          <w:lang w:val="en-GB"/>
        </w:rPr>
        <w:t xml:space="preserve"> million)</w:t>
      </w:r>
      <w:r w:rsidR="00A419A6" w:rsidRPr="007E6A6A" w:rsidDel="00EF2F14">
        <w:rPr>
          <w:rFonts w:ascii="Arial" w:hAnsi="Arial" w:cs="Arial"/>
          <w:color w:val="auto"/>
          <w:sz w:val="18"/>
          <w:szCs w:val="18"/>
          <w:lang w:val="en-GB"/>
        </w:rPr>
        <w:t xml:space="preserve"> </w:t>
      </w:r>
      <w:r w:rsidR="00A419A6" w:rsidRPr="007E6A6A">
        <w:rPr>
          <w:rFonts w:ascii="Arial" w:hAnsi="Arial" w:cs="Arial"/>
          <w:color w:val="auto"/>
          <w:sz w:val="18"/>
          <w:szCs w:val="18"/>
          <w:lang w:val="en-GB"/>
        </w:rPr>
        <w:t xml:space="preserve">to PT Thai Union </w:t>
      </w:r>
      <w:proofErr w:type="spellStart"/>
      <w:r w:rsidR="00A419A6" w:rsidRPr="007E6A6A">
        <w:rPr>
          <w:rFonts w:ascii="Arial" w:hAnsi="Arial" w:cs="Arial"/>
          <w:color w:val="auto"/>
          <w:sz w:val="18"/>
          <w:szCs w:val="18"/>
          <w:lang w:val="en-GB"/>
        </w:rPr>
        <w:t>Kharisma</w:t>
      </w:r>
      <w:proofErr w:type="spellEnd"/>
      <w:r w:rsidR="00A419A6" w:rsidRPr="007E6A6A">
        <w:rPr>
          <w:rFonts w:ascii="Arial" w:hAnsi="Arial" w:cs="Arial"/>
          <w:color w:val="auto"/>
          <w:sz w:val="18"/>
          <w:szCs w:val="18"/>
          <w:lang w:val="en-GB"/>
        </w:rPr>
        <w:t xml:space="preserve"> Lestari.</w:t>
      </w:r>
    </w:p>
    <w:p w14:paraId="6F963B39" w14:textId="77777777" w:rsidR="00A419A6" w:rsidRPr="007E6A6A" w:rsidRDefault="00A419A6" w:rsidP="00C21B4D">
      <w:pPr>
        <w:jc w:val="thaiDistribute"/>
        <w:rPr>
          <w:rFonts w:ascii="Arial" w:hAnsi="Arial" w:cs="Arial"/>
          <w:color w:val="auto"/>
          <w:sz w:val="18"/>
          <w:szCs w:val="18"/>
          <w:lang w:eastAsia="en-GB"/>
        </w:rPr>
      </w:pPr>
    </w:p>
    <w:p w14:paraId="716AF7F5" w14:textId="77777777" w:rsidR="00A419A6" w:rsidRPr="00C21B4D" w:rsidRDefault="00A419A6" w:rsidP="00C21B4D">
      <w:pPr>
        <w:jc w:val="thaiDistribute"/>
        <w:rPr>
          <w:rFonts w:ascii="Arial" w:hAnsi="Arial" w:cs="Arial"/>
          <w:color w:val="auto"/>
          <w:sz w:val="18"/>
          <w:szCs w:val="18"/>
          <w:lang w:val="en-GB" w:eastAsia="en-GB"/>
        </w:rPr>
      </w:pPr>
      <w:r w:rsidRPr="007E6A6A">
        <w:rPr>
          <w:rFonts w:ascii="Arial" w:hAnsi="Arial" w:cs="Arial"/>
          <w:color w:val="auto"/>
          <w:sz w:val="18"/>
          <w:szCs w:val="18"/>
          <w:lang w:val="en-GB" w:eastAsia="en-GB"/>
        </w:rPr>
        <w:t>As at 3</w:t>
      </w:r>
      <w:r w:rsidR="007D118B" w:rsidRPr="007E6A6A">
        <w:rPr>
          <w:rFonts w:ascii="Arial" w:hAnsi="Arial" w:cs="Arial"/>
          <w:color w:val="auto"/>
          <w:sz w:val="18"/>
          <w:szCs w:val="18"/>
          <w:lang w:val="en-GB" w:eastAsia="en-GB"/>
        </w:rPr>
        <w:t>1</w:t>
      </w:r>
      <w:r w:rsidRPr="007E6A6A">
        <w:rPr>
          <w:rFonts w:ascii="Arial" w:hAnsi="Arial" w:cs="Arial"/>
          <w:color w:val="auto"/>
          <w:sz w:val="18"/>
          <w:szCs w:val="18"/>
          <w:lang w:val="en-GB" w:eastAsia="en-GB"/>
        </w:rPr>
        <w:t xml:space="preserve"> </w:t>
      </w:r>
      <w:r w:rsidR="007D118B" w:rsidRPr="007E6A6A">
        <w:rPr>
          <w:rFonts w:ascii="Arial" w:hAnsi="Arial" w:cs="Arial"/>
          <w:color w:val="auto"/>
          <w:sz w:val="18"/>
          <w:szCs w:val="18"/>
          <w:lang w:val="en-GB" w:eastAsia="en-GB"/>
        </w:rPr>
        <w:t>Dec</w:t>
      </w:r>
      <w:r w:rsidRPr="007E6A6A">
        <w:rPr>
          <w:rFonts w:ascii="Arial" w:hAnsi="Arial" w:cs="Arial"/>
          <w:color w:val="auto"/>
          <w:sz w:val="18"/>
          <w:szCs w:val="18"/>
          <w:lang w:val="en-GB" w:eastAsia="en-GB"/>
        </w:rPr>
        <w:t xml:space="preserve">ember </w:t>
      </w:r>
      <w:r w:rsidR="000F6652" w:rsidRPr="007E6A6A">
        <w:rPr>
          <w:rFonts w:ascii="Arial" w:hAnsi="Arial" w:cs="Arial"/>
          <w:color w:val="auto"/>
          <w:sz w:val="18"/>
          <w:szCs w:val="18"/>
          <w:lang w:val="en-GB" w:eastAsia="en-GB"/>
        </w:rPr>
        <w:t>2020</w:t>
      </w:r>
      <w:r w:rsidRPr="007E6A6A">
        <w:rPr>
          <w:rFonts w:ascii="Arial" w:hAnsi="Arial" w:cs="Arial"/>
          <w:color w:val="auto"/>
          <w:sz w:val="18"/>
          <w:szCs w:val="18"/>
          <w:lang w:val="en-GB" w:eastAsia="en-GB"/>
        </w:rPr>
        <w:t>, the subsidiary has not yet begun to operate and is in the process of construction of factory building for its operation.</w:t>
      </w:r>
    </w:p>
    <w:p w14:paraId="2FB774C1" w14:textId="77777777" w:rsidR="00F97078" w:rsidRDefault="00F97078" w:rsidP="00C21B4D">
      <w:pPr>
        <w:rPr>
          <w:rFonts w:ascii="Arial" w:hAnsi="Arial" w:cs="Arial"/>
          <w:color w:val="auto"/>
          <w:sz w:val="18"/>
          <w:szCs w:val="18"/>
          <w:lang w:val="en-GB" w:eastAsia="en-GB"/>
        </w:rPr>
      </w:pPr>
    </w:p>
    <w:p w14:paraId="2C06E89B" w14:textId="77777777" w:rsidR="00F27F94" w:rsidRPr="00C21B4D" w:rsidRDefault="00F27F94" w:rsidP="00C21B4D">
      <w:pPr>
        <w:rPr>
          <w:rFonts w:ascii="Arial" w:hAnsi="Arial" w:cs="Arial"/>
          <w:color w:val="auto"/>
          <w:sz w:val="18"/>
          <w:szCs w:val="18"/>
          <w:lang w:val="en-GB" w:eastAsia="en-GB"/>
        </w:rPr>
      </w:pPr>
    </w:p>
    <w:p w14:paraId="201649A5" w14:textId="77777777" w:rsidR="00854ADF" w:rsidRPr="00C21B4D" w:rsidRDefault="00854ADF" w:rsidP="00C21B4D">
      <w:pPr>
        <w:tabs>
          <w:tab w:val="left" w:pos="-3402"/>
          <w:tab w:val="left" w:pos="-3261"/>
          <w:tab w:val="left" w:pos="-3119"/>
          <w:tab w:val="left" w:pos="540"/>
          <w:tab w:val="left" w:pos="1080"/>
        </w:tabs>
        <w:jc w:val="thaiDistribute"/>
        <w:rPr>
          <w:rFonts w:ascii="Arial" w:hAnsi="Arial" w:cs="Arial"/>
          <w:color w:val="auto"/>
          <w:sz w:val="18"/>
          <w:szCs w:val="18"/>
          <w:lang w:val="en-GB"/>
        </w:rPr>
        <w:sectPr w:rsidR="00854ADF" w:rsidRPr="00C21B4D" w:rsidSect="00DA4803">
          <w:footerReference w:type="default" r:id="rId14"/>
          <w:pgSz w:w="11907" w:h="16839" w:code="9"/>
          <w:pgMar w:top="1440" w:right="720" w:bottom="720" w:left="1728" w:header="706" w:footer="576" w:gutter="0"/>
          <w:cols w:space="720"/>
          <w:noEndnote/>
        </w:sect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15390"/>
      </w:tblGrid>
      <w:tr w:rsidR="00E26891" w:rsidRPr="00C21B4D" w14:paraId="21D4C9B8" w14:textId="77777777" w:rsidTr="006B3C42">
        <w:trPr>
          <w:trHeight w:val="386"/>
        </w:trPr>
        <w:tc>
          <w:tcPr>
            <w:tcW w:w="15390" w:type="dxa"/>
            <w:shd w:val="clear" w:color="auto" w:fill="FFA543"/>
            <w:vAlign w:val="center"/>
          </w:tcPr>
          <w:p w14:paraId="1213EF6C"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lastRenderedPageBreak/>
              <w:t>1</w:t>
            </w:r>
            <w:r w:rsidR="001F74E9">
              <w:rPr>
                <w:rFonts w:ascii="Arial" w:hAnsi="Arial" w:cs="Arial"/>
                <w:b/>
                <w:bCs/>
                <w:color w:val="FFFFFF"/>
                <w:sz w:val="18"/>
                <w:szCs w:val="18"/>
              </w:rPr>
              <w:t>5</w:t>
            </w:r>
            <w:r w:rsidRPr="00C21B4D">
              <w:rPr>
                <w:rFonts w:ascii="Arial" w:hAnsi="Arial" w:cs="Arial"/>
                <w:b/>
                <w:bCs/>
                <w:color w:val="FFFFFF"/>
                <w:sz w:val="18"/>
                <w:szCs w:val="18"/>
              </w:rPr>
              <w:tab/>
            </w:r>
            <w:bookmarkStart w:id="9" w:name="_Hlk62742940"/>
            <w:r w:rsidRPr="00C21B4D">
              <w:rPr>
                <w:rFonts w:ascii="Arial" w:hAnsi="Arial" w:cs="Arial"/>
                <w:b/>
                <w:bCs/>
                <w:color w:val="FFFFFF"/>
                <w:sz w:val="18"/>
                <w:szCs w:val="18"/>
              </w:rPr>
              <w:t>Property, plant and equipment</w:t>
            </w:r>
            <w:bookmarkEnd w:id="9"/>
            <w:r w:rsidRPr="00C21B4D">
              <w:rPr>
                <w:rFonts w:ascii="Arial" w:hAnsi="Arial" w:cs="Arial"/>
                <w:b/>
                <w:bCs/>
                <w:color w:val="FFFFFF"/>
                <w:sz w:val="18"/>
                <w:szCs w:val="18"/>
              </w:rPr>
              <w:t>, net</w:t>
            </w:r>
          </w:p>
        </w:tc>
      </w:tr>
    </w:tbl>
    <w:p w14:paraId="7B4B5641" w14:textId="77777777" w:rsidR="00E26891" w:rsidRPr="00C21B4D" w:rsidRDefault="00E26891" w:rsidP="00F27F94">
      <w:pPr>
        <w:tabs>
          <w:tab w:val="left" w:pos="-3402"/>
          <w:tab w:val="left" w:pos="-3261"/>
          <w:tab w:val="left" w:pos="-3119"/>
          <w:tab w:val="left" w:pos="540"/>
          <w:tab w:val="left" w:pos="1080"/>
        </w:tabs>
        <w:jc w:val="thaiDistribute"/>
        <w:rPr>
          <w:rFonts w:ascii="Arial" w:hAnsi="Arial" w:cs="Arial"/>
          <w:color w:val="auto"/>
          <w:sz w:val="18"/>
          <w:szCs w:val="18"/>
          <w:lang w:val="en-GB"/>
        </w:rPr>
      </w:pPr>
    </w:p>
    <w:tbl>
      <w:tblPr>
        <w:tblW w:w="15410" w:type="dxa"/>
        <w:tblInd w:w="108"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B47B4B" w:rsidRPr="00C21B4D" w14:paraId="5F9981CE" w14:textId="77777777" w:rsidTr="00F97078">
        <w:tc>
          <w:tcPr>
            <w:tcW w:w="4590" w:type="dxa"/>
            <w:vAlign w:val="bottom"/>
          </w:tcPr>
          <w:p w14:paraId="14390795" w14:textId="77777777" w:rsidR="00B47B4B" w:rsidRPr="00C21B4D" w:rsidRDefault="00B47B4B" w:rsidP="00825531">
            <w:pPr>
              <w:tabs>
                <w:tab w:val="left" w:pos="435"/>
              </w:tabs>
              <w:ind w:left="-72" w:right="-72"/>
              <w:rPr>
                <w:rFonts w:ascii="Arial" w:hAnsi="Arial" w:cs="Arial"/>
                <w:b/>
                <w:bCs/>
                <w:color w:val="auto"/>
                <w:sz w:val="18"/>
                <w:szCs w:val="18"/>
              </w:rPr>
            </w:pPr>
          </w:p>
        </w:tc>
        <w:tc>
          <w:tcPr>
            <w:tcW w:w="10820" w:type="dxa"/>
            <w:gridSpan w:val="7"/>
            <w:tcBorders>
              <w:top w:val="single" w:sz="4" w:space="0" w:color="auto"/>
              <w:bottom w:val="single" w:sz="4" w:space="0" w:color="auto"/>
            </w:tcBorders>
            <w:vAlign w:val="bottom"/>
          </w:tcPr>
          <w:p w14:paraId="6AE49E4B" w14:textId="77777777" w:rsidR="00B47B4B" w:rsidRPr="00C21B4D" w:rsidRDefault="00B47B4B" w:rsidP="00C21B4D">
            <w:pPr>
              <w:ind w:right="-72"/>
              <w:jc w:val="right"/>
              <w:rPr>
                <w:rFonts w:ascii="Arial" w:hAnsi="Arial" w:cs="Arial"/>
                <w:b/>
                <w:bCs/>
                <w:color w:val="auto"/>
                <w:sz w:val="18"/>
                <w:szCs w:val="18"/>
                <w:cs/>
              </w:rPr>
            </w:pPr>
            <w:r w:rsidRPr="00C21B4D">
              <w:rPr>
                <w:rFonts w:ascii="Arial" w:hAnsi="Arial" w:cs="Arial"/>
                <w:b/>
                <w:bCs/>
                <w:color w:val="auto"/>
                <w:sz w:val="18"/>
                <w:szCs w:val="18"/>
              </w:rPr>
              <w:t>Consolidated financial statements</w:t>
            </w:r>
          </w:p>
        </w:tc>
      </w:tr>
      <w:tr w:rsidR="00B47B4B" w:rsidRPr="00C21B4D" w14:paraId="30BDFB33" w14:textId="77777777" w:rsidTr="00F97078">
        <w:tc>
          <w:tcPr>
            <w:tcW w:w="4590" w:type="dxa"/>
            <w:vAlign w:val="bottom"/>
          </w:tcPr>
          <w:p w14:paraId="1F159EAB" w14:textId="77777777" w:rsidR="00B47B4B" w:rsidRPr="00C21B4D" w:rsidRDefault="00B47B4B" w:rsidP="00825531">
            <w:pPr>
              <w:tabs>
                <w:tab w:val="left" w:pos="435"/>
              </w:tabs>
              <w:ind w:left="-72" w:right="-48"/>
              <w:rPr>
                <w:rFonts w:ascii="Arial" w:hAnsi="Arial" w:cs="Arial"/>
                <w:b/>
                <w:bCs/>
                <w:color w:val="auto"/>
                <w:sz w:val="18"/>
                <w:szCs w:val="18"/>
              </w:rPr>
            </w:pPr>
          </w:p>
        </w:tc>
        <w:tc>
          <w:tcPr>
            <w:tcW w:w="1492" w:type="dxa"/>
            <w:tcBorders>
              <w:top w:val="single" w:sz="4" w:space="0" w:color="auto"/>
            </w:tcBorders>
            <w:vAlign w:val="bottom"/>
          </w:tcPr>
          <w:p w14:paraId="1B74D001" w14:textId="77777777" w:rsidR="00B47B4B" w:rsidRPr="00C21B4D" w:rsidRDefault="00B47B4B" w:rsidP="00C21B4D">
            <w:pPr>
              <w:ind w:right="-72"/>
              <w:jc w:val="right"/>
              <w:rPr>
                <w:rFonts w:ascii="Arial" w:hAnsi="Arial" w:cs="Arial"/>
                <w:b/>
                <w:bCs/>
                <w:color w:val="auto"/>
                <w:sz w:val="18"/>
                <w:szCs w:val="18"/>
                <w:cs/>
              </w:rPr>
            </w:pPr>
            <w:r w:rsidRPr="00C21B4D">
              <w:rPr>
                <w:rFonts w:ascii="Arial" w:hAnsi="Arial" w:cs="Arial"/>
                <w:b/>
                <w:bCs/>
                <w:color w:val="auto"/>
                <w:sz w:val="18"/>
                <w:szCs w:val="18"/>
              </w:rPr>
              <w:t>Land and land improvement</w:t>
            </w:r>
          </w:p>
        </w:tc>
        <w:tc>
          <w:tcPr>
            <w:tcW w:w="1559" w:type="dxa"/>
            <w:tcBorders>
              <w:top w:val="single" w:sz="4" w:space="0" w:color="auto"/>
            </w:tcBorders>
            <w:vAlign w:val="bottom"/>
          </w:tcPr>
          <w:p w14:paraId="6B5C6D95"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Buildings and building improvements</w:t>
            </w:r>
          </w:p>
        </w:tc>
        <w:tc>
          <w:tcPr>
            <w:tcW w:w="1560" w:type="dxa"/>
            <w:tcBorders>
              <w:top w:val="single" w:sz="4" w:space="0" w:color="auto"/>
            </w:tcBorders>
            <w:vAlign w:val="bottom"/>
          </w:tcPr>
          <w:p w14:paraId="53E4E84F" w14:textId="77777777" w:rsidR="00B47B4B" w:rsidRPr="00C21B4D" w:rsidRDefault="00B47B4B" w:rsidP="00C21B4D">
            <w:pPr>
              <w:ind w:right="-72"/>
              <w:jc w:val="right"/>
              <w:rPr>
                <w:rFonts w:ascii="Arial" w:hAnsi="Arial" w:cs="Arial"/>
                <w:b/>
                <w:bCs/>
                <w:color w:val="auto"/>
                <w:sz w:val="18"/>
                <w:szCs w:val="18"/>
                <w:cs/>
              </w:rPr>
            </w:pPr>
            <w:r w:rsidRPr="00C21B4D">
              <w:rPr>
                <w:rFonts w:ascii="Arial" w:hAnsi="Arial" w:cs="Arial"/>
                <w:b/>
                <w:bCs/>
                <w:color w:val="auto"/>
                <w:sz w:val="18"/>
                <w:szCs w:val="18"/>
              </w:rPr>
              <w:t>Machinery and equipment</w:t>
            </w:r>
          </w:p>
        </w:tc>
        <w:tc>
          <w:tcPr>
            <w:tcW w:w="1714" w:type="dxa"/>
            <w:tcBorders>
              <w:top w:val="single" w:sz="4" w:space="0" w:color="auto"/>
            </w:tcBorders>
            <w:vAlign w:val="bottom"/>
          </w:tcPr>
          <w:p w14:paraId="0FB11038"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 xml:space="preserve">Furniture, fixtures and </w:t>
            </w:r>
            <w:r w:rsidR="007E6A6A" w:rsidRPr="00C21B4D">
              <w:rPr>
                <w:rFonts w:ascii="Arial" w:hAnsi="Arial" w:cs="Arial"/>
                <w:b/>
                <w:bCs/>
                <w:color w:val="auto"/>
                <w:sz w:val="18"/>
                <w:szCs w:val="18"/>
              </w:rPr>
              <w:t>office</w:t>
            </w:r>
          </w:p>
          <w:p w14:paraId="16C7EEF1"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equipment</w:t>
            </w:r>
          </w:p>
        </w:tc>
        <w:tc>
          <w:tcPr>
            <w:tcW w:w="1418" w:type="dxa"/>
            <w:tcBorders>
              <w:top w:val="single" w:sz="4" w:space="0" w:color="auto"/>
            </w:tcBorders>
            <w:vAlign w:val="bottom"/>
          </w:tcPr>
          <w:p w14:paraId="0F2648AE" w14:textId="77777777" w:rsidR="00B47B4B" w:rsidRPr="00C21B4D" w:rsidRDefault="00B47B4B" w:rsidP="00C21B4D">
            <w:pPr>
              <w:ind w:right="-72"/>
              <w:jc w:val="right"/>
              <w:rPr>
                <w:rFonts w:ascii="Arial" w:hAnsi="Arial" w:cs="Arial"/>
                <w:b/>
                <w:bCs/>
                <w:color w:val="auto"/>
                <w:sz w:val="18"/>
                <w:szCs w:val="18"/>
                <w:cs/>
              </w:rPr>
            </w:pPr>
            <w:r w:rsidRPr="00C21B4D">
              <w:rPr>
                <w:rFonts w:ascii="Arial" w:hAnsi="Arial" w:cs="Arial"/>
                <w:b/>
                <w:bCs/>
                <w:color w:val="auto"/>
                <w:sz w:val="18"/>
                <w:szCs w:val="18"/>
              </w:rPr>
              <w:t>Vehicles</w:t>
            </w:r>
          </w:p>
        </w:tc>
        <w:tc>
          <w:tcPr>
            <w:tcW w:w="1559" w:type="dxa"/>
            <w:tcBorders>
              <w:top w:val="single" w:sz="4" w:space="0" w:color="auto"/>
            </w:tcBorders>
            <w:vAlign w:val="bottom"/>
          </w:tcPr>
          <w:p w14:paraId="4ABEE65F" w14:textId="77777777" w:rsidR="00B47B4B" w:rsidRPr="00C21B4D" w:rsidRDefault="00B47B4B" w:rsidP="00C21B4D">
            <w:pPr>
              <w:ind w:right="-72"/>
              <w:jc w:val="right"/>
              <w:rPr>
                <w:rFonts w:ascii="Arial" w:hAnsi="Arial" w:cs="Arial"/>
                <w:b/>
                <w:bCs/>
                <w:color w:val="auto"/>
                <w:sz w:val="18"/>
                <w:szCs w:val="18"/>
                <w:cs/>
              </w:rPr>
            </w:pPr>
            <w:r w:rsidRPr="00C21B4D">
              <w:rPr>
                <w:rFonts w:ascii="Arial" w:hAnsi="Arial" w:cs="Arial"/>
                <w:b/>
                <w:bCs/>
                <w:color w:val="auto"/>
                <w:sz w:val="18"/>
                <w:szCs w:val="18"/>
              </w:rPr>
              <w:t>Assets under construction</w:t>
            </w:r>
          </w:p>
        </w:tc>
        <w:tc>
          <w:tcPr>
            <w:tcW w:w="1518" w:type="dxa"/>
            <w:tcBorders>
              <w:top w:val="single" w:sz="4" w:space="0" w:color="auto"/>
            </w:tcBorders>
            <w:vAlign w:val="bottom"/>
          </w:tcPr>
          <w:p w14:paraId="189895F8" w14:textId="77777777" w:rsidR="00B47B4B" w:rsidRPr="00C21B4D" w:rsidRDefault="00B47B4B" w:rsidP="00C21B4D">
            <w:pPr>
              <w:ind w:right="-72"/>
              <w:jc w:val="right"/>
              <w:rPr>
                <w:rFonts w:ascii="Arial" w:hAnsi="Arial" w:cs="Arial"/>
                <w:b/>
                <w:bCs/>
                <w:color w:val="auto"/>
                <w:sz w:val="18"/>
                <w:szCs w:val="18"/>
                <w:cs/>
              </w:rPr>
            </w:pPr>
            <w:r w:rsidRPr="00C21B4D">
              <w:rPr>
                <w:rFonts w:ascii="Arial" w:hAnsi="Arial" w:cs="Arial"/>
                <w:b/>
                <w:bCs/>
                <w:color w:val="auto"/>
                <w:sz w:val="18"/>
                <w:szCs w:val="18"/>
              </w:rPr>
              <w:t>Total</w:t>
            </w:r>
          </w:p>
        </w:tc>
      </w:tr>
      <w:tr w:rsidR="00B47B4B" w:rsidRPr="00C21B4D" w14:paraId="39FCD3ED" w14:textId="77777777" w:rsidTr="00F97078">
        <w:tc>
          <w:tcPr>
            <w:tcW w:w="4590" w:type="dxa"/>
            <w:vAlign w:val="bottom"/>
          </w:tcPr>
          <w:p w14:paraId="035A9E89" w14:textId="77777777" w:rsidR="00B47B4B" w:rsidRPr="00C21B4D" w:rsidRDefault="00B47B4B" w:rsidP="00825531">
            <w:pPr>
              <w:tabs>
                <w:tab w:val="left" w:pos="435"/>
              </w:tabs>
              <w:ind w:left="-72" w:right="-48"/>
              <w:rPr>
                <w:rFonts w:ascii="Arial" w:hAnsi="Arial" w:cs="Arial"/>
                <w:b/>
                <w:bCs/>
                <w:color w:val="auto"/>
                <w:sz w:val="18"/>
                <w:szCs w:val="18"/>
              </w:rPr>
            </w:pPr>
          </w:p>
        </w:tc>
        <w:tc>
          <w:tcPr>
            <w:tcW w:w="1492" w:type="dxa"/>
            <w:tcBorders>
              <w:bottom w:val="single" w:sz="4" w:space="0" w:color="auto"/>
            </w:tcBorders>
            <w:vAlign w:val="bottom"/>
          </w:tcPr>
          <w:p w14:paraId="46809A6D"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4EB12B54" w14:textId="77777777" w:rsidR="00B47B4B" w:rsidRPr="00C21B4D" w:rsidRDefault="00B47B4B"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7DD80649"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63761761"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60" w:type="dxa"/>
            <w:tcBorders>
              <w:bottom w:val="single" w:sz="4" w:space="0" w:color="auto"/>
            </w:tcBorders>
            <w:vAlign w:val="bottom"/>
          </w:tcPr>
          <w:p w14:paraId="446BBDA1"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745697B6"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714" w:type="dxa"/>
            <w:tcBorders>
              <w:bottom w:val="single" w:sz="4" w:space="0" w:color="auto"/>
            </w:tcBorders>
            <w:vAlign w:val="bottom"/>
          </w:tcPr>
          <w:p w14:paraId="3907133C"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5F79B0D9"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418" w:type="dxa"/>
            <w:tcBorders>
              <w:bottom w:val="single" w:sz="4" w:space="0" w:color="auto"/>
            </w:tcBorders>
            <w:vAlign w:val="bottom"/>
          </w:tcPr>
          <w:p w14:paraId="5A825CAE"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562A75F9"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35FCA77A" w14:textId="77777777" w:rsidR="00B47B4B" w:rsidRPr="00C21B4D" w:rsidRDefault="00B47B4B"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38B1BAE1" w14:textId="77777777" w:rsidR="00B47B4B" w:rsidRPr="00C21B4D" w:rsidRDefault="00B47B4B"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18" w:type="dxa"/>
            <w:tcBorders>
              <w:bottom w:val="single" w:sz="4" w:space="0" w:color="auto"/>
            </w:tcBorders>
            <w:vAlign w:val="bottom"/>
          </w:tcPr>
          <w:p w14:paraId="155B0F20"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615FF9BE" w14:textId="77777777" w:rsidR="00B47B4B" w:rsidRPr="00C21B4D" w:rsidRDefault="00B47B4B"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r>
      <w:tr w:rsidR="00B47B4B" w:rsidRPr="00C21B4D" w14:paraId="56FE0C54" w14:textId="77777777" w:rsidTr="00F97078">
        <w:tc>
          <w:tcPr>
            <w:tcW w:w="4590" w:type="dxa"/>
            <w:vAlign w:val="bottom"/>
          </w:tcPr>
          <w:p w14:paraId="335B0623" w14:textId="77777777" w:rsidR="00B47B4B" w:rsidRPr="00C21B4D" w:rsidRDefault="00B47B4B"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vAlign w:val="bottom"/>
          </w:tcPr>
          <w:p w14:paraId="46073ACA"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1E673B90"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7964D787"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2CAD5C8A"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11C3F5C6"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25B86607"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2E2EDDC1" w14:textId="77777777" w:rsidR="00B47B4B" w:rsidRPr="00C21B4D" w:rsidRDefault="00B47B4B" w:rsidP="00C21B4D">
            <w:pPr>
              <w:ind w:right="-72"/>
              <w:jc w:val="right"/>
              <w:rPr>
                <w:rFonts w:ascii="Arial" w:hAnsi="Arial" w:cs="Arial"/>
                <w:color w:val="auto"/>
                <w:sz w:val="18"/>
                <w:szCs w:val="18"/>
              </w:rPr>
            </w:pPr>
          </w:p>
        </w:tc>
      </w:tr>
      <w:tr w:rsidR="00B47B4B" w:rsidRPr="00C21B4D" w14:paraId="3FA7ED5B" w14:textId="77777777" w:rsidTr="00F97078">
        <w:tc>
          <w:tcPr>
            <w:tcW w:w="4590" w:type="dxa"/>
            <w:vAlign w:val="bottom"/>
          </w:tcPr>
          <w:p w14:paraId="6B2BDCD6" w14:textId="77777777" w:rsidR="00B47B4B" w:rsidRPr="00C21B4D" w:rsidRDefault="00B47B4B" w:rsidP="00825531">
            <w:pPr>
              <w:tabs>
                <w:tab w:val="left" w:pos="435"/>
              </w:tabs>
              <w:ind w:left="-72" w:right="93"/>
              <w:rPr>
                <w:rFonts w:ascii="Arial" w:hAnsi="Arial" w:cs="Arial"/>
                <w:b/>
                <w:bCs/>
                <w:color w:val="auto"/>
                <w:sz w:val="18"/>
                <w:szCs w:val="18"/>
                <w:lang w:val="en-GB"/>
              </w:rPr>
            </w:pPr>
            <w:r w:rsidRPr="00C21B4D">
              <w:rPr>
                <w:rFonts w:ascii="Arial" w:hAnsi="Arial" w:cs="Arial"/>
                <w:b/>
                <w:bCs/>
                <w:color w:val="auto"/>
                <w:sz w:val="18"/>
                <w:szCs w:val="18"/>
              </w:rPr>
              <w:t xml:space="preserve">As at 1 January </w:t>
            </w:r>
            <w:r w:rsidRPr="00C21B4D">
              <w:rPr>
                <w:rFonts w:ascii="Arial" w:hAnsi="Arial" w:cs="Arial"/>
                <w:b/>
                <w:bCs/>
                <w:color w:val="auto"/>
                <w:sz w:val="18"/>
                <w:szCs w:val="18"/>
                <w:lang w:val="en-GB"/>
              </w:rPr>
              <w:t>2019</w:t>
            </w:r>
          </w:p>
        </w:tc>
        <w:tc>
          <w:tcPr>
            <w:tcW w:w="1492" w:type="dxa"/>
            <w:vAlign w:val="bottom"/>
          </w:tcPr>
          <w:p w14:paraId="0CC3F448" w14:textId="77777777" w:rsidR="00B47B4B" w:rsidRPr="00C21B4D" w:rsidRDefault="00B47B4B" w:rsidP="00C21B4D">
            <w:pPr>
              <w:ind w:right="-72"/>
              <w:jc w:val="right"/>
              <w:rPr>
                <w:rFonts w:ascii="Arial" w:hAnsi="Arial" w:cs="Arial"/>
                <w:color w:val="auto"/>
                <w:sz w:val="18"/>
                <w:szCs w:val="18"/>
              </w:rPr>
            </w:pPr>
          </w:p>
        </w:tc>
        <w:tc>
          <w:tcPr>
            <w:tcW w:w="1559" w:type="dxa"/>
            <w:vAlign w:val="bottom"/>
          </w:tcPr>
          <w:p w14:paraId="547F2F6B" w14:textId="77777777" w:rsidR="00B47B4B" w:rsidRPr="00C21B4D" w:rsidRDefault="00B47B4B" w:rsidP="00C21B4D">
            <w:pPr>
              <w:ind w:right="-72"/>
              <w:jc w:val="right"/>
              <w:rPr>
                <w:rFonts w:ascii="Arial" w:hAnsi="Arial" w:cs="Arial"/>
                <w:color w:val="auto"/>
                <w:sz w:val="18"/>
                <w:szCs w:val="18"/>
              </w:rPr>
            </w:pPr>
          </w:p>
        </w:tc>
        <w:tc>
          <w:tcPr>
            <w:tcW w:w="1560" w:type="dxa"/>
            <w:vAlign w:val="bottom"/>
          </w:tcPr>
          <w:p w14:paraId="2E4AFDBB" w14:textId="77777777" w:rsidR="00B47B4B" w:rsidRPr="00C21B4D" w:rsidRDefault="00B47B4B" w:rsidP="00C21B4D">
            <w:pPr>
              <w:ind w:right="-72"/>
              <w:jc w:val="right"/>
              <w:rPr>
                <w:rFonts w:ascii="Arial" w:hAnsi="Arial" w:cs="Arial"/>
                <w:color w:val="auto"/>
                <w:sz w:val="18"/>
                <w:szCs w:val="18"/>
              </w:rPr>
            </w:pPr>
          </w:p>
        </w:tc>
        <w:tc>
          <w:tcPr>
            <w:tcW w:w="1714" w:type="dxa"/>
            <w:vAlign w:val="bottom"/>
          </w:tcPr>
          <w:p w14:paraId="0DF4AAF4" w14:textId="77777777" w:rsidR="00B47B4B" w:rsidRPr="00C21B4D" w:rsidRDefault="00B47B4B" w:rsidP="00C21B4D">
            <w:pPr>
              <w:ind w:right="-72"/>
              <w:jc w:val="right"/>
              <w:rPr>
                <w:rFonts w:ascii="Arial" w:hAnsi="Arial" w:cs="Arial"/>
                <w:color w:val="auto"/>
                <w:sz w:val="18"/>
                <w:szCs w:val="18"/>
              </w:rPr>
            </w:pPr>
          </w:p>
        </w:tc>
        <w:tc>
          <w:tcPr>
            <w:tcW w:w="1418" w:type="dxa"/>
            <w:vAlign w:val="bottom"/>
          </w:tcPr>
          <w:p w14:paraId="7E4F1912" w14:textId="77777777" w:rsidR="00B47B4B" w:rsidRPr="00C21B4D" w:rsidRDefault="00B47B4B" w:rsidP="00C21B4D">
            <w:pPr>
              <w:ind w:right="-72"/>
              <w:jc w:val="right"/>
              <w:rPr>
                <w:rFonts w:ascii="Arial" w:hAnsi="Arial" w:cs="Arial"/>
                <w:color w:val="auto"/>
                <w:sz w:val="18"/>
                <w:szCs w:val="18"/>
              </w:rPr>
            </w:pPr>
          </w:p>
        </w:tc>
        <w:tc>
          <w:tcPr>
            <w:tcW w:w="1559" w:type="dxa"/>
            <w:vAlign w:val="bottom"/>
          </w:tcPr>
          <w:p w14:paraId="3B81BDDA" w14:textId="77777777" w:rsidR="00B47B4B" w:rsidRPr="00C21B4D" w:rsidRDefault="00B47B4B" w:rsidP="00C21B4D">
            <w:pPr>
              <w:ind w:right="-72"/>
              <w:jc w:val="right"/>
              <w:rPr>
                <w:rFonts w:ascii="Arial" w:hAnsi="Arial" w:cs="Arial"/>
                <w:color w:val="auto"/>
                <w:sz w:val="18"/>
                <w:szCs w:val="18"/>
              </w:rPr>
            </w:pPr>
          </w:p>
        </w:tc>
        <w:tc>
          <w:tcPr>
            <w:tcW w:w="1518" w:type="dxa"/>
            <w:vAlign w:val="bottom"/>
          </w:tcPr>
          <w:p w14:paraId="7B5D26D7" w14:textId="77777777" w:rsidR="00B47B4B" w:rsidRPr="00C21B4D" w:rsidRDefault="00B47B4B" w:rsidP="00C21B4D">
            <w:pPr>
              <w:ind w:right="-72"/>
              <w:jc w:val="right"/>
              <w:rPr>
                <w:rFonts w:ascii="Arial" w:hAnsi="Arial" w:cs="Arial"/>
                <w:color w:val="auto"/>
                <w:sz w:val="18"/>
                <w:szCs w:val="18"/>
              </w:rPr>
            </w:pPr>
          </w:p>
        </w:tc>
      </w:tr>
      <w:tr w:rsidR="009D4AD6" w:rsidRPr="00C21B4D" w14:paraId="2DAA72BD" w14:textId="77777777" w:rsidTr="00AF6A7A">
        <w:tc>
          <w:tcPr>
            <w:tcW w:w="4590" w:type="dxa"/>
            <w:vAlign w:val="bottom"/>
          </w:tcPr>
          <w:p w14:paraId="2849A197" w14:textId="77777777" w:rsidR="009D4AD6" w:rsidRPr="00C21B4D" w:rsidRDefault="009D4AD6" w:rsidP="00825531">
            <w:pPr>
              <w:tabs>
                <w:tab w:val="left" w:pos="435"/>
              </w:tabs>
              <w:ind w:left="-72" w:right="93"/>
              <w:rPr>
                <w:rFonts w:ascii="Arial" w:hAnsi="Arial" w:cs="Arial"/>
                <w:color w:val="auto"/>
                <w:sz w:val="18"/>
                <w:szCs w:val="18"/>
                <w:cs/>
              </w:rPr>
            </w:pPr>
            <w:r w:rsidRPr="00C21B4D">
              <w:rPr>
                <w:rFonts w:ascii="Arial" w:hAnsi="Arial" w:cs="Arial"/>
                <w:color w:val="auto"/>
                <w:sz w:val="18"/>
                <w:szCs w:val="18"/>
              </w:rPr>
              <w:t>Cost</w:t>
            </w:r>
          </w:p>
        </w:tc>
        <w:tc>
          <w:tcPr>
            <w:tcW w:w="1492" w:type="dxa"/>
            <w:vAlign w:val="bottom"/>
          </w:tcPr>
          <w:p w14:paraId="2BC8D60E"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127,255</w:t>
            </w:r>
          </w:p>
        </w:tc>
        <w:tc>
          <w:tcPr>
            <w:tcW w:w="1559" w:type="dxa"/>
            <w:vAlign w:val="bottom"/>
          </w:tcPr>
          <w:p w14:paraId="52C89367"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613,335</w:t>
            </w:r>
          </w:p>
        </w:tc>
        <w:tc>
          <w:tcPr>
            <w:tcW w:w="1560" w:type="dxa"/>
            <w:vAlign w:val="bottom"/>
          </w:tcPr>
          <w:p w14:paraId="73CBB8B9"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1,274,576</w:t>
            </w:r>
          </w:p>
        </w:tc>
        <w:tc>
          <w:tcPr>
            <w:tcW w:w="1714" w:type="dxa"/>
            <w:vAlign w:val="bottom"/>
          </w:tcPr>
          <w:p w14:paraId="697A7708"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39,919</w:t>
            </w:r>
          </w:p>
        </w:tc>
        <w:tc>
          <w:tcPr>
            <w:tcW w:w="1418" w:type="dxa"/>
          </w:tcPr>
          <w:p w14:paraId="1A35686B"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27,226</w:t>
            </w:r>
          </w:p>
        </w:tc>
        <w:tc>
          <w:tcPr>
            <w:tcW w:w="1559" w:type="dxa"/>
            <w:vAlign w:val="bottom"/>
          </w:tcPr>
          <w:p w14:paraId="0DF383AD"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20,596</w:t>
            </w:r>
          </w:p>
        </w:tc>
        <w:tc>
          <w:tcPr>
            <w:tcW w:w="1518" w:type="dxa"/>
          </w:tcPr>
          <w:p w14:paraId="520F3D2B"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2,102,907</w:t>
            </w:r>
          </w:p>
        </w:tc>
      </w:tr>
      <w:tr w:rsidR="009D4AD6" w:rsidRPr="00C21B4D" w14:paraId="0C7B63AC" w14:textId="77777777" w:rsidTr="00AF6A7A">
        <w:tc>
          <w:tcPr>
            <w:tcW w:w="4590" w:type="dxa"/>
            <w:vAlign w:val="bottom"/>
          </w:tcPr>
          <w:p w14:paraId="7F008783" w14:textId="77777777" w:rsidR="009D4AD6" w:rsidRPr="00165FAB" w:rsidRDefault="009D4AD6" w:rsidP="00825531">
            <w:pPr>
              <w:tabs>
                <w:tab w:val="left" w:pos="435"/>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00825531" w:rsidRPr="00165FAB">
              <w:rPr>
                <w:rFonts w:ascii="Arial" w:hAnsi="Arial" w:cs="Arial"/>
                <w:color w:val="auto"/>
                <w:sz w:val="18"/>
                <w:szCs w:val="18"/>
              </w:rPr>
              <w:tab/>
            </w:r>
            <w:r w:rsidRPr="00165FAB">
              <w:rPr>
                <w:rFonts w:ascii="Arial" w:hAnsi="Arial" w:cs="Arial"/>
                <w:color w:val="auto"/>
                <w:sz w:val="18"/>
                <w:szCs w:val="18"/>
              </w:rPr>
              <w:t>Accumulated depreciation</w:t>
            </w:r>
          </w:p>
        </w:tc>
        <w:tc>
          <w:tcPr>
            <w:tcW w:w="1492" w:type="dxa"/>
            <w:tcBorders>
              <w:bottom w:val="single" w:sz="4" w:space="0" w:color="auto"/>
            </w:tcBorders>
            <w:vAlign w:val="bottom"/>
          </w:tcPr>
          <w:p w14:paraId="525B9809"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(25,057)</w:t>
            </w:r>
          </w:p>
        </w:tc>
        <w:tc>
          <w:tcPr>
            <w:tcW w:w="1559" w:type="dxa"/>
            <w:tcBorders>
              <w:bottom w:val="single" w:sz="4" w:space="0" w:color="auto"/>
            </w:tcBorders>
            <w:vAlign w:val="bottom"/>
          </w:tcPr>
          <w:p w14:paraId="1EE47D65"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(287,454)</w:t>
            </w:r>
          </w:p>
        </w:tc>
        <w:tc>
          <w:tcPr>
            <w:tcW w:w="1560" w:type="dxa"/>
            <w:tcBorders>
              <w:bottom w:val="single" w:sz="4" w:space="0" w:color="auto"/>
            </w:tcBorders>
            <w:vAlign w:val="bottom"/>
          </w:tcPr>
          <w:p w14:paraId="3EAB434A"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(782,456)</w:t>
            </w:r>
          </w:p>
        </w:tc>
        <w:tc>
          <w:tcPr>
            <w:tcW w:w="1714" w:type="dxa"/>
            <w:tcBorders>
              <w:bottom w:val="single" w:sz="4" w:space="0" w:color="auto"/>
            </w:tcBorders>
            <w:vAlign w:val="bottom"/>
          </w:tcPr>
          <w:p w14:paraId="4B413F2E"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(28,664)</w:t>
            </w:r>
          </w:p>
        </w:tc>
        <w:tc>
          <w:tcPr>
            <w:tcW w:w="1418" w:type="dxa"/>
            <w:tcBorders>
              <w:bottom w:val="single" w:sz="4" w:space="0" w:color="auto"/>
            </w:tcBorders>
          </w:tcPr>
          <w:p w14:paraId="2121A4A0"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(25,279)</w:t>
            </w:r>
          </w:p>
        </w:tc>
        <w:tc>
          <w:tcPr>
            <w:tcW w:w="1559" w:type="dxa"/>
            <w:tcBorders>
              <w:bottom w:val="single" w:sz="4" w:space="0" w:color="auto"/>
            </w:tcBorders>
            <w:vAlign w:val="bottom"/>
          </w:tcPr>
          <w:p w14:paraId="22B54A98"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tcBorders>
              <w:bottom w:val="single" w:sz="4" w:space="0" w:color="auto"/>
            </w:tcBorders>
          </w:tcPr>
          <w:p w14:paraId="1FFB731A"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(1,148,910)</w:t>
            </w:r>
          </w:p>
        </w:tc>
      </w:tr>
      <w:tr w:rsidR="00B47B4B" w:rsidRPr="00C21B4D" w14:paraId="67DD54BE" w14:textId="77777777" w:rsidTr="00F97078">
        <w:tc>
          <w:tcPr>
            <w:tcW w:w="4590" w:type="dxa"/>
            <w:vAlign w:val="bottom"/>
          </w:tcPr>
          <w:p w14:paraId="74AB6BF0" w14:textId="77777777" w:rsidR="00B47B4B" w:rsidRPr="00165FAB" w:rsidRDefault="00B47B4B"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vAlign w:val="bottom"/>
          </w:tcPr>
          <w:p w14:paraId="6F58C7B4"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3BF2256C"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539282C4"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36AF6D93"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030B681D"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67A5CD7D"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5EC93404" w14:textId="77777777" w:rsidR="00B47B4B" w:rsidRPr="00C21B4D" w:rsidRDefault="00B47B4B" w:rsidP="00C21B4D">
            <w:pPr>
              <w:ind w:right="-72"/>
              <w:jc w:val="right"/>
              <w:rPr>
                <w:rFonts w:ascii="Arial" w:hAnsi="Arial" w:cs="Arial"/>
                <w:color w:val="auto"/>
                <w:sz w:val="18"/>
                <w:szCs w:val="18"/>
              </w:rPr>
            </w:pPr>
          </w:p>
        </w:tc>
      </w:tr>
      <w:tr w:rsidR="00B47B4B" w:rsidRPr="00C21B4D" w14:paraId="795413DF" w14:textId="77777777" w:rsidTr="00F97078">
        <w:tc>
          <w:tcPr>
            <w:tcW w:w="4590" w:type="dxa"/>
            <w:vAlign w:val="bottom"/>
          </w:tcPr>
          <w:p w14:paraId="3108EE51"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Net book amount</w:t>
            </w:r>
          </w:p>
        </w:tc>
        <w:tc>
          <w:tcPr>
            <w:tcW w:w="1492" w:type="dxa"/>
            <w:tcBorders>
              <w:bottom w:val="single" w:sz="4" w:space="0" w:color="auto"/>
            </w:tcBorders>
            <w:vAlign w:val="bottom"/>
          </w:tcPr>
          <w:p w14:paraId="3EAB657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102,198</w:t>
            </w:r>
          </w:p>
        </w:tc>
        <w:tc>
          <w:tcPr>
            <w:tcW w:w="1559" w:type="dxa"/>
            <w:tcBorders>
              <w:bottom w:val="single" w:sz="4" w:space="0" w:color="auto"/>
            </w:tcBorders>
            <w:vAlign w:val="bottom"/>
          </w:tcPr>
          <w:p w14:paraId="5060E12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325,881</w:t>
            </w:r>
          </w:p>
        </w:tc>
        <w:tc>
          <w:tcPr>
            <w:tcW w:w="1560" w:type="dxa"/>
            <w:tcBorders>
              <w:bottom w:val="single" w:sz="4" w:space="0" w:color="auto"/>
            </w:tcBorders>
            <w:vAlign w:val="bottom"/>
          </w:tcPr>
          <w:p w14:paraId="2FAB2562"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492,120</w:t>
            </w:r>
          </w:p>
        </w:tc>
        <w:tc>
          <w:tcPr>
            <w:tcW w:w="1714" w:type="dxa"/>
            <w:tcBorders>
              <w:bottom w:val="single" w:sz="4" w:space="0" w:color="auto"/>
            </w:tcBorders>
            <w:vAlign w:val="bottom"/>
          </w:tcPr>
          <w:p w14:paraId="53C5F69E" w14:textId="77777777" w:rsidR="00B47B4B" w:rsidRPr="00C21B4D" w:rsidRDefault="009D4AD6" w:rsidP="00C21B4D">
            <w:pPr>
              <w:ind w:right="-72"/>
              <w:jc w:val="right"/>
              <w:rPr>
                <w:rFonts w:ascii="Arial" w:hAnsi="Arial" w:cs="Arial"/>
                <w:color w:val="auto"/>
                <w:sz w:val="18"/>
                <w:szCs w:val="18"/>
              </w:rPr>
            </w:pPr>
            <w:r w:rsidRPr="009D4AD6">
              <w:rPr>
                <w:rFonts w:ascii="Arial" w:hAnsi="Arial" w:cs="Arial"/>
                <w:color w:val="auto"/>
                <w:sz w:val="18"/>
                <w:szCs w:val="18"/>
              </w:rPr>
              <w:t>11,255</w:t>
            </w:r>
          </w:p>
        </w:tc>
        <w:tc>
          <w:tcPr>
            <w:tcW w:w="1418" w:type="dxa"/>
            <w:tcBorders>
              <w:bottom w:val="single" w:sz="4" w:space="0" w:color="auto"/>
            </w:tcBorders>
            <w:vAlign w:val="bottom"/>
          </w:tcPr>
          <w:p w14:paraId="6C92F951" w14:textId="77777777" w:rsidR="00B47B4B" w:rsidRPr="00C21B4D" w:rsidRDefault="009D4AD6" w:rsidP="00C21B4D">
            <w:pPr>
              <w:ind w:right="-72"/>
              <w:jc w:val="right"/>
              <w:rPr>
                <w:rFonts w:ascii="Arial" w:hAnsi="Arial" w:cs="Arial"/>
                <w:color w:val="auto"/>
                <w:sz w:val="18"/>
                <w:szCs w:val="18"/>
                <w:cs/>
              </w:rPr>
            </w:pPr>
            <w:r w:rsidRPr="009D4AD6">
              <w:rPr>
                <w:rFonts w:ascii="Arial" w:hAnsi="Arial" w:cs="Arial"/>
                <w:color w:val="auto"/>
                <w:sz w:val="18"/>
                <w:szCs w:val="18"/>
              </w:rPr>
              <w:t>1,947</w:t>
            </w:r>
          </w:p>
        </w:tc>
        <w:tc>
          <w:tcPr>
            <w:tcW w:w="1559" w:type="dxa"/>
            <w:tcBorders>
              <w:bottom w:val="single" w:sz="4" w:space="0" w:color="auto"/>
            </w:tcBorders>
            <w:vAlign w:val="bottom"/>
          </w:tcPr>
          <w:p w14:paraId="5D73842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20,596</w:t>
            </w:r>
          </w:p>
        </w:tc>
        <w:tc>
          <w:tcPr>
            <w:tcW w:w="1518" w:type="dxa"/>
            <w:tcBorders>
              <w:bottom w:val="single" w:sz="4" w:space="0" w:color="auto"/>
            </w:tcBorders>
            <w:vAlign w:val="bottom"/>
          </w:tcPr>
          <w:p w14:paraId="33A26D9E" w14:textId="77777777" w:rsidR="00B47B4B" w:rsidRPr="00C21B4D" w:rsidRDefault="009D4AD6" w:rsidP="00C21B4D">
            <w:pPr>
              <w:ind w:right="-72"/>
              <w:jc w:val="right"/>
              <w:rPr>
                <w:rFonts w:ascii="Arial" w:hAnsi="Arial" w:cs="Arial"/>
                <w:color w:val="auto"/>
                <w:sz w:val="18"/>
                <w:szCs w:val="18"/>
                <w:cs/>
              </w:rPr>
            </w:pPr>
            <w:r w:rsidRPr="009D4AD6">
              <w:rPr>
                <w:rFonts w:ascii="Arial" w:hAnsi="Arial" w:cs="Arial"/>
                <w:color w:val="auto"/>
                <w:sz w:val="18"/>
                <w:szCs w:val="18"/>
              </w:rPr>
              <w:t>953,997</w:t>
            </w:r>
          </w:p>
        </w:tc>
      </w:tr>
      <w:tr w:rsidR="00B47B4B" w:rsidRPr="00C21B4D" w14:paraId="331A2CF1" w14:textId="77777777" w:rsidTr="00F97078">
        <w:tc>
          <w:tcPr>
            <w:tcW w:w="4590" w:type="dxa"/>
            <w:vAlign w:val="bottom"/>
          </w:tcPr>
          <w:p w14:paraId="298B4B2C" w14:textId="77777777" w:rsidR="00B47B4B" w:rsidRPr="00165FAB" w:rsidRDefault="00B47B4B" w:rsidP="00825531">
            <w:pPr>
              <w:tabs>
                <w:tab w:val="left" w:pos="435"/>
              </w:tabs>
              <w:ind w:left="-72" w:right="-48"/>
              <w:rPr>
                <w:rFonts w:ascii="Arial" w:hAnsi="Arial" w:cs="Arial"/>
                <w:color w:val="auto"/>
                <w:sz w:val="18"/>
                <w:szCs w:val="18"/>
              </w:rPr>
            </w:pPr>
          </w:p>
        </w:tc>
        <w:tc>
          <w:tcPr>
            <w:tcW w:w="1492" w:type="dxa"/>
            <w:tcBorders>
              <w:top w:val="single" w:sz="4" w:space="0" w:color="auto"/>
            </w:tcBorders>
            <w:vAlign w:val="bottom"/>
          </w:tcPr>
          <w:p w14:paraId="5FCFA5E2"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3C1BB335"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0DB6C582"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37C3CA1E"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6D2DBC15"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0E957402"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1690264E" w14:textId="77777777" w:rsidR="00B47B4B" w:rsidRPr="00C21B4D" w:rsidRDefault="00B47B4B" w:rsidP="00C21B4D">
            <w:pPr>
              <w:ind w:right="-72"/>
              <w:jc w:val="right"/>
              <w:rPr>
                <w:rFonts w:ascii="Arial" w:hAnsi="Arial" w:cs="Arial"/>
                <w:color w:val="auto"/>
                <w:sz w:val="18"/>
                <w:szCs w:val="18"/>
              </w:rPr>
            </w:pPr>
          </w:p>
        </w:tc>
      </w:tr>
      <w:tr w:rsidR="00B47B4B" w:rsidRPr="00C21B4D" w14:paraId="649D3C56" w14:textId="77777777" w:rsidTr="00F97078">
        <w:tc>
          <w:tcPr>
            <w:tcW w:w="4590" w:type="dxa"/>
            <w:vAlign w:val="bottom"/>
          </w:tcPr>
          <w:p w14:paraId="0E3AF2A5" w14:textId="77777777" w:rsidR="00B47B4B" w:rsidRPr="00165FAB" w:rsidRDefault="00B47B4B" w:rsidP="00825531">
            <w:pPr>
              <w:tabs>
                <w:tab w:val="left" w:pos="435"/>
              </w:tabs>
              <w:ind w:left="-72" w:right="-48"/>
              <w:rPr>
                <w:rFonts w:ascii="Arial" w:hAnsi="Arial" w:cs="Arial"/>
                <w:b/>
                <w:bCs/>
                <w:color w:val="auto"/>
                <w:sz w:val="18"/>
                <w:szCs w:val="18"/>
                <w:lang w:val="en-GB"/>
              </w:rPr>
            </w:pPr>
            <w:r w:rsidRPr="00165FAB">
              <w:rPr>
                <w:rFonts w:ascii="Arial" w:hAnsi="Arial" w:cs="Arial"/>
                <w:b/>
                <w:bCs/>
                <w:color w:val="auto"/>
                <w:sz w:val="18"/>
                <w:szCs w:val="18"/>
              </w:rPr>
              <w:t xml:space="preserve">For the year ended 31 December </w:t>
            </w:r>
            <w:r w:rsidRPr="00165FAB">
              <w:rPr>
                <w:rFonts w:ascii="Arial" w:hAnsi="Arial" w:cs="Arial"/>
                <w:b/>
                <w:bCs/>
                <w:color w:val="auto"/>
                <w:sz w:val="18"/>
                <w:szCs w:val="18"/>
                <w:lang w:val="en-GB"/>
              </w:rPr>
              <w:t>2019</w:t>
            </w:r>
          </w:p>
        </w:tc>
        <w:tc>
          <w:tcPr>
            <w:tcW w:w="1492" w:type="dxa"/>
            <w:vAlign w:val="bottom"/>
          </w:tcPr>
          <w:p w14:paraId="067B564C" w14:textId="77777777" w:rsidR="00B47B4B" w:rsidRPr="00C21B4D" w:rsidRDefault="00B47B4B" w:rsidP="00C21B4D">
            <w:pPr>
              <w:ind w:right="-72"/>
              <w:jc w:val="right"/>
              <w:rPr>
                <w:rFonts w:ascii="Arial" w:hAnsi="Arial" w:cs="Arial"/>
                <w:color w:val="auto"/>
                <w:sz w:val="18"/>
                <w:szCs w:val="18"/>
                <w:cs/>
              </w:rPr>
            </w:pPr>
          </w:p>
        </w:tc>
        <w:tc>
          <w:tcPr>
            <w:tcW w:w="1559" w:type="dxa"/>
            <w:vAlign w:val="bottom"/>
          </w:tcPr>
          <w:p w14:paraId="44AA577C" w14:textId="77777777" w:rsidR="00B47B4B" w:rsidRPr="00C21B4D" w:rsidRDefault="00B47B4B" w:rsidP="00C21B4D">
            <w:pPr>
              <w:ind w:right="-72"/>
              <w:jc w:val="right"/>
              <w:rPr>
                <w:rFonts w:ascii="Arial" w:hAnsi="Arial" w:cs="Arial"/>
                <w:color w:val="auto"/>
                <w:sz w:val="18"/>
                <w:szCs w:val="18"/>
                <w:cs/>
              </w:rPr>
            </w:pPr>
          </w:p>
        </w:tc>
        <w:tc>
          <w:tcPr>
            <w:tcW w:w="1560" w:type="dxa"/>
            <w:vAlign w:val="bottom"/>
          </w:tcPr>
          <w:p w14:paraId="55EAFA86" w14:textId="77777777" w:rsidR="00B47B4B" w:rsidRPr="00C21B4D" w:rsidRDefault="00B47B4B" w:rsidP="00C21B4D">
            <w:pPr>
              <w:ind w:right="-72"/>
              <w:jc w:val="right"/>
              <w:rPr>
                <w:rFonts w:ascii="Arial" w:hAnsi="Arial" w:cs="Arial"/>
                <w:color w:val="auto"/>
                <w:sz w:val="18"/>
                <w:szCs w:val="18"/>
                <w:cs/>
              </w:rPr>
            </w:pPr>
          </w:p>
        </w:tc>
        <w:tc>
          <w:tcPr>
            <w:tcW w:w="1714" w:type="dxa"/>
            <w:vAlign w:val="bottom"/>
          </w:tcPr>
          <w:p w14:paraId="3299D5A6" w14:textId="77777777" w:rsidR="00B47B4B" w:rsidRPr="00C21B4D" w:rsidRDefault="00B47B4B" w:rsidP="00C21B4D">
            <w:pPr>
              <w:ind w:right="-72"/>
              <w:jc w:val="right"/>
              <w:rPr>
                <w:rFonts w:ascii="Arial" w:hAnsi="Arial" w:cs="Arial"/>
                <w:color w:val="auto"/>
                <w:sz w:val="18"/>
                <w:szCs w:val="18"/>
                <w:cs/>
              </w:rPr>
            </w:pPr>
          </w:p>
        </w:tc>
        <w:tc>
          <w:tcPr>
            <w:tcW w:w="1418" w:type="dxa"/>
            <w:vAlign w:val="bottom"/>
          </w:tcPr>
          <w:p w14:paraId="52A61B84" w14:textId="77777777" w:rsidR="00B47B4B" w:rsidRPr="00C21B4D" w:rsidRDefault="00B47B4B" w:rsidP="00C21B4D">
            <w:pPr>
              <w:ind w:right="-72"/>
              <w:jc w:val="right"/>
              <w:rPr>
                <w:rFonts w:ascii="Arial" w:hAnsi="Arial" w:cs="Arial"/>
                <w:color w:val="auto"/>
                <w:sz w:val="18"/>
                <w:szCs w:val="18"/>
                <w:cs/>
              </w:rPr>
            </w:pPr>
          </w:p>
        </w:tc>
        <w:tc>
          <w:tcPr>
            <w:tcW w:w="1559" w:type="dxa"/>
            <w:vAlign w:val="bottom"/>
          </w:tcPr>
          <w:p w14:paraId="497A8B77" w14:textId="77777777" w:rsidR="00B47B4B" w:rsidRPr="00C21B4D" w:rsidRDefault="00B47B4B" w:rsidP="00C21B4D">
            <w:pPr>
              <w:ind w:right="-72"/>
              <w:jc w:val="right"/>
              <w:rPr>
                <w:rFonts w:ascii="Arial" w:hAnsi="Arial" w:cs="Arial"/>
                <w:color w:val="auto"/>
                <w:sz w:val="18"/>
                <w:szCs w:val="18"/>
                <w:cs/>
              </w:rPr>
            </w:pPr>
          </w:p>
        </w:tc>
        <w:tc>
          <w:tcPr>
            <w:tcW w:w="1518" w:type="dxa"/>
            <w:vAlign w:val="bottom"/>
          </w:tcPr>
          <w:p w14:paraId="7D453F60" w14:textId="77777777" w:rsidR="00B47B4B" w:rsidRPr="00C21B4D" w:rsidRDefault="00B47B4B" w:rsidP="00C21B4D">
            <w:pPr>
              <w:ind w:right="-72"/>
              <w:jc w:val="right"/>
              <w:rPr>
                <w:rFonts w:ascii="Arial" w:hAnsi="Arial" w:cs="Arial"/>
                <w:color w:val="auto"/>
                <w:sz w:val="18"/>
                <w:szCs w:val="18"/>
                <w:cs/>
              </w:rPr>
            </w:pPr>
          </w:p>
        </w:tc>
      </w:tr>
      <w:tr w:rsidR="00B47B4B" w:rsidRPr="00C21B4D" w14:paraId="19207C70" w14:textId="77777777" w:rsidTr="00F97078">
        <w:tc>
          <w:tcPr>
            <w:tcW w:w="4590" w:type="dxa"/>
            <w:vAlign w:val="bottom"/>
          </w:tcPr>
          <w:p w14:paraId="7F208FD2" w14:textId="77777777" w:rsidR="00B47B4B" w:rsidRPr="00165FAB" w:rsidRDefault="00B47B4B" w:rsidP="00825531">
            <w:pPr>
              <w:tabs>
                <w:tab w:val="left" w:pos="435"/>
              </w:tabs>
              <w:ind w:left="-72" w:right="93"/>
              <w:rPr>
                <w:rFonts w:ascii="Arial" w:hAnsi="Arial" w:cs="Arial"/>
                <w:color w:val="auto"/>
                <w:sz w:val="18"/>
                <w:szCs w:val="18"/>
                <w:cs/>
              </w:rPr>
            </w:pPr>
            <w:r w:rsidRPr="00165FAB">
              <w:rPr>
                <w:rFonts w:ascii="Arial" w:hAnsi="Arial" w:cs="Arial"/>
                <w:color w:val="auto"/>
                <w:sz w:val="18"/>
                <w:szCs w:val="18"/>
              </w:rPr>
              <w:t>Opening net book amount</w:t>
            </w:r>
          </w:p>
        </w:tc>
        <w:tc>
          <w:tcPr>
            <w:tcW w:w="1492" w:type="dxa"/>
            <w:vAlign w:val="bottom"/>
          </w:tcPr>
          <w:p w14:paraId="1F3A70A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102,198</w:t>
            </w:r>
          </w:p>
        </w:tc>
        <w:tc>
          <w:tcPr>
            <w:tcW w:w="1559" w:type="dxa"/>
            <w:vAlign w:val="bottom"/>
          </w:tcPr>
          <w:p w14:paraId="2000E986"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325,881</w:t>
            </w:r>
          </w:p>
        </w:tc>
        <w:tc>
          <w:tcPr>
            <w:tcW w:w="1560" w:type="dxa"/>
            <w:vAlign w:val="bottom"/>
          </w:tcPr>
          <w:p w14:paraId="5E0B8342"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492,120</w:t>
            </w:r>
          </w:p>
        </w:tc>
        <w:tc>
          <w:tcPr>
            <w:tcW w:w="1714" w:type="dxa"/>
            <w:vAlign w:val="bottom"/>
          </w:tcPr>
          <w:p w14:paraId="7AB7630C" w14:textId="77777777" w:rsidR="00B47B4B" w:rsidRPr="00C21B4D" w:rsidRDefault="009D4AD6" w:rsidP="00C21B4D">
            <w:pPr>
              <w:ind w:right="-72"/>
              <w:jc w:val="right"/>
              <w:rPr>
                <w:rFonts w:ascii="Arial" w:hAnsi="Arial" w:cs="Arial"/>
                <w:color w:val="auto"/>
                <w:sz w:val="18"/>
                <w:szCs w:val="18"/>
              </w:rPr>
            </w:pPr>
            <w:r w:rsidRPr="009D4AD6">
              <w:rPr>
                <w:rFonts w:ascii="Arial" w:hAnsi="Arial" w:cs="Arial"/>
                <w:color w:val="auto"/>
                <w:sz w:val="18"/>
                <w:szCs w:val="18"/>
              </w:rPr>
              <w:t>11,255</w:t>
            </w:r>
          </w:p>
        </w:tc>
        <w:tc>
          <w:tcPr>
            <w:tcW w:w="1418" w:type="dxa"/>
            <w:vAlign w:val="bottom"/>
          </w:tcPr>
          <w:p w14:paraId="685FCF06" w14:textId="77777777" w:rsidR="00B47B4B" w:rsidRPr="00C21B4D" w:rsidRDefault="009D4AD6" w:rsidP="00C21B4D">
            <w:pPr>
              <w:ind w:right="-72"/>
              <w:jc w:val="right"/>
              <w:rPr>
                <w:rFonts w:ascii="Arial" w:hAnsi="Arial" w:cs="Arial"/>
                <w:color w:val="auto"/>
                <w:sz w:val="18"/>
                <w:szCs w:val="18"/>
                <w:cs/>
              </w:rPr>
            </w:pPr>
            <w:r w:rsidRPr="009D4AD6">
              <w:rPr>
                <w:rFonts w:ascii="Arial" w:hAnsi="Arial" w:cs="Arial"/>
                <w:color w:val="auto"/>
                <w:sz w:val="18"/>
                <w:szCs w:val="18"/>
              </w:rPr>
              <w:t>1,947</w:t>
            </w:r>
          </w:p>
        </w:tc>
        <w:tc>
          <w:tcPr>
            <w:tcW w:w="1559" w:type="dxa"/>
            <w:vAlign w:val="bottom"/>
          </w:tcPr>
          <w:p w14:paraId="3E960933"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20,596</w:t>
            </w:r>
          </w:p>
        </w:tc>
        <w:tc>
          <w:tcPr>
            <w:tcW w:w="1518" w:type="dxa"/>
            <w:vAlign w:val="bottom"/>
          </w:tcPr>
          <w:p w14:paraId="1CEBB236" w14:textId="77777777" w:rsidR="00B47B4B" w:rsidRPr="00C21B4D" w:rsidRDefault="009D4AD6" w:rsidP="00C21B4D">
            <w:pPr>
              <w:ind w:right="-72"/>
              <w:jc w:val="right"/>
              <w:rPr>
                <w:rFonts w:ascii="Arial" w:hAnsi="Arial" w:cs="Arial"/>
                <w:color w:val="auto"/>
                <w:sz w:val="18"/>
                <w:szCs w:val="18"/>
                <w:cs/>
              </w:rPr>
            </w:pPr>
            <w:r w:rsidRPr="009D4AD6">
              <w:rPr>
                <w:rFonts w:ascii="Arial" w:hAnsi="Arial" w:cs="Arial"/>
                <w:color w:val="auto"/>
                <w:sz w:val="18"/>
                <w:szCs w:val="18"/>
              </w:rPr>
              <w:t>953,997</w:t>
            </w:r>
          </w:p>
        </w:tc>
      </w:tr>
      <w:tr w:rsidR="00B47B4B" w:rsidRPr="00C21B4D" w14:paraId="24AA07FD" w14:textId="77777777" w:rsidTr="00F97078">
        <w:tc>
          <w:tcPr>
            <w:tcW w:w="4590" w:type="dxa"/>
            <w:vAlign w:val="bottom"/>
          </w:tcPr>
          <w:p w14:paraId="0E529EB8" w14:textId="77777777" w:rsidR="00B47B4B" w:rsidRPr="00165FAB" w:rsidRDefault="00B47B4B" w:rsidP="00825531">
            <w:pPr>
              <w:tabs>
                <w:tab w:val="left" w:pos="435"/>
              </w:tabs>
              <w:ind w:left="-72" w:right="93"/>
              <w:rPr>
                <w:rFonts w:ascii="Arial" w:hAnsi="Arial" w:cs="Arial"/>
                <w:color w:val="auto"/>
                <w:sz w:val="18"/>
                <w:szCs w:val="18"/>
              </w:rPr>
            </w:pPr>
            <w:r w:rsidRPr="00165FAB">
              <w:rPr>
                <w:rFonts w:ascii="Arial" w:hAnsi="Arial" w:cs="Arial"/>
                <w:color w:val="auto"/>
                <w:sz w:val="18"/>
                <w:szCs w:val="18"/>
              </w:rPr>
              <w:t>Additions</w:t>
            </w:r>
          </w:p>
        </w:tc>
        <w:tc>
          <w:tcPr>
            <w:tcW w:w="1492" w:type="dxa"/>
            <w:vAlign w:val="bottom"/>
          </w:tcPr>
          <w:p w14:paraId="129FBE01"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204,562</w:t>
            </w:r>
          </w:p>
        </w:tc>
        <w:tc>
          <w:tcPr>
            <w:tcW w:w="1559" w:type="dxa"/>
            <w:vAlign w:val="bottom"/>
          </w:tcPr>
          <w:p w14:paraId="1548F8F1"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52</w:t>
            </w:r>
          </w:p>
        </w:tc>
        <w:tc>
          <w:tcPr>
            <w:tcW w:w="1560" w:type="dxa"/>
            <w:vAlign w:val="bottom"/>
          </w:tcPr>
          <w:p w14:paraId="2B830174"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30,565</w:t>
            </w:r>
          </w:p>
        </w:tc>
        <w:tc>
          <w:tcPr>
            <w:tcW w:w="1714" w:type="dxa"/>
            <w:vAlign w:val="bottom"/>
          </w:tcPr>
          <w:p w14:paraId="5BDB990E"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6,861</w:t>
            </w:r>
          </w:p>
        </w:tc>
        <w:tc>
          <w:tcPr>
            <w:tcW w:w="1418" w:type="dxa"/>
            <w:vAlign w:val="bottom"/>
          </w:tcPr>
          <w:p w14:paraId="128B86BB"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8</w:t>
            </w:r>
          </w:p>
        </w:tc>
        <w:tc>
          <w:tcPr>
            <w:tcW w:w="1559" w:type="dxa"/>
            <w:vAlign w:val="bottom"/>
          </w:tcPr>
          <w:p w14:paraId="0DBC62D8"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56,091</w:t>
            </w:r>
          </w:p>
        </w:tc>
        <w:tc>
          <w:tcPr>
            <w:tcW w:w="1518" w:type="dxa"/>
            <w:vAlign w:val="bottom"/>
          </w:tcPr>
          <w:p w14:paraId="0F28A0B5"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298,139</w:t>
            </w:r>
          </w:p>
        </w:tc>
      </w:tr>
      <w:tr w:rsidR="00B47B4B" w:rsidRPr="00C21B4D" w14:paraId="4D22602C" w14:textId="77777777" w:rsidTr="00F97078">
        <w:tc>
          <w:tcPr>
            <w:tcW w:w="4590" w:type="dxa"/>
            <w:vAlign w:val="bottom"/>
          </w:tcPr>
          <w:p w14:paraId="2A012C49" w14:textId="77777777" w:rsidR="00B47B4B" w:rsidRPr="00165FAB" w:rsidRDefault="00B47B4B" w:rsidP="00825531">
            <w:pPr>
              <w:tabs>
                <w:tab w:val="left" w:pos="435"/>
              </w:tabs>
              <w:ind w:left="-72" w:right="93"/>
              <w:rPr>
                <w:rFonts w:ascii="Arial" w:hAnsi="Arial" w:cs="Arial"/>
                <w:color w:val="auto"/>
                <w:sz w:val="18"/>
                <w:szCs w:val="18"/>
                <w:cs/>
              </w:rPr>
            </w:pPr>
            <w:r w:rsidRPr="00165FAB">
              <w:rPr>
                <w:rFonts w:ascii="Arial" w:hAnsi="Arial" w:cs="Arial"/>
                <w:color w:val="auto"/>
                <w:sz w:val="18"/>
                <w:szCs w:val="18"/>
              </w:rPr>
              <w:t>Disposals, net</w:t>
            </w:r>
          </w:p>
        </w:tc>
        <w:tc>
          <w:tcPr>
            <w:tcW w:w="1492" w:type="dxa"/>
            <w:vAlign w:val="bottom"/>
          </w:tcPr>
          <w:p w14:paraId="0A0CA8EA"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22B8DBEC"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60" w:type="dxa"/>
            <w:vAlign w:val="bottom"/>
          </w:tcPr>
          <w:p w14:paraId="28D9A814"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(2,888)</w:t>
            </w:r>
          </w:p>
        </w:tc>
        <w:tc>
          <w:tcPr>
            <w:tcW w:w="1714" w:type="dxa"/>
            <w:vAlign w:val="bottom"/>
          </w:tcPr>
          <w:p w14:paraId="4111DBB6"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(113)</w:t>
            </w:r>
          </w:p>
        </w:tc>
        <w:tc>
          <w:tcPr>
            <w:tcW w:w="1418" w:type="dxa"/>
            <w:vAlign w:val="bottom"/>
          </w:tcPr>
          <w:p w14:paraId="6526A3CA"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166671F3"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18" w:type="dxa"/>
            <w:vAlign w:val="bottom"/>
          </w:tcPr>
          <w:p w14:paraId="732E2A87"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(3,001)</w:t>
            </w:r>
          </w:p>
        </w:tc>
      </w:tr>
      <w:tr w:rsidR="00B47B4B" w:rsidRPr="00C21B4D" w14:paraId="6982E1C6" w14:textId="77777777" w:rsidTr="00F97078">
        <w:tc>
          <w:tcPr>
            <w:tcW w:w="4590" w:type="dxa"/>
            <w:vAlign w:val="bottom"/>
          </w:tcPr>
          <w:p w14:paraId="3AD05DD0"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Write-off, net</w:t>
            </w:r>
          </w:p>
        </w:tc>
        <w:tc>
          <w:tcPr>
            <w:tcW w:w="1492" w:type="dxa"/>
            <w:vAlign w:val="bottom"/>
          </w:tcPr>
          <w:p w14:paraId="66ABC8A1"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673CC10C"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60" w:type="dxa"/>
            <w:vAlign w:val="bottom"/>
          </w:tcPr>
          <w:p w14:paraId="20C6CD2B"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(27)</w:t>
            </w:r>
          </w:p>
        </w:tc>
        <w:tc>
          <w:tcPr>
            <w:tcW w:w="1714" w:type="dxa"/>
            <w:vAlign w:val="bottom"/>
          </w:tcPr>
          <w:p w14:paraId="05B99C01"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w:t>
            </w:r>
          </w:p>
        </w:tc>
        <w:tc>
          <w:tcPr>
            <w:tcW w:w="1418" w:type="dxa"/>
            <w:vAlign w:val="bottom"/>
          </w:tcPr>
          <w:p w14:paraId="3CA27A60"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403D8E91"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18" w:type="dxa"/>
            <w:vAlign w:val="bottom"/>
          </w:tcPr>
          <w:p w14:paraId="1493146A"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(28)</w:t>
            </w:r>
          </w:p>
        </w:tc>
      </w:tr>
      <w:tr w:rsidR="00B47B4B" w:rsidRPr="00C21B4D" w14:paraId="767C9DBC" w14:textId="77777777" w:rsidTr="00F97078">
        <w:tc>
          <w:tcPr>
            <w:tcW w:w="4590" w:type="dxa"/>
            <w:vAlign w:val="bottom"/>
          </w:tcPr>
          <w:p w14:paraId="5D1C5CC4"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Transfer in (out)</w:t>
            </w:r>
          </w:p>
        </w:tc>
        <w:tc>
          <w:tcPr>
            <w:tcW w:w="1492" w:type="dxa"/>
            <w:vAlign w:val="bottom"/>
          </w:tcPr>
          <w:p w14:paraId="241FC45D"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312</w:t>
            </w:r>
          </w:p>
        </w:tc>
        <w:tc>
          <w:tcPr>
            <w:tcW w:w="1559" w:type="dxa"/>
            <w:vAlign w:val="bottom"/>
          </w:tcPr>
          <w:p w14:paraId="71BCF29B"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9,131</w:t>
            </w:r>
          </w:p>
        </w:tc>
        <w:tc>
          <w:tcPr>
            <w:tcW w:w="1560" w:type="dxa"/>
            <w:vAlign w:val="bottom"/>
          </w:tcPr>
          <w:p w14:paraId="78B427CE"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43,600</w:t>
            </w:r>
          </w:p>
        </w:tc>
        <w:tc>
          <w:tcPr>
            <w:tcW w:w="1714" w:type="dxa"/>
            <w:vAlign w:val="bottom"/>
          </w:tcPr>
          <w:p w14:paraId="326801A6"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483</w:t>
            </w:r>
          </w:p>
        </w:tc>
        <w:tc>
          <w:tcPr>
            <w:tcW w:w="1418" w:type="dxa"/>
            <w:vAlign w:val="bottom"/>
          </w:tcPr>
          <w:p w14:paraId="5B1401DD"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29985CD8"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(53,526)</w:t>
            </w:r>
          </w:p>
        </w:tc>
        <w:tc>
          <w:tcPr>
            <w:tcW w:w="1518" w:type="dxa"/>
            <w:vAlign w:val="bottom"/>
          </w:tcPr>
          <w:p w14:paraId="552E90FA" w14:textId="77777777" w:rsidR="00B47B4B" w:rsidRPr="00C21B4D" w:rsidRDefault="00B47B4B"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r>
      <w:tr w:rsidR="00B47B4B" w:rsidRPr="00C21B4D" w14:paraId="63F96551" w14:textId="77777777" w:rsidTr="00F97078">
        <w:tc>
          <w:tcPr>
            <w:tcW w:w="4590" w:type="dxa"/>
            <w:vAlign w:val="bottom"/>
          </w:tcPr>
          <w:p w14:paraId="25BC2A1D"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Depreciation charge</w:t>
            </w:r>
          </w:p>
        </w:tc>
        <w:tc>
          <w:tcPr>
            <w:tcW w:w="1492" w:type="dxa"/>
            <w:vAlign w:val="bottom"/>
          </w:tcPr>
          <w:p w14:paraId="3EA854E8"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(1,837)</w:t>
            </w:r>
          </w:p>
        </w:tc>
        <w:tc>
          <w:tcPr>
            <w:tcW w:w="1559" w:type="dxa"/>
            <w:vAlign w:val="bottom"/>
          </w:tcPr>
          <w:p w14:paraId="5ACE0EDD"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(24,450)</w:t>
            </w:r>
          </w:p>
        </w:tc>
        <w:tc>
          <w:tcPr>
            <w:tcW w:w="1560" w:type="dxa"/>
            <w:vAlign w:val="bottom"/>
          </w:tcPr>
          <w:p w14:paraId="2E1D122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(85,524)</w:t>
            </w:r>
          </w:p>
        </w:tc>
        <w:tc>
          <w:tcPr>
            <w:tcW w:w="1714" w:type="dxa"/>
            <w:vAlign w:val="bottom"/>
          </w:tcPr>
          <w:p w14:paraId="2C4EEC51"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(6,410)</w:t>
            </w:r>
          </w:p>
        </w:tc>
        <w:tc>
          <w:tcPr>
            <w:tcW w:w="1418" w:type="dxa"/>
            <w:vAlign w:val="bottom"/>
          </w:tcPr>
          <w:p w14:paraId="6ACC9A18"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(507)</w:t>
            </w:r>
          </w:p>
        </w:tc>
        <w:tc>
          <w:tcPr>
            <w:tcW w:w="1559" w:type="dxa"/>
            <w:vAlign w:val="bottom"/>
          </w:tcPr>
          <w:p w14:paraId="46406D2D"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vAlign w:val="bottom"/>
          </w:tcPr>
          <w:p w14:paraId="30A924E6"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(118,728)</w:t>
            </w:r>
          </w:p>
        </w:tc>
      </w:tr>
      <w:tr w:rsidR="00B47B4B" w:rsidRPr="00C21B4D" w14:paraId="6095B141" w14:textId="77777777" w:rsidTr="00F97078">
        <w:tc>
          <w:tcPr>
            <w:tcW w:w="4590" w:type="dxa"/>
            <w:vAlign w:val="bottom"/>
          </w:tcPr>
          <w:p w14:paraId="71B0C57D"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Impairment loss</w:t>
            </w:r>
          </w:p>
        </w:tc>
        <w:tc>
          <w:tcPr>
            <w:tcW w:w="1492" w:type="dxa"/>
            <w:vAlign w:val="bottom"/>
          </w:tcPr>
          <w:p w14:paraId="25955049"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vAlign w:val="bottom"/>
          </w:tcPr>
          <w:p w14:paraId="6C35CE5E"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w:t>
            </w:r>
          </w:p>
        </w:tc>
        <w:tc>
          <w:tcPr>
            <w:tcW w:w="1560" w:type="dxa"/>
            <w:vAlign w:val="bottom"/>
          </w:tcPr>
          <w:p w14:paraId="673AE1C9"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(28,339)</w:t>
            </w:r>
          </w:p>
        </w:tc>
        <w:tc>
          <w:tcPr>
            <w:tcW w:w="1714" w:type="dxa"/>
            <w:vAlign w:val="bottom"/>
          </w:tcPr>
          <w:p w14:paraId="58F4BCC0"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418" w:type="dxa"/>
            <w:vAlign w:val="bottom"/>
          </w:tcPr>
          <w:p w14:paraId="3FF9FEB2"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vAlign w:val="bottom"/>
          </w:tcPr>
          <w:p w14:paraId="74ACD08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vAlign w:val="bottom"/>
          </w:tcPr>
          <w:p w14:paraId="24C97B8E"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(28,339)</w:t>
            </w:r>
          </w:p>
        </w:tc>
      </w:tr>
      <w:tr w:rsidR="00B47B4B" w:rsidRPr="00C21B4D" w14:paraId="062A764C" w14:textId="77777777" w:rsidTr="00F97078">
        <w:tc>
          <w:tcPr>
            <w:tcW w:w="4590" w:type="dxa"/>
            <w:vAlign w:val="bottom"/>
          </w:tcPr>
          <w:p w14:paraId="69BDED11"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Exchange differences on translation</w:t>
            </w:r>
          </w:p>
        </w:tc>
        <w:tc>
          <w:tcPr>
            <w:tcW w:w="1492" w:type="dxa"/>
            <w:tcBorders>
              <w:bottom w:val="single" w:sz="4" w:space="0" w:color="auto"/>
            </w:tcBorders>
            <w:vAlign w:val="bottom"/>
          </w:tcPr>
          <w:p w14:paraId="363C98F1"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(2,766)</w:t>
            </w:r>
          </w:p>
        </w:tc>
        <w:tc>
          <w:tcPr>
            <w:tcW w:w="1559" w:type="dxa"/>
            <w:tcBorders>
              <w:bottom w:val="single" w:sz="4" w:space="0" w:color="auto"/>
            </w:tcBorders>
            <w:vAlign w:val="bottom"/>
          </w:tcPr>
          <w:p w14:paraId="4DC42161"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w:t>
            </w:r>
          </w:p>
        </w:tc>
        <w:tc>
          <w:tcPr>
            <w:tcW w:w="1560" w:type="dxa"/>
            <w:tcBorders>
              <w:bottom w:val="single" w:sz="4" w:space="0" w:color="auto"/>
            </w:tcBorders>
            <w:vAlign w:val="bottom"/>
          </w:tcPr>
          <w:p w14:paraId="7841592E"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714" w:type="dxa"/>
            <w:tcBorders>
              <w:bottom w:val="single" w:sz="4" w:space="0" w:color="auto"/>
            </w:tcBorders>
            <w:vAlign w:val="bottom"/>
          </w:tcPr>
          <w:p w14:paraId="7E073CD5"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w:t>
            </w:r>
          </w:p>
        </w:tc>
        <w:tc>
          <w:tcPr>
            <w:tcW w:w="1418" w:type="dxa"/>
            <w:tcBorders>
              <w:bottom w:val="single" w:sz="4" w:space="0" w:color="auto"/>
            </w:tcBorders>
            <w:vAlign w:val="bottom"/>
          </w:tcPr>
          <w:p w14:paraId="76B5B2C8"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vAlign w:val="bottom"/>
          </w:tcPr>
          <w:p w14:paraId="3398A927"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(469)</w:t>
            </w:r>
          </w:p>
        </w:tc>
        <w:tc>
          <w:tcPr>
            <w:tcW w:w="1518" w:type="dxa"/>
            <w:tcBorders>
              <w:bottom w:val="single" w:sz="4" w:space="0" w:color="auto"/>
            </w:tcBorders>
            <w:vAlign w:val="bottom"/>
          </w:tcPr>
          <w:p w14:paraId="029E18CF"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(3,237)</w:t>
            </w:r>
          </w:p>
        </w:tc>
      </w:tr>
      <w:tr w:rsidR="00B47B4B" w:rsidRPr="00C21B4D" w14:paraId="7FC3187C" w14:textId="77777777" w:rsidTr="00F97078">
        <w:tc>
          <w:tcPr>
            <w:tcW w:w="4590" w:type="dxa"/>
            <w:vAlign w:val="bottom"/>
          </w:tcPr>
          <w:p w14:paraId="260904D3" w14:textId="77777777" w:rsidR="00B47B4B" w:rsidRPr="00165FAB" w:rsidRDefault="00B47B4B"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vAlign w:val="bottom"/>
          </w:tcPr>
          <w:p w14:paraId="430ADA80"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126D3283"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02378AD5"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27D5CC8C"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5014CF0F"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495845C5"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5A796FCE" w14:textId="77777777" w:rsidR="00B47B4B" w:rsidRPr="00C21B4D" w:rsidRDefault="00B47B4B" w:rsidP="00C21B4D">
            <w:pPr>
              <w:ind w:right="-72"/>
              <w:jc w:val="right"/>
              <w:rPr>
                <w:rFonts w:ascii="Arial" w:hAnsi="Arial" w:cs="Arial"/>
                <w:color w:val="auto"/>
                <w:sz w:val="18"/>
                <w:szCs w:val="18"/>
              </w:rPr>
            </w:pPr>
          </w:p>
        </w:tc>
      </w:tr>
      <w:tr w:rsidR="00B47B4B" w:rsidRPr="00C21B4D" w14:paraId="606EC285" w14:textId="77777777" w:rsidTr="00F97078">
        <w:tc>
          <w:tcPr>
            <w:tcW w:w="4590" w:type="dxa"/>
            <w:vAlign w:val="bottom"/>
          </w:tcPr>
          <w:p w14:paraId="7A8F4767"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Closing net book amount</w:t>
            </w:r>
          </w:p>
        </w:tc>
        <w:tc>
          <w:tcPr>
            <w:tcW w:w="1492" w:type="dxa"/>
            <w:tcBorders>
              <w:bottom w:val="single" w:sz="4" w:space="0" w:color="auto"/>
            </w:tcBorders>
            <w:vAlign w:val="bottom"/>
          </w:tcPr>
          <w:p w14:paraId="65B32C15"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302,469</w:t>
            </w:r>
          </w:p>
        </w:tc>
        <w:tc>
          <w:tcPr>
            <w:tcW w:w="1559" w:type="dxa"/>
            <w:tcBorders>
              <w:bottom w:val="single" w:sz="4" w:space="0" w:color="auto"/>
            </w:tcBorders>
            <w:vAlign w:val="bottom"/>
          </w:tcPr>
          <w:p w14:paraId="25AF109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310,614</w:t>
            </w:r>
          </w:p>
        </w:tc>
        <w:tc>
          <w:tcPr>
            <w:tcW w:w="1560" w:type="dxa"/>
            <w:tcBorders>
              <w:bottom w:val="single" w:sz="4" w:space="0" w:color="auto"/>
            </w:tcBorders>
            <w:vAlign w:val="bottom"/>
          </w:tcPr>
          <w:p w14:paraId="481C97C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449,507</w:t>
            </w:r>
          </w:p>
        </w:tc>
        <w:tc>
          <w:tcPr>
            <w:tcW w:w="1714" w:type="dxa"/>
            <w:tcBorders>
              <w:bottom w:val="single" w:sz="4" w:space="0" w:color="auto"/>
            </w:tcBorders>
            <w:vAlign w:val="bottom"/>
          </w:tcPr>
          <w:p w14:paraId="0BF83B43"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12,073</w:t>
            </w:r>
          </w:p>
        </w:tc>
        <w:tc>
          <w:tcPr>
            <w:tcW w:w="1418" w:type="dxa"/>
            <w:tcBorders>
              <w:bottom w:val="single" w:sz="4" w:space="0" w:color="auto"/>
            </w:tcBorders>
            <w:vAlign w:val="bottom"/>
          </w:tcPr>
          <w:p w14:paraId="4D063E20"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1,448</w:t>
            </w:r>
          </w:p>
        </w:tc>
        <w:tc>
          <w:tcPr>
            <w:tcW w:w="1559" w:type="dxa"/>
            <w:tcBorders>
              <w:bottom w:val="single" w:sz="4" w:space="0" w:color="auto"/>
            </w:tcBorders>
            <w:vAlign w:val="bottom"/>
          </w:tcPr>
          <w:p w14:paraId="038A21B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22,692</w:t>
            </w:r>
          </w:p>
        </w:tc>
        <w:tc>
          <w:tcPr>
            <w:tcW w:w="1518" w:type="dxa"/>
            <w:tcBorders>
              <w:bottom w:val="single" w:sz="4" w:space="0" w:color="auto"/>
            </w:tcBorders>
            <w:vAlign w:val="bottom"/>
          </w:tcPr>
          <w:p w14:paraId="653C96B6"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1,098,803</w:t>
            </w:r>
          </w:p>
        </w:tc>
      </w:tr>
      <w:tr w:rsidR="00B47B4B" w:rsidRPr="00C21B4D" w14:paraId="09761F33" w14:textId="77777777" w:rsidTr="00F97078">
        <w:tc>
          <w:tcPr>
            <w:tcW w:w="4590" w:type="dxa"/>
            <w:vAlign w:val="bottom"/>
          </w:tcPr>
          <w:p w14:paraId="14295291" w14:textId="77777777" w:rsidR="00B47B4B" w:rsidRPr="00165FAB" w:rsidRDefault="00B47B4B" w:rsidP="00825531">
            <w:pPr>
              <w:tabs>
                <w:tab w:val="left" w:pos="435"/>
              </w:tabs>
              <w:ind w:left="-72" w:right="-48"/>
              <w:rPr>
                <w:rFonts w:ascii="Arial" w:hAnsi="Arial" w:cs="Arial"/>
                <w:color w:val="auto"/>
                <w:sz w:val="18"/>
                <w:szCs w:val="18"/>
              </w:rPr>
            </w:pPr>
          </w:p>
        </w:tc>
        <w:tc>
          <w:tcPr>
            <w:tcW w:w="1492" w:type="dxa"/>
            <w:tcBorders>
              <w:top w:val="single" w:sz="4" w:space="0" w:color="auto"/>
            </w:tcBorders>
            <w:vAlign w:val="bottom"/>
          </w:tcPr>
          <w:p w14:paraId="10514DE2"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1A259C57"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2FEB62CA"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7439A729"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62CED08B"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3323600E"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6F28C0B7" w14:textId="77777777" w:rsidR="00B47B4B" w:rsidRPr="00C21B4D" w:rsidRDefault="00B47B4B" w:rsidP="00C21B4D">
            <w:pPr>
              <w:ind w:right="-72"/>
              <w:jc w:val="right"/>
              <w:rPr>
                <w:rFonts w:ascii="Arial" w:hAnsi="Arial" w:cs="Arial"/>
                <w:color w:val="auto"/>
                <w:sz w:val="18"/>
                <w:szCs w:val="18"/>
              </w:rPr>
            </w:pPr>
          </w:p>
        </w:tc>
      </w:tr>
      <w:tr w:rsidR="00B47B4B" w:rsidRPr="00C21B4D" w14:paraId="3EF02E59" w14:textId="77777777" w:rsidTr="00F97078">
        <w:tc>
          <w:tcPr>
            <w:tcW w:w="4590" w:type="dxa"/>
            <w:vAlign w:val="bottom"/>
          </w:tcPr>
          <w:p w14:paraId="13979E9A" w14:textId="77777777" w:rsidR="00B47B4B" w:rsidRPr="00165FAB" w:rsidRDefault="00B47B4B" w:rsidP="00825531">
            <w:pPr>
              <w:tabs>
                <w:tab w:val="left" w:pos="435"/>
              </w:tabs>
              <w:ind w:left="-72" w:right="93"/>
              <w:rPr>
                <w:rFonts w:ascii="Arial" w:hAnsi="Arial" w:cs="Arial"/>
                <w:b/>
                <w:bCs/>
                <w:color w:val="auto"/>
                <w:sz w:val="18"/>
                <w:szCs w:val="18"/>
                <w:lang w:val="en-GB"/>
              </w:rPr>
            </w:pPr>
            <w:r w:rsidRPr="00165FAB">
              <w:rPr>
                <w:rFonts w:ascii="Arial" w:hAnsi="Arial" w:cs="Arial"/>
                <w:b/>
                <w:bCs/>
                <w:color w:val="auto"/>
                <w:sz w:val="18"/>
                <w:szCs w:val="18"/>
              </w:rPr>
              <w:t xml:space="preserve">As at 31 December </w:t>
            </w:r>
            <w:r w:rsidRPr="00165FAB">
              <w:rPr>
                <w:rFonts w:ascii="Arial" w:hAnsi="Arial" w:cs="Arial"/>
                <w:b/>
                <w:bCs/>
                <w:color w:val="auto"/>
                <w:sz w:val="18"/>
                <w:szCs w:val="18"/>
                <w:lang w:val="en-GB"/>
              </w:rPr>
              <w:t>2019</w:t>
            </w:r>
          </w:p>
        </w:tc>
        <w:tc>
          <w:tcPr>
            <w:tcW w:w="1492" w:type="dxa"/>
            <w:vAlign w:val="bottom"/>
          </w:tcPr>
          <w:p w14:paraId="3AAC40D4" w14:textId="77777777" w:rsidR="00B47B4B" w:rsidRPr="00C21B4D" w:rsidRDefault="00B47B4B" w:rsidP="00C21B4D">
            <w:pPr>
              <w:ind w:right="-72"/>
              <w:jc w:val="right"/>
              <w:rPr>
                <w:rFonts w:ascii="Arial" w:hAnsi="Arial" w:cs="Arial"/>
                <w:color w:val="auto"/>
                <w:sz w:val="18"/>
                <w:szCs w:val="18"/>
              </w:rPr>
            </w:pPr>
          </w:p>
        </w:tc>
        <w:tc>
          <w:tcPr>
            <w:tcW w:w="1559" w:type="dxa"/>
            <w:vAlign w:val="bottom"/>
          </w:tcPr>
          <w:p w14:paraId="7D3FD868" w14:textId="77777777" w:rsidR="00B47B4B" w:rsidRPr="00C21B4D" w:rsidRDefault="00B47B4B" w:rsidP="00C21B4D">
            <w:pPr>
              <w:ind w:right="-72"/>
              <w:jc w:val="right"/>
              <w:rPr>
                <w:rFonts w:ascii="Arial" w:hAnsi="Arial" w:cs="Arial"/>
                <w:color w:val="auto"/>
                <w:sz w:val="18"/>
                <w:szCs w:val="18"/>
              </w:rPr>
            </w:pPr>
          </w:p>
        </w:tc>
        <w:tc>
          <w:tcPr>
            <w:tcW w:w="1560" w:type="dxa"/>
            <w:vAlign w:val="bottom"/>
          </w:tcPr>
          <w:p w14:paraId="155E145B" w14:textId="77777777" w:rsidR="00B47B4B" w:rsidRPr="00C21B4D" w:rsidRDefault="00B47B4B" w:rsidP="00C21B4D">
            <w:pPr>
              <w:ind w:right="-72"/>
              <w:jc w:val="right"/>
              <w:rPr>
                <w:rFonts w:ascii="Arial" w:hAnsi="Arial" w:cs="Arial"/>
                <w:color w:val="auto"/>
                <w:sz w:val="18"/>
                <w:szCs w:val="18"/>
              </w:rPr>
            </w:pPr>
          </w:p>
        </w:tc>
        <w:tc>
          <w:tcPr>
            <w:tcW w:w="1714" w:type="dxa"/>
            <w:vAlign w:val="bottom"/>
          </w:tcPr>
          <w:p w14:paraId="553FA33A" w14:textId="77777777" w:rsidR="00B47B4B" w:rsidRPr="00C21B4D" w:rsidRDefault="00B47B4B" w:rsidP="00C21B4D">
            <w:pPr>
              <w:ind w:right="-72"/>
              <w:jc w:val="right"/>
              <w:rPr>
                <w:rFonts w:ascii="Arial" w:hAnsi="Arial" w:cs="Arial"/>
                <w:color w:val="auto"/>
                <w:sz w:val="18"/>
                <w:szCs w:val="18"/>
              </w:rPr>
            </w:pPr>
          </w:p>
        </w:tc>
        <w:tc>
          <w:tcPr>
            <w:tcW w:w="1418" w:type="dxa"/>
            <w:vAlign w:val="bottom"/>
          </w:tcPr>
          <w:p w14:paraId="0565BC72" w14:textId="77777777" w:rsidR="00B47B4B" w:rsidRPr="00C21B4D" w:rsidRDefault="00B47B4B" w:rsidP="00C21B4D">
            <w:pPr>
              <w:ind w:right="-72"/>
              <w:jc w:val="right"/>
              <w:rPr>
                <w:rFonts w:ascii="Arial" w:hAnsi="Arial" w:cs="Arial"/>
                <w:color w:val="auto"/>
                <w:sz w:val="18"/>
                <w:szCs w:val="18"/>
              </w:rPr>
            </w:pPr>
          </w:p>
        </w:tc>
        <w:tc>
          <w:tcPr>
            <w:tcW w:w="1559" w:type="dxa"/>
            <w:vAlign w:val="bottom"/>
          </w:tcPr>
          <w:p w14:paraId="2AFB02C2" w14:textId="77777777" w:rsidR="00B47B4B" w:rsidRPr="00C21B4D" w:rsidRDefault="00B47B4B" w:rsidP="00C21B4D">
            <w:pPr>
              <w:ind w:right="-72"/>
              <w:jc w:val="right"/>
              <w:rPr>
                <w:rFonts w:ascii="Arial" w:hAnsi="Arial" w:cs="Arial"/>
                <w:color w:val="auto"/>
                <w:sz w:val="18"/>
                <w:szCs w:val="18"/>
              </w:rPr>
            </w:pPr>
          </w:p>
        </w:tc>
        <w:tc>
          <w:tcPr>
            <w:tcW w:w="1518" w:type="dxa"/>
            <w:vAlign w:val="bottom"/>
          </w:tcPr>
          <w:p w14:paraId="7AA59FCB" w14:textId="77777777" w:rsidR="00B47B4B" w:rsidRPr="00C21B4D" w:rsidRDefault="00B47B4B" w:rsidP="00C21B4D">
            <w:pPr>
              <w:ind w:right="-72"/>
              <w:jc w:val="right"/>
              <w:rPr>
                <w:rFonts w:ascii="Arial" w:hAnsi="Arial" w:cs="Arial"/>
                <w:color w:val="auto"/>
                <w:sz w:val="18"/>
                <w:szCs w:val="18"/>
              </w:rPr>
            </w:pPr>
          </w:p>
        </w:tc>
      </w:tr>
      <w:tr w:rsidR="00B47B4B" w:rsidRPr="00C21B4D" w14:paraId="5477EB31" w14:textId="77777777" w:rsidTr="00F97078">
        <w:tc>
          <w:tcPr>
            <w:tcW w:w="4590" w:type="dxa"/>
            <w:vAlign w:val="bottom"/>
          </w:tcPr>
          <w:p w14:paraId="1F2EF310" w14:textId="77777777" w:rsidR="00B47B4B" w:rsidRPr="00165FAB" w:rsidRDefault="00B47B4B" w:rsidP="00825531">
            <w:pPr>
              <w:tabs>
                <w:tab w:val="left" w:pos="435"/>
              </w:tabs>
              <w:ind w:left="-72" w:right="93"/>
              <w:rPr>
                <w:rFonts w:ascii="Arial" w:hAnsi="Arial" w:cs="Arial"/>
                <w:color w:val="auto"/>
                <w:sz w:val="18"/>
                <w:szCs w:val="18"/>
                <w:cs/>
              </w:rPr>
            </w:pPr>
            <w:r w:rsidRPr="00165FAB">
              <w:rPr>
                <w:rFonts w:ascii="Arial" w:hAnsi="Arial" w:cs="Arial"/>
                <w:color w:val="auto"/>
                <w:sz w:val="18"/>
                <w:szCs w:val="18"/>
              </w:rPr>
              <w:t>Cost</w:t>
            </w:r>
          </w:p>
        </w:tc>
        <w:tc>
          <w:tcPr>
            <w:tcW w:w="1492" w:type="dxa"/>
            <w:vAlign w:val="bottom"/>
          </w:tcPr>
          <w:p w14:paraId="672F6169"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328,851</w:t>
            </w:r>
          </w:p>
        </w:tc>
        <w:tc>
          <w:tcPr>
            <w:tcW w:w="1559" w:type="dxa"/>
            <w:vAlign w:val="bottom"/>
          </w:tcPr>
          <w:p w14:paraId="1FB8E69E"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622,518</w:t>
            </w:r>
          </w:p>
        </w:tc>
        <w:tc>
          <w:tcPr>
            <w:tcW w:w="1560" w:type="dxa"/>
            <w:vAlign w:val="bottom"/>
          </w:tcPr>
          <w:p w14:paraId="1373FD57"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1,324,684</w:t>
            </w:r>
          </w:p>
        </w:tc>
        <w:tc>
          <w:tcPr>
            <w:tcW w:w="1714" w:type="dxa"/>
            <w:vAlign w:val="bottom"/>
          </w:tcPr>
          <w:p w14:paraId="63CAA016"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44,985</w:t>
            </w:r>
          </w:p>
        </w:tc>
        <w:tc>
          <w:tcPr>
            <w:tcW w:w="1418" w:type="dxa"/>
            <w:vAlign w:val="bottom"/>
          </w:tcPr>
          <w:p w14:paraId="6F6C4FA5"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25,543</w:t>
            </w:r>
          </w:p>
        </w:tc>
        <w:tc>
          <w:tcPr>
            <w:tcW w:w="1559" w:type="dxa"/>
            <w:vAlign w:val="bottom"/>
          </w:tcPr>
          <w:p w14:paraId="29385D1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22,692</w:t>
            </w:r>
          </w:p>
        </w:tc>
        <w:tc>
          <w:tcPr>
            <w:tcW w:w="1518" w:type="dxa"/>
            <w:vAlign w:val="bottom"/>
          </w:tcPr>
          <w:p w14:paraId="7258D1D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2,369,273</w:t>
            </w:r>
          </w:p>
        </w:tc>
      </w:tr>
      <w:tr w:rsidR="00B47B4B" w:rsidRPr="00C21B4D" w14:paraId="459FE7CF" w14:textId="77777777" w:rsidTr="00F97078">
        <w:tc>
          <w:tcPr>
            <w:tcW w:w="4590" w:type="dxa"/>
            <w:vAlign w:val="bottom"/>
          </w:tcPr>
          <w:p w14:paraId="1786A3D3" w14:textId="77777777" w:rsidR="00B47B4B" w:rsidRPr="00165FAB" w:rsidRDefault="00B47B4B" w:rsidP="00825531">
            <w:pPr>
              <w:tabs>
                <w:tab w:val="left" w:pos="435"/>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00825531" w:rsidRPr="00165FAB">
              <w:rPr>
                <w:rFonts w:ascii="Arial" w:hAnsi="Arial" w:cs="Arial"/>
                <w:color w:val="auto"/>
                <w:sz w:val="18"/>
                <w:szCs w:val="18"/>
              </w:rPr>
              <w:tab/>
            </w:r>
            <w:r w:rsidRPr="00165FAB">
              <w:rPr>
                <w:rFonts w:ascii="Arial" w:hAnsi="Arial" w:cs="Arial"/>
                <w:color w:val="auto"/>
                <w:sz w:val="18"/>
                <w:szCs w:val="18"/>
              </w:rPr>
              <w:t>Accumulated depreciation</w:t>
            </w:r>
          </w:p>
        </w:tc>
        <w:tc>
          <w:tcPr>
            <w:tcW w:w="1492" w:type="dxa"/>
            <w:vAlign w:val="bottom"/>
          </w:tcPr>
          <w:p w14:paraId="23479425"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(26,382)</w:t>
            </w:r>
          </w:p>
        </w:tc>
        <w:tc>
          <w:tcPr>
            <w:tcW w:w="1559" w:type="dxa"/>
            <w:vAlign w:val="bottom"/>
          </w:tcPr>
          <w:p w14:paraId="0C0B15A7"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(311,904)</w:t>
            </w:r>
          </w:p>
        </w:tc>
        <w:tc>
          <w:tcPr>
            <w:tcW w:w="1560" w:type="dxa"/>
            <w:vAlign w:val="bottom"/>
          </w:tcPr>
          <w:p w14:paraId="204A62B7"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(846,838)</w:t>
            </w:r>
          </w:p>
        </w:tc>
        <w:tc>
          <w:tcPr>
            <w:tcW w:w="1714" w:type="dxa"/>
            <w:vAlign w:val="bottom"/>
          </w:tcPr>
          <w:p w14:paraId="60B9BF0D"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(32,912)</w:t>
            </w:r>
          </w:p>
        </w:tc>
        <w:tc>
          <w:tcPr>
            <w:tcW w:w="1418" w:type="dxa"/>
            <w:vAlign w:val="bottom"/>
          </w:tcPr>
          <w:p w14:paraId="50E334E2"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(24,095)</w:t>
            </w:r>
          </w:p>
        </w:tc>
        <w:tc>
          <w:tcPr>
            <w:tcW w:w="1559" w:type="dxa"/>
            <w:vAlign w:val="bottom"/>
          </w:tcPr>
          <w:p w14:paraId="37708FCE"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vAlign w:val="bottom"/>
          </w:tcPr>
          <w:p w14:paraId="7449932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(1,242,131)</w:t>
            </w:r>
          </w:p>
        </w:tc>
      </w:tr>
      <w:tr w:rsidR="00B47B4B" w:rsidRPr="00C21B4D" w14:paraId="1C4E2096" w14:textId="77777777" w:rsidTr="00F97078">
        <w:tc>
          <w:tcPr>
            <w:tcW w:w="4590" w:type="dxa"/>
            <w:vAlign w:val="bottom"/>
          </w:tcPr>
          <w:p w14:paraId="228CCE89" w14:textId="77777777" w:rsidR="00B47B4B" w:rsidRPr="00165FAB" w:rsidRDefault="00825531" w:rsidP="00825531">
            <w:pPr>
              <w:tabs>
                <w:tab w:val="left" w:pos="435"/>
              </w:tabs>
              <w:ind w:left="-72" w:right="93"/>
              <w:rPr>
                <w:rFonts w:ascii="Arial" w:hAnsi="Arial" w:cs="Arial"/>
                <w:color w:val="auto"/>
                <w:sz w:val="18"/>
                <w:szCs w:val="18"/>
              </w:rPr>
            </w:pPr>
            <w:r w:rsidRPr="00165FAB">
              <w:rPr>
                <w:rFonts w:ascii="Arial" w:hAnsi="Arial" w:cs="Arial"/>
                <w:color w:val="auto"/>
                <w:sz w:val="18"/>
                <w:szCs w:val="18"/>
              </w:rPr>
              <w:tab/>
            </w:r>
            <w:r w:rsidR="00B47B4B" w:rsidRPr="00165FAB">
              <w:rPr>
                <w:rFonts w:ascii="Arial" w:hAnsi="Arial" w:cs="Arial"/>
                <w:color w:val="auto"/>
                <w:sz w:val="18"/>
                <w:szCs w:val="18"/>
              </w:rPr>
              <w:t>Allowance for impairment</w:t>
            </w:r>
          </w:p>
        </w:tc>
        <w:tc>
          <w:tcPr>
            <w:tcW w:w="1492" w:type="dxa"/>
            <w:tcBorders>
              <w:bottom w:val="single" w:sz="4" w:space="0" w:color="auto"/>
            </w:tcBorders>
            <w:vAlign w:val="bottom"/>
          </w:tcPr>
          <w:p w14:paraId="0EDC2B8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vAlign w:val="bottom"/>
          </w:tcPr>
          <w:p w14:paraId="2F7F622B"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60" w:type="dxa"/>
            <w:tcBorders>
              <w:bottom w:val="single" w:sz="4" w:space="0" w:color="auto"/>
            </w:tcBorders>
            <w:vAlign w:val="bottom"/>
          </w:tcPr>
          <w:p w14:paraId="44E5C9F6"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(28,339)</w:t>
            </w:r>
          </w:p>
        </w:tc>
        <w:tc>
          <w:tcPr>
            <w:tcW w:w="1714" w:type="dxa"/>
            <w:tcBorders>
              <w:bottom w:val="single" w:sz="4" w:space="0" w:color="auto"/>
            </w:tcBorders>
            <w:vAlign w:val="bottom"/>
          </w:tcPr>
          <w:p w14:paraId="3E81C101"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418" w:type="dxa"/>
            <w:tcBorders>
              <w:bottom w:val="single" w:sz="4" w:space="0" w:color="auto"/>
            </w:tcBorders>
            <w:vAlign w:val="bottom"/>
          </w:tcPr>
          <w:p w14:paraId="12D606A7"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vAlign w:val="bottom"/>
          </w:tcPr>
          <w:p w14:paraId="37C9EC7E"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tcBorders>
              <w:bottom w:val="single" w:sz="4" w:space="0" w:color="auto"/>
            </w:tcBorders>
            <w:vAlign w:val="bottom"/>
          </w:tcPr>
          <w:p w14:paraId="58825D9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(28,339)</w:t>
            </w:r>
          </w:p>
        </w:tc>
      </w:tr>
      <w:tr w:rsidR="00B47B4B" w:rsidRPr="007E6A6A" w14:paraId="62C9BF29" w14:textId="77777777" w:rsidTr="00F97078">
        <w:tc>
          <w:tcPr>
            <w:tcW w:w="4590" w:type="dxa"/>
            <w:vAlign w:val="bottom"/>
          </w:tcPr>
          <w:p w14:paraId="7C44D814" w14:textId="77777777" w:rsidR="00B47B4B" w:rsidRPr="007E6A6A" w:rsidRDefault="00B47B4B" w:rsidP="00825531">
            <w:pPr>
              <w:tabs>
                <w:tab w:val="left" w:pos="435"/>
              </w:tabs>
              <w:ind w:left="-72" w:right="-48"/>
              <w:rPr>
                <w:rFonts w:ascii="Arial" w:hAnsi="Arial" w:cs="Arial"/>
                <w:color w:val="auto"/>
                <w:sz w:val="18"/>
                <w:szCs w:val="18"/>
                <w:cs/>
              </w:rPr>
            </w:pPr>
          </w:p>
        </w:tc>
        <w:tc>
          <w:tcPr>
            <w:tcW w:w="1492" w:type="dxa"/>
            <w:tcBorders>
              <w:top w:val="single" w:sz="4" w:space="0" w:color="auto"/>
            </w:tcBorders>
            <w:vAlign w:val="bottom"/>
          </w:tcPr>
          <w:p w14:paraId="7822834E" w14:textId="77777777" w:rsidR="00B47B4B" w:rsidRPr="007E6A6A"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5F1433E8" w14:textId="77777777" w:rsidR="00B47B4B" w:rsidRPr="007E6A6A" w:rsidRDefault="00B47B4B"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25182CC4" w14:textId="77777777" w:rsidR="00B47B4B" w:rsidRPr="007E6A6A" w:rsidRDefault="00B47B4B"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2B7A1ABE" w14:textId="77777777" w:rsidR="00B47B4B" w:rsidRPr="007E6A6A" w:rsidRDefault="00B47B4B"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0660C611" w14:textId="77777777" w:rsidR="00B47B4B" w:rsidRPr="007E6A6A" w:rsidRDefault="00B47B4B"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499B21E3" w14:textId="77777777" w:rsidR="00B47B4B" w:rsidRPr="007E6A6A" w:rsidRDefault="00B47B4B"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5F6FE5A4" w14:textId="77777777" w:rsidR="00B47B4B" w:rsidRPr="007E6A6A" w:rsidRDefault="00B47B4B" w:rsidP="00C21B4D">
            <w:pPr>
              <w:ind w:right="-72"/>
              <w:jc w:val="right"/>
              <w:rPr>
                <w:rFonts w:ascii="Arial" w:hAnsi="Arial" w:cs="Arial"/>
                <w:color w:val="auto"/>
                <w:sz w:val="18"/>
                <w:szCs w:val="18"/>
              </w:rPr>
            </w:pPr>
          </w:p>
        </w:tc>
      </w:tr>
      <w:tr w:rsidR="00B47B4B" w:rsidRPr="00C21B4D" w14:paraId="4C1871B9" w14:textId="77777777" w:rsidTr="00F97078">
        <w:tc>
          <w:tcPr>
            <w:tcW w:w="4590" w:type="dxa"/>
            <w:vAlign w:val="bottom"/>
          </w:tcPr>
          <w:p w14:paraId="70B76806" w14:textId="77777777" w:rsidR="00B47B4B" w:rsidRPr="00C21B4D" w:rsidRDefault="00B47B4B" w:rsidP="00825531">
            <w:pPr>
              <w:tabs>
                <w:tab w:val="left" w:pos="435"/>
              </w:tabs>
              <w:ind w:left="-72" w:right="-48"/>
              <w:rPr>
                <w:rFonts w:ascii="Arial" w:hAnsi="Arial" w:cs="Arial"/>
                <w:color w:val="auto"/>
                <w:sz w:val="18"/>
                <w:szCs w:val="18"/>
              </w:rPr>
            </w:pPr>
            <w:r w:rsidRPr="00C21B4D">
              <w:rPr>
                <w:rFonts w:ascii="Arial" w:hAnsi="Arial" w:cs="Arial"/>
                <w:color w:val="auto"/>
                <w:sz w:val="18"/>
                <w:szCs w:val="18"/>
              </w:rPr>
              <w:t>Net book amount</w:t>
            </w:r>
          </w:p>
        </w:tc>
        <w:tc>
          <w:tcPr>
            <w:tcW w:w="1492" w:type="dxa"/>
            <w:tcBorders>
              <w:bottom w:val="single" w:sz="4" w:space="0" w:color="auto"/>
            </w:tcBorders>
            <w:vAlign w:val="bottom"/>
          </w:tcPr>
          <w:p w14:paraId="471EB01B"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302,469</w:t>
            </w:r>
          </w:p>
        </w:tc>
        <w:tc>
          <w:tcPr>
            <w:tcW w:w="1559" w:type="dxa"/>
            <w:tcBorders>
              <w:bottom w:val="single" w:sz="4" w:space="0" w:color="auto"/>
            </w:tcBorders>
            <w:vAlign w:val="bottom"/>
          </w:tcPr>
          <w:p w14:paraId="7F56D472"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310,614</w:t>
            </w:r>
          </w:p>
        </w:tc>
        <w:tc>
          <w:tcPr>
            <w:tcW w:w="1560" w:type="dxa"/>
            <w:tcBorders>
              <w:bottom w:val="single" w:sz="4" w:space="0" w:color="auto"/>
            </w:tcBorders>
            <w:vAlign w:val="bottom"/>
          </w:tcPr>
          <w:p w14:paraId="4121150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449,507</w:t>
            </w:r>
          </w:p>
        </w:tc>
        <w:tc>
          <w:tcPr>
            <w:tcW w:w="1714" w:type="dxa"/>
            <w:tcBorders>
              <w:bottom w:val="single" w:sz="4" w:space="0" w:color="auto"/>
            </w:tcBorders>
            <w:vAlign w:val="bottom"/>
          </w:tcPr>
          <w:p w14:paraId="2D313C1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12,073</w:t>
            </w:r>
          </w:p>
        </w:tc>
        <w:tc>
          <w:tcPr>
            <w:tcW w:w="1418" w:type="dxa"/>
            <w:tcBorders>
              <w:bottom w:val="single" w:sz="4" w:space="0" w:color="auto"/>
            </w:tcBorders>
            <w:vAlign w:val="bottom"/>
          </w:tcPr>
          <w:p w14:paraId="54DBD457"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1,448</w:t>
            </w:r>
          </w:p>
        </w:tc>
        <w:tc>
          <w:tcPr>
            <w:tcW w:w="1559" w:type="dxa"/>
            <w:tcBorders>
              <w:bottom w:val="single" w:sz="4" w:space="0" w:color="auto"/>
            </w:tcBorders>
            <w:vAlign w:val="bottom"/>
          </w:tcPr>
          <w:p w14:paraId="106DE31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22,692</w:t>
            </w:r>
          </w:p>
        </w:tc>
        <w:tc>
          <w:tcPr>
            <w:tcW w:w="1518" w:type="dxa"/>
            <w:tcBorders>
              <w:bottom w:val="single" w:sz="4" w:space="0" w:color="auto"/>
            </w:tcBorders>
            <w:vAlign w:val="bottom"/>
          </w:tcPr>
          <w:p w14:paraId="62AE1996"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1,098,803</w:t>
            </w:r>
          </w:p>
        </w:tc>
      </w:tr>
    </w:tbl>
    <w:p w14:paraId="60CFA511" w14:textId="77777777" w:rsidR="007E6A6A" w:rsidRDefault="007E6A6A" w:rsidP="007E6A6A">
      <w:pPr>
        <w:jc w:val="both"/>
        <w:rPr>
          <w:rFonts w:ascii="Arial" w:hAnsi="Arial" w:cs="Arial"/>
          <w:sz w:val="18"/>
          <w:szCs w:val="18"/>
        </w:rPr>
      </w:pPr>
    </w:p>
    <w:p w14:paraId="18FC555E" w14:textId="77777777" w:rsidR="007E6A6A" w:rsidRDefault="007E6A6A" w:rsidP="007E6A6A">
      <w:pPr>
        <w:jc w:val="both"/>
        <w:rPr>
          <w:rFonts w:ascii="Arial" w:hAnsi="Arial" w:cs="Arial"/>
          <w:sz w:val="18"/>
          <w:szCs w:val="18"/>
        </w:rPr>
      </w:pPr>
    </w:p>
    <w:p w14:paraId="2363C8F9" w14:textId="77777777" w:rsidR="004E6F5D" w:rsidRDefault="004E6F5D">
      <w:pPr>
        <w:rPr>
          <w:rFonts w:ascii="Arial" w:hAnsi="Arial" w:cs="Arial"/>
          <w:sz w:val="18"/>
          <w:szCs w:val="18"/>
        </w:rPr>
      </w:pPr>
      <w:r>
        <w:rPr>
          <w:rFonts w:ascii="Arial" w:hAnsi="Arial" w:cs="Arial"/>
          <w:sz w:val="18"/>
          <w:szCs w:val="18"/>
        </w:rPr>
        <w:br w:type="page"/>
      </w:r>
    </w:p>
    <w:tbl>
      <w:tblPr>
        <w:tblW w:w="15410" w:type="dxa"/>
        <w:tblInd w:w="108"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2E54F5" w:rsidRPr="00C21B4D" w14:paraId="3E0772D9" w14:textId="77777777" w:rsidTr="00F97078">
        <w:tc>
          <w:tcPr>
            <w:tcW w:w="4590" w:type="dxa"/>
            <w:vAlign w:val="bottom"/>
          </w:tcPr>
          <w:p w14:paraId="4621B96B" w14:textId="77777777" w:rsidR="002E54F5" w:rsidRPr="00C21B4D" w:rsidRDefault="0028029A" w:rsidP="00825531">
            <w:pPr>
              <w:tabs>
                <w:tab w:val="left" w:pos="435"/>
              </w:tabs>
              <w:ind w:left="-72" w:right="-72"/>
              <w:rPr>
                <w:rFonts w:ascii="Arial" w:hAnsi="Arial" w:cs="Arial"/>
                <w:b/>
                <w:bCs/>
                <w:color w:val="auto"/>
                <w:sz w:val="18"/>
                <w:szCs w:val="18"/>
              </w:rPr>
            </w:pPr>
            <w:r w:rsidRPr="00C21B4D">
              <w:rPr>
                <w:rFonts w:ascii="Arial" w:hAnsi="Arial" w:cs="Arial"/>
                <w:color w:val="auto"/>
                <w:sz w:val="18"/>
                <w:szCs w:val="18"/>
                <w:cs/>
              </w:rPr>
              <w:lastRenderedPageBreak/>
              <w:br w:type="page"/>
            </w:r>
          </w:p>
        </w:tc>
        <w:tc>
          <w:tcPr>
            <w:tcW w:w="10820" w:type="dxa"/>
            <w:gridSpan w:val="7"/>
            <w:tcBorders>
              <w:top w:val="single" w:sz="4" w:space="0" w:color="auto"/>
              <w:bottom w:val="single" w:sz="4" w:space="0" w:color="auto"/>
            </w:tcBorders>
            <w:vAlign w:val="bottom"/>
          </w:tcPr>
          <w:p w14:paraId="16D32A38" w14:textId="77777777" w:rsidR="002E54F5" w:rsidRPr="00C21B4D" w:rsidRDefault="002E54F5" w:rsidP="00C21B4D">
            <w:pPr>
              <w:ind w:right="-72"/>
              <w:jc w:val="right"/>
              <w:rPr>
                <w:rFonts w:ascii="Arial" w:hAnsi="Arial" w:cs="Arial"/>
                <w:b/>
                <w:bCs/>
                <w:color w:val="auto"/>
                <w:sz w:val="18"/>
                <w:szCs w:val="18"/>
                <w:cs/>
              </w:rPr>
            </w:pPr>
            <w:r w:rsidRPr="00C21B4D">
              <w:rPr>
                <w:rFonts w:ascii="Arial" w:hAnsi="Arial" w:cs="Arial"/>
                <w:b/>
                <w:bCs/>
                <w:color w:val="auto"/>
                <w:sz w:val="18"/>
                <w:szCs w:val="18"/>
              </w:rPr>
              <w:t>Consolidated financial statements</w:t>
            </w:r>
          </w:p>
        </w:tc>
      </w:tr>
      <w:tr w:rsidR="0017011E" w:rsidRPr="00C21B4D" w14:paraId="1E275B3D" w14:textId="77777777" w:rsidTr="00F97078">
        <w:tc>
          <w:tcPr>
            <w:tcW w:w="4590" w:type="dxa"/>
            <w:vAlign w:val="bottom"/>
          </w:tcPr>
          <w:p w14:paraId="3ECDB3C4" w14:textId="77777777" w:rsidR="0017011E" w:rsidRPr="00C21B4D" w:rsidRDefault="0017011E" w:rsidP="00825531">
            <w:pPr>
              <w:tabs>
                <w:tab w:val="left" w:pos="435"/>
              </w:tabs>
              <w:ind w:left="-72" w:right="-48"/>
              <w:rPr>
                <w:rFonts w:ascii="Arial" w:hAnsi="Arial" w:cs="Arial"/>
                <w:b/>
                <w:bCs/>
                <w:color w:val="auto"/>
                <w:sz w:val="18"/>
                <w:szCs w:val="18"/>
              </w:rPr>
            </w:pPr>
          </w:p>
        </w:tc>
        <w:tc>
          <w:tcPr>
            <w:tcW w:w="1492" w:type="dxa"/>
            <w:tcBorders>
              <w:top w:val="single" w:sz="4" w:space="0" w:color="auto"/>
            </w:tcBorders>
            <w:vAlign w:val="bottom"/>
          </w:tcPr>
          <w:p w14:paraId="7476443C" w14:textId="77777777" w:rsidR="0017011E" w:rsidRPr="00C21B4D" w:rsidRDefault="0017011E" w:rsidP="00C21B4D">
            <w:pPr>
              <w:ind w:right="-72"/>
              <w:jc w:val="right"/>
              <w:rPr>
                <w:rFonts w:ascii="Arial" w:hAnsi="Arial" w:cs="Arial"/>
                <w:b/>
                <w:bCs/>
                <w:color w:val="auto"/>
                <w:sz w:val="18"/>
                <w:szCs w:val="18"/>
                <w:cs/>
              </w:rPr>
            </w:pPr>
            <w:r w:rsidRPr="00C21B4D">
              <w:rPr>
                <w:rFonts w:ascii="Arial" w:hAnsi="Arial" w:cs="Arial"/>
                <w:b/>
                <w:bCs/>
                <w:color w:val="auto"/>
                <w:sz w:val="18"/>
                <w:szCs w:val="18"/>
              </w:rPr>
              <w:t>Land and land improvement</w:t>
            </w:r>
          </w:p>
        </w:tc>
        <w:tc>
          <w:tcPr>
            <w:tcW w:w="1559" w:type="dxa"/>
            <w:tcBorders>
              <w:top w:val="single" w:sz="4" w:space="0" w:color="auto"/>
            </w:tcBorders>
            <w:vAlign w:val="bottom"/>
          </w:tcPr>
          <w:p w14:paraId="7824B06C" w14:textId="77777777" w:rsidR="0017011E" w:rsidRPr="00C21B4D" w:rsidRDefault="0017011E" w:rsidP="00C21B4D">
            <w:pPr>
              <w:ind w:right="-72"/>
              <w:jc w:val="right"/>
              <w:rPr>
                <w:rFonts w:ascii="Arial" w:hAnsi="Arial" w:cs="Arial"/>
                <w:b/>
                <w:bCs/>
                <w:color w:val="auto"/>
                <w:sz w:val="18"/>
                <w:szCs w:val="18"/>
              </w:rPr>
            </w:pPr>
            <w:r w:rsidRPr="00C21B4D">
              <w:rPr>
                <w:rFonts w:ascii="Arial" w:hAnsi="Arial" w:cs="Arial"/>
                <w:b/>
                <w:bCs/>
                <w:color w:val="auto"/>
                <w:sz w:val="18"/>
                <w:szCs w:val="18"/>
              </w:rPr>
              <w:t>Buildings and building improvements</w:t>
            </w:r>
          </w:p>
        </w:tc>
        <w:tc>
          <w:tcPr>
            <w:tcW w:w="1560" w:type="dxa"/>
            <w:tcBorders>
              <w:top w:val="single" w:sz="4" w:space="0" w:color="auto"/>
            </w:tcBorders>
            <w:vAlign w:val="bottom"/>
          </w:tcPr>
          <w:p w14:paraId="32911E8A" w14:textId="77777777" w:rsidR="0017011E" w:rsidRPr="00C21B4D" w:rsidRDefault="0017011E" w:rsidP="00C21B4D">
            <w:pPr>
              <w:ind w:right="-72"/>
              <w:jc w:val="right"/>
              <w:rPr>
                <w:rFonts w:ascii="Arial" w:hAnsi="Arial" w:cs="Arial"/>
                <w:b/>
                <w:bCs/>
                <w:color w:val="auto"/>
                <w:sz w:val="18"/>
                <w:szCs w:val="18"/>
                <w:cs/>
              </w:rPr>
            </w:pPr>
            <w:r w:rsidRPr="00C21B4D">
              <w:rPr>
                <w:rFonts w:ascii="Arial" w:hAnsi="Arial" w:cs="Arial"/>
                <w:b/>
                <w:bCs/>
                <w:color w:val="auto"/>
                <w:sz w:val="18"/>
                <w:szCs w:val="18"/>
              </w:rPr>
              <w:t>Machinery and equipment</w:t>
            </w:r>
          </w:p>
        </w:tc>
        <w:tc>
          <w:tcPr>
            <w:tcW w:w="1714" w:type="dxa"/>
            <w:tcBorders>
              <w:top w:val="single" w:sz="4" w:space="0" w:color="auto"/>
            </w:tcBorders>
            <w:vAlign w:val="bottom"/>
          </w:tcPr>
          <w:p w14:paraId="044D5EFD" w14:textId="77777777" w:rsidR="001D1144" w:rsidRPr="00C21B4D" w:rsidRDefault="0017011E" w:rsidP="00C21B4D">
            <w:pPr>
              <w:ind w:right="-72"/>
              <w:jc w:val="right"/>
              <w:rPr>
                <w:rFonts w:ascii="Arial" w:hAnsi="Arial" w:cs="Arial"/>
                <w:b/>
                <w:bCs/>
                <w:color w:val="auto"/>
                <w:sz w:val="18"/>
                <w:szCs w:val="18"/>
              </w:rPr>
            </w:pPr>
            <w:r w:rsidRPr="00C21B4D">
              <w:rPr>
                <w:rFonts w:ascii="Arial" w:hAnsi="Arial" w:cs="Arial"/>
                <w:b/>
                <w:bCs/>
                <w:color w:val="auto"/>
                <w:sz w:val="18"/>
                <w:szCs w:val="18"/>
              </w:rPr>
              <w:t xml:space="preserve">Furniture, fixtures </w:t>
            </w:r>
            <w:r w:rsidR="007E6A6A" w:rsidRPr="00C21B4D">
              <w:rPr>
                <w:rFonts w:ascii="Arial" w:hAnsi="Arial" w:cs="Arial"/>
                <w:b/>
                <w:bCs/>
                <w:color w:val="auto"/>
                <w:sz w:val="18"/>
                <w:szCs w:val="18"/>
              </w:rPr>
              <w:t xml:space="preserve">and office </w:t>
            </w:r>
          </w:p>
          <w:p w14:paraId="2741D4FF" w14:textId="77777777" w:rsidR="0017011E" w:rsidRPr="00C21B4D" w:rsidRDefault="0017011E" w:rsidP="00C21B4D">
            <w:pPr>
              <w:ind w:right="-72"/>
              <w:jc w:val="right"/>
              <w:rPr>
                <w:rFonts w:ascii="Arial" w:hAnsi="Arial" w:cs="Arial"/>
                <w:b/>
                <w:bCs/>
                <w:color w:val="auto"/>
                <w:sz w:val="18"/>
                <w:szCs w:val="18"/>
              </w:rPr>
            </w:pPr>
            <w:r w:rsidRPr="00C21B4D">
              <w:rPr>
                <w:rFonts w:ascii="Arial" w:hAnsi="Arial" w:cs="Arial"/>
                <w:b/>
                <w:bCs/>
                <w:color w:val="auto"/>
                <w:sz w:val="18"/>
                <w:szCs w:val="18"/>
              </w:rPr>
              <w:t>equipment</w:t>
            </w:r>
          </w:p>
        </w:tc>
        <w:tc>
          <w:tcPr>
            <w:tcW w:w="1418" w:type="dxa"/>
            <w:tcBorders>
              <w:top w:val="single" w:sz="4" w:space="0" w:color="auto"/>
            </w:tcBorders>
            <w:vAlign w:val="bottom"/>
          </w:tcPr>
          <w:p w14:paraId="2395003F" w14:textId="77777777" w:rsidR="0017011E" w:rsidRPr="00C21B4D" w:rsidRDefault="0017011E" w:rsidP="00C21B4D">
            <w:pPr>
              <w:ind w:right="-72"/>
              <w:jc w:val="right"/>
              <w:rPr>
                <w:rFonts w:ascii="Arial" w:hAnsi="Arial" w:cs="Arial"/>
                <w:b/>
                <w:bCs/>
                <w:color w:val="auto"/>
                <w:sz w:val="18"/>
                <w:szCs w:val="18"/>
                <w:cs/>
              </w:rPr>
            </w:pPr>
            <w:r w:rsidRPr="00C21B4D">
              <w:rPr>
                <w:rFonts w:ascii="Arial" w:hAnsi="Arial" w:cs="Arial"/>
                <w:b/>
                <w:bCs/>
                <w:color w:val="auto"/>
                <w:sz w:val="18"/>
                <w:szCs w:val="18"/>
              </w:rPr>
              <w:t>Vehicles</w:t>
            </w:r>
          </w:p>
        </w:tc>
        <w:tc>
          <w:tcPr>
            <w:tcW w:w="1559" w:type="dxa"/>
            <w:tcBorders>
              <w:top w:val="single" w:sz="4" w:space="0" w:color="auto"/>
            </w:tcBorders>
            <w:vAlign w:val="bottom"/>
          </w:tcPr>
          <w:p w14:paraId="263740E9" w14:textId="77777777" w:rsidR="0017011E" w:rsidRPr="00C21B4D" w:rsidRDefault="0017011E" w:rsidP="00C21B4D">
            <w:pPr>
              <w:ind w:right="-72"/>
              <w:jc w:val="right"/>
              <w:rPr>
                <w:rFonts w:ascii="Arial" w:hAnsi="Arial" w:cs="Arial"/>
                <w:b/>
                <w:bCs/>
                <w:color w:val="auto"/>
                <w:sz w:val="18"/>
                <w:szCs w:val="18"/>
                <w:cs/>
              </w:rPr>
            </w:pPr>
            <w:r w:rsidRPr="00C21B4D">
              <w:rPr>
                <w:rFonts w:ascii="Arial" w:hAnsi="Arial" w:cs="Arial"/>
                <w:b/>
                <w:bCs/>
                <w:color w:val="auto"/>
                <w:sz w:val="18"/>
                <w:szCs w:val="18"/>
              </w:rPr>
              <w:t>Asse</w:t>
            </w:r>
            <w:r w:rsidR="00CB3CD2" w:rsidRPr="00C21B4D">
              <w:rPr>
                <w:rFonts w:ascii="Arial" w:hAnsi="Arial" w:cs="Arial"/>
                <w:b/>
                <w:bCs/>
                <w:color w:val="auto"/>
                <w:sz w:val="18"/>
                <w:szCs w:val="18"/>
              </w:rPr>
              <w:t>t</w:t>
            </w:r>
            <w:r w:rsidRPr="00C21B4D">
              <w:rPr>
                <w:rFonts w:ascii="Arial" w:hAnsi="Arial" w:cs="Arial"/>
                <w:b/>
                <w:bCs/>
                <w:color w:val="auto"/>
                <w:sz w:val="18"/>
                <w:szCs w:val="18"/>
              </w:rPr>
              <w:t>s under construction</w:t>
            </w:r>
          </w:p>
        </w:tc>
        <w:tc>
          <w:tcPr>
            <w:tcW w:w="1518" w:type="dxa"/>
            <w:tcBorders>
              <w:top w:val="single" w:sz="4" w:space="0" w:color="auto"/>
            </w:tcBorders>
            <w:vAlign w:val="bottom"/>
          </w:tcPr>
          <w:p w14:paraId="30C2042F" w14:textId="77777777" w:rsidR="0017011E" w:rsidRPr="00C21B4D" w:rsidRDefault="0017011E" w:rsidP="00C21B4D">
            <w:pPr>
              <w:ind w:right="-72"/>
              <w:jc w:val="right"/>
              <w:rPr>
                <w:rFonts w:ascii="Arial" w:hAnsi="Arial" w:cs="Arial"/>
                <w:b/>
                <w:bCs/>
                <w:color w:val="auto"/>
                <w:sz w:val="18"/>
                <w:szCs w:val="18"/>
                <w:cs/>
              </w:rPr>
            </w:pPr>
            <w:r w:rsidRPr="00C21B4D">
              <w:rPr>
                <w:rFonts w:ascii="Arial" w:hAnsi="Arial" w:cs="Arial"/>
                <w:b/>
                <w:bCs/>
                <w:color w:val="auto"/>
                <w:sz w:val="18"/>
                <w:szCs w:val="18"/>
              </w:rPr>
              <w:t>Total</w:t>
            </w:r>
          </w:p>
        </w:tc>
      </w:tr>
      <w:tr w:rsidR="0008098F" w:rsidRPr="00C21B4D" w14:paraId="6A204097" w14:textId="77777777" w:rsidTr="00F97078">
        <w:tc>
          <w:tcPr>
            <w:tcW w:w="4590" w:type="dxa"/>
            <w:vAlign w:val="bottom"/>
          </w:tcPr>
          <w:p w14:paraId="66E3F6AB" w14:textId="77777777" w:rsidR="0008098F" w:rsidRPr="00C21B4D" w:rsidRDefault="0008098F" w:rsidP="00825531">
            <w:pPr>
              <w:tabs>
                <w:tab w:val="left" w:pos="435"/>
              </w:tabs>
              <w:ind w:left="-72" w:right="-48"/>
              <w:rPr>
                <w:rFonts w:ascii="Arial" w:hAnsi="Arial" w:cs="Arial"/>
                <w:b/>
                <w:bCs/>
                <w:color w:val="auto"/>
                <w:sz w:val="18"/>
                <w:szCs w:val="18"/>
              </w:rPr>
            </w:pPr>
          </w:p>
        </w:tc>
        <w:tc>
          <w:tcPr>
            <w:tcW w:w="1492" w:type="dxa"/>
            <w:tcBorders>
              <w:bottom w:val="single" w:sz="4" w:space="0" w:color="auto"/>
            </w:tcBorders>
            <w:vAlign w:val="bottom"/>
          </w:tcPr>
          <w:p w14:paraId="527AF136"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51847E75" w14:textId="77777777" w:rsidR="0008098F" w:rsidRPr="00C21B4D" w:rsidRDefault="0008098F"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62F4202D"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4A8337BD"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60" w:type="dxa"/>
            <w:tcBorders>
              <w:bottom w:val="single" w:sz="4" w:space="0" w:color="auto"/>
            </w:tcBorders>
            <w:vAlign w:val="bottom"/>
          </w:tcPr>
          <w:p w14:paraId="26FE1BE3"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7D809F37"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714" w:type="dxa"/>
            <w:tcBorders>
              <w:bottom w:val="single" w:sz="4" w:space="0" w:color="auto"/>
            </w:tcBorders>
            <w:vAlign w:val="bottom"/>
          </w:tcPr>
          <w:p w14:paraId="4A68F352"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374B71D2"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418" w:type="dxa"/>
            <w:tcBorders>
              <w:bottom w:val="single" w:sz="4" w:space="0" w:color="auto"/>
            </w:tcBorders>
            <w:vAlign w:val="bottom"/>
          </w:tcPr>
          <w:p w14:paraId="645A67BE"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7B4AD7C9"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01452C37" w14:textId="77777777" w:rsidR="0008098F" w:rsidRPr="00C21B4D" w:rsidRDefault="0008098F"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55BDE690" w14:textId="77777777" w:rsidR="0008098F" w:rsidRPr="00C21B4D" w:rsidRDefault="0008098F"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18" w:type="dxa"/>
            <w:tcBorders>
              <w:bottom w:val="single" w:sz="4" w:space="0" w:color="auto"/>
            </w:tcBorders>
            <w:vAlign w:val="bottom"/>
          </w:tcPr>
          <w:p w14:paraId="7142FF12"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32405C43"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r>
      <w:tr w:rsidR="0017011E" w:rsidRPr="00C21B4D" w14:paraId="5A796868" w14:textId="77777777" w:rsidTr="00F97078">
        <w:tc>
          <w:tcPr>
            <w:tcW w:w="4590" w:type="dxa"/>
            <w:vAlign w:val="bottom"/>
          </w:tcPr>
          <w:p w14:paraId="725AE148" w14:textId="77777777" w:rsidR="0017011E" w:rsidRPr="00C21B4D" w:rsidRDefault="0017011E"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shd w:val="clear" w:color="auto" w:fill="FAFAFA"/>
            <w:vAlign w:val="bottom"/>
          </w:tcPr>
          <w:p w14:paraId="23816DBC" w14:textId="77777777" w:rsidR="0017011E" w:rsidRPr="00C21B4D" w:rsidRDefault="0017011E"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375B9266" w14:textId="77777777" w:rsidR="0017011E" w:rsidRPr="00C21B4D" w:rsidRDefault="0017011E" w:rsidP="00C21B4D">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4F0C295F" w14:textId="77777777" w:rsidR="0017011E" w:rsidRPr="00C21B4D" w:rsidRDefault="0017011E" w:rsidP="00C21B4D">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209C04F2" w14:textId="77777777" w:rsidR="0017011E" w:rsidRPr="00C21B4D" w:rsidRDefault="0017011E" w:rsidP="00C21B4D">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1C766CD1" w14:textId="77777777" w:rsidR="0017011E" w:rsidRPr="00C21B4D" w:rsidRDefault="0017011E"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06394A8C" w14:textId="77777777" w:rsidR="0017011E" w:rsidRPr="00C21B4D" w:rsidRDefault="0017011E" w:rsidP="00C21B4D">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5EED8E4F" w14:textId="77777777" w:rsidR="0017011E" w:rsidRPr="00C21B4D" w:rsidRDefault="0017011E" w:rsidP="00C21B4D">
            <w:pPr>
              <w:ind w:right="-72"/>
              <w:jc w:val="right"/>
              <w:rPr>
                <w:rFonts w:ascii="Arial" w:hAnsi="Arial" w:cs="Arial"/>
                <w:color w:val="auto"/>
                <w:sz w:val="18"/>
                <w:szCs w:val="18"/>
              </w:rPr>
            </w:pPr>
          </w:p>
        </w:tc>
      </w:tr>
      <w:tr w:rsidR="0017011E" w:rsidRPr="00C21B4D" w14:paraId="58A99C4F" w14:textId="77777777" w:rsidTr="00F97078">
        <w:tc>
          <w:tcPr>
            <w:tcW w:w="4590" w:type="dxa"/>
            <w:vAlign w:val="bottom"/>
          </w:tcPr>
          <w:p w14:paraId="7EA73359" w14:textId="77777777" w:rsidR="0017011E" w:rsidRPr="00C21B4D" w:rsidRDefault="0017011E" w:rsidP="00825531">
            <w:pPr>
              <w:tabs>
                <w:tab w:val="left" w:pos="435"/>
              </w:tabs>
              <w:ind w:left="-72" w:right="93"/>
              <w:rPr>
                <w:rFonts w:ascii="Arial" w:hAnsi="Arial" w:cs="Arial"/>
                <w:b/>
                <w:bCs/>
                <w:color w:val="auto"/>
                <w:sz w:val="18"/>
                <w:szCs w:val="18"/>
                <w:lang w:val="en-GB"/>
              </w:rPr>
            </w:pPr>
            <w:r w:rsidRPr="00C21B4D">
              <w:rPr>
                <w:rFonts w:ascii="Arial" w:hAnsi="Arial" w:cs="Arial"/>
                <w:b/>
                <w:bCs/>
                <w:color w:val="auto"/>
                <w:sz w:val="18"/>
                <w:szCs w:val="18"/>
              </w:rPr>
              <w:t xml:space="preserve">As at 1 January </w:t>
            </w:r>
            <w:r w:rsidR="000F6652" w:rsidRPr="00C21B4D">
              <w:rPr>
                <w:rFonts w:ascii="Arial" w:hAnsi="Arial" w:cs="Arial"/>
                <w:b/>
                <w:bCs/>
                <w:color w:val="auto"/>
                <w:sz w:val="18"/>
                <w:szCs w:val="18"/>
                <w:lang w:val="en-GB"/>
              </w:rPr>
              <w:t>2020</w:t>
            </w:r>
          </w:p>
        </w:tc>
        <w:tc>
          <w:tcPr>
            <w:tcW w:w="1492" w:type="dxa"/>
            <w:shd w:val="clear" w:color="auto" w:fill="FAFAFA"/>
            <w:vAlign w:val="bottom"/>
          </w:tcPr>
          <w:p w14:paraId="6F69C7CD" w14:textId="77777777" w:rsidR="0017011E" w:rsidRPr="00C21B4D" w:rsidRDefault="0017011E" w:rsidP="00C21B4D">
            <w:pPr>
              <w:ind w:right="-72"/>
              <w:jc w:val="right"/>
              <w:rPr>
                <w:rFonts w:ascii="Arial" w:hAnsi="Arial" w:cs="Arial"/>
                <w:color w:val="auto"/>
                <w:sz w:val="18"/>
                <w:szCs w:val="18"/>
              </w:rPr>
            </w:pPr>
          </w:p>
        </w:tc>
        <w:tc>
          <w:tcPr>
            <w:tcW w:w="1559" w:type="dxa"/>
            <w:shd w:val="clear" w:color="auto" w:fill="FAFAFA"/>
            <w:vAlign w:val="bottom"/>
          </w:tcPr>
          <w:p w14:paraId="48230805" w14:textId="77777777" w:rsidR="0017011E" w:rsidRPr="00C21B4D" w:rsidRDefault="0017011E" w:rsidP="00C21B4D">
            <w:pPr>
              <w:ind w:right="-72"/>
              <w:jc w:val="right"/>
              <w:rPr>
                <w:rFonts w:ascii="Arial" w:hAnsi="Arial" w:cs="Arial"/>
                <w:color w:val="auto"/>
                <w:sz w:val="18"/>
                <w:szCs w:val="18"/>
              </w:rPr>
            </w:pPr>
          </w:p>
        </w:tc>
        <w:tc>
          <w:tcPr>
            <w:tcW w:w="1560" w:type="dxa"/>
            <w:shd w:val="clear" w:color="auto" w:fill="FAFAFA"/>
            <w:vAlign w:val="bottom"/>
          </w:tcPr>
          <w:p w14:paraId="02F78E19" w14:textId="77777777" w:rsidR="0017011E" w:rsidRPr="00C21B4D" w:rsidRDefault="0017011E" w:rsidP="00C21B4D">
            <w:pPr>
              <w:ind w:right="-72"/>
              <w:jc w:val="right"/>
              <w:rPr>
                <w:rFonts w:ascii="Arial" w:hAnsi="Arial" w:cs="Arial"/>
                <w:color w:val="auto"/>
                <w:sz w:val="18"/>
                <w:szCs w:val="18"/>
              </w:rPr>
            </w:pPr>
          </w:p>
        </w:tc>
        <w:tc>
          <w:tcPr>
            <w:tcW w:w="1714" w:type="dxa"/>
            <w:shd w:val="clear" w:color="auto" w:fill="FAFAFA"/>
            <w:vAlign w:val="bottom"/>
          </w:tcPr>
          <w:p w14:paraId="6E13063C" w14:textId="77777777" w:rsidR="0017011E" w:rsidRPr="00C21B4D" w:rsidRDefault="0017011E" w:rsidP="00C21B4D">
            <w:pPr>
              <w:ind w:right="-72"/>
              <w:jc w:val="right"/>
              <w:rPr>
                <w:rFonts w:ascii="Arial" w:hAnsi="Arial" w:cs="Arial"/>
                <w:color w:val="auto"/>
                <w:sz w:val="18"/>
                <w:szCs w:val="18"/>
              </w:rPr>
            </w:pPr>
          </w:p>
        </w:tc>
        <w:tc>
          <w:tcPr>
            <w:tcW w:w="1418" w:type="dxa"/>
            <w:shd w:val="clear" w:color="auto" w:fill="FAFAFA"/>
            <w:vAlign w:val="bottom"/>
          </w:tcPr>
          <w:p w14:paraId="6AE30BA1" w14:textId="77777777" w:rsidR="0017011E" w:rsidRPr="00C21B4D" w:rsidRDefault="0017011E" w:rsidP="00C21B4D">
            <w:pPr>
              <w:ind w:right="-72"/>
              <w:jc w:val="right"/>
              <w:rPr>
                <w:rFonts w:ascii="Arial" w:hAnsi="Arial" w:cs="Arial"/>
                <w:color w:val="auto"/>
                <w:sz w:val="18"/>
                <w:szCs w:val="18"/>
              </w:rPr>
            </w:pPr>
          </w:p>
        </w:tc>
        <w:tc>
          <w:tcPr>
            <w:tcW w:w="1559" w:type="dxa"/>
            <w:shd w:val="clear" w:color="auto" w:fill="FAFAFA"/>
            <w:vAlign w:val="bottom"/>
          </w:tcPr>
          <w:p w14:paraId="23421C8C" w14:textId="77777777" w:rsidR="0017011E" w:rsidRPr="00C21B4D" w:rsidRDefault="0017011E" w:rsidP="00C21B4D">
            <w:pPr>
              <w:ind w:right="-72"/>
              <w:jc w:val="right"/>
              <w:rPr>
                <w:rFonts w:ascii="Arial" w:hAnsi="Arial" w:cs="Arial"/>
                <w:color w:val="auto"/>
                <w:sz w:val="18"/>
                <w:szCs w:val="18"/>
              </w:rPr>
            </w:pPr>
          </w:p>
        </w:tc>
        <w:tc>
          <w:tcPr>
            <w:tcW w:w="1518" w:type="dxa"/>
            <w:shd w:val="clear" w:color="auto" w:fill="FAFAFA"/>
            <w:vAlign w:val="bottom"/>
          </w:tcPr>
          <w:p w14:paraId="3A4DE07B" w14:textId="77777777" w:rsidR="0017011E" w:rsidRPr="00C21B4D" w:rsidRDefault="0017011E" w:rsidP="00C21B4D">
            <w:pPr>
              <w:ind w:right="-72"/>
              <w:jc w:val="right"/>
              <w:rPr>
                <w:rFonts w:ascii="Arial" w:hAnsi="Arial" w:cs="Arial"/>
                <w:color w:val="auto"/>
                <w:sz w:val="18"/>
                <w:szCs w:val="18"/>
              </w:rPr>
            </w:pPr>
          </w:p>
        </w:tc>
      </w:tr>
      <w:tr w:rsidR="00B47B4B" w:rsidRPr="00C21B4D" w14:paraId="51C9CD33" w14:textId="77777777" w:rsidTr="00F97078">
        <w:tc>
          <w:tcPr>
            <w:tcW w:w="4590" w:type="dxa"/>
            <w:vAlign w:val="bottom"/>
          </w:tcPr>
          <w:p w14:paraId="7DDE636E" w14:textId="77777777" w:rsidR="00B47B4B" w:rsidRPr="00C21B4D" w:rsidRDefault="00B47B4B" w:rsidP="00825531">
            <w:pPr>
              <w:tabs>
                <w:tab w:val="left" w:pos="435"/>
              </w:tabs>
              <w:ind w:left="-72" w:right="93"/>
              <w:rPr>
                <w:rFonts w:ascii="Arial" w:hAnsi="Arial" w:cs="Arial"/>
                <w:color w:val="auto"/>
                <w:sz w:val="18"/>
                <w:szCs w:val="18"/>
                <w:cs/>
              </w:rPr>
            </w:pPr>
            <w:r w:rsidRPr="00C21B4D">
              <w:rPr>
                <w:rFonts w:ascii="Arial" w:hAnsi="Arial" w:cs="Arial"/>
                <w:color w:val="auto"/>
                <w:sz w:val="18"/>
                <w:szCs w:val="18"/>
              </w:rPr>
              <w:t>Cost</w:t>
            </w:r>
          </w:p>
        </w:tc>
        <w:tc>
          <w:tcPr>
            <w:tcW w:w="1492" w:type="dxa"/>
            <w:shd w:val="clear" w:color="auto" w:fill="FAFAFA"/>
            <w:vAlign w:val="bottom"/>
          </w:tcPr>
          <w:p w14:paraId="57995FE8"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328,851</w:t>
            </w:r>
          </w:p>
        </w:tc>
        <w:tc>
          <w:tcPr>
            <w:tcW w:w="1559" w:type="dxa"/>
            <w:shd w:val="clear" w:color="auto" w:fill="FAFAFA"/>
            <w:vAlign w:val="bottom"/>
          </w:tcPr>
          <w:p w14:paraId="32012551"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622,518</w:t>
            </w:r>
          </w:p>
        </w:tc>
        <w:tc>
          <w:tcPr>
            <w:tcW w:w="1560" w:type="dxa"/>
            <w:shd w:val="clear" w:color="auto" w:fill="FAFAFA"/>
            <w:vAlign w:val="bottom"/>
          </w:tcPr>
          <w:p w14:paraId="71016CB0"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1,324,684</w:t>
            </w:r>
          </w:p>
        </w:tc>
        <w:tc>
          <w:tcPr>
            <w:tcW w:w="1714" w:type="dxa"/>
            <w:shd w:val="clear" w:color="auto" w:fill="FAFAFA"/>
            <w:vAlign w:val="bottom"/>
          </w:tcPr>
          <w:p w14:paraId="5EB39B17"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44,985</w:t>
            </w:r>
          </w:p>
        </w:tc>
        <w:tc>
          <w:tcPr>
            <w:tcW w:w="1418" w:type="dxa"/>
            <w:shd w:val="clear" w:color="auto" w:fill="FAFAFA"/>
            <w:vAlign w:val="bottom"/>
          </w:tcPr>
          <w:p w14:paraId="2B51A4A3"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25,543</w:t>
            </w:r>
          </w:p>
        </w:tc>
        <w:tc>
          <w:tcPr>
            <w:tcW w:w="1559" w:type="dxa"/>
            <w:shd w:val="clear" w:color="auto" w:fill="FAFAFA"/>
            <w:vAlign w:val="bottom"/>
          </w:tcPr>
          <w:p w14:paraId="7625CE8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22,692</w:t>
            </w:r>
          </w:p>
        </w:tc>
        <w:tc>
          <w:tcPr>
            <w:tcW w:w="1518" w:type="dxa"/>
            <w:shd w:val="clear" w:color="auto" w:fill="FAFAFA"/>
            <w:vAlign w:val="bottom"/>
          </w:tcPr>
          <w:p w14:paraId="23716F5B"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2,369,273</w:t>
            </w:r>
          </w:p>
        </w:tc>
      </w:tr>
      <w:tr w:rsidR="00B47B4B" w:rsidRPr="00C21B4D" w14:paraId="7792A6DD" w14:textId="77777777" w:rsidTr="00F97078">
        <w:tc>
          <w:tcPr>
            <w:tcW w:w="4590" w:type="dxa"/>
            <w:vAlign w:val="bottom"/>
          </w:tcPr>
          <w:p w14:paraId="45D200E2" w14:textId="77777777" w:rsidR="00B47B4B" w:rsidRPr="00165FAB" w:rsidRDefault="00B47B4B" w:rsidP="00825531">
            <w:pPr>
              <w:tabs>
                <w:tab w:val="left" w:pos="435"/>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00825531" w:rsidRPr="00165FAB">
              <w:rPr>
                <w:rFonts w:ascii="Arial" w:hAnsi="Arial" w:cs="Arial"/>
                <w:color w:val="auto"/>
                <w:sz w:val="18"/>
                <w:szCs w:val="18"/>
              </w:rPr>
              <w:tab/>
            </w:r>
            <w:r w:rsidR="00703DDF" w:rsidRPr="00165FAB">
              <w:rPr>
                <w:rFonts w:ascii="Arial" w:hAnsi="Arial" w:cs="Arial"/>
                <w:color w:val="auto"/>
                <w:sz w:val="18"/>
                <w:szCs w:val="18"/>
              </w:rPr>
              <w:t>A</w:t>
            </w:r>
            <w:r w:rsidRPr="00165FAB">
              <w:rPr>
                <w:rFonts w:ascii="Arial" w:hAnsi="Arial" w:cs="Arial"/>
                <w:color w:val="auto"/>
                <w:sz w:val="18"/>
                <w:szCs w:val="18"/>
              </w:rPr>
              <w:t>ccumulated depreciation</w:t>
            </w:r>
          </w:p>
        </w:tc>
        <w:tc>
          <w:tcPr>
            <w:tcW w:w="1492" w:type="dxa"/>
            <w:shd w:val="clear" w:color="auto" w:fill="FAFAFA"/>
            <w:vAlign w:val="bottom"/>
          </w:tcPr>
          <w:p w14:paraId="2478B266"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(26,382)</w:t>
            </w:r>
          </w:p>
        </w:tc>
        <w:tc>
          <w:tcPr>
            <w:tcW w:w="1559" w:type="dxa"/>
            <w:shd w:val="clear" w:color="auto" w:fill="FAFAFA"/>
            <w:vAlign w:val="bottom"/>
          </w:tcPr>
          <w:p w14:paraId="4560B3CB"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(311,904)</w:t>
            </w:r>
          </w:p>
        </w:tc>
        <w:tc>
          <w:tcPr>
            <w:tcW w:w="1560" w:type="dxa"/>
            <w:shd w:val="clear" w:color="auto" w:fill="FAFAFA"/>
            <w:vAlign w:val="bottom"/>
          </w:tcPr>
          <w:p w14:paraId="29DE4A30"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(846,838)</w:t>
            </w:r>
          </w:p>
        </w:tc>
        <w:tc>
          <w:tcPr>
            <w:tcW w:w="1714" w:type="dxa"/>
            <w:shd w:val="clear" w:color="auto" w:fill="FAFAFA"/>
            <w:vAlign w:val="bottom"/>
          </w:tcPr>
          <w:p w14:paraId="4FD0EC4D"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(32,912)</w:t>
            </w:r>
          </w:p>
        </w:tc>
        <w:tc>
          <w:tcPr>
            <w:tcW w:w="1418" w:type="dxa"/>
            <w:shd w:val="clear" w:color="auto" w:fill="FAFAFA"/>
            <w:vAlign w:val="bottom"/>
          </w:tcPr>
          <w:p w14:paraId="1D063026"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(24,095)</w:t>
            </w:r>
          </w:p>
        </w:tc>
        <w:tc>
          <w:tcPr>
            <w:tcW w:w="1559" w:type="dxa"/>
            <w:shd w:val="clear" w:color="auto" w:fill="FAFAFA"/>
            <w:vAlign w:val="bottom"/>
          </w:tcPr>
          <w:p w14:paraId="1171E40B"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shd w:val="clear" w:color="auto" w:fill="FAFAFA"/>
            <w:vAlign w:val="bottom"/>
          </w:tcPr>
          <w:p w14:paraId="5946435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(1,242,131)</w:t>
            </w:r>
          </w:p>
        </w:tc>
      </w:tr>
      <w:tr w:rsidR="00B47B4B" w:rsidRPr="00C21B4D" w14:paraId="180EFF2F" w14:textId="77777777" w:rsidTr="00F97078">
        <w:tc>
          <w:tcPr>
            <w:tcW w:w="4590" w:type="dxa"/>
            <w:vAlign w:val="bottom"/>
          </w:tcPr>
          <w:p w14:paraId="50185DF3" w14:textId="77777777" w:rsidR="00B47B4B" w:rsidRPr="00165FAB" w:rsidRDefault="00825531" w:rsidP="00825531">
            <w:pPr>
              <w:tabs>
                <w:tab w:val="left" w:pos="435"/>
              </w:tabs>
              <w:ind w:left="-72" w:right="93"/>
              <w:rPr>
                <w:rFonts w:ascii="Arial" w:hAnsi="Arial" w:cs="Arial"/>
                <w:color w:val="auto"/>
                <w:sz w:val="18"/>
                <w:szCs w:val="18"/>
              </w:rPr>
            </w:pPr>
            <w:r w:rsidRPr="00165FAB">
              <w:rPr>
                <w:rFonts w:ascii="Arial" w:hAnsi="Arial" w:cs="Arial"/>
                <w:color w:val="auto"/>
                <w:sz w:val="18"/>
                <w:szCs w:val="18"/>
              </w:rPr>
              <w:tab/>
            </w:r>
            <w:r w:rsidR="00703DDF" w:rsidRPr="00165FAB">
              <w:rPr>
                <w:rFonts w:ascii="Arial" w:hAnsi="Arial" w:cs="Arial"/>
                <w:color w:val="auto"/>
                <w:sz w:val="18"/>
                <w:szCs w:val="18"/>
              </w:rPr>
              <w:t>A</w:t>
            </w:r>
            <w:r w:rsidR="00B47B4B" w:rsidRPr="00165FAB">
              <w:rPr>
                <w:rFonts w:ascii="Arial" w:hAnsi="Arial" w:cs="Arial"/>
                <w:color w:val="auto"/>
                <w:sz w:val="18"/>
                <w:szCs w:val="18"/>
              </w:rPr>
              <w:t>llowance for impairment</w:t>
            </w:r>
          </w:p>
        </w:tc>
        <w:tc>
          <w:tcPr>
            <w:tcW w:w="1492" w:type="dxa"/>
            <w:tcBorders>
              <w:bottom w:val="single" w:sz="4" w:space="0" w:color="auto"/>
            </w:tcBorders>
            <w:shd w:val="clear" w:color="auto" w:fill="FAFAFA"/>
            <w:vAlign w:val="bottom"/>
          </w:tcPr>
          <w:p w14:paraId="51D9223F"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shd w:val="clear" w:color="auto" w:fill="FAFAFA"/>
            <w:vAlign w:val="bottom"/>
          </w:tcPr>
          <w:p w14:paraId="1203A51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60" w:type="dxa"/>
            <w:tcBorders>
              <w:bottom w:val="single" w:sz="4" w:space="0" w:color="auto"/>
            </w:tcBorders>
            <w:shd w:val="clear" w:color="auto" w:fill="FAFAFA"/>
            <w:vAlign w:val="bottom"/>
          </w:tcPr>
          <w:p w14:paraId="30E1A499"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(28,339)</w:t>
            </w:r>
          </w:p>
        </w:tc>
        <w:tc>
          <w:tcPr>
            <w:tcW w:w="1714" w:type="dxa"/>
            <w:tcBorders>
              <w:bottom w:val="single" w:sz="4" w:space="0" w:color="auto"/>
            </w:tcBorders>
            <w:shd w:val="clear" w:color="auto" w:fill="FAFAFA"/>
            <w:vAlign w:val="bottom"/>
          </w:tcPr>
          <w:p w14:paraId="5B74465D"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418" w:type="dxa"/>
            <w:tcBorders>
              <w:bottom w:val="single" w:sz="4" w:space="0" w:color="auto"/>
            </w:tcBorders>
            <w:shd w:val="clear" w:color="auto" w:fill="FAFAFA"/>
            <w:vAlign w:val="bottom"/>
          </w:tcPr>
          <w:p w14:paraId="16BC5440"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shd w:val="clear" w:color="auto" w:fill="FAFAFA"/>
            <w:vAlign w:val="bottom"/>
          </w:tcPr>
          <w:p w14:paraId="51F8D565"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tcBorders>
              <w:bottom w:val="single" w:sz="4" w:space="0" w:color="auto"/>
            </w:tcBorders>
            <w:shd w:val="clear" w:color="auto" w:fill="FAFAFA"/>
            <w:vAlign w:val="bottom"/>
          </w:tcPr>
          <w:p w14:paraId="521F5BBB"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(28,339)</w:t>
            </w:r>
          </w:p>
        </w:tc>
      </w:tr>
      <w:tr w:rsidR="00B47B4B" w:rsidRPr="00C21B4D" w14:paraId="65386778" w14:textId="77777777" w:rsidTr="00F97078">
        <w:tc>
          <w:tcPr>
            <w:tcW w:w="4590" w:type="dxa"/>
            <w:vAlign w:val="bottom"/>
          </w:tcPr>
          <w:p w14:paraId="12607748" w14:textId="77777777" w:rsidR="00B47B4B" w:rsidRPr="00165FAB" w:rsidRDefault="00B47B4B"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shd w:val="clear" w:color="auto" w:fill="FAFAFA"/>
            <w:vAlign w:val="bottom"/>
          </w:tcPr>
          <w:p w14:paraId="19CCCA65"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607D31DF"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3DEF2628"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1A97A6D3"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46E79B68"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3E41CBCF"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7D3494AB" w14:textId="77777777" w:rsidR="00B47B4B" w:rsidRPr="00C21B4D" w:rsidRDefault="00B47B4B" w:rsidP="00C21B4D">
            <w:pPr>
              <w:ind w:right="-72"/>
              <w:jc w:val="right"/>
              <w:rPr>
                <w:rFonts w:ascii="Arial" w:hAnsi="Arial" w:cs="Arial"/>
                <w:color w:val="auto"/>
                <w:sz w:val="18"/>
                <w:szCs w:val="18"/>
              </w:rPr>
            </w:pPr>
          </w:p>
        </w:tc>
      </w:tr>
      <w:tr w:rsidR="00B47B4B" w:rsidRPr="00C21B4D" w14:paraId="163799CC" w14:textId="77777777" w:rsidTr="00F97078">
        <w:tc>
          <w:tcPr>
            <w:tcW w:w="4590" w:type="dxa"/>
            <w:vAlign w:val="bottom"/>
          </w:tcPr>
          <w:p w14:paraId="3FE65078"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Net book amount</w:t>
            </w:r>
          </w:p>
        </w:tc>
        <w:tc>
          <w:tcPr>
            <w:tcW w:w="1492" w:type="dxa"/>
            <w:tcBorders>
              <w:bottom w:val="single" w:sz="4" w:space="0" w:color="auto"/>
            </w:tcBorders>
            <w:shd w:val="clear" w:color="auto" w:fill="FAFAFA"/>
            <w:vAlign w:val="bottom"/>
          </w:tcPr>
          <w:p w14:paraId="01A9D853"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302,469</w:t>
            </w:r>
          </w:p>
        </w:tc>
        <w:tc>
          <w:tcPr>
            <w:tcW w:w="1559" w:type="dxa"/>
            <w:tcBorders>
              <w:bottom w:val="single" w:sz="4" w:space="0" w:color="auto"/>
            </w:tcBorders>
            <w:shd w:val="clear" w:color="auto" w:fill="FAFAFA"/>
            <w:vAlign w:val="bottom"/>
          </w:tcPr>
          <w:p w14:paraId="6BDC9BA0"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310,614</w:t>
            </w:r>
          </w:p>
        </w:tc>
        <w:tc>
          <w:tcPr>
            <w:tcW w:w="1560" w:type="dxa"/>
            <w:tcBorders>
              <w:bottom w:val="single" w:sz="4" w:space="0" w:color="auto"/>
            </w:tcBorders>
            <w:shd w:val="clear" w:color="auto" w:fill="FAFAFA"/>
            <w:vAlign w:val="bottom"/>
          </w:tcPr>
          <w:p w14:paraId="094B412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449,507</w:t>
            </w:r>
          </w:p>
        </w:tc>
        <w:tc>
          <w:tcPr>
            <w:tcW w:w="1714" w:type="dxa"/>
            <w:tcBorders>
              <w:bottom w:val="single" w:sz="4" w:space="0" w:color="auto"/>
            </w:tcBorders>
            <w:shd w:val="clear" w:color="auto" w:fill="FAFAFA"/>
            <w:vAlign w:val="bottom"/>
          </w:tcPr>
          <w:p w14:paraId="270FA6D3"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12,073</w:t>
            </w:r>
          </w:p>
        </w:tc>
        <w:tc>
          <w:tcPr>
            <w:tcW w:w="1418" w:type="dxa"/>
            <w:tcBorders>
              <w:bottom w:val="single" w:sz="4" w:space="0" w:color="auto"/>
            </w:tcBorders>
            <w:shd w:val="clear" w:color="auto" w:fill="FAFAFA"/>
            <w:vAlign w:val="bottom"/>
          </w:tcPr>
          <w:p w14:paraId="1E7FB9D5"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1,448</w:t>
            </w:r>
          </w:p>
        </w:tc>
        <w:tc>
          <w:tcPr>
            <w:tcW w:w="1559" w:type="dxa"/>
            <w:tcBorders>
              <w:bottom w:val="single" w:sz="4" w:space="0" w:color="auto"/>
            </w:tcBorders>
            <w:shd w:val="clear" w:color="auto" w:fill="FAFAFA"/>
            <w:vAlign w:val="bottom"/>
          </w:tcPr>
          <w:p w14:paraId="2508D74E"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t>22,692</w:t>
            </w:r>
          </w:p>
        </w:tc>
        <w:tc>
          <w:tcPr>
            <w:tcW w:w="1518" w:type="dxa"/>
            <w:tcBorders>
              <w:bottom w:val="single" w:sz="4" w:space="0" w:color="auto"/>
            </w:tcBorders>
            <w:shd w:val="clear" w:color="auto" w:fill="FAFAFA"/>
            <w:vAlign w:val="bottom"/>
          </w:tcPr>
          <w:p w14:paraId="5F388448"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t>1,098,803</w:t>
            </w:r>
          </w:p>
        </w:tc>
      </w:tr>
      <w:tr w:rsidR="00B47B4B" w:rsidRPr="00C21B4D" w14:paraId="2F67DFC1" w14:textId="77777777" w:rsidTr="00F97078">
        <w:tc>
          <w:tcPr>
            <w:tcW w:w="4590" w:type="dxa"/>
            <w:vAlign w:val="bottom"/>
          </w:tcPr>
          <w:p w14:paraId="6E13E034" w14:textId="77777777" w:rsidR="00B47B4B" w:rsidRPr="00165FAB" w:rsidRDefault="00B47B4B" w:rsidP="00825531">
            <w:pPr>
              <w:tabs>
                <w:tab w:val="left" w:pos="435"/>
              </w:tabs>
              <w:ind w:left="-72" w:right="-48"/>
              <w:rPr>
                <w:rFonts w:ascii="Arial" w:hAnsi="Arial" w:cs="Arial"/>
                <w:color w:val="auto"/>
                <w:sz w:val="18"/>
                <w:szCs w:val="18"/>
              </w:rPr>
            </w:pPr>
          </w:p>
        </w:tc>
        <w:tc>
          <w:tcPr>
            <w:tcW w:w="1492" w:type="dxa"/>
            <w:tcBorders>
              <w:top w:val="single" w:sz="4" w:space="0" w:color="auto"/>
            </w:tcBorders>
            <w:shd w:val="clear" w:color="auto" w:fill="FAFAFA"/>
            <w:vAlign w:val="bottom"/>
          </w:tcPr>
          <w:p w14:paraId="0B8D1478"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3E56F086"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28560F9C"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08A19FBA"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3B79640F"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3B0063D9"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190351DA" w14:textId="77777777" w:rsidR="00B47B4B" w:rsidRPr="00C21B4D" w:rsidRDefault="00B47B4B" w:rsidP="00C21B4D">
            <w:pPr>
              <w:ind w:right="-72"/>
              <w:jc w:val="right"/>
              <w:rPr>
                <w:rFonts w:ascii="Arial" w:hAnsi="Arial" w:cs="Arial"/>
                <w:color w:val="auto"/>
                <w:sz w:val="18"/>
                <w:szCs w:val="18"/>
              </w:rPr>
            </w:pPr>
          </w:p>
        </w:tc>
      </w:tr>
      <w:tr w:rsidR="00B47B4B" w:rsidRPr="00C21B4D" w14:paraId="52D1977A" w14:textId="77777777" w:rsidTr="00F97078">
        <w:tc>
          <w:tcPr>
            <w:tcW w:w="4590" w:type="dxa"/>
            <w:vAlign w:val="bottom"/>
          </w:tcPr>
          <w:p w14:paraId="3EFFB47F" w14:textId="77777777" w:rsidR="00B47B4B" w:rsidRPr="00165FAB" w:rsidRDefault="00B47B4B" w:rsidP="00825531">
            <w:pPr>
              <w:tabs>
                <w:tab w:val="left" w:pos="435"/>
              </w:tabs>
              <w:ind w:left="-72" w:right="-48"/>
              <w:rPr>
                <w:rFonts w:ascii="Arial" w:hAnsi="Arial" w:cs="Arial"/>
                <w:b/>
                <w:bCs/>
                <w:color w:val="auto"/>
                <w:sz w:val="18"/>
                <w:szCs w:val="18"/>
                <w:lang w:val="en-GB"/>
              </w:rPr>
            </w:pPr>
            <w:r w:rsidRPr="00165FAB">
              <w:rPr>
                <w:rFonts w:ascii="Arial" w:hAnsi="Arial" w:cs="Arial"/>
                <w:b/>
                <w:bCs/>
                <w:color w:val="auto"/>
                <w:sz w:val="18"/>
                <w:szCs w:val="18"/>
              </w:rPr>
              <w:t xml:space="preserve">For the year ended 31 December </w:t>
            </w:r>
            <w:r w:rsidRPr="00165FAB">
              <w:rPr>
                <w:rFonts w:ascii="Arial" w:hAnsi="Arial" w:cs="Arial"/>
                <w:b/>
                <w:bCs/>
                <w:color w:val="auto"/>
                <w:sz w:val="18"/>
                <w:szCs w:val="18"/>
                <w:lang w:val="en-GB"/>
              </w:rPr>
              <w:t>2020</w:t>
            </w:r>
          </w:p>
        </w:tc>
        <w:tc>
          <w:tcPr>
            <w:tcW w:w="1492" w:type="dxa"/>
            <w:shd w:val="clear" w:color="auto" w:fill="FAFAFA"/>
            <w:vAlign w:val="bottom"/>
          </w:tcPr>
          <w:p w14:paraId="72BC4D9E" w14:textId="77777777" w:rsidR="00B47B4B" w:rsidRPr="00C21B4D" w:rsidRDefault="00B47B4B" w:rsidP="00C21B4D">
            <w:pPr>
              <w:ind w:right="-72"/>
              <w:jc w:val="right"/>
              <w:rPr>
                <w:rFonts w:ascii="Arial" w:hAnsi="Arial" w:cs="Arial"/>
                <w:color w:val="auto"/>
                <w:sz w:val="18"/>
                <w:szCs w:val="18"/>
                <w:cs/>
              </w:rPr>
            </w:pPr>
          </w:p>
        </w:tc>
        <w:tc>
          <w:tcPr>
            <w:tcW w:w="1559" w:type="dxa"/>
            <w:shd w:val="clear" w:color="auto" w:fill="FAFAFA"/>
            <w:vAlign w:val="bottom"/>
          </w:tcPr>
          <w:p w14:paraId="3CFA8C4D" w14:textId="77777777" w:rsidR="00B47B4B" w:rsidRPr="00C21B4D" w:rsidRDefault="00B47B4B" w:rsidP="00C21B4D">
            <w:pPr>
              <w:ind w:right="-72"/>
              <w:jc w:val="right"/>
              <w:rPr>
                <w:rFonts w:ascii="Arial" w:hAnsi="Arial" w:cs="Arial"/>
                <w:color w:val="auto"/>
                <w:sz w:val="18"/>
                <w:szCs w:val="18"/>
                <w:cs/>
              </w:rPr>
            </w:pPr>
          </w:p>
        </w:tc>
        <w:tc>
          <w:tcPr>
            <w:tcW w:w="1560" w:type="dxa"/>
            <w:shd w:val="clear" w:color="auto" w:fill="FAFAFA"/>
            <w:vAlign w:val="bottom"/>
          </w:tcPr>
          <w:p w14:paraId="72E54102" w14:textId="77777777" w:rsidR="00B47B4B" w:rsidRPr="00C21B4D" w:rsidRDefault="00B47B4B" w:rsidP="00C21B4D">
            <w:pPr>
              <w:ind w:right="-72"/>
              <w:jc w:val="right"/>
              <w:rPr>
                <w:rFonts w:ascii="Arial" w:hAnsi="Arial" w:cs="Arial"/>
                <w:color w:val="auto"/>
                <w:sz w:val="18"/>
                <w:szCs w:val="18"/>
                <w:cs/>
              </w:rPr>
            </w:pPr>
          </w:p>
        </w:tc>
        <w:tc>
          <w:tcPr>
            <w:tcW w:w="1714" w:type="dxa"/>
            <w:shd w:val="clear" w:color="auto" w:fill="FAFAFA"/>
            <w:vAlign w:val="bottom"/>
          </w:tcPr>
          <w:p w14:paraId="5FFBDE2A" w14:textId="77777777" w:rsidR="00B47B4B" w:rsidRPr="00C21B4D" w:rsidRDefault="00B47B4B" w:rsidP="00C21B4D">
            <w:pPr>
              <w:ind w:right="-72"/>
              <w:jc w:val="right"/>
              <w:rPr>
                <w:rFonts w:ascii="Arial" w:hAnsi="Arial" w:cs="Arial"/>
                <w:color w:val="auto"/>
                <w:sz w:val="18"/>
                <w:szCs w:val="18"/>
                <w:cs/>
              </w:rPr>
            </w:pPr>
          </w:p>
        </w:tc>
        <w:tc>
          <w:tcPr>
            <w:tcW w:w="1418" w:type="dxa"/>
            <w:shd w:val="clear" w:color="auto" w:fill="FAFAFA"/>
            <w:vAlign w:val="bottom"/>
          </w:tcPr>
          <w:p w14:paraId="5C86D596" w14:textId="77777777" w:rsidR="00B47B4B" w:rsidRPr="00C21B4D" w:rsidRDefault="00B47B4B" w:rsidP="00C21B4D">
            <w:pPr>
              <w:ind w:right="-72"/>
              <w:jc w:val="right"/>
              <w:rPr>
                <w:rFonts w:ascii="Arial" w:hAnsi="Arial" w:cs="Arial"/>
                <w:color w:val="auto"/>
                <w:sz w:val="18"/>
                <w:szCs w:val="18"/>
                <w:cs/>
              </w:rPr>
            </w:pPr>
          </w:p>
        </w:tc>
        <w:tc>
          <w:tcPr>
            <w:tcW w:w="1559" w:type="dxa"/>
            <w:shd w:val="clear" w:color="auto" w:fill="FAFAFA"/>
            <w:vAlign w:val="bottom"/>
          </w:tcPr>
          <w:p w14:paraId="3BBCBDA6" w14:textId="77777777" w:rsidR="00B47B4B" w:rsidRPr="00C21B4D" w:rsidRDefault="00B47B4B" w:rsidP="00C21B4D">
            <w:pPr>
              <w:ind w:right="-72"/>
              <w:jc w:val="right"/>
              <w:rPr>
                <w:rFonts w:ascii="Arial" w:hAnsi="Arial" w:cs="Arial"/>
                <w:color w:val="auto"/>
                <w:sz w:val="18"/>
                <w:szCs w:val="18"/>
                <w:cs/>
              </w:rPr>
            </w:pPr>
          </w:p>
        </w:tc>
        <w:tc>
          <w:tcPr>
            <w:tcW w:w="1518" w:type="dxa"/>
            <w:shd w:val="clear" w:color="auto" w:fill="FAFAFA"/>
            <w:vAlign w:val="bottom"/>
          </w:tcPr>
          <w:p w14:paraId="52C46132" w14:textId="77777777" w:rsidR="00B47B4B" w:rsidRPr="00C21B4D" w:rsidRDefault="00B47B4B" w:rsidP="00C21B4D">
            <w:pPr>
              <w:ind w:right="-72"/>
              <w:jc w:val="right"/>
              <w:rPr>
                <w:rFonts w:ascii="Arial" w:hAnsi="Arial" w:cs="Arial"/>
                <w:color w:val="auto"/>
                <w:sz w:val="18"/>
                <w:szCs w:val="18"/>
                <w:cs/>
              </w:rPr>
            </w:pPr>
          </w:p>
        </w:tc>
      </w:tr>
      <w:tr w:rsidR="00B47B4B" w:rsidRPr="00C21B4D" w14:paraId="5E142420" w14:textId="77777777" w:rsidTr="00F97078">
        <w:tc>
          <w:tcPr>
            <w:tcW w:w="4590" w:type="dxa"/>
            <w:vAlign w:val="bottom"/>
          </w:tcPr>
          <w:p w14:paraId="4DACF4C4" w14:textId="77777777" w:rsidR="00B47B4B" w:rsidRPr="00165FAB" w:rsidRDefault="00B47B4B" w:rsidP="00825531">
            <w:pPr>
              <w:tabs>
                <w:tab w:val="left" w:pos="435"/>
              </w:tabs>
              <w:ind w:left="-72" w:right="93"/>
              <w:rPr>
                <w:rFonts w:ascii="Arial" w:hAnsi="Arial" w:cs="Arial"/>
                <w:color w:val="auto"/>
                <w:sz w:val="18"/>
                <w:szCs w:val="18"/>
                <w:cs/>
              </w:rPr>
            </w:pPr>
            <w:r w:rsidRPr="00165FAB">
              <w:rPr>
                <w:rFonts w:ascii="Arial" w:hAnsi="Arial" w:cs="Arial"/>
                <w:color w:val="auto"/>
                <w:sz w:val="18"/>
                <w:szCs w:val="18"/>
              </w:rPr>
              <w:t>Opening net book amount</w:t>
            </w:r>
          </w:p>
        </w:tc>
        <w:tc>
          <w:tcPr>
            <w:tcW w:w="1492" w:type="dxa"/>
            <w:shd w:val="clear" w:color="auto" w:fill="FAFAFA"/>
            <w:vAlign w:val="bottom"/>
          </w:tcPr>
          <w:p w14:paraId="7F36EE0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302,469</w:t>
            </w:r>
            <w:r w:rsidRPr="00C21B4D">
              <w:rPr>
                <w:rFonts w:ascii="Arial" w:hAnsi="Arial" w:cs="Arial"/>
                <w:color w:val="auto"/>
                <w:sz w:val="18"/>
                <w:szCs w:val="18"/>
              </w:rPr>
              <w:fldChar w:fldCharType="end"/>
            </w:r>
          </w:p>
        </w:tc>
        <w:tc>
          <w:tcPr>
            <w:tcW w:w="1559" w:type="dxa"/>
            <w:shd w:val="clear" w:color="auto" w:fill="FAFAFA"/>
            <w:vAlign w:val="bottom"/>
          </w:tcPr>
          <w:p w14:paraId="7957434F"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310,614</w:t>
            </w:r>
            <w:r w:rsidRPr="00C21B4D">
              <w:rPr>
                <w:rFonts w:ascii="Arial" w:hAnsi="Arial" w:cs="Arial"/>
                <w:color w:val="auto"/>
                <w:sz w:val="18"/>
                <w:szCs w:val="18"/>
              </w:rPr>
              <w:fldChar w:fldCharType="end"/>
            </w:r>
          </w:p>
        </w:tc>
        <w:tc>
          <w:tcPr>
            <w:tcW w:w="1560" w:type="dxa"/>
            <w:shd w:val="clear" w:color="auto" w:fill="FAFAFA"/>
            <w:vAlign w:val="bottom"/>
          </w:tcPr>
          <w:p w14:paraId="23BE1EC5"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449,507</w:t>
            </w:r>
            <w:r w:rsidRPr="00C21B4D">
              <w:rPr>
                <w:rFonts w:ascii="Arial" w:hAnsi="Arial" w:cs="Arial"/>
                <w:color w:val="auto"/>
                <w:sz w:val="18"/>
                <w:szCs w:val="18"/>
              </w:rPr>
              <w:fldChar w:fldCharType="end"/>
            </w:r>
          </w:p>
        </w:tc>
        <w:tc>
          <w:tcPr>
            <w:tcW w:w="1714" w:type="dxa"/>
            <w:shd w:val="clear" w:color="auto" w:fill="FAFAFA"/>
            <w:vAlign w:val="bottom"/>
          </w:tcPr>
          <w:p w14:paraId="4FAF22CA"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12,073</w:t>
            </w:r>
            <w:r w:rsidRPr="00C21B4D">
              <w:rPr>
                <w:rFonts w:ascii="Arial" w:hAnsi="Arial" w:cs="Arial"/>
                <w:color w:val="auto"/>
                <w:sz w:val="18"/>
                <w:szCs w:val="18"/>
              </w:rPr>
              <w:fldChar w:fldCharType="end"/>
            </w:r>
          </w:p>
        </w:tc>
        <w:tc>
          <w:tcPr>
            <w:tcW w:w="1418" w:type="dxa"/>
            <w:shd w:val="clear" w:color="auto" w:fill="FAFAFA"/>
            <w:vAlign w:val="bottom"/>
          </w:tcPr>
          <w:p w14:paraId="0CD67435"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1,448</w:t>
            </w:r>
            <w:r w:rsidRPr="00C21B4D">
              <w:rPr>
                <w:rFonts w:ascii="Arial" w:hAnsi="Arial" w:cs="Arial"/>
                <w:color w:val="auto"/>
                <w:sz w:val="18"/>
                <w:szCs w:val="18"/>
              </w:rPr>
              <w:fldChar w:fldCharType="end"/>
            </w:r>
          </w:p>
        </w:tc>
        <w:tc>
          <w:tcPr>
            <w:tcW w:w="1559" w:type="dxa"/>
            <w:shd w:val="clear" w:color="auto" w:fill="FAFAFA"/>
            <w:vAlign w:val="bottom"/>
          </w:tcPr>
          <w:p w14:paraId="1A34BA0C" w14:textId="77777777" w:rsidR="00B47B4B" w:rsidRPr="00C21B4D" w:rsidRDefault="00B47B4B"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22,692</w:t>
            </w:r>
            <w:r w:rsidRPr="00C21B4D">
              <w:rPr>
                <w:rFonts w:ascii="Arial" w:hAnsi="Arial" w:cs="Arial"/>
                <w:color w:val="auto"/>
                <w:sz w:val="18"/>
                <w:szCs w:val="18"/>
              </w:rPr>
              <w:fldChar w:fldCharType="end"/>
            </w:r>
          </w:p>
        </w:tc>
        <w:tc>
          <w:tcPr>
            <w:tcW w:w="1518" w:type="dxa"/>
            <w:shd w:val="clear" w:color="auto" w:fill="FAFAFA"/>
            <w:vAlign w:val="bottom"/>
          </w:tcPr>
          <w:p w14:paraId="73D218F3" w14:textId="77777777" w:rsidR="00B47B4B" w:rsidRPr="00C21B4D" w:rsidRDefault="00B47B4B" w:rsidP="00C21B4D">
            <w:pPr>
              <w:ind w:right="-72"/>
              <w:jc w:val="right"/>
              <w:rPr>
                <w:rFonts w:ascii="Arial" w:hAnsi="Arial" w:cs="Arial"/>
                <w:color w:val="auto"/>
                <w:sz w:val="18"/>
                <w:szCs w:val="18"/>
                <w:cs/>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1,098,803</w:t>
            </w:r>
            <w:r w:rsidRPr="00C21B4D">
              <w:rPr>
                <w:rFonts w:ascii="Arial" w:hAnsi="Arial" w:cs="Arial"/>
                <w:color w:val="auto"/>
                <w:sz w:val="18"/>
                <w:szCs w:val="18"/>
              </w:rPr>
              <w:fldChar w:fldCharType="end"/>
            </w:r>
          </w:p>
        </w:tc>
      </w:tr>
      <w:tr w:rsidR="00B47B4B" w:rsidRPr="00C21B4D" w14:paraId="7A35C1FE" w14:textId="77777777" w:rsidTr="00F97078">
        <w:tc>
          <w:tcPr>
            <w:tcW w:w="4590" w:type="dxa"/>
            <w:vAlign w:val="bottom"/>
          </w:tcPr>
          <w:p w14:paraId="45BAD796" w14:textId="77777777" w:rsidR="00B47B4B" w:rsidRPr="00165FAB" w:rsidRDefault="00B47B4B" w:rsidP="00825531">
            <w:pPr>
              <w:tabs>
                <w:tab w:val="left" w:pos="435"/>
              </w:tabs>
              <w:ind w:left="-72" w:right="93"/>
              <w:rPr>
                <w:rFonts w:ascii="Arial" w:hAnsi="Arial" w:cs="Arial"/>
                <w:color w:val="auto"/>
                <w:sz w:val="18"/>
                <w:szCs w:val="18"/>
              </w:rPr>
            </w:pPr>
            <w:r w:rsidRPr="00165FAB">
              <w:rPr>
                <w:rFonts w:ascii="Arial" w:hAnsi="Arial" w:cs="Arial"/>
                <w:color w:val="auto"/>
                <w:sz w:val="18"/>
                <w:szCs w:val="18"/>
              </w:rPr>
              <w:t>Additions</w:t>
            </w:r>
          </w:p>
        </w:tc>
        <w:tc>
          <w:tcPr>
            <w:tcW w:w="1492" w:type="dxa"/>
            <w:shd w:val="clear" w:color="auto" w:fill="FAFAFA"/>
            <w:vAlign w:val="bottom"/>
          </w:tcPr>
          <w:p w14:paraId="2BED67EA"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14,10</w:t>
            </w:r>
            <w:r w:rsidR="002972C2">
              <w:rPr>
                <w:rFonts w:ascii="Arial" w:hAnsi="Arial" w:cs="Arial"/>
                <w:color w:val="auto"/>
                <w:sz w:val="18"/>
                <w:szCs w:val="18"/>
                <w:lang w:val="en-GB"/>
              </w:rPr>
              <w:t>4</w:t>
            </w:r>
          </w:p>
        </w:tc>
        <w:tc>
          <w:tcPr>
            <w:tcW w:w="1559" w:type="dxa"/>
            <w:shd w:val="clear" w:color="auto" w:fill="FAFAFA"/>
            <w:vAlign w:val="bottom"/>
          </w:tcPr>
          <w:p w14:paraId="4DB84E5A"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60" w:type="dxa"/>
            <w:shd w:val="clear" w:color="auto" w:fill="FAFAFA"/>
            <w:vAlign w:val="bottom"/>
          </w:tcPr>
          <w:p w14:paraId="32A2C470"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27,23</w:t>
            </w:r>
            <w:r w:rsidR="002972C2">
              <w:rPr>
                <w:rFonts w:ascii="Arial" w:hAnsi="Arial" w:cs="Arial"/>
                <w:color w:val="auto"/>
                <w:sz w:val="18"/>
                <w:szCs w:val="18"/>
                <w:lang w:val="en-GB"/>
              </w:rPr>
              <w:t>5</w:t>
            </w:r>
          </w:p>
        </w:tc>
        <w:tc>
          <w:tcPr>
            <w:tcW w:w="1714" w:type="dxa"/>
            <w:shd w:val="clear" w:color="auto" w:fill="FAFAFA"/>
            <w:vAlign w:val="bottom"/>
          </w:tcPr>
          <w:p w14:paraId="2956CC30"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5,116</w:t>
            </w:r>
          </w:p>
        </w:tc>
        <w:tc>
          <w:tcPr>
            <w:tcW w:w="1418" w:type="dxa"/>
            <w:shd w:val="clear" w:color="auto" w:fill="FAFAFA"/>
            <w:vAlign w:val="bottom"/>
          </w:tcPr>
          <w:p w14:paraId="01E41C91"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3,330</w:t>
            </w:r>
          </w:p>
        </w:tc>
        <w:tc>
          <w:tcPr>
            <w:tcW w:w="1559" w:type="dxa"/>
            <w:shd w:val="clear" w:color="auto" w:fill="FAFAFA"/>
            <w:vAlign w:val="bottom"/>
          </w:tcPr>
          <w:p w14:paraId="272892F6"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261,915</w:t>
            </w:r>
          </w:p>
        </w:tc>
        <w:tc>
          <w:tcPr>
            <w:tcW w:w="1518" w:type="dxa"/>
            <w:shd w:val="clear" w:color="auto" w:fill="FAFAFA"/>
            <w:vAlign w:val="bottom"/>
          </w:tcPr>
          <w:p w14:paraId="5A9AA842" w14:textId="77777777" w:rsidR="00B47B4B" w:rsidRPr="00C21B4D" w:rsidRDefault="008E50D7" w:rsidP="00C21B4D">
            <w:pPr>
              <w:ind w:right="-72"/>
              <w:jc w:val="right"/>
              <w:rPr>
                <w:rFonts w:ascii="Arial" w:hAnsi="Arial" w:cs="Arial"/>
                <w:color w:val="auto"/>
                <w:sz w:val="18"/>
                <w:szCs w:val="18"/>
                <w:lang w:val="en-GB"/>
              </w:rPr>
            </w:pPr>
            <w:r>
              <w:rPr>
                <w:rFonts w:ascii="Arial" w:hAnsi="Arial" w:cs="Arial"/>
                <w:color w:val="auto"/>
                <w:sz w:val="18"/>
                <w:szCs w:val="18"/>
                <w:lang w:val="en-GB"/>
              </w:rPr>
              <w:t>311,700</w:t>
            </w:r>
          </w:p>
        </w:tc>
      </w:tr>
      <w:tr w:rsidR="00B47B4B" w:rsidRPr="00C21B4D" w14:paraId="5C2B634B" w14:textId="77777777" w:rsidTr="00F97078">
        <w:tc>
          <w:tcPr>
            <w:tcW w:w="4590" w:type="dxa"/>
            <w:vAlign w:val="bottom"/>
          </w:tcPr>
          <w:p w14:paraId="7B601B31" w14:textId="77777777" w:rsidR="00B47B4B" w:rsidRPr="00165FAB" w:rsidRDefault="00B47B4B" w:rsidP="00825531">
            <w:pPr>
              <w:tabs>
                <w:tab w:val="left" w:pos="435"/>
              </w:tabs>
              <w:ind w:left="-72" w:right="93"/>
              <w:rPr>
                <w:rFonts w:ascii="Arial" w:hAnsi="Arial" w:cstheme="minorBidi"/>
                <w:color w:val="auto"/>
                <w:sz w:val="18"/>
                <w:szCs w:val="18"/>
                <w:cs/>
              </w:rPr>
            </w:pPr>
            <w:r w:rsidRPr="00165FAB">
              <w:rPr>
                <w:rFonts w:ascii="Arial" w:hAnsi="Arial" w:cs="Arial"/>
                <w:color w:val="auto"/>
                <w:sz w:val="18"/>
                <w:szCs w:val="18"/>
              </w:rPr>
              <w:t>Disposals, net</w:t>
            </w:r>
          </w:p>
        </w:tc>
        <w:tc>
          <w:tcPr>
            <w:tcW w:w="1492" w:type="dxa"/>
            <w:shd w:val="clear" w:color="auto" w:fill="FAFAFA"/>
            <w:vAlign w:val="bottom"/>
          </w:tcPr>
          <w:p w14:paraId="310012A0"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6AD74649"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60" w:type="dxa"/>
            <w:shd w:val="clear" w:color="auto" w:fill="FAFAFA"/>
            <w:vAlign w:val="bottom"/>
          </w:tcPr>
          <w:p w14:paraId="5FB04745"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r w:rsidR="00C82A42">
              <w:rPr>
                <w:rFonts w:ascii="Arial" w:hAnsi="Arial" w:cs="Arial"/>
                <w:color w:val="auto"/>
                <w:sz w:val="18"/>
                <w:szCs w:val="18"/>
                <w:lang w:val="en-GB"/>
              </w:rPr>
              <w:t>1</w:t>
            </w:r>
            <w:r>
              <w:rPr>
                <w:rFonts w:ascii="Arial" w:hAnsi="Arial" w:cs="Arial"/>
                <w:color w:val="auto"/>
                <w:sz w:val="18"/>
                <w:szCs w:val="18"/>
                <w:lang w:val="en-GB"/>
              </w:rPr>
              <w:t>,</w:t>
            </w:r>
            <w:r w:rsidR="00C82A42">
              <w:rPr>
                <w:rFonts w:ascii="Arial" w:hAnsi="Arial" w:cs="Arial"/>
                <w:color w:val="auto"/>
                <w:sz w:val="18"/>
                <w:szCs w:val="18"/>
                <w:lang w:val="en-GB"/>
              </w:rPr>
              <w:t>30</w:t>
            </w:r>
            <w:r>
              <w:rPr>
                <w:rFonts w:ascii="Arial" w:hAnsi="Arial" w:cs="Arial"/>
                <w:color w:val="auto"/>
                <w:sz w:val="18"/>
                <w:szCs w:val="18"/>
                <w:lang w:val="en-GB"/>
              </w:rPr>
              <w:t>2)</w:t>
            </w:r>
          </w:p>
        </w:tc>
        <w:tc>
          <w:tcPr>
            <w:tcW w:w="1714" w:type="dxa"/>
            <w:shd w:val="clear" w:color="auto" w:fill="FAFAFA"/>
            <w:vAlign w:val="bottom"/>
          </w:tcPr>
          <w:p w14:paraId="08AAF983"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(109)</w:t>
            </w:r>
          </w:p>
        </w:tc>
        <w:tc>
          <w:tcPr>
            <w:tcW w:w="1418" w:type="dxa"/>
            <w:shd w:val="clear" w:color="auto" w:fill="FAFAFA"/>
            <w:vAlign w:val="bottom"/>
          </w:tcPr>
          <w:p w14:paraId="2232C918"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11596188"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18" w:type="dxa"/>
            <w:shd w:val="clear" w:color="auto" w:fill="FAFAFA"/>
            <w:vAlign w:val="bottom"/>
          </w:tcPr>
          <w:p w14:paraId="2CFF60A5" w14:textId="77777777" w:rsidR="00B47B4B" w:rsidRPr="00C21B4D" w:rsidRDefault="008E50D7" w:rsidP="00C21B4D">
            <w:pPr>
              <w:ind w:right="-72"/>
              <w:jc w:val="right"/>
              <w:rPr>
                <w:rFonts w:ascii="Arial" w:hAnsi="Arial" w:cs="Arial"/>
                <w:color w:val="auto"/>
                <w:sz w:val="18"/>
                <w:szCs w:val="18"/>
                <w:lang w:val="en-GB"/>
              </w:rPr>
            </w:pPr>
            <w:r>
              <w:rPr>
                <w:rFonts w:ascii="Arial" w:hAnsi="Arial" w:cs="Arial"/>
                <w:color w:val="auto"/>
                <w:sz w:val="18"/>
                <w:szCs w:val="18"/>
                <w:lang w:val="en-GB"/>
              </w:rPr>
              <w:t>(</w:t>
            </w:r>
            <w:r w:rsidR="00C82A42">
              <w:rPr>
                <w:rFonts w:ascii="Arial" w:hAnsi="Arial" w:cs="Arial"/>
                <w:color w:val="auto"/>
                <w:sz w:val="18"/>
                <w:szCs w:val="18"/>
                <w:lang w:val="en-GB"/>
              </w:rPr>
              <w:t>1</w:t>
            </w:r>
            <w:r>
              <w:rPr>
                <w:rFonts w:ascii="Arial" w:hAnsi="Arial" w:cs="Arial"/>
                <w:color w:val="auto"/>
                <w:sz w:val="18"/>
                <w:szCs w:val="18"/>
                <w:lang w:val="en-GB"/>
              </w:rPr>
              <w:t>,</w:t>
            </w:r>
            <w:r w:rsidR="00C82A42">
              <w:rPr>
                <w:rFonts w:ascii="Arial" w:hAnsi="Arial" w:cs="Arial"/>
                <w:color w:val="auto"/>
                <w:sz w:val="18"/>
                <w:szCs w:val="18"/>
                <w:lang w:val="en-GB"/>
              </w:rPr>
              <w:t>41</w:t>
            </w:r>
            <w:r>
              <w:rPr>
                <w:rFonts w:ascii="Arial" w:hAnsi="Arial" w:cs="Arial"/>
                <w:color w:val="auto"/>
                <w:sz w:val="18"/>
                <w:szCs w:val="18"/>
                <w:lang w:val="en-GB"/>
              </w:rPr>
              <w:t>1)</w:t>
            </w:r>
          </w:p>
        </w:tc>
      </w:tr>
      <w:tr w:rsidR="00B47B4B" w:rsidRPr="00C21B4D" w14:paraId="02C8E4BF" w14:textId="77777777" w:rsidTr="00F97078">
        <w:tc>
          <w:tcPr>
            <w:tcW w:w="4590" w:type="dxa"/>
            <w:vAlign w:val="bottom"/>
          </w:tcPr>
          <w:p w14:paraId="078D2DC9" w14:textId="77777777" w:rsidR="00B47B4B" w:rsidRPr="00165FAB" w:rsidRDefault="00B47B4B" w:rsidP="00825531">
            <w:pPr>
              <w:tabs>
                <w:tab w:val="left" w:pos="435"/>
              </w:tabs>
              <w:ind w:left="-72" w:right="-48"/>
              <w:rPr>
                <w:rFonts w:ascii="Arial" w:hAnsi="Arial" w:cstheme="minorBidi"/>
                <w:color w:val="auto"/>
                <w:sz w:val="18"/>
                <w:szCs w:val="18"/>
              </w:rPr>
            </w:pPr>
            <w:r w:rsidRPr="00165FAB">
              <w:rPr>
                <w:rFonts w:ascii="Arial" w:hAnsi="Arial" w:cs="Arial"/>
                <w:color w:val="auto"/>
                <w:sz w:val="18"/>
                <w:szCs w:val="18"/>
              </w:rPr>
              <w:t>Write-off, net</w:t>
            </w:r>
          </w:p>
        </w:tc>
        <w:tc>
          <w:tcPr>
            <w:tcW w:w="1492" w:type="dxa"/>
            <w:shd w:val="clear" w:color="auto" w:fill="FAFAFA"/>
            <w:vAlign w:val="bottom"/>
          </w:tcPr>
          <w:p w14:paraId="4E221CF5"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0DBDD1E7"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60" w:type="dxa"/>
            <w:shd w:val="clear" w:color="auto" w:fill="FAFAFA"/>
            <w:vAlign w:val="bottom"/>
          </w:tcPr>
          <w:p w14:paraId="462A37CD"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(86)</w:t>
            </w:r>
          </w:p>
        </w:tc>
        <w:tc>
          <w:tcPr>
            <w:tcW w:w="1714" w:type="dxa"/>
            <w:shd w:val="clear" w:color="auto" w:fill="FAFAFA"/>
            <w:vAlign w:val="bottom"/>
          </w:tcPr>
          <w:p w14:paraId="5CAB85BE"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8" w:type="dxa"/>
            <w:shd w:val="clear" w:color="auto" w:fill="FAFAFA"/>
            <w:vAlign w:val="bottom"/>
          </w:tcPr>
          <w:p w14:paraId="3B36B4CC"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3CC2C9BB"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18" w:type="dxa"/>
            <w:shd w:val="clear" w:color="auto" w:fill="FAFAFA"/>
            <w:vAlign w:val="bottom"/>
          </w:tcPr>
          <w:p w14:paraId="17C1D9B0" w14:textId="77777777" w:rsidR="00B47B4B" w:rsidRPr="00C21B4D" w:rsidRDefault="008E50D7" w:rsidP="00C21B4D">
            <w:pPr>
              <w:ind w:right="-72"/>
              <w:jc w:val="right"/>
              <w:rPr>
                <w:rFonts w:ascii="Arial" w:hAnsi="Arial" w:cs="Arial"/>
                <w:color w:val="auto"/>
                <w:sz w:val="18"/>
                <w:szCs w:val="18"/>
                <w:lang w:val="en-GB"/>
              </w:rPr>
            </w:pPr>
            <w:r>
              <w:rPr>
                <w:rFonts w:ascii="Arial" w:hAnsi="Arial" w:cs="Arial"/>
                <w:color w:val="auto"/>
                <w:sz w:val="18"/>
                <w:szCs w:val="18"/>
                <w:lang w:val="en-GB"/>
              </w:rPr>
              <w:t>(86)</w:t>
            </w:r>
          </w:p>
        </w:tc>
      </w:tr>
      <w:tr w:rsidR="00B47B4B" w:rsidRPr="00C21B4D" w14:paraId="7229CCB5" w14:textId="77777777" w:rsidTr="00F97078">
        <w:tc>
          <w:tcPr>
            <w:tcW w:w="4590" w:type="dxa"/>
            <w:vAlign w:val="bottom"/>
          </w:tcPr>
          <w:p w14:paraId="6FFC2284"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Transfer in (out)</w:t>
            </w:r>
          </w:p>
        </w:tc>
        <w:tc>
          <w:tcPr>
            <w:tcW w:w="1492" w:type="dxa"/>
            <w:shd w:val="clear" w:color="auto" w:fill="FAFAFA"/>
            <w:vAlign w:val="bottom"/>
          </w:tcPr>
          <w:p w14:paraId="36C50576"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3,412</w:t>
            </w:r>
          </w:p>
        </w:tc>
        <w:tc>
          <w:tcPr>
            <w:tcW w:w="1559" w:type="dxa"/>
            <w:shd w:val="clear" w:color="auto" w:fill="FAFAFA"/>
            <w:vAlign w:val="bottom"/>
          </w:tcPr>
          <w:p w14:paraId="3F6F52D0"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20</w:t>
            </w:r>
            <w:r w:rsidR="00062054">
              <w:rPr>
                <w:rFonts w:ascii="Arial" w:hAnsi="Arial" w:cs="Arial"/>
                <w:color w:val="auto"/>
                <w:sz w:val="18"/>
                <w:szCs w:val="18"/>
                <w:lang w:val="en-GB"/>
              </w:rPr>
              <w:t>,</w:t>
            </w:r>
            <w:r>
              <w:rPr>
                <w:rFonts w:ascii="Arial" w:hAnsi="Arial" w:cs="Arial"/>
                <w:color w:val="auto"/>
                <w:sz w:val="18"/>
                <w:szCs w:val="18"/>
                <w:lang w:val="en-GB"/>
              </w:rPr>
              <w:t>735</w:t>
            </w:r>
          </w:p>
        </w:tc>
        <w:tc>
          <w:tcPr>
            <w:tcW w:w="1560" w:type="dxa"/>
            <w:shd w:val="clear" w:color="auto" w:fill="FAFAFA"/>
            <w:vAlign w:val="bottom"/>
          </w:tcPr>
          <w:p w14:paraId="2CC8D253"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159,696</w:t>
            </w:r>
          </w:p>
        </w:tc>
        <w:tc>
          <w:tcPr>
            <w:tcW w:w="1714" w:type="dxa"/>
            <w:shd w:val="clear" w:color="auto" w:fill="FAFAFA"/>
            <w:vAlign w:val="bottom"/>
          </w:tcPr>
          <w:p w14:paraId="2F398F0C"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886</w:t>
            </w:r>
          </w:p>
        </w:tc>
        <w:tc>
          <w:tcPr>
            <w:tcW w:w="1418" w:type="dxa"/>
            <w:shd w:val="clear" w:color="auto" w:fill="FAFAFA"/>
            <w:vAlign w:val="bottom"/>
          </w:tcPr>
          <w:p w14:paraId="4E31917B"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5EA6F885" w14:textId="77777777" w:rsidR="00B47B4B" w:rsidRPr="00C21B4D" w:rsidRDefault="00531097" w:rsidP="00C21B4D">
            <w:pPr>
              <w:ind w:right="-72"/>
              <w:jc w:val="right"/>
              <w:rPr>
                <w:rFonts w:ascii="Arial" w:hAnsi="Arial" w:cs="Arial"/>
                <w:color w:val="auto"/>
                <w:sz w:val="18"/>
                <w:szCs w:val="18"/>
                <w:lang w:val="en-GB"/>
              </w:rPr>
            </w:pPr>
            <w:r>
              <w:rPr>
                <w:rFonts w:ascii="Arial" w:hAnsi="Arial" w:cs="Arial"/>
                <w:color w:val="auto"/>
                <w:sz w:val="18"/>
                <w:szCs w:val="18"/>
                <w:lang w:val="en-GB"/>
              </w:rPr>
              <w:t>(184,729)</w:t>
            </w:r>
          </w:p>
        </w:tc>
        <w:tc>
          <w:tcPr>
            <w:tcW w:w="1518" w:type="dxa"/>
            <w:shd w:val="clear" w:color="auto" w:fill="FAFAFA"/>
            <w:vAlign w:val="bottom"/>
          </w:tcPr>
          <w:p w14:paraId="4698E22E" w14:textId="77777777" w:rsidR="00B47B4B" w:rsidRPr="00C21B4D" w:rsidRDefault="008E50D7"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B47B4B" w:rsidRPr="00C21B4D" w14:paraId="40479669" w14:textId="77777777" w:rsidTr="00F97078">
        <w:tc>
          <w:tcPr>
            <w:tcW w:w="4590" w:type="dxa"/>
            <w:vAlign w:val="bottom"/>
          </w:tcPr>
          <w:p w14:paraId="489F3F54"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Depreciation charge</w:t>
            </w:r>
          </w:p>
        </w:tc>
        <w:tc>
          <w:tcPr>
            <w:tcW w:w="1492" w:type="dxa"/>
            <w:shd w:val="clear" w:color="auto" w:fill="FAFAFA"/>
            <w:vAlign w:val="bottom"/>
          </w:tcPr>
          <w:p w14:paraId="204D51DC"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(3,316)</w:t>
            </w:r>
          </w:p>
        </w:tc>
        <w:tc>
          <w:tcPr>
            <w:tcW w:w="1559" w:type="dxa"/>
            <w:shd w:val="clear" w:color="auto" w:fill="FAFAFA"/>
            <w:vAlign w:val="bottom"/>
          </w:tcPr>
          <w:p w14:paraId="514A1E51" w14:textId="77777777" w:rsidR="00B47B4B" w:rsidRPr="00C21B4D" w:rsidRDefault="00531097" w:rsidP="00C21B4D">
            <w:pPr>
              <w:ind w:right="-72"/>
              <w:jc w:val="right"/>
              <w:rPr>
                <w:rFonts w:ascii="Arial" w:hAnsi="Arial" w:cs="Arial"/>
                <w:color w:val="auto"/>
                <w:sz w:val="18"/>
                <w:szCs w:val="18"/>
                <w:cs/>
              </w:rPr>
            </w:pPr>
            <w:r>
              <w:rPr>
                <w:rFonts w:ascii="Arial" w:hAnsi="Arial" w:cs="Arial"/>
                <w:color w:val="auto"/>
                <w:sz w:val="18"/>
                <w:szCs w:val="18"/>
              </w:rPr>
              <w:t>(25,050)</w:t>
            </w:r>
          </w:p>
        </w:tc>
        <w:tc>
          <w:tcPr>
            <w:tcW w:w="1560" w:type="dxa"/>
            <w:shd w:val="clear" w:color="auto" w:fill="FAFAFA"/>
            <w:vAlign w:val="bottom"/>
          </w:tcPr>
          <w:p w14:paraId="2379E883"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(87,450)</w:t>
            </w:r>
          </w:p>
        </w:tc>
        <w:tc>
          <w:tcPr>
            <w:tcW w:w="1714" w:type="dxa"/>
            <w:shd w:val="clear" w:color="auto" w:fill="FAFAFA"/>
            <w:vAlign w:val="bottom"/>
          </w:tcPr>
          <w:p w14:paraId="16D9B053"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(6,760)</w:t>
            </w:r>
          </w:p>
        </w:tc>
        <w:tc>
          <w:tcPr>
            <w:tcW w:w="1418" w:type="dxa"/>
            <w:shd w:val="clear" w:color="auto" w:fill="FAFAFA"/>
            <w:vAlign w:val="bottom"/>
          </w:tcPr>
          <w:p w14:paraId="384E259D"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(1,126)</w:t>
            </w:r>
          </w:p>
        </w:tc>
        <w:tc>
          <w:tcPr>
            <w:tcW w:w="1559" w:type="dxa"/>
            <w:shd w:val="clear" w:color="auto" w:fill="FAFAFA"/>
            <w:vAlign w:val="bottom"/>
          </w:tcPr>
          <w:p w14:paraId="2905BA20"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18" w:type="dxa"/>
            <w:shd w:val="clear" w:color="auto" w:fill="FAFAFA"/>
            <w:vAlign w:val="bottom"/>
          </w:tcPr>
          <w:p w14:paraId="5BC2190B"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(123,702)</w:t>
            </w:r>
          </w:p>
        </w:tc>
      </w:tr>
      <w:tr w:rsidR="00B47B4B" w:rsidRPr="00C21B4D" w14:paraId="7D34D14C" w14:textId="77777777" w:rsidTr="00F97078">
        <w:tc>
          <w:tcPr>
            <w:tcW w:w="4590" w:type="dxa"/>
            <w:vAlign w:val="bottom"/>
          </w:tcPr>
          <w:p w14:paraId="156204B3" w14:textId="77777777" w:rsidR="00B47B4B" w:rsidRPr="00165FAB" w:rsidRDefault="00DF7084"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Reversal of i</w:t>
            </w:r>
            <w:r w:rsidR="00B47B4B" w:rsidRPr="00165FAB">
              <w:rPr>
                <w:rFonts w:ascii="Arial" w:hAnsi="Arial" w:cs="Arial"/>
                <w:color w:val="auto"/>
                <w:sz w:val="18"/>
                <w:szCs w:val="18"/>
              </w:rPr>
              <w:t>mpairment loss</w:t>
            </w:r>
          </w:p>
        </w:tc>
        <w:tc>
          <w:tcPr>
            <w:tcW w:w="1492" w:type="dxa"/>
            <w:shd w:val="clear" w:color="auto" w:fill="FAFAFA"/>
            <w:vAlign w:val="bottom"/>
          </w:tcPr>
          <w:p w14:paraId="6C5B1699"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59" w:type="dxa"/>
            <w:shd w:val="clear" w:color="auto" w:fill="FAFAFA"/>
            <w:vAlign w:val="bottom"/>
          </w:tcPr>
          <w:p w14:paraId="7D7EE809" w14:textId="77777777" w:rsidR="00B47B4B" w:rsidRPr="00C21B4D" w:rsidRDefault="00531097" w:rsidP="00C21B4D">
            <w:pPr>
              <w:ind w:right="-72"/>
              <w:jc w:val="right"/>
              <w:rPr>
                <w:rFonts w:ascii="Arial" w:hAnsi="Arial" w:cs="Arial"/>
                <w:color w:val="auto"/>
                <w:sz w:val="18"/>
                <w:szCs w:val="18"/>
                <w:cs/>
              </w:rPr>
            </w:pPr>
            <w:r>
              <w:rPr>
                <w:rFonts w:ascii="Arial" w:hAnsi="Arial" w:cs="Arial"/>
                <w:color w:val="auto"/>
                <w:sz w:val="18"/>
                <w:szCs w:val="18"/>
              </w:rPr>
              <w:t>-</w:t>
            </w:r>
          </w:p>
        </w:tc>
        <w:tc>
          <w:tcPr>
            <w:tcW w:w="1560" w:type="dxa"/>
            <w:shd w:val="clear" w:color="auto" w:fill="FAFAFA"/>
            <w:vAlign w:val="bottom"/>
          </w:tcPr>
          <w:p w14:paraId="0898963C"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1</w:t>
            </w:r>
            <w:r w:rsidR="00C82A42">
              <w:rPr>
                <w:rFonts w:ascii="Arial" w:hAnsi="Arial" w:cs="Arial"/>
                <w:color w:val="auto"/>
                <w:sz w:val="18"/>
                <w:szCs w:val="18"/>
              </w:rPr>
              <w:t>9</w:t>
            </w:r>
            <w:r>
              <w:rPr>
                <w:rFonts w:ascii="Arial" w:hAnsi="Arial" w:cs="Arial"/>
                <w:color w:val="auto"/>
                <w:sz w:val="18"/>
                <w:szCs w:val="18"/>
              </w:rPr>
              <w:t>1</w:t>
            </w:r>
          </w:p>
        </w:tc>
        <w:tc>
          <w:tcPr>
            <w:tcW w:w="1714" w:type="dxa"/>
            <w:shd w:val="clear" w:color="auto" w:fill="FAFAFA"/>
            <w:vAlign w:val="bottom"/>
          </w:tcPr>
          <w:p w14:paraId="60C8441A"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418" w:type="dxa"/>
            <w:shd w:val="clear" w:color="auto" w:fill="FAFAFA"/>
            <w:vAlign w:val="bottom"/>
          </w:tcPr>
          <w:p w14:paraId="7DE97E25"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59" w:type="dxa"/>
            <w:shd w:val="clear" w:color="auto" w:fill="FAFAFA"/>
            <w:vAlign w:val="bottom"/>
          </w:tcPr>
          <w:p w14:paraId="01995671"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18" w:type="dxa"/>
            <w:shd w:val="clear" w:color="auto" w:fill="FAFAFA"/>
            <w:vAlign w:val="bottom"/>
          </w:tcPr>
          <w:p w14:paraId="7295F069"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1</w:t>
            </w:r>
            <w:r w:rsidR="00C82A42">
              <w:rPr>
                <w:rFonts w:ascii="Arial" w:hAnsi="Arial" w:cs="Arial"/>
                <w:color w:val="auto"/>
                <w:sz w:val="18"/>
                <w:szCs w:val="18"/>
              </w:rPr>
              <w:t>9</w:t>
            </w:r>
            <w:r>
              <w:rPr>
                <w:rFonts w:ascii="Arial" w:hAnsi="Arial" w:cs="Arial"/>
                <w:color w:val="auto"/>
                <w:sz w:val="18"/>
                <w:szCs w:val="18"/>
              </w:rPr>
              <w:t>1</w:t>
            </w:r>
          </w:p>
        </w:tc>
      </w:tr>
      <w:tr w:rsidR="00B47B4B" w:rsidRPr="00C21B4D" w14:paraId="55F0E674" w14:textId="77777777" w:rsidTr="00F97078">
        <w:tc>
          <w:tcPr>
            <w:tcW w:w="4590" w:type="dxa"/>
            <w:vAlign w:val="bottom"/>
          </w:tcPr>
          <w:p w14:paraId="6E4E3E3A"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Exchange differences on translation</w:t>
            </w:r>
          </w:p>
        </w:tc>
        <w:tc>
          <w:tcPr>
            <w:tcW w:w="1492" w:type="dxa"/>
            <w:tcBorders>
              <w:bottom w:val="single" w:sz="4" w:space="0" w:color="auto"/>
            </w:tcBorders>
            <w:shd w:val="clear" w:color="auto" w:fill="FAFAFA"/>
            <w:vAlign w:val="bottom"/>
          </w:tcPr>
          <w:p w14:paraId="4AB62D62"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(3,264)</w:t>
            </w:r>
          </w:p>
        </w:tc>
        <w:tc>
          <w:tcPr>
            <w:tcW w:w="1559" w:type="dxa"/>
            <w:tcBorders>
              <w:bottom w:val="single" w:sz="4" w:space="0" w:color="auto"/>
            </w:tcBorders>
            <w:shd w:val="clear" w:color="auto" w:fill="FAFAFA"/>
            <w:vAlign w:val="bottom"/>
          </w:tcPr>
          <w:p w14:paraId="49F7DB3F" w14:textId="77777777" w:rsidR="00B47B4B" w:rsidRPr="00C21B4D" w:rsidRDefault="00531097" w:rsidP="00C21B4D">
            <w:pPr>
              <w:ind w:right="-72"/>
              <w:jc w:val="right"/>
              <w:rPr>
                <w:rFonts w:ascii="Arial" w:hAnsi="Arial" w:cs="Arial"/>
                <w:color w:val="auto"/>
                <w:sz w:val="18"/>
                <w:szCs w:val="18"/>
                <w:cs/>
              </w:rPr>
            </w:pPr>
            <w:r>
              <w:rPr>
                <w:rFonts w:ascii="Arial" w:hAnsi="Arial" w:cs="Arial"/>
                <w:color w:val="auto"/>
                <w:sz w:val="18"/>
                <w:szCs w:val="18"/>
              </w:rPr>
              <w:t>-</w:t>
            </w:r>
          </w:p>
        </w:tc>
        <w:tc>
          <w:tcPr>
            <w:tcW w:w="1560" w:type="dxa"/>
            <w:tcBorders>
              <w:bottom w:val="single" w:sz="4" w:space="0" w:color="auto"/>
            </w:tcBorders>
            <w:shd w:val="clear" w:color="auto" w:fill="FAFAFA"/>
            <w:vAlign w:val="bottom"/>
          </w:tcPr>
          <w:p w14:paraId="44A2E723"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714" w:type="dxa"/>
            <w:tcBorders>
              <w:bottom w:val="single" w:sz="4" w:space="0" w:color="auto"/>
            </w:tcBorders>
            <w:shd w:val="clear" w:color="auto" w:fill="FAFAFA"/>
            <w:vAlign w:val="bottom"/>
          </w:tcPr>
          <w:p w14:paraId="388A0F18"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(1)</w:t>
            </w:r>
          </w:p>
        </w:tc>
        <w:tc>
          <w:tcPr>
            <w:tcW w:w="1418" w:type="dxa"/>
            <w:tcBorders>
              <w:bottom w:val="single" w:sz="4" w:space="0" w:color="auto"/>
            </w:tcBorders>
            <w:shd w:val="clear" w:color="auto" w:fill="FAFAFA"/>
            <w:vAlign w:val="bottom"/>
          </w:tcPr>
          <w:p w14:paraId="2371DC58"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bottom w:val="single" w:sz="4" w:space="0" w:color="auto"/>
            </w:tcBorders>
            <w:shd w:val="clear" w:color="auto" w:fill="FAFAFA"/>
            <w:vAlign w:val="bottom"/>
          </w:tcPr>
          <w:p w14:paraId="621EE087"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330</w:t>
            </w:r>
          </w:p>
        </w:tc>
        <w:tc>
          <w:tcPr>
            <w:tcW w:w="1518" w:type="dxa"/>
            <w:tcBorders>
              <w:bottom w:val="single" w:sz="4" w:space="0" w:color="auto"/>
            </w:tcBorders>
            <w:shd w:val="clear" w:color="auto" w:fill="FAFAFA"/>
            <w:vAlign w:val="bottom"/>
          </w:tcPr>
          <w:p w14:paraId="55987C99"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(2,935)</w:t>
            </w:r>
          </w:p>
        </w:tc>
      </w:tr>
      <w:tr w:rsidR="00B47B4B" w:rsidRPr="00C21B4D" w14:paraId="68F6912A" w14:textId="77777777" w:rsidTr="00F97078">
        <w:tc>
          <w:tcPr>
            <w:tcW w:w="4590" w:type="dxa"/>
            <w:vAlign w:val="bottom"/>
          </w:tcPr>
          <w:p w14:paraId="15C5C70F" w14:textId="77777777" w:rsidR="00B47B4B" w:rsidRPr="00165FAB" w:rsidRDefault="00B47B4B"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shd w:val="clear" w:color="auto" w:fill="FAFAFA"/>
            <w:vAlign w:val="bottom"/>
          </w:tcPr>
          <w:p w14:paraId="5F7258E6"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40C95036"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06170D99"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3D71623A"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41D21506"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337D6BBC"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6D9ADBFE" w14:textId="77777777" w:rsidR="00B47B4B" w:rsidRPr="00C21B4D" w:rsidRDefault="00B47B4B" w:rsidP="00C21B4D">
            <w:pPr>
              <w:ind w:right="-72"/>
              <w:jc w:val="right"/>
              <w:rPr>
                <w:rFonts w:ascii="Arial" w:hAnsi="Arial" w:cs="Arial"/>
                <w:color w:val="auto"/>
                <w:sz w:val="18"/>
                <w:szCs w:val="18"/>
              </w:rPr>
            </w:pPr>
          </w:p>
        </w:tc>
      </w:tr>
      <w:tr w:rsidR="00B47B4B" w:rsidRPr="00C21B4D" w14:paraId="3DB4508E" w14:textId="77777777" w:rsidTr="00F97078">
        <w:tc>
          <w:tcPr>
            <w:tcW w:w="4590" w:type="dxa"/>
            <w:vAlign w:val="bottom"/>
          </w:tcPr>
          <w:p w14:paraId="562BD5B1" w14:textId="77777777" w:rsidR="00B47B4B" w:rsidRPr="00165FAB" w:rsidRDefault="00B47B4B" w:rsidP="00825531">
            <w:pPr>
              <w:tabs>
                <w:tab w:val="left" w:pos="435"/>
              </w:tabs>
              <w:ind w:left="-72" w:right="-48"/>
              <w:rPr>
                <w:rFonts w:ascii="Arial" w:hAnsi="Arial" w:cs="Arial"/>
                <w:color w:val="auto"/>
                <w:sz w:val="18"/>
                <w:szCs w:val="18"/>
              </w:rPr>
            </w:pPr>
            <w:r w:rsidRPr="00165FAB">
              <w:rPr>
                <w:rFonts w:ascii="Arial" w:hAnsi="Arial" w:cs="Arial"/>
                <w:color w:val="auto"/>
                <w:sz w:val="18"/>
                <w:szCs w:val="18"/>
              </w:rPr>
              <w:t>Closing net book amount</w:t>
            </w:r>
          </w:p>
        </w:tc>
        <w:tc>
          <w:tcPr>
            <w:tcW w:w="1492" w:type="dxa"/>
            <w:tcBorders>
              <w:bottom w:val="single" w:sz="4" w:space="0" w:color="auto"/>
            </w:tcBorders>
            <w:shd w:val="clear" w:color="auto" w:fill="FAFAFA"/>
            <w:vAlign w:val="bottom"/>
          </w:tcPr>
          <w:p w14:paraId="6AB1D48B"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313,40</w:t>
            </w:r>
            <w:r w:rsidR="002972C2">
              <w:rPr>
                <w:rFonts w:ascii="Arial" w:hAnsi="Arial" w:cs="Arial"/>
                <w:color w:val="auto"/>
                <w:sz w:val="18"/>
                <w:szCs w:val="18"/>
              </w:rPr>
              <w:t>5</w:t>
            </w:r>
          </w:p>
        </w:tc>
        <w:tc>
          <w:tcPr>
            <w:tcW w:w="1559" w:type="dxa"/>
            <w:tcBorders>
              <w:bottom w:val="single" w:sz="4" w:space="0" w:color="auto"/>
            </w:tcBorders>
            <w:shd w:val="clear" w:color="auto" w:fill="FAFAFA"/>
            <w:vAlign w:val="bottom"/>
          </w:tcPr>
          <w:p w14:paraId="4333D241"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306,299</w:t>
            </w:r>
          </w:p>
        </w:tc>
        <w:tc>
          <w:tcPr>
            <w:tcW w:w="1560" w:type="dxa"/>
            <w:tcBorders>
              <w:bottom w:val="single" w:sz="4" w:space="0" w:color="auto"/>
            </w:tcBorders>
            <w:shd w:val="clear" w:color="auto" w:fill="FAFAFA"/>
            <w:vAlign w:val="bottom"/>
          </w:tcPr>
          <w:p w14:paraId="3615E7D2"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547,79</w:t>
            </w:r>
            <w:r w:rsidR="002972C2">
              <w:rPr>
                <w:rFonts w:ascii="Arial" w:hAnsi="Arial" w:cs="Arial"/>
                <w:color w:val="auto"/>
                <w:sz w:val="18"/>
                <w:szCs w:val="18"/>
              </w:rPr>
              <w:t>1</w:t>
            </w:r>
          </w:p>
        </w:tc>
        <w:tc>
          <w:tcPr>
            <w:tcW w:w="1714" w:type="dxa"/>
            <w:tcBorders>
              <w:bottom w:val="single" w:sz="4" w:space="0" w:color="auto"/>
            </w:tcBorders>
            <w:shd w:val="clear" w:color="auto" w:fill="FAFAFA"/>
            <w:vAlign w:val="bottom"/>
          </w:tcPr>
          <w:p w14:paraId="016B45D3"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11,205</w:t>
            </w:r>
          </w:p>
        </w:tc>
        <w:tc>
          <w:tcPr>
            <w:tcW w:w="1418" w:type="dxa"/>
            <w:tcBorders>
              <w:bottom w:val="single" w:sz="4" w:space="0" w:color="auto"/>
            </w:tcBorders>
            <w:shd w:val="clear" w:color="auto" w:fill="FAFAFA"/>
            <w:vAlign w:val="bottom"/>
          </w:tcPr>
          <w:p w14:paraId="0B625DA9" w14:textId="77777777" w:rsidR="00B47B4B" w:rsidRPr="00C21B4D" w:rsidRDefault="00531097" w:rsidP="00C21B4D">
            <w:pPr>
              <w:ind w:right="-72"/>
              <w:jc w:val="right"/>
              <w:rPr>
                <w:rFonts w:ascii="Arial" w:hAnsi="Arial" w:cs="Arial"/>
                <w:color w:val="auto"/>
                <w:sz w:val="18"/>
                <w:szCs w:val="18"/>
                <w:cs/>
              </w:rPr>
            </w:pPr>
            <w:r>
              <w:rPr>
                <w:rFonts w:ascii="Arial" w:hAnsi="Arial" w:cs="Arial"/>
                <w:color w:val="auto"/>
                <w:sz w:val="18"/>
                <w:szCs w:val="18"/>
              </w:rPr>
              <w:t>3,652</w:t>
            </w:r>
          </w:p>
        </w:tc>
        <w:tc>
          <w:tcPr>
            <w:tcW w:w="1559" w:type="dxa"/>
            <w:tcBorders>
              <w:bottom w:val="single" w:sz="4" w:space="0" w:color="auto"/>
            </w:tcBorders>
            <w:shd w:val="clear" w:color="auto" w:fill="FAFAFA"/>
            <w:vAlign w:val="bottom"/>
          </w:tcPr>
          <w:p w14:paraId="57AFE41A"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100,</w:t>
            </w:r>
            <w:r w:rsidR="008E50D7">
              <w:rPr>
                <w:rFonts w:ascii="Arial" w:hAnsi="Arial" w:cs="Arial"/>
                <w:color w:val="auto"/>
                <w:sz w:val="18"/>
                <w:szCs w:val="18"/>
              </w:rPr>
              <w:t>208</w:t>
            </w:r>
          </w:p>
        </w:tc>
        <w:tc>
          <w:tcPr>
            <w:tcW w:w="1518" w:type="dxa"/>
            <w:tcBorders>
              <w:bottom w:val="single" w:sz="4" w:space="0" w:color="auto"/>
            </w:tcBorders>
            <w:shd w:val="clear" w:color="auto" w:fill="FAFAFA"/>
            <w:vAlign w:val="bottom"/>
          </w:tcPr>
          <w:p w14:paraId="11CE9845" w14:textId="77777777" w:rsidR="00B47B4B" w:rsidRPr="00C21B4D" w:rsidRDefault="008E50D7" w:rsidP="00C21B4D">
            <w:pPr>
              <w:ind w:right="-72"/>
              <w:jc w:val="right"/>
              <w:rPr>
                <w:rFonts w:ascii="Arial" w:hAnsi="Arial" w:cs="Arial"/>
                <w:color w:val="auto"/>
                <w:sz w:val="18"/>
                <w:szCs w:val="18"/>
                <w:cs/>
              </w:rPr>
            </w:pPr>
            <w:r>
              <w:rPr>
                <w:rFonts w:ascii="Arial" w:hAnsi="Arial" w:cs="Arial"/>
                <w:color w:val="auto"/>
                <w:sz w:val="18"/>
                <w:szCs w:val="18"/>
              </w:rPr>
              <w:t>1,282,560</w:t>
            </w:r>
          </w:p>
        </w:tc>
      </w:tr>
      <w:tr w:rsidR="00B47B4B" w:rsidRPr="00C21B4D" w14:paraId="42B907A7" w14:textId="77777777" w:rsidTr="00F97078">
        <w:tc>
          <w:tcPr>
            <w:tcW w:w="4590" w:type="dxa"/>
            <w:vAlign w:val="bottom"/>
          </w:tcPr>
          <w:p w14:paraId="498327FC" w14:textId="77777777" w:rsidR="00B47B4B" w:rsidRPr="00165FAB" w:rsidRDefault="00B47B4B" w:rsidP="00825531">
            <w:pPr>
              <w:tabs>
                <w:tab w:val="left" w:pos="435"/>
              </w:tabs>
              <w:ind w:left="-72" w:right="-48"/>
              <w:rPr>
                <w:rFonts w:ascii="Arial" w:hAnsi="Arial" w:cs="Arial"/>
                <w:color w:val="auto"/>
                <w:sz w:val="18"/>
                <w:szCs w:val="18"/>
              </w:rPr>
            </w:pPr>
          </w:p>
        </w:tc>
        <w:tc>
          <w:tcPr>
            <w:tcW w:w="1492" w:type="dxa"/>
            <w:tcBorders>
              <w:top w:val="single" w:sz="4" w:space="0" w:color="auto"/>
            </w:tcBorders>
            <w:shd w:val="clear" w:color="auto" w:fill="FAFAFA"/>
            <w:vAlign w:val="bottom"/>
          </w:tcPr>
          <w:p w14:paraId="47A1C490"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23FEB63C"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7DA1E12D"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46488331"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66DDD4C7"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6738B84C"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06032BEE" w14:textId="77777777" w:rsidR="00B47B4B" w:rsidRPr="00C21B4D" w:rsidRDefault="00B47B4B" w:rsidP="00C21B4D">
            <w:pPr>
              <w:ind w:right="-72"/>
              <w:jc w:val="right"/>
              <w:rPr>
                <w:rFonts w:ascii="Arial" w:hAnsi="Arial" w:cs="Arial"/>
                <w:color w:val="auto"/>
                <w:sz w:val="18"/>
                <w:szCs w:val="18"/>
              </w:rPr>
            </w:pPr>
          </w:p>
        </w:tc>
      </w:tr>
      <w:tr w:rsidR="00B47B4B" w:rsidRPr="00C21B4D" w14:paraId="22B78DD9" w14:textId="77777777" w:rsidTr="00F97078">
        <w:tc>
          <w:tcPr>
            <w:tcW w:w="4590" w:type="dxa"/>
            <w:vAlign w:val="bottom"/>
          </w:tcPr>
          <w:p w14:paraId="4F67625D" w14:textId="77777777" w:rsidR="00B47B4B" w:rsidRPr="00165FAB" w:rsidRDefault="00B47B4B" w:rsidP="00825531">
            <w:pPr>
              <w:tabs>
                <w:tab w:val="left" w:pos="435"/>
              </w:tabs>
              <w:ind w:left="-72" w:right="93"/>
              <w:rPr>
                <w:rFonts w:ascii="Arial" w:hAnsi="Arial" w:cs="Arial"/>
                <w:b/>
                <w:bCs/>
                <w:color w:val="auto"/>
                <w:sz w:val="18"/>
                <w:szCs w:val="18"/>
                <w:lang w:val="en-GB"/>
              </w:rPr>
            </w:pPr>
            <w:r w:rsidRPr="00165FAB">
              <w:rPr>
                <w:rFonts w:ascii="Arial" w:hAnsi="Arial" w:cs="Arial"/>
                <w:b/>
                <w:bCs/>
                <w:color w:val="auto"/>
                <w:sz w:val="18"/>
                <w:szCs w:val="18"/>
              </w:rPr>
              <w:t xml:space="preserve">As at 31 December </w:t>
            </w:r>
            <w:r w:rsidRPr="00165FAB">
              <w:rPr>
                <w:rFonts w:ascii="Arial" w:hAnsi="Arial" w:cs="Arial"/>
                <w:b/>
                <w:bCs/>
                <w:color w:val="auto"/>
                <w:sz w:val="18"/>
                <w:szCs w:val="18"/>
                <w:lang w:val="en-GB"/>
              </w:rPr>
              <w:t>2020</w:t>
            </w:r>
          </w:p>
        </w:tc>
        <w:tc>
          <w:tcPr>
            <w:tcW w:w="1492" w:type="dxa"/>
            <w:shd w:val="clear" w:color="auto" w:fill="FAFAFA"/>
            <w:vAlign w:val="bottom"/>
          </w:tcPr>
          <w:p w14:paraId="4C357BAD" w14:textId="77777777" w:rsidR="00B47B4B" w:rsidRPr="00C21B4D" w:rsidRDefault="00B47B4B" w:rsidP="00C21B4D">
            <w:pPr>
              <w:ind w:right="-72"/>
              <w:jc w:val="right"/>
              <w:rPr>
                <w:rFonts w:ascii="Arial" w:hAnsi="Arial" w:cs="Arial"/>
                <w:color w:val="auto"/>
                <w:sz w:val="18"/>
                <w:szCs w:val="18"/>
              </w:rPr>
            </w:pPr>
          </w:p>
        </w:tc>
        <w:tc>
          <w:tcPr>
            <w:tcW w:w="1559" w:type="dxa"/>
            <w:shd w:val="clear" w:color="auto" w:fill="FAFAFA"/>
            <w:vAlign w:val="bottom"/>
          </w:tcPr>
          <w:p w14:paraId="3AD67949" w14:textId="77777777" w:rsidR="00B47B4B" w:rsidRPr="00C21B4D" w:rsidRDefault="00B47B4B" w:rsidP="00C21B4D">
            <w:pPr>
              <w:ind w:right="-72"/>
              <w:jc w:val="right"/>
              <w:rPr>
                <w:rFonts w:ascii="Arial" w:hAnsi="Arial" w:cs="Arial"/>
                <w:color w:val="auto"/>
                <w:sz w:val="18"/>
                <w:szCs w:val="18"/>
              </w:rPr>
            </w:pPr>
          </w:p>
        </w:tc>
        <w:tc>
          <w:tcPr>
            <w:tcW w:w="1560" w:type="dxa"/>
            <w:shd w:val="clear" w:color="auto" w:fill="FAFAFA"/>
            <w:vAlign w:val="bottom"/>
          </w:tcPr>
          <w:p w14:paraId="50F7AC67" w14:textId="77777777" w:rsidR="00B47B4B" w:rsidRPr="00C21B4D" w:rsidRDefault="00B47B4B" w:rsidP="00C21B4D">
            <w:pPr>
              <w:ind w:right="-72"/>
              <w:jc w:val="right"/>
              <w:rPr>
                <w:rFonts w:ascii="Arial" w:hAnsi="Arial" w:cs="Arial"/>
                <w:color w:val="auto"/>
                <w:sz w:val="18"/>
                <w:szCs w:val="18"/>
              </w:rPr>
            </w:pPr>
          </w:p>
        </w:tc>
        <w:tc>
          <w:tcPr>
            <w:tcW w:w="1714" w:type="dxa"/>
            <w:shd w:val="clear" w:color="auto" w:fill="FAFAFA"/>
            <w:vAlign w:val="bottom"/>
          </w:tcPr>
          <w:p w14:paraId="489DBED0" w14:textId="77777777" w:rsidR="00B47B4B" w:rsidRPr="00C21B4D" w:rsidRDefault="00B47B4B" w:rsidP="00C21B4D">
            <w:pPr>
              <w:ind w:right="-72"/>
              <w:jc w:val="right"/>
              <w:rPr>
                <w:rFonts w:ascii="Arial" w:hAnsi="Arial" w:cs="Arial"/>
                <w:color w:val="auto"/>
                <w:sz w:val="18"/>
                <w:szCs w:val="18"/>
              </w:rPr>
            </w:pPr>
          </w:p>
        </w:tc>
        <w:tc>
          <w:tcPr>
            <w:tcW w:w="1418" w:type="dxa"/>
            <w:shd w:val="clear" w:color="auto" w:fill="FAFAFA"/>
            <w:vAlign w:val="bottom"/>
          </w:tcPr>
          <w:p w14:paraId="66AE11C5" w14:textId="77777777" w:rsidR="00B47B4B" w:rsidRPr="00C21B4D" w:rsidRDefault="00B47B4B" w:rsidP="00C21B4D">
            <w:pPr>
              <w:ind w:right="-72"/>
              <w:jc w:val="right"/>
              <w:rPr>
                <w:rFonts w:ascii="Arial" w:hAnsi="Arial" w:cs="Arial"/>
                <w:color w:val="auto"/>
                <w:sz w:val="18"/>
                <w:szCs w:val="18"/>
              </w:rPr>
            </w:pPr>
          </w:p>
        </w:tc>
        <w:tc>
          <w:tcPr>
            <w:tcW w:w="1559" w:type="dxa"/>
            <w:shd w:val="clear" w:color="auto" w:fill="FAFAFA"/>
            <w:vAlign w:val="bottom"/>
          </w:tcPr>
          <w:p w14:paraId="3EEC9519" w14:textId="77777777" w:rsidR="00B47B4B" w:rsidRPr="00C21B4D" w:rsidRDefault="00B47B4B" w:rsidP="00C21B4D">
            <w:pPr>
              <w:ind w:right="-72"/>
              <w:jc w:val="right"/>
              <w:rPr>
                <w:rFonts w:ascii="Arial" w:hAnsi="Arial" w:cs="Arial"/>
                <w:color w:val="auto"/>
                <w:sz w:val="18"/>
                <w:szCs w:val="18"/>
              </w:rPr>
            </w:pPr>
          </w:p>
        </w:tc>
        <w:tc>
          <w:tcPr>
            <w:tcW w:w="1518" w:type="dxa"/>
            <w:shd w:val="clear" w:color="auto" w:fill="FAFAFA"/>
            <w:vAlign w:val="bottom"/>
          </w:tcPr>
          <w:p w14:paraId="1520B474" w14:textId="77777777" w:rsidR="00B47B4B" w:rsidRPr="00C21B4D" w:rsidRDefault="00B47B4B" w:rsidP="00C21B4D">
            <w:pPr>
              <w:ind w:right="-72"/>
              <w:jc w:val="right"/>
              <w:rPr>
                <w:rFonts w:ascii="Arial" w:hAnsi="Arial" w:cs="Arial"/>
                <w:color w:val="auto"/>
                <w:sz w:val="18"/>
                <w:szCs w:val="18"/>
              </w:rPr>
            </w:pPr>
          </w:p>
        </w:tc>
      </w:tr>
      <w:tr w:rsidR="00B47B4B" w:rsidRPr="00C21B4D" w14:paraId="0A5C9E15" w14:textId="77777777" w:rsidTr="00F97078">
        <w:tc>
          <w:tcPr>
            <w:tcW w:w="4590" w:type="dxa"/>
            <w:vAlign w:val="bottom"/>
          </w:tcPr>
          <w:p w14:paraId="76C99126" w14:textId="77777777" w:rsidR="00B47B4B" w:rsidRPr="00165FAB" w:rsidRDefault="00B47B4B" w:rsidP="00825531">
            <w:pPr>
              <w:tabs>
                <w:tab w:val="left" w:pos="435"/>
              </w:tabs>
              <w:ind w:left="-72" w:right="93"/>
              <w:rPr>
                <w:rFonts w:ascii="Arial" w:hAnsi="Arial" w:cs="Arial"/>
                <w:color w:val="auto"/>
                <w:sz w:val="18"/>
                <w:szCs w:val="18"/>
                <w:cs/>
              </w:rPr>
            </w:pPr>
            <w:r w:rsidRPr="00165FAB">
              <w:rPr>
                <w:rFonts w:ascii="Arial" w:hAnsi="Arial" w:cs="Arial"/>
                <w:color w:val="auto"/>
                <w:sz w:val="18"/>
                <w:szCs w:val="18"/>
              </w:rPr>
              <w:t>Cost</w:t>
            </w:r>
          </w:p>
        </w:tc>
        <w:tc>
          <w:tcPr>
            <w:tcW w:w="1492" w:type="dxa"/>
            <w:shd w:val="clear" w:color="auto" w:fill="FAFAFA"/>
            <w:vAlign w:val="bottom"/>
          </w:tcPr>
          <w:p w14:paraId="2DD25E69"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343,10</w:t>
            </w:r>
            <w:r w:rsidR="002972C2">
              <w:rPr>
                <w:rFonts w:ascii="Arial" w:hAnsi="Arial" w:cs="Arial"/>
                <w:color w:val="auto"/>
                <w:sz w:val="18"/>
                <w:szCs w:val="18"/>
              </w:rPr>
              <w:t>2</w:t>
            </w:r>
          </w:p>
        </w:tc>
        <w:tc>
          <w:tcPr>
            <w:tcW w:w="1559" w:type="dxa"/>
            <w:shd w:val="clear" w:color="auto" w:fill="FAFAFA"/>
            <w:vAlign w:val="bottom"/>
          </w:tcPr>
          <w:p w14:paraId="7A7CA281"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643,253</w:t>
            </w:r>
          </w:p>
        </w:tc>
        <w:tc>
          <w:tcPr>
            <w:tcW w:w="1560" w:type="dxa"/>
            <w:shd w:val="clear" w:color="auto" w:fill="FAFAFA"/>
            <w:vAlign w:val="bottom"/>
          </w:tcPr>
          <w:p w14:paraId="1A733031"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1,484,304</w:t>
            </w:r>
          </w:p>
        </w:tc>
        <w:tc>
          <w:tcPr>
            <w:tcW w:w="1714" w:type="dxa"/>
            <w:shd w:val="clear" w:color="auto" w:fill="FAFAFA"/>
            <w:vAlign w:val="bottom"/>
          </w:tcPr>
          <w:p w14:paraId="500C8F0F"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45,704</w:t>
            </w:r>
          </w:p>
        </w:tc>
        <w:tc>
          <w:tcPr>
            <w:tcW w:w="1418" w:type="dxa"/>
            <w:shd w:val="clear" w:color="auto" w:fill="FAFAFA"/>
            <w:vAlign w:val="bottom"/>
          </w:tcPr>
          <w:p w14:paraId="0CD90254"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28,806</w:t>
            </w:r>
          </w:p>
        </w:tc>
        <w:tc>
          <w:tcPr>
            <w:tcW w:w="1559" w:type="dxa"/>
            <w:shd w:val="clear" w:color="auto" w:fill="FAFAFA"/>
            <w:vAlign w:val="bottom"/>
          </w:tcPr>
          <w:p w14:paraId="7C3AF5C0"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100,208</w:t>
            </w:r>
          </w:p>
        </w:tc>
        <w:tc>
          <w:tcPr>
            <w:tcW w:w="1518" w:type="dxa"/>
            <w:shd w:val="clear" w:color="auto" w:fill="FAFAFA"/>
            <w:vAlign w:val="bottom"/>
          </w:tcPr>
          <w:p w14:paraId="7CF2D184"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2,645,377</w:t>
            </w:r>
          </w:p>
        </w:tc>
      </w:tr>
      <w:tr w:rsidR="00B47B4B" w:rsidRPr="00C21B4D" w14:paraId="4B956C94" w14:textId="77777777" w:rsidTr="00F97078">
        <w:tc>
          <w:tcPr>
            <w:tcW w:w="4590" w:type="dxa"/>
            <w:vAlign w:val="bottom"/>
          </w:tcPr>
          <w:p w14:paraId="1E29391D" w14:textId="77777777" w:rsidR="00B47B4B" w:rsidRPr="00165FAB" w:rsidRDefault="00B47B4B" w:rsidP="00825531">
            <w:pPr>
              <w:tabs>
                <w:tab w:val="left" w:pos="435"/>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00825531" w:rsidRPr="00165FAB">
              <w:rPr>
                <w:rFonts w:ascii="Arial" w:hAnsi="Arial" w:cs="Arial"/>
                <w:color w:val="auto"/>
                <w:sz w:val="18"/>
                <w:szCs w:val="18"/>
              </w:rPr>
              <w:tab/>
            </w:r>
            <w:r w:rsidRPr="00165FAB">
              <w:rPr>
                <w:rFonts w:ascii="Arial" w:hAnsi="Arial" w:cs="Arial"/>
                <w:color w:val="auto"/>
                <w:sz w:val="18"/>
                <w:szCs w:val="18"/>
              </w:rPr>
              <w:t>Accumulated depreciation</w:t>
            </w:r>
          </w:p>
        </w:tc>
        <w:tc>
          <w:tcPr>
            <w:tcW w:w="1492" w:type="dxa"/>
            <w:shd w:val="clear" w:color="auto" w:fill="FAFAFA"/>
            <w:vAlign w:val="bottom"/>
          </w:tcPr>
          <w:p w14:paraId="2E80CAD4"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(29,69</w:t>
            </w:r>
            <w:r w:rsidR="002972C2">
              <w:rPr>
                <w:rFonts w:ascii="Arial" w:hAnsi="Arial" w:cs="Arial"/>
                <w:color w:val="auto"/>
                <w:sz w:val="18"/>
                <w:szCs w:val="18"/>
              </w:rPr>
              <w:t>7</w:t>
            </w:r>
            <w:r>
              <w:rPr>
                <w:rFonts w:ascii="Arial" w:hAnsi="Arial" w:cs="Arial"/>
                <w:color w:val="auto"/>
                <w:sz w:val="18"/>
                <w:szCs w:val="18"/>
              </w:rPr>
              <w:t>)</w:t>
            </w:r>
          </w:p>
        </w:tc>
        <w:tc>
          <w:tcPr>
            <w:tcW w:w="1559" w:type="dxa"/>
            <w:shd w:val="clear" w:color="auto" w:fill="FAFAFA"/>
            <w:vAlign w:val="bottom"/>
          </w:tcPr>
          <w:p w14:paraId="1DF1F0D3"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(336,954)</w:t>
            </w:r>
          </w:p>
        </w:tc>
        <w:tc>
          <w:tcPr>
            <w:tcW w:w="1560" w:type="dxa"/>
            <w:shd w:val="clear" w:color="auto" w:fill="FAFAFA"/>
            <w:vAlign w:val="bottom"/>
          </w:tcPr>
          <w:p w14:paraId="65B07EE7"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(910,00</w:t>
            </w:r>
            <w:r w:rsidR="002972C2">
              <w:rPr>
                <w:rFonts w:ascii="Arial" w:hAnsi="Arial" w:cs="Arial"/>
                <w:color w:val="auto"/>
                <w:sz w:val="18"/>
                <w:szCs w:val="18"/>
              </w:rPr>
              <w:t>5</w:t>
            </w:r>
            <w:r>
              <w:rPr>
                <w:rFonts w:ascii="Arial" w:hAnsi="Arial" w:cs="Arial"/>
                <w:color w:val="auto"/>
                <w:sz w:val="18"/>
                <w:szCs w:val="18"/>
              </w:rPr>
              <w:t>)</w:t>
            </w:r>
          </w:p>
        </w:tc>
        <w:tc>
          <w:tcPr>
            <w:tcW w:w="1714" w:type="dxa"/>
            <w:shd w:val="clear" w:color="auto" w:fill="FAFAFA"/>
            <w:vAlign w:val="bottom"/>
          </w:tcPr>
          <w:p w14:paraId="3F016339"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(34,499)</w:t>
            </w:r>
          </w:p>
        </w:tc>
        <w:tc>
          <w:tcPr>
            <w:tcW w:w="1418" w:type="dxa"/>
            <w:shd w:val="clear" w:color="auto" w:fill="FAFAFA"/>
            <w:vAlign w:val="bottom"/>
          </w:tcPr>
          <w:p w14:paraId="33484C7D"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(25,154)</w:t>
            </w:r>
          </w:p>
        </w:tc>
        <w:tc>
          <w:tcPr>
            <w:tcW w:w="1559" w:type="dxa"/>
            <w:shd w:val="clear" w:color="auto" w:fill="FAFAFA"/>
            <w:vAlign w:val="bottom"/>
          </w:tcPr>
          <w:p w14:paraId="77AB1586"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w:t>
            </w:r>
          </w:p>
        </w:tc>
        <w:tc>
          <w:tcPr>
            <w:tcW w:w="1518" w:type="dxa"/>
            <w:shd w:val="clear" w:color="auto" w:fill="FAFAFA"/>
            <w:vAlign w:val="bottom"/>
          </w:tcPr>
          <w:p w14:paraId="7965A5C5"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(1,336,309)</w:t>
            </w:r>
          </w:p>
        </w:tc>
      </w:tr>
      <w:tr w:rsidR="00B47B4B" w:rsidRPr="00C21B4D" w14:paraId="6B6D9002" w14:textId="77777777" w:rsidTr="00F97078">
        <w:tc>
          <w:tcPr>
            <w:tcW w:w="4590" w:type="dxa"/>
            <w:vAlign w:val="bottom"/>
          </w:tcPr>
          <w:p w14:paraId="3E7346E7" w14:textId="77777777" w:rsidR="00B47B4B" w:rsidRPr="00165FAB" w:rsidRDefault="00825531" w:rsidP="00825531">
            <w:pPr>
              <w:tabs>
                <w:tab w:val="left" w:pos="435"/>
              </w:tabs>
              <w:ind w:left="-72" w:right="93"/>
              <w:rPr>
                <w:rFonts w:ascii="Arial" w:hAnsi="Arial" w:cs="Arial"/>
                <w:color w:val="auto"/>
                <w:sz w:val="18"/>
                <w:szCs w:val="18"/>
              </w:rPr>
            </w:pPr>
            <w:r w:rsidRPr="00165FAB">
              <w:rPr>
                <w:rFonts w:ascii="Arial" w:hAnsi="Arial" w:cs="Arial"/>
                <w:color w:val="auto"/>
                <w:sz w:val="18"/>
                <w:szCs w:val="18"/>
              </w:rPr>
              <w:tab/>
            </w:r>
            <w:r w:rsidR="00B47B4B" w:rsidRPr="00165FAB">
              <w:rPr>
                <w:rFonts w:ascii="Arial" w:hAnsi="Arial" w:cs="Arial"/>
                <w:color w:val="auto"/>
                <w:sz w:val="18"/>
                <w:szCs w:val="18"/>
              </w:rPr>
              <w:t>Allowance for impairment</w:t>
            </w:r>
          </w:p>
        </w:tc>
        <w:tc>
          <w:tcPr>
            <w:tcW w:w="1492" w:type="dxa"/>
            <w:tcBorders>
              <w:bottom w:val="single" w:sz="4" w:space="0" w:color="auto"/>
            </w:tcBorders>
            <w:shd w:val="clear" w:color="auto" w:fill="FAFAFA"/>
            <w:vAlign w:val="bottom"/>
          </w:tcPr>
          <w:p w14:paraId="6773DD4A"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bottom w:val="single" w:sz="4" w:space="0" w:color="auto"/>
            </w:tcBorders>
            <w:shd w:val="clear" w:color="auto" w:fill="FAFAFA"/>
            <w:vAlign w:val="bottom"/>
          </w:tcPr>
          <w:p w14:paraId="62FD43C3"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60" w:type="dxa"/>
            <w:tcBorders>
              <w:bottom w:val="single" w:sz="4" w:space="0" w:color="auto"/>
            </w:tcBorders>
            <w:shd w:val="clear" w:color="auto" w:fill="FAFAFA"/>
            <w:vAlign w:val="bottom"/>
          </w:tcPr>
          <w:p w14:paraId="291D6E8D"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(26,508)</w:t>
            </w:r>
          </w:p>
        </w:tc>
        <w:tc>
          <w:tcPr>
            <w:tcW w:w="1714" w:type="dxa"/>
            <w:tcBorders>
              <w:bottom w:val="single" w:sz="4" w:space="0" w:color="auto"/>
            </w:tcBorders>
            <w:shd w:val="clear" w:color="auto" w:fill="FAFAFA"/>
            <w:vAlign w:val="bottom"/>
          </w:tcPr>
          <w:p w14:paraId="6926E179"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418" w:type="dxa"/>
            <w:tcBorders>
              <w:bottom w:val="single" w:sz="4" w:space="0" w:color="auto"/>
            </w:tcBorders>
            <w:shd w:val="clear" w:color="auto" w:fill="FAFAFA"/>
            <w:vAlign w:val="bottom"/>
          </w:tcPr>
          <w:p w14:paraId="13A4DF63"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bottom w:val="single" w:sz="4" w:space="0" w:color="auto"/>
            </w:tcBorders>
            <w:shd w:val="clear" w:color="auto" w:fill="FAFAFA"/>
            <w:vAlign w:val="bottom"/>
          </w:tcPr>
          <w:p w14:paraId="371A992E"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w:t>
            </w:r>
          </w:p>
        </w:tc>
        <w:tc>
          <w:tcPr>
            <w:tcW w:w="1518" w:type="dxa"/>
            <w:tcBorders>
              <w:bottom w:val="single" w:sz="4" w:space="0" w:color="auto"/>
            </w:tcBorders>
            <w:shd w:val="clear" w:color="auto" w:fill="FAFAFA"/>
            <w:vAlign w:val="bottom"/>
          </w:tcPr>
          <w:p w14:paraId="127346BE"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(26,508)</w:t>
            </w:r>
          </w:p>
        </w:tc>
      </w:tr>
      <w:tr w:rsidR="00B47B4B" w:rsidRPr="00C21B4D" w14:paraId="33CA4C77" w14:textId="77777777" w:rsidTr="00F97078">
        <w:tc>
          <w:tcPr>
            <w:tcW w:w="4590" w:type="dxa"/>
            <w:vAlign w:val="bottom"/>
          </w:tcPr>
          <w:p w14:paraId="653A8447" w14:textId="77777777" w:rsidR="00B47B4B" w:rsidRPr="00C21B4D" w:rsidRDefault="00B47B4B"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shd w:val="clear" w:color="auto" w:fill="FAFAFA"/>
            <w:vAlign w:val="bottom"/>
          </w:tcPr>
          <w:p w14:paraId="10F172D6"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19CF2375" w14:textId="77777777" w:rsidR="00B47B4B" w:rsidRPr="00C21B4D" w:rsidRDefault="00B47B4B" w:rsidP="00C21B4D">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3A8FFD52" w14:textId="77777777" w:rsidR="00B47B4B" w:rsidRPr="00C21B4D" w:rsidRDefault="00B47B4B" w:rsidP="00C21B4D">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40F60702" w14:textId="77777777" w:rsidR="00B47B4B" w:rsidRPr="00C21B4D" w:rsidRDefault="00B47B4B" w:rsidP="00C21B4D">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3977B7DC" w14:textId="77777777" w:rsidR="00B47B4B" w:rsidRPr="00C21B4D" w:rsidRDefault="00B47B4B"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40D54E7C" w14:textId="77777777" w:rsidR="00B47B4B" w:rsidRPr="00C21B4D" w:rsidRDefault="00B47B4B" w:rsidP="00C21B4D">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5230C389" w14:textId="77777777" w:rsidR="00B47B4B" w:rsidRPr="00C21B4D" w:rsidRDefault="00B47B4B" w:rsidP="00C21B4D">
            <w:pPr>
              <w:ind w:right="-72"/>
              <w:jc w:val="right"/>
              <w:rPr>
                <w:rFonts w:ascii="Arial" w:hAnsi="Arial" w:cs="Arial"/>
                <w:color w:val="auto"/>
                <w:sz w:val="18"/>
                <w:szCs w:val="18"/>
              </w:rPr>
            </w:pPr>
          </w:p>
        </w:tc>
      </w:tr>
      <w:tr w:rsidR="00B47B4B" w:rsidRPr="00C21B4D" w14:paraId="3DDCC324" w14:textId="77777777" w:rsidTr="00F97078">
        <w:tc>
          <w:tcPr>
            <w:tcW w:w="4590" w:type="dxa"/>
            <w:vAlign w:val="bottom"/>
          </w:tcPr>
          <w:p w14:paraId="72E44812" w14:textId="77777777" w:rsidR="00B47B4B" w:rsidRPr="00C21B4D" w:rsidRDefault="00B47B4B" w:rsidP="00825531">
            <w:pPr>
              <w:tabs>
                <w:tab w:val="left" w:pos="435"/>
              </w:tabs>
              <w:ind w:left="-72" w:right="-48"/>
              <w:rPr>
                <w:rFonts w:ascii="Arial" w:hAnsi="Arial" w:cs="Arial"/>
                <w:color w:val="auto"/>
                <w:sz w:val="18"/>
                <w:szCs w:val="18"/>
              </w:rPr>
            </w:pPr>
            <w:r w:rsidRPr="00C21B4D">
              <w:rPr>
                <w:rFonts w:ascii="Arial" w:hAnsi="Arial" w:cs="Arial"/>
                <w:color w:val="auto"/>
                <w:sz w:val="18"/>
                <w:szCs w:val="18"/>
              </w:rPr>
              <w:t>Net book amount</w:t>
            </w:r>
          </w:p>
        </w:tc>
        <w:tc>
          <w:tcPr>
            <w:tcW w:w="1492" w:type="dxa"/>
            <w:tcBorders>
              <w:bottom w:val="single" w:sz="4" w:space="0" w:color="auto"/>
            </w:tcBorders>
            <w:shd w:val="clear" w:color="auto" w:fill="FAFAFA"/>
            <w:vAlign w:val="bottom"/>
          </w:tcPr>
          <w:p w14:paraId="3AADC862"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313,40</w:t>
            </w:r>
            <w:r w:rsidR="002972C2">
              <w:rPr>
                <w:rFonts w:ascii="Arial" w:hAnsi="Arial" w:cs="Arial"/>
                <w:color w:val="auto"/>
                <w:sz w:val="18"/>
                <w:szCs w:val="18"/>
              </w:rPr>
              <w:t>5</w:t>
            </w:r>
          </w:p>
        </w:tc>
        <w:tc>
          <w:tcPr>
            <w:tcW w:w="1559" w:type="dxa"/>
            <w:tcBorders>
              <w:bottom w:val="single" w:sz="4" w:space="0" w:color="auto"/>
            </w:tcBorders>
            <w:shd w:val="clear" w:color="auto" w:fill="FAFAFA"/>
            <w:vAlign w:val="bottom"/>
          </w:tcPr>
          <w:p w14:paraId="37ED3C88"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306,299</w:t>
            </w:r>
          </w:p>
        </w:tc>
        <w:tc>
          <w:tcPr>
            <w:tcW w:w="1560" w:type="dxa"/>
            <w:tcBorders>
              <w:bottom w:val="single" w:sz="4" w:space="0" w:color="auto"/>
            </w:tcBorders>
            <w:shd w:val="clear" w:color="auto" w:fill="FAFAFA"/>
            <w:vAlign w:val="bottom"/>
          </w:tcPr>
          <w:p w14:paraId="2337FA96"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547,79</w:t>
            </w:r>
            <w:r w:rsidR="002972C2">
              <w:rPr>
                <w:rFonts w:ascii="Arial" w:hAnsi="Arial" w:cs="Arial"/>
                <w:color w:val="auto"/>
                <w:sz w:val="18"/>
                <w:szCs w:val="18"/>
              </w:rPr>
              <w:t>1</w:t>
            </w:r>
          </w:p>
        </w:tc>
        <w:tc>
          <w:tcPr>
            <w:tcW w:w="1714" w:type="dxa"/>
            <w:tcBorders>
              <w:bottom w:val="single" w:sz="4" w:space="0" w:color="auto"/>
            </w:tcBorders>
            <w:shd w:val="clear" w:color="auto" w:fill="FAFAFA"/>
            <w:vAlign w:val="bottom"/>
          </w:tcPr>
          <w:p w14:paraId="3595036A" w14:textId="77777777" w:rsidR="00B47B4B" w:rsidRPr="00C21B4D" w:rsidRDefault="00531097" w:rsidP="00C21B4D">
            <w:pPr>
              <w:ind w:right="-72"/>
              <w:jc w:val="right"/>
              <w:rPr>
                <w:rFonts w:ascii="Arial" w:hAnsi="Arial" w:cs="Arial"/>
                <w:color w:val="auto"/>
                <w:sz w:val="18"/>
                <w:szCs w:val="18"/>
              </w:rPr>
            </w:pPr>
            <w:r>
              <w:rPr>
                <w:rFonts w:ascii="Arial" w:hAnsi="Arial" w:cs="Arial"/>
                <w:color w:val="auto"/>
                <w:sz w:val="18"/>
                <w:szCs w:val="18"/>
              </w:rPr>
              <w:t>11,205</w:t>
            </w:r>
          </w:p>
        </w:tc>
        <w:tc>
          <w:tcPr>
            <w:tcW w:w="1418" w:type="dxa"/>
            <w:tcBorders>
              <w:bottom w:val="single" w:sz="4" w:space="0" w:color="auto"/>
            </w:tcBorders>
            <w:shd w:val="clear" w:color="auto" w:fill="FAFAFA"/>
            <w:vAlign w:val="bottom"/>
          </w:tcPr>
          <w:p w14:paraId="30B0D8D1" w14:textId="77777777" w:rsidR="00B47B4B" w:rsidRPr="00C21B4D" w:rsidRDefault="00531097" w:rsidP="00C21B4D">
            <w:pPr>
              <w:ind w:right="-72"/>
              <w:jc w:val="right"/>
              <w:rPr>
                <w:rFonts w:ascii="Arial" w:hAnsi="Arial" w:cs="Arial"/>
                <w:color w:val="auto"/>
                <w:sz w:val="18"/>
                <w:szCs w:val="18"/>
                <w:cs/>
              </w:rPr>
            </w:pPr>
            <w:r>
              <w:rPr>
                <w:rFonts w:ascii="Arial" w:hAnsi="Arial" w:cs="Arial"/>
                <w:color w:val="auto"/>
                <w:sz w:val="18"/>
                <w:szCs w:val="18"/>
              </w:rPr>
              <w:t>3,652</w:t>
            </w:r>
          </w:p>
        </w:tc>
        <w:tc>
          <w:tcPr>
            <w:tcW w:w="1559" w:type="dxa"/>
            <w:tcBorders>
              <w:bottom w:val="single" w:sz="4" w:space="0" w:color="auto"/>
            </w:tcBorders>
            <w:shd w:val="clear" w:color="auto" w:fill="FAFAFA"/>
            <w:vAlign w:val="bottom"/>
          </w:tcPr>
          <w:p w14:paraId="0B7AA591" w14:textId="77777777" w:rsidR="00B47B4B" w:rsidRPr="00C21B4D" w:rsidRDefault="008E50D7" w:rsidP="00C21B4D">
            <w:pPr>
              <w:ind w:right="-72"/>
              <w:jc w:val="right"/>
              <w:rPr>
                <w:rFonts w:ascii="Arial" w:hAnsi="Arial" w:cs="Arial"/>
                <w:color w:val="auto"/>
                <w:sz w:val="18"/>
                <w:szCs w:val="18"/>
              </w:rPr>
            </w:pPr>
            <w:r>
              <w:rPr>
                <w:rFonts w:ascii="Arial" w:hAnsi="Arial" w:cs="Arial"/>
                <w:color w:val="auto"/>
                <w:sz w:val="18"/>
                <w:szCs w:val="18"/>
              </w:rPr>
              <w:t>100,208</w:t>
            </w:r>
          </w:p>
        </w:tc>
        <w:tc>
          <w:tcPr>
            <w:tcW w:w="1518" w:type="dxa"/>
            <w:tcBorders>
              <w:bottom w:val="single" w:sz="4" w:space="0" w:color="auto"/>
            </w:tcBorders>
            <w:shd w:val="clear" w:color="auto" w:fill="FAFAFA"/>
            <w:vAlign w:val="bottom"/>
          </w:tcPr>
          <w:p w14:paraId="7B2E64C5" w14:textId="77777777" w:rsidR="00B47B4B" w:rsidRPr="00C21B4D" w:rsidRDefault="008E50D7" w:rsidP="00C21B4D">
            <w:pPr>
              <w:ind w:right="-72"/>
              <w:jc w:val="right"/>
              <w:rPr>
                <w:rFonts w:ascii="Arial" w:hAnsi="Arial" w:cs="Arial"/>
                <w:color w:val="auto"/>
                <w:sz w:val="18"/>
                <w:szCs w:val="18"/>
                <w:cs/>
              </w:rPr>
            </w:pPr>
            <w:r>
              <w:rPr>
                <w:rFonts w:ascii="Arial" w:hAnsi="Arial" w:cs="Arial"/>
                <w:color w:val="auto"/>
                <w:sz w:val="18"/>
                <w:szCs w:val="18"/>
              </w:rPr>
              <w:t>1,282,560</w:t>
            </w:r>
          </w:p>
        </w:tc>
      </w:tr>
    </w:tbl>
    <w:p w14:paraId="5937135E" w14:textId="77777777" w:rsidR="00336F42" w:rsidRDefault="00336F42" w:rsidP="00C21B4D">
      <w:pPr>
        <w:tabs>
          <w:tab w:val="left" w:pos="-3402"/>
          <w:tab w:val="left" w:pos="-3261"/>
          <w:tab w:val="left" w:pos="-3119"/>
          <w:tab w:val="left" w:pos="540"/>
          <w:tab w:val="left" w:pos="1080"/>
        </w:tabs>
        <w:ind w:left="540" w:hanging="540"/>
        <w:jc w:val="thaiDistribute"/>
        <w:rPr>
          <w:rFonts w:ascii="Arial" w:hAnsi="Arial" w:cs="Arial"/>
          <w:color w:val="auto"/>
          <w:sz w:val="18"/>
          <w:szCs w:val="18"/>
        </w:rPr>
      </w:pPr>
    </w:p>
    <w:p w14:paraId="30EEEE71" w14:textId="77777777" w:rsidR="00BA2843" w:rsidRDefault="00BA2843" w:rsidP="00C21B4D">
      <w:pPr>
        <w:tabs>
          <w:tab w:val="left" w:pos="-3402"/>
          <w:tab w:val="left" w:pos="-3261"/>
          <w:tab w:val="left" w:pos="-3119"/>
          <w:tab w:val="left" w:pos="540"/>
          <w:tab w:val="left" w:pos="1080"/>
        </w:tabs>
        <w:ind w:left="540" w:hanging="540"/>
        <w:jc w:val="thaiDistribute"/>
        <w:rPr>
          <w:rFonts w:ascii="Arial" w:hAnsi="Arial" w:cs="Arial"/>
          <w:color w:val="auto"/>
          <w:sz w:val="18"/>
          <w:szCs w:val="18"/>
        </w:rPr>
      </w:pPr>
    </w:p>
    <w:p w14:paraId="593E311A" w14:textId="77777777" w:rsidR="00BA2843" w:rsidRDefault="00BA2843" w:rsidP="00C21B4D">
      <w:pPr>
        <w:tabs>
          <w:tab w:val="left" w:pos="-3402"/>
          <w:tab w:val="left" w:pos="-3261"/>
          <w:tab w:val="left" w:pos="-3119"/>
          <w:tab w:val="left" w:pos="540"/>
          <w:tab w:val="left" w:pos="1080"/>
        </w:tabs>
        <w:ind w:left="540" w:hanging="540"/>
        <w:jc w:val="thaiDistribute"/>
        <w:rPr>
          <w:rFonts w:ascii="Arial" w:hAnsi="Arial" w:cs="Arial"/>
          <w:color w:val="auto"/>
          <w:sz w:val="18"/>
          <w:szCs w:val="18"/>
        </w:rPr>
      </w:pPr>
    </w:p>
    <w:p w14:paraId="41EE9A4C" w14:textId="77777777" w:rsidR="00BA2843" w:rsidRDefault="00BA2843" w:rsidP="00C21B4D">
      <w:pPr>
        <w:tabs>
          <w:tab w:val="left" w:pos="-3402"/>
          <w:tab w:val="left" w:pos="-3261"/>
          <w:tab w:val="left" w:pos="-3119"/>
          <w:tab w:val="left" w:pos="540"/>
          <w:tab w:val="left" w:pos="1080"/>
        </w:tabs>
        <w:ind w:left="540" w:hanging="540"/>
        <w:jc w:val="thaiDistribute"/>
        <w:rPr>
          <w:rFonts w:ascii="Arial" w:hAnsi="Arial" w:cs="Arial"/>
          <w:color w:val="auto"/>
          <w:sz w:val="18"/>
          <w:szCs w:val="18"/>
        </w:rPr>
        <w:sectPr w:rsidR="00BA2843" w:rsidSect="00C21B4D">
          <w:pgSz w:w="16839" w:h="11907" w:orient="landscape" w:code="9"/>
          <w:pgMar w:top="1440" w:right="720" w:bottom="720" w:left="720" w:header="706" w:footer="576" w:gutter="0"/>
          <w:cols w:space="720"/>
          <w:noEndnote/>
        </w:sectPr>
      </w:pPr>
    </w:p>
    <w:tbl>
      <w:tblPr>
        <w:tblW w:w="15410" w:type="dxa"/>
        <w:tblInd w:w="108"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522C75" w:rsidRPr="00C21B4D" w14:paraId="725896F1" w14:textId="77777777" w:rsidTr="001C3920">
        <w:tc>
          <w:tcPr>
            <w:tcW w:w="4590" w:type="dxa"/>
          </w:tcPr>
          <w:p w14:paraId="79A22601" w14:textId="77777777" w:rsidR="00522C75" w:rsidRPr="00C21B4D" w:rsidRDefault="00336F42" w:rsidP="00825531">
            <w:pPr>
              <w:tabs>
                <w:tab w:val="left" w:pos="408"/>
              </w:tabs>
              <w:ind w:left="-72" w:right="-72"/>
              <w:rPr>
                <w:rFonts w:ascii="Arial" w:hAnsi="Arial" w:cs="Arial"/>
                <w:b/>
                <w:bCs/>
                <w:color w:val="auto"/>
                <w:sz w:val="18"/>
                <w:szCs w:val="18"/>
              </w:rPr>
            </w:pPr>
            <w:r w:rsidRPr="00C21B4D">
              <w:rPr>
                <w:rFonts w:ascii="Arial" w:hAnsi="Arial" w:cs="Arial"/>
                <w:color w:val="auto"/>
                <w:sz w:val="18"/>
                <w:szCs w:val="18"/>
              </w:rPr>
              <w:lastRenderedPageBreak/>
              <w:br w:type="page"/>
            </w:r>
          </w:p>
        </w:tc>
        <w:tc>
          <w:tcPr>
            <w:tcW w:w="10820" w:type="dxa"/>
            <w:gridSpan w:val="7"/>
            <w:tcBorders>
              <w:top w:val="single" w:sz="4" w:space="0" w:color="auto"/>
              <w:bottom w:val="single" w:sz="4" w:space="0" w:color="auto"/>
            </w:tcBorders>
            <w:vAlign w:val="bottom"/>
          </w:tcPr>
          <w:p w14:paraId="5C98F0BE" w14:textId="77777777" w:rsidR="00522C75" w:rsidRPr="00C21B4D" w:rsidRDefault="00522C75" w:rsidP="00C21B4D">
            <w:pPr>
              <w:ind w:right="-72"/>
              <w:jc w:val="right"/>
              <w:rPr>
                <w:rFonts w:ascii="Arial" w:hAnsi="Arial" w:cs="Arial"/>
                <w:b/>
                <w:bCs/>
                <w:color w:val="auto"/>
                <w:sz w:val="18"/>
                <w:szCs w:val="18"/>
                <w:cs/>
              </w:rPr>
            </w:pPr>
            <w:r w:rsidRPr="00C21B4D">
              <w:rPr>
                <w:rFonts w:ascii="Arial" w:hAnsi="Arial" w:cs="Arial"/>
                <w:b/>
                <w:bCs/>
                <w:color w:val="auto"/>
                <w:sz w:val="18"/>
                <w:szCs w:val="18"/>
              </w:rPr>
              <w:t>Separate financial statements</w:t>
            </w:r>
          </w:p>
        </w:tc>
      </w:tr>
      <w:tr w:rsidR="00522C75" w:rsidRPr="00C21B4D" w14:paraId="2FDBB7B9" w14:textId="77777777" w:rsidTr="001C3920">
        <w:tc>
          <w:tcPr>
            <w:tcW w:w="4590" w:type="dxa"/>
          </w:tcPr>
          <w:p w14:paraId="4BA3874C" w14:textId="77777777" w:rsidR="00522C75" w:rsidRPr="00C21B4D" w:rsidRDefault="00522C75" w:rsidP="00825531">
            <w:pPr>
              <w:tabs>
                <w:tab w:val="left" w:pos="408"/>
              </w:tabs>
              <w:ind w:left="-72" w:right="-48"/>
              <w:rPr>
                <w:rFonts w:ascii="Arial" w:hAnsi="Arial" w:cs="Arial"/>
                <w:b/>
                <w:bCs/>
                <w:color w:val="auto"/>
                <w:sz w:val="18"/>
                <w:szCs w:val="18"/>
              </w:rPr>
            </w:pPr>
          </w:p>
        </w:tc>
        <w:tc>
          <w:tcPr>
            <w:tcW w:w="1492" w:type="dxa"/>
            <w:tcBorders>
              <w:top w:val="single" w:sz="4" w:space="0" w:color="auto"/>
            </w:tcBorders>
            <w:vAlign w:val="bottom"/>
          </w:tcPr>
          <w:p w14:paraId="5B8A503D" w14:textId="77777777" w:rsidR="00522C75" w:rsidRPr="00C21B4D" w:rsidRDefault="00522C75" w:rsidP="00C21B4D">
            <w:pPr>
              <w:ind w:right="-72"/>
              <w:jc w:val="right"/>
              <w:rPr>
                <w:rFonts w:ascii="Arial" w:hAnsi="Arial" w:cs="Arial"/>
                <w:b/>
                <w:bCs/>
                <w:color w:val="auto"/>
                <w:sz w:val="18"/>
                <w:szCs w:val="18"/>
                <w:cs/>
              </w:rPr>
            </w:pPr>
            <w:r w:rsidRPr="00C21B4D">
              <w:rPr>
                <w:rFonts w:ascii="Arial" w:hAnsi="Arial" w:cs="Arial"/>
                <w:b/>
                <w:bCs/>
                <w:color w:val="auto"/>
                <w:sz w:val="18"/>
                <w:szCs w:val="18"/>
              </w:rPr>
              <w:t>Land and land improvement</w:t>
            </w:r>
          </w:p>
        </w:tc>
        <w:tc>
          <w:tcPr>
            <w:tcW w:w="1559" w:type="dxa"/>
            <w:tcBorders>
              <w:top w:val="single" w:sz="4" w:space="0" w:color="auto"/>
            </w:tcBorders>
            <w:vAlign w:val="bottom"/>
          </w:tcPr>
          <w:p w14:paraId="643527FF"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Buildings and building improvements</w:t>
            </w:r>
          </w:p>
        </w:tc>
        <w:tc>
          <w:tcPr>
            <w:tcW w:w="1560" w:type="dxa"/>
            <w:tcBorders>
              <w:top w:val="single" w:sz="4" w:space="0" w:color="auto"/>
            </w:tcBorders>
            <w:vAlign w:val="bottom"/>
          </w:tcPr>
          <w:p w14:paraId="664C5ACB" w14:textId="77777777" w:rsidR="00522C75" w:rsidRPr="00C21B4D" w:rsidRDefault="00522C75" w:rsidP="00C21B4D">
            <w:pPr>
              <w:ind w:right="-72"/>
              <w:jc w:val="right"/>
              <w:rPr>
                <w:rFonts w:ascii="Arial" w:hAnsi="Arial" w:cs="Arial"/>
                <w:b/>
                <w:bCs/>
                <w:color w:val="auto"/>
                <w:sz w:val="18"/>
                <w:szCs w:val="18"/>
                <w:cs/>
              </w:rPr>
            </w:pPr>
            <w:r w:rsidRPr="00C21B4D">
              <w:rPr>
                <w:rFonts w:ascii="Arial" w:hAnsi="Arial" w:cs="Arial"/>
                <w:b/>
                <w:bCs/>
                <w:color w:val="auto"/>
                <w:sz w:val="18"/>
                <w:szCs w:val="18"/>
              </w:rPr>
              <w:t>Machinery and equipment</w:t>
            </w:r>
          </w:p>
        </w:tc>
        <w:tc>
          <w:tcPr>
            <w:tcW w:w="1714" w:type="dxa"/>
            <w:tcBorders>
              <w:top w:val="single" w:sz="4" w:space="0" w:color="auto"/>
            </w:tcBorders>
            <w:vAlign w:val="bottom"/>
          </w:tcPr>
          <w:p w14:paraId="1A4412F0"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 xml:space="preserve">Furniture, fixtures and </w:t>
            </w:r>
            <w:r w:rsidR="007E6A6A" w:rsidRPr="00C21B4D">
              <w:rPr>
                <w:rFonts w:ascii="Arial" w:hAnsi="Arial" w:cs="Arial"/>
                <w:b/>
                <w:bCs/>
                <w:color w:val="auto"/>
                <w:sz w:val="18"/>
                <w:szCs w:val="18"/>
              </w:rPr>
              <w:t>office</w:t>
            </w:r>
          </w:p>
          <w:p w14:paraId="409737F6"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equipment</w:t>
            </w:r>
          </w:p>
        </w:tc>
        <w:tc>
          <w:tcPr>
            <w:tcW w:w="1418" w:type="dxa"/>
            <w:tcBorders>
              <w:top w:val="single" w:sz="4" w:space="0" w:color="auto"/>
            </w:tcBorders>
            <w:vAlign w:val="bottom"/>
          </w:tcPr>
          <w:p w14:paraId="044AA9BE" w14:textId="77777777" w:rsidR="00522C75" w:rsidRPr="00C21B4D" w:rsidRDefault="00522C75" w:rsidP="00C21B4D">
            <w:pPr>
              <w:ind w:right="-72"/>
              <w:jc w:val="right"/>
              <w:rPr>
                <w:rFonts w:ascii="Arial" w:hAnsi="Arial" w:cs="Arial"/>
                <w:b/>
                <w:bCs/>
                <w:color w:val="auto"/>
                <w:sz w:val="18"/>
                <w:szCs w:val="18"/>
                <w:cs/>
              </w:rPr>
            </w:pPr>
            <w:r w:rsidRPr="00C21B4D">
              <w:rPr>
                <w:rFonts w:ascii="Arial" w:hAnsi="Arial" w:cs="Arial"/>
                <w:b/>
                <w:bCs/>
                <w:color w:val="auto"/>
                <w:sz w:val="18"/>
                <w:szCs w:val="18"/>
              </w:rPr>
              <w:t>Vehicles</w:t>
            </w:r>
          </w:p>
        </w:tc>
        <w:tc>
          <w:tcPr>
            <w:tcW w:w="1559" w:type="dxa"/>
            <w:tcBorders>
              <w:top w:val="single" w:sz="4" w:space="0" w:color="auto"/>
            </w:tcBorders>
            <w:vAlign w:val="bottom"/>
          </w:tcPr>
          <w:p w14:paraId="3F5E9B8A" w14:textId="77777777" w:rsidR="00522C75" w:rsidRPr="00C21B4D" w:rsidRDefault="00522C75" w:rsidP="00C21B4D">
            <w:pPr>
              <w:ind w:right="-72"/>
              <w:jc w:val="right"/>
              <w:rPr>
                <w:rFonts w:ascii="Arial" w:hAnsi="Arial" w:cs="Arial"/>
                <w:b/>
                <w:bCs/>
                <w:color w:val="auto"/>
                <w:sz w:val="18"/>
                <w:szCs w:val="18"/>
                <w:cs/>
              </w:rPr>
            </w:pPr>
            <w:r w:rsidRPr="00C21B4D">
              <w:rPr>
                <w:rFonts w:ascii="Arial" w:hAnsi="Arial" w:cs="Arial"/>
                <w:b/>
                <w:bCs/>
                <w:color w:val="auto"/>
                <w:sz w:val="18"/>
                <w:szCs w:val="18"/>
              </w:rPr>
              <w:t>Assets under construction</w:t>
            </w:r>
          </w:p>
        </w:tc>
        <w:tc>
          <w:tcPr>
            <w:tcW w:w="1518" w:type="dxa"/>
            <w:tcBorders>
              <w:top w:val="single" w:sz="4" w:space="0" w:color="auto"/>
            </w:tcBorders>
            <w:vAlign w:val="bottom"/>
          </w:tcPr>
          <w:p w14:paraId="2B81DBD8" w14:textId="77777777" w:rsidR="00522C75" w:rsidRPr="00C21B4D" w:rsidRDefault="00522C75" w:rsidP="00C21B4D">
            <w:pPr>
              <w:ind w:right="-72"/>
              <w:jc w:val="right"/>
              <w:rPr>
                <w:rFonts w:ascii="Arial" w:hAnsi="Arial" w:cs="Arial"/>
                <w:b/>
                <w:bCs/>
                <w:color w:val="auto"/>
                <w:sz w:val="18"/>
                <w:szCs w:val="18"/>
                <w:cs/>
              </w:rPr>
            </w:pPr>
            <w:r w:rsidRPr="00C21B4D">
              <w:rPr>
                <w:rFonts w:ascii="Arial" w:hAnsi="Arial" w:cs="Arial"/>
                <w:b/>
                <w:bCs/>
                <w:color w:val="auto"/>
                <w:sz w:val="18"/>
                <w:szCs w:val="18"/>
              </w:rPr>
              <w:t>Total</w:t>
            </w:r>
          </w:p>
        </w:tc>
      </w:tr>
      <w:tr w:rsidR="00522C75" w:rsidRPr="00C21B4D" w14:paraId="139B120D" w14:textId="77777777" w:rsidTr="001C3920">
        <w:tc>
          <w:tcPr>
            <w:tcW w:w="4590" w:type="dxa"/>
          </w:tcPr>
          <w:p w14:paraId="1B240E46" w14:textId="77777777" w:rsidR="00522C75" w:rsidRPr="00C21B4D" w:rsidRDefault="00522C75" w:rsidP="00825531">
            <w:pPr>
              <w:tabs>
                <w:tab w:val="left" w:pos="408"/>
              </w:tabs>
              <w:ind w:left="-72" w:right="-48"/>
              <w:rPr>
                <w:rFonts w:ascii="Arial" w:hAnsi="Arial" w:cs="Arial"/>
                <w:b/>
                <w:bCs/>
                <w:color w:val="auto"/>
                <w:sz w:val="18"/>
                <w:szCs w:val="18"/>
              </w:rPr>
            </w:pPr>
          </w:p>
        </w:tc>
        <w:tc>
          <w:tcPr>
            <w:tcW w:w="1492" w:type="dxa"/>
            <w:tcBorders>
              <w:bottom w:val="single" w:sz="4" w:space="0" w:color="auto"/>
            </w:tcBorders>
            <w:vAlign w:val="bottom"/>
          </w:tcPr>
          <w:p w14:paraId="514453A4"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4549ADF8" w14:textId="77777777" w:rsidR="00522C75" w:rsidRPr="00C21B4D" w:rsidRDefault="00522C75"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36A3D272"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45CD209A"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60" w:type="dxa"/>
            <w:tcBorders>
              <w:bottom w:val="single" w:sz="4" w:space="0" w:color="auto"/>
            </w:tcBorders>
            <w:vAlign w:val="bottom"/>
          </w:tcPr>
          <w:p w14:paraId="69688ED5"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6B3C67E1"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714" w:type="dxa"/>
            <w:tcBorders>
              <w:bottom w:val="single" w:sz="4" w:space="0" w:color="auto"/>
            </w:tcBorders>
            <w:vAlign w:val="bottom"/>
          </w:tcPr>
          <w:p w14:paraId="076A0F2A"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0AD46B71"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418" w:type="dxa"/>
            <w:tcBorders>
              <w:bottom w:val="single" w:sz="4" w:space="0" w:color="auto"/>
            </w:tcBorders>
            <w:vAlign w:val="bottom"/>
          </w:tcPr>
          <w:p w14:paraId="122A95D6"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06C2E6AC"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7E18033C" w14:textId="77777777" w:rsidR="00522C75" w:rsidRPr="00C21B4D" w:rsidRDefault="00522C75"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7A41222F" w14:textId="77777777" w:rsidR="00522C75" w:rsidRPr="00C21B4D" w:rsidRDefault="00522C75"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18" w:type="dxa"/>
            <w:tcBorders>
              <w:bottom w:val="single" w:sz="4" w:space="0" w:color="auto"/>
            </w:tcBorders>
            <w:vAlign w:val="bottom"/>
          </w:tcPr>
          <w:p w14:paraId="2FC95BFD"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5ADAB693" w14:textId="77777777" w:rsidR="00522C75" w:rsidRPr="00C21B4D" w:rsidRDefault="00522C75"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r>
      <w:tr w:rsidR="00522C75" w:rsidRPr="00C21B4D" w14:paraId="6D6B8442" w14:textId="77777777" w:rsidTr="001C3920">
        <w:tc>
          <w:tcPr>
            <w:tcW w:w="4590" w:type="dxa"/>
          </w:tcPr>
          <w:p w14:paraId="3F103EBC" w14:textId="77777777" w:rsidR="00522C75" w:rsidRPr="00C21B4D" w:rsidRDefault="00522C75" w:rsidP="00825531">
            <w:pPr>
              <w:tabs>
                <w:tab w:val="left" w:pos="408"/>
              </w:tabs>
              <w:ind w:left="-72" w:right="-48"/>
              <w:rPr>
                <w:rFonts w:ascii="Arial" w:hAnsi="Arial" w:cs="Arial"/>
                <w:b/>
                <w:bCs/>
                <w:color w:val="auto"/>
                <w:sz w:val="18"/>
                <w:szCs w:val="18"/>
                <w:cs/>
              </w:rPr>
            </w:pPr>
          </w:p>
        </w:tc>
        <w:tc>
          <w:tcPr>
            <w:tcW w:w="1492" w:type="dxa"/>
            <w:tcBorders>
              <w:top w:val="single" w:sz="4" w:space="0" w:color="auto"/>
            </w:tcBorders>
            <w:vAlign w:val="bottom"/>
          </w:tcPr>
          <w:p w14:paraId="6D438D1C"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53894AB4" w14:textId="77777777" w:rsidR="00522C75" w:rsidRPr="00C21B4D" w:rsidRDefault="00522C75"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5503CC02" w14:textId="77777777" w:rsidR="00522C75" w:rsidRPr="00C21B4D" w:rsidRDefault="00522C75"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0DB642CB" w14:textId="77777777" w:rsidR="00522C75" w:rsidRPr="00C21B4D" w:rsidRDefault="00522C75"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242D25F6"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73161B64" w14:textId="77777777" w:rsidR="00522C75" w:rsidRPr="00C21B4D" w:rsidRDefault="00522C75"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3225C10B" w14:textId="77777777" w:rsidR="00522C75" w:rsidRPr="00C21B4D" w:rsidRDefault="00522C75" w:rsidP="00C21B4D">
            <w:pPr>
              <w:ind w:right="-72"/>
              <w:jc w:val="right"/>
              <w:rPr>
                <w:rFonts w:ascii="Arial" w:hAnsi="Arial" w:cs="Arial"/>
                <w:color w:val="auto"/>
                <w:sz w:val="18"/>
                <w:szCs w:val="18"/>
              </w:rPr>
            </w:pPr>
          </w:p>
        </w:tc>
      </w:tr>
      <w:tr w:rsidR="00522C75" w:rsidRPr="00C21B4D" w14:paraId="28FC5715" w14:textId="77777777" w:rsidTr="001C3920">
        <w:tc>
          <w:tcPr>
            <w:tcW w:w="4590" w:type="dxa"/>
          </w:tcPr>
          <w:p w14:paraId="50BDB9D5" w14:textId="77777777" w:rsidR="00522C75" w:rsidRPr="00C21B4D" w:rsidRDefault="00522C75" w:rsidP="00825531">
            <w:pPr>
              <w:tabs>
                <w:tab w:val="left" w:pos="408"/>
              </w:tabs>
              <w:ind w:left="-72" w:right="93"/>
              <w:rPr>
                <w:rFonts w:ascii="Arial" w:hAnsi="Arial" w:cs="Arial"/>
                <w:b/>
                <w:bCs/>
                <w:color w:val="auto"/>
                <w:sz w:val="18"/>
                <w:szCs w:val="18"/>
                <w:lang w:val="en-GB"/>
              </w:rPr>
            </w:pPr>
            <w:r w:rsidRPr="00C21B4D">
              <w:rPr>
                <w:rFonts w:ascii="Arial" w:hAnsi="Arial" w:cs="Arial"/>
                <w:b/>
                <w:bCs/>
                <w:color w:val="auto"/>
                <w:sz w:val="18"/>
                <w:szCs w:val="18"/>
              </w:rPr>
              <w:t xml:space="preserve">As at 1 January </w:t>
            </w:r>
            <w:r w:rsidRPr="00C21B4D">
              <w:rPr>
                <w:rFonts w:ascii="Arial" w:hAnsi="Arial" w:cs="Arial"/>
                <w:b/>
                <w:bCs/>
                <w:color w:val="auto"/>
                <w:sz w:val="18"/>
                <w:szCs w:val="18"/>
                <w:lang w:val="en-GB"/>
              </w:rPr>
              <w:t>2019</w:t>
            </w:r>
          </w:p>
        </w:tc>
        <w:tc>
          <w:tcPr>
            <w:tcW w:w="1492" w:type="dxa"/>
            <w:vAlign w:val="bottom"/>
          </w:tcPr>
          <w:p w14:paraId="198F02EA" w14:textId="77777777" w:rsidR="00522C75" w:rsidRPr="00C21B4D" w:rsidRDefault="00522C75" w:rsidP="00C21B4D">
            <w:pPr>
              <w:ind w:right="-72"/>
              <w:jc w:val="right"/>
              <w:rPr>
                <w:rFonts w:ascii="Arial" w:hAnsi="Arial" w:cs="Arial"/>
                <w:color w:val="auto"/>
                <w:sz w:val="18"/>
                <w:szCs w:val="18"/>
              </w:rPr>
            </w:pPr>
          </w:p>
        </w:tc>
        <w:tc>
          <w:tcPr>
            <w:tcW w:w="1559" w:type="dxa"/>
            <w:vAlign w:val="bottom"/>
          </w:tcPr>
          <w:p w14:paraId="1E6F7904" w14:textId="77777777" w:rsidR="00522C75" w:rsidRPr="00C21B4D" w:rsidRDefault="00522C75" w:rsidP="00C21B4D">
            <w:pPr>
              <w:ind w:right="-72"/>
              <w:jc w:val="right"/>
              <w:rPr>
                <w:rFonts w:ascii="Arial" w:hAnsi="Arial" w:cs="Arial"/>
                <w:color w:val="auto"/>
                <w:sz w:val="18"/>
                <w:szCs w:val="18"/>
              </w:rPr>
            </w:pPr>
          </w:p>
        </w:tc>
        <w:tc>
          <w:tcPr>
            <w:tcW w:w="1560" w:type="dxa"/>
            <w:vAlign w:val="bottom"/>
          </w:tcPr>
          <w:p w14:paraId="35825629" w14:textId="77777777" w:rsidR="00522C75" w:rsidRPr="00C21B4D" w:rsidRDefault="00522C75" w:rsidP="00C21B4D">
            <w:pPr>
              <w:ind w:right="-72"/>
              <w:jc w:val="right"/>
              <w:rPr>
                <w:rFonts w:ascii="Arial" w:hAnsi="Arial" w:cs="Arial"/>
                <w:color w:val="auto"/>
                <w:sz w:val="18"/>
                <w:szCs w:val="18"/>
              </w:rPr>
            </w:pPr>
          </w:p>
        </w:tc>
        <w:tc>
          <w:tcPr>
            <w:tcW w:w="1714" w:type="dxa"/>
            <w:vAlign w:val="bottom"/>
          </w:tcPr>
          <w:p w14:paraId="64303637" w14:textId="77777777" w:rsidR="00522C75" w:rsidRPr="00C21B4D" w:rsidRDefault="00522C75" w:rsidP="00C21B4D">
            <w:pPr>
              <w:ind w:right="-72"/>
              <w:jc w:val="right"/>
              <w:rPr>
                <w:rFonts w:ascii="Arial" w:hAnsi="Arial" w:cs="Arial"/>
                <w:color w:val="auto"/>
                <w:sz w:val="18"/>
                <w:szCs w:val="18"/>
              </w:rPr>
            </w:pPr>
          </w:p>
        </w:tc>
        <w:tc>
          <w:tcPr>
            <w:tcW w:w="1418" w:type="dxa"/>
            <w:vAlign w:val="bottom"/>
          </w:tcPr>
          <w:p w14:paraId="289CB539" w14:textId="77777777" w:rsidR="00522C75" w:rsidRPr="00C21B4D" w:rsidRDefault="00522C75" w:rsidP="00C21B4D">
            <w:pPr>
              <w:ind w:right="-72"/>
              <w:jc w:val="right"/>
              <w:rPr>
                <w:rFonts w:ascii="Arial" w:hAnsi="Arial" w:cs="Arial"/>
                <w:color w:val="auto"/>
                <w:sz w:val="18"/>
                <w:szCs w:val="18"/>
              </w:rPr>
            </w:pPr>
          </w:p>
        </w:tc>
        <w:tc>
          <w:tcPr>
            <w:tcW w:w="1559" w:type="dxa"/>
            <w:vAlign w:val="bottom"/>
          </w:tcPr>
          <w:p w14:paraId="1EE10BFF" w14:textId="77777777" w:rsidR="00522C75" w:rsidRPr="00C21B4D" w:rsidRDefault="00522C75" w:rsidP="00C21B4D">
            <w:pPr>
              <w:ind w:right="-72"/>
              <w:jc w:val="right"/>
              <w:rPr>
                <w:rFonts w:ascii="Arial" w:hAnsi="Arial" w:cs="Arial"/>
                <w:color w:val="auto"/>
                <w:sz w:val="18"/>
                <w:szCs w:val="18"/>
              </w:rPr>
            </w:pPr>
          </w:p>
        </w:tc>
        <w:tc>
          <w:tcPr>
            <w:tcW w:w="1518" w:type="dxa"/>
            <w:vAlign w:val="bottom"/>
          </w:tcPr>
          <w:p w14:paraId="3A9609A2" w14:textId="77777777" w:rsidR="00522C75" w:rsidRPr="00C21B4D" w:rsidRDefault="00522C75" w:rsidP="00C21B4D">
            <w:pPr>
              <w:ind w:right="-72"/>
              <w:jc w:val="right"/>
              <w:rPr>
                <w:rFonts w:ascii="Arial" w:hAnsi="Arial" w:cs="Arial"/>
                <w:color w:val="auto"/>
                <w:sz w:val="18"/>
                <w:szCs w:val="18"/>
              </w:rPr>
            </w:pPr>
          </w:p>
        </w:tc>
      </w:tr>
      <w:tr w:rsidR="009D4AD6" w:rsidRPr="00C21B4D" w14:paraId="29A3563A" w14:textId="77777777" w:rsidTr="00AF6A7A">
        <w:tc>
          <w:tcPr>
            <w:tcW w:w="4590" w:type="dxa"/>
          </w:tcPr>
          <w:p w14:paraId="73A58230" w14:textId="77777777" w:rsidR="009D4AD6" w:rsidRPr="00C21B4D" w:rsidRDefault="009D4AD6" w:rsidP="00825531">
            <w:pPr>
              <w:tabs>
                <w:tab w:val="left" w:pos="408"/>
              </w:tabs>
              <w:ind w:left="-72" w:right="93"/>
              <w:rPr>
                <w:rFonts w:ascii="Arial" w:hAnsi="Arial" w:cs="Arial"/>
                <w:color w:val="auto"/>
                <w:sz w:val="18"/>
                <w:szCs w:val="18"/>
                <w:cs/>
              </w:rPr>
            </w:pPr>
            <w:r w:rsidRPr="00C21B4D">
              <w:rPr>
                <w:rFonts w:ascii="Arial" w:hAnsi="Arial" w:cs="Arial"/>
                <w:color w:val="auto"/>
                <w:sz w:val="18"/>
                <w:szCs w:val="18"/>
              </w:rPr>
              <w:t>Cost</w:t>
            </w:r>
          </w:p>
        </w:tc>
        <w:tc>
          <w:tcPr>
            <w:tcW w:w="1492" w:type="dxa"/>
            <w:vAlign w:val="bottom"/>
          </w:tcPr>
          <w:p w14:paraId="2F80692B"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127,255</w:t>
            </w:r>
          </w:p>
        </w:tc>
        <w:tc>
          <w:tcPr>
            <w:tcW w:w="1559" w:type="dxa"/>
            <w:vAlign w:val="bottom"/>
          </w:tcPr>
          <w:p w14:paraId="6C4F68AA"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613,335</w:t>
            </w:r>
          </w:p>
        </w:tc>
        <w:tc>
          <w:tcPr>
            <w:tcW w:w="1560" w:type="dxa"/>
            <w:vAlign w:val="bottom"/>
          </w:tcPr>
          <w:p w14:paraId="3D6F3DFD"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1,274,576</w:t>
            </w:r>
          </w:p>
        </w:tc>
        <w:tc>
          <w:tcPr>
            <w:tcW w:w="1714" w:type="dxa"/>
          </w:tcPr>
          <w:p w14:paraId="6FA9F30A"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39,882</w:t>
            </w:r>
          </w:p>
        </w:tc>
        <w:tc>
          <w:tcPr>
            <w:tcW w:w="1418" w:type="dxa"/>
          </w:tcPr>
          <w:p w14:paraId="65DDC88E"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27,226</w:t>
            </w:r>
          </w:p>
        </w:tc>
        <w:tc>
          <w:tcPr>
            <w:tcW w:w="1559" w:type="dxa"/>
          </w:tcPr>
          <w:p w14:paraId="0863EE98"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20,428</w:t>
            </w:r>
          </w:p>
        </w:tc>
        <w:tc>
          <w:tcPr>
            <w:tcW w:w="1518" w:type="dxa"/>
          </w:tcPr>
          <w:p w14:paraId="7CC4EC1F"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2,102,702</w:t>
            </w:r>
          </w:p>
        </w:tc>
      </w:tr>
      <w:tr w:rsidR="009D4AD6" w:rsidRPr="00C21B4D" w14:paraId="62B3AA6A" w14:textId="77777777" w:rsidTr="00AF6A7A">
        <w:tc>
          <w:tcPr>
            <w:tcW w:w="4590" w:type="dxa"/>
          </w:tcPr>
          <w:p w14:paraId="7A2FB75F" w14:textId="77777777" w:rsidR="009D4AD6" w:rsidRPr="00165FAB" w:rsidRDefault="009D4AD6" w:rsidP="00825531">
            <w:pPr>
              <w:tabs>
                <w:tab w:val="left" w:pos="408"/>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00825531" w:rsidRPr="00165FAB">
              <w:rPr>
                <w:rFonts w:ascii="Arial" w:hAnsi="Arial" w:cs="Arial"/>
                <w:color w:val="auto"/>
                <w:sz w:val="18"/>
                <w:szCs w:val="18"/>
              </w:rPr>
              <w:tab/>
            </w:r>
            <w:r w:rsidRPr="00165FAB">
              <w:rPr>
                <w:rFonts w:ascii="Arial" w:hAnsi="Arial" w:cs="Arial"/>
                <w:color w:val="auto"/>
                <w:sz w:val="18"/>
                <w:szCs w:val="18"/>
              </w:rPr>
              <w:t>Accumulated depreciation</w:t>
            </w:r>
          </w:p>
        </w:tc>
        <w:tc>
          <w:tcPr>
            <w:tcW w:w="1492" w:type="dxa"/>
            <w:tcBorders>
              <w:bottom w:val="single" w:sz="4" w:space="0" w:color="auto"/>
            </w:tcBorders>
            <w:vAlign w:val="bottom"/>
          </w:tcPr>
          <w:p w14:paraId="139AC295"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(25,057)</w:t>
            </w:r>
          </w:p>
        </w:tc>
        <w:tc>
          <w:tcPr>
            <w:tcW w:w="1559" w:type="dxa"/>
            <w:tcBorders>
              <w:bottom w:val="single" w:sz="4" w:space="0" w:color="auto"/>
            </w:tcBorders>
            <w:vAlign w:val="bottom"/>
          </w:tcPr>
          <w:p w14:paraId="33278667"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(287,454)</w:t>
            </w:r>
          </w:p>
        </w:tc>
        <w:tc>
          <w:tcPr>
            <w:tcW w:w="1560" w:type="dxa"/>
            <w:tcBorders>
              <w:bottom w:val="single" w:sz="4" w:space="0" w:color="auto"/>
            </w:tcBorders>
            <w:vAlign w:val="bottom"/>
          </w:tcPr>
          <w:p w14:paraId="0E5BE0B5"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(782,456)</w:t>
            </w:r>
          </w:p>
        </w:tc>
        <w:tc>
          <w:tcPr>
            <w:tcW w:w="1714" w:type="dxa"/>
            <w:tcBorders>
              <w:bottom w:val="single" w:sz="4" w:space="0" w:color="auto"/>
            </w:tcBorders>
          </w:tcPr>
          <w:p w14:paraId="75C83793"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(28,662)</w:t>
            </w:r>
          </w:p>
        </w:tc>
        <w:tc>
          <w:tcPr>
            <w:tcW w:w="1418" w:type="dxa"/>
            <w:tcBorders>
              <w:bottom w:val="single" w:sz="4" w:space="0" w:color="auto"/>
            </w:tcBorders>
          </w:tcPr>
          <w:p w14:paraId="1D08E89B"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(25,279)</w:t>
            </w:r>
          </w:p>
        </w:tc>
        <w:tc>
          <w:tcPr>
            <w:tcW w:w="1559" w:type="dxa"/>
            <w:tcBorders>
              <w:bottom w:val="single" w:sz="4" w:space="0" w:color="auto"/>
            </w:tcBorders>
          </w:tcPr>
          <w:p w14:paraId="79D052DA"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w:t>
            </w:r>
          </w:p>
        </w:tc>
        <w:tc>
          <w:tcPr>
            <w:tcW w:w="1518" w:type="dxa"/>
            <w:tcBorders>
              <w:bottom w:val="single" w:sz="4" w:space="0" w:color="auto"/>
            </w:tcBorders>
          </w:tcPr>
          <w:p w14:paraId="48077F83"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(1,148,908)</w:t>
            </w:r>
          </w:p>
        </w:tc>
      </w:tr>
      <w:tr w:rsidR="00522C75" w:rsidRPr="00C21B4D" w14:paraId="1888E528" w14:textId="77777777" w:rsidTr="001C3920">
        <w:tc>
          <w:tcPr>
            <w:tcW w:w="4590" w:type="dxa"/>
          </w:tcPr>
          <w:p w14:paraId="219D9EF1" w14:textId="77777777" w:rsidR="00522C75" w:rsidRPr="00165FAB" w:rsidRDefault="00522C75" w:rsidP="00825531">
            <w:pPr>
              <w:tabs>
                <w:tab w:val="left" w:pos="408"/>
              </w:tabs>
              <w:ind w:left="-72" w:right="-48"/>
              <w:rPr>
                <w:rFonts w:ascii="Arial" w:hAnsi="Arial" w:cs="Arial"/>
                <w:b/>
                <w:bCs/>
                <w:color w:val="auto"/>
                <w:sz w:val="18"/>
                <w:szCs w:val="18"/>
                <w:cs/>
              </w:rPr>
            </w:pPr>
          </w:p>
        </w:tc>
        <w:tc>
          <w:tcPr>
            <w:tcW w:w="1492" w:type="dxa"/>
            <w:tcBorders>
              <w:top w:val="single" w:sz="4" w:space="0" w:color="auto"/>
            </w:tcBorders>
            <w:vAlign w:val="bottom"/>
          </w:tcPr>
          <w:p w14:paraId="36E755BF"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63D16430" w14:textId="77777777" w:rsidR="00522C75" w:rsidRPr="00C21B4D" w:rsidRDefault="00522C75"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72FD838A" w14:textId="77777777" w:rsidR="00522C75" w:rsidRPr="00C21B4D" w:rsidRDefault="00522C75"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02AC39E0" w14:textId="77777777" w:rsidR="00522C75" w:rsidRPr="00C21B4D" w:rsidRDefault="00522C75"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2434F9DA"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1F61F1DF" w14:textId="77777777" w:rsidR="00522C75" w:rsidRPr="00C21B4D" w:rsidRDefault="00522C75"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0B88C20B" w14:textId="77777777" w:rsidR="00522C75" w:rsidRPr="00C21B4D" w:rsidRDefault="00522C75" w:rsidP="00C21B4D">
            <w:pPr>
              <w:ind w:right="-72"/>
              <w:jc w:val="right"/>
              <w:rPr>
                <w:rFonts w:ascii="Arial" w:hAnsi="Arial" w:cs="Arial"/>
                <w:color w:val="auto"/>
                <w:sz w:val="18"/>
                <w:szCs w:val="18"/>
              </w:rPr>
            </w:pPr>
          </w:p>
        </w:tc>
      </w:tr>
      <w:tr w:rsidR="009D4AD6" w:rsidRPr="00C21B4D" w14:paraId="1710EEF5" w14:textId="77777777" w:rsidTr="001C3920">
        <w:tc>
          <w:tcPr>
            <w:tcW w:w="4590" w:type="dxa"/>
          </w:tcPr>
          <w:p w14:paraId="56CBFC1B" w14:textId="77777777" w:rsidR="009D4AD6" w:rsidRPr="00165FAB" w:rsidRDefault="009D4AD6" w:rsidP="00825531">
            <w:pPr>
              <w:tabs>
                <w:tab w:val="left" w:pos="408"/>
              </w:tabs>
              <w:ind w:left="-72" w:right="-48"/>
              <w:rPr>
                <w:rFonts w:ascii="Arial" w:hAnsi="Arial" w:cs="Arial"/>
                <w:color w:val="auto"/>
                <w:sz w:val="18"/>
                <w:szCs w:val="18"/>
              </w:rPr>
            </w:pPr>
            <w:r w:rsidRPr="00165FAB">
              <w:rPr>
                <w:rFonts w:ascii="Arial" w:hAnsi="Arial" w:cs="Arial"/>
                <w:color w:val="auto"/>
                <w:sz w:val="18"/>
                <w:szCs w:val="18"/>
              </w:rPr>
              <w:t>Net book amount</w:t>
            </w:r>
          </w:p>
        </w:tc>
        <w:tc>
          <w:tcPr>
            <w:tcW w:w="1492" w:type="dxa"/>
            <w:tcBorders>
              <w:bottom w:val="single" w:sz="4" w:space="0" w:color="auto"/>
            </w:tcBorders>
            <w:vAlign w:val="bottom"/>
          </w:tcPr>
          <w:p w14:paraId="6A938A12"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102,198</w:t>
            </w:r>
          </w:p>
        </w:tc>
        <w:tc>
          <w:tcPr>
            <w:tcW w:w="1559" w:type="dxa"/>
            <w:tcBorders>
              <w:bottom w:val="single" w:sz="4" w:space="0" w:color="auto"/>
            </w:tcBorders>
            <w:vAlign w:val="bottom"/>
          </w:tcPr>
          <w:p w14:paraId="3924D4D1"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325,881</w:t>
            </w:r>
          </w:p>
        </w:tc>
        <w:tc>
          <w:tcPr>
            <w:tcW w:w="1560" w:type="dxa"/>
            <w:tcBorders>
              <w:bottom w:val="single" w:sz="4" w:space="0" w:color="auto"/>
            </w:tcBorders>
            <w:vAlign w:val="bottom"/>
          </w:tcPr>
          <w:p w14:paraId="55052E91"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492,120</w:t>
            </w:r>
          </w:p>
        </w:tc>
        <w:tc>
          <w:tcPr>
            <w:tcW w:w="1714" w:type="dxa"/>
            <w:tcBorders>
              <w:bottom w:val="single" w:sz="4" w:space="0" w:color="auto"/>
            </w:tcBorders>
            <w:vAlign w:val="bottom"/>
          </w:tcPr>
          <w:p w14:paraId="42D845F2"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11,220</w:t>
            </w:r>
          </w:p>
        </w:tc>
        <w:tc>
          <w:tcPr>
            <w:tcW w:w="1418" w:type="dxa"/>
            <w:tcBorders>
              <w:bottom w:val="single" w:sz="4" w:space="0" w:color="auto"/>
            </w:tcBorders>
            <w:vAlign w:val="bottom"/>
          </w:tcPr>
          <w:p w14:paraId="7E002383" w14:textId="77777777" w:rsidR="009D4AD6" w:rsidRPr="009D4AD6" w:rsidRDefault="009D4AD6" w:rsidP="009D4AD6">
            <w:pPr>
              <w:ind w:right="-72"/>
              <w:jc w:val="right"/>
              <w:rPr>
                <w:rFonts w:ascii="Arial" w:hAnsi="Arial" w:cs="Arial"/>
                <w:color w:val="auto"/>
                <w:sz w:val="18"/>
                <w:szCs w:val="18"/>
                <w:cs/>
              </w:rPr>
            </w:pPr>
            <w:r w:rsidRPr="009D4AD6">
              <w:rPr>
                <w:rFonts w:ascii="Arial" w:hAnsi="Arial" w:cs="Arial"/>
                <w:color w:val="auto"/>
                <w:sz w:val="18"/>
                <w:szCs w:val="18"/>
              </w:rPr>
              <w:t>1,947</w:t>
            </w:r>
          </w:p>
        </w:tc>
        <w:tc>
          <w:tcPr>
            <w:tcW w:w="1559" w:type="dxa"/>
            <w:tcBorders>
              <w:bottom w:val="single" w:sz="4" w:space="0" w:color="auto"/>
            </w:tcBorders>
            <w:vAlign w:val="bottom"/>
          </w:tcPr>
          <w:p w14:paraId="665F472F"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20,428</w:t>
            </w:r>
          </w:p>
        </w:tc>
        <w:tc>
          <w:tcPr>
            <w:tcW w:w="1518" w:type="dxa"/>
            <w:tcBorders>
              <w:bottom w:val="single" w:sz="4" w:space="0" w:color="auto"/>
            </w:tcBorders>
            <w:vAlign w:val="bottom"/>
          </w:tcPr>
          <w:p w14:paraId="703AB3CF" w14:textId="77777777" w:rsidR="009D4AD6" w:rsidRPr="009D4AD6" w:rsidRDefault="009D4AD6" w:rsidP="009D4AD6">
            <w:pPr>
              <w:ind w:right="-72"/>
              <w:jc w:val="right"/>
              <w:rPr>
                <w:rFonts w:ascii="Arial" w:hAnsi="Arial" w:cs="Arial"/>
                <w:color w:val="auto"/>
                <w:sz w:val="18"/>
                <w:szCs w:val="18"/>
                <w:cs/>
              </w:rPr>
            </w:pPr>
            <w:r w:rsidRPr="009D4AD6">
              <w:rPr>
                <w:rFonts w:ascii="Arial" w:hAnsi="Arial" w:cs="Arial"/>
                <w:color w:val="auto"/>
                <w:sz w:val="18"/>
                <w:szCs w:val="18"/>
              </w:rPr>
              <w:t>953,794</w:t>
            </w:r>
          </w:p>
        </w:tc>
      </w:tr>
      <w:tr w:rsidR="00522C75" w:rsidRPr="00C21B4D" w14:paraId="6977ED8E" w14:textId="77777777" w:rsidTr="001C3920">
        <w:tc>
          <w:tcPr>
            <w:tcW w:w="4590" w:type="dxa"/>
          </w:tcPr>
          <w:p w14:paraId="7FABF010" w14:textId="77777777" w:rsidR="00522C75" w:rsidRPr="00165FAB" w:rsidRDefault="00522C75" w:rsidP="00825531">
            <w:pPr>
              <w:tabs>
                <w:tab w:val="left" w:pos="408"/>
              </w:tabs>
              <w:ind w:left="-72" w:right="-48"/>
              <w:rPr>
                <w:rFonts w:ascii="Arial" w:hAnsi="Arial" w:cs="Arial"/>
                <w:color w:val="auto"/>
                <w:sz w:val="18"/>
                <w:szCs w:val="18"/>
              </w:rPr>
            </w:pPr>
          </w:p>
        </w:tc>
        <w:tc>
          <w:tcPr>
            <w:tcW w:w="1492" w:type="dxa"/>
            <w:tcBorders>
              <w:top w:val="single" w:sz="4" w:space="0" w:color="auto"/>
            </w:tcBorders>
            <w:vAlign w:val="bottom"/>
          </w:tcPr>
          <w:p w14:paraId="02258576"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747DA5DA" w14:textId="77777777" w:rsidR="00522C75" w:rsidRPr="00C21B4D" w:rsidRDefault="00522C75"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13509FED" w14:textId="77777777" w:rsidR="00522C75" w:rsidRPr="00C21B4D" w:rsidRDefault="00522C75"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1713F7BB" w14:textId="77777777" w:rsidR="00522C75" w:rsidRPr="00C21B4D" w:rsidRDefault="00522C75"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74136FFC"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28BC1973" w14:textId="77777777" w:rsidR="00522C75" w:rsidRPr="00C21B4D" w:rsidRDefault="00522C75"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532910D7" w14:textId="77777777" w:rsidR="00522C75" w:rsidRPr="00C21B4D" w:rsidRDefault="00522C75" w:rsidP="00C21B4D">
            <w:pPr>
              <w:ind w:right="-72"/>
              <w:jc w:val="right"/>
              <w:rPr>
                <w:rFonts w:ascii="Arial" w:hAnsi="Arial" w:cs="Arial"/>
                <w:color w:val="auto"/>
                <w:sz w:val="18"/>
                <w:szCs w:val="18"/>
              </w:rPr>
            </w:pPr>
          </w:p>
        </w:tc>
      </w:tr>
      <w:tr w:rsidR="00522C75" w:rsidRPr="00C21B4D" w14:paraId="1ECA2588" w14:textId="77777777" w:rsidTr="001C3920">
        <w:tc>
          <w:tcPr>
            <w:tcW w:w="4590" w:type="dxa"/>
          </w:tcPr>
          <w:p w14:paraId="38E15E8B" w14:textId="77777777" w:rsidR="00522C75" w:rsidRPr="00165FAB" w:rsidRDefault="00522C75" w:rsidP="00825531">
            <w:pPr>
              <w:tabs>
                <w:tab w:val="left" w:pos="408"/>
              </w:tabs>
              <w:ind w:left="-72" w:right="-48"/>
              <w:rPr>
                <w:rFonts w:ascii="Arial" w:hAnsi="Arial" w:cs="Arial"/>
                <w:b/>
                <w:bCs/>
                <w:color w:val="auto"/>
                <w:sz w:val="18"/>
                <w:szCs w:val="18"/>
                <w:lang w:val="en-GB"/>
              </w:rPr>
            </w:pPr>
            <w:r w:rsidRPr="00165FAB">
              <w:rPr>
                <w:rFonts w:ascii="Arial" w:hAnsi="Arial" w:cs="Arial"/>
                <w:b/>
                <w:bCs/>
                <w:color w:val="auto"/>
                <w:sz w:val="18"/>
                <w:szCs w:val="18"/>
              </w:rPr>
              <w:t xml:space="preserve">For the year ended 31 December </w:t>
            </w:r>
            <w:r w:rsidRPr="00165FAB">
              <w:rPr>
                <w:rFonts w:ascii="Arial" w:hAnsi="Arial" w:cs="Arial"/>
                <w:b/>
                <w:bCs/>
                <w:color w:val="auto"/>
                <w:sz w:val="18"/>
                <w:szCs w:val="18"/>
                <w:lang w:val="en-GB"/>
              </w:rPr>
              <w:t>2019</w:t>
            </w:r>
          </w:p>
        </w:tc>
        <w:tc>
          <w:tcPr>
            <w:tcW w:w="1492" w:type="dxa"/>
            <w:vAlign w:val="bottom"/>
          </w:tcPr>
          <w:p w14:paraId="38F4BAEF" w14:textId="77777777" w:rsidR="00522C75" w:rsidRPr="00C21B4D" w:rsidRDefault="00522C75" w:rsidP="00C21B4D">
            <w:pPr>
              <w:ind w:right="-72"/>
              <w:jc w:val="right"/>
              <w:rPr>
                <w:rFonts w:ascii="Arial" w:hAnsi="Arial" w:cs="Arial"/>
                <w:color w:val="auto"/>
                <w:sz w:val="18"/>
                <w:szCs w:val="18"/>
                <w:cs/>
              </w:rPr>
            </w:pPr>
          </w:p>
        </w:tc>
        <w:tc>
          <w:tcPr>
            <w:tcW w:w="1559" w:type="dxa"/>
            <w:vAlign w:val="bottom"/>
          </w:tcPr>
          <w:p w14:paraId="1FB444C2" w14:textId="77777777" w:rsidR="00522C75" w:rsidRPr="00C21B4D" w:rsidRDefault="00522C75" w:rsidP="00C21B4D">
            <w:pPr>
              <w:ind w:right="-72"/>
              <w:jc w:val="right"/>
              <w:rPr>
                <w:rFonts w:ascii="Arial" w:hAnsi="Arial" w:cs="Arial"/>
                <w:color w:val="auto"/>
                <w:sz w:val="18"/>
                <w:szCs w:val="18"/>
                <w:cs/>
              </w:rPr>
            </w:pPr>
          </w:p>
        </w:tc>
        <w:tc>
          <w:tcPr>
            <w:tcW w:w="1560" w:type="dxa"/>
            <w:vAlign w:val="bottom"/>
          </w:tcPr>
          <w:p w14:paraId="61BE8976" w14:textId="77777777" w:rsidR="00522C75" w:rsidRPr="00C21B4D" w:rsidRDefault="00522C75" w:rsidP="00C21B4D">
            <w:pPr>
              <w:ind w:right="-72"/>
              <w:jc w:val="right"/>
              <w:rPr>
                <w:rFonts w:ascii="Arial" w:hAnsi="Arial" w:cs="Arial"/>
                <w:color w:val="auto"/>
                <w:sz w:val="18"/>
                <w:szCs w:val="18"/>
                <w:cs/>
              </w:rPr>
            </w:pPr>
          </w:p>
        </w:tc>
        <w:tc>
          <w:tcPr>
            <w:tcW w:w="1714" w:type="dxa"/>
            <w:vAlign w:val="bottom"/>
          </w:tcPr>
          <w:p w14:paraId="65AC5C8A" w14:textId="77777777" w:rsidR="00522C75" w:rsidRPr="00C21B4D" w:rsidRDefault="00522C75" w:rsidP="00C21B4D">
            <w:pPr>
              <w:ind w:right="-72"/>
              <w:jc w:val="right"/>
              <w:rPr>
                <w:rFonts w:ascii="Arial" w:hAnsi="Arial" w:cs="Arial"/>
                <w:color w:val="auto"/>
                <w:sz w:val="18"/>
                <w:szCs w:val="18"/>
                <w:cs/>
              </w:rPr>
            </w:pPr>
          </w:p>
        </w:tc>
        <w:tc>
          <w:tcPr>
            <w:tcW w:w="1418" w:type="dxa"/>
            <w:vAlign w:val="bottom"/>
          </w:tcPr>
          <w:p w14:paraId="206710D2" w14:textId="77777777" w:rsidR="00522C75" w:rsidRPr="00C21B4D" w:rsidRDefault="00522C75" w:rsidP="00C21B4D">
            <w:pPr>
              <w:ind w:right="-72"/>
              <w:jc w:val="right"/>
              <w:rPr>
                <w:rFonts w:ascii="Arial" w:hAnsi="Arial" w:cs="Arial"/>
                <w:color w:val="auto"/>
                <w:sz w:val="18"/>
                <w:szCs w:val="18"/>
                <w:cs/>
              </w:rPr>
            </w:pPr>
          </w:p>
        </w:tc>
        <w:tc>
          <w:tcPr>
            <w:tcW w:w="1559" w:type="dxa"/>
            <w:vAlign w:val="bottom"/>
          </w:tcPr>
          <w:p w14:paraId="2CFD1757" w14:textId="77777777" w:rsidR="00522C75" w:rsidRPr="00C21B4D" w:rsidRDefault="00522C75" w:rsidP="00C21B4D">
            <w:pPr>
              <w:ind w:right="-72"/>
              <w:jc w:val="right"/>
              <w:rPr>
                <w:rFonts w:ascii="Arial" w:hAnsi="Arial" w:cs="Arial"/>
                <w:color w:val="auto"/>
                <w:sz w:val="18"/>
                <w:szCs w:val="18"/>
                <w:cs/>
              </w:rPr>
            </w:pPr>
          </w:p>
        </w:tc>
        <w:tc>
          <w:tcPr>
            <w:tcW w:w="1518" w:type="dxa"/>
            <w:vAlign w:val="bottom"/>
          </w:tcPr>
          <w:p w14:paraId="04753049" w14:textId="77777777" w:rsidR="00522C75" w:rsidRPr="00C21B4D" w:rsidRDefault="00522C75" w:rsidP="00C21B4D">
            <w:pPr>
              <w:ind w:right="-72"/>
              <w:jc w:val="right"/>
              <w:rPr>
                <w:rFonts w:ascii="Arial" w:hAnsi="Arial" w:cs="Arial"/>
                <w:color w:val="auto"/>
                <w:sz w:val="18"/>
                <w:szCs w:val="18"/>
                <w:cs/>
              </w:rPr>
            </w:pPr>
          </w:p>
        </w:tc>
      </w:tr>
      <w:tr w:rsidR="009D4AD6" w:rsidRPr="00C21B4D" w14:paraId="1BCD272D" w14:textId="77777777" w:rsidTr="00AF6A7A">
        <w:tc>
          <w:tcPr>
            <w:tcW w:w="4590" w:type="dxa"/>
          </w:tcPr>
          <w:p w14:paraId="4C0E910C" w14:textId="77777777" w:rsidR="009D4AD6" w:rsidRPr="00165FAB" w:rsidRDefault="009D4AD6" w:rsidP="00825531">
            <w:pPr>
              <w:tabs>
                <w:tab w:val="left" w:pos="408"/>
              </w:tabs>
              <w:ind w:left="-72" w:right="93"/>
              <w:rPr>
                <w:rFonts w:ascii="Arial" w:hAnsi="Arial" w:cs="Arial"/>
                <w:color w:val="auto"/>
                <w:sz w:val="18"/>
                <w:szCs w:val="18"/>
                <w:cs/>
              </w:rPr>
            </w:pPr>
            <w:r w:rsidRPr="00165FAB">
              <w:rPr>
                <w:rFonts w:ascii="Arial" w:hAnsi="Arial" w:cs="Arial"/>
                <w:color w:val="auto"/>
                <w:sz w:val="18"/>
                <w:szCs w:val="18"/>
              </w:rPr>
              <w:t>Opening net book amount</w:t>
            </w:r>
          </w:p>
        </w:tc>
        <w:tc>
          <w:tcPr>
            <w:tcW w:w="1492" w:type="dxa"/>
            <w:vAlign w:val="bottom"/>
          </w:tcPr>
          <w:p w14:paraId="65DF4D80"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102,198</w:t>
            </w:r>
          </w:p>
        </w:tc>
        <w:tc>
          <w:tcPr>
            <w:tcW w:w="1559" w:type="dxa"/>
            <w:vAlign w:val="bottom"/>
          </w:tcPr>
          <w:p w14:paraId="42AD2707"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325,881</w:t>
            </w:r>
          </w:p>
        </w:tc>
        <w:tc>
          <w:tcPr>
            <w:tcW w:w="1560" w:type="dxa"/>
            <w:vAlign w:val="bottom"/>
          </w:tcPr>
          <w:p w14:paraId="07BF173B" w14:textId="77777777" w:rsidR="009D4AD6" w:rsidRPr="00C21B4D" w:rsidRDefault="009D4AD6" w:rsidP="009D4AD6">
            <w:pPr>
              <w:ind w:right="-72"/>
              <w:jc w:val="right"/>
              <w:rPr>
                <w:rFonts w:ascii="Arial" w:hAnsi="Arial" w:cs="Arial"/>
                <w:color w:val="auto"/>
                <w:sz w:val="18"/>
                <w:szCs w:val="18"/>
              </w:rPr>
            </w:pPr>
            <w:r w:rsidRPr="00C21B4D">
              <w:rPr>
                <w:rFonts w:ascii="Arial" w:hAnsi="Arial" w:cs="Arial"/>
                <w:color w:val="auto"/>
                <w:sz w:val="18"/>
                <w:szCs w:val="18"/>
              </w:rPr>
              <w:t>492,120</w:t>
            </w:r>
          </w:p>
        </w:tc>
        <w:tc>
          <w:tcPr>
            <w:tcW w:w="1714" w:type="dxa"/>
          </w:tcPr>
          <w:p w14:paraId="48EAE430"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11,220</w:t>
            </w:r>
          </w:p>
        </w:tc>
        <w:tc>
          <w:tcPr>
            <w:tcW w:w="1418" w:type="dxa"/>
          </w:tcPr>
          <w:p w14:paraId="7640D04A" w14:textId="77777777" w:rsidR="009D4AD6" w:rsidRPr="008335FB" w:rsidRDefault="009D4AD6" w:rsidP="009D4AD6">
            <w:pPr>
              <w:ind w:right="-72"/>
              <w:jc w:val="right"/>
            </w:pPr>
            <w:r w:rsidRPr="009D4AD6">
              <w:rPr>
                <w:rFonts w:ascii="Arial" w:hAnsi="Arial" w:cs="Arial"/>
                <w:color w:val="auto"/>
                <w:sz w:val="18"/>
                <w:szCs w:val="18"/>
              </w:rPr>
              <w:t>1,947</w:t>
            </w:r>
          </w:p>
        </w:tc>
        <w:tc>
          <w:tcPr>
            <w:tcW w:w="1559" w:type="dxa"/>
          </w:tcPr>
          <w:p w14:paraId="2F839255" w14:textId="77777777" w:rsidR="009D4AD6" w:rsidRPr="008335FB" w:rsidRDefault="009D4AD6" w:rsidP="009D4AD6">
            <w:pPr>
              <w:ind w:right="-72"/>
              <w:jc w:val="right"/>
            </w:pPr>
            <w:r w:rsidRPr="009D4AD6">
              <w:rPr>
                <w:rFonts w:ascii="Arial" w:hAnsi="Arial" w:cs="Arial"/>
                <w:color w:val="auto"/>
                <w:sz w:val="18"/>
                <w:szCs w:val="18"/>
              </w:rPr>
              <w:t>20,428</w:t>
            </w:r>
          </w:p>
        </w:tc>
        <w:tc>
          <w:tcPr>
            <w:tcW w:w="1518" w:type="dxa"/>
          </w:tcPr>
          <w:p w14:paraId="65918CA3" w14:textId="77777777" w:rsidR="009D4AD6" w:rsidRPr="009D4AD6" w:rsidRDefault="009D4AD6" w:rsidP="009D4AD6">
            <w:pPr>
              <w:ind w:right="-72"/>
              <w:jc w:val="right"/>
              <w:rPr>
                <w:rFonts w:ascii="Arial" w:hAnsi="Arial" w:cs="Arial"/>
                <w:color w:val="auto"/>
                <w:sz w:val="18"/>
                <w:szCs w:val="18"/>
              </w:rPr>
            </w:pPr>
            <w:r w:rsidRPr="009D4AD6">
              <w:rPr>
                <w:rFonts w:ascii="Arial" w:hAnsi="Arial" w:cs="Arial"/>
                <w:color w:val="auto"/>
                <w:sz w:val="18"/>
                <w:szCs w:val="18"/>
              </w:rPr>
              <w:t>953,794</w:t>
            </w:r>
          </w:p>
        </w:tc>
      </w:tr>
      <w:tr w:rsidR="00522C75" w:rsidRPr="00C21B4D" w14:paraId="4BA59ED0" w14:textId="77777777" w:rsidTr="001C3920">
        <w:tc>
          <w:tcPr>
            <w:tcW w:w="4590" w:type="dxa"/>
          </w:tcPr>
          <w:p w14:paraId="2864BAA6" w14:textId="77777777" w:rsidR="00522C75" w:rsidRPr="00165FAB" w:rsidRDefault="00522C75" w:rsidP="00825531">
            <w:pPr>
              <w:tabs>
                <w:tab w:val="left" w:pos="408"/>
              </w:tabs>
              <w:ind w:left="-72" w:right="93"/>
              <w:rPr>
                <w:rFonts w:ascii="Arial" w:hAnsi="Arial" w:cs="Arial"/>
                <w:color w:val="auto"/>
                <w:sz w:val="18"/>
                <w:szCs w:val="18"/>
              </w:rPr>
            </w:pPr>
            <w:r w:rsidRPr="00165FAB">
              <w:rPr>
                <w:rFonts w:ascii="Arial" w:hAnsi="Arial" w:cs="Arial"/>
                <w:color w:val="auto"/>
                <w:sz w:val="18"/>
                <w:szCs w:val="18"/>
              </w:rPr>
              <w:t>Additions</w:t>
            </w:r>
          </w:p>
        </w:tc>
        <w:tc>
          <w:tcPr>
            <w:tcW w:w="1492" w:type="dxa"/>
            <w:vAlign w:val="bottom"/>
          </w:tcPr>
          <w:p w14:paraId="3B5928DA"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1,745</w:t>
            </w:r>
          </w:p>
        </w:tc>
        <w:tc>
          <w:tcPr>
            <w:tcW w:w="1559" w:type="dxa"/>
            <w:vAlign w:val="bottom"/>
          </w:tcPr>
          <w:p w14:paraId="66811606"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52</w:t>
            </w:r>
          </w:p>
        </w:tc>
        <w:tc>
          <w:tcPr>
            <w:tcW w:w="1560" w:type="dxa"/>
            <w:vAlign w:val="bottom"/>
          </w:tcPr>
          <w:p w14:paraId="0136D46D"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30,565</w:t>
            </w:r>
          </w:p>
        </w:tc>
        <w:tc>
          <w:tcPr>
            <w:tcW w:w="1714" w:type="dxa"/>
            <w:vAlign w:val="bottom"/>
          </w:tcPr>
          <w:p w14:paraId="2F8010D2"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6,709</w:t>
            </w:r>
          </w:p>
        </w:tc>
        <w:tc>
          <w:tcPr>
            <w:tcW w:w="1418" w:type="dxa"/>
            <w:vAlign w:val="bottom"/>
          </w:tcPr>
          <w:p w14:paraId="5F121D1C"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8</w:t>
            </w:r>
          </w:p>
        </w:tc>
        <w:tc>
          <w:tcPr>
            <w:tcW w:w="1559" w:type="dxa"/>
            <w:vAlign w:val="bottom"/>
          </w:tcPr>
          <w:p w14:paraId="54F391D3"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50,922</w:t>
            </w:r>
          </w:p>
        </w:tc>
        <w:tc>
          <w:tcPr>
            <w:tcW w:w="1518" w:type="dxa"/>
            <w:vAlign w:val="bottom"/>
          </w:tcPr>
          <w:p w14:paraId="1F2E3B4C"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90,001</w:t>
            </w:r>
          </w:p>
        </w:tc>
      </w:tr>
      <w:tr w:rsidR="00522C75" w:rsidRPr="00C21B4D" w14:paraId="60AE15E2" w14:textId="77777777" w:rsidTr="001C3920">
        <w:tc>
          <w:tcPr>
            <w:tcW w:w="4590" w:type="dxa"/>
          </w:tcPr>
          <w:p w14:paraId="2BCA60FD" w14:textId="77777777" w:rsidR="00522C75" w:rsidRPr="00165FAB" w:rsidRDefault="00522C75" w:rsidP="00825531">
            <w:pPr>
              <w:tabs>
                <w:tab w:val="left" w:pos="408"/>
              </w:tabs>
              <w:ind w:left="-72" w:right="93"/>
              <w:rPr>
                <w:rFonts w:ascii="Arial" w:hAnsi="Arial" w:cs="Arial"/>
                <w:color w:val="auto"/>
                <w:sz w:val="18"/>
                <w:szCs w:val="18"/>
                <w:cs/>
              </w:rPr>
            </w:pPr>
            <w:r w:rsidRPr="00165FAB">
              <w:rPr>
                <w:rFonts w:ascii="Arial" w:hAnsi="Arial" w:cs="Arial"/>
                <w:color w:val="auto"/>
                <w:sz w:val="18"/>
                <w:szCs w:val="18"/>
              </w:rPr>
              <w:t>Disposals, net</w:t>
            </w:r>
          </w:p>
        </w:tc>
        <w:tc>
          <w:tcPr>
            <w:tcW w:w="1492" w:type="dxa"/>
            <w:vAlign w:val="bottom"/>
          </w:tcPr>
          <w:p w14:paraId="0DF79212"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6DAB6CF1"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60" w:type="dxa"/>
            <w:vAlign w:val="bottom"/>
          </w:tcPr>
          <w:p w14:paraId="647F406D"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(2,888)</w:t>
            </w:r>
          </w:p>
        </w:tc>
        <w:tc>
          <w:tcPr>
            <w:tcW w:w="1714" w:type="dxa"/>
            <w:vAlign w:val="bottom"/>
          </w:tcPr>
          <w:p w14:paraId="00D77E94"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(113)</w:t>
            </w:r>
          </w:p>
        </w:tc>
        <w:tc>
          <w:tcPr>
            <w:tcW w:w="1418" w:type="dxa"/>
            <w:vAlign w:val="bottom"/>
          </w:tcPr>
          <w:p w14:paraId="661F933C"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646049B9" w14:textId="77777777" w:rsidR="00522C75" w:rsidRPr="009D4AD6" w:rsidRDefault="00522C75" w:rsidP="00C21B4D">
            <w:pPr>
              <w:ind w:right="-72"/>
              <w:jc w:val="right"/>
              <w:rPr>
                <w:rFonts w:ascii="Arial" w:hAnsi="Arial" w:cs="Arial"/>
                <w:color w:val="auto"/>
                <w:sz w:val="18"/>
                <w:szCs w:val="18"/>
              </w:rPr>
            </w:pPr>
            <w:r w:rsidRPr="009D4AD6">
              <w:rPr>
                <w:rFonts w:ascii="Arial" w:hAnsi="Arial" w:cs="Arial"/>
                <w:color w:val="auto"/>
                <w:sz w:val="18"/>
                <w:szCs w:val="18"/>
              </w:rPr>
              <w:t>-</w:t>
            </w:r>
          </w:p>
        </w:tc>
        <w:tc>
          <w:tcPr>
            <w:tcW w:w="1518" w:type="dxa"/>
            <w:vAlign w:val="bottom"/>
          </w:tcPr>
          <w:p w14:paraId="5CF93D36"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(3,001)</w:t>
            </w:r>
          </w:p>
        </w:tc>
      </w:tr>
      <w:tr w:rsidR="00522C75" w:rsidRPr="00C21B4D" w14:paraId="3F3DFECE" w14:textId="77777777" w:rsidTr="001C3920">
        <w:tc>
          <w:tcPr>
            <w:tcW w:w="4590" w:type="dxa"/>
          </w:tcPr>
          <w:p w14:paraId="118A7411" w14:textId="77777777" w:rsidR="00522C75" w:rsidRPr="00165FAB" w:rsidRDefault="00522C75" w:rsidP="00825531">
            <w:pPr>
              <w:tabs>
                <w:tab w:val="left" w:pos="408"/>
              </w:tabs>
              <w:ind w:left="-72" w:right="-48"/>
              <w:rPr>
                <w:rFonts w:ascii="Arial" w:hAnsi="Arial" w:cs="Arial"/>
                <w:color w:val="auto"/>
                <w:sz w:val="18"/>
                <w:szCs w:val="18"/>
              </w:rPr>
            </w:pPr>
            <w:r w:rsidRPr="00165FAB">
              <w:rPr>
                <w:rFonts w:ascii="Arial" w:hAnsi="Arial" w:cs="Arial"/>
                <w:color w:val="auto"/>
                <w:sz w:val="18"/>
                <w:szCs w:val="18"/>
              </w:rPr>
              <w:t>Write-off, net</w:t>
            </w:r>
          </w:p>
        </w:tc>
        <w:tc>
          <w:tcPr>
            <w:tcW w:w="1492" w:type="dxa"/>
            <w:vAlign w:val="bottom"/>
          </w:tcPr>
          <w:p w14:paraId="07937869"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3F7F0B84"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60" w:type="dxa"/>
            <w:vAlign w:val="bottom"/>
          </w:tcPr>
          <w:p w14:paraId="07E9A9B6"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(27)</w:t>
            </w:r>
          </w:p>
        </w:tc>
        <w:tc>
          <w:tcPr>
            <w:tcW w:w="1714" w:type="dxa"/>
            <w:vAlign w:val="bottom"/>
          </w:tcPr>
          <w:p w14:paraId="2A206E08"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w:t>
            </w:r>
          </w:p>
        </w:tc>
        <w:tc>
          <w:tcPr>
            <w:tcW w:w="1418" w:type="dxa"/>
            <w:vAlign w:val="bottom"/>
          </w:tcPr>
          <w:p w14:paraId="3929E440"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17263FB2"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18" w:type="dxa"/>
            <w:vAlign w:val="bottom"/>
          </w:tcPr>
          <w:p w14:paraId="31665E57"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(28)</w:t>
            </w:r>
          </w:p>
        </w:tc>
      </w:tr>
      <w:tr w:rsidR="00522C75" w:rsidRPr="00C21B4D" w14:paraId="607F35D4" w14:textId="77777777" w:rsidTr="001C3920">
        <w:tc>
          <w:tcPr>
            <w:tcW w:w="4590" w:type="dxa"/>
          </w:tcPr>
          <w:p w14:paraId="4864FE73" w14:textId="77777777" w:rsidR="00522C75" w:rsidRPr="00165FAB" w:rsidRDefault="00522C75" w:rsidP="00825531">
            <w:pPr>
              <w:tabs>
                <w:tab w:val="left" w:pos="408"/>
              </w:tabs>
              <w:ind w:left="-72" w:right="-48"/>
              <w:rPr>
                <w:rFonts w:ascii="Arial" w:hAnsi="Arial" w:cs="Arial"/>
                <w:color w:val="auto"/>
                <w:sz w:val="18"/>
                <w:szCs w:val="18"/>
              </w:rPr>
            </w:pPr>
            <w:r w:rsidRPr="00165FAB">
              <w:rPr>
                <w:rFonts w:ascii="Arial" w:hAnsi="Arial" w:cs="Arial"/>
                <w:color w:val="auto"/>
                <w:sz w:val="18"/>
                <w:szCs w:val="18"/>
              </w:rPr>
              <w:t>Transfer in (out)</w:t>
            </w:r>
          </w:p>
        </w:tc>
        <w:tc>
          <w:tcPr>
            <w:tcW w:w="1492" w:type="dxa"/>
            <w:vAlign w:val="bottom"/>
          </w:tcPr>
          <w:p w14:paraId="658264E8"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312</w:t>
            </w:r>
          </w:p>
        </w:tc>
        <w:tc>
          <w:tcPr>
            <w:tcW w:w="1559" w:type="dxa"/>
            <w:vAlign w:val="bottom"/>
          </w:tcPr>
          <w:p w14:paraId="5665FE08"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9,131</w:t>
            </w:r>
          </w:p>
        </w:tc>
        <w:tc>
          <w:tcPr>
            <w:tcW w:w="1560" w:type="dxa"/>
            <w:vAlign w:val="bottom"/>
          </w:tcPr>
          <w:p w14:paraId="21CF6C5F"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43,600</w:t>
            </w:r>
          </w:p>
        </w:tc>
        <w:tc>
          <w:tcPr>
            <w:tcW w:w="1714" w:type="dxa"/>
            <w:vAlign w:val="bottom"/>
          </w:tcPr>
          <w:p w14:paraId="2D7D4ED5"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483</w:t>
            </w:r>
          </w:p>
        </w:tc>
        <w:tc>
          <w:tcPr>
            <w:tcW w:w="1418" w:type="dxa"/>
            <w:vAlign w:val="bottom"/>
          </w:tcPr>
          <w:p w14:paraId="3B45FE72"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559" w:type="dxa"/>
            <w:vAlign w:val="bottom"/>
          </w:tcPr>
          <w:p w14:paraId="073F36AE"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(53,526)</w:t>
            </w:r>
          </w:p>
        </w:tc>
        <w:tc>
          <w:tcPr>
            <w:tcW w:w="1518" w:type="dxa"/>
            <w:vAlign w:val="bottom"/>
          </w:tcPr>
          <w:p w14:paraId="1F216DD5" w14:textId="77777777" w:rsidR="00522C75" w:rsidRPr="00C21B4D" w:rsidRDefault="00522C7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r>
      <w:tr w:rsidR="00522C75" w:rsidRPr="00C21B4D" w14:paraId="1AE128C7" w14:textId="77777777" w:rsidTr="001C3920">
        <w:tc>
          <w:tcPr>
            <w:tcW w:w="4590" w:type="dxa"/>
          </w:tcPr>
          <w:p w14:paraId="0B4101BA" w14:textId="77777777" w:rsidR="00522C75" w:rsidRPr="00165FAB" w:rsidRDefault="00522C75" w:rsidP="00825531">
            <w:pPr>
              <w:tabs>
                <w:tab w:val="left" w:pos="408"/>
              </w:tabs>
              <w:ind w:left="-72" w:right="-48"/>
              <w:rPr>
                <w:rFonts w:ascii="Arial" w:hAnsi="Arial" w:cs="Arial"/>
                <w:color w:val="auto"/>
                <w:sz w:val="18"/>
                <w:szCs w:val="18"/>
              </w:rPr>
            </w:pPr>
            <w:r w:rsidRPr="00165FAB">
              <w:rPr>
                <w:rFonts w:ascii="Arial" w:hAnsi="Arial" w:cs="Arial"/>
                <w:color w:val="auto"/>
                <w:sz w:val="18"/>
                <w:szCs w:val="18"/>
              </w:rPr>
              <w:t>Depreciation charge</w:t>
            </w:r>
          </w:p>
        </w:tc>
        <w:tc>
          <w:tcPr>
            <w:tcW w:w="1492" w:type="dxa"/>
            <w:vAlign w:val="bottom"/>
          </w:tcPr>
          <w:p w14:paraId="57EBEBC6"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(1,837)</w:t>
            </w:r>
          </w:p>
        </w:tc>
        <w:tc>
          <w:tcPr>
            <w:tcW w:w="1559" w:type="dxa"/>
            <w:vAlign w:val="bottom"/>
          </w:tcPr>
          <w:p w14:paraId="10C0F568" w14:textId="77777777" w:rsidR="00522C75" w:rsidRPr="00C21B4D" w:rsidRDefault="00522C75" w:rsidP="00C21B4D">
            <w:pPr>
              <w:ind w:right="-72"/>
              <w:jc w:val="right"/>
              <w:rPr>
                <w:rFonts w:ascii="Arial" w:hAnsi="Arial" w:cs="Arial"/>
                <w:color w:val="auto"/>
                <w:sz w:val="18"/>
                <w:szCs w:val="18"/>
                <w:cs/>
              </w:rPr>
            </w:pPr>
            <w:r w:rsidRPr="00C21B4D">
              <w:rPr>
                <w:rFonts w:ascii="Arial" w:hAnsi="Arial" w:cs="Arial"/>
                <w:color w:val="auto"/>
                <w:sz w:val="18"/>
                <w:szCs w:val="18"/>
              </w:rPr>
              <w:t>(24,450)</w:t>
            </w:r>
          </w:p>
        </w:tc>
        <w:tc>
          <w:tcPr>
            <w:tcW w:w="1560" w:type="dxa"/>
            <w:vAlign w:val="bottom"/>
          </w:tcPr>
          <w:p w14:paraId="55934E87"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(85,524)</w:t>
            </w:r>
          </w:p>
        </w:tc>
        <w:tc>
          <w:tcPr>
            <w:tcW w:w="1714" w:type="dxa"/>
            <w:vAlign w:val="bottom"/>
          </w:tcPr>
          <w:p w14:paraId="0F387048"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(6,378)</w:t>
            </w:r>
          </w:p>
        </w:tc>
        <w:tc>
          <w:tcPr>
            <w:tcW w:w="1418" w:type="dxa"/>
            <w:vAlign w:val="bottom"/>
          </w:tcPr>
          <w:p w14:paraId="03382877"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(507)</w:t>
            </w:r>
          </w:p>
        </w:tc>
        <w:tc>
          <w:tcPr>
            <w:tcW w:w="1559" w:type="dxa"/>
            <w:vAlign w:val="bottom"/>
          </w:tcPr>
          <w:p w14:paraId="1C751A73"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vAlign w:val="bottom"/>
          </w:tcPr>
          <w:p w14:paraId="5384709D"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(118,696)</w:t>
            </w:r>
          </w:p>
        </w:tc>
      </w:tr>
      <w:tr w:rsidR="00522C75" w:rsidRPr="00C21B4D" w14:paraId="2F8B4105" w14:textId="77777777" w:rsidTr="001C3920">
        <w:tc>
          <w:tcPr>
            <w:tcW w:w="4590" w:type="dxa"/>
          </w:tcPr>
          <w:p w14:paraId="4AE629CB" w14:textId="77777777" w:rsidR="00522C75" w:rsidRPr="00165FAB" w:rsidRDefault="00050C94" w:rsidP="00825531">
            <w:pPr>
              <w:tabs>
                <w:tab w:val="left" w:pos="408"/>
              </w:tabs>
              <w:ind w:left="-72" w:right="-48"/>
              <w:rPr>
                <w:rFonts w:ascii="Arial" w:hAnsi="Arial" w:cs="Arial"/>
                <w:color w:val="auto"/>
                <w:sz w:val="18"/>
                <w:szCs w:val="18"/>
              </w:rPr>
            </w:pPr>
            <w:r w:rsidRPr="00165FAB">
              <w:rPr>
                <w:rFonts w:ascii="Arial" w:hAnsi="Arial" w:cs="Arial"/>
                <w:color w:val="auto"/>
                <w:sz w:val="18"/>
                <w:szCs w:val="18"/>
              </w:rPr>
              <w:t>Impairment loss</w:t>
            </w:r>
          </w:p>
        </w:tc>
        <w:tc>
          <w:tcPr>
            <w:tcW w:w="1492" w:type="dxa"/>
            <w:tcBorders>
              <w:bottom w:val="single" w:sz="4" w:space="0" w:color="auto"/>
            </w:tcBorders>
            <w:vAlign w:val="bottom"/>
          </w:tcPr>
          <w:p w14:paraId="7ADE1FDE"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vAlign w:val="bottom"/>
          </w:tcPr>
          <w:p w14:paraId="367980A9" w14:textId="77777777" w:rsidR="00522C75" w:rsidRPr="00C21B4D" w:rsidRDefault="00522C75" w:rsidP="00C21B4D">
            <w:pPr>
              <w:ind w:right="-72"/>
              <w:jc w:val="right"/>
              <w:rPr>
                <w:rFonts w:ascii="Arial" w:hAnsi="Arial" w:cs="Arial"/>
                <w:color w:val="auto"/>
                <w:sz w:val="18"/>
                <w:szCs w:val="18"/>
                <w:cs/>
              </w:rPr>
            </w:pPr>
            <w:r w:rsidRPr="00C21B4D">
              <w:rPr>
                <w:rFonts w:ascii="Arial" w:hAnsi="Arial" w:cs="Arial"/>
                <w:color w:val="auto"/>
                <w:sz w:val="18"/>
                <w:szCs w:val="18"/>
              </w:rPr>
              <w:t>-</w:t>
            </w:r>
          </w:p>
        </w:tc>
        <w:tc>
          <w:tcPr>
            <w:tcW w:w="1560" w:type="dxa"/>
            <w:tcBorders>
              <w:bottom w:val="single" w:sz="4" w:space="0" w:color="auto"/>
            </w:tcBorders>
            <w:vAlign w:val="bottom"/>
          </w:tcPr>
          <w:p w14:paraId="6E49945B"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(28,339)</w:t>
            </w:r>
          </w:p>
        </w:tc>
        <w:tc>
          <w:tcPr>
            <w:tcW w:w="1714" w:type="dxa"/>
            <w:tcBorders>
              <w:bottom w:val="single" w:sz="4" w:space="0" w:color="auto"/>
            </w:tcBorders>
            <w:vAlign w:val="bottom"/>
          </w:tcPr>
          <w:p w14:paraId="17CD5368"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418" w:type="dxa"/>
            <w:tcBorders>
              <w:bottom w:val="single" w:sz="4" w:space="0" w:color="auto"/>
            </w:tcBorders>
            <w:vAlign w:val="bottom"/>
          </w:tcPr>
          <w:p w14:paraId="3B05896F"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vAlign w:val="bottom"/>
          </w:tcPr>
          <w:p w14:paraId="5E763A32"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tcBorders>
              <w:bottom w:val="single" w:sz="4" w:space="0" w:color="auto"/>
            </w:tcBorders>
            <w:vAlign w:val="bottom"/>
          </w:tcPr>
          <w:p w14:paraId="78A365F4"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(28,339)</w:t>
            </w:r>
          </w:p>
        </w:tc>
      </w:tr>
      <w:tr w:rsidR="00522C75" w:rsidRPr="00C21B4D" w14:paraId="580BFD69" w14:textId="77777777" w:rsidTr="001C3920">
        <w:tc>
          <w:tcPr>
            <w:tcW w:w="4590" w:type="dxa"/>
          </w:tcPr>
          <w:p w14:paraId="0C4A2E91" w14:textId="77777777" w:rsidR="00522C75" w:rsidRPr="00165FAB" w:rsidRDefault="00522C75" w:rsidP="00825531">
            <w:pPr>
              <w:tabs>
                <w:tab w:val="left" w:pos="408"/>
              </w:tabs>
              <w:ind w:left="-72" w:right="-48"/>
              <w:rPr>
                <w:rFonts w:ascii="Arial" w:hAnsi="Arial" w:cs="Arial"/>
                <w:b/>
                <w:bCs/>
                <w:color w:val="auto"/>
                <w:sz w:val="18"/>
                <w:szCs w:val="18"/>
                <w:cs/>
              </w:rPr>
            </w:pPr>
          </w:p>
        </w:tc>
        <w:tc>
          <w:tcPr>
            <w:tcW w:w="1492" w:type="dxa"/>
            <w:tcBorders>
              <w:top w:val="single" w:sz="4" w:space="0" w:color="auto"/>
            </w:tcBorders>
            <w:vAlign w:val="bottom"/>
          </w:tcPr>
          <w:p w14:paraId="14E92AAC"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5016D296" w14:textId="77777777" w:rsidR="00522C75" w:rsidRPr="00C21B4D" w:rsidRDefault="00522C75"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1699B6FC" w14:textId="77777777" w:rsidR="00522C75" w:rsidRPr="00C21B4D" w:rsidRDefault="00522C75"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220DAA01" w14:textId="77777777" w:rsidR="00522C75" w:rsidRPr="00C21B4D" w:rsidRDefault="00522C75"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013FB4A5"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0401CDF9" w14:textId="77777777" w:rsidR="00522C75" w:rsidRPr="00C21B4D" w:rsidRDefault="00522C75"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54478D7E" w14:textId="77777777" w:rsidR="00522C75" w:rsidRPr="00C21B4D" w:rsidRDefault="00522C75" w:rsidP="00C21B4D">
            <w:pPr>
              <w:ind w:right="-72"/>
              <w:jc w:val="right"/>
              <w:rPr>
                <w:rFonts w:ascii="Arial" w:hAnsi="Arial" w:cs="Arial"/>
                <w:color w:val="auto"/>
                <w:sz w:val="18"/>
                <w:szCs w:val="18"/>
              </w:rPr>
            </w:pPr>
          </w:p>
        </w:tc>
      </w:tr>
      <w:tr w:rsidR="00522C75" w:rsidRPr="00C21B4D" w14:paraId="163F281F" w14:textId="77777777" w:rsidTr="001C3920">
        <w:tc>
          <w:tcPr>
            <w:tcW w:w="4590" w:type="dxa"/>
          </w:tcPr>
          <w:p w14:paraId="5F058F8B" w14:textId="77777777" w:rsidR="00522C75" w:rsidRPr="00165FAB" w:rsidRDefault="00522C75" w:rsidP="00825531">
            <w:pPr>
              <w:tabs>
                <w:tab w:val="left" w:pos="408"/>
              </w:tabs>
              <w:ind w:left="-72" w:right="-48"/>
              <w:rPr>
                <w:rFonts w:ascii="Arial" w:hAnsi="Arial" w:cs="Arial"/>
                <w:color w:val="auto"/>
                <w:sz w:val="18"/>
                <w:szCs w:val="18"/>
              </w:rPr>
            </w:pPr>
            <w:r w:rsidRPr="00165FAB">
              <w:rPr>
                <w:rFonts w:ascii="Arial" w:hAnsi="Arial" w:cs="Arial"/>
                <w:color w:val="auto"/>
                <w:sz w:val="18"/>
                <w:szCs w:val="18"/>
              </w:rPr>
              <w:t>Closing net book amount</w:t>
            </w:r>
          </w:p>
        </w:tc>
        <w:tc>
          <w:tcPr>
            <w:tcW w:w="1492" w:type="dxa"/>
            <w:tcBorders>
              <w:bottom w:val="single" w:sz="4" w:space="0" w:color="auto"/>
            </w:tcBorders>
            <w:vAlign w:val="bottom"/>
          </w:tcPr>
          <w:p w14:paraId="73609EA3"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102,418</w:t>
            </w:r>
          </w:p>
        </w:tc>
        <w:tc>
          <w:tcPr>
            <w:tcW w:w="1559" w:type="dxa"/>
            <w:tcBorders>
              <w:bottom w:val="single" w:sz="4" w:space="0" w:color="auto"/>
            </w:tcBorders>
            <w:vAlign w:val="bottom"/>
          </w:tcPr>
          <w:p w14:paraId="5CB2B691"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310,614</w:t>
            </w:r>
          </w:p>
        </w:tc>
        <w:tc>
          <w:tcPr>
            <w:tcW w:w="1560" w:type="dxa"/>
            <w:tcBorders>
              <w:bottom w:val="single" w:sz="4" w:space="0" w:color="auto"/>
            </w:tcBorders>
            <w:vAlign w:val="bottom"/>
          </w:tcPr>
          <w:p w14:paraId="4F12D37C"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449,507</w:t>
            </w:r>
          </w:p>
        </w:tc>
        <w:tc>
          <w:tcPr>
            <w:tcW w:w="1714" w:type="dxa"/>
            <w:tcBorders>
              <w:bottom w:val="single" w:sz="4" w:space="0" w:color="auto"/>
            </w:tcBorders>
            <w:vAlign w:val="bottom"/>
          </w:tcPr>
          <w:p w14:paraId="20480AB9"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11,920</w:t>
            </w:r>
          </w:p>
        </w:tc>
        <w:tc>
          <w:tcPr>
            <w:tcW w:w="1418" w:type="dxa"/>
            <w:tcBorders>
              <w:bottom w:val="single" w:sz="4" w:space="0" w:color="auto"/>
            </w:tcBorders>
            <w:vAlign w:val="bottom"/>
          </w:tcPr>
          <w:p w14:paraId="06D02A69" w14:textId="77777777" w:rsidR="00522C75" w:rsidRPr="00C21B4D" w:rsidRDefault="00522C75" w:rsidP="00C21B4D">
            <w:pPr>
              <w:ind w:right="-72"/>
              <w:jc w:val="right"/>
              <w:rPr>
                <w:rFonts w:ascii="Arial" w:hAnsi="Arial" w:cs="Arial"/>
                <w:color w:val="auto"/>
                <w:sz w:val="18"/>
                <w:szCs w:val="18"/>
                <w:cs/>
              </w:rPr>
            </w:pPr>
            <w:r w:rsidRPr="00C21B4D">
              <w:rPr>
                <w:rFonts w:ascii="Arial" w:hAnsi="Arial" w:cs="Arial"/>
                <w:color w:val="auto"/>
                <w:sz w:val="18"/>
                <w:szCs w:val="18"/>
              </w:rPr>
              <w:t>1,448</w:t>
            </w:r>
          </w:p>
        </w:tc>
        <w:tc>
          <w:tcPr>
            <w:tcW w:w="1559" w:type="dxa"/>
            <w:tcBorders>
              <w:bottom w:val="single" w:sz="4" w:space="0" w:color="auto"/>
            </w:tcBorders>
            <w:vAlign w:val="bottom"/>
          </w:tcPr>
          <w:p w14:paraId="7AF7B164"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17,824</w:t>
            </w:r>
          </w:p>
        </w:tc>
        <w:tc>
          <w:tcPr>
            <w:tcW w:w="1518" w:type="dxa"/>
            <w:tcBorders>
              <w:bottom w:val="single" w:sz="4" w:space="0" w:color="auto"/>
            </w:tcBorders>
            <w:vAlign w:val="bottom"/>
          </w:tcPr>
          <w:p w14:paraId="0B5D52D3" w14:textId="77777777" w:rsidR="00522C75" w:rsidRPr="00C21B4D" w:rsidRDefault="00522C75" w:rsidP="00C21B4D">
            <w:pPr>
              <w:ind w:right="-72"/>
              <w:jc w:val="right"/>
              <w:rPr>
                <w:rFonts w:ascii="Arial" w:hAnsi="Arial" w:cs="Arial"/>
                <w:color w:val="auto"/>
                <w:sz w:val="18"/>
                <w:szCs w:val="18"/>
                <w:cs/>
              </w:rPr>
            </w:pPr>
            <w:r w:rsidRPr="00C21B4D">
              <w:rPr>
                <w:rFonts w:ascii="Arial" w:hAnsi="Arial" w:cs="Arial"/>
                <w:color w:val="auto"/>
                <w:sz w:val="18"/>
                <w:szCs w:val="18"/>
              </w:rPr>
              <w:t>893,731</w:t>
            </w:r>
          </w:p>
        </w:tc>
      </w:tr>
      <w:tr w:rsidR="00522C75" w:rsidRPr="00C21B4D" w14:paraId="1ACBD501" w14:textId="77777777" w:rsidTr="001C3920">
        <w:tc>
          <w:tcPr>
            <w:tcW w:w="4590" w:type="dxa"/>
          </w:tcPr>
          <w:p w14:paraId="0FF2DAF9" w14:textId="77777777" w:rsidR="00522C75" w:rsidRPr="00165FAB" w:rsidRDefault="00522C75" w:rsidP="00825531">
            <w:pPr>
              <w:tabs>
                <w:tab w:val="left" w:pos="408"/>
              </w:tabs>
              <w:ind w:left="-72" w:right="-48"/>
              <w:rPr>
                <w:rFonts w:ascii="Arial" w:hAnsi="Arial" w:cs="Arial"/>
                <w:color w:val="auto"/>
                <w:sz w:val="18"/>
                <w:szCs w:val="18"/>
              </w:rPr>
            </w:pPr>
          </w:p>
        </w:tc>
        <w:tc>
          <w:tcPr>
            <w:tcW w:w="1492" w:type="dxa"/>
            <w:tcBorders>
              <w:top w:val="single" w:sz="4" w:space="0" w:color="auto"/>
            </w:tcBorders>
            <w:vAlign w:val="bottom"/>
          </w:tcPr>
          <w:p w14:paraId="72C72E4A"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5E47B0B0" w14:textId="77777777" w:rsidR="00522C75" w:rsidRPr="00C21B4D" w:rsidRDefault="00522C75"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7F5227AD" w14:textId="77777777" w:rsidR="00522C75" w:rsidRPr="00C21B4D" w:rsidRDefault="00522C75"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0DC90C97" w14:textId="77777777" w:rsidR="00522C75" w:rsidRPr="00C21B4D" w:rsidRDefault="00522C75"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74F4B054"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6A1D7E8C" w14:textId="77777777" w:rsidR="00522C75" w:rsidRPr="00C21B4D" w:rsidRDefault="00522C75"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088CC0C4" w14:textId="77777777" w:rsidR="00522C75" w:rsidRPr="00C21B4D" w:rsidRDefault="00522C75" w:rsidP="00C21B4D">
            <w:pPr>
              <w:ind w:right="-72"/>
              <w:jc w:val="right"/>
              <w:rPr>
                <w:rFonts w:ascii="Arial" w:hAnsi="Arial" w:cs="Arial"/>
                <w:color w:val="auto"/>
                <w:sz w:val="18"/>
                <w:szCs w:val="18"/>
              </w:rPr>
            </w:pPr>
          </w:p>
        </w:tc>
      </w:tr>
      <w:tr w:rsidR="00522C75" w:rsidRPr="00C21B4D" w14:paraId="6E53465F" w14:textId="77777777" w:rsidTr="001C3920">
        <w:tc>
          <w:tcPr>
            <w:tcW w:w="4590" w:type="dxa"/>
          </w:tcPr>
          <w:p w14:paraId="18B74AE0" w14:textId="77777777" w:rsidR="00522C75" w:rsidRPr="00165FAB" w:rsidRDefault="00522C75" w:rsidP="00825531">
            <w:pPr>
              <w:tabs>
                <w:tab w:val="left" w:pos="408"/>
              </w:tabs>
              <w:ind w:left="-72" w:right="93"/>
              <w:rPr>
                <w:rFonts w:ascii="Arial" w:hAnsi="Arial" w:cs="Arial"/>
                <w:b/>
                <w:bCs/>
                <w:color w:val="auto"/>
                <w:sz w:val="18"/>
                <w:szCs w:val="18"/>
                <w:lang w:val="en-GB"/>
              </w:rPr>
            </w:pPr>
            <w:r w:rsidRPr="00165FAB">
              <w:rPr>
                <w:rFonts w:ascii="Arial" w:hAnsi="Arial" w:cs="Arial"/>
                <w:b/>
                <w:bCs/>
                <w:color w:val="auto"/>
                <w:sz w:val="18"/>
                <w:szCs w:val="18"/>
              </w:rPr>
              <w:t xml:space="preserve">As at 31 December </w:t>
            </w:r>
            <w:r w:rsidRPr="00165FAB">
              <w:rPr>
                <w:rFonts w:ascii="Arial" w:hAnsi="Arial" w:cs="Arial"/>
                <w:b/>
                <w:bCs/>
                <w:color w:val="auto"/>
                <w:sz w:val="18"/>
                <w:szCs w:val="18"/>
                <w:lang w:val="en-GB"/>
              </w:rPr>
              <w:t>2019</w:t>
            </w:r>
          </w:p>
        </w:tc>
        <w:tc>
          <w:tcPr>
            <w:tcW w:w="1492" w:type="dxa"/>
            <w:vAlign w:val="bottom"/>
          </w:tcPr>
          <w:p w14:paraId="4AC0401A" w14:textId="77777777" w:rsidR="00522C75" w:rsidRPr="00C21B4D" w:rsidRDefault="00522C75" w:rsidP="00C21B4D">
            <w:pPr>
              <w:ind w:right="-72"/>
              <w:jc w:val="right"/>
              <w:rPr>
                <w:rFonts w:ascii="Arial" w:hAnsi="Arial" w:cs="Arial"/>
                <w:color w:val="auto"/>
                <w:sz w:val="18"/>
                <w:szCs w:val="18"/>
              </w:rPr>
            </w:pPr>
          </w:p>
        </w:tc>
        <w:tc>
          <w:tcPr>
            <w:tcW w:w="1559" w:type="dxa"/>
            <w:vAlign w:val="bottom"/>
          </w:tcPr>
          <w:p w14:paraId="4C67FF49" w14:textId="77777777" w:rsidR="00522C75" w:rsidRPr="00C21B4D" w:rsidRDefault="00522C75" w:rsidP="00C21B4D">
            <w:pPr>
              <w:ind w:right="-72"/>
              <w:jc w:val="right"/>
              <w:rPr>
                <w:rFonts w:ascii="Arial" w:hAnsi="Arial" w:cs="Arial"/>
                <w:color w:val="auto"/>
                <w:sz w:val="18"/>
                <w:szCs w:val="18"/>
              </w:rPr>
            </w:pPr>
          </w:p>
        </w:tc>
        <w:tc>
          <w:tcPr>
            <w:tcW w:w="1560" w:type="dxa"/>
            <w:vAlign w:val="bottom"/>
          </w:tcPr>
          <w:p w14:paraId="4CB96531" w14:textId="77777777" w:rsidR="00522C75" w:rsidRPr="00C21B4D" w:rsidRDefault="00522C75" w:rsidP="00C21B4D">
            <w:pPr>
              <w:ind w:right="-72"/>
              <w:jc w:val="right"/>
              <w:rPr>
                <w:rFonts w:ascii="Arial" w:hAnsi="Arial" w:cs="Arial"/>
                <w:color w:val="auto"/>
                <w:sz w:val="18"/>
                <w:szCs w:val="18"/>
              </w:rPr>
            </w:pPr>
          </w:p>
        </w:tc>
        <w:tc>
          <w:tcPr>
            <w:tcW w:w="1714" w:type="dxa"/>
            <w:vAlign w:val="bottom"/>
          </w:tcPr>
          <w:p w14:paraId="7F6BE230" w14:textId="77777777" w:rsidR="00522C75" w:rsidRPr="00C21B4D" w:rsidRDefault="00522C75" w:rsidP="00C21B4D">
            <w:pPr>
              <w:ind w:right="-72"/>
              <w:jc w:val="right"/>
              <w:rPr>
                <w:rFonts w:ascii="Arial" w:hAnsi="Arial" w:cs="Arial"/>
                <w:color w:val="auto"/>
                <w:sz w:val="18"/>
                <w:szCs w:val="18"/>
              </w:rPr>
            </w:pPr>
          </w:p>
        </w:tc>
        <w:tc>
          <w:tcPr>
            <w:tcW w:w="1418" w:type="dxa"/>
            <w:vAlign w:val="bottom"/>
          </w:tcPr>
          <w:p w14:paraId="68D14006" w14:textId="77777777" w:rsidR="00522C75" w:rsidRPr="00C21B4D" w:rsidRDefault="00522C75" w:rsidP="00C21B4D">
            <w:pPr>
              <w:ind w:right="-72"/>
              <w:jc w:val="right"/>
              <w:rPr>
                <w:rFonts w:ascii="Arial" w:hAnsi="Arial" w:cs="Arial"/>
                <w:color w:val="auto"/>
                <w:sz w:val="18"/>
                <w:szCs w:val="18"/>
              </w:rPr>
            </w:pPr>
          </w:p>
        </w:tc>
        <w:tc>
          <w:tcPr>
            <w:tcW w:w="1559" w:type="dxa"/>
            <w:vAlign w:val="bottom"/>
          </w:tcPr>
          <w:p w14:paraId="3E92184C" w14:textId="77777777" w:rsidR="00522C75" w:rsidRPr="00C21B4D" w:rsidRDefault="00522C75" w:rsidP="00C21B4D">
            <w:pPr>
              <w:ind w:right="-72"/>
              <w:jc w:val="right"/>
              <w:rPr>
                <w:rFonts w:ascii="Arial" w:hAnsi="Arial" w:cs="Arial"/>
                <w:color w:val="auto"/>
                <w:sz w:val="18"/>
                <w:szCs w:val="18"/>
              </w:rPr>
            </w:pPr>
          </w:p>
        </w:tc>
        <w:tc>
          <w:tcPr>
            <w:tcW w:w="1518" w:type="dxa"/>
            <w:vAlign w:val="bottom"/>
          </w:tcPr>
          <w:p w14:paraId="05BAE797" w14:textId="77777777" w:rsidR="00522C75" w:rsidRPr="00C21B4D" w:rsidRDefault="00522C75" w:rsidP="00C21B4D">
            <w:pPr>
              <w:ind w:right="-72"/>
              <w:jc w:val="right"/>
              <w:rPr>
                <w:rFonts w:ascii="Arial" w:hAnsi="Arial" w:cs="Arial"/>
                <w:color w:val="auto"/>
                <w:sz w:val="18"/>
                <w:szCs w:val="18"/>
              </w:rPr>
            </w:pPr>
          </w:p>
        </w:tc>
      </w:tr>
      <w:tr w:rsidR="00522C75" w:rsidRPr="00C21B4D" w14:paraId="511BA53D" w14:textId="77777777" w:rsidTr="001C3920">
        <w:tc>
          <w:tcPr>
            <w:tcW w:w="4590" w:type="dxa"/>
          </w:tcPr>
          <w:p w14:paraId="0BBFA566" w14:textId="77777777" w:rsidR="00522C75" w:rsidRPr="00165FAB" w:rsidRDefault="00522C75" w:rsidP="00825531">
            <w:pPr>
              <w:tabs>
                <w:tab w:val="left" w:pos="408"/>
              </w:tabs>
              <w:ind w:left="-72" w:right="93"/>
              <w:rPr>
                <w:rFonts w:ascii="Arial" w:hAnsi="Arial" w:cs="Arial"/>
                <w:color w:val="auto"/>
                <w:sz w:val="18"/>
                <w:szCs w:val="18"/>
                <w:cs/>
              </w:rPr>
            </w:pPr>
            <w:r w:rsidRPr="00165FAB">
              <w:rPr>
                <w:rFonts w:ascii="Arial" w:hAnsi="Arial" w:cs="Arial"/>
                <w:color w:val="auto"/>
                <w:sz w:val="18"/>
                <w:szCs w:val="18"/>
              </w:rPr>
              <w:t>Cost</w:t>
            </w:r>
          </w:p>
        </w:tc>
        <w:tc>
          <w:tcPr>
            <w:tcW w:w="1492" w:type="dxa"/>
            <w:vAlign w:val="bottom"/>
          </w:tcPr>
          <w:p w14:paraId="5238E955"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128,799</w:t>
            </w:r>
          </w:p>
        </w:tc>
        <w:tc>
          <w:tcPr>
            <w:tcW w:w="1559" w:type="dxa"/>
            <w:vAlign w:val="bottom"/>
          </w:tcPr>
          <w:p w14:paraId="6C5C5351"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622,518</w:t>
            </w:r>
          </w:p>
        </w:tc>
        <w:tc>
          <w:tcPr>
            <w:tcW w:w="1560" w:type="dxa"/>
            <w:vAlign w:val="bottom"/>
          </w:tcPr>
          <w:p w14:paraId="2CF54AC8"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1,324,684</w:t>
            </w:r>
          </w:p>
        </w:tc>
        <w:tc>
          <w:tcPr>
            <w:tcW w:w="1714" w:type="dxa"/>
            <w:vAlign w:val="bottom"/>
          </w:tcPr>
          <w:p w14:paraId="594293FA"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44,798</w:t>
            </w:r>
          </w:p>
        </w:tc>
        <w:tc>
          <w:tcPr>
            <w:tcW w:w="1418" w:type="dxa"/>
            <w:vAlign w:val="bottom"/>
          </w:tcPr>
          <w:p w14:paraId="6A33B5EF"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25,543</w:t>
            </w:r>
          </w:p>
        </w:tc>
        <w:tc>
          <w:tcPr>
            <w:tcW w:w="1559" w:type="dxa"/>
            <w:vAlign w:val="bottom"/>
          </w:tcPr>
          <w:p w14:paraId="5CD7830A"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17,824</w:t>
            </w:r>
          </w:p>
        </w:tc>
        <w:tc>
          <w:tcPr>
            <w:tcW w:w="1518" w:type="dxa"/>
            <w:vAlign w:val="bottom"/>
          </w:tcPr>
          <w:p w14:paraId="52CB0214"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2,164,166</w:t>
            </w:r>
          </w:p>
        </w:tc>
      </w:tr>
      <w:tr w:rsidR="00522C75" w:rsidRPr="00C21B4D" w14:paraId="2563E5CD" w14:textId="77777777" w:rsidTr="001C3920">
        <w:tc>
          <w:tcPr>
            <w:tcW w:w="4590" w:type="dxa"/>
          </w:tcPr>
          <w:p w14:paraId="2C9EE52F" w14:textId="77777777" w:rsidR="00522C75" w:rsidRPr="00165FAB" w:rsidRDefault="00522C75" w:rsidP="00825531">
            <w:pPr>
              <w:tabs>
                <w:tab w:val="left" w:pos="408"/>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00825531" w:rsidRPr="00165FAB">
              <w:rPr>
                <w:rFonts w:ascii="Arial" w:hAnsi="Arial" w:cs="Arial"/>
                <w:color w:val="auto"/>
                <w:sz w:val="18"/>
                <w:szCs w:val="18"/>
              </w:rPr>
              <w:tab/>
            </w:r>
            <w:r w:rsidRPr="00165FAB">
              <w:rPr>
                <w:rFonts w:ascii="Arial" w:hAnsi="Arial" w:cs="Arial"/>
                <w:color w:val="auto"/>
                <w:sz w:val="18"/>
                <w:szCs w:val="18"/>
              </w:rPr>
              <w:t>Accumulated depreciation</w:t>
            </w:r>
          </w:p>
        </w:tc>
        <w:tc>
          <w:tcPr>
            <w:tcW w:w="1492" w:type="dxa"/>
            <w:vAlign w:val="bottom"/>
          </w:tcPr>
          <w:p w14:paraId="66CB159D"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(26,381)</w:t>
            </w:r>
          </w:p>
        </w:tc>
        <w:tc>
          <w:tcPr>
            <w:tcW w:w="1559" w:type="dxa"/>
            <w:vAlign w:val="bottom"/>
          </w:tcPr>
          <w:p w14:paraId="18090433"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(311,904)</w:t>
            </w:r>
          </w:p>
        </w:tc>
        <w:tc>
          <w:tcPr>
            <w:tcW w:w="1560" w:type="dxa"/>
            <w:vAlign w:val="bottom"/>
          </w:tcPr>
          <w:p w14:paraId="2CF2DC0A"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(846,838)</w:t>
            </w:r>
          </w:p>
        </w:tc>
        <w:tc>
          <w:tcPr>
            <w:tcW w:w="1714" w:type="dxa"/>
            <w:vAlign w:val="bottom"/>
          </w:tcPr>
          <w:p w14:paraId="7BF0385B"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(32,878)</w:t>
            </w:r>
          </w:p>
        </w:tc>
        <w:tc>
          <w:tcPr>
            <w:tcW w:w="1418" w:type="dxa"/>
            <w:vAlign w:val="bottom"/>
          </w:tcPr>
          <w:p w14:paraId="49AEFB43"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(24,095)</w:t>
            </w:r>
          </w:p>
        </w:tc>
        <w:tc>
          <w:tcPr>
            <w:tcW w:w="1559" w:type="dxa"/>
            <w:vAlign w:val="bottom"/>
          </w:tcPr>
          <w:p w14:paraId="58EA0B16"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vAlign w:val="bottom"/>
          </w:tcPr>
          <w:p w14:paraId="25B82B5A"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(1,242,096)</w:t>
            </w:r>
          </w:p>
        </w:tc>
      </w:tr>
      <w:tr w:rsidR="00522C75" w:rsidRPr="00C21B4D" w14:paraId="140BD4BD" w14:textId="77777777" w:rsidTr="001C3920">
        <w:tc>
          <w:tcPr>
            <w:tcW w:w="4590" w:type="dxa"/>
          </w:tcPr>
          <w:p w14:paraId="0473B59B" w14:textId="77777777" w:rsidR="00522C75" w:rsidRPr="00165FAB" w:rsidRDefault="00825531" w:rsidP="00825531">
            <w:pPr>
              <w:tabs>
                <w:tab w:val="left" w:pos="408"/>
              </w:tabs>
              <w:ind w:left="-72" w:right="93"/>
              <w:rPr>
                <w:rFonts w:ascii="Arial" w:hAnsi="Arial" w:cs="Arial"/>
                <w:color w:val="auto"/>
                <w:sz w:val="18"/>
                <w:szCs w:val="18"/>
              </w:rPr>
            </w:pPr>
            <w:r w:rsidRPr="00165FAB">
              <w:rPr>
                <w:rFonts w:ascii="Arial" w:hAnsi="Arial" w:cs="Arial"/>
                <w:color w:val="auto"/>
                <w:sz w:val="18"/>
                <w:szCs w:val="18"/>
              </w:rPr>
              <w:tab/>
            </w:r>
            <w:r w:rsidR="00522C75" w:rsidRPr="00165FAB">
              <w:rPr>
                <w:rFonts w:ascii="Arial" w:hAnsi="Arial" w:cs="Arial"/>
                <w:color w:val="auto"/>
                <w:sz w:val="18"/>
                <w:szCs w:val="18"/>
              </w:rPr>
              <w:t>Allowance for impairment</w:t>
            </w:r>
          </w:p>
        </w:tc>
        <w:tc>
          <w:tcPr>
            <w:tcW w:w="1492" w:type="dxa"/>
            <w:tcBorders>
              <w:bottom w:val="single" w:sz="4" w:space="0" w:color="auto"/>
            </w:tcBorders>
            <w:vAlign w:val="bottom"/>
          </w:tcPr>
          <w:p w14:paraId="660A9D66"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vAlign w:val="bottom"/>
          </w:tcPr>
          <w:p w14:paraId="404544B2"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60" w:type="dxa"/>
            <w:tcBorders>
              <w:bottom w:val="single" w:sz="4" w:space="0" w:color="auto"/>
            </w:tcBorders>
            <w:vAlign w:val="bottom"/>
          </w:tcPr>
          <w:p w14:paraId="3C69370F"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(28,339)</w:t>
            </w:r>
          </w:p>
        </w:tc>
        <w:tc>
          <w:tcPr>
            <w:tcW w:w="1714" w:type="dxa"/>
            <w:tcBorders>
              <w:bottom w:val="single" w:sz="4" w:space="0" w:color="auto"/>
            </w:tcBorders>
            <w:vAlign w:val="bottom"/>
          </w:tcPr>
          <w:p w14:paraId="2B71FE7C"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418" w:type="dxa"/>
            <w:tcBorders>
              <w:bottom w:val="single" w:sz="4" w:space="0" w:color="auto"/>
            </w:tcBorders>
            <w:vAlign w:val="bottom"/>
          </w:tcPr>
          <w:p w14:paraId="4F3CB230"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vAlign w:val="bottom"/>
          </w:tcPr>
          <w:p w14:paraId="668CBECA"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tcBorders>
              <w:bottom w:val="single" w:sz="4" w:space="0" w:color="auto"/>
            </w:tcBorders>
            <w:vAlign w:val="bottom"/>
          </w:tcPr>
          <w:p w14:paraId="4080460A"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(28,339)</w:t>
            </w:r>
          </w:p>
        </w:tc>
      </w:tr>
      <w:tr w:rsidR="00522C75" w:rsidRPr="00C21B4D" w14:paraId="3BC6C6B0" w14:textId="77777777" w:rsidTr="001C3920">
        <w:tc>
          <w:tcPr>
            <w:tcW w:w="4590" w:type="dxa"/>
          </w:tcPr>
          <w:p w14:paraId="24ED07BD" w14:textId="77777777" w:rsidR="00522C75" w:rsidRPr="00165FAB" w:rsidRDefault="00522C75" w:rsidP="00825531">
            <w:pPr>
              <w:tabs>
                <w:tab w:val="left" w:pos="408"/>
              </w:tabs>
              <w:ind w:left="-72" w:right="-48"/>
              <w:rPr>
                <w:rFonts w:ascii="Arial" w:hAnsi="Arial" w:cs="Arial"/>
                <w:b/>
                <w:bCs/>
                <w:color w:val="auto"/>
                <w:sz w:val="18"/>
                <w:szCs w:val="18"/>
                <w:cs/>
              </w:rPr>
            </w:pPr>
          </w:p>
        </w:tc>
        <w:tc>
          <w:tcPr>
            <w:tcW w:w="1492" w:type="dxa"/>
            <w:tcBorders>
              <w:top w:val="single" w:sz="4" w:space="0" w:color="auto"/>
            </w:tcBorders>
            <w:vAlign w:val="bottom"/>
          </w:tcPr>
          <w:p w14:paraId="344EB687"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4ABD1CDA" w14:textId="77777777" w:rsidR="00522C75" w:rsidRPr="00C21B4D" w:rsidRDefault="00522C75" w:rsidP="00C21B4D">
            <w:pPr>
              <w:ind w:right="-72"/>
              <w:jc w:val="right"/>
              <w:rPr>
                <w:rFonts w:ascii="Arial" w:hAnsi="Arial" w:cs="Arial"/>
                <w:color w:val="auto"/>
                <w:sz w:val="18"/>
                <w:szCs w:val="18"/>
              </w:rPr>
            </w:pPr>
          </w:p>
        </w:tc>
        <w:tc>
          <w:tcPr>
            <w:tcW w:w="1560" w:type="dxa"/>
            <w:tcBorders>
              <w:top w:val="single" w:sz="4" w:space="0" w:color="auto"/>
            </w:tcBorders>
            <w:vAlign w:val="bottom"/>
          </w:tcPr>
          <w:p w14:paraId="5408BFCB" w14:textId="77777777" w:rsidR="00522C75" w:rsidRPr="00C21B4D" w:rsidRDefault="00522C75" w:rsidP="00C21B4D">
            <w:pPr>
              <w:ind w:right="-72"/>
              <w:jc w:val="right"/>
              <w:rPr>
                <w:rFonts w:ascii="Arial" w:hAnsi="Arial" w:cs="Arial"/>
                <w:color w:val="auto"/>
                <w:sz w:val="18"/>
                <w:szCs w:val="18"/>
              </w:rPr>
            </w:pPr>
          </w:p>
        </w:tc>
        <w:tc>
          <w:tcPr>
            <w:tcW w:w="1714" w:type="dxa"/>
            <w:tcBorders>
              <w:top w:val="single" w:sz="4" w:space="0" w:color="auto"/>
            </w:tcBorders>
            <w:vAlign w:val="bottom"/>
          </w:tcPr>
          <w:p w14:paraId="6EB2BE76" w14:textId="77777777" w:rsidR="00522C75" w:rsidRPr="00C21B4D" w:rsidRDefault="00522C75" w:rsidP="00C21B4D">
            <w:pPr>
              <w:ind w:right="-72"/>
              <w:jc w:val="right"/>
              <w:rPr>
                <w:rFonts w:ascii="Arial" w:hAnsi="Arial" w:cs="Arial"/>
                <w:color w:val="auto"/>
                <w:sz w:val="18"/>
                <w:szCs w:val="18"/>
              </w:rPr>
            </w:pPr>
          </w:p>
        </w:tc>
        <w:tc>
          <w:tcPr>
            <w:tcW w:w="1418" w:type="dxa"/>
            <w:tcBorders>
              <w:top w:val="single" w:sz="4" w:space="0" w:color="auto"/>
            </w:tcBorders>
            <w:vAlign w:val="bottom"/>
          </w:tcPr>
          <w:p w14:paraId="5A41AE66" w14:textId="77777777" w:rsidR="00522C75" w:rsidRPr="00C21B4D" w:rsidRDefault="00522C75" w:rsidP="00C21B4D">
            <w:pPr>
              <w:ind w:right="-72"/>
              <w:jc w:val="right"/>
              <w:rPr>
                <w:rFonts w:ascii="Arial" w:hAnsi="Arial" w:cs="Arial"/>
                <w:color w:val="auto"/>
                <w:sz w:val="18"/>
                <w:szCs w:val="18"/>
              </w:rPr>
            </w:pPr>
          </w:p>
        </w:tc>
        <w:tc>
          <w:tcPr>
            <w:tcW w:w="1559" w:type="dxa"/>
            <w:tcBorders>
              <w:top w:val="single" w:sz="4" w:space="0" w:color="auto"/>
            </w:tcBorders>
            <w:vAlign w:val="bottom"/>
          </w:tcPr>
          <w:p w14:paraId="24CC70DF" w14:textId="77777777" w:rsidR="00522C75" w:rsidRPr="00C21B4D" w:rsidRDefault="00522C75" w:rsidP="00C21B4D">
            <w:pPr>
              <w:ind w:right="-72"/>
              <w:jc w:val="right"/>
              <w:rPr>
                <w:rFonts w:ascii="Arial" w:hAnsi="Arial" w:cs="Arial"/>
                <w:color w:val="auto"/>
                <w:sz w:val="18"/>
                <w:szCs w:val="18"/>
              </w:rPr>
            </w:pPr>
          </w:p>
        </w:tc>
        <w:tc>
          <w:tcPr>
            <w:tcW w:w="1518" w:type="dxa"/>
            <w:tcBorders>
              <w:top w:val="single" w:sz="4" w:space="0" w:color="auto"/>
            </w:tcBorders>
            <w:vAlign w:val="bottom"/>
          </w:tcPr>
          <w:p w14:paraId="5212F17A" w14:textId="77777777" w:rsidR="00522C75" w:rsidRPr="00C21B4D" w:rsidRDefault="00522C75" w:rsidP="00C21B4D">
            <w:pPr>
              <w:ind w:right="-72"/>
              <w:jc w:val="right"/>
              <w:rPr>
                <w:rFonts w:ascii="Arial" w:hAnsi="Arial" w:cs="Arial"/>
                <w:color w:val="auto"/>
                <w:sz w:val="18"/>
                <w:szCs w:val="18"/>
              </w:rPr>
            </w:pPr>
          </w:p>
        </w:tc>
      </w:tr>
      <w:tr w:rsidR="00522C75" w:rsidRPr="00C21B4D" w14:paraId="583E00F9" w14:textId="77777777" w:rsidTr="001C3920">
        <w:tc>
          <w:tcPr>
            <w:tcW w:w="4590" w:type="dxa"/>
          </w:tcPr>
          <w:p w14:paraId="53C120F5" w14:textId="77777777" w:rsidR="00522C75" w:rsidRPr="00C21B4D" w:rsidRDefault="00522C75" w:rsidP="00825531">
            <w:pPr>
              <w:tabs>
                <w:tab w:val="left" w:pos="408"/>
              </w:tabs>
              <w:ind w:left="-72" w:right="-48"/>
              <w:rPr>
                <w:rFonts w:ascii="Arial" w:hAnsi="Arial" w:cs="Arial"/>
                <w:color w:val="auto"/>
                <w:sz w:val="18"/>
                <w:szCs w:val="18"/>
              </w:rPr>
            </w:pPr>
            <w:r w:rsidRPr="00C21B4D">
              <w:rPr>
                <w:rFonts w:ascii="Arial" w:hAnsi="Arial" w:cs="Arial"/>
                <w:color w:val="auto"/>
                <w:sz w:val="18"/>
                <w:szCs w:val="18"/>
              </w:rPr>
              <w:t>Net book amount</w:t>
            </w:r>
          </w:p>
        </w:tc>
        <w:tc>
          <w:tcPr>
            <w:tcW w:w="1492" w:type="dxa"/>
            <w:tcBorders>
              <w:bottom w:val="single" w:sz="4" w:space="0" w:color="auto"/>
            </w:tcBorders>
            <w:vAlign w:val="bottom"/>
          </w:tcPr>
          <w:p w14:paraId="331A3ABC"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102,418</w:t>
            </w:r>
          </w:p>
        </w:tc>
        <w:tc>
          <w:tcPr>
            <w:tcW w:w="1559" w:type="dxa"/>
            <w:tcBorders>
              <w:bottom w:val="single" w:sz="4" w:space="0" w:color="auto"/>
            </w:tcBorders>
            <w:vAlign w:val="bottom"/>
          </w:tcPr>
          <w:p w14:paraId="104C0F13"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310,614</w:t>
            </w:r>
          </w:p>
        </w:tc>
        <w:tc>
          <w:tcPr>
            <w:tcW w:w="1560" w:type="dxa"/>
            <w:tcBorders>
              <w:bottom w:val="single" w:sz="4" w:space="0" w:color="auto"/>
            </w:tcBorders>
            <w:vAlign w:val="bottom"/>
          </w:tcPr>
          <w:p w14:paraId="50EAF809"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449,507</w:t>
            </w:r>
          </w:p>
        </w:tc>
        <w:tc>
          <w:tcPr>
            <w:tcW w:w="1714" w:type="dxa"/>
            <w:tcBorders>
              <w:bottom w:val="single" w:sz="4" w:space="0" w:color="auto"/>
            </w:tcBorders>
            <w:vAlign w:val="bottom"/>
          </w:tcPr>
          <w:p w14:paraId="613A4A95"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11,920</w:t>
            </w:r>
          </w:p>
        </w:tc>
        <w:tc>
          <w:tcPr>
            <w:tcW w:w="1418" w:type="dxa"/>
            <w:tcBorders>
              <w:bottom w:val="single" w:sz="4" w:space="0" w:color="auto"/>
            </w:tcBorders>
            <w:vAlign w:val="bottom"/>
          </w:tcPr>
          <w:p w14:paraId="144C23C1" w14:textId="77777777" w:rsidR="00522C75" w:rsidRPr="00C21B4D" w:rsidRDefault="00522C75" w:rsidP="00C21B4D">
            <w:pPr>
              <w:ind w:right="-72"/>
              <w:jc w:val="right"/>
              <w:rPr>
                <w:rFonts w:ascii="Arial" w:hAnsi="Arial" w:cs="Arial"/>
                <w:color w:val="auto"/>
                <w:sz w:val="18"/>
                <w:szCs w:val="18"/>
                <w:cs/>
              </w:rPr>
            </w:pPr>
            <w:r w:rsidRPr="00C21B4D">
              <w:rPr>
                <w:rFonts w:ascii="Arial" w:hAnsi="Arial" w:cs="Arial"/>
                <w:color w:val="auto"/>
                <w:sz w:val="18"/>
                <w:szCs w:val="18"/>
              </w:rPr>
              <w:t>1,448</w:t>
            </w:r>
          </w:p>
        </w:tc>
        <w:tc>
          <w:tcPr>
            <w:tcW w:w="1559" w:type="dxa"/>
            <w:tcBorders>
              <w:bottom w:val="single" w:sz="4" w:space="0" w:color="auto"/>
            </w:tcBorders>
            <w:vAlign w:val="bottom"/>
          </w:tcPr>
          <w:p w14:paraId="48044CA0"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17,824</w:t>
            </w:r>
          </w:p>
        </w:tc>
        <w:tc>
          <w:tcPr>
            <w:tcW w:w="1518" w:type="dxa"/>
            <w:tcBorders>
              <w:bottom w:val="single" w:sz="4" w:space="0" w:color="auto"/>
            </w:tcBorders>
            <w:vAlign w:val="bottom"/>
          </w:tcPr>
          <w:p w14:paraId="67FC61BA" w14:textId="77777777" w:rsidR="00522C75" w:rsidRPr="00C21B4D" w:rsidRDefault="00522C75" w:rsidP="00C21B4D">
            <w:pPr>
              <w:ind w:right="-72"/>
              <w:jc w:val="right"/>
              <w:rPr>
                <w:rFonts w:ascii="Arial" w:hAnsi="Arial" w:cs="Arial"/>
                <w:color w:val="auto"/>
                <w:sz w:val="18"/>
                <w:szCs w:val="18"/>
                <w:cs/>
              </w:rPr>
            </w:pPr>
            <w:r w:rsidRPr="00C21B4D">
              <w:rPr>
                <w:rFonts w:ascii="Arial" w:hAnsi="Arial" w:cs="Arial"/>
                <w:color w:val="auto"/>
                <w:sz w:val="18"/>
                <w:szCs w:val="18"/>
              </w:rPr>
              <w:t>893,731</w:t>
            </w:r>
          </w:p>
        </w:tc>
      </w:tr>
    </w:tbl>
    <w:p w14:paraId="5DB83994" w14:textId="77777777" w:rsidR="00336F42" w:rsidRDefault="00336F42" w:rsidP="00C21B4D">
      <w:pPr>
        <w:tabs>
          <w:tab w:val="left" w:pos="-3402"/>
          <w:tab w:val="left" w:pos="-3261"/>
          <w:tab w:val="left" w:pos="-3119"/>
          <w:tab w:val="left" w:pos="540"/>
          <w:tab w:val="left" w:pos="1080"/>
        </w:tabs>
        <w:jc w:val="thaiDistribute"/>
        <w:rPr>
          <w:rFonts w:ascii="Arial" w:hAnsi="Arial" w:cs="Arial"/>
          <w:color w:val="auto"/>
          <w:sz w:val="18"/>
          <w:szCs w:val="18"/>
          <w:lang w:val="en-GB"/>
        </w:rPr>
      </w:pPr>
    </w:p>
    <w:p w14:paraId="7F85DCE5" w14:textId="77777777" w:rsidR="00BA2843" w:rsidRDefault="00BA2843" w:rsidP="00C21B4D">
      <w:pPr>
        <w:tabs>
          <w:tab w:val="left" w:pos="-3402"/>
          <w:tab w:val="left" w:pos="-3261"/>
          <w:tab w:val="left" w:pos="-3119"/>
          <w:tab w:val="left" w:pos="540"/>
          <w:tab w:val="left" w:pos="1080"/>
        </w:tabs>
        <w:jc w:val="thaiDistribute"/>
        <w:rPr>
          <w:rFonts w:ascii="Arial" w:hAnsi="Arial" w:cs="Arial"/>
          <w:color w:val="auto"/>
          <w:sz w:val="18"/>
          <w:szCs w:val="18"/>
          <w:lang w:val="en-GB"/>
        </w:rPr>
      </w:pPr>
    </w:p>
    <w:p w14:paraId="4D78403E" w14:textId="77777777" w:rsidR="00BA2843" w:rsidRDefault="00BA2843" w:rsidP="00C21B4D">
      <w:pPr>
        <w:tabs>
          <w:tab w:val="left" w:pos="-3402"/>
          <w:tab w:val="left" w:pos="-3261"/>
          <w:tab w:val="left" w:pos="-3119"/>
          <w:tab w:val="left" w:pos="540"/>
          <w:tab w:val="left" w:pos="1080"/>
        </w:tabs>
        <w:jc w:val="thaiDistribute"/>
        <w:rPr>
          <w:rFonts w:ascii="Arial" w:hAnsi="Arial" w:cs="Arial"/>
          <w:color w:val="auto"/>
          <w:sz w:val="18"/>
          <w:szCs w:val="18"/>
          <w:lang w:val="en-GB"/>
        </w:rPr>
        <w:sectPr w:rsidR="00BA2843" w:rsidSect="00C21B4D">
          <w:pgSz w:w="16839" w:h="11907" w:orient="landscape" w:code="9"/>
          <w:pgMar w:top="1440" w:right="720" w:bottom="720" w:left="720" w:header="706" w:footer="576" w:gutter="0"/>
          <w:cols w:space="720"/>
          <w:noEndnote/>
        </w:sectPr>
      </w:pPr>
    </w:p>
    <w:tbl>
      <w:tblPr>
        <w:tblW w:w="15410" w:type="dxa"/>
        <w:tblInd w:w="108"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336F42" w:rsidRPr="00C21B4D" w14:paraId="0B56A82C" w14:textId="77777777" w:rsidTr="001C3920">
        <w:tc>
          <w:tcPr>
            <w:tcW w:w="4590" w:type="dxa"/>
          </w:tcPr>
          <w:p w14:paraId="19455887" w14:textId="77777777" w:rsidR="00336F42" w:rsidRPr="00C21B4D" w:rsidRDefault="00336F42" w:rsidP="00825531">
            <w:pPr>
              <w:tabs>
                <w:tab w:val="left" w:pos="435"/>
              </w:tabs>
              <w:ind w:left="-72" w:right="-72"/>
              <w:rPr>
                <w:rFonts w:ascii="Arial" w:hAnsi="Arial" w:cs="Arial"/>
                <w:b/>
                <w:bCs/>
                <w:color w:val="auto"/>
                <w:sz w:val="18"/>
                <w:szCs w:val="18"/>
              </w:rPr>
            </w:pPr>
            <w:r w:rsidRPr="00C21B4D">
              <w:rPr>
                <w:rFonts w:ascii="Arial" w:hAnsi="Arial" w:cs="Arial"/>
                <w:color w:val="auto"/>
                <w:sz w:val="18"/>
                <w:szCs w:val="18"/>
                <w:cs/>
              </w:rPr>
              <w:lastRenderedPageBreak/>
              <w:br w:type="page"/>
            </w:r>
          </w:p>
        </w:tc>
        <w:tc>
          <w:tcPr>
            <w:tcW w:w="10820" w:type="dxa"/>
            <w:gridSpan w:val="7"/>
            <w:tcBorders>
              <w:top w:val="single" w:sz="4" w:space="0" w:color="auto"/>
              <w:bottom w:val="single" w:sz="4" w:space="0" w:color="auto"/>
            </w:tcBorders>
            <w:vAlign w:val="bottom"/>
          </w:tcPr>
          <w:p w14:paraId="1461E9E5" w14:textId="77777777" w:rsidR="00336F42" w:rsidRPr="00C21B4D" w:rsidRDefault="00D17CBF" w:rsidP="00C21B4D">
            <w:pPr>
              <w:ind w:right="-72"/>
              <w:jc w:val="right"/>
              <w:rPr>
                <w:rFonts w:ascii="Arial" w:hAnsi="Arial" w:cs="Arial"/>
                <w:b/>
                <w:bCs/>
                <w:color w:val="auto"/>
                <w:sz w:val="18"/>
                <w:szCs w:val="18"/>
                <w:cs/>
              </w:rPr>
            </w:pPr>
            <w:r w:rsidRPr="00C21B4D">
              <w:rPr>
                <w:rFonts w:ascii="Arial" w:hAnsi="Arial" w:cs="Arial"/>
                <w:b/>
                <w:bCs/>
                <w:color w:val="auto"/>
                <w:sz w:val="18"/>
                <w:szCs w:val="18"/>
              </w:rPr>
              <w:t>Separate</w:t>
            </w:r>
            <w:r w:rsidR="00336F42" w:rsidRPr="00C21B4D">
              <w:rPr>
                <w:rFonts w:ascii="Arial" w:hAnsi="Arial" w:cs="Arial"/>
                <w:b/>
                <w:bCs/>
                <w:color w:val="auto"/>
                <w:sz w:val="18"/>
                <w:szCs w:val="18"/>
              </w:rPr>
              <w:t xml:space="preserve"> financial statements</w:t>
            </w:r>
          </w:p>
        </w:tc>
      </w:tr>
      <w:tr w:rsidR="00336F42" w:rsidRPr="00C21B4D" w14:paraId="30C13F00" w14:textId="77777777" w:rsidTr="001C3920">
        <w:tc>
          <w:tcPr>
            <w:tcW w:w="4590" w:type="dxa"/>
          </w:tcPr>
          <w:p w14:paraId="167E5962" w14:textId="77777777" w:rsidR="00336F42" w:rsidRPr="00C21B4D" w:rsidRDefault="00336F42" w:rsidP="00825531">
            <w:pPr>
              <w:tabs>
                <w:tab w:val="left" w:pos="435"/>
              </w:tabs>
              <w:ind w:left="-72" w:right="-48"/>
              <w:rPr>
                <w:rFonts w:ascii="Arial" w:hAnsi="Arial" w:cs="Arial"/>
                <w:b/>
                <w:bCs/>
                <w:color w:val="auto"/>
                <w:sz w:val="18"/>
                <w:szCs w:val="18"/>
              </w:rPr>
            </w:pPr>
          </w:p>
        </w:tc>
        <w:tc>
          <w:tcPr>
            <w:tcW w:w="1492" w:type="dxa"/>
            <w:tcBorders>
              <w:top w:val="single" w:sz="4" w:space="0" w:color="auto"/>
            </w:tcBorders>
            <w:vAlign w:val="bottom"/>
          </w:tcPr>
          <w:p w14:paraId="0837BD53" w14:textId="77777777" w:rsidR="00336F42" w:rsidRPr="00C21B4D" w:rsidRDefault="00336F42" w:rsidP="00C21B4D">
            <w:pPr>
              <w:ind w:right="-72"/>
              <w:jc w:val="right"/>
              <w:rPr>
                <w:rFonts w:ascii="Arial" w:hAnsi="Arial" w:cs="Arial"/>
                <w:b/>
                <w:bCs/>
                <w:color w:val="auto"/>
                <w:sz w:val="18"/>
                <w:szCs w:val="18"/>
                <w:cs/>
              </w:rPr>
            </w:pPr>
            <w:r w:rsidRPr="00C21B4D">
              <w:rPr>
                <w:rFonts w:ascii="Arial" w:hAnsi="Arial" w:cs="Arial"/>
                <w:b/>
                <w:bCs/>
                <w:color w:val="auto"/>
                <w:sz w:val="18"/>
                <w:szCs w:val="18"/>
              </w:rPr>
              <w:t>Land and land improvement</w:t>
            </w:r>
          </w:p>
        </w:tc>
        <w:tc>
          <w:tcPr>
            <w:tcW w:w="1559" w:type="dxa"/>
            <w:tcBorders>
              <w:top w:val="single" w:sz="4" w:space="0" w:color="auto"/>
            </w:tcBorders>
            <w:vAlign w:val="bottom"/>
          </w:tcPr>
          <w:p w14:paraId="5D66DFE2" w14:textId="77777777" w:rsidR="00336F42" w:rsidRPr="00C21B4D" w:rsidRDefault="00336F42" w:rsidP="00C21B4D">
            <w:pPr>
              <w:ind w:right="-72"/>
              <w:jc w:val="right"/>
              <w:rPr>
                <w:rFonts w:ascii="Arial" w:hAnsi="Arial" w:cs="Arial"/>
                <w:b/>
                <w:bCs/>
                <w:color w:val="auto"/>
                <w:sz w:val="18"/>
                <w:szCs w:val="18"/>
              </w:rPr>
            </w:pPr>
            <w:r w:rsidRPr="00C21B4D">
              <w:rPr>
                <w:rFonts w:ascii="Arial" w:hAnsi="Arial" w:cs="Arial"/>
                <w:b/>
                <w:bCs/>
                <w:color w:val="auto"/>
                <w:sz w:val="18"/>
                <w:szCs w:val="18"/>
              </w:rPr>
              <w:t>Buildings and building improvements</w:t>
            </w:r>
          </w:p>
        </w:tc>
        <w:tc>
          <w:tcPr>
            <w:tcW w:w="1560" w:type="dxa"/>
            <w:tcBorders>
              <w:top w:val="single" w:sz="4" w:space="0" w:color="auto"/>
            </w:tcBorders>
            <w:vAlign w:val="bottom"/>
          </w:tcPr>
          <w:p w14:paraId="4EA7CCEC" w14:textId="77777777" w:rsidR="00336F42" w:rsidRPr="00C21B4D" w:rsidRDefault="00336F42" w:rsidP="00C21B4D">
            <w:pPr>
              <w:ind w:right="-72"/>
              <w:jc w:val="right"/>
              <w:rPr>
                <w:rFonts w:ascii="Arial" w:hAnsi="Arial" w:cs="Arial"/>
                <w:b/>
                <w:bCs/>
                <w:color w:val="auto"/>
                <w:sz w:val="18"/>
                <w:szCs w:val="18"/>
                <w:cs/>
              </w:rPr>
            </w:pPr>
            <w:r w:rsidRPr="00C21B4D">
              <w:rPr>
                <w:rFonts w:ascii="Arial" w:hAnsi="Arial" w:cs="Arial"/>
                <w:b/>
                <w:bCs/>
                <w:color w:val="auto"/>
                <w:sz w:val="18"/>
                <w:szCs w:val="18"/>
              </w:rPr>
              <w:t>Machinery and equipment</w:t>
            </w:r>
          </w:p>
        </w:tc>
        <w:tc>
          <w:tcPr>
            <w:tcW w:w="1714" w:type="dxa"/>
            <w:tcBorders>
              <w:top w:val="single" w:sz="4" w:space="0" w:color="auto"/>
            </w:tcBorders>
            <w:vAlign w:val="bottom"/>
          </w:tcPr>
          <w:p w14:paraId="166D6230" w14:textId="77777777" w:rsidR="001D1144" w:rsidRPr="00C21B4D" w:rsidRDefault="00336F42" w:rsidP="00C21B4D">
            <w:pPr>
              <w:ind w:right="-72"/>
              <w:jc w:val="right"/>
              <w:rPr>
                <w:rFonts w:ascii="Arial" w:hAnsi="Arial" w:cs="Arial"/>
                <w:b/>
                <w:bCs/>
                <w:color w:val="auto"/>
                <w:sz w:val="18"/>
                <w:szCs w:val="18"/>
              </w:rPr>
            </w:pPr>
            <w:r w:rsidRPr="00C21B4D">
              <w:rPr>
                <w:rFonts w:ascii="Arial" w:hAnsi="Arial" w:cs="Arial"/>
                <w:b/>
                <w:bCs/>
                <w:color w:val="auto"/>
                <w:sz w:val="18"/>
                <w:szCs w:val="18"/>
              </w:rPr>
              <w:t xml:space="preserve">Furniture, fixtures and </w:t>
            </w:r>
            <w:r w:rsidR="007E6A6A" w:rsidRPr="00C21B4D">
              <w:rPr>
                <w:rFonts w:ascii="Arial" w:hAnsi="Arial" w:cs="Arial"/>
                <w:b/>
                <w:bCs/>
                <w:color w:val="auto"/>
                <w:sz w:val="18"/>
                <w:szCs w:val="18"/>
              </w:rPr>
              <w:t>office</w:t>
            </w:r>
          </w:p>
          <w:p w14:paraId="7D5C86DA" w14:textId="77777777" w:rsidR="00336F42" w:rsidRPr="00C21B4D" w:rsidRDefault="00336F42" w:rsidP="00C21B4D">
            <w:pPr>
              <w:ind w:right="-72"/>
              <w:jc w:val="right"/>
              <w:rPr>
                <w:rFonts w:ascii="Arial" w:hAnsi="Arial" w:cs="Arial"/>
                <w:b/>
                <w:bCs/>
                <w:color w:val="auto"/>
                <w:sz w:val="18"/>
                <w:szCs w:val="18"/>
              </w:rPr>
            </w:pPr>
            <w:r w:rsidRPr="00C21B4D">
              <w:rPr>
                <w:rFonts w:ascii="Arial" w:hAnsi="Arial" w:cs="Arial"/>
                <w:b/>
                <w:bCs/>
                <w:color w:val="auto"/>
                <w:sz w:val="18"/>
                <w:szCs w:val="18"/>
              </w:rPr>
              <w:t>equipment</w:t>
            </w:r>
          </w:p>
        </w:tc>
        <w:tc>
          <w:tcPr>
            <w:tcW w:w="1418" w:type="dxa"/>
            <w:tcBorders>
              <w:top w:val="single" w:sz="4" w:space="0" w:color="auto"/>
            </w:tcBorders>
            <w:vAlign w:val="bottom"/>
          </w:tcPr>
          <w:p w14:paraId="61AE5AF8" w14:textId="77777777" w:rsidR="00336F42" w:rsidRPr="00C21B4D" w:rsidRDefault="00336F42" w:rsidP="00C21B4D">
            <w:pPr>
              <w:ind w:right="-72"/>
              <w:jc w:val="right"/>
              <w:rPr>
                <w:rFonts w:ascii="Arial" w:hAnsi="Arial" w:cs="Arial"/>
                <w:b/>
                <w:bCs/>
                <w:color w:val="auto"/>
                <w:sz w:val="18"/>
                <w:szCs w:val="18"/>
                <w:cs/>
              </w:rPr>
            </w:pPr>
            <w:r w:rsidRPr="00C21B4D">
              <w:rPr>
                <w:rFonts w:ascii="Arial" w:hAnsi="Arial" w:cs="Arial"/>
                <w:b/>
                <w:bCs/>
                <w:color w:val="auto"/>
                <w:sz w:val="18"/>
                <w:szCs w:val="18"/>
              </w:rPr>
              <w:t>Vehicles</w:t>
            </w:r>
          </w:p>
        </w:tc>
        <w:tc>
          <w:tcPr>
            <w:tcW w:w="1559" w:type="dxa"/>
            <w:tcBorders>
              <w:top w:val="single" w:sz="4" w:space="0" w:color="auto"/>
            </w:tcBorders>
            <w:vAlign w:val="bottom"/>
          </w:tcPr>
          <w:p w14:paraId="78E4CD02" w14:textId="77777777" w:rsidR="00336F42" w:rsidRPr="00C21B4D" w:rsidRDefault="00336F42" w:rsidP="00C21B4D">
            <w:pPr>
              <w:ind w:right="-72"/>
              <w:jc w:val="right"/>
              <w:rPr>
                <w:rFonts w:ascii="Arial" w:hAnsi="Arial" w:cs="Arial"/>
                <w:b/>
                <w:bCs/>
                <w:color w:val="auto"/>
                <w:sz w:val="18"/>
                <w:szCs w:val="18"/>
                <w:cs/>
              </w:rPr>
            </w:pPr>
            <w:r w:rsidRPr="00C21B4D">
              <w:rPr>
                <w:rFonts w:ascii="Arial" w:hAnsi="Arial" w:cs="Arial"/>
                <w:b/>
                <w:bCs/>
                <w:color w:val="auto"/>
                <w:sz w:val="18"/>
                <w:szCs w:val="18"/>
              </w:rPr>
              <w:t>Assets under construction</w:t>
            </w:r>
          </w:p>
        </w:tc>
        <w:tc>
          <w:tcPr>
            <w:tcW w:w="1518" w:type="dxa"/>
            <w:tcBorders>
              <w:top w:val="single" w:sz="4" w:space="0" w:color="auto"/>
            </w:tcBorders>
            <w:vAlign w:val="bottom"/>
          </w:tcPr>
          <w:p w14:paraId="7C99BBA9" w14:textId="77777777" w:rsidR="00336F42" w:rsidRPr="00C21B4D" w:rsidRDefault="00336F42" w:rsidP="00C21B4D">
            <w:pPr>
              <w:ind w:right="-72"/>
              <w:jc w:val="right"/>
              <w:rPr>
                <w:rFonts w:ascii="Arial" w:hAnsi="Arial" w:cs="Arial"/>
                <w:b/>
                <w:bCs/>
                <w:color w:val="auto"/>
                <w:sz w:val="18"/>
                <w:szCs w:val="18"/>
                <w:cs/>
              </w:rPr>
            </w:pPr>
            <w:r w:rsidRPr="00C21B4D">
              <w:rPr>
                <w:rFonts w:ascii="Arial" w:hAnsi="Arial" w:cs="Arial"/>
                <w:b/>
                <w:bCs/>
                <w:color w:val="auto"/>
                <w:sz w:val="18"/>
                <w:szCs w:val="18"/>
              </w:rPr>
              <w:t>Total</w:t>
            </w:r>
          </w:p>
        </w:tc>
      </w:tr>
      <w:tr w:rsidR="0008098F" w:rsidRPr="00C21B4D" w14:paraId="344376D1" w14:textId="77777777" w:rsidTr="001C3920">
        <w:tc>
          <w:tcPr>
            <w:tcW w:w="4590" w:type="dxa"/>
          </w:tcPr>
          <w:p w14:paraId="009ABF8A" w14:textId="77777777" w:rsidR="0008098F" w:rsidRPr="00C21B4D" w:rsidRDefault="0008098F" w:rsidP="00825531">
            <w:pPr>
              <w:tabs>
                <w:tab w:val="left" w:pos="435"/>
              </w:tabs>
              <w:ind w:left="-72" w:right="-48"/>
              <w:rPr>
                <w:rFonts w:ascii="Arial" w:hAnsi="Arial" w:cs="Arial"/>
                <w:b/>
                <w:bCs/>
                <w:color w:val="auto"/>
                <w:sz w:val="18"/>
                <w:szCs w:val="18"/>
              </w:rPr>
            </w:pPr>
          </w:p>
        </w:tc>
        <w:tc>
          <w:tcPr>
            <w:tcW w:w="1492" w:type="dxa"/>
            <w:tcBorders>
              <w:bottom w:val="single" w:sz="4" w:space="0" w:color="auto"/>
            </w:tcBorders>
            <w:vAlign w:val="bottom"/>
          </w:tcPr>
          <w:p w14:paraId="4BB2D11F"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260D70C0" w14:textId="77777777" w:rsidR="0008098F" w:rsidRPr="00C21B4D" w:rsidRDefault="0008098F" w:rsidP="00C21B4D">
            <w:pPr>
              <w:ind w:right="-72"/>
              <w:jc w:val="right"/>
              <w:rPr>
                <w:rFonts w:ascii="Arial" w:hAnsi="Arial" w:cs="Arial"/>
                <w:b/>
                <w:bCs/>
                <w:color w:val="auto"/>
                <w:sz w:val="18"/>
                <w:szCs w:val="18"/>
                <w:cs/>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6CAB3690"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7F5910B8"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60" w:type="dxa"/>
            <w:tcBorders>
              <w:bottom w:val="single" w:sz="4" w:space="0" w:color="auto"/>
            </w:tcBorders>
            <w:vAlign w:val="bottom"/>
          </w:tcPr>
          <w:p w14:paraId="16E35DF4"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2B981DE7"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714" w:type="dxa"/>
            <w:tcBorders>
              <w:bottom w:val="single" w:sz="4" w:space="0" w:color="auto"/>
            </w:tcBorders>
            <w:vAlign w:val="bottom"/>
          </w:tcPr>
          <w:p w14:paraId="05BFEC9B"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2EE4A6F0"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418" w:type="dxa"/>
            <w:tcBorders>
              <w:bottom w:val="single" w:sz="4" w:space="0" w:color="auto"/>
            </w:tcBorders>
            <w:vAlign w:val="bottom"/>
          </w:tcPr>
          <w:p w14:paraId="14E51A9C"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343A88D9"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59" w:type="dxa"/>
            <w:tcBorders>
              <w:bottom w:val="single" w:sz="4" w:space="0" w:color="auto"/>
            </w:tcBorders>
            <w:vAlign w:val="bottom"/>
          </w:tcPr>
          <w:p w14:paraId="44A0ACD2" w14:textId="77777777" w:rsidR="0008098F" w:rsidRPr="00C21B4D" w:rsidRDefault="0008098F"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6312D2C6" w14:textId="77777777" w:rsidR="0008098F" w:rsidRPr="00C21B4D" w:rsidRDefault="0008098F" w:rsidP="00C21B4D">
            <w:pPr>
              <w:tabs>
                <w:tab w:val="left" w:pos="304"/>
              </w:tabs>
              <w:ind w:right="-72"/>
              <w:jc w:val="right"/>
              <w:rPr>
                <w:rFonts w:ascii="Arial" w:hAnsi="Arial" w:cs="Arial"/>
                <w:b/>
                <w:bCs/>
                <w:color w:val="auto"/>
                <w:sz w:val="18"/>
                <w:szCs w:val="18"/>
              </w:rPr>
            </w:pPr>
            <w:r w:rsidRPr="00C21B4D">
              <w:rPr>
                <w:rFonts w:ascii="Arial" w:hAnsi="Arial" w:cs="Arial"/>
                <w:b/>
                <w:bCs/>
                <w:color w:val="auto"/>
                <w:sz w:val="18"/>
                <w:szCs w:val="18"/>
              </w:rPr>
              <w:t>Baht</w:t>
            </w:r>
          </w:p>
        </w:tc>
        <w:tc>
          <w:tcPr>
            <w:tcW w:w="1518" w:type="dxa"/>
            <w:tcBorders>
              <w:bottom w:val="single" w:sz="4" w:space="0" w:color="auto"/>
            </w:tcBorders>
            <w:vAlign w:val="bottom"/>
          </w:tcPr>
          <w:p w14:paraId="642CD1A4"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Thousand</w:t>
            </w:r>
          </w:p>
          <w:p w14:paraId="26736702" w14:textId="77777777" w:rsidR="0008098F" w:rsidRPr="00C21B4D" w:rsidRDefault="0008098F" w:rsidP="00C21B4D">
            <w:pPr>
              <w:ind w:right="-72"/>
              <w:jc w:val="right"/>
              <w:rPr>
                <w:rFonts w:ascii="Arial" w:hAnsi="Arial" w:cs="Arial"/>
                <w:b/>
                <w:bCs/>
                <w:color w:val="auto"/>
                <w:sz w:val="18"/>
                <w:szCs w:val="18"/>
              </w:rPr>
            </w:pPr>
            <w:r w:rsidRPr="00C21B4D">
              <w:rPr>
                <w:rFonts w:ascii="Arial" w:hAnsi="Arial" w:cs="Arial"/>
                <w:b/>
                <w:bCs/>
                <w:color w:val="auto"/>
                <w:sz w:val="18"/>
                <w:szCs w:val="18"/>
              </w:rPr>
              <w:t>Baht</w:t>
            </w:r>
          </w:p>
        </w:tc>
      </w:tr>
      <w:tr w:rsidR="00336F42" w:rsidRPr="00C21B4D" w14:paraId="07015AC2" w14:textId="77777777" w:rsidTr="001C3920">
        <w:tc>
          <w:tcPr>
            <w:tcW w:w="4590" w:type="dxa"/>
          </w:tcPr>
          <w:p w14:paraId="1B320785" w14:textId="77777777" w:rsidR="00336F42" w:rsidRPr="00C21B4D" w:rsidRDefault="00336F42" w:rsidP="00825531">
            <w:pPr>
              <w:tabs>
                <w:tab w:val="left" w:pos="435"/>
              </w:tabs>
              <w:ind w:left="-72" w:right="-48"/>
              <w:rPr>
                <w:rFonts w:ascii="Arial" w:hAnsi="Arial" w:cs="Arial"/>
                <w:b/>
                <w:bCs/>
                <w:color w:val="auto"/>
                <w:sz w:val="18"/>
                <w:szCs w:val="18"/>
                <w:cs/>
              </w:rPr>
            </w:pPr>
          </w:p>
        </w:tc>
        <w:tc>
          <w:tcPr>
            <w:tcW w:w="1492" w:type="dxa"/>
            <w:tcBorders>
              <w:top w:val="single" w:sz="4" w:space="0" w:color="auto"/>
            </w:tcBorders>
            <w:shd w:val="clear" w:color="auto" w:fill="FAFAFA"/>
            <w:vAlign w:val="bottom"/>
          </w:tcPr>
          <w:p w14:paraId="695739C1" w14:textId="77777777" w:rsidR="00336F42" w:rsidRPr="00C21B4D" w:rsidRDefault="00336F42"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524F830B" w14:textId="77777777" w:rsidR="00336F42" w:rsidRPr="00C21B4D" w:rsidRDefault="00336F42" w:rsidP="00C21B4D">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4F632658" w14:textId="77777777" w:rsidR="00336F42" w:rsidRPr="00C21B4D" w:rsidRDefault="00336F42" w:rsidP="00C21B4D">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29C2E6A5" w14:textId="77777777" w:rsidR="00336F42" w:rsidRPr="00C21B4D" w:rsidRDefault="00336F42" w:rsidP="00C21B4D">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35171844" w14:textId="77777777" w:rsidR="00336F42" w:rsidRPr="00C21B4D" w:rsidRDefault="00336F42" w:rsidP="00C21B4D">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520AB7C0" w14:textId="77777777" w:rsidR="00336F42" w:rsidRPr="00C21B4D" w:rsidRDefault="00336F42" w:rsidP="00C21B4D">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003832CC" w14:textId="77777777" w:rsidR="00336F42" w:rsidRPr="00C21B4D" w:rsidRDefault="00336F42" w:rsidP="00C21B4D">
            <w:pPr>
              <w:ind w:right="-72"/>
              <w:jc w:val="right"/>
              <w:rPr>
                <w:rFonts w:ascii="Arial" w:hAnsi="Arial" w:cs="Arial"/>
                <w:color w:val="auto"/>
                <w:sz w:val="18"/>
                <w:szCs w:val="18"/>
              </w:rPr>
            </w:pPr>
          </w:p>
        </w:tc>
      </w:tr>
      <w:tr w:rsidR="00336F42" w:rsidRPr="00C21B4D" w14:paraId="498CC851" w14:textId="77777777" w:rsidTr="001C3920">
        <w:tc>
          <w:tcPr>
            <w:tcW w:w="4590" w:type="dxa"/>
          </w:tcPr>
          <w:p w14:paraId="5A03831E" w14:textId="77777777" w:rsidR="00336F42" w:rsidRPr="00C21B4D" w:rsidRDefault="00336F42" w:rsidP="00825531">
            <w:pPr>
              <w:tabs>
                <w:tab w:val="left" w:pos="435"/>
              </w:tabs>
              <w:ind w:left="-72" w:right="93"/>
              <w:rPr>
                <w:rFonts w:ascii="Arial" w:hAnsi="Arial" w:cs="Arial"/>
                <w:b/>
                <w:bCs/>
                <w:color w:val="auto"/>
                <w:sz w:val="18"/>
                <w:szCs w:val="18"/>
                <w:lang w:val="en-GB"/>
              </w:rPr>
            </w:pPr>
            <w:r w:rsidRPr="00C21B4D">
              <w:rPr>
                <w:rFonts w:ascii="Arial" w:hAnsi="Arial" w:cs="Arial"/>
                <w:b/>
                <w:bCs/>
                <w:color w:val="auto"/>
                <w:sz w:val="18"/>
                <w:szCs w:val="18"/>
              </w:rPr>
              <w:t xml:space="preserve">As at 1 January </w:t>
            </w:r>
            <w:r w:rsidR="000F6652" w:rsidRPr="00C21B4D">
              <w:rPr>
                <w:rFonts w:ascii="Arial" w:hAnsi="Arial" w:cs="Arial"/>
                <w:b/>
                <w:bCs/>
                <w:color w:val="auto"/>
                <w:sz w:val="18"/>
                <w:szCs w:val="18"/>
                <w:lang w:val="en-GB"/>
              </w:rPr>
              <w:t>2020</w:t>
            </w:r>
          </w:p>
        </w:tc>
        <w:tc>
          <w:tcPr>
            <w:tcW w:w="1492" w:type="dxa"/>
            <w:shd w:val="clear" w:color="auto" w:fill="FAFAFA"/>
            <w:vAlign w:val="bottom"/>
          </w:tcPr>
          <w:p w14:paraId="53C9F86B" w14:textId="77777777" w:rsidR="00336F42" w:rsidRPr="00C21B4D" w:rsidRDefault="00336F42" w:rsidP="00C21B4D">
            <w:pPr>
              <w:ind w:right="-72"/>
              <w:jc w:val="right"/>
              <w:rPr>
                <w:rFonts w:ascii="Arial" w:hAnsi="Arial" w:cs="Arial"/>
                <w:color w:val="auto"/>
                <w:sz w:val="18"/>
                <w:szCs w:val="18"/>
              </w:rPr>
            </w:pPr>
          </w:p>
        </w:tc>
        <w:tc>
          <w:tcPr>
            <w:tcW w:w="1559" w:type="dxa"/>
            <w:shd w:val="clear" w:color="auto" w:fill="FAFAFA"/>
            <w:vAlign w:val="bottom"/>
          </w:tcPr>
          <w:p w14:paraId="064C0C52" w14:textId="77777777" w:rsidR="00336F42" w:rsidRPr="00C21B4D" w:rsidRDefault="00336F42" w:rsidP="00C21B4D">
            <w:pPr>
              <w:ind w:right="-72"/>
              <w:jc w:val="right"/>
              <w:rPr>
                <w:rFonts w:ascii="Arial" w:hAnsi="Arial" w:cs="Arial"/>
                <w:color w:val="auto"/>
                <w:sz w:val="18"/>
                <w:szCs w:val="18"/>
              </w:rPr>
            </w:pPr>
          </w:p>
        </w:tc>
        <w:tc>
          <w:tcPr>
            <w:tcW w:w="1560" w:type="dxa"/>
            <w:shd w:val="clear" w:color="auto" w:fill="FAFAFA"/>
            <w:vAlign w:val="bottom"/>
          </w:tcPr>
          <w:p w14:paraId="2E816B66" w14:textId="77777777" w:rsidR="00336F42" w:rsidRPr="00C21B4D" w:rsidRDefault="00336F42" w:rsidP="00C21B4D">
            <w:pPr>
              <w:ind w:right="-72"/>
              <w:jc w:val="right"/>
              <w:rPr>
                <w:rFonts w:ascii="Arial" w:hAnsi="Arial" w:cs="Arial"/>
                <w:color w:val="auto"/>
                <w:sz w:val="18"/>
                <w:szCs w:val="18"/>
              </w:rPr>
            </w:pPr>
          </w:p>
        </w:tc>
        <w:tc>
          <w:tcPr>
            <w:tcW w:w="1714" w:type="dxa"/>
            <w:shd w:val="clear" w:color="auto" w:fill="FAFAFA"/>
            <w:vAlign w:val="bottom"/>
          </w:tcPr>
          <w:p w14:paraId="3601F814" w14:textId="77777777" w:rsidR="00336F42" w:rsidRPr="00C21B4D" w:rsidRDefault="00336F42" w:rsidP="00C21B4D">
            <w:pPr>
              <w:ind w:right="-72"/>
              <w:jc w:val="right"/>
              <w:rPr>
                <w:rFonts w:ascii="Arial" w:hAnsi="Arial" w:cs="Arial"/>
                <w:color w:val="auto"/>
                <w:sz w:val="18"/>
                <w:szCs w:val="18"/>
              </w:rPr>
            </w:pPr>
          </w:p>
        </w:tc>
        <w:tc>
          <w:tcPr>
            <w:tcW w:w="1418" w:type="dxa"/>
            <w:shd w:val="clear" w:color="auto" w:fill="FAFAFA"/>
            <w:vAlign w:val="bottom"/>
          </w:tcPr>
          <w:p w14:paraId="0496F0CF" w14:textId="77777777" w:rsidR="00336F42" w:rsidRPr="00C21B4D" w:rsidRDefault="00336F42" w:rsidP="00C21B4D">
            <w:pPr>
              <w:ind w:right="-72"/>
              <w:jc w:val="right"/>
              <w:rPr>
                <w:rFonts w:ascii="Arial" w:hAnsi="Arial" w:cs="Arial"/>
                <w:color w:val="auto"/>
                <w:sz w:val="18"/>
                <w:szCs w:val="18"/>
              </w:rPr>
            </w:pPr>
          </w:p>
        </w:tc>
        <w:tc>
          <w:tcPr>
            <w:tcW w:w="1559" w:type="dxa"/>
            <w:shd w:val="clear" w:color="auto" w:fill="FAFAFA"/>
            <w:vAlign w:val="bottom"/>
          </w:tcPr>
          <w:p w14:paraId="2DA0EB00" w14:textId="77777777" w:rsidR="00336F42" w:rsidRPr="00C21B4D" w:rsidRDefault="00336F42" w:rsidP="00C21B4D">
            <w:pPr>
              <w:ind w:right="-72"/>
              <w:jc w:val="right"/>
              <w:rPr>
                <w:rFonts w:ascii="Arial" w:hAnsi="Arial" w:cs="Arial"/>
                <w:color w:val="auto"/>
                <w:sz w:val="18"/>
                <w:szCs w:val="18"/>
              </w:rPr>
            </w:pPr>
          </w:p>
        </w:tc>
        <w:tc>
          <w:tcPr>
            <w:tcW w:w="1518" w:type="dxa"/>
            <w:shd w:val="clear" w:color="auto" w:fill="FAFAFA"/>
            <w:vAlign w:val="bottom"/>
          </w:tcPr>
          <w:p w14:paraId="11642283" w14:textId="77777777" w:rsidR="00336F42" w:rsidRPr="00C21B4D" w:rsidRDefault="00336F42" w:rsidP="00C21B4D">
            <w:pPr>
              <w:ind w:right="-72"/>
              <w:jc w:val="right"/>
              <w:rPr>
                <w:rFonts w:ascii="Arial" w:hAnsi="Arial" w:cs="Arial"/>
                <w:color w:val="auto"/>
                <w:sz w:val="18"/>
                <w:szCs w:val="18"/>
              </w:rPr>
            </w:pPr>
          </w:p>
        </w:tc>
      </w:tr>
      <w:tr w:rsidR="00522C75" w:rsidRPr="00C21B4D" w14:paraId="2E0610A0" w14:textId="77777777" w:rsidTr="001C3920">
        <w:tc>
          <w:tcPr>
            <w:tcW w:w="4590" w:type="dxa"/>
          </w:tcPr>
          <w:p w14:paraId="38EDA544" w14:textId="77777777" w:rsidR="00522C75" w:rsidRPr="00C21B4D" w:rsidRDefault="00522C75" w:rsidP="00825531">
            <w:pPr>
              <w:tabs>
                <w:tab w:val="left" w:pos="435"/>
              </w:tabs>
              <w:ind w:left="-72" w:right="93"/>
              <w:rPr>
                <w:rFonts w:ascii="Arial" w:hAnsi="Arial" w:cs="Arial"/>
                <w:color w:val="auto"/>
                <w:sz w:val="18"/>
                <w:szCs w:val="18"/>
                <w:cs/>
              </w:rPr>
            </w:pPr>
            <w:r w:rsidRPr="00C21B4D">
              <w:rPr>
                <w:rFonts w:ascii="Arial" w:hAnsi="Arial" w:cs="Arial"/>
                <w:color w:val="auto"/>
                <w:sz w:val="18"/>
                <w:szCs w:val="18"/>
              </w:rPr>
              <w:t>Cost</w:t>
            </w:r>
          </w:p>
        </w:tc>
        <w:tc>
          <w:tcPr>
            <w:tcW w:w="1492" w:type="dxa"/>
            <w:shd w:val="clear" w:color="auto" w:fill="FAFAFA"/>
            <w:vAlign w:val="bottom"/>
          </w:tcPr>
          <w:p w14:paraId="0FE9F361"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128,799</w:t>
            </w:r>
          </w:p>
        </w:tc>
        <w:tc>
          <w:tcPr>
            <w:tcW w:w="1559" w:type="dxa"/>
            <w:shd w:val="clear" w:color="auto" w:fill="FAFAFA"/>
            <w:vAlign w:val="bottom"/>
          </w:tcPr>
          <w:p w14:paraId="1D2A8344"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622,518</w:t>
            </w:r>
          </w:p>
        </w:tc>
        <w:tc>
          <w:tcPr>
            <w:tcW w:w="1560" w:type="dxa"/>
            <w:shd w:val="clear" w:color="auto" w:fill="FAFAFA"/>
            <w:vAlign w:val="bottom"/>
          </w:tcPr>
          <w:p w14:paraId="02FA95EF"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1,324,684</w:t>
            </w:r>
          </w:p>
        </w:tc>
        <w:tc>
          <w:tcPr>
            <w:tcW w:w="1714" w:type="dxa"/>
            <w:shd w:val="clear" w:color="auto" w:fill="FAFAFA"/>
            <w:vAlign w:val="bottom"/>
          </w:tcPr>
          <w:p w14:paraId="62569736"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44,798</w:t>
            </w:r>
          </w:p>
        </w:tc>
        <w:tc>
          <w:tcPr>
            <w:tcW w:w="1418" w:type="dxa"/>
            <w:shd w:val="clear" w:color="auto" w:fill="FAFAFA"/>
            <w:vAlign w:val="bottom"/>
          </w:tcPr>
          <w:p w14:paraId="2EF3E4F6"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25,543</w:t>
            </w:r>
          </w:p>
        </w:tc>
        <w:tc>
          <w:tcPr>
            <w:tcW w:w="1559" w:type="dxa"/>
            <w:shd w:val="clear" w:color="auto" w:fill="FAFAFA"/>
            <w:vAlign w:val="bottom"/>
          </w:tcPr>
          <w:p w14:paraId="5DA382E3"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17,824</w:t>
            </w:r>
          </w:p>
        </w:tc>
        <w:tc>
          <w:tcPr>
            <w:tcW w:w="1518" w:type="dxa"/>
            <w:shd w:val="clear" w:color="auto" w:fill="FAFAFA"/>
            <w:vAlign w:val="bottom"/>
          </w:tcPr>
          <w:p w14:paraId="64E13047" w14:textId="77777777" w:rsidR="00522C75" w:rsidRPr="00C21B4D" w:rsidRDefault="00522C75" w:rsidP="00C21B4D">
            <w:pPr>
              <w:ind w:right="-72"/>
              <w:jc w:val="right"/>
              <w:rPr>
                <w:rFonts w:ascii="Arial" w:hAnsi="Arial" w:cs="Arial"/>
                <w:color w:val="auto"/>
                <w:sz w:val="18"/>
                <w:szCs w:val="18"/>
              </w:rPr>
            </w:pPr>
            <w:r w:rsidRPr="00C21B4D">
              <w:rPr>
                <w:rFonts w:ascii="Arial" w:hAnsi="Arial" w:cs="Arial"/>
                <w:color w:val="auto"/>
                <w:sz w:val="18"/>
                <w:szCs w:val="18"/>
              </w:rPr>
              <w:t>2,164,166</w:t>
            </w:r>
          </w:p>
        </w:tc>
      </w:tr>
      <w:tr w:rsidR="00E90336" w:rsidRPr="00C21B4D" w14:paraId="5FEDD1B3" w14:textId="77777777" w:rsidTr="001C3920">
        <w:tc>
          <w:tcPr>
            <w:tcW w:w="4590" w:type="dxa"/>
          </w:tcPr>
          <w:p w14:paraId="39B89521" w14:textId="77777777" w:rsidR="00E90336" w:rsidRPr="00165FAB" w:rsidRDefault="00E90336" w:rsidP="00E90336">
            <w:pPr>
              <w:tabs>
                <w:tab w:val="left" w:pos="435"/>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Pr="00165FAB">
              <w:rPr>
                <w:rFonts w:ascii="Arial" w:hAnsi="Arial" w:cs="Arial"/>
                <w:color w:val="auto"/>
                <w:sz w:val="18"/>
                <w:szCs w:val="18"/>
              </w:rPr>
              <w:t xml:space="preserve"> </w:t>
            </w:r>
            <w:r w:rsidRPr="00165FAB">
              <w:rPr>
                <w:rFonts w:ascii="Arial" w:hAnsi="Arial" w:cs="Arial"/>
                <w:color w:val="auto"/>
                <w:sz w:val="18"/>
                <w:szCs w:val="18"/>
              </w:rPr>
              <w:tab/>
              <w:t>Accumulated depreciation</w:t>
            </w:r>
          </w:p>
        </w:tc>
        <w:tc>
          <w:tcPr>
            <w:tcW w:w="1492" w:type="dxa"/>
            <w:shd w:val="clear" w:color="auto" w:fill="FAFAFA"/>
            <w:vAlign w:val="bottom"/>
          </w:tcPr>
          <w:p w14:paraId="793DE601"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(26,381)</w:t>
            </w:r>
          </w:p>
        </w:tc>
        <w:tc>
          <w:tcPr>
            <w:tcW w:w="1559" w:type="dxa"/>
            <w:shd w:val="clear" w:color="auto" w:fill="FAFAFA"/>
            <w:vAlign w:val="bottom"/>
          </w:tcPr>
          <w:p w14:paraId="56ADBE74"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(311,904)</w:t>
            </w:r>
          </w:p>
        </w:tc>
        <w:tc>
          <w:tcPr>
            <w:tcW w:w="1560" w:type="dxa"/>
            <w:shd w:val="clear" w:color="auto" w:fill="FAFAFA"/>
            <w:vAlign w:val="bottom"/>
          </w:tcPr>
          <w:p w14:paraId="62705F5A"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(846,838)</w:t>
            </w:r>
          </w:p>
        </w:tc>
        <w:tc>
          <w:tcPr>
            <w:tcW w:w="1714" w:type="dxa"/>
            <w:shd w:val="clear" w:color="auto" w:fill="FAFAFA"/>
            <w:vAlign w:val="bottom"/>
          </w:tcPr>
          <w:p w14:paraId="0C06D92A"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(32,878)</w:t>
            </w:r>
          </w:p>
        </w:tc>
        <w:tc>
          <w:tcPr>
            <w:tcW w:w="1418" w:type="dxa"/>
            <w:shd w:val="clear" w:color="auto" w:fill="FAFAFA"/>
            <w:vAlign w:val="bottom"/>
          </w:tcPr>
          <w:p w14:paraId="7DC5CF16"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(24,095)</w:t>
            </w:r>
          </w:p>
        </w:tc>
        <w:tc>
          <w:tcPr>
            <w:tcW w:w="1559" w:type="dxa"/>
            <w:shd w:val="clear" w:color="auto" w:fill="FAFAFA"/>
            <w:vAlign w:val="bottom"/>
          </w:tcPr>
          <w:p w14:paraId="28A66CFD"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shd w:val="clear" w:color="auto" w:fill="FAFAFA"/>
            <w:vAlign w:val="bottom"/>
          </w:tcPr>
          <w:p w14:paraId="13AFF244"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(1,242,096)</w:t>
            </w:r>
          </w:p>
        </w:tc>
      </w:tr>
      <w:tr w:rsidR="00E90336" w:rsidRPr="00C21B4D" w14:paraId="097BDB7C" w14:textId="77777777" w:rsidTr="001C3920">
        <w:tc>
          <w:tcPr>
            <w:tcW w:w="4590" w:type="dxa"/>
          </w:tcPr>
          <w:p w14:paraId="4192A64E" w14:textId="77777777" w:rsidR="00E90336" w:rsidRPr="00165FAB" w:rsidRDefault="00E90336" w:rsidP="00E90336">
            <w:pPr>
              <w:tabs>
                <w:tab w:val="left" w:pos="435"/>
              </w:tabs>
              <w:ind w:left="-72" w:right="-48"/>
              <w:rPr>
                <w:rFonts w:ascii="Arial" w:hAnsi="Arial" w:cs="Arial"/>
                <w:b/>
                <w:bCs/>
                <w:color w:val="auto"/>
                <w:sz w:val="18"/>
                <w:szCs w:val="18"/>
                <w:cs/>
              </w:rPr>
            </w:pPr>
            <w:r w:rsidRPr="00165FAB">
              <w:rPr>
                <w:rFonts w:ascii="Arial" w:hAnsi="Arial" w:cs="Arial"/>
                <w:color w:val="auto"/>
                <w:sz w:val="18"/>
                <w:szCs w:val="18"/>
              </w:rPr>
              <w:tab/>
              <w:t>Allowance for impairment</w:t>
            </w:r>
          </w:p>
        </w:tc>
        <w:tc>
          <w:tcPr>
            <w:tcW w:w="1492" w:type="dxa"/>
            <w:tcBorders>
              <w:bottom w:val="single" w:sz="4" w:space="0" w:color="auto"/>
            </w:tcBorders>
            <w:shd w:val="clear" w:color="auto" w:fill="FAFAFA"/>
            <w:vAlign w:val="bottom"/>
          </w:tcPr>
          <w:p w14:paraId="3202D5DA"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shd w:val="clear" w:color="auto" w:fill="FAFAFA"/>
            <w:vAlign w:val="bottom"/>
          </w:tcPr>
          <w:p w14:paraId="31D2EC08"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w:t>
            </w:r>
          </w:p>
        </w:tc>
        <w:tc>
          <w:tcPr>
            <w:tcW w:w="1560" w:type="dxa"/>
            <w:tcBorders>
              <w:bottom w:val="single" w:sz="4" w:space="0" w:color="auto"/>
            </w:tcBorders>
            <w:shd w:val="clear" w:color="auto" w:fill="FAFAFA"/>
            <w:vAlign w:val="bottom"/>
          </w:tcPr>
          <w:p w14:paraId="03B5AE99"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(28,339)</w:t>
            </w:r>
          </w:p>
        </w:tc>
        <w:tc>
          <w:tcPr>
            <w:tcW w:w="1714" w:type="dxa"/>
            <w:tcBorders>
              <w:bottom w:val="single" w:sz="4" w:space="0" w:color="auto"/>
            </w:tcBorders>
            <w:shd w:val="clear" w:color="auto" w:fill="FAFAFA"/>
            <w:vAlign w:val="bottom"/>
          </w:tcPr>
          <w:p w14:paraId="6BF7E631"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w:t>
            </w:r>
          </w:p>
        </w:tc>
        <w:tc>
          <w:tcPr>
            <w:tcW w:w="1418" w:type="dxa"/>
            <w:tcBorders>
              <w:bottom w:val="single" w:sz="4" w:space="0" w:color="auto"/>
            </w:tcBorders>
            <w:shd w:val="clear" w:color="auto" w:fill="FAFAFA"/>
            <w:vAlign w:val="bottom"/>
          </w:tcPr>
          <w:p w14:paraId="2046D200"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w:t>
            </w:r>
          </w:p>
        </w:tc>
        <w:tc>
          <w:tcPr>
            <w:tcW w:w="1559" w:type="dxa"/>
            <w:tcBorders>
              <w:bottom w:val="single" w:sz="4" w:space="0" w:color="auto"/>
            </w:tcBorders>
            <w:shd w:val="clear" w:color="auto" w:fill="FAFAFA"/>
            <w:vAlign w:val="bottom"/>
          </w:tcPr>
          <w:p w14:paraId="57F30890"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w:t>
            </w:r>
          </w:p>
        </w:tc>
        <w:tc>
          <w:tcPr>
            <w:tcW w:w="1518" w:type="dxa"/>
            <w:tcBorders>
              <w:bottom w:val="single" w:sz="4" w:space="0" w:color="auto"/>
            </w:tcBorders>
            <w:shd w:val="clear" w:color="auto" w:fill="FAFAFA"/>
            <w:vAlign w:val="bottom"/>
          </w:tcPr>
          <w:p w14:paraId="219C6FDB"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(28,339)</w:t>
            </w:r>
          </w:p>
        </w:tc>
      </w:tr>
      <w:tr w:rsidR="00E90336" w:rsidRPr="00C21B4D" w14:paraId="1492A719" w14:textId="77777777" w:rsidTr="001C3920">
        <w:tc>
          <w:tcPr>
            <w:tcW w:w="4590" w:type="dxa"/>
          </w:tcPr>
          <w:p w14:paraId="6F9FDCFD" w14:textId="77777777" w:rsidR="00E90336" w:rsidRPr="00165FAB" w:rsidRDefault="00E90336" w:rsidP="00E90336">
            <w:pPr>
              <w:tabs>
                <w:tab w:val="left" w:pos="435"/>
              </w:tabs>
              <w:ind w:left="-72" w:right="-48"/>
              <w:rPr>
                <w:rFonts w:ascii="Arial" w:hAnsi="Arial" w:cs="Arial"/>
                <w:color w:val="auto"/>
                <w:sz w:val="18"/>
                <w:szCs w:val="18"/>
              </w:rPr>
            </w:pPr>
          </w:p>
        </w:tc>
        <w:tc>
          <w:tcPr>
            <w:tcW w:w="1492" w:type="dxa"/>
            <w:tcBorders>
              <w:top w:val="single" w:sz="4" w:space="0" w:color="auto"/>
            </w:tcBorders>
            <w:shd w:val="clear" w:color="auto" w:fill="FAFAFA"/>
            <w:vAlign w:val="bottom"/>
          </w:tcPr>
          <w:p w14:paraId="62EDD7E9"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5980E52D" w14:textId="77777777" w:rsidR="00E90336" w:rsidRPr="00C21B4D" w:rsidRDefault="00E90336" w:rsidP="00E90336">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40E4DFE4" w14:textId="77777777" w:rsidR="00E90336" w:rsidRPr="00C21B4D" w:rsidRDefault="00E90336" w:rsidP="00E90336">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276E00ED" w14:textId="77777777" w:rsidR="00E90336" w:rsidRPr="00C21B4D" w:rsidRDefault="00E90336" w:rsidP="00E90336">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4226486F"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51B596FA" w14:textId="77777777" w:rsidR="00E90336" w:rsidRPr="00C21B4D" w:rsidRDefault="00E90336" w:rsidP="00E90336">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3E6DC7B1" w14:textId="77777777" w:rsidR="00E90336" w:rsidRPr="00C21B4D" w:rsidRDefault="00E90336" w:rsidP="00E90336">
            <w:pPr>
              <w:ind w:right="-72"/>
              <w:jc w:val="right"/>
              <w:rPr>
                <w:rFonts w:ascii="Arial" w:hAnsi="Arial" w:cs="Arial"/>
                <w:color w:val="auto"/>
                <w:sz w:val="18"/>
                <w:szCs w:val="18"/>
              </w:rPr>
            </w:pPr>
          </w:p>
        </w:tc>
      </w:tr>
      <w:tr w:rsidR="00E90336" w:rsidRPr="00C21B4D" w14:paraId="788DE352" w14:textId="77777777" w:rsidTr="001C3920">
        <w:tc>
          <w:tcPr>
            <w:tcW w:w="4590" w:type="dxa"/>
          </w:tcPr>
          <w:p w14:paraId="59211CBB" w14:textId="77777777" w:rsidR="00E90336" w:rsidRPr="00165FAB" w:rsidRDefault="00E90336" w:rsidP="00E90336">
            <w:pPr>
              <w:tabs>
                <w:tab w:val="left" w:pos="435"/>
              </w:tabs>
              <w:ind w:left="-72" w:right="-48"/>
              <w:rPr>
                <w:rFonts w:ascii="Arial" w:hAnsi="Arial" w:cs="Arial"/>
                <w:color w:val="auto"/>
                <w:sz w:val="18"/>
                <w:szCs w:val="18"/>
              </w:rPr>
            </w:pPr>
            <w:r w:rsidRPr="00165FAB">
              <w:rPr>
                <w:rFonts w:ascii="Arial" w:hAnsi="Arial" w:cs="Arial"/>
                <w:color w:val="auto"/>
                <w:sz w:val="18"/>
                <w:szCs w:val="18"/>
              </w:rPr>
              <w:t>Net book amount</w:t>
            </w:r>
          </w:p>
        </w:tc>
        <w:tc>
          <w:tcPr>
            <w:tcW w:w="1492" w:type="dxa"/>
            <w:tcBorders>
              <w:bottom w:val="single" w:sz="4" w:space="0" w:color="auto"/>
            </w:tcBorders>
            <w:shd w:val="clear" w:color="auto" w:fill="FAFAFA"/>
            <w:vAlign w:val="bottom"/>
          </w:tcPr>
          <w:p w14:paraId="66582A0B"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102,418</w:t>
            </w:r>
          </w:p>
        </w:tc>
        <w:tc>
          <w:tcPr>
            <w:tcW w:w="1559" w:type="dxa"/>
            <w:tcBorders>
              <w:bottom w:val="single" w:sz="4" w:space="0" w:color="auto"/>
            </w:tcBorders>
            <w:shd w:val="clear" w:color="auto" w:fill="FAFAFA"/>
            <w:vAlign w:val="bottom"/>
          </w:tcPr>
          <w:p w14:paraId="5F51C85A"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310,614</w:t>
            </w:r>
          </w:p>
        </w:tc>
        <w:tc>
          <w:tcPr>
            <w:tcW w:w="1560" w:type="dxa"/>
            <w:tcBorders>
              <w:bottom w:val="single" w:sz="4" w:space="0" w:color="auto"/>
            </w:tcBorders>
            <w:shd w:val="clear" w:color="auto" w:fill="FAFAFA"/>
            <w:vAlign w:val="bottom"/>
          </w:tcPr>
          <w:p w14:paraId="5F801529"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449,507</w:t>
            </w:r>
          </w:p>
        </w:tc>
        <w:tc>
          <w:tcPr>
            <w:tcW w:w="1714" w:type="dxa"/>
            <w:tcBorders>
              <w:bottom w:val="single" w:sz="4" w:space="0" w:color="auto"/>
            </w:tcBorders>
            <w:shd w:val="clear" w:color="auto" w:fill="FAFAFA"/>
            <w:vAlign w:val="bottom"/>
          </w:tcPr>
          <w:p w14:paraId="4FB8B862"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11,920</w:t>
            </w:r>
          </w:p>
        </w:tc>
        <w:tc>
          <w:tcPr>
            <w:tcW w:w="1418" w:type="dxa"/>
            <w:tcBorders>
              <w:bottom w:val="single" w:sz="4" w:space="0" w:color="auto"/>
            </w:tcBorders>
            <w:shd w:val="clear" w:color="auto" w:fill="FAFAFA"/>
            <w:vAlign w:val="bottom"/>
          </w:tcPr>
          <w:p w14:paraId="7C86766B" w14:textId="77777777" w:rsidR="00E90336" w:rsidRPr="00C21B4D" w:rsidRDefault="00E90336" w:rsidP="00E90336">
            <w:pPr>
              <w:ind w:right="-72"/>
              <w:jc w:val="right"/>
              <w:rPr>
                <w:rFonts w:ascii="Arial" w:hAnsi="Arial" w:cs="Arial"/>
                <w:color w:val="auto"/>
                <w:sz w:val="18"/>
                <w:szCs w:val="18"/>
                <w:cs/>
              </w:rPr>
            </w:pPr>
            <w:r w:rsidRPr="00C21B4D">
              <w:rPr>
                <w:rFonts w:ascii="Arial" w:hAnsi="Arial" w:cs="Arial"/>
                <w:color w:val="auto"/>
                <w:sz w:val="18"/>
                <w:szCs w:val="18"/>
              </w:rPr>
              <w:t>1,448</w:t>
            </w:r>
          </w:p>
        </w:tc>
        <w:tc>
          <w:tcPr>
            <w:tcW w:w="1559" w:type="dxa"/>
            <w:tcBorders>
              <w:bottom w:val="single" w:sz="4" w:space="0" w:color="auto"/>
            </w:tcBorders>
            <w:shd w:val="clear" w:color="auto" w:fill="FAFAFA"/>
            <w:vAlign w:val="bottom"/>
          </w:tcPr>
          <w:p w14:paraId="4D79D983"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t>17,824</w:t>
            </w:r>
          </w:p>
        </w:tc>
        <w:tc>
          <w:tcPr>
            <w:tcW w:w="1518" w:type="dxa"/>
            <w:tcBorders>
              <w:bottom w:val="single" w:sz="4" w:space="0" w:color="auto"/>
            </w:tcBorders>
            <w:shd w:val="clear" w:color="auto" w:fill="FAFAFA"/>
            <w:vAlign w:val="bottom"/>
          </w:tcPr>
          <w:p w14:paraId="569A4D22" w14:textId="77777777" w:rsidR="00E90336" w:rsidRPr="00C21B4D" w:rsidRDefault="00E90336" w:rsidP="00E90336">
            <w:pPr>
              <w:ind w:right="-72"/>
              <w:jc w:val="right"/>
              <w:rPr>
                <w:rFonts w:ascii="Arial" w:hAnsi="Arial" w:cs="Arial"/>
                <w:color w:val="auto"/>
                <w:sz w:val="18"/>
                <w:szCs w:val="18"/>
                <w:cs/>
              </w:rPr>
            </w:pPr>
            <w:r w:rsidRPr="00C21B4D">
              <w:rPr>
                <w:rFonts w:ascii="Arial" w:hAnsi="Arial" w:cs="Arial"/>
                <w:color w:val="auto"/>
                <w:sz w:val="18"/>
                <w:szCs w:val="18"/>
              </w:rPr>
              <w:t>893,731</w:t>
            </w:r>
          </w:p>
        </w:tc>
      </w:tr>
      <w:tr w:rsidR="00E90336" w:rsidRPr="00C21B4D" w14:paraId="1153D569" w14:textId="77777777" w:rsidTr="001C3920">
        <w:tc>
          <w:tcPr>
            <w:tcW w:w="4590" w:type="dxa"/>
          </w:tcPr>
          <w:p w14:paraId="7656B60D" w14:textId="77777777" w:rsidR="00E90336" w:rsidRPr="00165FAB" w:rsidRDefault="00E90336" w:rsidP="00E90336">
            <w:pPr>
              <w:tabs>
                <w:tab w:val="left" w:pos="435"/>
              </w:tabs>
              <w:ind w:left="-72" w:right="-48"/>
              <w:rPr>
                <w:rFonts w:ascii="Arial" w:hAnsi="Arial" w:cs="Arial"/>
                <w:b/>
                <w:bCs/>
                <w:color w:val="auto"/>
                <w:sz w:val="18"/>
                <w:szCs w:val="18"/>
              </w:rPr>
            </w:pPr>
          </w:p>
        </w:tc>
        <w:tc>
          <w:tcPr>
            <w:tcW w:w="1492" w:type="dxa"/>
            <w:tcBorders>
              <w:top w:val="single" w:sz="4" w:space="0" w:color="auto"/>
            </w:tcBorders>
            <w:shd w:val="clear" w:color="auto" w:fill="FAFAFA"/>
            <w:vAlign w:val="bottom"/>
          </w:tcPr>
          <w:p w14:paraId="7792F4E6" w14:textId="77777777" w:rsidR="00E90336" w:rsidRPr="00C21B4D" w:rsidRDefault="00E90336" w:rsidP="00E90336">
            <w:pPr>
              <w:ind w:right="-72"/>
              <w:jc w:val="right"/>
              <w:rPr>
                <w:rFonts w:ascii="Arial" w:hAnsi="Arial" w:cs="Arial"/>
                <w:color w:val="auto"/>
                <w:sz w:val="18"/>
                <w:szCs w:val="18"/>
                <w:cs/>
              </w:rPr>
            </w:pPr>
          </w:p>
        </w:tc>
        <w:tc>
          <w:tcPr>
            <w:tcW w:w="1559" w:type="dxa"/>
            <w:tcBorders>
              <w:top w:val="single" w:sz="4" w:space="0" w:color="auto"/>
            </w:tcBorders>
            <w:shd w:val="clear" w:color="auto" w:fill="FAFAFA"/>
            <w:vAlign w:val="bottom"/>
          </w:tcPr>
          <w:p w14:paraId="5BCA1636" w14:textId="77777777" w:rsidR="00E90336" w:rsidRPr="00C21B4D" w:rsidRDefault="00E90336" w:rsidP="00E90336">
            <w:pPr>
              <w:ind w:right="-72"/>
              <w:jc w:val="right"/>
              <w:rPr>
                <w:rFonts w:ascii="Arial" w:hAnsi="Arial" w:cs="Arial"/>
                <w:color w:val="auto"/>
                <w:sz w:val="18"/>
                <w:szCs w:val="18"/>
                <w:cs/>
              </w:rPr>
            </w:pPr>
          </w:p>
        </w:tc>
        <w:tc>
          <w:tcPr>
            <w:tcW w:w="1560" w:type="dxa"/>
            <w:tcBorders>
              <w:top w:val="single" w:sz="4" w:space="0" w:color="auto"/>
            </w:tcBorders>
            <w:shd w:val="clear" w:color="auto" w:fill="FAFAFA"/>
            <w:vAlign w:val="bottom"/>
          </w:tcPr>
          <w:p w14:paraId="72C2FCCA" w14:textId="77777777" w:rsidR="00E90336" w:rsidRPr="00C21B4D" w:rsidRDefault="00E90336" w:rsidP="00E90336">
            <w:pPr>
              <w:ind w:right="-72"/>
              <w:jc w:val="right"/>
              <w:rPr>
                <w:rFonts w:ascii="Arial" w:hAnsi="Arial" w:cs="Arial"/>
                <w:color w:val="auto"/>
                <w:sz w:val="18"/>
                <w:szCs w:val="18"/>
                <w:cs/>
              </w:rPr>
            </w:pPr>
          </w:p>
        </w:tc>
        <w:tc>
          <w:tcPr>
            <w:tcW w:w="1714" w:type="dxa"/>
            <w:tcBorders>
              <w:top w:val="single" w:sz="4" w:space="0" w:color="auto"/>
            </w:tcBorders>
            <w:shd w:val="clear" w:color="auto" w:fill="FAFAFA"/>
            <w:vAlign w:val="bottom"/>
          </w:tcPr>
          <w:p w14:paraId="3D68D628" w14:textId="77777777" w:rsidR="00E90336" w:rsidRPr="00C21B4D" w:rsidRDefault="00E90336" w:rsidP="00E90336">
            <w:pPr>
              <w:ind w:right="-72"/>
              <w:jc w:val="right"/>
              <w:rPr>
                <w:rFonts w:ascii="Arial" w:hAnsi="Arial" w:cs="Arial"/>
                <w:color w:val="auto"/>
                <w:sz w:val="18"/>
                <w:szCs w:val="18"/>
                <w:cs/>
              </w:rPr>
            </w:pPr>
          </w:p>
        </w:tc>
        <w:tc>
          <w:tcPr>
            <w:tcW w:w="1418" w:type="dxa"/>
            <w:tcBorders>
              <w:top w:val="single" w:sz="4" w:space="0" w:color="auto"/>
            </w:tcBorders>
            <w:shd w:val="clear" w:color="auto" w:fill="FAFAFA"/>
            <w:vAlign w:val="bottom"/>
          </w:tcPr>
          <w:p w14:paraId="79EC9146" w14:textId="77777777" w:rsidR="00E90336" w:rsidRPr="00C21B4D" w:rsidRDefault="00E90336" w:rsidP="00E90336">
            <w:pPr>
              <w:ind w:right="-72"/>
              <w:jc w:val="right"/>
              <w:rPr>
                <w:rFonts w:ascii="Arial" w:hAnsi="Arial" w:cs="Arial"/>
                <w:color w:val="auto"/>
                <w:sz w:val="18"/>
                <w:szCs w:val="18"/>
                <w:cs/>
              </w:rPr>
            </w:pPr>
          </w:p>
        </w:tc>
        <w:tc>
          <w:tcPr>
            <w:tcW w:w="1559" w:type="dxa"/>
            <w:tcBorders>
              <w:top w:val="single" w:sz="4" w:space="0" w:color="auto"/>
            </w:tcBorders>
            <w:shd w:val="clear" w:color="auto" w:fill="FAFAFA"/>
            <w:vAlign w:val="bottom"/>
          </w:tcPr>
          <w:p w14:paraId="038E14FB" w14:textId="77777777" w:rsidR="00E90336" w:rsidRPr="00C21B4D" w:rsidRDefault="00E90336" w:rsidP="00E90336">
            <w:pPr>
              <w:ind w:right="-72"/>
              <w:jc w:val="right"/>
              <w:rPr>
                <w:rFonts w:ascii="Arial" w:hAnsi="Arial" w:cs="Arial"/>
                <w:color w:val="auto"/>
                <w:sz w:val="18"/>
                <w:szCs w:val="18"/>
                <w:cs/>
              </w:rPr>
            </w:pPr>
          </w:p>
        </w:tc>
        <w:tc>
          <w:tcPr>
            <w:tcW w:w="1518" w:type="dxa"/>
            <w:tcBorders>
              <w:top w:val="single" w:sz="4" w:space="0" w:color="auto"/>
            </w:tcBorders>
            <w:shd w:val="clear" w:color="auto" w:fill="FAFAFA"/>
            <w:vAlign w:val="bottom"/>
          </w:tcPr>
          <w:p w14:paraId="7CC7A00C" w14:textId="77777777" w:rsidR="00E90336" w:rsidRPr="00C21B4D" w:rsidRDefault="00E90336" w:rsidP="00E90336">
            <w:pPr>
              <w:ind w:right="-72"/>
              <w:jc w:val="right"/>
              <w:rPr>
                <w:rFonts w:ascii="Arial" w:hAnsi="Arial" w:cs="Arial"/>
                <w:color w:val="auto"/>
                <w:sz w:val="18"/>
                <w:szCs w:val="18"/>
                <w:cs/>
              </w:rPr>
            </w:pPr>
          </w:p>
        </w:tc>
      </w:tr>
      <w:tr w:rsidR="00E90336" w:rsidRPr="00C21B4D" w14:paraId="072A53B0" w14:textId="77777777" w:rsidTr="001C3920">
        <w:tc>
          <w:tcPr>
            <w:tcW w:w="4590" w:type="dxa"/>
          </w:tcPr>
          <w:p w14:paraId="582EEA18" w14:textId="77777777" w:rsidR="00E90336" w:rsidRPr="00165FAB" w:rsidRDefault="00E90336" w:rsidP="00E90336">
            <w:pPr>
              <w:tabs>
                <w:tab w:val="left" w:pos="435"/>
              </w:tabs>
              <w:ind w:left="-72" w:right="-48"/>
              <w:rPr>
                <w:rFonts w:ascii="Arial" w:hAnsi="Arial" w:cs="Arial"/>
                <w:b/>
                <w:bCs/>
                <w:color w:val="auto"/>
                <w:sz w:val="18"/>
                <w:szCs w:val="18"/>
                <w:lang w:val="en-GB"/>
              </w:rPr>
            </w:pPr>
            <w:r w:rsidRPr="00165FAB">
              <w:rPr>
                <w:rFonts w:ascii="Arial" w:hAnsi="Arial" w:cs="Arial"/>
                <w:b/>
                <w:bCs/>
                <w:color w:val="auto"/>
                <w:sz w:val="18"/>
                <w:szCs w:val="18"/>
              </w:rPr>
              <w:t xml:space="preserve">For the year ended 31 December </w:t>
            </w:r>
            <w:r w:rsidRPr="00165FAB">
              <w:rPr>
                <w:rFonts w:ascii="Arial" w:hAnsi="Arial" w:cs="Arial"/>
                <w:b/>
                <w:bCs/>
                <w:color w:val="auto"/>
                <w:sz w:val="18"/>
                <w:szCs w:val="18"/>
                <w:lang w:val="en-GB"/>
              </w:rPr>
              <w:t>2020</w:t>
            </w:r>
          </w:p>
        </w:tc>
        <w:tc>
          <w:tcPr>
            <w:tcW w:w="1492" w:type="dxa"/>
            <w:shd w:val="clear" w:color="auto" w:fill="FAFAFA"/>
            <w:vAlign w:val="bottom"/>
          </w:tcPr>
          <w:p w14:paraId="1AD78977" w14:textId="77777777" w:rsidR="00E90336" w:rsidRPr="00C21B4D" w:rsidRDefault="00E90336" w:rsidP="00E90336">
            <w:pPr>
              <w:ind w:right="-72"/>
              <w:jc w:val="right"/>
              <w:rPr>
                <w:rFonts w:ascii="Arial" w:hAnsi="Arial" w:cs="Arial"/>
                <w:color w:val="auto"/>
                <w:sz w:val="18"/>
                <w:szCs w:val="18"/>
                <w:cs/>
              </w:rPr>
            </w:pPr>
          </w:p>
        </w:tc>
        <w:tc>
          <w:tcPr>
            <w:tcW w:w="1559" w:type="dxa"/>
            <w:shd w:val="clear" w:color="auto" w:fill="FAFAFA"/>
            <w:vAlign w:val="bottom"/>
          </w:tcPr>
          <w:p w14:paraId="59C15F8A" w14:textId="77777777" w:rsidR="00E90336" w:rsidRPr="00C21B4D" w:rsidRDefault="00E90336" w:rsidP="00E90336">
            <w:pPr>
              <w:ind w:right="-72"/>
              <w:jc w:val="right"/>
              <w:rPr>
                <w:rFonts w:ascii="Arial" w:hAnsi="Arial" w:cs="Arial"/>
                <w:color w:val="auto"/>
                <w:sz w:val="18"/>
                <w:szCs w:val="18"/>
                <w:cs/>
              </w:rPr>
            </w:pPr>
          </w:p>
        </w:tc>
        <w:tc>
          <w:tcPr>
            <w:tcW w:w="1560" w:type="dxa"/>
            <w:shd w:val="clear" w:color="auto" w:fill="FAFAFA"/>
            <w:vAlign w:val="bottom"/>
          </w:tcPr>
          <w:p w14:paraId="6A7B0BA5" w14:textId="77777777" w:rsidR="00E90336" w:rsidRPr="00C21B4D" w:rsidRDefault="00E90336" w:rsidP="00E90336">
            <w:pPr>
              <w:ind w:right="-72"/>
              <w:jc w:val="right"/>
              <w:rPr>
                <w:rFonts w:ascii="Arial" w:hAnsi="Arial" w:cs="Arial"/>
                <w:color w:val="auto"/>
                <w:sz w:val="18"/>
                <w:szCs w:val="18"/>
                <w:cs/>
              </w:rPr>
            </w:pPr>
          </w:p>
        </w:tc>
        <w:tc>
          <w:tcPr>
            <w:tcW w:w="1714" w:type="dxa"/>
            <w:shd w:val="clear" w:color="auto" w:fill="FAFAFA"/>
            <w:vAlign w:val="bottom"/>
          </w:tcPr>
          <w:p w14:paraId="0D7AA2F8" w14:textId="77777777" w:rsidR="00E90336" w:rsidRPr="00C21B4D" w:rsidRDefault="00E90336" w:rsidP="00E90336">
            <w:pPr>
              <w:ind w:right="-72"/>
              <w:jc w:val="right"/>
              <w:rPr>
                <w:rFonts w:ascii="Arial" w:hAnsi="Arial" w:cs="Arial"/>
                <w:color w:val="auto"/>
                <w:sz w:val="18"/>
                <w:szCs w:val="18"/>
                <w:cs/>
              </w:rPr>
            </w:pPr>
          </w:p>
        </w:tc>
        <w:tc>
          <w:tcPr>
            <w:tcW w:w="1418" w:type="dxa"/>
            <w:shd w:val="clear" w:color="auto" w:fill="FAFAFA"/>
            <w:vAlign w:val="bottom"/>
          </w:tcPr>
          <w:p w14:paraId="34CAB865" w14:textId="77777777" w:rsidR="00E90336" w:rsidRPr="00C21B4D" w:rsidRDefault="00E90336" w:rsidP="00E90336">
            <w:pPr>
              <w:ind w:right="-72"/>
              <w:jc w:val="right"/>
              <w:rPr>
                <w:rFonts w:ascii="Arial" w:hAnsi="Arial" w:cs="Arial"/>
                <w:color w:val="auto"/>
                <w:sz w:val="18"/>
                <w:szCs w:val="18"/>
                <w:cs/>
              </w:rPr>
            </w:pPr>
          </w:p>
        </w:tc>
        <w:tc>
          <w:tcPr>
            <w:tcW w:w="1559" w:type="dxa"/>
            <w:shd w:val="clear" w:color="auto" w:fill="FAFAFA"/>
            <w:vAlign w:val="bottom"/>
          </w:tcPr>
          <w:p w14:paraId="6010CC49" w14:textId="77777777" w:rsidR="00E90336" w:rsidRPr="00C21B4D" w:rsidRDefault="00E90336" w:rsidP="00E90336">
            <w:pPr>
              <w:ind w:right="-72"/>
              <w:jc w:val="right"/>
              <w:rPr>
                <w:rFonts w:ascii="Arial" w:hAnsi="Arial" w:cs="Arial"/>
                <w:color w:val="auto"/>
                <w:sz w:val="18"/>
                <w:szCs w:val="18"/>
                <w:cs/>
              </w:rPr>
            </w:pPr>
          </w:p>
        </w:tc>
        <w:tc>
          <w:tcPr>
            <w:tcW w:w="1518" w:type="dxa"/>
            <w:shd w:val="clear" w:color="auto" w:fill="FAFAFA"/>
            <w:vAlign w:val="bottom"/>
          </w:tcPr>
          <w:p w14:paraId="7F7A054D" w14:textId="77777777" w:rsidR="00E90336" w:rsidRPr="00C21B4D" w:rsidRDefault="00E90336" w:rsidP="00E90336">
            <w:pPr>
              <w:ind w:right="-72"/>
              <w:jc w:val="right"/>
              <w:rPr>
                <w:rFonts w:ascii="Arial" w:hAnsi="Arial" w:cs="Arial"/>
                <w:color w:val="auto"/>
                <w:sz w:val="18"/>
                <w:szCs w:val="18"/>
                <w:cs/>
              </w:rPr>
            </w:pPr>
          </w:p>
        </w:tc>
      </w:tr>
      <w:tr w:rsidR="00E90336" w:rsidRPr="00C21B4D" w14:paraId="3F8AC6F4" w14:textId="77777777" w:rsidTr="001C3920">
        <w:tc>
          <w:tcPr>
            <w:tcW w:w="4590" w:type="dxa"/>
          </w:tcPr>
          <w:p w14:paraId="7DD92C06" w14:textId="77777777" w:rsidR="00E90336" w:rsidRPr="00165FAB" w:rsidRDefault="00E90336" w:rsidP="00E90336">
            <w:pPr>
              <w:tabs>
                <w:tab w:val="left" w:pos="435"/>
              </w:tabs>
              <w:ind w:left="-72" w:right="93"/>
              <w:rPr>
                <w:rFonts w:ascii="Arial" w:hAnsi="Arial" w:cs="Arial"/>
                <w:color w:val="auto"/>
                <w:sz w:val="18"/>
                <w:szCs w:val="18"/>
                <w:cs/>
              </w:rPr>
            </w:pPr>
            <w:r w:rsidRPr="00165FAB">
              <w:rPr>
                <w:rFonts w:ascii="Arial" w:hAnsi="Arial" w:cs="Arial"/>
                <w:color w:val="auto"/>
                <w:sz w:val="18"/>
                <w:szCs w:val="18"/>
              </w:rPr>
              <w:t>Opening net book amount</w:t>
            </w:r>
          </w:p>
        </w:tc>
        <w:tc>
          <w:tcPr>
            <w:tcW w:w="1492" w:type="dxa"/>
            <w:shd w:val="clear" w:color="auto" w:fill="FAFAFA"/>
            <w:vAlign w:val="bottom"/>
          </w:tcPr>
          <w:p w14:paraId="0F7ADF03"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102,418</w:t>
            </w:r>
            <w:r w:rsidRPr="00C21B4D">
              <w:rPr>
                <w:rFonts w:ascii="Arial" w:hAnsi="Arial" w:cs="Arial"/>
                <w:color w:val="auto"/>
                <w:sz w:val="18"/>
                <w:szCs w:val="18"/>
              </w:rPr>
              <w:fldChar w:fldCharType="end"/>
            </w:r>
          </w:p>
        </w:tc>
        <w:tc>
          <w:tcPr>
            <w:tcW w:w="1559" w:type="dxa"/>
            <w:shd w:val="clear" w:color="auto" w:fill="FAFAFA"/>
            <w:vAlign w:val="bottom"/>
          </w:tcPr>
          <w:p w14:paraId="77CA413D"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310,614</w:t>
            </w:r>
            <w:r w:rsidRPr="00C21B4D">
              <w:rPr>
                <w:rFonts w:ascii="Arial" w:hAnsi="Arial" w:cs="Arial"/>
                <w:color w:val="auto"/>
                <w:sz w:val="18"/>
                <w:szCs w:val="18"/>
              </w:rPr>
              <w:fldChar w:fldCharType="end"/>
            </w:r>
          </w:p>
        </w:tc>
        <w:tc>
          <w:tcPr>
            <w:tcW w:w="1560" w:type="dxa"/>
            <w:shd w:val="clear" w:color="auto" w:fill="FAFAFA"/>
            <w:vAlign w:val="bottom"/>
          </w:tcPr>
          <w:p w14:paraId="2535C87C"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449,507</w:t>
            </w:r>
            <w:r w:rsidRPr="00C21B4D">
              <w:rPr>
                <w:rFonts w:ascii="Arial" w:hAnsi="Arial" w:cs="Arial"/>
                <w:color w:val="auto"/>
                <w:sz w:val="18"/>
                <w:szCs w:val="18"/>
              </w:rPr>
              <w:fldChar w:fldCharType="end"/>
            </w:r>
          </w:p>
        </w:tc>
        <w:tc>
          <w:tcPr>
            <w:tcW w:w="1714" w:type="dxa"/>
            <w:shd w:val="clear" w:color="auto" w:fill="FAFAFA"/>
            <w:vAlign w:val="bottom"/>
          </w:tcPr>
          <w:p w14:paraId="1B58F253"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11,920</w:t>
            </w:r>
            <w:r w:rsidRPr="00C21B4D">
              <w:rPr>
                <w:rFonts w:ascii="Arial" w:hAnsi="Arial" w:cs="Arial"/>
                <w:color w:val="auto"/>
                <w:sz w:val="18"/>
                <w:szCs w:val="18"/>
              </w:rPr>
              <w:fldChar w:fldCharType="end"/>
            </w:r>
          </w:p>
        </w:tc>
        <w:tc>
          <w:tcPr>
            <w:tcW w:w="1418" w:type="dxa"/>
            <w:shd w:val="clear" w:color="auto" w:fill="FAFAFA"/>
            <w:vAlign w:val="bottom"/>
          </w:tcPr>
          <w:p w14:paraId="3E551340" w14:textId="77777777" w:rsidR="00E90336" w:rsidRPr="00C21B4D" w:rsidRDefault="00E90336" w:rsidP="00E90336">
            <w:pPr>
              <w:ind w:right="-72"/>
              <w:jc w:val="right"/>
              <w:rPr>
                <w:rFonts w:ascii="Arial" w:hAnsi="Arial" w:cs="Arial"/>
                <w:color w:val="auto"/>
                <w:sz w:val="18"/>
                <w:szCs w:val="18"/>
                <w:cs/>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1,448</w:t>
            </w:r>
            <w:r w:rsidRPr="00C21B4D">
              <w:rPr>
                <w:rFonts w:ascii="Arial" w:hAnsi="Arial" w:cs="Arial"/>
                <w:color w:val="auto"/>
                <w:sz w:val="18"/>
                <w:szCs w:val="18"/>
              </w:rPr>
              <w:fldChar w:fldCharType="end"/>
            </w:r>
          </w:p>
        </w:tc>
        <w:tc>
          <w:tcPr>
            <w:tcW w:w="1559" w:type="dxa"/>
            <w:shd w:val="clear" w:color="auto" w:fill="FAFAFA"/>
            <w:vAlign w:val="bottom"/>
          </w:tcPr>
          <w:p w14:paraId="60D04176" w14:textId="77777777" w:rsidR="00E90336" w:rsidRPr="00C21B4D" w:rsidRDefault="00E90336" w:rsidP="00E90336">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17,824</w:t>
            </w:r>
            <w:r w:rsidRPr="00C21B4D">
              <w:rPr>
                <w:rFonts w:ascii="Arial" w:hAnsi="Arial" w:cs="Arial"/>
                <w:color w:val="auto"/>
                <w:sz w:val="18"/>
                <w:szCs w:val="18"/>
              </w:rPr>
              <w:fldChar w:fldCharType="end"/>
            </w:r>
          </w:p>
        </w:tc>
        <w:tc>
          <w:tcPr>
            <w:tcW w:w="1518" w:type="dxa"/>
            <w:shd w:val="clear" w:color="auto" w:fill="FAFAFA"/>
            <w:vAlign w:val="bottom"/>
          </w:tcPr>
          <w:p w14:paraId="306C2316" w14:textId="77777777" w:rsidR="00E90336" w:rsidRPr="00C21B4D" w:rsidRDefault="00E90336" w:rsidP="00E90336">
            <w:pPr>
              <w:ind w:right="-72"/>
              <w:jc w:val="right"/>
              <w:rPr>
                <w:rFonts w:ascii="Arial" w:hAnsi="Arial" w:cs="Arial"/>
                <w:color w:val="auto"/>
                <w:sz w:val="18"/>
                <w:szCs w:val="18"/>
                <w:cs/>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893,731</w:t>
            </w:r>
            <w:r w:rsidRPr="00C21B4D">
              <w:rPr>
                <w:rFonts w:ascii="Arial" w:hAnsi="Arial" w:cs="Arial"/>
                <w:color w:val="auto"/>
                <w:sz w:val="18"/>
                <w:szCs w:val="18"/>
              </w:rPr>
              <w:fldChar w:fldCharType="end"/>
            </w:r>
          </w:p>
        </w:tc>
      </w:tr>
      <w:tr w:rsidR="00E90336" w:rsidRPr="00C21B4D" w14:paraId="4B3C65DC" w14:textId="77777777" w:rsidTr="001C3920">
        <w:tc>
          <w:tcPr>
            <w:tcW w:w="4590" w:type="dxa"/>
          </w:tcPr>
          <w:p w14:paraId="49FF4ED0" w14:textId="77777777" w:rsidR="00E90336" w:rsidRPr="00165FAB" w:rsidRDefault="00E90336" w:rsidP="00E90336">
            <w:pPr>
              <w:tabs>
                <w:tab w:val="left" w:pos="435"/>
              </w:tabs>
              <w:ind w:left="-72" w:right="93"/>
              <w:rPr>
                <w:rFonts w:ascii="Arial" w:hAnsi="Arial" w:cs="Arial"/>
                <w:color w:val="auto"/>
                <w:sz w:val="18"/>
                <w:szCs w:val="18"/>
              </w:rPr>
            </w:pPr>
            <w:r w:rsidRPr="00165FAB">
              <w:rPr>
                <w:rFonts w:ascii="Arial" w:hAnsi="Arial" w:cs="Arial"/>
                <w:color w:val="auto"/>
                <w:sz w:val="18"/>
                <w:szCs w:val="18"/>
              </w:rPr>
              <w:t>Additions</w:t>
            </w:r>
          </w:p>
        </w:tc>
        <w:tc>
          <w:tcPr>
            <w:tcW w:w="1492" w:type="dxa"/>
            <w:shd w:val="clear" w:color="auto" w:fill="FAFAFA"/>
            <w:vAlign w:val="bottom"/>
          </w:tcPr>
          <w:p w14:paraId="627F6909"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6,713</w:t>
            </w:r>
          </w:p>
        </w:tc>
        <w:tc>
          <w:tcPr>
            <w:tcW w:w="1559" w:type="dxa"/>
            <w:shd w:val="clear" w:color="auto" w:fill="FAFAFA"/>
            <w:vAlign w:val="bottom"/>
          </w:tcPr>
          <w:p w14:paraId="4CED788D"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60" w:type="dxa"/>
            <w:shd w:val="clear" w:color="auto" w:fill="FAFAFA"/>
            <w:vAlign w:val="bottom"/>
          </w:tcPr>
          <w:p w14:paraId="4D36A3D8"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27,23</w:t>
            </w:r>
            <w:r w:rsidR="008A0A89">
              <w:rPr>
                <w:rFonts w:ascii="Arial" w:hAnsi="Arial" w:cs="Arial"/>
                <w:color w:val="auto"/>
                <w:sz w:val="18"/>
                <w:szCs w:val="18"/>
                <w:lang w:val="en-GB"/>
              </w:rPr>
              <w:t>5</w:t>
            </w:r>
          </w:p>
        </w:tc>
        <w:tc>
          <w:tcPr>
            <w:tcW w:w="1714" w:type="dxa"/>
            <w:shd w:val="clear" w:color="auto" w:fill="FAFAFA"/>
            <w:vAlign w:val="bottom"/>
          </w:tcPr>
          <w:p w14:paraId="44388184"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5,07</w:t>
            </w:r>
            <w:r w:rsidR="008A0A89">
              <w:rPr>
                <w:rFonts w:ascii="Arial" w:hAnsi="Arial" w:cs="Arial"/>
                <w:color w:val="auto"/>
                <w:sz w:val="18"/>
                <w:szCs w:val="18"/>
                <w:lang w:val="en-GB"/>
              </w:rPr>
              <w:t>6</w:t>
            </w:r>
          </w:p>
        </w:tc>
        <w:tc>
          <w:tcPr>
            <w:tcW w:w="1418" w:type="dxa"/>
            <w:shd w:val="clear" w:color="auto" w:fill="FAFAFA"/>
            <w:vAlign w:val="bottom"/>
          </w:tcPr>
          <w:p w14:paraId="46CD7BF2"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3,330</w:t>
            </w:r>
          </w:p>
        </w:tc>
        <w:tc>
          <w:tcPr>
            <w:tcW w:w="1559" w:type="dxa"/>
            <w:shd w:val="clear" w:color="auto" w:fill="FAFAFA"/>
            <w:vAlign w:val="bottom"/>
          </w:tcPr>
          <w:p w14:paraId="5418C855"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174,133</w:t>
            </w:r>
          </w:p>
        </w:tc>
        <w:tc>
          <w:tcPr>
            <w:tcW w:w="1518" w:type="dxa"/>
            <w:shd w:val="clear" w:color="auto" w:fill="FAFAFA"/>
            <w:vAlign w:val="bottom"/>
          </w:tcPr>
          <w:p w14:paraId="55CA416A"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216,487</w:t>
            </w:r>
          </w:p>
        </w:tc>
      </w:tr>
      <w:tr w:rsidR="00E90336" w:rsidRPr="00C21B4D" w14:paraId="5BD9DF43" w14:textId="77777777" w:rsidTr="001C3920">
        <w:tc>
          <w:tcPr>
            <w:tcW w:w="4590" w:type="dxa"/>
          </w:tcPr>
          <w:p w14:paraId="671C8768" w14:textId="77777777" w:rsidR="00E90336" w:rsidRPr="00165FAB" w:rsidRDefault="00E90336" w:rsidP="00E90336">
            <w:pPr>
              <w:tabs>
                <w:tab w:val="left" w:pos="435"/>
              </w:tabs>
              <w:ind w:left="-72" w:right="93"/>
              <w:rPr>
                <w:rFonts w:ascii="Arial" w:hAnsi="Arial" w:cstheme="minorBidi"/>
                <w:color w:val="auto"/>
                <w:sz w:val="18"/>
                <w:szCs w:val="18"/>
                <w:cs/>
              </w:rPr>
            </w:pPr>
            <w:r w:rsidRPr="00165FAB">
              <w:rPr>
                <w:rFonts w:ascii="Arial" w:hAnsi="Arial" w:cs="Arial"/>
                <w:color w:val="auto"/>
                <w:sz w:val="18"/>
                <w:szCs w:val="18"/>
              </w:rPr>
              <w:t>Disposals, net</w:t>
            </w:r>
          </w:p>
        </w:tc>
        <w:tc>
          <w:tcPr>
            <w:tcW w:w="1492" w:type="dxa"/>
            <w:shd w:val="clear" w:color="auto" w:fill="FAFAFA"/>
            <w:vAlign w:val="bottom"/>
          </w:tcPr>
          <w:p w14:paraId="4C837C7E"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6B4BD433"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60" w:type="dxa"/>
            <w:shd w:val="clear" w:color="auto" w:fill="FAFAFA"/>
            <w:vAlign w:val="bottom"/>
          </w:tcPr>
          <w:p w14:paraId="57188DFB"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(1,302)</w:t>
            </w:r>
          </w:p>
        </w:tc>
        <w:tc>
          <w:tcPr>
            <w:tcW w:w="1714" w:type="dxa"/>
            <w:shd w:val="clear" w:color="auto" w:fill="FAFAFA"/>
            <w:vAlign w:val="bottom"/>
          </w:tcPr>
          <w:p w14:paraId="640BADEC"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(109)</w:t>
            </w:r>
          </w:p>
        </w:tc>
        <w:tc>
          <w:tcPr>
            <w:tcW w:w="1418" w:type="dxa"/>
            <w:shd w:val="clear" w:color="auto" w:fill="FAFAFA"/>
            <w:vAlign w:val="bottom"/>
          </w:tcPr>
          <w:p w14:paraId="2F1C2B79"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66BC9AA5"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18" w:type="dxa"/>
            <w:shd w:val="clear" w:color="auto" w:fill="FAFAFA"/>
            <w:vAlign w:val="bottom"/>
          </w:tcPr>
          <w:p w14:paraId="6C85960A"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(1,</w:t>
            </w:r>
            <w:r w:rsidR="00565926">
              <w:rPr>
                <w:rFonts w:ascii="Arial" w:hAnsi="Arial" w:cs="Arial"/>
                <w:color w:val="auto"/>
                <w:sz w:val="18"/>
                <w:szCs w:val="18"/>
                <w:lang w:val="en-GB"/>
              </w:rPr>
              <w:t>411</w:t>
            </w:r>
            <w:r>
              <w:rPr>
                <w:rFonts w:ascii="Arial" w:hAnsi="Arial" w:cs="Arial"/>
                <w:color w:val="auto"/>
                <w:sz w:val="18"/>
                <w:szCs w:val="18"/>
                <w:lang w:val="en-GB"/>
              </w:rPr>
              <w:t>)</w:t>
            </w:r>
          </w:p>
        </w:tc>
      </w:tr>
      <w:tr w:rsidR="00E90336" w:rsidRPr="00C21B4D" w14:paraId="489A1417" w14:textId="77777777" w:rsidTr="001C3920">
        <w:tc>
          <w:tcPr>
            <w:tcW w:w="4590" w:type="dxa"/>
          </w:tcPr>
          <w:p w14:paraId="50570141" w14:textId="77777777" w:rsidR="00E90336" w:rsidRPr="00165FAB" w:rsidRDefault="00E90336" w:rsidP="00E90336">
            <w:pPr>
              <w:tabs>
                <w:tab w:val="left" w:pos="435"/>
              </w:tabs>
              <w:ind w:left="-72" w:right="-48"/>
              <w:rPr>
                <w:rFonts w:ascii="Arial" w:hAnsi="Arial" w:cstheme="minorBidi"/>
                <w:color w:val="auto"/>
                <w:sz w:val="18"/>
                <w:szCs w:val="18"/>
              </w:rPr>
            </w:pPr>
            <w:r w:rsidRPr="00165FAB">
              <w:rPr>
                <w:rFonts w:ascii="Arial" w:hAnsi="Arial" w:cs="Arial"/>
                <w:color w:val="auto"/>
                <w:sz w:val="18"/>
                <w:szCs w:val="18"/>
              </w:rPr>
              <w:t>Write-off, net</w:t>
            </w:r>
          </w:p>
        </w:tc>
        <w:tc>
          <w:tcPr>
            <w:tcW w:w="1492" w:type="dxa"/>
            <w:shd w:val="clear" w:color="auto" w:fill="FAFAFA"/>
            <w:vAlign w:val="bottom"/>
          </w:tcPr>
          <w:p w14:paraId="34D7F461"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5BC6F7F1"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60" w:type="dxa"/>
            <w:shd w:val="clear" w:color="auto" w:fill="FAFAFA"/>
            <w:vAlign w:val="bottom"/>
          </w:tcPr>
          <w:p w14:paraId="7B22B60F"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(86)</w:t>
            </w:r>
          </w:p>
        </w:tc>
        <w:tc>
          <w:tcPr>
            <w:tcW w:w="1714" w:type="dxa"/>
            <w:shd w:val="clear" w:color="auto" w:fill="FAFAFA"/>
            <w:vAlign w:val="bottom"/>
          </w:tcPr>
          <w:p w14:paraId="7DAF51A9"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8" w:type="dxa"/>
            <w:shd w:val="clear" w:color="auto" w:fill="FAFAFA"/>
            <w:vAlign w:val="bottom"/>
          </w:tcPr>
          <w:p w14:paraId="49DCB61B"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3343116F"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18" w:type="dxa"/>
            <w:shd w:val="clear" w:color="auto" w:fill="FAFAFA"/>
            <w:vAlign w:val="bottom"/>
          </w:tcPr>
          <w:p w14:paraId="2F00B12F"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(86)</w:t>
            </w:r>
          </w:p>
        </w:tc>
      </w:tr>
      <w:tr w:rsidR="00E90336" w:rsidRPr="00C21B4D" w14:paraId="1DE1BEB9" w14:textId="77777777" w:rsidTr="001C3920">
        <w:tc>
          <w:tcPr>
            <w:tcW w:w="4590" w:type="dxa"/>
          </w:tcPr>
          <w:p w14:paraId="5A01A326" w14:textId="77777777" w:rsidR="00E90336" w:rsidRPr="00165FAB" w:rsidRDefault="00E90336" w:rsidP="00E90336">
            <w:pPr>
              <w:tabs>
                <w:tab w:val="left" w:pos="435"/>
              </w:tabs>
              <w:ind w:left="-72" w:right="-48"/>
              <w:rPr>
                <w:rFonts w:ascii="Arial" w:hAnsi="Arial" w:cs="Arial"/>
                <w:color w:val="auto"/>
                <w:sz w:val="18"/>
                <w:szCs w:val="18"/>
              </w:rPr>
            </w:pPr>
            <w:r w:rsidRPr="00165FAB">
              <w:rPr>
                <w:rFonts w:ascii="Arial" w:hAnsi="Arial" w:cs="Arial"/>
                <w:color w:val="auto"/>
                <w:sz w:val="18"/>
                <w:szCs w:val="18"/>
              </w:rPr>
              <w:t>Transfer in (out)</w:t>
            </w:r>
          </w:p>
        </w:tc>
        <w:tc>
          <w:tcPr>
            <w:tcW w:w="1492" w:type="dxa"/>
            <w:shd w:val="clear" w:color="auto" w:fill="FAFAFA"/>
            <w:vAlign w:val="bottom"/>
          </w:tcPr>
          <w:p w14:paraId="0BDCDF1F"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3,412</w:t>
            </w:r>
          </w:p>
        </w:tc>
        <w:tc>
          <w:tcPr>
            <w:tcW w:w="1559" w:type="dxa"/>
            <w:shd w:val="clear" w:color="auto" w:fill="FAFAFA"/>
            <w:vAlign w:val="bottom"/>
          </w:tcPr>
          <w:p w14:paraId="33685478"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20,735</w:t>
            </w:r>
          </w:p>
        </w:tc>
        <w:tc>
          <w:tcPr>
            <w:tcW w:w="1560" w:type="dxa"/>
            <w:shd w:val="clear" w:color="auto" w:fill="FAFAFA"/>
            <w:vAlign w:val="bottom"/>
          </w:tcPr>
          <w:p w14:paraId="447D5FE0"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159,696</w:t>
            </w:r>
          </w:p>
        </w:tc>
        <w:tc>
          <w:tcPr>
            <w:tcW w:w="1714" w:type="dxa"/>
            <w:shd w:val="clear" w:color="auto" w:fill="FAFAFA"/>
            <w:vAlign w:val="bottom"/>
          </w:tcPr>
          <w:p w14:paraId="18D3FDE0"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886</w:t>
            </w:r>
          </w:p>
        </w:tc>
        <w:tc>
          <w:tcPr>
            <w:tcW w:w="1418" w:type="dxa"/>
            <w:shd w:val="clear" w:color="auto" w:fill="FAFAFA"/>
            <w:vAlign w:val="bottom"/>
          </w:tcPr>
          <w:p w14:paraId="17BF4AA0"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559" w:type="dxa"/>
            <w:shd w:val="clear" w:color="auto" w:fill="FAFAFA"/>
            <w:vAlign w:val="bottom"/>
          </w:tcPr>
          <w:p w14:paraId="209EA435"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(184,729)</w:t>
            </w:r>
          </w:p>
        </w:tc>
        <w:tc>
          <w:tcPr>
            <w:tcW w:w="1518" w:type="dxa"/>
            <w:shd w:val="clear" w:color="auto" w:fill="FAFAFA"/>
            <w:vAlign w:val="bottom"/>
          </w:tcPr>
          <w:p w14:paraId="010E550F" w14:textId="77777777" w:rsidR="00E90336" w:rsidRPr="00C21B4D" w:rsidRDefault="00E90336" w:rsidP="00E90336">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E90336" w:rsidRPr="00C21B4D" w14:paraId="6528E069" w14:textId="77777777" w:rsidTr="001C3920">
        <w:tc>
          <w:tcPr>
            <w:tcW w:w="4590" w:type="dxa"/>
          </w:tcPr>
          <w:p w14:paraId="785E815E" w14:textId="77777777" w:rsidR="00E90336" w:rsidRPr="00165FAB" w:rsidRDefault="00E90336" w:rsidP="00E90336">
            <w:pPr>
              <w:tabs>
                <w:tab w:val="left" w:pos="435"/>
              </w:tabs>
              <w:ind w:left="-72" w:right="-48"/>
              <w:rPr>
                <w:rFonts w:ascii="Arial" w:hAnsi="Arial" w:cs="Arial"/>
                <w:color w:val="auto"/>
                <w:sz w:val="18"/>
                <w:szCs w:val="18"/>
              </w:rPr>
            </w:pPr>
            <w:r w:rsidRPr="00165FAB">
              <w:rPr>
                <w:rFonts w:ascii="Arial" w:hAnsi="Arial" w:cs="Arial"/>
                <w:color w:val="auto"/>
                <w:sz w:val="18"/>
                <w:szCs w:val="18"/>
              </w:rPr>
              <w:t>Depreciation charge</w:t>
            </w:r>
          </w:p>
        </w:tc>
        <w:tc>
          <w:tcPr>
            <w:tcW w:w="1492" w:type="dxa"/>
            <w:shd w:val="clear" w:color="auto" w:fill="FAFAFA"/>
            <w:vAlign w:val="bottom"/>
          </w:tcPr>
          <w:p w14:paraId="5C95E766"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(3,316)</w:t>
            </w:r>
          </w:p>
        </w:tc>
        <w:tc>
          <w:tcPr>
            <w:tcW w:w="1559" w:type="dxa"/>
            <w:shd w:val="clear" w:color="auto" w:fill="FAFAFA"/>
            <w:vAlign w:val="bottom"/>
          </w:tcPr>
          <w:p w14:paraId="7DDB1A07" w14:textId="77777777" w:rsidR="00E90336" w:rsidRPr="00C21B4D" w:rsidRDefault="00E90336" w:rsidP="00E90336">
            <w:pPr>
              <w:ind w:right="-72"/>
              <w:jc w:val="right"/>
              <w:rPr>
                <w:rFonts w:ascii="Arial" w:hAnsi="Arial" w:cs="Arial"/>
                <w:color w:val="auto"/>
                <w:sz w:val="18"/>
                <w:szCs w:val="18"/>
                <w:cs/>
              </w:rPr>
            </w:pPr>
            <w:r>
              <w:rPr>
                <w:rFonts w:ascii="Arial" w:hAnsi="Arial" w:cs="Arial"/>
                <w:color w:val="auto"/>
                <w:sz w:val="18"/>
                <w:szCs w:val="18"/>
              </w:rPr>
              <w:t>(25,050)</w:t>
            </w:r>
          </w:p>
        </w:tc>
        <w:tc>
          <w:tcPr>
            <w:tcW w:w="1560" w:type="dxa"/>
            <w:shd w:val="clear" w:color="auto" w:fill="FAFAFA"/>
            <w:vAlign w:val="bottom"/>
          </w:tcPr>
          <w:p w14:paraId="598286E9"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(87,450)</w:t>
            </w:r>
          </w:p>
        </w:tc>
        <w:tc>
          <w:tcPr>
            <w:tcW w:w="1714" w:type="dxa"/>
            <w:shd w:val="clear" w:color="auto" w:fill="FAFAFA"/>
            <w:vAlign w:val="bottom"/>
          </w:tcPr>
          <w:p w14:paraId="7F7E88F5"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(6,706)</w:t>
            </w:r>
          </w:p>
        </w:tc>
        <w:tc>
          <w:tcPr>
            <w:tcW w:w="1418" w:type="dxa"/>
            <w:shd w:val="clear" w:color="auto" w:fill="FAFAFA"/>
            <w:vAlign w:val="bottom"/>
          </w:tcPr>
          <w:p w14:paraId="345929EC"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(1,126)</w:t>
            </w:r>
          </w:p>
        </w:tc>
        <w:tc>
          <w:tcPr>
            <w:tcW w:w="1559" w:type="dxa"/>
            <w:shd w:val="clear" w:color="auto" w:fill="FAFAFA"/>
            <w:vAlign w:val="bottom"/>
          </w:tcPr>
          <w:p w14:paraId="5BAA1395"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18" w:type="dxa"/>
            <w:shd w:val="clear" w:color="auto" w:fill="FAFAFA"/>
            <w:vAlign w:val="bottom"/>
          </w:tcPr>
          <w:p w14:paraId="26BE1498"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(123,648)</w:t>
            </w:r>
          </w:p>
        </w:tc>
      </w:tr>
      <w:tr w:rsidR="00E90336" w:rsidRPr="00C21B4D" w14:paraId="4C693DE3" w14:textId="77777777" w:rsidTr="001C3920">
        <w:tc>
          <w:tcPr>
            <w:tcW w:w="4590" w:type="dxa"/>
          </w:tcPr>
          <w:p w14:paraId="6C360A23" w14:textId="77777777" w:rsidR="00E90336" w:rsidRPr="00165FAB" w:rsidRDefault="00E90336" w:rsidP="00E90336">
            <w:pPr>
              <w:tabs>
                <w:tab w:val="left" w:pos="435"/>
              </w:tabs>
              <w:ind w:left="-72" w:right="-48"/>
              <w:rPr>
                <w:rFonts w:ascii="Arial" w:hAnsi="Arial" w:cs="Arial"/>
                <w:color w:val="auto"/>
                <w:sz w:val="18"/>
                <w:szCs w:val="18"/>
              </w:rPr>
            </w:pPr>
            <w:r w:rsidRPr="00165FAB">
              <w:rPr>
                <w:rFonts w:ascii="Arial" w:hAnsi="Arial" w:cs="Browallia New"/>
                <w:color w:val="auto"/>
                <w:sz w:val="18"/>
                <w:szCs w:val="22"/>
                <w:lang w:val="en-GB"/>
              </w:rPr>
              <w:t xml:space="preserve">Reversal of </w:t>
            </w:r>
            <w:proofErr w:type="spellStart"/>
            <w:r w:rsidRPr="00165FAB">
              <w:rPr>
                <w:rFonts w:ascii="Arial" w:hAnsi="Arial" w:cs="Browallia New"/>
                <w:color w:val="auto"/>
                <w:sz w:val="18"/>
                <w:szCs w:val="22"/>
                <w:lang w:val="en-GB"/>
              </w:rPr>
              <w:t>i</w:t>
            </w:r>
            <w:r w:rsidRPr="00165FAB">
              <w:rPr>
                <w:rFonts w:ascii="Arial" w:hAnsi="Arial" w:cs="Arial"/>
                <w:color w:val="auto"/>
                <w:sz w:val="18"/>
                <w:szCs w:val="18"/>
              </w:rPr>
              <w:t>mpairment</w:t>
            </w:r>
            <w:proofErr w:type="spellEnd"/>
            <w:r w:rsidRPr="00165FAB">
              <w:rPr>
                <w:rFonts w:ascii="Arial" w:hAnsi="Arial" w:cs="Arial"/>
                <w:color w:val="auto"/>
                <w:sz w:val="18"/>
                <w:szCs w:val="18"/>
              </w:rPr>
              <w:t xml:space="preserve"> loss</w:t>
            </w:r>
          </w:p>
        </w:tc>
        <w:tc>
          <w:tcPr>
            <w:tcW w:w="1492" w:type="dxa"/>
            <w:tcBorders>
              <w:bottom w:val="single" w:sz="4" w:space="0" w:color="auto"/>
            </w:tcBorders>
            <w:shd w:val="clear" w:color="auto" w:fill="FAFAFA"/>
            <w:vAlign w:val="bottom"/>
          </w:tcPr>
          <w:p w14:paraId="702FD36D"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bottom w:val="single" w:sz="4" w:space="0" w:color="auto"/>
            </w:tcBorders>
            <w:shd w:val="clear" w:color="auto" w:fill="FAFAFA"/>
            <w:vAlign w:val="bottom"/>
          </w:tcPr>
          <w:p w14:paraId="75CF0065" w14:textId="77777777" w:rsidR="00E90336" w:rsidRPr="00C21B4D" w:rsidRDefault="00E90336" w:rsidP="00E90336">
            <w:pPr>
              <w:ind w:right="-72"/>
              <w:jc w:val="right"/>
              <w:rPr>
                <w:rFonts w:ascii="Arial" w:hAnsi="Arial" w:cs="Arial"/>
                <w:color w:val="auto"/>
                <w:sz w:val="18"/>
                <w:szCs w:val="18"/>
                <w:cs/>
              </w:rPr>
            </w:pPr>
            <w:r>
              <w:rPr>
                <w:rFonts w:ascii="Arial" w:hAnsi="Arial" w:cs="Arial"/>
                <w:color w:val="auto"/>
                <w:sz w:val="18"/>
                <w:szCs w:val="18"/>
              </w:rPr>
              <w:t>-</w:t>
            </w:r>
          </w:p>
        </w:tc>
        <w:tc>
          <w:tcPr>
            <w:tcW w:w="1560" w:type="dxa"/>
            <w:tcBorders>
              <w:bottom w:val="single" w:sz="4" w:space="0" w:color="auto"/>
            </w:tcBorders>
            <w:shd w:val="clear" w:color="auto" w:fill="FAFAFA"/>
            <w:vAlign w:val="bottom"/>
          </w:tcPr>
          <w:p w14:paraId="214F1004"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191</w:t>
            </w:r>
          </w:p>
        </w:tc>
        <w:tc>
          <w:tcPr>
            <w:tcW w:w="1714" w:type="dxa"/>
            <w:tcBorders>
              <w:bottom w:val="single" w:sz="4" w:space="0" w:color="auto"/>
            </w:tcBorders>
            <w:shd w:val="clear" w:color="auto" w:fill="FAFAFA"/>
            <w:vAlign w:val="bottom"/>
          </w:tcPr>
          <w:p w14:paraId="71261D87"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418" w:type="dxa"/>
            <w:tcBorders>
              <w:bottom w:val="single" w:sz="4" w:space="0" w:color="auto"/>
            </w:tcBorders>
            <w:shd w:val="clear" w:color="auto" w:fill="FAFAFA"/>
            <w:vAlign w:val="bottom"/>
          </w:tcPr>
          <w:p w14:paraId="5E47A719"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bottom w:val="single" w:sz="4" w:space="0" w:color="auto"/>
            </w:tcBorders>
            <w:shd w:val="clear" w:color="auto" w:fill="FAFAFA"/>
            <w:vAlign w:val="bottom"/>
          </w:tcPr>
          <w:p w14:paraId="7DE24903"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18" w:type="dxa"/>
            <w:tcBorders>
              <w:bottom w:val="single" w:sz="4" w:space="0" w:color="auto"/>
            </w:tcBorders>
            <w:shd w:val="clear" w:color="auto" w:fill="FAFAFA"/>
            <w:vAlign w:val="bottom"/>
          </w:tcPr>
          <w:p w14:paraId="6D17FD9C"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191</w:t>
            </w:r>
          </w:p>
        </w:tc>
      </w:tr>
      <w:tr w:rsidR="00E90336" w:rsidRPr="00C21B4D" w14:paraId="1B2DE0F7" w14:textId="77777777" w:rsidTr="001C3920">
        <w:tc>
          <w:tcPr>
            <w:tcW w:w="4590" w:type="dxa"/>
          </w:tcPr>
          <w:p w14:paraId="7C77FCCF" w14:textId="77777777" w:rsidR="00E90336" w:rsidRPr="00165FAB" w:rsidRDefault="00E90336" w:rsidP="00E90336">
            <w:pPr>
              <w:tabs>
                <w:tab w:val="left" w:pos="435"/>
              </w:tabs>
              <w:ind w:left="-72" w:right="-48"/>
              <w:rPr>
                <w:rFonts w:ascii="Arial" w:hAnsi="Arial" w:cs="Arial"/>
                <w:b/>
                <w:bCs/>
                <w:color w:val="auto"/>
                <w:sz w:val="18"/>
                <w:szCs w:val="18"/>
                <w:cs/>
              </w:rPr>
            </w:pPr>
          </w:p>
        </w:tc>
        <w:tc>
          <w:tcPr>
            <w:tcW w:w="1492" w:type="dxa"/>
            <w:tcBorders>
              <w:top w:val="single" w:sz="4" w:space="0" w:color="auto"/>
            </w:tcBorders>
            <w:shd w:val="clear" w:color="auto" w:fill="FAFAFA"/>
            <w:vAlign w:val="bottom"/>
          </w:tcPr>
          <w:p w14:paraId="222A9F1E"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5826F692" w14:textId="77777777" w:rsidR="00E90336" w:rsidRPr="00C21B4D" w:rsidRDefault="00E90336" w:rsidP="00E90336">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69CE337A" w14:textId="77777777" w:rsidR="00E90336" w:rsidRPr="00C21B4D" w:rsidRDefault="00E90336" w:rsidP="00E90336">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2699B380" w14:textId="77777777" w:rsidR="00E90336" w:rsidRPr="00C21B4D" w:rsidRDefault="00E90336" w:rsidP="00E90336">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718809B7"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0AE9B7FB" w14:textId="77777777" w:rsidR="00E90336" w:rsidRPr="00C21B4D" w:rsidRDefault="00E90336" w:rsidP="00E90336">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4343CD75" w14:textId="77777777" w:rsidR="00E90336" w:rsidRPr="00C21B4D" w:rsidRDefault="00E90336" w:rsidP="00E90336">
            <w:pPr>
              <w:ind w:right="-72"/>
              <w:jc w:val="right"/>
              <w:rPr>
                <w:rFonts w:ascii="Arial" w:hAnsi="Arial" w:cs="Arial"/>
                <w:color w:val="auto"/>
                <w:sz w:val="18"/>
                <w:szCs w:val="18"/>
              </w:rPr>
            </w:pPr>
          </w:p>
        </w:tc>
      </w:tr>
      <w:tr w:rsidR="00E90336" w:rsidRPr="00C21B4D" w14:paraId="35EB9673" w14:textId="77777777" w:rsidTr="001C3920">
        <w:tc>
          <w:tcPr>
            <w:tcW w:w="4590" w:type="dxa"/>
          </w:tcPr>
          <w:p w14:paraId="4A1C26F1" w14:textId="77777777" w:rsidR="00E90336" w:rsidRPr="00165FAB" w:rsidRDefault="00E90336" w:rsidP="00E90336">
            <w:pPr>
              <w:tabs>
                <w:tab w:val="left" w:pos="435"/>
              </w:tabs>
              <w:ind w:left="-72" w:right="-48"/>
              <w:rPr>
                <w:rFonts w:ascii="Arial" w:hAnsi="Arial" w:cs="Arial"/>
                <w:color w:val="auto"/>
                <w:sz w:val="18"/>
                <w:szCs w:val="18"/>
              </w:rPr>
            </w:pPr>
            <w:r w:rsidRPr="00165FAB">
              <w:rPr>
                <w:rFonts w:ascii="Arial" w:hAnsi="Arial" w:cs="Arial"/>
                <w:color w:val="auto"/>
                <w:sz w:val="18"/>
                <w:szCs w:val="18"/>
              </w:rPr>
              <w:t>Closing net book amount</w:t>
            </w:r>
          </w:p>
        </w:tc>
        <w:tc>
          <w:tcPr>
            <w:tcW w:w="1492" w:type="dxa"/>
            <w:tcBorders>
              <w:bottom w:val="single" w:sz="4" w:space="0" w:color="auto"/>
            </w:tcBorders>
            <w:shd w:val="clear" w:color="auto" w:fill="FAFAFA"/>
            <w:vAlign w:val="bottom"/>
          </w:tcPr>
          <w:p w14:paraId="350EC2C5"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109,227</w:t>
            </w:r>
          </w:p>
        </w:tc>
        <w:tc>
          <w:tcPr>
            <w:tcW w:w="1559" w:type="dxa"/>
            <w:tcBorders>
              <w:bottom w:val="single" w:sz="4" w:space="0" w:color="auto"/>
            </w:tcBorders>
            <w:shd w:val="clear" w:color="auto" w:fill="FAFAFA"/>
            <w:vAlign w:val="bottom"/>
          </w:tcPr>
          <w:p w14:paraId="1252C388"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306,299</w:t>
            </w:r>
          </w:p>
        </w:tc>
        <w:tc>
          <w:tcPr>
            <w:tcW w:w="1560" w:type="dxa"/>
            <w:tcBorders>
              <w:bottom w:val="single" w:sz="4" w:space="0" w:color="auto"/>
            </w:tcBorders>
            <w:shd w:val="clear" w:color="auto" w:fill="FAFAFA"/>
            <w:vAlign w:val="bottom"/>
          </w:tcPr>
          <w:p w14:paraId="0C23E238"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547,79</w:t>
            </w:r>
            <w:r w:rsidR="008A0A89">
              <w:rPr>
                <w:rFonts w:ascii="Arial" w:hAnsi="Arial" w:cs="Arial"/>
                <w:color w:val="auto"/>
                <w:sz w:val="18"/>
                <w:szCs w:val="18"/>
              </w:rPr>
              <w:t>1</w:t>
            </w:r>
          </w:p>
        </w:tc>
        <w:tc>
          <w:tcPr>
            <w:tcW w:w="1714" w:type="dxa"/>
            <w:tcBorders>
              <w:bottom w:val="single" w:sz="4" w:space="0" w:color="auto"/>
            </w:tcBorders>
            <w:shd w:val="clear" w:color="auto" w:fill="FAFAFA"/>
            <w:vAlign w:val="bottom"/>
          </w:tcPr>
          <w:p w14:paraId="57AA3F75"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11,06</w:t>
            </w:r>
            <w:r w:rsidR="008A0A89">
              <w:rPr>
                <w:rFonts w:ascii="Arial" w:hAnsi="Arial" w:cs="Arial"/>
                <w:color w:val="auto"/>
                <w:sz w:val="18"/>
                <w:szCs w:val="18"/>
              </w:rPr>
              <w:t>7</w:t>
            </w:r>
          </w:p>
        </w:tc>
        <w:tc>
          <w:tcPr>
            <w:tcW w:w="1418" w:type="dxa"/>
            <w:tcBorders>
              <w:bottom w:val="single" w:sz="4" w:space="0" w:color="auto"/>
            </w:tcBorders>
            <w:shd w:val="clear" w:color="auto" w:fill="FAFAFA"/>
            <w:vAlign w:val="bottom"/>
          </w:tcPr>
          <w:p w14:paraId="39513F6D" w14:textId="77777777" w:rsidR="00E90336" w:rsidRPr="00C21B4D" w:rsidRDefault="00E90336" w:rsidP="00E90336">
            <w:pPr>
              <w:ind w:right="-72"/>
              <w:jc w:val="right"/>
              <w:rPr>
                <w:rFonts w:ascii="Arial" w:hAnsi="Arial" w:cs="Arial"/>
                <w:color w:val="auto"/>
                <w:sz w:val="18"/>
                <w:szCs w:val="18"/>
                <w:cs/>
              </w:rPr>
            </w:pPr>
            <w:r>
              <w:rPr>
                <w:rFonts w:ascii="Arial" w:hAnsi="Arial" w:cs="Arial"/>
                <w:color w:val="auto"/>
                <w:sz w:val="18"/>
                <w:szCs w:val="18"/>
              </w:rPr>
              <w:t>3,652</w:t>
            </w:r>
          </w:p>
        </w:tc>
        <w:tc>
          <w:tcPr>
            <w:tcW w:w="1559" w:type="dxa"/>
            <w:tcBorders>
              <w:bottom w:val="single" w:sz="4" w:space="0" w:color="auto"/>
            </w:tcBorders>
            <w:shd w:val="clear" w:color="auto" w:fill="FAFAFA"/>
            <w:vAlign w:val="bottom"/>
          </w:tcPr>
          <w:p w14:paraId="7CFAFCDB"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7,228</w:t>
            </w:r>
          </w:p>
        </w:tc>
        <w:tc>
          <w:tcPr>
            <w:tcW w:w="1518" w:type="dxa"/>
            <w:tcBorders>
              <w:bottom w:val="single" w:sz="4" w:space="0" w:color="auto"/>
            </w:tcBorders>
            <w:shd w:val="clear" w:color="auto" w:fill="FAFAFA"/>
            <w:vAlign w:val="bottom"/>
          </w:tcPr>
          <w:p w14:paraId="43C3499B" w14:textId="77777777" w:rsidR="00E90336" w:rsidRPr="00C21B4D" w:rsidRDefault="00E90336" w:rsidP="00E90336">
            <w:pPr>
              <w:ind w:right="-72"/>
              <w:jc w:val="right"/>
              <w:rPr>
                <w:rFonts w:ascii="Arial" w:hAnsi="Arial" w:cs="Arial"/>
                <w:color w:val="auto"/>
                <w:sz w:val="18"/>
                <w:szCs w:val="18"/>
                <w:cs/>
              </w:rPr>
            </w:pPr>
            <w:r>
              <w:rPr>
                <w:rFonts w:ascii="Arial" w:hAnsi="Arial" w:cs="Arial"/>
                <w:color w:val="auto"/>
                <w:sz w:val="18"/>
                <w:szCs w:val="18"/>
              </w:rPr>
              <w:t>985,264</w:t>
            </w:r>
          </w:p>
        </w:tc>
      </w:tr>
      <w:tr w:rsidR="00E90336" w:rsidRPr="00C21B4D" w14:paraId="47F0C27C" w14:textId="77777777" w:rsidTr="001C3920">
        <w:tc>
          <w:tcPr>
            <w:tcW w:w="4590" w:type="dxa"/>
          </w:tcPr>
          <w:p w14:paraId="29F79D22" w14:textId="77777777" w:rsidR="00E90336" w:rsidRPr="00165FAB" w:rsidRDefault="00E90336" w:rsidP="00E90336">
            <w:pPr>
              <w:tabs>
                <w:tab w:val="left" w:pos="435"/>
              </w:tabs>
              <w:ind w:left="-72" w:right="-48"/>
              <w:rPr>
                <w:rFonts w:ascii="Arial" w:hAnsi="Arial" w:cs="Arial"/>
                <w:color w:val="auto"/>
                <w:sz w:val="18"/>
                <w:szCs w:val="18"/>
              </w:rPr>
            </w:pPr>
          </w:p>
        </w:tc>
        <w:tc>
          <w:tcPr>
            <w:tcW w:w="1492" w:type="dxa"/>
            <w:tcBorders>
              <w:top w:val="single" w:sz="4" w:space="0" w:color="auto"/>
            </w:tcBorders>
            <w:shd w:val="clear" w:color="auto" w:fill="FAFAFA"/>
            <w:vAlign w:val="bottom"/>
          </w:tcPr>
          <w:p w14:paraId="1B53F5A6"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7F03A20A" w14:textId="77777777" w:rsidR="00E90336" w:rsidRPr="00C21B4D" w:rsidRDefault="00E90336" w:rsidP="00E90336">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496C5770" w14:textId="77777777" w:rsidR="00E90336" w:rsidRPr="00C21B4D" w:rsidRDefault="00E90336" w:rsidP="00E90336">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5C633CA0" w14:textId="77777777" w:rsidR="00E90336" w:rsidRPr="00C21B4D" w:rsidRDefault="00E90336" w:rsidP="00E90336">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6619B744"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03989030" w14:textId="77777777" w:rsidR="00E90336" w:rsidRPr="00C21B4D" w:rsidRDefault="00E90336" w:rsidP="00E90336">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0EE024CF" w14:textId="77777777" w:rsidR="00E90336" w:rsidRPr="00C21B4D" w:rsidRDefault="00E90336" w:rsidP="00E90336">
            <w:pPr>
              <w:ind w:right="-72"/>
              <w:jc w:val="right"/>
              <w:rPr>
                <w:rFonts w:ascii="Arial" w:hAnsi="Arial" w:cs="Arial"/>
                <w:color w:val="auto"/>
                <w:sz w:val="18"/>
                <w:szCs w:val="18"/>
              </w:rPr>
            </w:pPr>
          </w:p>
        </w:tc>
      </w:tr>
      <w:tr w:rsidR="00E90336" w:rsidRPr="00C21B4D" w14:paraId="08B81CA7" w14:textId="77777777" w:rsidTr="001C3920">
        <w:tc>
          <w:tcPr>
            <w:tcW w:w="4590" w:type="dxa"/>
          </w:tcPr>
          <w:p w14:paraId="7A61EC1B" w14:textId="77777777" w:rsidR="00E90336" w:rsidRPr="00165FAB" w:rsidRDefault="00E90336" w:rsidP="00E90336">
            <w:pPr>
              <w:tabs>
                <w:tab w:val="left" w:pos="435"/>
              </w:tabs>
              <w:ind w:left="-72" w:right="93"/>
              <w:rPr>
                <w:rFonts w:ascii="Arial" w:hAnsi="Arial" w:cs="Arial"/>
                <w:b/>
                <w:bCs/>
                <w:color w:val="auto"/>
                <w:sz w:val="18"/>
                <w:szCs w:val="18"/>
                <w:lang w:val="en-GB"/>
              </w:rPr>
            </w:pPr>
            <w:r w:rsidRPr="00165FAB">
              <w:rPr>
                <w:rFonts w:ascii="Arial" w:hAnsi="Arial" w:cs="Arial"/>
                <w:b/>
                <w:bCs/>
                <w:color w:val="auto"/>
                <w:sz w:val="18"/>
                <w:szCs w:val="18"/>
              </w:rPr>
              <w:t xml:space="preserve">As at 31 December </w:t>
            </w:r>
            <w:r w:rsidRPr="00165FAB">
              <w:rPr>
                <w:rFonts w:ascii="Arial" w:hAnsi="Arial" w:cs="Arial"/>
                <w:b/>
                <w:bCs/>
                <w:color w:val="auto"/>
                <w:sz w:val="18"/>
                <w:szCs w:val="18"/>
                <w:lang w:val="en-GB"/>
              </w:rPr>
              <w:t>2020</w:t>
            </w:r>
          </w:p>
        </w:tc>
        <w:tc>
          <w:tcPr>
            <w:tcW w:w="1492" w:type="dxa"/>
            <w:shd w:val="clear" w:color="auto" w:fill="FAFAFA"/>
            <w:vAlign w:val="bottom"/>
          </w:tcPr>
          <w:p w14:paraId="19ABB894" w14:textId="77777777" w:rsidR="00E90336" w:rsidRPr="00C21B4D" w:rsidRDefault="00E90336" w:rsidP="00E90336">
            <w:pPr>
              <w:ind w:right="-72"/>
              <w:jc w:val="right"/>
              <w:rPr>
                <w:rFonts w:ascii="Arial" w:hAnsi="Arial" w:cs="Arial"/>
                <w:color w:val="auto"/>
                <w:sz w:val="18"/>
                <w:szCs w:val="18"/>
              </w:rPr>
            </w:pPr>
          </w:p>
        </w:tc>
        <w:tc>
          <w:tcPr>
            <w:tcW w:w="1559" w:type="dxa"/>
            <w:shd w:val="clear" w:color="auto" w:fill="FAFAFA"/>
            <w:vAlign w:val="bottom"/>
          </w:tcPr>
          <w:p w14:paraId="6BD4C77A" w14:textId="77777777" w:rsidR="00E90336" w:rsidRPr="00C21B4D" w:rsidRDefault="00E90336" w:rsidP="00E90336">
            <w:pPr>
              <w:ind w:right="-72"/>
              <w:jc w:val="right"/>
              <w:rPr>
                <w:rFonts w:ascii="Arial" w:hAnsi="Arial" w:cs="Arial"/>
                <w:color w:val="auto"/>
                <w:sz w:val="18"/>
                <w:szCs w:val="18"/>
              </w:rPr>
            </w:pPr>
          </w:p>
        </w:tc>
        <w:tc>
          <w:tcPr>
            <w:tcW w:w="1560" w:type="dxa"/>
            <w:shd w:val="clear" w:color="auto" w:fill="FAFAFA"/>
            <w:vAlign w:val="bottom"/>
          </w:tcPr>
          <w:p w14:paraId="5CF5789F" w14:textId="77777777" w:rsidR="00E90336" w:rsidRPr="00C21B4D" w:rsidRDefault="00E90336" w:rsidP="00E90336">
            <w:pPr>
              <w:ind w:right="-72"/>
              <w:jc w:val="right"/>
              <w:rPr>
                <w:rFonts w:ascii="Arial" w:hAnsi="Arial" w:cs="Arial"/>
                <w:color w:val="auto"/>
                <w:sz w:val="18"/>
                <w:szCs w:val="18"/>
              </w:rPr>
            </w:pPr>
          </w:p>
        </w:tc>
        <w:tc>
          <w:tcPr>
            <w:tcW w:w="1714" w:type="dxa"/>
            <w:shd w:val="clear" w:color="auto" w:fill="FAFAFA"/>
            <w:vAlign w:val="bottom"/>
          </w:tcPr>
          <w:p w14:paraId="50215BC7" w14:textId="77777777" w:rsidR="00E90336" w:rsidRPr="00C21B4D" w:rsidRDefault="00E90336" w:rsidP="00E90336">
            <w:pPr>
              <w:ind w:right="-72"/>
              <w:jc w:val="right"/>
              <w:rPr>
                <w:rFonts w:ascii="Arial" w:hAnsi="Arial" w:cs="Arial"/>
                <w:color w:val="auto"/>
                <w:sz w:val="18"/>
                <w:szCs w:val="18"/>
              </w:rPr>
            </w:pPr>
          </w:p>
        </w:tc>
        <w:tc>
          <w:tcPr>
            <w:tcW w:w="1418" w:type="dxa"/>
            <w:shd w:val="clear" w:color="auto" w:fill="FAFAFA"/>
            <w:vAlign w:val="bottom"/>
          </w:tcPr>
          <w:p w14:paraId="2ACAD057" w14:textId="77777777" w:rsidR="00E90336" w:rsidRPr="00C21B4D" w:rsidRDefault="00E90336" w:rsidP="00E90336">
            <w:pPr>
              <w:ind w:right="-72"/>
              <w:jc w:val="right"/>
              <w:rPr>
                <w:rFonts w:ascii="Arial" w:hAnsi="Arial" w:cs="Arial"/>
                <w:color w:val="auto"/>
                <w:sz w:val="18"/>
                <w:szCs w:val="18"/>
              </w:rPr>
            </w:pPr>
          </w:p>
        </w:tc>
        <w:tc>
          <w:tcPr>
            <w:tcW w:w="1559" w:type="dxa"/>
            <w:shd w:val="clear" w:color="auto" w:fill="FAFAFA"/>
            <w:vAlign w:val="bottom"/>
          </w:tcPr>
          <w:p w14:paraId="41A7546D" w14:textId="77777777" w:rsidR="00E90336" w:rsidRPr="00C21B4D" w:rsidRDefault="00E90336" w:rsidP="00E90336">
            <w:pPr>
              <w:ind w:right="-72"/>
              <w:jc w:val="right"/>
              <w:rPr>
                <w:rFonts w:ascii="Arial" w:hAnsi="Arial" w:cs="Arial"/>
                <w:color w:val="auto"/>
                <w:sz w:val="18"/>
                <w:szCs w:val="18"/>
              </w:rPr>
            </w:pPr>
          </w:p>
        </w:tc>
        <w:tc>
          <w:tcPr>
            <w:tcW w:w="1518" w:type="dxa"/>
            <w:shd w:val="clear" w:color="auto" w:fill="FAFAFA"/>
            <w:vAlign w:val="bottom"/>
          </w:tcPr>
          <w:p w14:paraId="4B5EA3A0" w14:textId="77777777" w:rsidR="00E90336" w:rsidRPr="00C21B4D" w:rsidRDefault="00E90336" w:rsidP="00E90336">
            <w:pPr>
              <w:ind w:right="-72"/>
              <w:jc w:val="right"/>
              <w:rPr>
                <w:rFonts w:ascii="Arial" w:hAnsi="Arial" w:cs="Arial"/>
                <w:color w:val="auto"/>
                <w:sz w:val="18"/>
                <w:szCs w:val="18"/>
              </w:rPr>
            </w:pPr>
          </w:p>
        </w:tc>
      </w:tr>
      <w:tr w:rsidR="00E90336" w:rsidRPr="00C21B4D" w14:paraId="7E55EAFE" w14:textId="77777777" w:rsidTr="001C3920">
        <w:tc>
          <w:tcPr>
            <w:tcW w:w="4590" w:type="dxa"/>
          </w:tcPr>
          <w:p w14:paraId="1A2FD8E2" w14:textId="77777777" w:rsidR="00E90336" w:rsidRPr="00165FAB" w:rsidRDefault="00E90336" w:rsidP="00E90336">
            <w:pPr>
              <w:tabs>
                <w:tab w:val="left" w:pos="435"/>
              </w:tabs>
              <w:ind w:left="-72" w:right="93"/>
              <w:rPr>
                <w:rFonts w:ascii="Arial" w:hAnsi="Arial" w:cs="Arial"/>
                <w:color w:val="auto"/>
                <w:sz w:val="18"/>
                <w:szCs w:val="18"/>
                <w:cs/>
              </w:rPr>
            </w:pPr>
            <w:r w:rsidRPr="00165FAB">
              <w:rPr>
                <w:rFonts w:ascii="Arial" w:hAnsi="Arial" w:cs="Arial"/>
                <w:color w:val="auto"/>
                <w:sz w:val="18"/>
                <w:szCs w:val="18"/>
              </w:rPr>
              <w:t>Cost</w:t>
            </w:r>
          </w:p>
        </w:tc>
        <w:tc>
          <w:tcPr>
            <w:tcW w:w="1492" w:type="dxa"/>
            <w:shd w:val="clear" w:color="auto" w:fill="FAFAFA"/>
            <w:vAlign w:val="bottom"/>
          </w:tcPr>
          <w:p w14:paraId="38A02201"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138,924</w:t>
            </w:r>
          </w:p>
        </w:tc>
        <w:tc>
          <w:tcPr>
            <w:tcW w:w="1559" w:type="dxa"/>
            <w:shd w:val="clear" w:color="auto" w:fill="FAFAFA"/>
            <w:vAlign w:val="bottom"/>
          </w:tcPr>
          <w:p w14:paraId="72455A46"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643,253</w:t>
            </w:r>
          </w:p>
        </w:tc>
        <w:tc>
          <w:tcPr>
            <w:tcW w:w="1560" w:type="dxa"/>
            <w:shd w:val="clear" w:color="auto" w:fill="FAFAFA"/>
            <w:vAlign w:val="bottom"/>
          </w:tcPr>
          <w:p w14:paraId="69A52E6E"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1,484,304</w:t>
            </w:r>
          </w:p>
        </w:tc>
        <w:tc>
          <w:tcPr>
            <w:tcW w:w="1714" w:type="dxa"/>
            <w:shd w:val="clear" w:color="auto" w:fill="FAFAFA"/>
            <w:vAlign w:val="bottom"/>
          </w:tcPr>
          <w:p w14:paraId="00F32DAC"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45,4</w:t>
            </w:r>
            <w:r w:rsidR="008A0A89">
              <w:rPr>
                <w:rFonts w:ascii="Arial" w:hAnsi="Arial" w:cs="Arial"/>
                <w:color w:val="auto"/>
                <w:sz w:val="18"/>
                <w:szCs w:val="18"/>
              </w:rPr>
              <w:t>80</w:t>
            </w:r>
          </w:p>
        </w:tc>
        <w:tc>
          <w:tcPr>
            <w:tcW w:w="1418" w:type="dxa"/>
            <w:shd w:val="clear" w:color="auto" w:fill="FAFAFA"/>
            <w:vAlign w:val="bottom"/>
          </w:tcPr>
          <w:p w14:paraId="0C2BCEB1"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28,806</w:t>
            </w:r>
          </w:p>
        </w:tc>
        <w:tc>
          <w:tcPr>
            <w:tcW w:w="1559" w:type="dxa"/>
            <w:shd w:val="clear" w:color="auto" w:fill="FAFAFA"/>
            <w:vAlign w:val="bottom"/>
          </w:tcPr>
          <w:p w14:paraId="07A5206A"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7,228</w:t>
            </w:r>
          </w:p>
        </w:tc>
        <w:tc>
          <w:tcPr>
            <w:tcW w:w="1518" w:type="dxa"/>
            <w:shd w:val="clear" w:color="auto" w:fill="FAFAFA"/>
            <w:vAlign w:val="bottom"/>
          </w:tcPr>
          <w:p w14:paraId="64D945C1"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2,347,99</w:t>
            </w:r>
            <w:r w:rsidR="000B3BE4">
              <w:rPr>
                <w:rFonts w:ascii="Arial" w:hAnsi="Arial" w:cs="Arial"/>
                <w:color w:val="auto"/>
                <w:sz w:val="18"/>
                <w:szCs w:val="18"/>
              </w:rPr>
              <w:t>5</w:t>
            </w:r>
          </w:p>
        </w:tc>
      </w:tr>
      <w:tr w:rsidR="00E90336" w:rsidRPr="00C21B4D" w14:paraId="617FC5E3" w14:textId="77777777" w:rsidTr="001C3920">
        <w:tc>
          <w:tcPr>
            <w:tcW w:w="4590" w:type="dxa"/>
          </w:tcPr>
          <w:p w14:paraId="41250DC1" w14:textId="77777777" w:rsidR="00E90336" w:rsidRPr="00165FAB" w:rsidRDefault="00E90336" w:rsidP="00E90336">
            <w:pPr>
              <w:tabs>
                <w:tab w:val="left" w:pos="435"/>
              </w:tabs>
              <w:ind w:left="-72" w:right="93"/>
              <w:rPr>
                <w:rFonts w:ascii="Arial" w:hAnsi="Arial" w:cs="Arial"/>
                <w:color w:val="auto"/>
                <w:sz w:val="18"/>
                <w:szCs w:val="18"/>
                <w:u w:val="single"/>
                <w:cs/>
              </w:rPr>
            </w:pPr>
            <w:r w:rsidRPr="00165FAB">
              <w:rPr>
                <w:rFonts w:ascii="Arial" w:hAnsi="Arial" w:cs="Arial"/>
                <w:color w:val="auto"/>
                <w:sz w:val="18"/>
                <w:szCs w:val="18"/>
                <w:u w:val="single"/>
              </w:rPr>
              <w:t>Less</w:t>
            </w:r>
            <w:r w:rsidRPr="00165FAB">
              <w:rPr>
                <w:rFonts w:ascii="Arial" w:hAnsi="Arial" w:cs="Arial"/>
                <w:color w:val="auto"/>
                <w:sz w:val="18"/>
                <w:szCs w:val="18"/>
              </w:rPr>
              <w:t xml:space="preserve"> </w:t>
            </w:r>
            <w:r w:rsidRPr="00165FAB">
              <w:rPr>
                <w:rFonts w:ascii="Arial" w:hAnsi="Arial" w:cs="Arial"/>
                <w:color w:val="auto"/>
                <w:sz w:val="18"/>
                <w:szCs w:val="18"/>
              </w:rPr>
              <w:tab/>
              <w:t>Accumulated depreciation</w:t>
            </w:r>
          </w:p>
        </w:tc>
        <w:tc>
          <w:tcPr>
            <w:tcW w:w="1492" w:type="dxa"/>
            <w:shd w:val="clear" w:color="auto" w:fill="FAFAFA"/>
            <w:vAlign w:val="bottom"/>
          </w:tcPr>
          <w:p w14:paraId="458D8C24"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(29,697)</w:t>
            </w:r>
          </w:p>
        </w:tc>
        <w:tc>
          <w:tcPr>
            <w:tcW w:w="1559" w:type="dxa"/>
            <w:shd w:val="clear" w:color="auto" w:fill="FAFAFA"/>
            <w:vAlign w:val="bottom"/>
          </w:tcPr>
          <w:p w14:paraId="6246118D"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(336,954)</w:t>
            </w:r>
          </w:p>
        </w:tc>
        <w:tc>
          <w:tcPr>
            <w:tcW w:w="1560" w:type="dxa"/>
            <w:shd w:val="clear" w:color="auto" w:fill="FAFAFA"/>
            <w:vAlign w:val="bottom"/>
          </w:tcPr>
          <w:p w14:paraId="351C2B36"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(910,00</w:t>
            </w:r>
            <w:r w:rsidR="008A0A89">
              <w:rPr>
                <w:rFonts w:ascii="Arial" w:hAnsi="Arial" w:cs="Arial"/>
                <w:color w:val="auto"/>
                <w:sz w:val="18"/>
                <w:szCs w:val="18"/>
              </w:rPr>
              <w:t>5</w:t>
            </w:r>
            <w:r>
              <w:rPr>
                <w:rFonts w:ascii="Arial" w:hAnsi="Arial" w:cs="Arial"/>
                <w:color w:val="auto"/>
                <w:sz w:val="18"/>
                <w:szCs w:val="18"/>
              </w:rPr>
              <w:t>)</w:t>
            </w:r>
          </w:p>
        </w:tc>
        <w:tc>
          <w:tcPr>
            <w:tcW w:w="1714" w:type="dxa"/>
            <w:shd w:val="clear" w:color="auto" w:fill="FAFAFA"/>
            <w:vAlign w:val="bottom"/>
          </w:tcPr>
          <w:p w14:paraId="14B27A0E"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(34,413)</w:t>
            </w:r>
          </w:p>
        </w:tc>
        <w:tc>
          <w:tcPr>
            <w:tcW w:w="1418" w:type="dxa"/>
            <w:shd w:val="clear" w:color="auto" w:fill="FAFAFA"/>
            <w:vAlign w:val="bottom"/>
          </w:tcPr>
          <w:p w14:paraId="1E0130D9"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(25,154)</w:t>
            </w:r>
          </w:p>
        </w:tc>
        <w:tc>
          <w:tcPr>
            <w:tcW w:w="1559" w:type="dxa"/>
            <w:shd w:val="clear" w:color="auto" w:fill="FAFAFA"/>
            <w:vAlign w:val="bottom"/>
          </w:tcPr>
          <w:p w14:paraId="2EBBAC6E"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18" w:type="dxa"/>
            <w:shd w:val="clear" w:color="auto" w:fill="FAFAFA"/>
            <w:vAlign w:val="bottom"/>
          </w:tcPr>
          <w:p w14:paraId="70D2C941"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(1,336,22</w:t>
            </w:r>
            <w:r w:rsidR="000B3BE4">
              <w:rPr>
                <w:rFonts w:ascii="Arial" w:hAnsi="Arial" w:cs="Arial"/>
                <w:color w:val="auto"/>
                <w:sz w:val="18"/>
                <w:szCs w:val="18"/>
              </w:rPr>
              <w:t>3</w:t>
            </w:r>
            <w:r>
              <w:rPr>
                <w:rFonts w:ascii="Arial" w:hAnsi="Arial" w:cs="Arial"/>
                <w:color w:val="auto"/>
                <w:sz w:val="18"/>
                <w:szCs w:val="18"/>
              </w:rPr>
              <w:t>)</w:t>
            </w:r>
          </w:p>
        </w:tc>
      </w:tr>
      <w:tr w:rsidR="00E90336" w:rsidRPr="00C21B4D" w14:paraId="6B895B22" w14:textId="77777777" w:rsidTr="001C3920">
        <w:tc>
          <w:tcPr>
            <w:tcW w:w="4590" w:type="dxa"/>
          </w:tcPr>
          <w:p w14:paraId="7DD7784B" w14:textId="77777777" w:rsidR="00E90336" w:rsidRPr="00165FAB" w:rsidRDefault="00E90336" w:rsidP="00E90336">
            <w:pPr>
              <w:tabs>
                <w:tab w:val="left" w:pos="435"/>
              </w:tabs>
              <w:ind w:left="-72" w:right="93"/>
              <w:rPr>
                <w:rFonts w:ascii="Arial" w:hAnsi="Arial" w:cstheme="minorBidi"/>
                <w:color w:val="auto"/>
                <w:sz w:val="18"/>
                <w:szCs w:val="18"/>
                <w:cs/>
              </w:rPr>
            </w:pPr>
            <w:r w:rsidRPr="00165FAB">
              <w:rPr>
                <w:rFonts w:ascii="Arial" w:hAnsi="Arial" w:cs="Arial"/>
                <w:color w:val="auto"/>
                <w:sz w:val="18"/>
                <w:szCs w:val="18"/>
              </w:rPr>
              <w:tab/>
              <w:t>Allowance for impairment</w:t>
            </w:r>
          </w:p>
        </w:tc>
        <w:tc>
          <w:tcPr>
            <w:tcW w:w="1492" w:type="dxa"/>
            <w:tcBorders>
              <w:bottom w:val="single" w:sz="4" w:space="0" w:color="auto"/>
            </w:tcBorders>
            <w:shd w:val="clear" w:color="auto" w:fill="FAFAFA"/>
            <w:vAlign w:val="bottom"/>
          </w:tcPr>
          <w:p w14:paraId="4E2EC57D"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bottom w:val="single" w:sz="4" w:space="0" w:color="auto"/>
            </w:tcBorders>
            <w:shd w:val="clear" w:color="auto" w:fill="FAFAFA"/>
            <w:vAlign w:val="bottom"/>
          </w:tcPr>
          <w:p w14:paraId="735B2A25"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60" w:type="dxa"/>
            <w:tcBorders>
              <w:bottom w:val="single" w:sz="4" w:space="0" w:color="auto"/>
            </w:tcBorders>
            <w:shd w:val="clear" w:color="auto" w:fill="FAFAFA"/>
            <w:vAlign w:val="bottom"/>
          </w:tcPr>
          <w:p w14:paraId="0B6CB033"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(26,508)</w:t>
            </w:r>
          </w:p>
        </w:tc>
        <w:tc>
          <w:tcPr>
            <w:tcW w:w="1714" w:type="dxa"/>
            <w:tcBorders>
              <w:bottom w:val="single" w:sz="4" w:space="0" w:color="auto"/>
            </w:tcBorders>
            <w:shd w:val="clear" w:color="auto" w:fill="FAFAFA"/>
            <w:vAlign w:val="bottom"/>
          </w:tcPr>
          <w:p w14:paraId="63B05796"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418" w:type="dxa"/>
            <w:tcBorders>
              <w:bottom w:val="single" w:sz="4" w:space="0" w:color="auto"/>
            </w:tcBorders>
            <w:shd w:val="clear" w:color="auto" w:fill="FAFAFA"/>
            <w:vAlign w:val="bottom"/>
          </w:tcPr>
          <w:p w14:paraId="7F1D0522"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bottom w:val="single" w:sz="4" w:space="0" w:color="auto"/>
            </w:tcBorders>
            <w:shd w:val="clear" w:color="auto" w:fill="FAFAFA"/>
            <w:vAlign w:val="bottom"/>
          </w:tcPr>
          <w:p w14:paraId="175ADBEB"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w:t>
            </w:r>
          </w:p>
        </w:tc>
        <w:tc>
          <w:tcPr>
            <w:tcW w:w="1518" w:type="dxa"/>
            <w:tcBorders>
              <w:bottom w:val="single" w:sz="4" w:space="0" w:color="auto"/>
            </w:tcBorders>
            <w:shd w:val="clear" w:color="auto" w:fill="FAFAFA"/>
            <w:vAlign w:val="bottom"/>
          </w:tcPr>
          <w:p w14:paraId="13B395DF"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(26,508)</w:t>
            </w:r>
          </w:p>
        </w:tc>
      </w:tr>
      <w:tr w:rsidR="00E90336" w:rsidRPr="00C21B4D" w14:paraId="441B5EF4" w14:textId="77777777" w:rsidTr="001C3920">
        <w:tc>
          <w:tcPr>
            <w:tcW w:w="4590" w:type="dxa"/>
          </w:tcPr>
          <w:p w14:paraId="0F7A205D" w14:textId="77777777" w:rsidR="00E90336" w:rsidRPr="00165FAB" w:rsidRDefault="00E90336" w:rsidP="00E90336">
            <w:pPr>
              <w:tabs>
                <w:tab w:val="left" w:pos="435"/>
              </w:tabs>
              <w:ind w:left="-72" w:right="-48"/>
              <w:rPr>
                <w:rFonts w:ascii="Arial" w:hAnsi="Arial" w:cs="Arial"/>
                <w:b/>
                <w:bCs/>
                <w:color w:val="auto"/>
                <w:sz w:val="18"/>
                <w:szCs w:val="18"/>
                <w:cs/>
              </w:rPr>
            </w:pPr>
          </w:p>
        </w:tc>
        <w:tc>
          <w:tcPr>
            <w:tcW w:w="1492" w:type="dxa"/>
            <w:tcBorders>
              <w:top w:val="single" w:sz="4" w:space="0" w:color="auto"/>
            </w:tcBorders>
            <w:shd w:val="clear" w:color="auto" w:fill="FAFAFA"/>
            <w:vAlign w:val="bottom"/>
          </w:tcPr>
          <w:p w14:paraId="5B3850BF"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1A7E9BBC" w14:textId="77777777" w:rsidR="00E90336" w:rsidRPr="00C21B4D" w:rsidRDefault="00E90336" w:rsidP="00E90336">
            <w:pPr>
              <w:ind w:right="-72"/>
              <w:jc w:val="right"/>
              <w:rPr>
                <w:rFonts w:ascii="Arial" w:hAnsi="Arial" w:cs="Arial"/>
                <w:color w:val="auto"/>
                <w:sz w:val="18"/>
                <w:szCs w:val="18"/>
              </w:rPr>
            </w:pPr>
          </w:p>
        </w:tc>
        <w:tc>
          <w:tcPr>
            <w:tcW w:w="1560" w:type="dxa"/>
            <w:tcBorders>
              <w:top w:val="single" w:sz="4" w:space="0" w:color="auto"/>
            </w:tcBorders>
            <w:shd w:val="clear" w:color="auto" w:fill="FAFAFA"/>
            <w:vAlign w:val="bottom"/>
          </w:tcPr>
          <w:p w14:paraId="062947CD" w14:textId="77777777" w:rsidR="00E90336" w:rsidRPr="00C21B4D" w:rsidRDefault="00E90336" w:rsidP="00E90336">
            <w:pPr>
              <w:ind w:right="-72"/>
              <w:jc w:val="right"/>
              <w:rPr>
                <w:rFonts w:ascii="Arial" w:hAnsi="Arial" w:cs="Arial"/>
                <w:color w:val="auto"/>
                <w:sz w:val="18"/>
                <w:szCs w:val="18"/>
              </w:rPr>
            </w:pPr>
          </w:p>
        </w:tc>
        <w:tc>
          <w:tcPr>
            <w:tcW w:w="1714" w:type="dxa"/>
            <w:tcBorders>
              <w:top w:val="single" w:sz="4" w:space="0" w:color="auto"/>
            </w:tcBorders>
            <w:shd w:val="clear" w:color="auto" w:fill="FAFAFA"/>
            <w:vAlign w:val="bottom"/>
          </w:tcPr>
          <w:p w14:paraId="78B44867" w14:textId="77777777" w:rsidR="00E90336" w:rsidRPr="00C21B4D" w:rsidRDefault="00E90336" w:rsidP="00E90336">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14:paraId="374A9BD1" w14:textId="77777777" w:rsidR="00E90336" w:rsidRPr="00C21B4D" w:rsidRDefault="00E90336" w:rsidP="00E90336">
            <w:pPr>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44487944" w14:textId="77777777" w:rsidR="00E90336" w:rsidRPr="00C21B4D" w:rsidRDefault="00E90336" w:rsidP="00E90336">
            <w:pPr>
              <w:ind w:right="-72"/>
              <w:jc w:val="right"/>
              <w:rPr>
                <w:rFonts w:ascii="Arial" w:hAnsi="Arial" w:cs="Arial"/>
                <w:color w:val="auto"/>
                <w:sz w:val="18"/>
                <w:szCs w:val="18"/>
              </w:rPr>
            </w:pPr>
          </w:p>
        </w:tc>
        <w:tc>
          <w:tcPr>
            <w:tcW w:w="1518" w:type="dxa"/>
            <w:tcBorders>
              <w:top w:val="single" w:sz="4" w:space="0" w:color="auto"/>
            </w:tcBorders>
            <w:shd w:val="clear" w:color="auto" w:fill="FAFAFA"/>
            <w:vAlign w:val="bottom"/>
          </w:tcPr>
          <w:p w14:paraId="2B610577" w14:textId="77777777" w:rsidR="00E90336" w:rsidRPr="00C21B4D" w:rsidRDefault="00E90336" w:rsidP="00E90336">
            <w:pPr>
              <w:ind w:right="-72"/>
              <w:jc w:val="right"/>
              <w:rPr>
                <w:rFonts w:ascii="Arial" w:hAnsi="Arial" w:cs="Arial"/>
                <w:color w:val="auto"/>
                <w:sz w:val="18"/>
                <w:szCs w:val="18"/>
              </w:rPr>
            </w:pPr>
          </w:p>
        </w:tc>
      </w:tr>
      <w:tr w:rsidR="00E90336" w:rsidRPr="00C21B4D" w14:paraId="6A5D8355" w14:textId="77777777" w:rsidTr="001C3920">
        <w:tc>
          <w:tcPr>
            <w:tcW w:w="4590" w:type="dxa"/>
          </w:tcPr>
          <w:p w14:paraId="69167D5F" w14:textId="77777777" w:rsidR="00E90336" w:rsidRPr="00C21B4D" w:rsidRDefault="00E90336" w:rsidP="00E90336">
            <w:pPr>
              <w:tabs>
                <w:tab w:val="left" w:pos="435"/>
              </w:tabs>
              <w:ind w:left="-72" w:right="-48"/>
              <w:rPr>
                <w:rFonts w:ascii="Arial" w:hAnsi="Arial" w:cs="Arial"/>
                <w:color w:val="auto"/>
                <w:sz w:val="18"/>
                <w:szCs w:val="18"/>
              </w:rPr>
            </w:pPr>
            <w:r w:rsidRPr="00C21B4D">
              <w:rPr>
                <w:rFonts w:ascii="Arial" w:hAnsi="Arial" w:cs="Arial"/>
                <w:color w:val="auto"/>
                <w:sz w:val="18"/>
                <w:szCs w:val="18"/>
              </w:rPr>
              <w:t>Net book amount</w:t>
            </w:r>
          </w:p>
        </w:tc>
        <w:tc>
          <w:tcPr>
            <w:tcW w:w="1492" w:type="dxa"/>
            <w:tcBorders>
              <w:bottom w:val="single" w:sz="4" w:space="0" w:color="auto"/>
            </w:tcBorders>
            <w:shd w:val="clear" w:color="auto" w:fill="FAFAFA"/>
            <w:vAlign w:val="bottom"/>
          </w:tcPr>
          <w:p w14:paraId="1ED49156"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109,227</w:t>
            </w:r>
          </w:p>
        </w:tc>
        <w:tc>
          <w:tcPr>
            <w:tcW w:w="1559" w:type="dxa"/>
            <w:tcBorders>
              <w:bottom w:val="single" w:sz="4" w:space="0" w:color="auto"/>
            </w:tcBorders>
            <w:shd w:val="clear" w:color="auto" w:fill="FAFAFA"/>
            <w:vAlign w:val="bottom"/>
          </w:tcPr>
          <w:p w14:paraId="5BD85254"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306,299</w:t>
            </w:r>
          </w:p>
        </w:tc>
        <w:tc>
          <w:tcPr>
            <w:tcW w:w="1560" w:type="dxa"/>
            <w:tcBorders>
              <w:bottom w:val="single" w:sz="4" w:space="0" w:color="auto"/>
            </w:tcBorders>
            <w:shd w:val="clear" w:color="auto" w:fill="FAFAFA"/>
            <w:vAlign w:val="bottom"/>
          </w:tcPr>
          <w:p w14:paraId="14DB424D"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547,79</w:t>
            </w:r>
            <w:r w:rsidR="008A0A89">
              <w:rPr>
                <w:rFonts w:ascii="Arial" w:hAnsi="Arial" w:cs="Arial"/>
                <w:color w:val="auto"/>
                <w:sz w:val="18"/>
                <w:szCs w:val="18"/>
              </w:rPr>
              <w:t>1</w:t>
            </w:r>
          </w:p>
        </w:tc>
        <w:tc>
          <w:tcPr>
            <w:tcW w:w="1714" w:type="dxa"/>
            <w:tcBorders>
              <w:bottom w:val="single" w:sz="4" w:space="0" w:color="auto"/>
            </w:tcBorders>
            <w:shd w:val="clear" w:color="auto" w:fill="FAFAFA"/>
            <w:vAlign w:val="bottom"/>
          </w:tcPr>
          <w:p w14:paraId="3A8B3906"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11,06</w:t>
            </w:r>
            <w:r w:rsidR="008A0A89">
              <w:rPr>
                <w:rFonts w:ascii="Arial" w:hAnsi="Arial" w:cs="Arial"/>
                <w:color w:val="auto"/>
                <w:sz w:val="18"/>
                <w:szCs w:val="18"/>
              </w:rPr>
              <w:t>7</w:t>
            </w:r>
          </w:p>
        </w:tc>
        <w:tc>
          <w:tcPr>
            <w:tcW w:w="1418" w:type="dxa"/>
            <w:tcBorders>
              <w:bottom w:val="single" w:sz="4" w:space="0" w:color="auto"/>
            </w:tcBorders>
            <w:shd w:val="clear" w:color="auto" w:fill="FAFAFA"/>
            <w:vAlign w:val="bottom"/>
          </w:tcPr>
          <w:p w14:paraId="0A1765BD" w14:textId="77777777" w:rsidR="00E90336" w:rsidRPr="00C21B4D" w:rsidRDefault="00E90336" w:rsidP="00E90336">
            <w:pPr>
              <w:ind w:right="-72"/>
              <w:jc w:val="right"/>
              <w:rPr>
                <w:rFonts w:ascii="Arial" w:hAnsi="Arial" w:cs="Arial"/>
                <w:color w:val="auto"/>
                <w:sz w:val="18"/>
                <w:szCs w:val="18"/>
                <w:cs/>
              </w:rPr>
            </w:pPr>
            <w:r>
              <w:rPr>
                <w:rFonts w:ascii="Arial" w:hAnsi="Arial" w:cs="Arial"/>
                <w:color w:val="auto"/>
                <w:sz w:val="18"/>
                <w:szCs w:val="18"/>
              </w:rPr>
              <w:t>3,652</w:t>
            </w:r>
          </w:p>
        </w:tc>
        <w:tc>
          <w:tcPr>
            <w:tcW w:w="1559" w:type="dxa"/>
            <w:tcBorders>
              <w:bottom w:val="single" w:sz="4" w:space="0" w:color="auto"/>
            </w:tcBorders>
            <w:shd w:val="clear" w:color="auto" w:fill="FAFAFA"/>
            <w:vAlign w:val="bottom"/>
          </w:tcPr>
          <w:p w14:paraId="3EA6ACDF" w14:textId="77777777" w:rsidR="00E90336" w:rsidRPr="00C21B4D" w:rsidRDefault="00E90336" w:rsidP="00E90336">
            <w:pPr>
              <w:ind w:right="-72"/>
              <w:jc w:val="right"/>
              <w:rPr>
                <w:rFonts w:ascii="Arial" w:hAnsi="Arial" w:cs="Arial"/>
                <w:color w:val="auto"/>
                <w:sz w:val="18"/>
                <w:szCs w:val="18"/>
              </w:rPr>
            </w:pPr>
            <w:r>
              <w:rPr>
                <w:rFonts w:ascii="Arial" w:hAnsi="Arial" w:cs="Arial"/>
                <w:color w:val="auto"/>
                <w:sz w:val="18"/>
                <w:szCs w:val="18"/>
              </w:rPr>
              <w:t>7,228</w:t>
            </w:r>
          </w:p>
        </w:tc>
        <w:tc>
          <w:tcPr>
            <w:tcW w:w="1518" w:type="dxa"/>
            <w:tcBorders>
              <w:bottom w:val="single" w:sz="4" w:space="0" w:color="auto"/>
            </w:tcBorders>
            <w:shd w:val="clear" w:color="auto" w:fill="FAFAFA"/>
            <w:vAlign w:val="bottom"/>
          </w:tcPr>
          <w:p w14:paraId="1B42BD1B" w14:textId="77777777" w:rsidR="00E90336" w:rsidRPr="00C21B4D" w:rsidRDefault="00E90336" w:rsidP="00E90336">
            <w:pPr>
              <w:ind w:right="-72"/>
              <w:jc w:val="right"/>
              <w:rPr>
                <w:rFonts w:ascii="Arial" w:hAnsi="Arial" w:cs="Arial"/>
                <w:color w:val="auto"/>
                <w:sz w:val="18"/>
                <w:szCs w:val="18"/>
                <w:cs/>
              </w:rPr>
            </w:pPr>
            <w:r>
              <w:rPr>
                <w:rFonts w:ascii="Arial" w:hAnsi="Arial" w:cs="Arial"/>
                <w:color w:val="auto"/>
                <w:sz w:val="18"/>
                <w:szCs w:val="18"/>
              </w:rPr>
              <w:t>985,264</w:t>
            </w:r>
          </w:p>
        </w:tc>
      </w:tr>
    </w:tbl>
    <w:p w14:paraId="0BEBA5B9" w14:textId="77777777" w:rsidR="009B58BB" w:rsidRPr="00C21B4D" w:rsidRDefault="009B58BB" w:rsidP="00C21B4D">
      <w:pPr>
        <w:tabs>
          <w:tab w:val="left" w:pos="-3402"/>
          <w:tab w:val="left" w:pos="-3261"/>
          <w:tab w:val="left" w:pos="-3119"/>
          <w:tab w:val="left" w:pos="540"/>
          <w:tab w:val="left" w:pos="1080"/>
        </w:tabs>
        <w:jc w:val="thaiDistribute"/>
        <w:rPr>
          <w:rFonts w:ascii="Arial" w:hAnsi="Arial" w:cs="Arial"/>
          <w:b/>
          <w:bCs/>
          <w:color w:val="auto"/>
          <w:sz w:val="18"/>
          <w:szCs w:val="18"/>
          <w:lang w:val="en-GB"/>
        </w:rPr>
        <w:sectPr w:rsidR="009B58BB" w:rsidRPr="00C21B4D" w:rsidSect="00C21B4D">
          <w:pgSz w:w="16839" w:h="11907" w:orient="landscape" w:code="9"/>
          <w:pgMar w:top="1440" w:right="720" w:bottom="720" w:left="720" w:header="706" w:footer="576" w:gutter="0"/>
          <w:cols w:space="720"/>
          <w:noEndnote/>
        </w:sectPr>
      </w:pPr>
    </w:p>
    <w:p w14:paraId="713D75CF" w14:textId="77777777" w:rsidR="00F16310" w:rsidRDefault="00F16310" w:rsidP="00C21B4D">
      <w:pPr>
        <w:jc w:val="thaiDistribute"/>
        <w:rPr>
          <w:rFonts w:ascii="Arial" w:hAnsi="Arial" w:cs="Arial"/>
          <w:color w:val="auto"/>
          <w:sz w:val="18"/>
          <w:szCs w:val="18"/>
        </w:rPr>
      </w:pPr>
      <w:r>
        <w:rPr>
          <w:rFonts w:ascii="Arial" w:hAnsi="Arial" w:cs="Arial"/>
          <w:color w:val="auto"/>
          <w:sz w:val="18"/>
          <w:szCs w:val="18"/>
        </w:rPr>
        <w:lastRenderedPageBreak/>
        <w:t>Depreciation</w:t>
      </w:r>
      <w:r w:rsidRPr="00F16310">
        <w:rPr>
          <w:rFonts w:ascii="Arial" w:hAnsi="Arial" w:cs="Arial"/>
          <w:color w:val="auto"/>
          <w:sz w:val="18"/>
          <w:szCs w:val="18"/>
        </w:rPr>
        <w:t xml:space="preserve"> </w:t>
      </w:r>
      <w:proofErr w:type="spellStart"/>
      <w:r w:rsidRPr="00F16310">
        <w:rPr>
          <w:rFonts w:ascii="Arial" w:hAnsi="Arial" w:cs="Arial"/>
          <w:color w:val="auto"/>
          <w:sz w:val="18"/>
          <w:szCs w:val="18"/>
        </w:rPr>
        <w:t>recognised</w:t>
      </w:r>
      <w:proofErr w:type="spellEnd"/>
      <w:r w:rsidRPr="00F16310">
        <w:rPr>
          <w:rFonts w:ascii="Arial" w:hAnsi="Arial" w:cs="Arial"/>
          <w:color w:val="auto"/>
          <w:sz w:val="18"/>
          <w:szCs w:val="18"/>
        </w:rPr>
        <w:t xml:space="preserve"> in profit and loss that are related to intangible assets are as follows:</w:t>
      </w:r>
    </w:p>
    <w:p w14:paraId="5DDD7F22" w14:textId="77777777" w:rsidR="00F16310" w:rsidRDefault="00F16310" w:rsidP="00C21B4D">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F16310" w:rsidRPr="00C21B4D" w14:paraId="291B8F23" w14:textId="77777777" w:rsidTr="001C3C44">
        <w:tc>
          <w:tcPr>
            <w:tcW w:w="3820" w:type="dxa"/>
            <w:vAlign w:val="bottom"/>
          </w:tcPr>
          <w:p w14:paraId="15631BCA" w14:textId="77777777" w:rsidR="00F16310" w:rsidRPr="00C21B4D" w:rsidRDefault="00F16310" w:rsidP="00BA2843">
            <w:pPr>
              <w:ind w:left="-72" w:right="-126"/>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vAlign w:val="bottom"/>
          </w:tcPr>
          <w:p w14:paraId="162DBF18"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7408C3B9"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vAlign w:val="bottom"/>
          </w:tcPr>
          <w:p w14:paraId="0F497F67" w14:textId="77777777" w:rsidR="00F16310" w:rsidRPr="00C21B4D" w:rsidRDefault="00F16310" w:rsidP="001C3C44">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11A95B2D"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F16310" w:rsidRPr="00C21B4D" w14:paraId="5C8ED464" w14:textId="77777777" w:rsidTr="001C3C44">
        <w:tc>
          <w:tcPr>
            <w:tcW w:w="3820" w:type="dxa"/>
            <w:vAlign w:val="bottom"/>
          </w:tcPr>
          <w:p w14:paraId="214EF7A0" w14:textId="77777777" w:rsidR="00F16310" w:rsidRPr="00F16310" w:rsidRDefault="00F16310" w:rsidP="00BA2843">
            <w:pPr>
              <w:ind w:lef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For the year</w:t>
            </w:r>
            <w:r w:rsidR="00050C94">
              <w:rPr>
                <w:rFonts w:ascii="Arial" w:hAnsi="Arial" w:cs="Arial"/>
                <w:b/>
                <w:bCs/>
                <w:snapToGrid w:val="0"/>
                <w:color w:val="auto"/>
                <w:sz w:val="18"/>
                <w:szCs w:val="18"/>
                <w:lang w:eastAsia="th-TH"/>
              </w:rPr>
              <w:t>s</w:t>
            </w:r>
            <w:r>
              <w:rPr>
                <w:rFonts w:ascii="Arial" w:hAnsi="Arial" w:cs="Arial"/>
                <w:b/>
                <w:bCs/>
                <w:snapToGrid w:val="0"/>
                <w:color w:val="auto"/>
                <w:sz w:val="18"/>
                <w:szCs w:val="18"/>
                <w:lang w:eastAsia="th-TH"/>
              </w:rPr>
              <w:t xml:space="preserve"> ended 31 December</w:t>
            </w:r>
          </w:p>
        </w:tc>
        <w:tc>
          <w:tcPr>
            <w:tcW w:w="1411" w:type="dxa"/>
            <w:vAlign w:val="bottom"/>
          </w:tcPr>
          <w:p w14:paraId="6D7E7AA8" w14:textId="77777777" w:rsidR="00F16310" w:rsidRPr="00C21B4D" w:rsidRDefault="00F16310" w:rsidP="001C3C44">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vAlign w:val="bottom"/>
          </w:tcPr>
          <w:p w14:paraId="28346E74" w14:textId="77777777" w:rsidR="00F16310" w:rsidRPr="00C21B4D" w:rsidRDefault="00F16310" w:rsidP="001C3C44">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w:t>
            </w:r>
            <w:r>
              <w:rPr>
                <w:rFonts w:ascii="Arial" w:hAnsi="Arial" w:cs="Arial"/>
                <w:b/>
                <w:bCs/>
                <w:color w:val="auto"/>
                <w:sz w:val="18"/>
                <w:szCs w:val="18"/>
                <w:lang w:val="en-GB"/>
              </w:rPr>
              <w:t>19</w:t>
            </w:r>
          </w:p>
        </w:tc>
        <w:tc>
          <w:tcPr>
            <w:tcW w:w="1411" w:type="dxa"/>
            <w:vAlign w:val="bottom"/>
          </w:tcPr>
          <w:p w14:paraId="7E7E0F82" w14:textId="77777777" w:rsidR="00F16310" w:rsidRPr="00C21B4D" w:rsidRDefault="00F16310" w:rsidP="001C3C44">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vAlign w:val="bottom"/>
          </w:tcPr>
          <w:p w14:paraId="4525F758" w14:textId="77777777" w:rsidR="00F16310" w:rsidRPr="00C21B4D" w:rsidRDefault="00F16310" w:rsidP="001C3C44">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w:t>
            </w:r>
            <w:r>
              <w:rPr>
                <w:rFonts w:ascii="Arial" w:hAnsi="Arial" w:cs="Arial"/>
                <w:b/>
                <w:bCs/>
                <w:color w:val="auto"/>
                <w:sz w:val="18"/>
                <w:szCs w:val="18"/>
                <w:lang w:val="en-GB"/>
              </w:rPr>
              <w:t>19</w:t>
            </w:r>
          </w:p>
        </w:tc>
      </w:tr>
      <w:tr w:rsidR="00F16310" w:rsidRPr="00C21B4D" w14:paraId="48E61067" w14:textId="77777777" w:rsidTr="001C3C44">
        <w:tc>
          <w:tcPr>
            <w:tcW w:w="3820" w:type="dxa"/>
            <w:vAlign w:val="bottom"/>
          </w:tcPr>
          <w:p w14:paraId="6E76EFF8" w14:textId="77777777" w:rsidR="00F16310" w:rsidRPr="00C21B4D" w:rsidRDefault="00F16310" w:rsidP="00BA2843">
            <w:pPr>
              <w:ind w:left="-72" w:right="-126"/>
              <w:rPr>
                <w:rFonts w:ascii="Arial" w:hAnsi="Arial" w:cs="Arial"/>
                <w:snapToGrid w:val="0"/>
                <w:color w:val="auto"/>
                <w:sz w:val="18"/>
                <w:szCs w:val="18"/>
                <w:lang w:val="en-GB" w:eastAsia="th-TH"/>
              </w:rPr>
            </w:pPr>
          </w:p>
        </w:tc>
        <w:tc>
          <w:tcPr>
            <w:tcW w:w="1411" w:type="dxa"/>
            <w:tcBorders>
              <w:bottom w:val="single" w:sz="4" w:space="0" w:color="auto"/>
            </w:tcBorders>
            <w:vAlign w:val="bottom"/>
          </w:tcPr>
          <w:p w14:paraId="63E0EFA8"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756F5E5"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6E242150"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B1EF312"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6D5FE0DD"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2426AB6"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1904754D"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5B14D2C1"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F16310" w:rsidRPr="00C21B4D" w14:paraId="53815800" w14:textId="77777777" w:rsidTr="001C3C44">
        <w:tc>
          <w:tcPr>
            <w:tcW w:w="3820" w:type="dxa"/>
            <w:vAlign w:val="bottom"/>
          </w:tcPr>
          <w:p w14:paraId="3D101489" w14:textId="77777777" w:rsidR="00F16310" w:rsidRPr="00C21B4D" w:rsidRDefault="00F16310" w:rsidP="00BA2843">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14:paraId="2CF0B2CC" w14:textId="77777777" w:rsidR="00F16310" w:rsidRPr="00C21B4D" w:rsidRDefault="00F16310" w:rsidP="001C3C44">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29080C96" w14:textId="77777777" w:rsidR="00F16310" w:rsidRPr="00C21B4D" w:rsidRDefault="00F16310" w:rsidP="001C3C44">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4D78D1E" w14:textId="77777777" w:rsidR="00F16310" w:rsidRPr="00C21B4D" w:rsidRDefault="00F16310" w:rsidP="001C3C44">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4C4D7B55" w14:textId="77777777" w:rsidR="00F16310" w:rsidRPr="00C21B4D" w:rsidRDefault="00F16310" w:rsidP="001C3C44">
            <w:pPr>
              <w:ind w:right="-72"/>
              <w:jc w:val="right"/>
              <w:rPr>
                <w:rFonts w:ascii="Arial" w:hAnsi="Arial" w:cs="Arial"/>
                <w:snapToGrid w:val="0"/>
                <w:color w:val="auto"/>
                <w:sz w:val="18"/>
                <w:szCs w:val="18"/>
                <w:lang w:eastAsia="th-TH"/>
              </w:rPr>
            </w:pPr>
          </w:p>
        </w:tc>
      </w:tr>
      <w:tr w:rsidR="00EC30C0" w:rsidRPr="00C21B4D" w14:paraId="04777D0E" w14:textId="77777777" w:rsidTr="001C3C44">
        <w:tc>
          <w:tcPr>
            <w:tcW w:w="3820" w:type="dxa"/>
            <w:vAlign w:val="bottom"/>
          </w:tcPr>
          <w:p w14:paraId="2419D5F6" w14:textId="77777777" w:rsidR="00EC30C0" w:rsidRPr="00C21B4D" w:rsidRDefault="00EC30C0" w:rsidP="00EC30C0">
            <w:pPr>
              <w:tabs>
                <w:tab w:val="left" w:pos="2862"/>
              </w:tabs>
              <w:ind w:left="-72" w:right="-72"/>
              <w:rPr>
                <w:rFonts w:ascii="Arial" w:hAnsi="Arial" w:cs="Arial"/>
                <w:color w:val="auto"/>
                <w:sz w:val="18"/>
                <w:szCs w:val="18"/>
              </w:rPr>
            </w:pPr>
            <w:r>
              <w:rPr>
                <w:rFonts w:ascii="Arial" w:hAnsi="Arial" w:cs="Arial"/>
                <w:color w:val="auto"/>
                <w:sz w:val="18"/>
                <w:szCs w:val="18"/>
              </w:rPr>
              <w:t>Cost of sales</w:t>
            </w:r>
          </w:p>
        </w:tc>
        <w:tc>
          <w:tcPr>
            <w:tcW w:w="1411" w:type="dxa"/>
            <w:shd w:val="clear" w:color="auto" w:fill="FAFAFA"/>
            <w:vAlign w:val="bottom"/>
          </w:tcPr>
          <w:p w14:paraId="0E320FAB" w14:textId="77777777" w:rsidR="00EC30C0" w:rsidRPr="00C21B4D" w:rsidRDefault="00EC30C0" w:rsidP="00EC30C0">
            <w:pPr>
              <w:ind w:right="-72"/>
              <w:jc w:val="right"/>
              <w:rPr>
                <w:rFonts w:ascii="Arial" w:hAnsi="Arial" w:cs="Arial"/>
                <w:color w:val="auto"/>
                <w:sz w:val="18"/>
                <w:szCs w:val="18"/>
              </w:rPr>
            </w:pPr>
            <w:r>
              <w:rPr>
                <w:rFonts w:ascii="Arial" w:hAnsi="Arial" w:cs="Arial"/>
                <w:color w:val="auto"/>
                <w:sz w:val="18"/>
                <w:szCs w:val="18"/>
              </w:rPr>
              <w:t>115</w:t>
            </w:r>
            <w:r w:rsidR="00050C94">
              <w:rPr>
                <w:rFonts w:ascii="Arial" w:hAnsi="Arial" w:cs="Arial"/>
                <w:color w:val="auto"/>
                <w:sz w:val="18"/>
                <w:szCs w:val="18"/>
              </w:rPr>
              <w:t>,430</w:t>
            </w:r>
          </w:p>
        </w:tc>
        <w:tc>
          <w:tcPr>
            <w:tcW w:w="1411" w:type="dxa"/>
            <w:vAlign w:val="bottom"/>
          </w:tcPr>
          <w:p w14:paraId="318FC9AC" w14:textId="77777777" w:rsidR="00EC30C0" w:rsidRPr="00C21B4D" w:rsidRDefault="00EC30C0" w:rsidP="00EC30C0">
            <w:pPr>
              <w:ind w:right="-72"/>
              <w:jc w:val="right"/>
              <w:rPr>
                <w:rFonts w:ascii="Arial" w:hAnsi="Arial" w:cs="Arial"/>
                <w:color w:val="auto"/>
                <w:sz w:val="18"/>
                <w:szCs w:val="18"/>
              </w:rPr>
            </w:pPr>
            <w:r>
              <w:rPr>
                <w:rFonts w:ascii="Arial" w:hAnsi="Arial" w:cs="Arial"/>
                <w:color w:val="auto"/>
                <w:sz w:val="18"/>
                <w:szCs w:val="18"/>
              </w:rPr>
              <w:t>11</w:t>
            </w:r>
            <w:r w:rsidR="00050C94">
              <w:rPr>
                <w:rFonts w:ascii="Arial" w:hAnsi="Arial" w:cs="Arial"/>
                <w:color w:val="auto"/>
                <w:sz w:val="18"/>
                <w:szCs w:val="18"/>
              </w:rPr>
              <w:t>1,799</w:t>
            </w:r>
          </w:p>
        </w:tc>
        <w:tc>
          <w:tcPr>
            <w:tcW w:w="1411" w:type="dxa"/>
            <w:shd w:val="clear" w:color="auto" w:fill="FAFAFA"/>
            <w:vAlign w:val="bottom"/>
          </w:tcPr>
          <w:p w14:paraId="743887F3" w14:textId="77777777" w:rsidR="00EC30C0" w:rsidRPr="00C21B4D" w:rsidRDefault="00EC30C0" w:rsidP="00EC30C0">
            <w:pPr>
              <w:ind w:right="-72"/>
              <w:jc w:val="right"/>
              <w:rPr>
                <w:rFonts w:ascii="Arial" w:hAnsi="Arial" w:cs="Arial"/>
                <w:color w:val="auto"/>
                <w:sz w:val="18"/>
                <w:szCs w:val="18"/>
              </w:rPr>
            </w:pPr>
            <w:r>
              <w:rPr>
                <w:rFonts w:ascii="Arial" w:hAnsi="Arial" w:cs="Arial"/>
                <w:color w:val="auto"/>
                <w:sz w:val="18"/>
                <w:szCs w:val="18"/>
              </w:rPr>
              <w:t>115</w:t>
            </w:r>
            <w:r w:rsidR="00050C94">
              <w:rPr>
                <w:rFonts w:ascii="Arial" w:hAnsi="Arial" w:cs="Arial"/>
                <w:color w:val="auto"/>
                <w:sz w:val="18"/>
                <w:szCs w:val="18"/>
              </w:rPr>
              <w:t>,430</w:t>
            </w:r>
          </w:p>
        </w:tc>
        <w:tc>
          <w:tcPr>
            <w:tcW w:w="1411" w:type="dxa"/>
            <w:vAlign w:val="bottom"/>
          </w:tcPr>
          <w:p w14:paraId="37C46585" w14:textId="77777777" w:rsidR="00EC30C0" w:rsidRPr="00C21B4D" w:rsidRDefault="00EC30C0" w:rsidP="00EC30C0">
            <w:pPr>
              <w:ind w:right="-72"/>
              <w:jc w:val="right"/>
              <w:rPr>
                <w:rFonts w:ascii="Arial" w:hAnsi="Arial" w:cs="Arial"/>
                <w:color w:val="auto"/>
                <w:sz w:val="18"/>
                <w:szCs w:val="18"/>
              </w:rPr>
            </w:pPr>
            <w:r>
              <w:rPr>
                <w:rFonts w:ascii="Arial" w:hAnsi="Arial" w:cs="Arial"/>
                <w:color w:val="auto"/>
                <w:sz w:val="18"/>
                <w:szCs w:val="18"/>
              </w:rPr>
              <w:t>11</w:t>
            </w:r>
            <w:r w:rsidR="00050C94">
              <w:rPr>
                <w:rFonts w:ascii="Arial" w:hAnsi="Arial" w:cs="Arial"/>
                <w:color w:val="auto"/>
                <w:sz w:val="18"/>
                <w:szCs w:val="18"/>
              </w:rPr>
              <w:t>1,799</w:t>
            </w:r>
          </w:p>
        </w:tc>
      </w:tr>
      <w:tr w:rsidR="00050C94" w:rsidRPr="00C21B4D" w14:paraId="0339B564" w14:textId="77777777" w:rsidTr="001C3C44">
        <w:tc>
          <w:tcPr>
            <w:tcW w:w="3820" w:type="dxa"/>
            <w:vAlign w:val="bottom"/>
          </w:tcPr>
          <w:p w14:paraId="77053E7A" w14:textId="77777777" w:rsidR="00050C94" w:rsidRDefault="00050C94" w:rsidP="00EC30C0">
            <w:pPr>
              <w:tabs>
                <w:tab w:val="left" w:pos="2862"/>
              </w:tabs>
              <w:ind w:left="-72" w:right="-72"/>
              <w:rPr>
                <w:rFonts w:ascii="Arial" w:hAnsi="Arial" w:cs="Arial"/>
                <w:color w:val="auto"/>
                <w:sz w:val="18"/>
                <w:szCs w:val="18"/>
              </w:rPr>
            </w:pPr>
            <w:r>
              <w:rPr>
                <w:rFonts w:ascii="Arial" w:hAnsi="Arial" w:cs="Arial"/>
                <w:color w:val="auto"/>
                <w:sz w:val="18"/>
                <w:szCs w:val="18"/>
              </w:rPr>
              <w:t>Selling expenses</w:t>
            </w:r>
          </w:p>
        </w:tc>
        <w:tc>
          <w:tcPr>
            <w:tcW w:w="1411" w:type="dxa"/>
            <w:shd w:val="clear" w:color="auto" w:fill="FAFAFA"/>
            <w:vAlign w:val="bottom"/>
          </w:tcPr>
          <w:p w14:paraId="1F3AB799" w14:textId="77777777" w:rsidR="00050C94" w:rsidRDefault="00050C94" w:rsidP="00EC30C0">
            <w:pPr>
              <w:ind w:right="-72"/>
              <w:jc w:val="right"/>
              <w:rPr>
                <w:rFonts w:ascii="Arial" w:hAnsi="Arial" w:cs="Arial"/>
                <w:color w:val="auto"/>
                <w:sz w:val="18"/>
                <w:szCs w:val="18"/>
              </w:rPr>
            </w:pPr>
            <w:r>
              <w:rPr>
                <w:rFonts w:ascii="Arial" w:hAnsi="Arial" w:cs="Arial"/>
                <w:color w:val="auto"/>
                <w:sz w:val="18"/>
                <w:szCs w:val="18"/>
              </w:rPr>
              <w:t>71</w:t>
            </w:r>
          </w:p>
        </w:tc>
        <w:tc>
          <w:tcPr>
            <w:tcW w:w="1411" w:type="dxa"/>
            <w:vAlign w:val="bottom"/>
          </w:tcPr>
          <w:p w14:paraId="2AA22400" w14:textId="77777777" w:rsidR="00050C94" w:rsidRDefault="00050C94" w:rsidP="00EC30C0">
            <w:pPr>
              <w:ind w:right="-72"/>
              <w:jc w:val="right"/>
              <w:rPr>
                <w:rFonts w:ascii="Arial" w:hAnsi="Arial" w:cs="Arial"/>
                <w:color w:val="auto"/>
                <w:sz w:val="18"/>
                <w:szCs w:val="18"/>
              </w:rPr>
            </w:pPr>
            <w:r>
              <w:rPr>
                <w:rFonts w:ascii="Arial" w:hAnsi="Arial" w:cs="Arial"/>
                <w:color w:val="auto"/>
                <w:sz w:val="18"/>
                <w:szCs w:val="18"/>
              </w:rPr>
              <w:t>-</w:t>
            </w:r>
          </w:p>
        </w:tc>
        <w:tc>
          <w:tcPr>
            <w:tcW w:w="1411" w:type="dxa"/>
            <w:shd w:val="clear" w:color="auto" w:fill="FAFAFA"/>
            <w:vAlign w:val="bottom"/>
          </w:tcPr>
          <w:p w14:paraId="294BEF6A" w14:textId="77777777" w:rsidR="00050C94" w:rsidRDefault="00050C94" w:rsidP="00EC30C0">
            <w:pPr>
              <w:ind w:right="-72"/>
              <w:jc w:val="right"/>
              <w:rPr>
                <w:rFonts w:ascii="Arial" w:hAnsi="Arial" w:cs="Arial"/>
                <w:color w:val="auto"/>
                <w:sz w:val="18"/>
                <w:szCs w:val="18"/>
              </w:rPr>
            </w:pPr>
            <w:r>
              <w:rPr>
                <w:rFonts w:ascii="Arial" w:hAnsi="Arial" w:cs="Arial"/>
                <w:color w:val="auto"/>
                <w:sz w:val="18"/>
                <w:szCs w:val="18"/>
              </w:rPr>
              <w:t>71</w:t>
            </w:r>
          </w:p>
        </w:tc>
        <w:tc>
          <w:tcPr>
            <w:tcW w:w="1411" w:type="dxa"/>
            <w:vAlign w:val="bottom"/>
          </w:tcPr>
          <w:p w14:paraId="612C800F" w14:textId="77777777" w:rsidR="00050C94" w:rsidRDefault="00050C94" w:rsidP="00EC30C0">
            <w:pPr>
              <w:ind w:right="-72"/>
              <w:jc w:val="right"/>
              <w:rPr>
                <w:rFonts w:ascii="Arial" w:hAnsi="Arial" w:cs="Arial"/>
                <w:color w:val="auto"/>
                <w:sz w:val="18"/>
                <w:szCs w:val="18"/>
              </w:rPr>
            </w:pPr>
            <w:r>
              <w:rPr>
                <w:rFonts w:ascii="Arial" w:hAnsi="Arial" w:cs="Arial"/>
                <w:color w:val="auto"/>
                <w:sz w:val="18"/>
                <w:szCs w:val="18"/>
              </w:rPr>
              <w:t>-</w:t>
            </w:r>
          </w:p>
        </w:tc>
      </w:tr>
      <w:tr w:rsidR="00EC30C0" w:rsidRPr="00C21B4D" w14:paraId="245AC8A5" w14:textId="77777777" w:rsidTr="001C3C44">
        <w:tc>
          <w:tcPr>
            <w:tcW w:w="3820" w:type="dxa"/>
            <w:vAlign w:val="bottom"/>
          </w:tcPr>
          <w:p w14:paraId="57F06D0E" w14:textId="77777777" w:rsidR="00EC30C0" w:rsidRPr="00C21B4D" w:rsidRDefault="00EC30C0" w:rsidP="00EC30C0">
            <w:pPr>
              <w:ind w:left="-72" w:right="-72"/>
              <w:rPr>
                <w:rFonts w:ascii="Arial" w:hAnsi="Arial" w:cs="Arial"/>
                <w:color w:val="auto"/>
                <w:sz w:val="18"/>
                <w:szCs w:val="18"/>
              </w:rPr>
            </w:pPr>
            <w:proofErr w:type="spellStart"/>
            <w:r>
              <w:rPr>
                <w:rFonts w:ascii="Arial" w:hAnsi="Arial" w:cs="Arial"/>
                <w:color w:val="auto"/>
                <w:sz w:val="18"/>
                <w:szCs w:val="18"/>
              </w:rPr>
              <w:t>Adminstrative</w:t>
            </w:r>
            <w:proofErr w:type="spellEnd"/>
            <w:r>
              <w:rPr>
                <w:rFonts w:ascii="Arial" w:hAnsi="Arial" w:cs="Arial"/>
                <w:color w:val="auto"/>
                <w:sz w:val="18"/>
                <w:szCs w:val="18"/>
              </w:rPr>
              <w:t xml:space="preserve"> expenses</w:t>
            </w:r>
          </w:p>
        </w:tc>
        <w:tc>
          <w:tcPr>
            <w:tcW w:w="1411" w:type="dxa"/>
            <w:shd w:val="clear" w:color="auto" w:fill="FAFAFA"/>
            <w:vAlign w:val="bottom"/>
          </w:tcPr>
          <w:p w14:paraId="3D94A6FA" w14:textId="77777777" w:rsidR="00EC30C0" w:rsidRPr="00C21B4D" w:rsidRDefault="00EC30C0" w:rsidP="00EC30C0">
            <w:pPr>
              <w:ind w:right="-72"/>
              <w:jc w:val="right"/>
              <w:rPr>
                <w:rFonts w:ascii="Arial" w:hAnsi="Arial" w:cs="Arial"/>
                <w:color w:val="auto"/>
                <w:sz w:val="18"/>
                <w:szCs w:val="18"/>
              </w:rPr>
            </w:pPr>
            <w:r>
              <w:rPr>
                <w:rFonts w:ascii="Arial" w:hAnsi="Arial" w:cs="Arial"/>
                <w:color w:val="auto"/>
                <w:sz w:val="18"/>
                <w:szCs w:val="18"/>
              </w:rPr>
              <w:t>8</w:t>
            </w:r>
            <w:r w:rsidR="00050C94">
              <w:rPr>
                <w:rFonts w:ascii="Arial" w:hAnsi="Arial" w:cs="Arial"/>
                <w:color w:val="auto"/>
                <w:sz w:val="18"/>
                <w:szCs w:val="18"/>
              </w:rPr>
              <w:t>,201</w:t>
            </w:r>
          </w:p>
        </w:tc>
        <w:tc>
          <w:tcPr>
            <w:tcW w:w="1411" w:type="dxa"/>
            <w:vAlign w:val="bottom"/>
          </w:tcPr>
          <w:p w14:paraId="0AD69D17" w14:textId="77777777" w:rsidR="00EC30C0" w:rsidRPr="00C21B4D" w:rsidRDefault="00050C94" w:rsidP="00EC30C0">
            <w:pPr>
              <w:ind w:right="-72"/>
              <w:jc w:val="right"/>
              <w:rPr>
                <w:rFonts w:ascii="Arial" w:hAnsi="Arial" w:cs="Arial"/>
                <w:color w:val="auto"/>
                <w:sz w:val="18"/>
                <w:szCs w:val="18"/>
              </w:rPr>
            </w:pPr>
            <w:r>
              <w:rPr>
                <w:rFonts w:ascii="Arial" w:hAnsi="Arial" w:cs="Arial"/>
                <w:color w:val="auto"/>
                <w:sz w:val="18"/>
                <w:szCs w:val="18"/>
              </w:rPr>
              <w:t>6,929</w:t>
            </w:r>
          </w:p>
        </w:tc>
        <w:tc>
          <w:tcPr>
            <w:tcW w:w="1411" w:type="dxa"/>
            <w:shd w:val="clear" w:color="auto" w:fill="FAFAFA"/>
            <w:vAlign w:val="bottom"/>
          </w:tcPr>
          <w:p w14:paraId="66552DC8" w14:textId="77777777" w:rsidR="00EC30C0" w:rsidRPr="00C21B4D" w:rsidRDefault="00EC30C0" w:rsidP="00EC30C0">
            <w:pPr>
              <w:ind w:right="-72"/>
              <w:jc w:val="right"/>
              <w:rPr>
                <w:rFonts w:ascii="Arial" w:hAnsi="Arial" w:cs="Arial"/>
                <w:color w:val="auto"/>
                <w:sz w:val="18"/>
                <w:szCs w:val="18"/>
              </w:rPr>
            </w:pPr>
            <w:r>
              <w:rPr>
                <w:rFonts w:ascii="Arial" w:hAnsi="Arial" w:cs="Arial"/>
                <w:color w:val="auto"/>
                <w:sz w:val="18"/>
                <w:szCs w:val="18"/>
              </w:rPr>
              <w:t>8</w:t>
            </w:r>
            <w:r w:rsidR="00050C94">
              <w:rPr>
                <w:rFonts w:ascii="Arial" w:hAnsi="Arial" w:cs="Arial"/>
                <w:color w:val="auto"/>
                <w:sz w:val="18"/>
                <w:szCs w:val="18"/>
              </w:rPr>
              <w:t>,147</w:t>
            </w:r>
          </w:p>
        </w:tc>
        <w:tc>
          <w:tcPr>
            <w:tcW w:w="1411" w:type="dxa"/>
            <w:vAlign w:val="bottom"/>
          </w:tcPr>
          <w:p w14:paraId="6CCA34DC" w14:textId="77777777" w:rsidR="00EC30C0" w:rsidRPr="00C21B4D" w:rsidRDefault="00050C94" w:rsidP="00EC30C0">
            <w:pPr>
              <w:ind w:right="-72"/>
              <w:jc w:val="right"/>
              <w:rPr>
                <w:rFonts w:ascii="Arial" w:hAnsi="Arial" w:cs="Arial"/>
                <w:color w:val="auto"/>
                <w:sz w:val="18"/>
                <w:szCs w:val="18"/>
              </w:rPr>
            </w:pPr>
            <w:r>
              <w:rPr>
                <w:rFonts w:ascii="Arial" w:hAnsi="Arial" w:cs="Arial"/>
                <w:color w:val="auto"/>
                <w:sz w:val="18"/>
                <w:szCs w:val="18"/>
              </w:rPr>
              <w:t>6,897</w:t>
            </w:r>
          </w:p>
        </w:tc>
      </w:tr>
      <w:tr w:rsidR="00EC30C0" w:rsidRPr="00C21B4D" w14:paraId="2F7FA21F" w14:textId="77777777" w:rsidTr="001C3C44">
        <w:tc>
          <w:tcPr>
            <w:tcW w:w="3820" w:type="dxa"/>
            <w:vAlign w:val="bottom"/>
          </w:tcPr>
          <w:p w14:paraId="49D02AFF" w14:textId="77777777" w:rsidR="00EC30C0" w:rsidRPr="00C21B4D" w:rsidRDefault="00EC30C0" w:rsidP="00EC30C0">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bottom"/>
          </w:tcPr>
          <w:p w14:paraId="520E564C" w14:textId="77777777" w:rsidR="00EC30C0" w:rsidRPr="00C21B4D" w:rsidRDefault="00EC30C0" w:rsidP="00EC30C0">
            <w:pPr>
              <w:ind w:right="-72"/>
              <w:jc w:val="right"/>
              <w:rPr>
                <w:rFonts w:ascii="Arial" w:hAnsi="Arial" w:cs="Arial"/>
                <w:color w:val="auto"/>
                <w:sz w:val="18"/>
                <w:szCs w:val="18"/>
              </w:rPr>
            </w:pPr>
          </w:p>
        </w:tc>
        <w:tc>
          <w:tcPr>
            <w:tcW w:w="1411" w:type="dxa"/>
            <w:tcBorders>
              <w:top w:val="single" w:sz="4" w:space="0" w:color="auto"/>
            </w:tcBorders>
            <w:vAlign w:val="bottom"/>
          </w:tcPr>
          <w:p w14:paraId="0B117D66" w14:textId="77777777" w:rsidR="00EC30C0" w:rsidRPr="00C21B4D" w:rsidRDefault="00EC30C0" w:rsidP="00EC30C0">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39047916" w14:textId="77777777" w:rsidR="00EC30C0" w:rsidRPr="00C21B4D" w:rsidRDefault="00EC30C0" w:rsidP="00EC30C0">
            <w:pPr>
              <w:ind w:right="-72"/>
              <w:jc w:val="right"/>
              <w:rPr>
                <w:rFonts w:ascii="Arial" w:hAnsi="Arial" w:cs="Arial"/>
                <w:color w:val="auto"/>
                <w:sz w:val="18"/>
                <w:szCs w:val="18"/>
              </w:rPr>
            </w:pPr>
          </w:p>
        </w:tc>
        <w:tc>
          <w:tcPr>
            <w:tcW w:w="1411" w:type="dxa"/>
            <w:tcBorders>
              <w:top w:val="single" w:sz="4" w:space="0" w:color="auto"/>
            </w:tcBorders>
            <w:vAlign w:val="bottom"/>
          </w:tcPr>
          <w:p w14:paraId="7BA62252" w14:textId="77777777" w:rsidR="00EC30C0" w:rsidRPr="00C21B4D" w:rsidRDefault="00EC30C0" w:rsidP="00EC30C0">
            <w:pPr>
              <w:ind w:right="-72"/>
              <w:jc w:val="right"/>
              <w:rPr>
                <w:rFonts w:ascii="Arial" w:hAnsi="Arial" w:cs="Arial"/>
                <w:color w:val="auto"/>
                <w:sz w:val="18"/>
                <w:szCs w:val="18"/>
              </w:rPr>
            </w:pPr>
          </w:p>
        </w:tc>
      </w:tr>
      <w:tr w:rsidR="00EC30C0" w:rsidRPr="00C21B4D" w14:paraId="2B442E14" w14:textId="77777777" w:rsidTr="001C3C44">
        <w:tc>
          <w:tcPr>
            <w:tcW w:w="3820" w:type="dxa"/>
            <w:vAlign w:val="bottom"/>
          </w:tcPr>
          <w:p w14:paraId="4E7B3C54" w14:textId="77777777" w:rsidR="00EC30C0" w:rsidRPr="00C21B4D" w:rsidRDefault="00EC30C0" w:rsidP="00EC30C0">
            <w:pPr>
              <w:tabs>
                <w:tab w:val="left" w:pos="2862"/>
              </w:tabs>
              <w:ind w:left="-72" w:right="-72"/>
              <w:rPr>
                <w:rFonts w:ascii="Arial" w:hAnsi="Arial" w:cs="Arial"/>
                <w:color w:val="auto"/>
                <w:sz w:val="18"/>
                <w:szCs w:val="18"/>
              </w:rPr>
            </w:pPr>
            <w:r w:rsidRPr="00C21B4D">
              <w:rPr>
                <w:rFonts w:ascii="Arial" w:hAnsi="Arial" w:cs="Arial"/>
                <w:color w:val="auto"/>
                <w:sz w:val="18"/>
                <w:szCs w:val="18"/>
              </w:rPr>
              <w:t xml:space="preserve">Total </w:t>
            </w:r>
            <w:r>
              <w:rPr>
                <w:rFonts w:ascii="Arial" w:hAnsi="Arial" w:cs="Arial"/>
                <w:color w:val="auto"/>
                <w:sz w:val="18"/>
                <w:szCs w:val="18"/>
              </w:rPr>
              <w:t>depreciation expenses</w:t>
            </w:r>
          </w:p>
        </w:tc>
        <w:tc>
          <w:tcPr>
            <w:tcW w:w="1411" w:type="dxa"/>
            <w:tcBorders>
              <w:bottom w:val="single" w:sz="4" w:space="0" w:color="auto"/>
            </w:tcBorders>
            <w:shd w:val="clear" w:color="auto" w:fill="FAFAFA"/>
            <w:vAlign w:val="bottom"/>
          </w:tcPr>
          <w:p w14:paraId="68C63DC7" w14:textId="77777777" w:rsidR="00EC30C0" w:rsidRPr="00C21B4D" w:rsidRDefault="00EC30C0" w:rsidP="00EC30C0">
            <w:pPr>
              <w:ind w:right="-72"/>
              <w:jc w:val="right"/>
              <w:rPr>
                <w:rFonts w:ascii="Arial" w:hAnsi="Arial" w:cs="Arial"/>
                <w:color w:val="auto"/>
                <w:sz w:val="18"/>
                <w:szCs w:val="18"/>
                <w:cs/>
              </w:rPr>
            </w:pPr>
            <w:r>
              <w:rPr>
                <w:rFonts w:ascii="Arial" w:hAnsi="Arial" w:cs="Arial"/>
                <w:color w:val="auto"/>
                <w:sz w:val="18"/>
                <w:szCs w:val="18"/>
              </w:rPr>
              <w:t>123</w:t>
            </w:r>
            <w:r w:rsidR="00050C94">
              <w:rPr>
                <w:rFonts w:ascii="Arial" w:hAnsi="Arial" w:cs="Arial"/>
                <w:color w:val="auto"/>
                <w:sz w:val="18"/>
                <w:szCs w:val="18"/>
              </w:rPr>
              <w:t>,702</w:t>
            </w:r>
          </w:p>
        </w:tc>
        <w:tc>
          <w:tcPr>
            <w:tcW w:w="1411" w:type="dxa"/>
            <w:tcBorders>
              <w:bottom w:val="single" w:sz="4" w:space="0" w:color="auto"/>
            </w:tcBorders>
            <w:vAlign w:val="bottom"/>
          </w:tcPr>
          <w:p w14:paraId="183CDE47" w14:textId="77777777" w:rsidR="00EC30C0" w:rsidRPr="00C21B4D" w:rsidRDefault="00EC30C0" w:rsidP="00EC30C0">
            <w:pPr>
              <w:ind w:right="-72"/>
              <w:jc w:val="right"/>
              <w:rPr>
                <w:rFonts w:ascii="Arial" w:hAnsi="Arial" w:cs="Arial"/>
                <w:color w:val="auto"/>
                <w:sz w:val="18"/>
                <w:szCs w:val="18"/>
                <w:cs/>
              </w:rPr>
            </w:pPr>
            <w:r>
              <w:rPr>
                <w:rFonts w:ascii="Arial" w:hAnsi="Arial" w:cs="Arial"/>
                <w:color w:val="auto"/>
                <w:sz w:val="18"/>
                <w:szCs w:val="18"/>
              </w:rPr>
              <w:t>11</w:t>
            </w:r>
            <w:r w:rsidR="00050C94">
              <w:rPr>
                <w:rFonts w:ascii="Arial" w:hAnsi="Arial" w:cs="Arial"/>
                <w:color w:val="auto"/>
                <w:sz w:val="18"/>
                <w:szCs w:val="18"/>
              </w:rPr>
              <w:t>8,728</w:t>
            </w:r>
          </w:p>
        </w:tc>
        <w:tc>
          <w:tcPr>
            <w:tcW w:w="1411" w:type="dxa"/>
            <w:tcBorders>
              <w:bottom w:val="single" w:sz="4" w:space="0" w:color="auto"/>
            </w:tcBorders>
            <w:shd w:val="clear" w:color="auto" w:fill="FAFAFA"/>
            <w:vAlign w:val="bottom"/>
          </w:tcPr>
          <w:p w14:paraId="7227FB3E" w14:textId="77777777" w:rsidR="00EC30C0" w:rsidRPr="00C21B4D" w:rsidRDefault="00EC30C0" w:rsidP="00EC30C0">
            <w:pPr>
              <w:ind w:right="-72"/>
              <w:jc w:val="right"/>
              <w:rPr>
                <w:rFonts w:ascii="Arial" w:hAnsi="Arial" w:cs="Arial"/>
                <w:color w:val="auto"/>
                <w:sz w:val="18"/>
                <w:szCs w:val="18"/>
                <w:cs/>
              </w:rPr>
            </w:pPr>
            <w:r>
              <w:rPr>
                <w:rFonts w:ascii="Arial" w:hAnsi="Arial" w:cs="Arial"/>
                <w:color w:val="auto"/>
                <w:sz w:val="18"/>
                <w:szCs w:val="18"/>
              </w:rPr>
              <w:t>123</w:t>
            </w:r>
            <w:r w:rsidR="00050C94">
              <w:rPr>
                <w:rFonts w:ascii="Arial" w:hAnsi="Arial" w:cs="Arial"/>
                <w:color w:val="auto"/>
                <w:sz w:val="18"/>
                <w:szCs w:val="18"/>
              </w:rPr>
              <w:t>,648</w:t>
            </w:r>
          </w:p>
        </w:tc>
        <w:tc>
          <w:tcPr>
            <w:tcW w:w="1411" w:type="dxa"/>
            <w:tcBorders>
              <w:bottom w:val="single" w:sz="4" w:space="0" w:color="auto"/>
            </w:tcBorders>
            <w:vAlign w:val="bottom"/>
          </w:tcPr>
          <w:p w14:paraId="02DE753C" w14:textId="77777777" w:rsidR="00EC30C0" w:rsidRPr="00C21B4D" w:rsidRDefault="00EC30C0" w:rsidP="00EC30C0">
            <w:pPr>
              <w:ind w:right="-72"/>
              <w:jc w:val="right"/>
              <w:rPr>
                <w:rFonts w:ascii="Arial" w:hAnsi="Arial" w:cs="Arial"/>
                <w:color w:val="auto"/>
                <w:sz w:val="18"/>
                <w:szCs w:val="18"/>
                <w:cs/>
              </w:rPr>
            </w:pPr>
            <w:r>
              <w:rPr>
                <w:rFonts w:ascii="Arial" w:hAnsi="Arial" w:cs="Arial"/>
                <w:color w:val="auto"/>
                <w:sz w:val="18"/>
                <w:szCs w:val="18"/>
              </w:rPr>
              <w:t>11</w:t>
            </w:r>
            <w:r w:rsidR="00050C94">
              <w:rPr>
                <w:rFonts w:ascii="Arial" w:hAnsi="Arial" w:cs="Arial"/>
                <w:color w:val="auto"/>
                <w:sz w:val="18"/>
                <w:szCs w:val="18"/>
              </w:rPr>
              <w:t>8,696</w:t>
            </w:r>
          </w:p>
        </w:tc>
      </w:tr>
    </w:tbl>
    <w:p w14:paraId="71A88058" w14:textId="77777777" w:rsidR="003A7A80" w:rsidRDefault="003A7A80" w:rsidP="00C21B4D">
      <w:pPr>
        <w:jc w:val="thaiDistribute"/>
        <w:rPr>
          <w:rFonts w:ascii="Arial" w:hAnsi="Arial" w:cs="Arial"/>
          <w:color w:val="auto"/>
          <w:sz w:val="18"/>
          <w:szCs w:val="18"/>
        </w:rPr>
      </w:pPr>
    </w:p>
    <w:p w14:paraId="6850A0F5" w14:textId="77777777" w:rsidR="00F16310" w:rsidRPr="00C21B4D" w:rsidRDefault="00F16310" w:rsidP="00C21B4D">
      <w:pPr>
        <w:jc w:val="thaiDistribute"/>
        <w:rPr>
          <w:rFonts w:ascii="Arial" w:hAnsi="Arial" w:cs="Arial"/>
          <w:color w:val="auto"/>
          <w:sz w:val="18"/>
          <w:szCs w:val="18"/>
        </w:rPr>
      </w:pPr>
      <w:r w:rsidRPr="00F16310">
        <w:rPr>
          <w:rFonts w:ascii="Arial" w:hAnsi="Arial" w:cs="Arial"/>
          <w:color w:val="auto"/>
          <w:sz w:val="18"/>
          <w:szCs w:val="18"/>
        </w:rPr>
        <w:t>As at 31 December 20</w:t>
      </w:r>
      <w:r>
        <w:rPr>
          <w:rFonts w:ascii="Arial" w:hAnsi="Arial" w:cs="Arial"/>
          <w:color w:val="auto"/>
          <w:sz w:val="18"/>
          <w:szCs w:val="18"/>
        </w:rPr>
        <w:t>20</w:t>
      </w:r>
      <w:r w:rsidRPr="00F16310">
        <w:rPr>
          <w:rFonts w:ascii="Arial" w:hAnsi="Arial" w:cs="Arial"/>
          <w:color w:val="auto"/>
          <w:sz w:val="18"/>
          <w:szCs w:val="18"/>
        </w:rPr>
        <w:t xml:space="preserve"> and 201</w:t>
      </w:r>
      <w:r>
        <w:rPr>
          <w:rFonts w:ascii="Arial" w:hAnsi="Arial" w:cs="Arial"/>
          <w:color w:val="auto"/>
          <w:sz w:val="18"/>
          <w:szCs w:val="18"/>
        </w:rPr>
        <w:t>9</w:t>
      </w:r>
      <w:r w:rsidRPr="00F16310">
        <w:rPr>
          <w:rFonts w:ascii="Arial" w:hAnsi="Arial" w:cs="Arial"/>
          <w:color w:val="auto"/>
          <w:sz w:val="18"/>
          <w:szCs w:val="18"/>
        </w:rPr>
        <w:t>, the Group had no</w:t>
      </w:r>
      <w:r w:rsidR="00BD663C">
        <w:rPr>
          <w:rFonts w:ascii="Arial" w:hAnsi="Arial" w:cs="Arial"/>
          <w:color w:val="auto"/>
          <w:sz w:val="18"/>
          <w:szCs w:val="18"/>
        </w:rPr>
        <w:t xml:space="preserve"> p</w:t>
      </w:r>
      <w:r w:rsidR="00BD663C" w:rsidRPr="00BD663C">
        <w:rPr>
          <w:rFonts w:ascii="Arial" w:hAnsi="Arial" w:cs="Arial"/>
          <w:color w:val="auto"/>
          <w:sz w:val="18"/>
          <w:szCs w:val="18"/>
        </w:rPr>
        <w:t xml:space="preserve">roperty, plant and </w:t>
      </w:r>
      <w:proofErr w:type="spellStart"/>
      <w:r w:rsidR="00BD663C" w:rsidRPr="00BD663C">
        <w:rPr>
          <w:rFonts w:ascii="Arial" w:hAnsi="Arial" w:cs="Arial"/>
          <w:color w:val="auto"/>
          <w:sz w:val="18"/>
          <w:szCs w:val="18"/>
        </w:rPr>
        <w:t>equipment</w:t>
      </w:r>
      <w:r w:rsidRPr="00F16310">
        <w:rPr>
          <w:rFonts w:ascii="Arial" w:hAnsi="Arial" w:cs="Arial"/>
          <w:color w:val="auto"/>
          <w:sz w:val="18"/>
          <w:szCs w:val="18"/>
        </w:rPr>
        <w:t>s</w:t>
      </w:r>
      <w:proofErr w:type="spellEnd"/>
      <w:r w:rsidRPr="00F16310">
        <w:rPr>
          <w:rFonts w:ascii="Arial" w:hAnsi="Arial" w:cs="Arial"/>
          <w:color w:val="auto"/>
          <w:sz w:val="18"/>
          <w:szCs w:val="18"/>
        </w:rPr>
        <w:t xml:space="preserve"> pledged for credit facilities.</w:t>
      </w:r>
    </w:p>
    <w:p w14:paraId="783BD3E8" w14:textId="77777777" w:rsidR="00B81230" w:rsidRDefault="00B81230" w:rsidP="00C21B4D">
      <w:pPr>
        <w:jc w:val="thaiDistribute"/>
        <w:rPr>
          <w:rFonts w:ascii="Arial" w:hAnsi="Arial" w:cs="Arial"/>
          <w:color w:val="auto"/>
          <w:sz w:val="18"/>
          <w:szCs w:val="18"/>
        </w:rPr>
      </w:pPr>
      <w:bookmarkStart w:id="10" w:name="_Hlk60830313"/>
    </w:p>
    <w:p w14:paraId="2A3D639E" w14:textId="77777777" w:rsidR="00F16310" w:rsidRPr="00C21B4D" w:rsidRDefault="00F16310" w:rsidP="00C21B4D">
      <w:pPr>
        <w:jc w:val="thaiDistribute"/>
        <w:rPr>
          <w:rFonts w:ascii="Arial" w:hAnsi="Arial" w:cs="Arial"/>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3B10CE75" w14:textId="77777777" w:rsidTr="006B3C42">
        <w:trPr>
          <w:trHeight w:val="386"/>
        </w:trPr>
        <w:tc>
          <w:tcPr>
            <w:tcW w:w="9450" w:type="dxa"/>
            <w:shd w:val="clear" w:color="auto" w:fill="FFA543"/>
            <w:vAlign w:val="center"/>
          </w:tcPr>
          <w:bookmarkEnd w:id="10"/>
          <w:p w14:paraId="10237373"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1</w:t>
            </w:r>
            <w:r w:rsidR="001F74E9">
              <w:rPr>
                <w:rFonts w:ascii="Arial" w:hAnsi="Arial" w:cs="Arial"/>
                <w:b/>
                <w:bCs/>
                <w:color w:val="FFFFFF"/>
                <w:sz w:val="18"/>
                <w:szCs w:val="18"/>
              </w:rPr>
              <w:t>6</w:t>
            </w:r>
            <w:r w:rsidRPr="00C21B4D">
              <w:rPr>
                <w:rFonts w:ascii="Arial" w:hAnsi="Arial" w:cs="Arial"/>
                <w:b/>
                <w:bCs/>
                <w:color w:val="FFFFFF"/>
                <w:sz w:val="18"/>
                <w:szCs w:val="18"/>
              </w:rPr>
              <w:tab/>
              <w:t>Right-of-use assets, net</w:t>
            </w:r>
            <w:r w:rsidR="005C1D78">
              <w:rPr>
                <w:rFonts w:ascii="Arial" w:hAnsi="Arial" w:cs="Arial"/>
                <w:b/>
                <w:bCs/>
                <w:color w:val="FFFFFF"/>
                <w:sz w:val="18"/>
                <w:szCs w:val="18"/>
              </w:rPr>
              <w:t xml:space="preserve"> and Lease liabilities, net</w:t>
            </w:r>
          </w:p>
        </w:tc>
      </w:tr>
    </w:tbl>
    <w:p w14:paraId="0ECD2384" w14:textId="77777777" w:rsidR="00B81230" w:rsidRPr="00C21B4D" w:rsidRDefault="00B81230" w:rsidP="00C21B4D">
      <w:pPr>
        <w:jc w:val="thaiDistribute"/>
        <w:rPr>
          <w:rFonts w:ascii="Arial" w:hAnsi="Arial" w:cs="Arial"/>
          <w:color w:val="auto"/>
          <w:sz w:val="18"/>
          <w:szCs w:val="18"/>
        </w:rPr>
      </w:pPr>
    </w:p>
    <w:p w14:paraId="6ED83D97" w14:textId="77777777" w:rsidR="00B81230" w:rsidRPr="00C21B4D" w:rsidRDefault="002F7280" w:rsidP="00C21B4D">
      <w:pPr>
        <w:jc w:val="thaiDistribute"/>
        <w:rPr>
          <w:rFonts w:ascii="Arial" w:hAnsi="Arial" w:cs="Arial"/>
          <w:color w:val="auto"/>
          <w:sz w:val="18"/>
          <w:szCs w:val="18"/>
        </w:rPr>
      </w:pPr>
      <w:r>
        <w:rPr>
          <w:rFonts w:ascii="Arial" w:hAnsi="Arial" w:cs="Arial"/>
          <w:color w:val="auto"/>
          <w:sz w:val="18"/>
          <w:szCs w:val="18"/>
        </w:rPr>
        <w:t>T</w:t>
      </w:r>
      <w:r w:rsidR="00B81230" w:rsidRPr="00C21B4D">
        <w:rPr>
          <w:rFonts w:ascii="Arial" w:hAnsi="Arial" w:cs="Arial"/>
          <w:color w:val="auto"/>
          <w:sz w:val="18"/>
          <w:szCs w:val="18"/>
        </w:rPr>
        <w:t>he statement of financial position included following transactions relating to leases.</w:t>
      </w:r>
    </w:p>
    <w:p w14:paraId="78BFC45C" w14:textId="77777777" w:rsidR="00B81230" w:rsidRPr="00C21B4D" w:rsidRDefault="00B81230" w:rsidP="00C21B4D">
      <w:pPr>
        <w:pStyle w:val="BlockText"/>
        <w:ind w:left="0" w:right="0" w:firstLine="0"/>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764A7" w:rsidRPr="00C21B4D" w14:paraId="00AF5274" w14:textId="77777777" w:rsidTr="001C3920">
        <w:tc>
          <w:tcPr>
            <w:tcW w:w="3820" w:type="dxa"/>
            <w:vAlign w:val="bottom"/>
          </w:tcPr>
          <w:p w14:paraId="6FDCFD06" w14:textId="77777777" w:rsidR="001764A7" w:rsidRPr="00C21B4D" w:rsidRDefault="001764A7" w:rsidP="00C21B4D">
            <w:pPr>
              <w:ind w:left="-72" w:right="-126"/>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vAlign w:val="bottom"/>
          </w:tcPr>
          <w:p w14:paraId="0BE3B5E9" w14:textId="77777777" w:rsidR="001C3920" w:rsidRPr="00C21B4D" w:rsidRDefault="001764A7"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39C66052" w14:textId="77777777" w:rsidR="001764A7" w:rsidRPr="00C21B4D" w:rsidRDefault="001764A7"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vAlign w:val="bottom"/>
          </w:tcPr>
          <w:p w14:paraId="0A69F7DE" w14:textId="77777777" w:rsidR="001C3920" w:rsidRPr="00C21B4D" w:rsidRDefault="001764A7"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1E56BD77" w14:textId="77777777" w:rsidR="001764A7" w:rsidRPr="00C21B4D" w:rsidRDefault="001764A7"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1764A7" w:rsidRPr="00C21B4D" w14:paraId="3762E571" w14:textId="77777777" w:rsidTr="001C3920">
        <w:tc>
          <w:tcPr>
            <w:tcW w:w="3820" w:type="dxa"/>
            <w:vAlign w:val="bottom"/>
          </w:tcPr>
          <w:p w14:paraId="60FAE5E9" w14:textId="77777777" w:rsidR="001764A7" w:rsidRPr="002F7280" w:rsidRDefault="002F7280" w:rsidP="002F7280">
            <w:pPr>
              <w:ind w:left="-74"/>
              <w:rPr>
                <w:rFonts w:ascii="Arial" w:hAnsi="Arial" w:cs="Arial"/>
                <w:b/>
                <w:bCs/>
                <w:snapToGrid w:val="0"/>
                <w:color w:val="auto"/>
                <w:sz w:val="18"/>
                <w:szCs w:val="18"/>
                <w:lang w:eastAsia="th-TH"/>
              </w:rPr>
            </w:pPr>
            <w:r w:rsidRPr="002F7280">
              <w:rPr>
                <w:rFonts w:ascii="Arial" w:hAnsi="Arial" w:cs="Arial"/>
                <w:b/>
                <w:bCs/>
                <w:color w:val="auto"/>
                <w:sz w:val="18"/>
                <w:szCs w:val="18"/>
              </w:rPr>
              <w:t>As at 31 December</w:t>
            </w:r>
          </w:p>
        </w:tc>
        <w:tc>
          <w:tcPr>
            <w:tcW w:w="1411" w:type="dxa"/>
            <w:vAlign w:val="bottom"/>
          </w:tcPr>
          <w:p w14:paraId="1452F736" w14:textId="77777777" w:rsidR="001764A7"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vAlign w:val="bottom"/>
          </w:tcPr>
          <w:p w14:paraId="4DE29035" w14:textId="77777777" w:rsidR="001764A7"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w:t>
            </w:r>
            <w:r w:rsidR="00163A53">
              <w:rPr>
                <w:rFonts w:ascii="Arial" w:hAnsi="Arial" w:cs="Arial"/>
                <w:b/>
                <w:bCs/>
                <w:color w:val="auto"/>
                <w:sz w:val="18"/>
                <w:szCs w:val="18"/>
                <w:lang w:val="en-GB"/>
              </w:rPr>
              <w:t>19</w:t>
            </w:r>
          </w:p>
        </w:tc>
        <w:tc>
          <w:tcPr>
            <w:tcW w:w="1411" w:type="dxa"/>
            <w:vAlign w:val="bottom"/>
          </w:tcPr>
          <w:p w14:paraId="07C326EF" w14:textId="77777777" w:rsidR="001764A7"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vAlign w:val="bottom"/>
          </w:tcPr>
          <w:p w14:paraId="64B964F5" w14:textId="77777777" w:rsidR="001764A7"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w:t>
            </w:r>
            <w:r w:rsidR="00163A53">
              <w:rPr>
                <w:rFonts w:ascii="Arial" w:hAnsi="Arial" w:cs="Arial"/>
                <w:b/>
                <w:bCs/>
                <w:color w:val="auto"/>
                <w:sz w:val="18"/>
                <w:szCs w:val="18"/>
                <w:lang w:val="en-GB"/>
              </w:rPr>
              <w:t>19</w:t>
            </w:r>
          </w:p>
        </w:tc>
      </w:tr>
      <w:tr w:rsidR="001764A7" w:rsidRPr="00C21B4D" w14:paraId="7546F77A" w14:textId="77777777" w:rsidTr="001C3920">
        <w:tc>
          <w:tcPr>
            <w:tcW w:w="3820" w:type="dxa"/>
            <w:vAlign w:val="bottom"/>
          </w:tcPr>
          <w:p w14:paraId="6809031B" w14:textId="77777777" w:rsidR="001764A7" w:rsidRPr="00C21B4D" w:rsidRDefault="001764A7" w:rsidP="00C21B4D">
            <w:pPr>
              <w:ind w:left="-72" w:right="-126"/>
              <w:rPr>
                <w:rFonts w:ascii="Arial" w:hAnsi="Arial" w:cs="Arial"/>
                <w:snapToGrid w:val="0"/>
                <w:color w:val="auto"/>
                <w:sz w:val="18"/>
                <w:szCs w:val="18"/>
                <w:lang w:val="en-GB" w:eastAsia="th-TH"/>
              </w:rPr>
            </w:pPr>
          </w:p>
        </w:tc>
        <w:tc>
          <w:tcPr>
            <w:tcW w:w="1411" w:type="dxa"/>
            <w:tcBorders>
              <w:bottom w:val="single" w:sz="4" w:space="0" w:color="auto"/>
            </w:tcBorders>
            <w:vAlign w:val="bottom"/>
          </w:tcPr>
          <w:p w14:paraId="3CC90198" w14:textId="77777777" w:rsidR="001764A7" w:rsidRPr="00C21B4D" w:rsidRDefault="001764A7"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64EF572" w14:textId="77777777" w:rsidR="001764A7" w:rsidRPr="00C21B4D" w:rsidRDefault="001764A7"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1E2AC5FF" w14:textId="77777777" w:rsidR="001764A7" w:rsidRPr="00C21B4D" w:rsidRDefault="001764A7"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9FA8839" w14:textId="77777777" w:rsidR="001764A7" w:rsidRPr="00C21B4D" w:rsidRDefault="001764A7"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4B48E293" w14:textId="77777777" w:rsidR="001764A7" w:rsidRPr="00C21B4D" w:rsidRDefault="001764A7"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6290282" w14:textId="77777777" w:rsidR="001764A7" w:rsidRPr="00C21B4D" w:rsidRDefault="001764A7"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2E521EA7" w14:textId="77777777" w:rsidR="001764A7" w:rsidRPr="00C21B4D" w:rsidRDefault="001764A7"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F6EB5F3" w14:textId="77777777" w:rsidR="001764A7" w:rsidRPr="00C21B4D" w:rsidRDefault="001764A7"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1764A7" w:rsidRPr="00C21B4D" w14:paraId="63C04C10" w14:textId="77777777" w:rsidTr="006F09DC">
        <w:tc>
          <w:tcPr>
            <w:tcW w:w="3820" w:type="dxa"/>
            <w:vAlign w:val="bottom"/>
          </w:tcPr>
          <w:p w14:paraId="3E90F91C" w14:textId="77777777" w:rsidR="001764A7" w:rsidRPr="00C21B4D" w:rsidRDefault="001764A7" w:rsidP="00C21B4D">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14:paraId="5AB16F54" w14:textId="77777777" w:rsidR="001764A7" w:rsidRPr="00C21B4D" w:rsidRDefault="001764A7"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6408C048" w14:textId="77777777" w:rsidR="001764A7" w:rsidRPr="00C21B4D" w:rsidRDefault="001764A7"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EC57108" w14:textId="77777777" w:rsidR="001764A7" w:rsidRPr="00C21B4D" w:rsidRDefault="001764A7"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378E28CF" w14:textId="77777777" w:rsidR="001764A7" w:rsidRPr="00C21B4D" w:rsidRDefault="001764A7" w:rsidP="00C21B4D">
            <w:pPr>
              <w:ind w:right="-72"/>
              <w:jc w:val="right"/>
              <w:rPr>
                <w:rFonts w:ascii="Arial" w:hAnsi="Arial" w:cs="Arial"/>
                <w:snapToGrid w:val="0"/>
                <w:color w:val="auto"/>
                <w:sz w:val="18"/>
                <w:szCs w:val="18"/>
                <w:lang w:eastAsia="th-TH"/>
              </w:rPr>
            </w:pPr>
          </w:p>
        </w:tc>
      </w:tr>
      <w:tr w:rsidR="001764A7" w:rsidRPr="00C21B4D" w14:paraId="285900C5" w14:textId="77777777" w:rsidTr="006F09DC">
        <w:tc>
          <w:tcPr>
            <w:tcW w:w="3820" w:type="dxa"/>
            <w:vAlign w:val="bottom"/>
          </w:tcPr>
          <w:p w14:paraId="6332EADC" w14:textId="77777777" w:rsidR="001764A7" w:rsidRPr="00C21B4D" w:rsidRDefault="001764A7" w:rsidP="00C21B4D">
            <w:pPr>
              <w:tabs>
                <w:tab w:val="left" w:pos="2862"/>
              </w:tabs>
              <w:ind w:left="-72" w:right="-72"/>
              <w:rPr>
                <w:rFonts w:ascii="Arial" w:hAnsi="Arial" w:cs="Arial"/>
                <w:b/>
                <w:bCs/>
                <w:color w:val="auto"/>
                <w:sz w:val="18"/>
                <w:szCs w:val="18"/>
              </w:rPr>
            </w:pPr>
            <w:r w:rsidRPr="00C21B4D">
              <w:rPr>
                <w:rFonts w:ascii="Arial" w:hAnsi="Arial" w:cs="Arial"/>
                <w:b/>
                <w:bCs/>
                <w:color w:val="auto"/>
                <w:sz w:val="18"/>
                <w:szCs w:val="18"/>
              </w:rPr>
              <w:t>Right-of-use assets</w:t>
            </w:r>
            <w:r w:rsidR="00BF4C8E" w:rsidRPr="00C21B4D">
              <w:rPr>
                <w:rFonts w:ascii="Arial" w:hAnsi="Arial" w:cs="Arial"/>
                <w:b/>
                <w:bCs/>
                <w:color w:val="auto"/>
                <w:sz w:val="18"/>
                <w:szCs w:val="18"/>
              </w:rPr>
              <w:t xml:space="preserve"> - carrying amount</w:t>
            </w:r>
          </w:p>
        </w:tc>
        <w:tc>
          <w:tcPr>
            <w:tcW w:w="1411" w:type="dxa"/>
            <w:shd w:val="clear" w:color="auto" w:fill="FAFAFA"/>
            <w:vAlign w:val="bottom"/>
          </w:tcPr>
          <w:p w14:paraId="3368ED16" w14:textId="77777777" w:rsidR="001764A7" w:rsidRPr="00C21B4D" w:rsidRDefault="001764A7" w:rsidP="00C21B4D">
            <w:pPr>
              <w:ind w:right="-72"/>
              <w:jc w:val="right"/>
              <w:rPr>
                <w:rFonts w:ascii="Arial" w:hAnsi="Arial" w:cs="Arial"/>
                <w:color w:val="auto"/>
                <w:sz w:val="18"/>
                <w:szCs w:val="18"/>
              </w:rPr>
            </w:pPr>
          </w:p>
        </w:tc>
        <w:tc>
          <w:tcPr>
            <w:tcW w:w="1411" w:type="dxa"/>
            <w:vAlign w:val="bottom"/>
          </w:tcPr>
          <w:p w14:paraId="5B5C45CC" w14:textId="77777777" w:rsidR="001764A7" w:rsidRPr="00C21B4D" w:rsidRDefault="001764A7" w:rsidP="00C21B4D">
            <w:pPr>
              <w:ind w:right="-72"/>
              <w:jc w:val="right"/>
              <w:rPr>
                <w:rFonts w:ascii="Arial" w:hAnsi="Arial" w:cs="Arial"/>
                <w:color w:val="auto"/>
                <w:sz w:val="18"/>
                <w:szCs w:val="18"/>
              </w:rPr>
            </w:pPr>
          </w:p>
        </w:tc>
        <w:tc>
          <w:tcPr>
            <w:tcW w:w="1411" w:type="dxa"/>
            <w:shd w:val="clear" w:color="auto" w:fill="FAFAFA"/>
            <w:vAlign w:val="bottom"/>
          </w:tcPr>
          <w:p w14:paraId="7DEE9705" w14:textId="77777777" w:rsidR="001764A7" w:rsidRPr="00C21B4D" w:rsidRDefault="001764A7" w:rsidP="00C21B4D">
            <w:pPr>
              <w:ind w:right="-72"/>
              <w:jc w:val="right"/>
              <w:rPr>
                <w:rFonts w:ascii="Arial" w:hAnsi="Arial" w:cs="Arial"/>
                <w:color w:val="auto"/>
                <w:sz w:val="18"/>
                <w:szCs w:val="18"/>
              </w:rPr>
            </w:pPr>
          </w:p>
        </w:tc>
        <w:tc>
          <w:tcPr>
            <w:tcW w:w="1411" w:type="dxa"/>
            <w:vAlign w:val="bottom"/>
          </w:tcPr>
          <w:p w14:paraId="45249AF2" w14:textId="77777777" w:rsidR="001764A7" w:rsidRPr="00C21B4D" w:rsidRDefault="001764A7" w:rsidP="00C21B4D">
            <w:pPr>
              <w:ind w:right="-72"/>
              <w:jc w:val="right"/>
              <w:rPr>
                <w:rFonts w:ascii="Arial" w:hAnsi="Arial" w:cs="Arial"/>
                <w:color w:val="auto"/>
                <w:sz w:val="18"/>
                <w:szCs w:val="18"/>
              </w:rPr>
            </w:pPr>
          </w:p>
        </w:tc>
      </w:tr>
      <w:tr w:rsidR="008E50D7" w:rsidRPr="00C21B4D" w14:paraId="4FAD9367" w14:textId="77777777" w:rsidTr="006F09DC">
        <w:tc>
          <w:tcPr>
            <w:tcW w:w="3820" w:type="dxa"/>
            <w:vAlign w:val="bottom"/>
          </w:tcPr>
          <w:p w14:paraId="797F4AA6" w14:textId="77777777" w:rsidR="008E50D7" w:rsidRPr="00C21B4D" w:rsidRDefault="008E50D7" w:rsidP="008E50D7">
            <w:pPr>
              <w:tabs>
                <w:tab w:val="left" w:pos="2862"/>
              </w:tabs>
              <w:ind w:left="-72" w:right="-72"/>
              <w:rPr>
                <w:rFonts w:ascii="Arial" w:hAnsi="Arial" w:cs="Arial"/>
                <w:color w:val="auto"/>
                <w:sz w:val="18"/>
                <w:szCs w:val="18"/>
              </w:rPr>
            </w:pPr>
            <w:r w:rsidRPr="00C21B4D">
              <w:rPr>
                <w:rFonts w:ascii="Arial" w:hAnsi="Arial" w:cs="Arial"/>
                <w:color w:val="auto"/>
                <w:sz w:val="18"/>
                <w:szCs w:val="18"/>
              </w:rPr>
              <w:t>Land and land improvements</w:t>
            </w:r>
          </w:p>
        </w:tc>
        <w:tc>
          <w:tcPr>
            <w:tcW w:w="1411" w:type="dxa"/>
            <w:shd w:val="clear" w:color="auto" w:fill="FAFAFA"/>
            <w:vAlign w:val="bottom"/>
          </w:tcPr>
          <w:p w14:paraId="235FAE47"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5,037</w:t>
            </w:r>
          </w:p>
        </w:tc>
        <w:tc>
          <w:tcPr>
            <w:tcW w:w="1411" w:type="dxa"/>
            <w:vAlign w:val="bottom"/>
          </w:tcPr>
          <w:p w14:paraId="28ADA9E5" w14:textId="77777777" w:rsidR="008E50D7" w:rsidRPr="00C21B4D" w:rsidRDefault="008E50D7" w:rsidP="008E50D7">
            <w:pPr>
              <w:ind w:right="-72"/>
              <w:jc w:val="right"/>
              <w:rPr>
                <w:rFonts w:ascii="Arial" w:hAnsi="Arial" w:cs="Arial"/>
                <w:color w:val="auto"/>
                <w:sz w:val="18"/>
                <w:szCs w:val="18"/>
              </w:rPr>
            </w:pPr>
            <w:r w:rsidRPr="00C21B4D">
              <w:rPr>
                <w:rFonts w:ascii="Arial" w:hAnsi="Arial" w:cs="Arial"/>
                <w:color w:val="auto"/>
                <w:sz w:val="18"/>
                <w:szCs w:val="18"/>
              </w:rPr>
              <w:t>6,969</w:t>
            </w:r>
          </w:p>
        </w:tc>
        <w:tc>
          <w:tcPr>
            <w:tcW w:w="1411" w:type="dxa"/>
            <w:shd w:val="clear" w:color="auto" w:fill="FAFAFA"/>
            <w:vAlign w:val="bottom"/>
          </w:tcPr>
          <w:p w14:paraId="295B7056"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5,037</w:t>
            </w:r>
          </w:p>
        </w:tc>
        <w:tc>
          <w:tcPr>
            <w:tcW w:w="1411" w:type="dxa"/>
            <w:vAlign w:val="bottom"/>
          </w:tcPr>
          <w:p w14:paraId="33F16B49" w14:textId="77777777" w:rsidR="008E50D7" w:rsidRPr="00C21B4D" w:rsidRDefault="008E50D7" w:rsidP="008E50D7">
            <w:pPr>
              <w:ind w:right="-72"/>
              <w:jc w:val="right"/>
              <w:rPr>
                <w:rFonts w:ascii="Arial" w:hAnsi="Arial" w:cs="Arial"/>
                <w:color w:val="auto"/>
                <w:sz w:val="18"/>
                <w:szCs w:val="18"/>
              </w:rPr>
            </w:pPr>
            <w:r w:rsidRPr="00C21B4D">
              <w:rPr>
                <w:rFonts w:ascii="Arial" w:hAnsi="Arial" w:cs="Arial"/>
                <w:color w:val="auto"/>
                <w:sz w:val="18"/>
                <w:szCs w:val="18"/>
              </w:rPr>
              <w:t>6,969</w:t>
            </w:r>
          </w:p>
        </w:tc>
      </w:tr>
      <w:tr w:rsidR="008E50D7" w:rsidRPr="00C21B4D" w14:paraId="7B6F650C" w14:textId="77777777" w:rsidTr="006F09DC">
        <w:tc>
          <w:tcPr>
            <w:tcW w:w="3820" w:type="dxa"/>
            <w:vAlign w:val="bottom"/>
          </w:tcPr>
          <w:p w14:paraId="50FCC5FC" w14:textId="77777777" w:rsidR="008E50D7" w:rsidRPr="008E50D7" w:rsidRDefault="008E50D7" w:rsidP="008E50D7">
            <w:pPr>
              <w:ind w:left="-72" w:right="-72"/>
              <w:rPr>
                <w:rFonts w:ascii="Arial" w:hAnsi="Arial" w:cs="Arial"/>
                <w:color w:val="auto"/>
                <w:sz w:val="18"/>
                <w:szCs w:val="18"/>
              </w:rPr>
            </w:pPr>
            <w:r w:rsidRPr="008E50D7">
              <w:rPr>
                <w:rFonts w:ascii="Arial" w:hAnsi="Arial" w:cs="Arial"/>
                <w:color w:val="auto"/>
                <w:sz w:val="18"/>
                <w:szCs w:val="18"/>
              </w:rPr>
              <w:t>Buildings and building improvements</w:t>
            </w:r>
          </w:p>
        </w:tc>
        <w:tc>
          <w:tcPr>
            <w:tcW w:w="1411" w:type="dxa"/>
            <w:shd w:val="clear" w:color="auto" w:fill="FAFAFA"/>
            <w:vAlign w:val="bottom"/>
          </w:tcPr>
          <w:p w14:paraId="0C444026"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1,702</w:t>
            </w:r>
          </w:p>
        </w:tc>
        <w:tc>
          <w:tcPr>
            <w:tcW w:w="1411" w:type="dxa"/>
            <w:vAlign w:val="bottom"/>
          </w:tcPr>
          <w:p w14:paraId="315D9EFD"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w:t>
            </w:r>
          </w:p>
        </w:tc>
        <w:tc>
          <w:tcPr>
            <w:tcW w:w="1411" w:type="dxa"/>
            <w:shd w:val="clear" w:color="auto" w:fill="FAFAFA"/>
            <w:vAlign w:val="bottom"/>
          </w:tcPr>
          <w:p w14:paraId="6FA917B0"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1,702</w:t>
            </w:r>
          </w:p>
        </w:tc>
        <w:tc>
          <w:tcPr>
            <w:tcW w:w="1411" w:type="dxa"/>
            <w:vAlign w:val="bottom"/>
          </w:tcPr>
          <w:p w14:paraId="44FEBB97"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w:t>
            </w:r>
          </w:p>
        </w:tc>
      </w:tr>
      <w:tr w:rsidR="008E50D7" w:rsidRPr="00C21B4D" w14:paraId="355A80FF" w14:textId="77777777" w:rsidTr="006F09DC">
        <w:tc>
          <w:tcPr>
            <w:tcW w:w="3820" w:type="dxa"/>
            <w:vAlign w:val="bottom"/>
          </w:tcPr>
          <w:p w14:paraId="7B846B5A" w14:textId="77777777" w:rsidR="008E50D7" w:rsidRPr="00C21B4D" w:rsidRDefault="008E50D7" w:rsidP="008E50D7">
            <w:pPr>
              <w:ind w:left="-72" w:right="-72"/>
              <w:rPr>
                <w:rFonts w:ascii="Arial" w:hAnsi="Arial" w:cs="Arial"/>
                <w:color w:val="auto"/>
                <w:sz w:val="18"/>
                <w:szCs w:val="18"/>
              </w:rPr>
            </w:pPr>
            <w:r w:rsidRPr="00C21B4D">
              <w:rPr>
                <w:rFonts w:ascii="Arial" w:hAnsi="Arial" w:cs="Arial"/>
                <w:color w:val="auto"/>
                <w:sz w:val="18"/>
                <w:szCs w:val="18"/>
              </w:rPr>
              <w:t>Furniture, fixtures and office equipment</w:t>
            </w:r>
          </w:p>
        </w:tc>
        <w:tc>
          <w:tcPr>
            <w:tcW w:w="1411" w:type="dxa"/>
            <w:shd w:val="clear" w:color="auto" w:fill="FAFAFA"/>
            <w:vAlign w:val="bottom"/>
          </w:tcPr>
          <w:p w14:paraId="22174E6A"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776</w:t>
            </w:r>
          </w:p>
        </w:tc>
        <w:tc>
          <w:tcPr>
            <w:tcW w:w="1411" w:type="dxa"/>
            <w:vAlign w:val="bottom"/>
          </w:tcPr>
          <w:p w14:paraId="7327EF94" w14:textId="77777777" w:rsidR="008E50D7" w:rsidRPr="00C21B4D" w:rsidRDefault="008E50D7" w:rsidP="008E50D7">
            <w:pPr>
              <w:ind w:right="-72"/>
              <w:jc w:val="right"/>
              <w:rPr>
                <w:rFonts w:ascii="Arial" w:hAnsi="Arial" w:cs="Arial"/>
                <w:color w:val="auto"/>
                <w:sz w:val="18"/>
                <w:szCs w:val="18"/>
              </w:rPr>
            </w:pPr>
            <w:r w:rsidRPr="00C21B4D">
              <w:rPr>
                <w:rFonts w:ascii="Arial" w:hAnsi="Arial" w:cs="Arial"/>
                <w:color w:val="auto"/>
                <w:sz w:val="18"/>
                <w:szCs w:val="18"/>
              </w:rPr>
              <w:t>1,173</w:t>
            </w:r>
          </w:p>
        </w:tc>
        <w:tc>
          <w:tcPr>
            <w:tcW w:w="1411" w:type="dxa"/>
            <w:shd w:val="clear" w:color="auto" w:fill="FAFAFA"/>
            <w:vAlign w:val="bottom"/>
          </w:tcPr>
          <w:p w14:paraId="5E1EEE02"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776</w:t>
            </w:r>
          </w:p>
        </w:tc>
        <w:tc>
          <w:tcPr>
            <w:tcW w:w="1411" w:type="dxa"/>
            <w:vAlign w:val="bottom"/>
          </w:tcPr>
          <w:p w14:paraId="639DBCA2" w14:textId="77777777" w:rsidR="008E50D7" w:rsidRPr="00C21B4D" w:rsidRDefault="008E50D7" w:rsidP="008E50D7">
            <w:pPr>
              <w:ind w:right="-72"/>
              <w:jc w:val="right"/>
              <w:rPr>
                <w:rFonts w:ascii="Arial" w:hAnsi="Arial" w:cs="Arial"/>
                <w:color w:val="auto"/>
                <w:sz w:val="18"/>
                <w:szCs w:val="18"/>
              </w:rPr>
            </w:pPr>
            <w:r w:rsidRPr="00C21B4D">
              <w:rPr>
                <w:rFonts w:ascii="Arial" w:hAnsi="Arial" w:cs="Arial"/>
                <w:color w:val="auto"/>
                <w:sz w:val="18"/>
                <w:szCs w:val="18"/>
              </w:rPr>
              <w:t>1,173</w:t>
            </w:r>
          </w:p>
        </w:tc>
      </w:tr>
      <w:tr w:rsidR="008E50D7" w:rsidRPr="00C21B4D" w14:paraId="28E3DF64" w14:textId="77777777" w:rsidTr="006F09DC">
        <w:tc>
          <w:tcPr>
            <w:tcW w:w="3820" w:type="dxa"/>
            <w:vAlign w:val="bottom"/>
          </w:tcPr>
          <w:p w14:paraId="6C1390EC" w14:textId="77777777" w:rsidR="008E50D7" w:rsidRPr="00C21B4D" w:rsidRDefault="008E50D7" w:rsidP="008E50D7">
            <w:pPr>
              <w:tabs>
                <w:tab w:val="left" w:pos="2862"/>
              </w:tabs>
              <w:ind w:left="-72" w:right="-72"/>
              <w:rPr>
                <w:rFonts w:ascii="Arial" w:hAnsi="Arial" w:cs="Arial"/>
                <w:color w:val="auto"/>
                <w:sz w:val="18"/>
                <w:szCs w:val="18"/>
              </w:rPr>
            </w:pPr>
            <w:r w:rsidRPr="00C21B4D">
              <w:rPr>
                <w:rFonts w:ascii="Arial" w:hAnsi="Arial" w:cs="Arial"/>
                <w:color w:val="auto"/>
                <w:sz w:val="18"/>
                <w:szCs w:val="18"/>
              </w:rPr>
              <w:t>Vehicles</w:t>
            </w:r>
          </w:p>
        </w:tc>
        <w:tc>
          <w:tcPr>
            <w:tcW w:w="1411" w:type="dxa"/>
            <w:tcBorders>
              <w:bottom w:val="single" w:sz="4" w:space="0" w:color="auto"/>
            </w:tcBorders>
            <w:shd w:val="clear" w:color="auto" w:fill="FAFAFA"/>
            <w:vAlign w:val="bottom"/>
          </w:tcPr>
          <w:p w14:paraId="45ABA937"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29</w:t>
            </w:r>
          </w:p>
        </w:tc>
        <w:tc>
          <w:tcPr>
            <w:tcW w:w="1411" w:type="dxa"/>
            <w:tcBorders>
              <w:bottom w:val="single" w:sz="4" w:space="0" w:color="auto"/>
            </w:tcBorders>
            <w:vAlign w:val="bottom"/>
          </w:tcPr>
          <w:p w14:paraId="65878A01"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628</w:t>
            </w:r>
          </w:p>
        </w:tc>
        <w:tc>
          <w:tcPr>
            <w:tcW w:w="1411" w:type="dxa"/>
            <w:tcBorders>
              <w:bottom w:val="single" w:sz="4" w:space="0" w:color="auto"/>
            </w:tcBorders>
            <w:shd w:val="clear" w:color="auto" w:fill="FAFAFA"/>
            <w:vAlign w:val="bottom"/>
          </w:tcPr>
          <w:p w14:paraId="1BC63F34"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29</w:t>
            </w:r>
          </w:p>
        </w:tc>
        <w:tc>
          <w:tcPr>
            <w:tcW w:w="1411" w:type="dxa"/>
            <w:tcBorders>
              <w:bottom w:val="single" w:sz="4" w:space="0" w:color="auto"/>
            </w:tcBorders>
            <w:vAlign w:val="bottom"/>
          </w:tcPr>
          <w:p w14:paraId="1F736484"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628</w:t>
            </w:r>
          </w:p>
        </w:tc>
      </w:tr>
      <w:tr w:rsidR="008E50D7" w:rsidRPr="00C21B4D" w14:paraId="17058AE4" w14:textId="77777777" w:rsidTr="006F09DC">
        <w:tc>
          <w:tcPr>
            <w:tcW w:w="3820" w:type="dxa"/>
            <w:vAlign w:val="bottom"/>
          </w:tcPr>
          <w:p w14:paraId="48FDC516" w14:textId="77777777" w:rsidR="008E50D7" w:rsidRPr="00C21B4D" w:rsidRDefault="008E50D7" w:rsidP="008E50D7">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bottom"/>
          </w:tcPr>
          <w:p w14:paraId="4A7EBAF4" w14:textId="77777777" w:rsidR="008E50D7" w:rsidRPr="00C21B4D" w:rsidRDefault="008E50D7" w:rsidP="008E50D7">
            <w:pPr>
              <w:ind w:right="-72"/>
              <w:jc w:val="right"/>
              <w:rPr>
                <w:rFonts w:ascii="Arial" w:hAnsi="Arial" w:cs="Arial"/>
                <w:color w:val="auto"/>
                <w:sz w:val="18"/>
                <w:szCs w:val="18"/>
              </w:rPr>
            </w:pPr>
          </w:p>
        </w:tc>
        <w:tc>
          <w:tcPr>
            <w:tcW w:w="1411" w:type="dxa"/>
            <w:tcBorders>
              <w:top w:val="single" w:sz="4" w:space="0" w:color="auto"/>
            </w:tcBorders>
            <w:vAlign w:val="bottom"/>
          </w:tcPr>
          <w:p w14:paraId="7AD6F3EF" w14:textId="77777777" w:rsidR="008E50D7" w:rsidRPr="00C21B4D" w:rsidRDefault="008E50D7" w:rsidP="008E50D7">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23591B1A" w14:textId="77777777" w:rsidR="008E50D7" w:rsidRPr="00C21B4D" w:rsidRDefault="008E50D7" w:rsidP="008E50D7">
            <w:pPr>
              <w:ind w:right="-72"/>
              <w:jc w:val="right"/>
              <w:rPr>
                <w:rFonts w:ascii="Arial" w:hAnsi="Arial" w:cs="Arial"/>
                <w:color w:val="auto"/>
                <w:sz w:val="18"/>
                <w:szCs w:val="18"/>
              </w:rPr>
            </w:pPr>
          </w:p>
        </w:tc>
        <w:tc>
          <w:tcPr>
            <w:tcW w:w="1411" w:type="dxa"/>
            <w:tcBorders>
              <w:top w:val="single" w:sz="4" w:space="0" w:color="auto"/>
            </w:tcBorders>
            <w:vAlign w:val="bottom"/>
          </w:tcPr>
          <w:p w14:paraId="2C7170EA" w14:textId="77777777" w:rsidR="008E50D7" w:rsidRPr="00C21B4D" w:rsidRDefault="008E50D7" w:rsidP="008E50D7">
            <w:pPr>
              <w:ind w:right="-72"/>
              <w:jc w:val="right"/>
              <w:rPr>
                <w:rFonts w:ascii="Arial" w:hAnsi="Arial" w:cs="Arial"/>
                <w:color w:val="auto"/>
                <w:sz w:val="18"/>
                <w:szCs w:val="18"/>
              </w:rPr>
            </w:pPr>
          </w:p>
        </w:tc>
      </w:tr>
      <w:tr w:rsidR="008E50D7" w:rsidRPr="00C21B4D" w14:paraId="6FA89689" w14:textId="77777777" w:rsidTr="006F09DC">
        <w:tc>
          <w:tcPr>
            <w:tcW w:w="3820" w:type="dxa"/>
            <w:vAlign w:val="bottom"/>
          </w:tcPr>
          <w:p w14:paraId="4AAE040D" w14:textId="77777777" w:rsidR="008E50D7" w:rsidRPr="00C21B4D" w:rsidRDefault="008E50D7" w:rsidP="008E50D7">
            <w:pPr>
              <w:tabs>
                <w:tab w:val="left" w:pos="2862"/>
              </w:tabs>
              <w:ind w:left="-72" w:right="-72"/>
              <w:rPr>
                <w:rFonts w:ascii="Arial" w:hAnsi="Arial" w:cs="Arial"/>
                <w:color w:val="auto"/>
                <w:sz w:val="18"/>
                <w:szCs w:val="18"/>
              </w:rPr>
            </w:pPr>
            <w:r w:rsidRPr="00C21B4D">
              <w:rPr>
                <w:rFonts w:ascii="Arial" w:hAnsi="Arial" w:cs="Arial"/>
                <w:color w:val="auto"/>
                <w:sz w:val="18"/>
                <w:szCs w:val="18"/>
              </w:rPr>
              <w:t>Total right-of-use assets</w:t>
            </w:r>
          </w:p>
        </w:tc>
        <w:tc>
          <w:tcPr>
            <w:tcW w:w="1411" w:type="dxa"/>
            <w:tcBorders>
              <w:bottom w:val="single" w:sz="4" w:space="0" w:color="auto"/>
            </w:tcBorders>
            <w:shd w:val="clear" w:color="auto" w:fill="FAFAFA"/>
            <w:vAlign w:val="bottom"/>
          </w:tcPr>
          <w:p w14:paraId="10DE3B8B"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7,544</w:t>
            </w:r>
          </w:p>
        </w:tc>
        <w:tc>
          <w:tcPr>
            <w:tcW w:w="1411" w:type="dxa"/>
            <w:tcBorders>
              <w:bottom w:val="single" w:sz="4" w:space="0" w:color="auto"/>
            </w:tcBorders>
            <w:vAlign w:val="bottom"/>
          </w:tcPr>
          <w:p w14:paraId="389F0EA6"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8,770</w:t>
            </w:r>
          </w:p>
        </w:tc>
        <w:tc>
          <w:tcPr>
            <w:tcW w:w="1411" w:type="dxa"/>
            <w:tcBorders>
              <w:bottom w:val="single" w:sz="4" w:space="0" w:color="auto"/>
            </w:tcBorders>
            <w:shd w:val="clear" w:color="auto" w:fill="FAFAFA"/>
            <w:vAlign w:val="bottom"/>
          </w:tcPr>
          <w:p w14:paraId="4901D743"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7,544</w:t>
            </w:r>
          </w:p>
        </w:tc>
        <w:tc>
          <w:tcPr>
            <w:tcW w:w="1411" w:type="dxa"/>
            <w:tcBorders>
              <w:bottom w:val="single" w:sz="4" w:space="0" w:color="auto"/>
            </w:tcBorders>
            <w:vAlign w:val="bottom"/>
          </w:tcPr>
          <w:p w14:paraId="66AC00D3"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8,770</w:t>
            </w:r>
          </w:p>
        </w:tc>
      </w:tr>
      <w:tr w:rsidR="008E50D7" w:rsidRPr="00C21B4D" w14:paraId="2551D5A4" w14:textId="77777777" w:rsidTr="006F09DC">
        <w:tc>
          <w:tcPr>
            <w:tcW w:w="3820" w:type="dxa"/>
            <w:vAlign w:val="bottom"/>
          </w:tcPr>
          <w:p w14:paraId="31A3F796" w14:textId="77777777" w:rsidR="008E50D7" w:rsidRPr="00C21B4D" w:rsidRDefault="008E50D7" w:rsidP="008E50D7">
            <w:pPr>
              <w:ind w:left="-72"/>
              <w:rPr>
                <w:rFonts w:ascii="Arial" w:hAnsi="Arial" w:cs="Arial"/>
                <w:color w:val="auto"/>
                <w:sz w:val="18"/>
                <w:szCs w:val="18"/>
              </w:rPr>
            </w:pPr>
          </w:p>
        </w:tc>
        <w:tc>
          <w:tcPr>
            <w:tcW w:w="1411" w:type="dxa"/>
            <w:tcBorders>
              <w:top w:val="single" w:sz="4" w:space="0" w:color="auto"/>
            </w:tcBorders>
            <w:shd w:val="clear" w:color="auto" w:fill="FAFAFA"/>
            <w:vAlign w:val="bottom"/>
          </w:tcPr>
          <w:p w14:paraId="7A5E0C08" w14:textId="77777777" w:rsidR="008E50D7" w:rsidRPr="00C21B4D" w:rsidRDefault="008E50D7" w:rsidP="008E50D7">
            <w:pPr>
              <w:ind w:right="-72"/>
              <w:jc w:val="right"/>
              <w:rPr>
                <w:rFonts w:ascii="Arial" w:hAnsi="Arial" w:cs="Arial"/>
                <w:color w:val="auto"/>
                <w:sz w:val="18"/>
                <w:szCs w:val="18"/>
              </w:rPr>
            </w:pPr>
          </w:p>
        </w:tc>
        <w:tc>
          <w:tcPr>
            <w:tcW w:w="1411" w:type="dxa"/>
            <w:tcBorders>
              <w:top w:val="single" w:sz="4" w:space="0" w:color="auto"/>
            </w:tcBorders>
            <w:vAlign w:val="bottom"/>
          </w:tcPr>
          <w:p w14:paraId="0500873F" w14:textId="77777777" w:rsidR="008E50D7" w:rsidRPr="00C21B4D" w:rsidRDefault="008E50D7" w:rsidP="008E50D7">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00512494" w14:textId="77777777" w:rsidR="008E50D7" w:rsidRPr="00C21B4D" w:rsidRDefault="008E50D7" w:rsidP="008E50D7">
            <w:pPr>
              <w:ind w:right="-72"/>
              <w:jc w:val="right"/>
              <w:rPr>
                <w:rFonts w:ascii="Arial" w:hAnsi="Arial" w:cs="Arial"/>
                <w:color w:val="auto"/>
                <w:sz w:val="18"/>
                <w:szCs w:val="18"/>
              </w:rPr>
            </w:pPr>
          </w:p>
        </w:tc>
        <w:tc>
          <w:tcPr>
            <w:tcW w:w="1411" w:type="dxa"/>
            <w:tcBorders>
              <w:top w:val="single" w:sz="4" w:space="0" w:color="auto"/>
            </w:tcBorders>
            <w:vAlign w:val="bottom"/>
          </w:tcPr>
          <w:p w14:paraId="43F4E714" w14:textId="77777777" w:rsidR="008E50D7" w:rsidRPr="00C21B4D" w:rsidRDefault="008E50D7" w:rsidP="008E50D7">
            <w:pPr>
              <w:ind w:right="-72"/>
              <w:jc w:val="right"/>
              <w:rPr>
                <w:rFonts w:ascii="Arial" w:hAnsi="Arial" w:cs="Arial"/>
                <w:color w:val="auto"/>
                <w:sz w:val="18"/>
                <w:szCs w:val="18"/>
              </w:rPr>
            </w:pPr>
          </w:p>
        </w:tc>
      </w:tr>
      <w:tr w:rsidR="008E50D7" w:rsidRPr="00C21B4D" w14:paraId="73D5F10F" w14:textId="77777777" w:rsidTr="006F09DC">
        <w:tc>
          <w:tcPr>
            <w:tcW w:w="3820" w:type="dxa"/>
            <w:vAlign w:val="bottom"/>
          </w:tcPr>
          <w:p w14:paraId="4F7DC19B" w14:textId="77777777" w:rsidR="008E50D7" w:rsidRPr="00C21B4D" w:rsidRDefault="008E50D7" w:rsidP="008E50D7">
            <w:pPr>
              <w:tabs>
                <w:tab w:val="left" w:pos="2862"/>
              </w:tabs>
              <w:ind w:left="-72" w:right="-72"/>
              <w:rPr>
                <w:rFonts w:ascii="Arial" w:hAnsi="Arial" w:cs="Arial"/>
                <w:b/>
                <w:bCs/>
                <w:color w:val="auto"/>
                <w:sz w:val="18"/>
                <w:szCs w:val="18"/>
              </w:rPr>
            </w:pPr>
            <w:r w:rsidRPr="00C21B4D">
              <w:rPr>
                <w:rFonts w:ascii="Arial" w:hAnsi="Arial" w:cs="Arial"/>
                <w:b/>
                <w:bCs/>
                <w:color w:val="auto"/>
                <w:sz w:val="18"/>
                <w:szCs w:val="18"/>
              </w:rPr>
              <w:t>Lease liabilities</w:t>
            </w:r>
          </w:p>
        </w:tc>
        <w:tc>
          <w:tcPr>
            <w:tcW w:w="1411" w:type="dxa"/>
            <w:shd w:val="clear" w:color="auto" w:fill="FAFAFA"/>
            <w:vAlign w:val="bottom"/>
          </w:tcPr>
          <w:p w14:paraId="267926A9" w14:textId="77777777" w:rsidR="008E50D7" w:rsidRPr="00C21B4D" w:rsidRDefault="008E50D7" w:rsidP="008E50D7">
            <w:pPr>
              <w:ind w:right="-72"/>
              <w:jc w:val="right"/>
              <w:rPr>
                <w:rFonts w:ascii="Arial" w:hAnsi="Arial" w:cs="Arial"/>
                <w:color w:val="auto"/>
                <w:sz w:val="18"/>
                <w:szCs w:val="18"/>
              </w:rPr>
            </w:pPr>
          </w:p>
        </w:tc>
        <w:tc>
          <w:tcPr>
            <w:tcW w:w="1411" w:type="dxa"/>
            <w:vAlign w:val="bottom"/>
          </w:tcPr>
          <w:p w14:paraId="10CCE296" w14:textId="77777777" w:rsidR="008E50D7" w:rsidRPr="00C21B4D" w:rsidRDefault="008E50D7" w:rsidP="008E50D7">
            <w:pPr>
              <w:ind w:right="-72"/>
              <w:jc w:val="right"/>
              <w:rPr>
                <w:rFonts w:ascii="Arial" w:hAnsi="Arial" w:cs="Arial"/>
                <w:color w:val="auto"/>
                <w:sz w:val="18"/>
                <w:szCs w:val="18"/>
              </w:rPr>
            </w:pPr>
          </w:p>
        </w:tc>
        <w:tc>
          <w:tcPr>
            <w:tcW w:w="1411" w:type="dxa"/>
            <w:shd w:val="clear" w:color="auto" w:fill="FAFAFA"/>
            <w:vAlign w:val="bottom"/>
          </w:tcPr>
          <w:p w14:paraId="1F1D4905" w14:textId="77777777" w:rsidR="008E50D7" w:rsidRPr="00C21B4D" w:rsidRDefault="008E50D7" w:rsidP="008E50D7">
            <w:pPr>
              <w:ind w:right="-72"/>
              <w:jc w:val="right"/>
              <w:rPr>
                <w:rFonts w:ascii="Arial" w:hAnsi="Arial" w:cs="Arial"/>
                <w:color w:val="auto"/>
                <w:sz w:val="18"/>
                <w:szCs w:val="18"/>
              </w:rPr>
            </w:pPr>
          </w:p>
        </w:tc>
        <w:tc>
          <w:tcPr>
            <w:tcW w:w="1411" w:type="dxa"/>
            <w:vAlign w:val="bottom"/>
          </w:tcPr>
          <w:p w14:paraId="418704F5" w14:textId="77777777" w:rsidR="008E50D7" w:rsidRPr="00C21B4D" w:rsidRDefault="008E50D7" w:rsidP="008E50D7">
            <w:pPr>
              <w:ind w:right="-72"/>
              <w:jc w:val="right"/>
              <w:rPr>
                <w:rFonts w:ascii="Arial" w:hAnsi="Arial" w:cs="Arial"/>
                <w:color w:val="auto"/>
                <w:sz w:val="18"/>
                <w:szCs w:val="18"/>
              </w:rPr>
            </w:pPr>
          </w:p>
        </w:tc>
      </w:tr>
      <w:tr w:rsidR="008E50D7" w:rsidRPr="00C21B4D" w14:paraId="2708D781" w14:textId="77777777" w:rsidTr="006F09DC">
        <w:tc>
          <w:tcPr>
            <w:tcW w:w="3820" w:type="dxa"/>
            <w:vAlign w:val="bottom"/>
          </w:tcPr>
          <w:p w14:paraId="718DC648" w14:textId="77777777" w:rsidR="008E50D7" w:rsidRPr="00C21B4D" w:rsidRDefault="008E50D7" w:rsidP="008E50D7">
            <w:pPr>
              <w:tabs>
                <w:tab w:val="left" w:pos="2862"/>
              </w:tabs>
              <w:ind w:left="-72" w:right="-72"/>
              <w:rPr>
                <w:rFonts w:ascii="Arial" w:hAnsi="Arial" w:cs="Arial"/>
                <w:color w:val="auto"/>
                <w:sz w:val="18"/>
                <w:szCs w:val="18"/>
              </w:rPr>
            </w:pPr>
            <w:r w:rsidRPr="00C21B4D">
              <w:rPr>
                <w:rFonts w:ascii="Arial" w:hAnsi="Arial" w:cs="Arial"/>
                <w:color w:val="auto"/>
                <w:sz w:val="18"/>
                <w:szCs w:val="18"/>
              </w:rPr>
              <w:t>Current</w:t>
            </w:r>
          </w:p>
        </w:tc>
        <w:tc>
          <w:tcPr>
            <w:tcW w:w="1411" w:type="dxa"/>
            <w:shd w:val="clear" w:color="auto" w:fill="FAFAFA"/>
            <w:vAlign w:val="bottom"/>
          </w:tcPr>
          <w:p w14:paraId="66FC9F7B"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2,686</w:t>
            </w:r>
          </w:p>
        </w:tc>
        <w:tc>
          <w:tcPr>
            <w:tcW w:w="1411" w:type="dxa"/>
            <w:vAlign w:val="bottom"/>
          </w:tcPr>
          <w:p w14:paraId="047F1E1C" w14:textId="77777777" w:rsidR="008E50D7" w:rsidRPr="00C21B4D" w:rsidRDefault="008E50D7" w:rsidP="008E50D7">
            <w:pPr>
              <w:ind w:right="-72"/>
              <w:jc w:val="right"/>
              <w:rPr>
                <w:rFonts w:ascii="Arial" w:hAnsi="Arial" w:cs="Arial"/>
                <w:color w:val="auto"/>
                <w:sz w:val="18"/>
                <w:szCs w:val="18"/>
              </w:rPr>
            </w:pPr>
            <w:r w:rsidRPr="00C21B4D">
              <w:rPr>
                <w:rFonts w:ascii="Arial" w:hAnsi="Arial" w:cs="Arial"/>
                <w:color w:val="auto"/>
                <w:sz w:val="18"/>
                <w:szCs w:val="18"/>
              </w:rPr>
              <w:t>2,286</w:t>
            </w:r>
          </w:p>
        </w:tc>
        <w:tc>
          <w:tcPr>
            <w:tcW w:w="1411" w:type="dxa"/>
            <w:shd w:val="clear" w:color="auto" w:fill="FAFAFA"/>
            <w:vAlign w:val="bottom"/>
          </w:tcPr>
          <w:p w14:paraId="1BB2C548" w14:textId="77777777" w:rsidR="008E50D7" w:rsidRPr="00C21B4D" w:rsidRDefault="008E50D7" w:rsidP="008E50D7">
            <w:pPr>
              <w:ind w:right="-72"/>
              <w:jc w:val="right"/>
              <w:rPr>
                <w:rFonts w:ascii="Arial" w:hAnsi="Arial" w:cs="Arial"/>
                <w:color w:val="auto"/>
                <w:sz w:val="18"/>
                <w:szCs w:val="18"/>
              </w:rPr>
            </w:pPr>
            <w:r>
              <w:rPr>
                <w:rFonts w:ascii="Arial" w:hAnsi="Arial" w:cs="Arial"/>
                <w:color w:val="auto"/>
                <w:sz w:val="18"/>
                <w:szCs w:val="18"/>
              </w:rPr>
              <w:t>2,686</w:t>
            </w:r>
          </w:p>
        </w:tc>
        <w:tc>
          <w:tcPr>
            <w:tcW w:w="1411" w:type="dxa"/>
            <w:vAlign w:val="bottom"/>
          </w:tcPr>
          <w:p w14:paraId="34471BF8" w14:textId="77777777" w:rsidR="008E50D7" w:rsidRPr="00C21B4D" w:rsidRDefault="008E50D7" w:rsidP="008E50D7">
            <w:pPr>
              <w:ind w:right="-72"/>
              <w:jc w:val="right"/>
              <w:rPr>
                <w:rFonts w:ascii="Arial" w:hAnsi="Arial" w:cs="Arial"/>
                <w:color w:val="auto"/>
                <w:sz w:val="18"/>
                <w:szCs w:val="18"/>
              </w:rPr>
            </w:pPr>
            <w:r w:rsidRPr="00C21B4D">
              <w:rPr>
                <w:rFonts w:ascii="Arial" w:hAnsi="Arial" w:cs="Arial"/>
                <w:color w:val="auto"/>
                <w:sz w:val="18"/>
                <w:szCs w:val="18"/>
              </w:rPr>
              <w:t>2,286</w:t>
            </w:r>
          </w:p>
        </w:tc>
      </w:tr>
      <w:tr w:rsidR="008E50D7" w:rsidRPr="00C21B4D" w14:paraId="052E9B03" w14:textId="77777777" w:rsidTr="006F09DC">
        <w:tc>
          <w:tcPr>
            <w:tcW w:w="3820" w:type="dxa"/>
            <w:vAlign w:val="bottom"/>
          </w:tcPr>
          <w:p w14:paraId="1940449C" w14:textId="77777777" w:rsidR="008E50D7" w:rsidRPr="00C21B4D" w:rsidRDefault="008E50D7" w:rsidP="008E50D7">
            <w:pPr>
              <w:tabs>
                <w:tab w:val="left" w:pos="2862"/>
              </w:tabs>
              <w:ind w:left="-72" w:right="-72"/>
              <w:rPr>
                <w:rFonts w:ascii="Arial" w:hAnsi="Arial" w:cs="Arial"/>
                <w:color w:val="auto"/>
                <w:sz w:val="18"/>
                <w:szCs w:val="18"/>
              </w:rPr>
            </w:pPr>
            <w:r w:rsidRPr="00C21B4D">
              <w:rPr>
                <w:rFonts w:ascii="Arial" w:hAnsi="Arial" w:cs="Arial"/>
                <w:color w:val="auto"/>
                <w:sz w:val="18"/>
                <w:szCs w:val="18"/>
              </w:rPr>
              <w:t>Non-current</w:t>
            </w:r>
          </w:p>
        </w:tc>
        <w:tc>
          <w:tcPr>
            <w:tcW w:w="1411" w:type="dxa"/>
            <w:tcBorders>
              <w:bottom w:val="single" w:sz="4" w:space="0" w:color="auto"/>
            </w:tcBorders>
            <w:shd w:val="clear" w:color="auto" w:fill="FAFAFA"/>
            <w:vAlign w:val="bottom"/>
          </w:tcPr>
          <w:p w14:paraId="5194D8DB"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4,569</w:t>
            </w:r>
          </w:p>
        </w:tc>
        <w:tc>
          <w:tcPr>
            <w:tcW w:w="1411" w:type="dxa"/>
            <w:tcBorders>
              <w:bottom w:val="single" w:sz="4" w:space="0" w:color="auto"/>
            </w:tcBorders>
            <w:vAlign w:val="bottom"/>
          </w:tcPr>
          <w:p w14:paraId="56502EA3"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5,528</w:t>
            </w:r>
          </w:p>
        </w:tc>
        <w:tc>
          <w:tcPr>
            <w:tcW w:w="1411" w:type="dxa"/>
            <w:tcBorders>
              <w:bottom w:val="single" w:sz="4" w:space="0" w:color="auto"/>
            </w:tcBorders>
            <w:shd w:val="clear" w:color="auto" w:fill="FAFAFA"/>
            <w:vAlign w:val="bottom"/>
          </w:tcPr>
          <w:p w14:paraId="5D19FE54"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4,569</w:t>
            </w:r>
          </w:p>
        </w:tc>
        <w:tc>
          <w:tcPr>
            <w:tcW w:w="1411" w:type="dxa"/>
            <w:tcBorders>
              <w:bottom w:val="single" w:sz="4" w:space="0" w:color="auto"/>
            </w:tcBorders>
            <w:vAlign w:val="bottom"/>
          </w:tcPr>
          <w:p w14:paraId="493EB18F"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5,528</w:t>
            </w:r>
          </w:p>
        </w:tc>
      </w:tr>
      <w:tr w:rsidR="008E50D7" w:rsidRPr="00C21B4D" w14:paraId="34A921F0" w14:textId="77777777" w:rsidTr="006F09DC">
        <w:tc>
          <w:tcPr>
            <w:tcW w:w="3820" w:type="dxa"/>
            <w:vAlign w:val="bottom"/>
          </w:tcPr>
          <w:p w14:paraId="67FD7052" w14:textId="77777777" w:rsidR="008E50D7" w:rsidRPr="00C21B4D" w:rsidRDefault="008E50D7" w:rsidP="008E50D7">
            <w:pPr>
              <w:tabs>
                <w:tab w:val="left" w:pos="2862"/>
              </w:tabs>
              <w:ind w:left="-72" w:right="-72"/>
              <w:rPr>
                <w:rFonts w:ascii="Arial" w:hAnsi="Arial" w:cs="Arial"/>
                <w:color w:val="auto"/>
                <w:sz w:val="18"/>
                <w:szCs w:val="18"/>
              </w:rPr>
            </w:pPr>
          </w:p>
        </w:tc>
        <w:tc>
          <w:tcPr>
            <w:tcW w:w="1411" w:type="dxa"/>
            <w:tcBorders>
              <w:top w:val="single" w:sz="4" w:space="0" w:color="auto"/>
            </w:tcBorders>
            <w:shd w:val="clear" w:color="auto" w:fill="FAFAFA"/>
            <w:vAlign w:val="bottom"/>
          </w:tcPr>
          <w:p w14:paraId="00CAD668" w14:textId="77777777" w:rsidR="008E50D7" w:rsidRPr="00C21B4D" w:rsidRDefault="008E50D7" w:rsidP="008E50D7">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008FF461" w14:textId="77777777" w:rsidR="008E50D7" w:rsidRPr="00C21B4D" w:rsidRDefault="008E50D7" w:rsidP="008E50D7">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bottom"/>
          </w:tcPr>
          <w:p w14:paraId="2D9EE13E" w14:textId="77777777" w:rsidR="008E50D7" w:rsidRPr="00C21B4D" w:rsidRDefault="008E50D7" w:rsidP="008E50D7">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4333C8BF" w14:textId="77777777" w:rsidR="008E50D7" w:rsidRPr="00C21B4D" w:rsidRDefault="008E50D7" w:rsidP="008E50D7">
            <w:pPr>
              <w:ind w:right="-72"/>
              <w:contextualSpacing/>
              <w:jc w:val="right"/>
              <w:rPr>
                <w:rFonts w:ascii="Arial" w:hAnsi="Arial" w:cs="Arial"/>
                <w:snapToGrid w:val="0"/>
                <w:color w:val="auto"/>
                <w:sz w:val="18"/>
                <w:szCs w:val="18"/>
              </w:rPr>
            </w:pPr>
          </w:p>
        </w:tc>
      </w:tr>
      <w:tr w:rsidR="008E50D7" w:rsidRPr="00C21B4D" w14:paraId="6BF0A9D4" w14:textId="77777777" w:rsidTr="006F09DC">
        <w:tc>
          <w:tcPr>
            <w:tcW w:w="3820" w:type="dxa"/>
            <w:vAlign w:val="bottom"/>
          </w:tcPr>
          <w:p w14:paraId="5787CE8D" w14:textId="77777777" w:rsidR="008E50D7" w:rsidRPr="00C21B4D" w:rsidRDefault="008E50D7" w:rsidP="008E50D7">
            <w:pPr>
              <w:ind w:left="-72"/>
              <w:rPr>
                <w:rFonts w:ascii="Arial" w:hAnsi="Arial" w:cs="Arial"/>
                <w:color w:val="auto"/>
                <w:sz w:val="18"/>
                <w:szCs w:val="18"/>
              </w:rPr>
            </w:pPr>
            <w:r w:rsidRPr="00C21B4D">
              <w:rPr>
                <w:rFonts w:ascii="Arial" w:hAnsi="Arial" w:cs="Arial"/>
                <w:color w:val="auto"/>
                <w:sz w:val="18"/>
                <w:szCs w:val="18"/>
              </w:rPr>
              <w:t>Total lease liabilities</w:t>
            </w:r>
          </w:p>
        </w:tc>
        <w:tc>
          <w:tcPr>
            <w:tcW w:w="1411" w:type="dxa"/>
            <w:tcBorders>
              <w:bottom w:val="single" w:sz="4" w:space="0" w:color="auto"/>
            </w:tcBorders>
            <w:shd w:val="clear" w:color="auto" w:fill="FAFAFA"/>
            <w:vAlign w:val="bottom"/>
          </w:tcPr>
          <w:p w14:paraId="100BD350"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7,255</w:t>
            </w:r>
          </w:p>
        </w:tc>
        <w:tc>
          <w:tcPr>
            <w:tcW w:w="1411" w:type="dxa"/>
            <w:tcBorders>
              <w:bottom w:val="single" w:sz="4" w:space="0" w:color="auto"/>
            </w:tcBorders>
            <w:vAlign w:val="bottom"/>
          </w:tcPr>
          <w:p w14:paraId="30B6609B"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7,814</w:t>
            </w:r>
          </w:p>
        </w:tc>
        <w:tc>
          <w:tcPr>
            <w:tcW w:w="1411" w:type="dxa"/>
            <w:tcBorders>
              <w:bottom w:val="single" w:sz="4" w:space="0" w:color="auto"/>
            </w:tcBorders>
            <w:shd w:val="clear" w:color="auto" w:fill="FAFAFA"/>
            <w:vAlign w:val="bottom"/>
          </w:tcPr>
          <w:p w14:paraId="5FA4EB28" w14:textId="77777777" w:rsidR="008E50D7" w:rsidRPr="00C21B4D" w:rsidRDefault="008E50D7" w:rsidP="008E50D7">
            <w:pPr>
              <w:ind w:right="-72"/>
              <w:jc w:val="right"/>
              <w:rPr>
                <w:rFonts w:ascii="Arial" w:hAnsi="Arial" w:cs="Arial"/>
                <w:color w:val="auto"/>
                <w:sz w:val="18"/>
                <w:szCs w:val="18"/>
                <w:cs/>
              </w:rPr>
            </w:pPr>
            <w:r>
              <w:rPr>
                <w:rFonts w:ascii="Arial" w:hAnsi="Arial" w:cs="Arial"/>
                <w:color w:val="auto"/>
                <w:sz w:val="18"/>
                <w:szCs w:val="18"/>
              </w:rPr>
              <w:t>7,255</w:t>
            </w:r>
          </w:p>
        </w:tc>
        <w:tc>
          <w:tcPr>
            <w:tcW w:w="1411" w:type="dxa"/>
            <w:tcBorders>
              <w:bottom w:val="single" w:sz="4" w:space="0" w:color="auto"/>
            </w:tcBorders>
            <w:vAlign w:val="bottom"/>
          </w:tcPr>
          <w:p w14:paraId="54DE36FF" w14:textId="77777777" w:rsidR="008E50D7" w:rsidRPr="00C21B4D" w:rsidRDefault="008E50D7" w:rsidP="008E50D7">
            <w:pPr>
              <w:ind w:right="-72"/>
              <w:jc w:val="right"/>
              <w:rPr>
                <w:rFonts w:ascii="Arial" w:hAnsi="Arial" w:cs="Arial"/>
                <w:color w:val="auto"/>
                <w:sz w:val="18"/>
                <w:szCs w:val="18"/>
                <w:cs/>
              </w:rPr>
            </w:pPr>
            <w:r w:rsidRPr="00C21B4D">
              <w:rPr>
                <w:rFonts w:ascii="Arial" w:hAnsi="Arial" w:cs="Arial"/>
                <w:color w:val="auto"/>
                <w:sz w:val="18"/>
                <w:szCs w:val="18"/>
              </w:rPr>
              <w:t>7,814</w:t>
            </w:r>
          </w:p>
        </w:tc>
      </w:tr>
    </w:tbl>
    <w:p w14:paraId="0AB01804" w14:textId="77777777" w:rsidR="001764A7" w:rsidRPr="00C21B4D" w:rsidRDefault="001764A7" w:rsidP="00C21B4D">
      <w:pPr>
        <w:pStyle w:val="BlockText"/>
        <w:ind w:left="0" w:right="0" w:firstLine="0"/>
        <w:jc w:val="both"/>
        <w:rPr>
          <w:rFonts w:ascii="Arial" w:hAnsi="Arial" w:cs="Arial"/>
          <w:sz w:val="18"/>
          <w:szCs w:val="18"/>
        </w:rPr>
      </w:pPr>
    </w:p>
    <w:p w14:paraId="2095F772" w14:textId="77777777" w:rsidR="001E7DB8" w:rsidRPr="00825531" w:rsidRDefault="00BA2843">
      <w:pPr>
        <w:rPr>
          <w:rFonts w:ascii="Arial" w:hAnsi="Arial" w:cs="Arial"/>
          <w:color w:val="auto"/>
          <w:sz w:val="18"/>
          <w:szCs w:val="18"/>
        </w:rPr>
      </w:pPr>
      <w:r>
        <w:rPr>
          <w:rFonts w:ascii="Arial" w:hAnsi="Arial" w:cs="Arial"/>
          <w:color w:val="auto"/>
          <w:sz w:val="18"/>
          <w:szCs w:val="18"/>
        </w:rPr>
        <w:br w:type="page"/>
      </w:r>
      <w:r w:rsidR="002F7280" w:rsidRPr="00825531">
        <w:rPr>
          <w:rFonts w:ascii="Arial" w:hAnsi="Arial" w:cs="Arial"/>
          <w:color w:val="auto"/>
          <w:sz w:val="18"/>
          <w:szCs w:val="18"/>
        </w:rPr>
        <w:lastRenderedPageBreak/>
        <w:t>Transactions</w:t>
      </w:r>
      <w:r w:rsidR="001E7DB8" w:rsidRPr="00825531">
        <w:rPr>
          <w:rFonts w:ascii="Arial" w:hAnsi="Arial" w:cs="Arial"/>
          <w:color w:val="auto"/>
          <w:sz w:val="18"/>
          <w:szCs w:val="18"/>
        </w:rPr>
        <w:t xml:space="preserve"> </w:t>
      </w:r>
      <w:proofErr w:type="spellStart"/>
      <w:r w:rsidR="002F7280" w:rsidRPr="00825531">
        <w:rPr>
          <w:rFonts w:ascii="Arial" w:hAnsi="Arial" w:cs="Arial"/>
          <w:color w:val="auto"/>
          <w:sz w:val="18"/>
          <w:szCs w:val="18"/>
        </w:rPr>
        <w:t>recogni</w:t>
      </w:r>
      <w:r w:rsidR="00790522">
        <w:rPr>
          <w:rFonts w:ascii="Arial" w:hAnsi="Arial" w:cs="Arial"/>
          <w:color w:val="auto"/>
          <w:sz w:val="18"/>
          <w:szCs w:val="18"/>
        </w:rPr>
        <w:t>s</w:t>
      </w:r>
      <w:r w:rsidR="002F7280" w:rsidRPr="00825531">
        <w:rPr>
          <w:rFonts w:ascii="Arial" w:hAnsi="Arial" w:cs="Arial"/>
          <w:color w:val="auto"/>
          <w:sz w:val="18"/>
          <w:szCs w:val="18"/>
        </w:rPr>
        <w:t>ed</w:t>
      </w:r>
      <w:proofErr w:type="spellEnd"/>
      <w:r w:rsidR="002F7280" w:rsidRPr="00825531">
        <w:rPr>
          <w:rFonts w:ascii="Arial" w:hAnsi="Arial" w:cs="Arial"/>
          <w:color w:val="auto"/>
          <w:sz w:val="18"/>
          <w:szCs w:val="18"/>
        </w:rPr>
        <w:t xml:space="preserve"> in the financial statements</w:t>
      </w:r>
      <w:r w:rsidR="001E7DB8" w:rsidRPr="00825531">
        <w:rPr>
          <w:rFonts w:ascii="Arial" w:hAnsi="Arial" w:cs="Arial"/>
          <w:color w:val="auto"/>
          <w:sz w:val="18"/>
          <w:szCs w:val="18"/>
        </w:rPr>
        <w:t xml:space="preserve"> relating to leases are as follows:</w:t>
      </w:r>
    </w:p>
    <w:p w14:paraId="3442876A" w14:textId="77777777" w:rsidR="001E7DB8" w:rsidRPr="00825531" w:rsidRDefault="001E7DB8" w:rsidP="00BA2843">
      <w:pPr>
        <w:jc w:val="both"/>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E7DB8" w:rsidRPr="00825531" w14:paraId="1FBE70C6" w14:textId="77777777" w:rsidTr="001E7DB8">
        <w:tc>
          <w:tcPr>
            <w:tcW w:w="3820" w:type="dxa"/>
            <w:vAlign w:val="bottom"/>
          </w:tcPr>
          <w:p w14:paraId="7751AD6B" w14:textId="77777777" w:rsidR="001E7DB8" w:rsidRPr="00825531" w:rsidRDefault="001E7DB8" w:rsidP="001E7DB8">
            <w:pPr>
              <w:ind w:left="-72" w:right="-126"/>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vAlign w:val="bottom"/>
          </w:tcPr>
          <w:p w14:paraId="1376DFC1" w14:textId="77777777" w:rsidR="001E7DB8" w:rsidRPr="00825531" w:rsidRDefault="001E7DB8" w:rsidP="001E7DB8">
            <w:pPr>
              <w:ind w:right="-72"/>
              <w:jc w:val="right"/>
              <w:rPr>
                <w:rFonts w:ascii="Arial" w:hAnsi="Arial" w:cs="Arial"/>
                <w:b/>
                <w:bCs/>
                <w:snapToGrid w:val="0"/>
                <w:color w:val="auto"/>
                <w:sz w:val="18"/>
                <w:szCs w:val="18"/>
                <w:lang w:eastAsia="th-TH"/>
              </w:rPr>
            </w:pPr>
            <w:r w:rsidRPr="00825531">
              <w:rPr>
                <w:rFonts w:ascii="Arial" w:hAnsi="Arial" w:cs="Arial"/>
                <w:b/>
                <w:bCs/>
                <w:snapToGrid w:val="0"/>
                <w:color w:val="auto"/>
                <w:sz w:val="18"/>
                <w:szCs w:val="18"/>
                <w:lang w:eastAsia="th-TH"/>
              </w:rPr>
              <w:t>Consolidated</w:t>
            </w:r>
          </w:p>
          <w:p w14:paraId="5272A895" w14:textId="77777777" w:rsidR="001E7DB8" w:rsidRPr="00825531" w:rsidRDefault="001E7DB8" w:rsidP="001E7DB8">
            <w:pPr>
              <w:ind w:right="-72"/>
              <w:jc w:val="right"/>
              <w:rPr>
                <w:rFonts w:ascii="Arial" w:hAnsi="Arial" w:cs="Arial"/>
                <w:b/>
                <w:bCs/>
                <w:snapToGrid w:val="0"/>
                <w:color w:val="auto"/>
                <w:sz w:val="18"/>
                <w:szCs w:val="18"/>
                <w:cs/>
                <w:lang w:eastAsia="th-TH"/>
              </w:rPr>
            </w:pPr>
            <w:r w:rsidRPr="00825531">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vAlign w:val="bottom"/>
          </w:tcPr>
          <w:p w14:paraId="13BA422F" w14:textId="77777777" w:rsidR="001E7DB8" w:rsidRPr="00825531" w:rsidRDefault="001E7DB8" w:rsidP="001E7DB8">
            <w:pPr>
              <w:ind w:right="-72"/>
              <w:jc w:val="right"/>
              <w:rPr>
                <w:rFonts w:ascii="Arial" w:hAnsi="Arial" w:cs="Arial"/>
                <w:b/>
                <w:bCs/>
                <w:snapToGrid w:val="0"/>
                <w:color w:val="auto"/>
                <w:sz w:val="18"/>
                <w:szCs w:val="18"/>
                <w:lang w:val="en-GB" w:eastAsia="th-TH"/>
              </w:rPr>
            </w:pPr>
            <w:r w:rsidRPr="00825531">
              <w:rPr>
                <w:rFonts w:ascii="Arial" w:hAnsi="Arial" w:cs="Arial"/>
                <w:b/>
                <w:bCs/>
                <w:snapToGrid w:val="0"/>
                <w:color w:val="auto"/>
                <w:sz w:val="18"/>
                <w:szCs w:val="18"/>
                <w:lang w:val="en-GB" w:eastAsia="th-TH"/>
              </w:rPr>
              <w:t>Separate</w:t>
            </w:r>
          </w:p>
          <w:p w14:paraId="6B89C7AF" w14:textId="77777777" w:rsidR="001E7DB8" w:rsidRPr="00825531" w:rsidRDefault="001E7DB8" w:rsidP="001E7DB8">
            <w:pPr>
              <w:ind w:right="-72"/>
              <w:jc w:val="right"/>
              <w:rPr>
                <w:rFonts w:ascii="Arial" w:hAnsi="Arial" w:cs="Arial"/>
                <w:b/>
                <w:bCs/>
                <w:snapToGrid w:val="0"/>
                <w:color w:val="auto"/>
                <w:sz w:val="18"/>
                <w:szCs w:val="18"/>
                <w:cs/>
                <w:lang w:eastAsia="th-TH"/>
              </w:rPr>
            </w:pPr>
            <w:r w:rsidRPr="00825531">
              <w:rPr>
                <w:rFonts w:ascii="Arial" w:hAnsi="Arial" w:cs="Arial"/>
                <w:b/>
                <w:bCs/>
                <w:snapToGrid w:val="0"/>
                <w:color w:val="auto"/>
                <w:sz w:val="18"/>
                <w:szCs w:val="18"/>
                <w:lang w:val="en-GB" w:eastAsia="th-TH"/>
              </w:rPr>
              <w:t xml:space="preserve"> financial statements</w:t>
            </w:r>
          </w:p>
        </w:tc>
      </w:tr>
      <w:tr w:rsidR="001E7DB8" w:rsidRPr="00825531" w14:paraId="420E4684" w14:textId="77777777" w:rsidTr="001E7DB8">
        <w:tc>
          <w:tcPr>
            <w:tcW w:w="3820" w:type="dxa"/>
            <w:vAlign w:val="bottom"/>
          </w:tcPr>
          <w:p w14:paraId="67F91A7E" w14:textId="77777777" w:rsidR="001E7DB8" w:rsidRPr="00825531" w:rsidRDefault="002F7280" w:rsidP="002F7280">
            <w:pPr>
              <w:ind w:left="-74"/>
              <w:rPr>
                <w:rFonts w:ascii="Arial" w:hAnsi="Arial" w:cs="Arial"/>
                <w:b/>
                <w:bCs/>
                <w:snapToGrid w:val="0"/>
                <w:color w:val="auto"/>
                <w:sz w:val="18"/>
                <w:szCs w:val="18"/>
                <w:lang w:eastAsia="th-TH"/>
              </w:rPr>
            </w:pPr>
            <w:r w:rsidRPr="00825531">
              <w:rPr>
                <w:rFonts w:ascii="Arial" w:hAnsi="Arial" w:cs="Arial"/>
                <w:b/>
                <w:bCs/>
                <w:color w:val="auto"/>
                <w:sz w:val="18"/>
                <w:szCs w:val="18"/>
              </w:rPr>
              <w:t>For the years ended 31 December</w:t>
            </w:r>
          </w:p>
        </w:tc>
        <w:tc>
          <w:tcPr>
            <w:tcW w:w="1411" w:type="dxa"/>
            <w:vAlign w:val="bottom"/>
          </w:tcPr>
          <w:p w14:paraId="5A7A4750" w14:textId="77777777" w:rsidR="001E7DB8" w:rsidRPr="00825531" w:rsidRDefault="001E7DB8" w:rsidP="001E7DB8">
            <w:pPr>
              <w:ind w:right="-72"/>
              <w:jc w:val="right"/>
              <w:rPr>
                <w:rFonts w:ascii="Arial" w:hAnsi="Arial" w:cs="Arial"/>
                <w:b/>
                <w:bCs/>
                <w:color w:val="auto"/>
                <w:sz w:val="18"/>
                <w:szCs w:val="18"/>
              </w:rPr>
            </w:pPr>
            <w:r w:rsidRPr="00825531">
              <w:rPr>
                <w:rFonts w:ascii="Arial" w:hAnsi="Arial" w:cs="Arial"/>
                <w:b/>
                <w:bCs/>
                <w:color w:val="auto"/>
                <w:sz w:val="18"/>
                <w:szCs w:val="18"/>
                <w:lang w:val="en-GB"/>
              </w:rPr>
              <w:t>2020</w:t>
            </w:r>
          </w:p>
        </w:tc>
        <w:tc>
          <w:tcPr>
            <w:tcW w:w="1411" w:type="dxa"/>
            <w:vAlign w:val="bottom"/>
          </w:tcPr>
          <w:p w14:paraId="200EA55A" w14:textId="77777777" w:rsidR="001E7DB8" w:rsidRPr="00825531" w:rsidRDefault="001E7DB8" w:rsidP="001E7DB8">
            <w:pPr>
              <w:ind w:right="-72"/>
              <w:jc w:val="right"/>
              <w:rPr>
                <w:rFonts w:ascii="Arial" w:hAnsi="Arial" w:cs="Arial"/>
                <w:b/>
                <w:bCs/>
                <w:color w:val="auto"/>
                <w:sz w:val="18"/>
                <w:szCs w:val="18"/>
                <w:cs/>
              </w:rPr>
            </w:pPr>
            <w:r w:rsidRPr="00825531">
              <w:rPr>
                <w:rFonts w:ascii="Arial" w:hAnsi="Arial" w:cs="Arial"/>
                <w:b/>
                <w:bCs/>
                <w:color w:val="auto"/>
                <w:sz w:val="18"/>
                <w:szCs w:val="18"/>
                <w:lang w:val="en-GB"/>
              </w:rPr>
              <w:t>20</w:t>
            </w:r>
            <w:r w:rsidR="00163A53" w:rsidRPr="00825531">
              <w:rPr>
                <w:rFonts w:ascii="Arial" w:hAnsi="Arial" w:cs="Arial"/>
                <w:b/>
                <w:bCs/>
                <w:color w:val="auto"/>
                <w:sz w:val="18"/>
                <w:szCs w:val="18"/>
                <w:lang w:val="en-GB"/>
              </w:rPr>
              <w:t>19</w:t>
            </w:r>
          </w:p>
        </w:tc>
        <w:tc>
          <w:tcPr>
            <w:tcW w:w="1411" w:type="dxa"/>
            <w:vAlign w:val="bottom"/>
          </w:tcPr>
          <w:p w14:paraId="6CEA26A3" w14:textId="77777777" w:rsidR="001E7DB8" w:rsidRPr="00825531" w:rsidRDefault="001E7DB8" w:rsidP="001E7DB8">
            <w:pPr>
              <w:ind w:right="-72"/>
              <w:jc w:val="right"/>
              <w:rPr>
                <w:rFonts w:ascii="Arial" w:hAnsi="Arial" w:cs="Arial"/>
                <w:b/>
                <w:bCs/>
                <w:color w:val="auto"/>
                <w:sz w:val="18"/>
                <w:szCs w:val="18"/>
              </w:rPr>
            </w:pPr>
            <w:r w:rsidRPr="00825531">
              <w:rPr>
                <w:rFonts w:ascii="Arial" w:hAnsi="Arial" w:cs="Arial"/>
                <w:b/>
                <w:bCs/>
                <w:color w:val="auto"/>
                <w:sz w:val="18"/>
                <w:szCs w:val="18"/>
                <w:lang w:val="en-GB"/>
              </w:rPr>
              <w:t>2020</w:t>
            </w:r>
          </w:p>
        </w:tc>
        <w:tc>
          <w:tcPr>
            <w:tcW w:w="1411" w:type="dxa"/>
            <w:vAlign w:val="bottom"/>
          </w:tcPr>
          <w:p w14:paraId="6DD93D37" w14:textId="77777777" w:rsidR="001E7DB8" w:rsidRPr="00825531" w:rsidRDefault="001E7DB8" w:rsidP="001E7DB8">
            <w:pPr>
              <w:ind w:right="-72"/>
              <w:jc w:val="right"/>
              <w:rPr>
                <w:rFonts w:ascii="Arial" w:hAnsi="Arial" w:cs="Arial"/>
                <w:b/>
                <w:bCs/>
                <w:color w:val="auto"/>
                <w:sz w:val="18"/>
                <w:szCs w:val="18"/>
                <w:cs/>
              </w:rPr>
            </w:pPr>
            <w:r w:rsidRPr="00825531">
              <w:rPr>
                <w:rFonts w:ascii="Arial" w:hAnsi="Arial" w:cs="Arial"/>
                <w:b/>
                <w:bCs/>
                <w:color w:val="auto"/>
                <w:sz w:val="18"/>
                <w:szCs w:val="18"/>
                <w:lang w:val="en-GB"/>
              </w:rPr>
              <w:t>20</w:t>
            </w:r>
            <w:r w:rsidR="00163A53" w:rsidRPr="00825531">
              <w:rPr>
                <w:rFonts w:ascii="Arial" w:hAnsi="Arial" w:cs="Arial"/>
                <w:b/>
                <w:bCs/>
                <w:color w:val="auto"/>
                <w:sz w:val="18"/>
                <w:szCs w:val="18"/>
                <w:lang w:val="en-GB"/>
              </w:rPr>
              <w:t>19</w:t>
            </w:r>
          </w:p>
        </w:tc>
      </w:tr>
      <w:tr w:rsidR="001E7DB8" w:rsidRPr="00825531" w14:paraId="27EC2A4A" w14:textId="77777777" w:rsidTr="001E7DB8">
        <w:tc>
          <w:tcPr>
            <w:tcW w:w="3820" w:type="dxa"/>
            <w:vAlign w:val="bottom"/>
          </w:tcPr>
          <w:p w14:paraId="38B40035" w14:textId="77777777" w:rsidR="001E7DB8" w:rsidRPr="00825531" w:rsidRDefault="001E7DB8" w:rsidP="001E7DB8">
            <w:pPr>
              <w:ind w:left="-72" w:right="-126"/>
              <w:rPr>
                <w:rFonts w:ascii="Arial" w:hAnsi="Arial" w:cs="Arial"/>
                <w:snapToGrid w:val="0"/>
                <w:color w:val="auto"/>
                <w:sz w:val="18"/>
                <w:szCs w:val="18"/>
                <w:lang w:val="en-GB" w:eastAsia="th-TH"/>
              </w:rPr>
            </w:pPr>
          </w:p>
        </w:tc>
        <w:tc>
          <w:tcPr>
            <w:tcW w:w="1411" w:type="dxa"/>
            <w:tcBorders>
              <w:bottom w:val="single" w:sz="4" w:space="0" w:color="auto"/>
            </w:tcBorders>
            <w:vAlign w:val="bottom"/>
          </w:tcPr>
          <w:p w14:paraId="6C78CB51" w14:textId="77777777" w:rsidR="001E7DB8" w:rsidRPr="00825531" w:rsidRDefault="001E7DB8" w:rsidP="001E7DB8">
            <w:pPr>
              <w:ind w:right="-72"/>
              <w:jc w:val="right"/>
              <w:rPr>
                <w:rFonts w:ascii="Arial" w:hAnsi="Arial" w:cs="Arial"/>
                <w:b/>
                <w:bCs/>
                <w:snapToGrid w:val="0"/>
                <w:color w:val="auto"/>
                <w:sz w:val="18"/>
                <w:szCs w:val="18"/>
                <w:lang w:eastAsia="th-TH"/>
              </w:rPr>
            </w:pPr>
            <w:r w:rsidRPr="00825531">
              <w:rPr>
                <w:rFonts w:ascii="Arial" w:hAnsi="Arial" w:cs="Arial"/>
                <w:b/>
                <w:bCs/>
                <w:snapToGrid w:val="0"/>
                <w:color w:val="auto"/>
                <w:sz w:val="18"/>
                <w:szCs w:val="18"/>
                <w:lang w:eastAsia="th-TH"/>
              </w:rPr>
              <w:t>Thousand</w:t>
            </w:r>
          </w:p>
          <w:p w14:paraId="711CC900" w14:textId="77777777" w:rsidR="001E7DB8" w:rsidRPr="00825531" w:rsidRDefault="001E7DB8" w:rsidP="001E7DB8">
            <w:pPr>
              <w:ind w:right="-72"/>
              <w:jc w:val="right"/>
              <w:rPr>
                <w:rFonts w:ascii="Arial" w:hAnsi="Arial" w:cs="Arial"/>
                <w:b/>
                <w:bCs/>
                <w:snapToGrid w:val="0"/>
                <w:color w:val="auto"/>
                <w:sz w:val="18"/>
                <w:szCs w:val="18"/>
                <w:cs/>
                <w:lang w:eastAsia="th-TH"/>
              </w:rPr>
            </w:pPr>
            <w:r w:rsidRPr="00825531">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7857F876" w14:textId="77777777" w:rsidR="001E7DB8" w:rsidRPr="00825531" w:rsidRDefault="001E7DB8" w:rsidP="001E7DB8">
            <w:pPr>
              <w:ind w:right="-72"/>
              <w:jc w:val="right"/>
              <w:rPr>
                <w:rFonts w:ascii="Arial" w:hAnsi="Arial" w:cs="Arial"/>
                <w:b/>
                <w:bCs/>
                <w:snapToGrid w:val="0"/>
                <w:color w:val="auto"/>
                <w:sz w:val="18"/>
                <w:szCs w:val="18"/>
                <w:lang w:eastAsia="th-TH"/>
              </w:rPr>
            </w:pPr>
            <w:r w:rsidRPr="00825531">
              <w:rPr>
                <w:rFonts w:ascii="Arial" w:hAnsi="Arial" w:cs="Arial"/>
                <w:b/>
                <w:bCs/>
                <w:snapToGrid w:val="0"/>
                <w:color w:val="auto"/>
                <w:sz w:val="18"/>
                <w:szCs w:val="18"/>
                <w:lang w:eastAsia="th-TH"/>
              </w:rPr>
              <w:t>Thousand</w:t>
            </w:r>
          </w:p>
          <w:p w14:paraId="61E3C39F" w14:textId="77777777" w:rsidR="001E7DB8" w:rsidRPr="00825531" w:rsidRDefault="001E7DB8" w:rsidP="001E7DB8">
            <w:pPr>
              <w:ind w:right="-72"/>
              <w:jc w:val="right"/>
              <w:rPr>
                <w:rFonts w:ascii="Arial" w:hAnsi="Arial" w:cs="Arial"/>
                <w:b/>
                <w:bCs/>
                <w:snapToGrid w:val="0"/>
                <w:color w:val="auto"/>
                <w:sz w:val="18"/>
                <w:szCs w:val="18"/>
                <w:cs/>
                <w:lang w:eastAsia="th-TH"/>
              </w:rPr>
            </w:pPr>
            <w:r w:rsidRPr="00825531">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79D4953B" w14:textId="77777777" w:rsidR="001E7DB8" w:rsidRPr="00825531" w:rsidRDefault="001E7DB8" w:rsidP="001E7DB8">
            <w:pPr>
              <w:ind w:right="-72"/>
              <w:jc w:val="right"/>
              <w:rPr>
                <w:rFonts w:ascii="Arial" w:hAnsi="Arial" w:cs="Arial"/>
                <w:b/>
                <w:bCs/>
                <w:snapToGrid w:val="0"/>
                <w:color w:val="auto"/>
                <w:sz w:val="18"/>
                <w:szCs w:val="18"/>
                <w:lang w:eastAsia="th-TH"/>
              </w:rPr>
            </w:pPr>
            <w:r w:rsidRPr="00825531">
              <w:rPr>
                <w:rFonts w:ascii="Arial" w:hAnsi="Arial" w:cs="Arial"/>
                <w:b/>
                <w:bCs/>
                <w:snapToGrid w:val="0"/>
                <w:color w:val="auto"/>
                <w:sz w:val="18"/>
                <w:szCs w:val="18"/>
                <w:lang w:eastAsia="th-TH"/>
              </w:rPr>
              <w:t>Thousand</w:t>
            </w:r>
          </w:p>
          <w:p w14:paraId="6B6DFCE8" w14:textId="77777777" w:rsidR="001E7DB8" w:rsidRPr="00825531" w:rsidRDefault="001E7DB8" w:rsidP="001E7DB8">
            <w:pPr>
              <w:ind w:right="-72"/>
              <w:jc w:val="right"/>
              <w:rPr>
                <w:rFonts w:ascii="Arial" w:hAnsi="Arial" w:cs="Arial"/>
                <w:b/>
                <w:bCs/>
                <w:snapToGrid w:val="0"/>
                <w:color w:val="auto"/>
                <w:sz w:val="18"/>
                <w:szCs w:val="18"/>
                <w:cs/>
                <w:lang w:eastAsia="th-TH"/>
              </w:rPr>
            </w:pPr>
            <w:r w:rsidRPr="00825531">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758C2F83" w14:textId="77777777" w:rsidR="001E7DB8" w:rsidRPr="00825531" w:rsidRDefault="001E7DB8" w:rsidP="001E7DB8">
            <w:pPr>
              <w:ind w:right="-72"/>
              <w:jc w:val="right"/>
              <w:rPr>
                <w:rFonts w:ascii="Arial" w:hAnsi="Arial" w:cs="Arial"/>
                <w:b/>
                <w:bCs/>
                <w:snapToGrid w:val="0"/>
                <w:color w:val="auto"/>
                <w:sz w:val="18"/>
                <w:szCs w:val="18"/>
                <w:lang w:eastAsia="th-TH"/>
              </w:rPr>
            </w:pPr>
            <w:r w:rsidRPr="00825531">
              <w:rPr>
                <w:rFonts w:ascii="Arial" w:hAnsi="Arial" w:cs="Arial"/>
                <w:b/>
                <w:bCs/>
                <w:snapToGrid w:val="0"/>
                <w:color w:val="auto"/>
                <w:sz w:val="18"/>
                <w:szCs w:val="18"/>
                <w:lang w:eastAsia="th-TH"/>
              </w:rPr>
              <w:t>Thousand</w:t>
            </w:r>
          </w:p>
          <w:p w14:paraId="1E07AFB3" w14:textId="77777777" w:rsidR="001E7DB8" w:rsidRPr="00825531" w:rsidRDefault="001E7DB8" w:rsidP="001E7DB8">
            <w:pPr>
              <w:ind w:right="-72"/>
              <w:jc w:val="right"/>
              <w:rPr>
                <w:rFonts w:ascii="Arial" w:hAnsi="Arial" w:cs="Arial"/>
                <w:b/>
                <w:bCs/>
                <w:snapToGrid w:val="0"/>
                <w:color w:val="auto"/>
                <w:sz w:val="18"/>
                <w:szCs w:val="18"/>
                <w:cs/>
                <w:lang w:eastAsia="th-TH"/>
              </w:rPr>
            </w:pPr>
            <w:r w:rsidRPr="00825531">
              <w:rPr>
                <w:rFonts w:ascii="Arial" w:hAnsi="Arial" w:cs="Arial"/>
                <w:b/>
                <w:bCs/>
                <w:snapToGrid w:val="0"/>
                <w:color w:val="auto"/>
                <w:sz w:val="18"/>
                <w:szCs w:val="18"/>
                <w:lang w:eastAsia="th-TH"/>
              </w:rPr>
              <w:t>Baht</w:t>
            </w:r>
          </w:p>
        </w:tc>
      </w:tr>
      <w:tr w:rsidR="001E7DB8" w:rsidRPr="00825531" w14:paraId="24C77872" w14:textId="77777777" w:rsidTr="001E7DB8">
        <w:tc>
          <w:tcPr>
            <w:tcW w:w="3820" w:type="dxa"/>
            <w:vAlign w:val="bottom"/>
          </w:tcPr>
          <w:p w14:paraId="2A1F1E91" w14:textId="77777777" w:rsidR="001E7DB8" w:rsidRPr="00825531" w:rsidRDefault="001E7DB8" w:rsidP="001E7DB8">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14:paraId="06E477AC" w14:textId="77777777" w:rsidR="001E7DB8" w:rsidRPr="00825531" w:rsidRDefault="001E7DB8" w:rsidP="001E7DB8">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05CFB08B" w14:textId="77777777" w:rsidR="001E7DB8" w:rsidRPr="00825531" w:rsidRDefault="001E7DB8" w:rsidP="001E7DB8">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BB47AAC" w14:textId="77777777" w:rsidR="001E7DB8" w:rsidRPr="00825531" w:rsidRDefault="001E7DB8" w:rsidP="001E7DB8">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25D2D87A" w14:textId="77777777" w:rsidR="001E7DB8" w:rsidRPr="00825531" w:rsidRDefault="001E7DB8" w:rsidP="001E7DB8">
            <w:pPr>
              <w:ind w:right="-72"/>
              <w:jc w:val="right"/>
              <w:rPr>
                <w:rFonts w:ascii="Arial" w:hAnsi="Arial" w:cs="Arial"/>
                <w:snapToGrid w:val="0"/>
                <w:color w:val="auto"/>
                <w:sz w:val="18"/>
                <w:szCs w:val="18"/>
                <w:lang w:eastAsia="th-TH"/>
              </w:rPr>
            </w:pPr>
          </w:p>
        </w:tc>
      </w:tr>
      <w:tr w:rsidR="001E7DB8" w:rsidRPr="00825531" w14:paraId="5965A0BE" w14:textId="77777777" w:rsidTr="001E7DB8">
        <w:tc>
          <w:tcPr>
            <w:tcW w:w="3820" w:type="dxa"/>
            <w:vAlign w:val="bottom"/>
          </w:tcPr>
          <w:p w14:paraId="136462C4" w14:textId="77777777" w:rsidR="001E7DB8" w:rsidRPr="00825531" w:rsidRDefault="001E7DB8" w:rsidP="001E7DB8">
            <w:pPr>
              <w:tabs>
                <w:tab w:val="left" w:pos="2862"/>
              </w:tabs>
              <w:ind w:left="-72" w:right="-72"/>
              <w:rPr>
                <w:rFonts w:ascii="Arial" w:hAnsi="Arial" w:cs="Arial"/>
                <w:b/>
                <w:bCs/>
                <w:color w:val="auto"/>
                <w:sz w:val="18"/>
                <w:szCs w:val="18"/>
              </w:rPr>
            </w:pPr>
            <w:r w:rsidRPr="00825531">
              <w:rPr>
                <w:rFonts w:ascii="Arial" w:hAnsi="Arial" w:cs="Arial"/>
                <w:b/>
                <w:bCs/>
                <w:color w:val="auto"/>
                <w:sz w:val="18"/>
                <w:szCs w:val="18"/>
              </w:rPr>
              <w:t>Depreciation charge of right-of-use assets</w:t>
            </w:r>
          </w:p>
        </w:tc>
        <w:tc>
          <w:tcPr>
            <w:tcW w:w="1411" w:type="dxa"/>
            <w:shd w:val="clear" w:color="auto" w:fill="FAFAFA"/>
            <w:vAlign w:val="bottom"/>
          </w:tcPr>
          <w:p w14:paraId="0D2DB945" w14:textId="77777777" w:rsidR="001E7DB8" w:rsidRPr="00825531" w:rsidRDefault="001E7DB8" w:rsidP="001E7DB8">
            <w:pPr>
              <w:ind w:right="-72"/>
              <w:jc w:val="right"/>
              <w:rPr>
                <w:rFonts w:ascii="Arial" w:hAnsi="Arial" w:cs="Arial"/>
                <w:color w:val="auto"/>
                <w:sz w:val="18"/>
                <w:szCs w:val="18"/>
              </w:rPr>
            </w:pPr>
          </w:p>
        </w:tc>
        <w:tc>
          <w:tcPr>
            <w:tcW w:w="1411" w:type="dxa"/>
            <w:vAlign w:val="bottom"/>
          </w:tcPr>
          <w:p w14:paraId="2E294B28" w14:textId="77777777" w:rsidR="001E7DB8" w:rsidRPr="00825531" w:rsidRDefault="001E7DB8" w:rsidP="001E7DB8">
            <w:pPr>
              <w:ind w:right="-72"/>
              <w:jc w:val="right"/>
              <w:rPr>
                <w:rFonts w:ascii="Arial" w:hAnsi="Arial" w:cs="Arial"/>
                <w:color w:val="auto"/>
                <w:sz w:val="18"/>
                <w:szCs w:val="18"/>
              </w:rPr>
            </w:pPr>
          </w:p>
        </w:tc>
        <w:tc>
          <w:tcPr>
            <w:tcW w:w="1411" w:type="dxa"/>
            <w:shd w:val="clear" w:color="auto" w:fill="FAFAFA"/>
            <w:vAlign w:val="bottom"/>
          </w:tcPr>
          <w:p w14:paraId="01351520" w14:textId="77777777" w:rsidR="001E7DB8" w:rsidRPr="00825531" w:rsidRDefault="001E7DB8" w:rsidP="001E7DB8">
            <w:pPr>
              <w:ind w:right="-72"/>
              <w:jc w:val="right"/>
              <w:rPr>
                <w:rFonts w:ascii="Arial" w:hAnsi="Arial" w:cs="Arial"/>
                <w:color w:val="auto"/>
                <w:sz w:val="18"/>
                <w:szCs w:val="18"/>
              </w:rPr>
            </w:pPr>
          </w:p>
        </w:tc>
        <w:tc>
          <w:tcPr>
            <w:tcW w:w="1411" w:type="dxa"/>
            <w:vAlign w:val="bottom"/>
          </w:tcPr>
          <w:p w14:paraId="6C782D10" w14:textId="77777777" w:rsidR="001E7DB8" w:rsidRPr="00825531" w:rsidRDefault="001E7DB8" w:rsidP="001E7DB8">
            <w:pPr>
              <w:ind w:right="-72"/>
              <w:jc w:val="right"/>
              <w:rPr>
                <w:rFonts w:ascii="Arial" w:hAnsi="Arial" w:cs="Arial"/>
                <w:color w:val="auto"/>
                <w:sz w:val="18"/>
                <w:szCs w:val="18"/>
              </w:rPr>
            </w:pPr>
          </w:p>
        </w:tc>
      </w:tr>
      <w:tr w:rsidR="00436F20" w:rsidRPr="00825531" w14:paraId="183533BD" w14:textId="77777777" w:rsidTr="001E7DB8">
        <w:tc>
          <w:tcPr>
            <w:tcW w:w="3820" w:type="dxa"/>
            <w:vAlign w:val="bottom"/>
          </w:tcPr>
          <w:p w14:paraId="2AD48DFD" w14:textId="77777777" w:rsidR="00436F20" w:rsidRPr="00825531" w:rsidRDefault="00436F20" w:rsidP="00436F20">
            <w:pPr>
              <w:tabs>
                <w:tab w:val="left" w:pos="2862"/>
              </w:tabs>
              <w:ind w:left="-72" w:right="-72"/>
              <w:rPr>
                <w:rFonts w:ascii="Arial" w:hAnsi="Arial" w:cs="Arial"/>
                <w:color w:val="auto"/>
                <w:sz w:val="18"/>
                <w:szCs w:val="18"/>
              </w:rPr>
            </w:pPr>
            <w:r w:rsidRPr="00825531">
              <w:rPr>
                <w:rFonts w:ascii="Arial" w:hAnsi="Arial" w:cs="Arial"/>
                <w:color w:val="auto"/>
                <w:sz w:val="18"/>
                <w:szCs w:val="18"/>
              </w:rPr>
              <w:t>Land and land improvements</w:t>
            </w:r>
          </w:p>
        </w:tc>
        <w:tc>
          <w:tcPr>
            <w:tcW w:w="1411" w:type="dxa"/>
            <w:shd w:val="clear" w:color="auto" w:fill="FAFAFA"/>
            <w:vAlign w:val="bottom"/>
          </w:tcPr>
          <w:p w14:paraId="3757EB24"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(1,932)</w:t>
            </w:r>
          </w:p>
        </w:tc>
        <w:tc>
          <w:tcPr>
            <w:tcW w:w="1411" w:type="dxa"/>
            <w:vAlign w:val="bottom"/>
          </w:tcPr>
          <w:p w14:paraId="42E4A1D0"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(2,721)</w:t>
            </w:r>
          </w:p>
        </w:tc>
        <w:tc>
          <w:tcPr>
            <w:tcW w:w="1411" w:type="dxa"/>
            <w:shd w:val="clear" w:color="auto" w:fill="FAFAFA"/>
            <w:vAlign w:val="bottom"/>
          </w:tcPr>
          <w:p w14:paraId="58208B51"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(1,932)</w:t>
            </w:r>
          </w:p>
        </w:tc>
        <w:tc>
          <w:tcPr>
            <w:tcW w:w="1411" w:type="dxa"/>
            <w:vAlign w:val="bottom"/>
          </w:tcPr>
          <w:p w14:paraId="738D8BB2"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(2,721)</w:t>
            </w:r>
          </w:p>
        </w:tc>
      </w:tr>
      <w:tr w:rsidR="00436F20" w:rsidRPr="00825531" w14:paraId="6A818124" w14:textId="77777777" w:rsidTr="00163A53">
        <w:tc>
          <w:tcPr>
            <w:tcW w:w="3820" w:type="dxa"/>
            <w:vAlign w:val="bottom"/>
          </w:tcPr>
          <w:p w14:paraId="4C0E87BE" w14:textId="77777777" w:rsidR="00436F20" w:rsidRPr="00825531" w:rsidRDefault="00436F20" w:rsidP="00436F20">
            <w:pPr>
              <w:ind w:left="-72" w:right="-72"/>
              <w:rPr>
                <w:rFonts w:ascii="Arial" w:hAnsi="Arial" w:cs="Arial"/>
                <w:color w:val="auto"/>
                <w:sz w:val="18"/>
                <w:szCs w:val="18"/>
              </w:rPr>
            </w:pPr>
            <w:r w:rsidRPr="00825531">
              <w:rPr>
                <w:rFonts w:ascii="Arial" w:hAnsi="Arial" w:cs="Arial"/>
                <w:color w:val="auto"/>
                <w:sz w:val="18"/>
                <w:szCs w:val="18"/>
              </w:rPr>
              <w:t>Buildings and building improvements</w:t>
            </w:r>
          </w:p>
        </w:tc>
        <w:tc>
          <w:tcPr>
            <w:tcW w:w="1411" w:type="dxa"/>
            <w:shd w:val="clear" w:color="auto" w:fill="FAFAFA"/>
            <w:vAlign w:val="bottom"/>
          </w:tcPr>
          <w:p w14:paraId="647A52B2"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(366)</w:t>
            </w:r>
          </w:p>
        </w:tc>
        <w:tc>
          <w:tcPr>
            <w:tcW w:w="1411" w:type="dxa"/>
            <w:vAlign w:val="bottom"/>
          </w:tcPr>
          <w:p w14:paraId="43C36C3A"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w:t>
            </w:r>
          </w:p>
        </w:tc>
        <w:tc>
          <w:tcPr>
            <w:tcW w:w="1411" w:type="dxa"/>
            <w:shd w:val="clear" w:color="auto" w:fill="FAFAFA"/>
            <w:vAlign w:val="bottom"/>
          </w:tcPr>
          <w:p w14:paraId="3B1BC6AF"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(366)</w:t>
            </w:r>
          </w:p>
        </w:tc>
        <w:tc>
          <w:tcPr>
            <w:tcW w:w="1411" w:type="dxa"/>
            <w:vAlign w:val="bottom"/>
          </w:tcPr>
          <w:p w14:paraId="33A20AB5"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w:t>
            </w:r>
          </w:p>
        </w:tc>
      </w:tr>
      <w:tr w:rsidR="00436F20" w:rsidRPr="00825531" w14:paraId="1F47834F" w14:textId="77777777" w:rsidTr="00163A53">
        <w:tc>
          <w:tcPr>
            <w:tcW w:w="3820" w:type="dxa"/>
            <w:vAlign w:val="bottom"/>
          </w:tcPr>
          <w:p w14:paraId="0544358C" w14:textId="77777777" w:rsidR="00436F20" w:rsidRPr="00825531" w:rsidRDefault="00436F20" w:rsidP="00436F20">
            <w:pPr>
              <w:ind w:left="-72" w:right="-72"/>
              <w:rPr>
                <w:rFonts w:ascii="Arial" w:hAnsi="Arial" w:cs="Arial"/>
                <w:color w:val="auto"/>
                <w:sz w:val="18"/>
                <w:szCs w:val="18"/>
              </w:rPr>
            </w:pPr>
            <w:r w:rsidRPr="00825531">
              <w:rPr>
                <w:rFonts w:ascii="Arial" w:hAnsi="Arial" w:cs="Arial"/>
                <w:color w:val="auto"/>
                <w:sz w:val="18"/>
                <w:szCs w:val="18"/>
              </w:rPr>
              <w:t>Furniture, fixtures and office equipment</w:t>
            </w:r>
          </w:p>
        </w:tc>
        <w:tc>
          <w:tcPr>
            <w:tcW w:w="1411" w:type="dxa"/>
            <w:shd w:val="clear" w:color="auto" w:fill="FAFAFA"/>
            <w:vAlign w:val="bottom"/>
          </w:tcPr>
          <w:p w14:paraId="24C6EBD1"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(397)</w:t>
            </w:r>
          </w:p>
        </w:tc>
        <w:tc>
          <w:tcPr>
            <w:tcW w:w="1411" w:type="dxa"/>
            <w:vAlign w:val="bottom"/>
          </w:tcPr>
          <w:p w14:paraId="7E516DFD"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(462)</w:t>
            </w:r>
          </w:p>
        </w:tc>
        <w:tc>
          <w:tcPr>
            <w:tcW w:w="1411" w:type="dxa"/>
            <w:shd w:val="clear" w:color="auto" w:fill="FAFAFA"/>
            <w:vAlign w:val="bottom"/>
          </w:tcPr>
          <w:p w14:paraId="14F5848A"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(397)</w:t>
            </w:r>
          </w:p>
        </w:tc>
        <w:tc>
          <w:tcPr>
            <w:tcW w:w="1411" w:type="dxa"/>
            <w:vAlign w:val="bottom"/>
          </w:tcPr>
          <w:p w14:paraId="29EA5EE7"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(462)</w:t>
            </w:r>
          </w:p>
        </w:tc>
      </w:tr>
      <w:tr w:rsidR="00436F20" w:rsidRPr="00825531" w14:paraId="4031D969" w14:textId="77777777" w:rsidTr="00163A53">
        <w:tc>
          <w:tcPr>
            <w:tcW w:w="3820" w:type="dxa"/>
            <w:vAlign w:val="bottom"/>
          </w:tcPr>
          <w:p w14:paraId="15853ACE" w14:textId="77777777" w:rsidR="00436F20" w:rsidRPr="00825531" w:rsidRDefault="00436F20" w:rsidP="00436F20">
            <w:pPr>
              <w:tabs>
                <w:tab w:val="left" w:pos="2862"/>
              </w:tabs>
              <w:ind w:left="-72" w:right="-72"/>
              <w:rPr>
                <w:rFonts w:ascii="Arial" w:hAnsi="Arial" w:cs="Arial"/>
                <w:color w:val="auto"/>
                <w:sz w:val="18"/>
                <w:szCs w:val="18"/>
              </w:rPr>
            </w:pPr>
            <w:r w:rsidRPr="00825531">
              <w:rPr>
                <w:rFonts w:ascii="Arial" w:hAnsi="Arial" w:cs="Arial"/>
                <w:color w:val="auto"/>
                <w:sz w:val="18"/>
                <w:szCs w:val="18"/>
              </w:rPr>
              <w:t>Vehicles</w:t>
            </w:r>
          </w:p>
        </w:tc>
        <w:tc>
          <w:tcPr>
            <w:tcW w:w="1411" w:type="dxa"/>
            <w:tcBorders>
              <w:bottom w:val="single" w:sz="4" w:space="0" w:color="auto"/>
            </w:tcBorders>
            <w:shd w:val="clear" w:color="auto" w:fill="FAFAFA"/>
            <w:vAlign w:val="bottom"/>
          </w:tcPr>
          <w:p w14:paraId="332DA0CB"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(510)</w:t>
            </w:r>
          </w:p>
        </w:tc>
        <w:tc>
          <w:tcPr>
            <w:tcW w:w="1411" w:type="dxa"/>
            <w:tcBorders>
              <w:bottom w:val="single" w:sz="4" w:space="0" w:color="auto"/>
            </w:tcBorders>
            <w:vAlign w:val="bottom"/>
          </w:tcPr>
          <w:p w14:paraId="787E48CF"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(656)</w:t>
            </w:r>
          </w:p>
        </w:tc>
        <w:tc>
          <w:tcPr>
            <w:tcW w:w="1411" w:type="dxa"/>
            <w:tcBorders>
              <w:bottom w:val="single" w:sz="4" w:space="0" w:color="auto"/>
            </w:tcBorders>
            <w:shd w:val="clear" w:color="auto" w:fill="FAFAFA"/>
            <w:vAlign w:val="bottom"/>
          </w:tcPr>
          <w:p w14:paraId="1FBC2ED4"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(510)</w:t>
            </w:r>
          </w:p>
        </w:tc>
        <w:tc>
          <w:tcPr>
            <w:tcW w:w="1411" w:type="dxa"/>
            <w:tcBorders>
              <w:bottom w:val="single" w:sz="4" w:space="0" w:color="auto"/>
            </w:tcBorders>
            <w:vAlign w:val="bottom"/>
          </w:tcPr>
          <w:p w14:paraId="115D37C9"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(656)</w:t>
            </w:r>
          </w:p>
        </w:tc>
      </w:tr>
      <w:tr w:rsidR="00436F20" w:rsidRPr="00825531" w14:paraId="5085A235" w14:textId="77777777" w:rsidTr="00163A53">
        <w:tc>
          <w:tcPr>
            <w:tcW w:w="3820" w:type="dxa"/>
            <w:vAlign w:val="bottom"/>
          </w:tcPr>
          <w:p w14:paraId="536E5E3F" w14:textId="77777777" w:rsidR="00436F20" w:rsidRPr="00825531" w:rsidRDefault="00436F20" w:rsidP="00436F20">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bottom"/>
          </w:tcPr>
          <w:p w14:paraId="4C226D34"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vAlign w:val="bottom"/>
          </w:tcPr>
          <w:p w14:paraId="5FC44752"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07F0F00E"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vAlign w:val="bottom"/>
          </w:tcPr>
          <w:p w14:paraId="413605B4" w14:textId="77777777" w:rsidR="00436F20" w:rsidRPr="00825531" w:rsidRDefault="00436F20" w:rsidP="00436F20">
            <w:pPr>
              <w:ind w:right="-72"/>
              <w:jc w:val="right"/>
              <w:rPr>
                <w:rFonts w:ascii="Arial" w:hAnsi="Arial" w:cs="Arial"/>
                <w:color w:val="auto"/>
                <w:sz w:val="18"/>
                <w:szCs w:val="18"/>
              </w:rPr>
            </w:pPr>
          </w:p>
        </w:tc>
      </w:tr>
      <w:tr w:rsidR="00436F20" w:rsidRPr="00825531" w14:paraId="79C6BDD5" w14:textId="77777777" w:rsidTr="00163A53">
        <w:tc>
          <w:tcPr>
            <w:tcW w:w="3820" w:type="dxa"/>
            <w:vAlign w:val="bottom"/>
          </w:tcPr>
          <w:p w14:paraId="31ACA099" w14:textId="77777777" w:rsidR="00436F20" w:rsidRPr="00825531" w:rsidRDefault="00436F20" w:rsidP="00436F20">
            <w:pPr>
              <w:tabs>
                <w:tab w:val="left" w:pos="2862"/>
              </w:tabs>
              <w:ind w:left="-72" w:right="-72"/>
              <w:rPr>
                <w:rFonts w:ascii="Arial" w:hAnsi="Arial" w:cs="Arial"/>
                <w:color w:val="auto"/>
                <w:sz w:val="18"/>
                <w:szCs w:val="18"/>
              </w:rPr>
            </w:pPr>
            <w:r w:rsidRPr="00825531">
              <w:rPr>
                <w:rFonts w:ascii="Arial" w:hAnsi="Arial" w:cs="Arial"/>
                <w:color w:val="auto"/>
                <w:sz w:val="18"/>
                <w:szCs w:val="18"/>
              </w:rPr>
              <w:t xml:space="preserve">Total </w:t>
            </w:r>
            <w:r w:rsidR="00C82A42" w:rsidRPr="00825531">
              <w:rPr>
                <w:rFonts w:ascii="Arial" w:hAnsi="Arial" w:cs="Browallia New"/>
                <w:color w:val="auto"/>
                <w:sz w:val="18"/>
                <w:szCs w:val="18"/>
                <w:lang w:val="en-GB"/>
              </w:rPr>
              <w:t xml:space="preserve">depreciation charge of </w:t>
            </w:r>
            <w:r w:rsidRPr="00825531">
              <w:rPr>
                <w:rFonts w:ascii="Arial" w:hAnsi="Arial" w:cs="Arial"/>
                <w:color w:val="auto"/>
                <w:sz w:val="18"/>
                <w:szCs w:val="18"/>
              </w:rPr>
              <w:t xml:space="preserve">right-of-use </w:t>
            </w:r>
            <w:r w:rsidR="002F7280" w:rsidRPr="00825531">
              <w:rPr>
                <w:rFonts w:ascii="Arial" w:hAnsi="Arial" w:cs="Arial"/>
                <w:color w:val="auto"/>
                <w:sz w:val="18"/>
                <w:szCs w:val="18"/>
              </w:rPr>
              <w:t xml:space="preserve">  </w:t>
            </w:r>
            <w:r w:rsidR="002F7280" w:rsidRPr="00825531">
              <w:rPr>
                <w:rFonts w:ascii="Arial" w:hAnsi="Arial" w:cs="Arial"/>
                <w:color w:val="auto"/>
                <w:sz w:val="18"/>
                <w:szCs w:val="18"/>
              </w:rPr>
              <w:br/>
              <w:t xml:space="preserve">   </w:t>
            </w:r>
            <w:r w:rsidRPr="00825531">
              <w:rPr>
                <w:rFonts w:ascii="Arial" w:hAnsi="Arial" w:cs="Arial"/>
                <w:color w:val="auto"/>
                <w:sz w:val="18"/>
                <w:szCs w:val="18"/>
              </w:rPr>
              <w:t>assets</w:t>
            </w:r>
          </w:p>
        </w:tc>
        <w:tc>
          <w:tcPr>
            <w:tcW w:w="1411" w:type="dxa"/>
            <w:tcBorders>
              <w:bottom w:val="single" w:sz="4" w:space="0" w:color="auto"/>
            </w:tcBorders>
            <w:shd w:val="clear" w:color="auto" w:fill="FAFAFA"/>
            <w:vAlign w:val="bottom"/>
          </w:tcPr>
          <w:p w14:paraId="4699E326"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(3,205)</w:t>
            </w:r>
          </w:p>
        </w:tc>
        <w:tc>
          <w:tcPr>
            <w:tcW w:w="1411" w:type="dxa"/>
            <w:tcBorders>
              <w:bottom w:val="single" w:sz="4" w:space="0" w:color="auto"/>
            </w:tcBorders>
            <w:vAlign w:val="bottom"/>
          </w:tcPr>
          <w:p w14:paraId="18AC1348"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(3,839)</w:t>
            </w:r>
          </w:p>
        </w:tc>
        <w:tc>
          <w:tcPr>
            <w:tcW w:w="1411" w:type="dxa"/>
            <w:tcBorders>
              <w:bottom w:val="single" w:sz="4" w:space="0" w:color="auto"/>
            </w:tcBorders>
            <w:shd w:val="clear" w:color="auto" w:fill="FAFAFA"/>
            <w:vAlign w:val="bottom"/>
          </w:tcPr>
          <w:p w14:paraId="1C6C68E8"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(3,205)</w:t>
            </w:r>
          </w:p>
        </w:tc>
        <w:tc>
          <w:tcPr>
            <w:tcW w:w="1411" w:type="dxa"/>
            <w:tcBorders>
              <w:bottom w:val="single" w:sz="4" w:space="0" w:color="auto"/>
            </w:tcBorders>
            <w:vAlign w:val="bottom"/>
          </w:tcPr>
          <w:p w14:paraId="06014528"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(3,839)</w:t>
            </w:r>
          </w:p>
        </w:tc>
      </w:tr>
      <w:tr w:rsidR="00436F20" w:rsidRPr="00825531" w14:paraId="52EB8731" w14:textId="77777777" w:rsidTr="00163A53">
        <w:tc>
          <w:tcPr>
            <w:tcW w:w="3820" w:type="dxa"/>
            <w:vAlign w:val="bottom"/>
          </w:tcPr>
          <w:p w14:paraId="586D9E52" w14:textId="77777777" w:rsidR="00436F20" w:rsidRPr="00825531" w:rsidRDefault="00436F20" w:rsidP="00436F20">
            <w:pPr>
              <w:tabs>
                <w:tab w:val="left" w:pos="2862"/>
              </w:tabs>
              <w:ind w:left="-72" w:right="-72"/>
              <w:rPr>
                <w:rFonts w:ascii="Arial" w:hAnsi="Arial" w:cs="Arial"/>
                <w:b/>
                <w:bCs/>
                <w:color w:val="auto"/>
                <w:sz w:val="18"/>
                <w:szCs w:val="18"/>
              </w:rPr>
            </w:pPr>
          </w:p>
        </w:tc>
        <w:tc>
          <w:tcPr>
            <w:tcW w:w="1411" w:type="dxa"/>
            <w:tcBorders>
              <w:top w:val="single" w:sz="4" w:space="0" w:color="auto"/>
            </w:tcBorders>
            <w:shd w:val="clear" w:color="auto" w:fill="FAFAFA"/>
            <w:vAlign w:val="bottom"/>
          </w:tcPr>
          <w:p w14:paraId="005F9911"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vAlign w:val="bottom"/>
          </w:tcPr>
          <w:p w14:paraId="6E7FDC84"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3A3BAEC3"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vAlign w:val="bottom"/>
          </w:tcPr>
          <w:p w14:paraId="1EAC4BFA" w14:textId="77777777" w:rsidR="00436F20" w:rsidRPr="00825531" w:rsidRDefault="00436F20" w:rsidP="00436F20">
            <w:pPr>
              <w:ind w:right="-72"/>
              <w:jc w:val="right"/>
              <w:rPr>
                <w:rFonts w:ascii="Arial" w:hAnsi="Arial" w:cs="Arial"/>
                <w:color w:val="auto"/>
                <w:sz w:val="18"/>
                <w:szCs w:val="18"/>
              </w:rPr>
            </w:pPr>
          </w:p>
        </w:tc>
      </w:tr>
      <w:tr w:rsidR="00436F20" w:rsidRPr="00825531" w14:paraId="24318E4C" w14:textId="77777777" w:rsidTr="00163A53">
        <w:tc>
          <w:tcPr>
            <w:tcW w:w="3820" w:type="dxa"/>
            <w:vAlign w:val="bottom"/>
          </w:tcPr>
          <w:p w14:paraId="30AE46AE" w14:textId="77777777" w:rsidR="00436F20" w:rsidRPr="00825531" w:rsidRDefault="00BA2843" w:rsidP="00436F20">
            <w:pPr>
              <w:tabs>
                <w:tab w:val="left" w:pos="2862"/>
              </w:tabs>
              <w:ind w:left="-72" w:right="-72"/>
              <w:rPr>
                <w:rFonts w:ascii="Arial" w:hAnsi="Arial" w:cs="Arial"/>
                <w:color w:val="auto"/>
                <w:sz w:val="18"/>
                <w:szCs w:val="18"/>
              </w:rPr>
            </w:pPr>
            <w:r w:rsidRPr="00825531">
              <w:rPr>
                <w:rFonts w:ascii="Arial" w:hAnsi="Arial" w:cs="Browallia New"/>
                <w:color w:val="auto"/>
                <w:spacing w:val="-4"/>
                <w:sz w:val="18"/>
                <w:szCs w:val="18"/>
                <w:lang w:val="en-GB"/>
              </w:rPr>
              <w:t>Addition</w:t>
            </w:r>
            <w:r w:rsidR="002F7280" w:rsidRPr="00825531">
              <w:rPr>
                <w:rFonts w:ascii="Arial" w:hAnsi="Arial" w:cs="Browallia New"/>
                <w:color w:val="auto"/>
                <w:spacing w:val="-4"/>
                <w:sz w:val="18"/>
                <w:szCs w:val="18"/>
                <w:lang w:val="en-GB"/>
              </w:rPr>
              <w:t>s</w:t>
            </w:r>
            <w:r w:rsidRPr="00825531">
              <w:rPr>
                <w:rFonts w:ascii="Arial" w:hAnsi="Arial" w:cs="Browallia New"/>
                <w:color w:val="auto"/>
                <w:spacing w:val="-4"/>
                <w:sz w:val="18"/>
                <w:szCs w:val="18"/>
                <w:lang w:val="en-GB"/>
              </w:rPr>
              <w:t xml:space="preserve"> to the right-of-use assets during</w:t>
            </w:r>
            <w:r w:rsidR="002F7280" w:rsidRPr="00825531">
              <w:rPr>
                <w:rFonts w:ascii="Arial" w:hAnsi="Arial" w:cs="Browallia New"/>
                <w:color w:val="auto"/>
                <w:spacing w:val="-4"/>
                <w:sz w:val="18"/>
                <w:szCs w:val="18"/>
                <w:lang w:val="en-GB"/>
              </w:rPr>
              <w:t xml:space="preserve"> </w:t>
            </w:r>
            <w:r w:rsidR="002F7280" w:rsidRPr="00825531">
              <w:rPr>
                <w:rFonts w:ascii="Arial" w:hAnsi="Arial" w:cs="Browallia New"/>
                <w:color w:val="auto"/>
                <w:spacing w:val="-4"/>
                <w:sz w:val="18"/>
                <w:szCs w:val="18"/>
                <w:lang w:val="en-GB"/>
              </w:rPr>
              <w:br/>
              <w:t xml:space="preserve">   </w:t>
            </w:r>
            <w:r w:rsidRPr="00825531">
              <w:rPr>
                <w:rFonts w:ascii="Arial" w:hAnsi="Arial" w:cs="Browallia New"/>
                <w:color w:val="auto"/>
                <w:spacing w:val="-4"/>
                <w:sz w:val="18"/>
                <w:szCs w:val="18"/>
                <w:lang w:val="en-GB"/>
              </w:rPr>
              <w:t>the</w:t>
            </w:r>
            <w:r w:rsidR="002F7280" w:rsidRPr="00825531">
              <w:rPr>
                <w:rFonts w:ascii="Arial" w:hAnsi="Arial" w:cs="Browallia New"/>
                <w:color w:val="auto"/>
                <w:spacing w:val="-4"/>
                <w:sz w:val="18"/>
                <w:szCs w:val="18"/>
                <w:lang w:val="en-GB"/>
              </w:rPr>
              <w:t xml:space="preserve"> </w:t>
            </w:r>
            <w:r w:rsidRPr="00825531">
              <w:rPr>
                <w:rFonts w:ascii="Arial" w:hAnsi="Arial" w:cs="Arial"/>
                <w:color w:val="auto"/>
                <w:spacing w:val="-4"/>
                <w:sz w:val="18"/>
                <w:szCs w:val="18"/>
              </w:rPr>
              <w:t>year</w:t>
            </w:r>
          </w:p>
        </w:tc>
        <w:tc>
          <w:tcPr>
            <w:tcW w:w="1411" w:type="dxa"/>
            <w:tcBorders>
              <w:bottom w:val="single" w:sz="4" w:space="0" w:color="auto"/>
            </w:tcBorders>
            <w:shd w:val="clear" w:color="auto" w:fill="FAFAFA"/>
            <w:vAlign w:val="bottom"/>
          </w:tcPr>
          <w:p w14:paraId="28DA5FEC"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2,069</w:t>
            </w:r>
          </w:p>
        </w:tc>
        <w:tc>
          <w:tcPr>
            <w:tcW w:w="1411" w:type="dxa"/>
            <w:tcBorders>
              <w:bottom w:val="single" w:sz="4" w:space="0" w:color="auto"/>
            </w:tcBorders>
            <w:vAlign w:val="bottom"/>
          </w:tcPr>
          <w:p w14:paraId="5C9EAAFD"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943</w:t>
            </w:r>
          </w:p>
        </w:tc>
        <w:tc>
          <w:tcPr>
            <w:tcW w:w="1411" w:type="dxa"/>
            <w:tcBorders>
              <w:bottom w:val="single" w:sz="4" w:space="0" w:color="auto"/>
            </w:tcBorders>
            <w:shd w:val="clear" w:color="auto" w:fill="FAFAFA"/>
            <w:vAlign w:val="bottom"/>
          </w:tcPr>
          <w:p w14:paraId="4E1285F9"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2,069</w:t>
            </w:r>
          </w:p>
        </w:tc>
        <w:tc>
          <w:tcPr>
            <w:tcW w:w="1411" w:type="dxa"/>
            <w:tcBorders>
              <w:bottom w:val="single" w:sz="4" w:space="0" w:color="auto"/>
            </w:tcBorders>
            <w:vAlign w:val="bottom"/>
          </w:tcPr>
          <w:p w14:paraId="37AA8809" w14:textId="77777777" w:rsidR="00436F20" w:rsidRPr="00825531" w:rsidRDefault="00436F20" w:rsidP="00436F20">
            <w:pPr>
              <w:ind w:right="-72"/>
              <w:jc w:val="right"/>
              <w:rPr>
                <w:rFonts w:ascii="Arial" w:hAnsi="Arial" w:cs="Arial"/>
                <w:color w:val="auto"/>
                <w:sz w:val="18"/>
                <w:szCs w:val="18"/>
              </w:rPr>
            </w:pPr>
            <w:r w:rsidRPr="00825531">
              <w:rPr>
                <w:rFonts w:ascii="Arial" w:hAnsi="Arial" w:cs="Arial"/>
                <w:color w:val="auto"/>
                <w:sz w:val="18"/>
                <w:szCs w:val="18"/>
              </w:rPr>
              <w:t>943</w:t>
            </w:r>
          </w:p>
        </w:tc>
      </w:tr>
      <w:tr w:rsidR="00436F20" w:rsidRPr="00825531" w14:paraId="1FA7FD76" w14:textId="77777777" w:rsidTr="00163A53">
        <w:tc>
          <w:tcPr>
            <w:tcW w:w="3820" w:type="dxa"/>
            <w:vAlign w:val="bottom"/>
          </w:tcPr>
          <w:p w14:paraId="1C2CC8F6" w14:textId="77777777" w:rsidR="00436F20" w:rsidRPr="00825531" w:rsidRDefault="00436F20" w:rsidP="00436F20">
            <w:pPr>
              <w:tabs>
                <w:tab w:val="left" w:pos="2862"/>
              </w:tabs>
              <w:ind w:left="-72" w:right="-72"/>
              <w:rPr>
                <w:rFonts w:ascii="Arial" w:hAnsi="Arial" w:cs="Arial"/>
                <w:b/>
                <w:bCs/>
                <w:color w:val="auto"/>
                <w:sz w:val="18"/>
                <w:szCs w:val="18"/>
              </w:rPr>
            </w:pPr>
          </w:p>
        </w:tc>
        <w:tc>
          <w:tcPr>
            <w:tcW w:w="1411" w:type="dxa"/>
            <w:tcBorders>
              <w:top w:val="single" w:sz="4" w:space="0" w:color="auto"/>
            </w:tcBorders>
            <w:shd w:val="clear" w:color="auto" w:fill="FAFAFA"/>
            <w:vAlign w:val="bottom"/>
          </w:tcPr>
          <w:p w14:paraId="7D26468D"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vAlign w:val="bottom"/>
          </w:tcPr>
          <w:p w14:paraId="406D9079"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464C5889" w14:textId="77777777" w:rsidR="00436F20" w:rsidRPr="00825531" w:rsidRDefault="00436F20" w:rsidP="00436F20">
            <w:pPr>
              <w:ind w:right="-72"/>
              <w:jc w:val="right"/>
              <w:rPr>
                <w:rFonts w:ascii="Arial" w:hAnsi="Arial" w:cs="Arial"/>
                <w:color w:val="auto"/>
                <w:sz w:val="18"/>
                <w:szCs w:val="18"/>
              </w:rPr>
            </w:pPr>
          </w:p>
        </w:tc>
        <w:tc>
          <w:tcPr>
            <w:tcW w:w="1411" w:type="dxa"/>
            <w:tcBorders>
              <w:top w:val="single" w:sz="4" w:space="0" w:color="auto"/>
            </w:tcBorders>
            <w:vAlign w:val="bottom"/>
          </w:tcPr>
          <w:p w14:paraId="79ED4CCB" w14:textId="77777777" w:rsidR="00436F20" w:rsidRPr="00825531" w:rsidRDefault="00436F20" w:rsidP="00436F20">
            <w:pPr>
              <w:ind w:right="-72"/>
              <w:jc w:val="right"/>
              <w:rPr>
                <w:rFonts w:ascii="Arial" w:hAnsi="Arial" w:cs="Arial"/>
                <w:color w:val="auto"/>
                <w:sz w:val="18"/>
                <w:szCs w:val="18"/>
              </w:rPr>
            </w:pPr>
          </w:p>
        </w:tc>
      </w:tr>
      <w:tr w:rsidR="00C82A42" w:rsidRPr="00825531" w14:paraId="07FD6C43" w14:textId="77777777" w:rsidTr="00163A53">
        <w:tc>
          <w:tcPr>
            <w:tcW w:w="3820" w:type="dxa"/>
            <w:vAlign w:val="bottom"/>
          </w:tcPr>
          <w:p w14:paraId="0AB35922" w14:textId="77777777" w:rsidR="00C82A42" w:rsidRPr="00825531" w:rsidRDefault="00C82A42" w:rsidP="00C82A42">
            <w:pPr>
              <w:tabs>
                <w:tab w:val="left" w:pos="2862"/>
              </w:tabs>
              <w:ind w:left="-72" w:right="-72"/>
              <w:rPr>
                <w:rFonts w:ascii="Arial" w:hAnsi="Arial" w:cs="Arial"/>
                <w:color w:val="auto"/>
                <w:sz w:val="18"/>
                <w:szCs w:val="18"/>
              </w:rPr>
            </w:pPr>
            <w:r w:rsidRPr="00825531">
              <w:rPr>
                <w:rFonts w:ascii="Arial" w:hAnsi="Arial" w:cs="Arial"/>
                <w:color w:val="auto"/>
                <w:sz w:val="18"/>
                <w:szCs w:val="18"/>
              </w:rPr>
              <w:t>Total cash outflow</w:t>
            </w:r>
            <w:r w:rsidR="002F7280" w:rsidRPr="00825531">
              <w:rPr>
                <w:rFonts w:ascii="Arial" w:hAnsi="Arial" w:cs="Arial"/>
                <w:color w:val="auto"/>
                <w:sz w:val="18"/>
                <w:szCs w:val="18"/>
              </w:rPr>
              <w:t>s</w:t>
            </w:r>
            <w:r w:rsidRPr="00825531">
              <w:rPr>
                <w:rFonts w:ascii="Arial" w:hAnsi="Arial" w:cs="Arial"/>
                <w:color w:val="auto"/>
                <w:sz w:val="18"/>
                <w:szCs w:val="18"/>
              </w:rPr>
              <w:t xml:space="preserve"> for leases</w:t>
            </w:r>
          </w:p>
        </w:tc>
        <w:tc>
          <w:tcPr>
            <w:tcW w:w="1411" w:type="dxa"/>
            <w:tcBorders>
              <w:bottom w:val="single" w:sz="4" w:space="0" w:color="auto"/>
            </w:tcBorders>
            <w:shd w:val="clear" w:color="auto" w:fill="FAFAFA"/>
            <w:vAlign w:val="bottom"/>
          </w:tcPr>
          <w:p w14:paraId="1D6F28D9"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2,958</w:t>
            </w:r>
          </w:p>
        </w:tc>
        <w:tc>
          <w:tcPr>
            <w:tcW w:w="1411" w:type="dxa"/>
            <w:tcBorders>
              <w:bottom w:val="single" w:sz="4" w:space="0" w:color="auto"/>
            </w:tcBorders>
            <w:vAlign w:val="bottom"/>
          </w:tcPr>
          <w:p w14:paraId="4C7EC8D9"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3,919</w:t>
            </w:r>
          </w:p>
        </w:tc>
        <w:tc>
          <w:tcPr>
            <w:tcW w:w="1411" w:type="dxa"/>
            <w:tcBorders>
              <w:bottom w:val="single" w:sz="4" w:space="0" w:color="auto"/>
            </w:tcBorders>
            <w:shd w:val="clear" w:color="auto" w:fill="FAFAFA"/>
            <w:vAlign w:val="bottom"/>
          </w:tcPr>
          <w:p w14:paraId="36EC19A1"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2,958</w:t>
            </w:r>
          </w:p>
        </w:tc>
        <w:tc>
          <w:tcPr>
            <w:tcW w:w="1411" w:type="dxa"/>
            <w:tcBorders>
              <w:bottom w:val="single" w:sz="4" w:space="0" w:color="auto"/>
            </w:tcBorders>
            <w:vAlign w:val="bottom"/>
          </w:tcPr>
          <w:p w14:paraId="1AA00570"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3,919</w:t>
            </w:r>
          </w:p>
        </w:tc>
      </w:tr>
      <w:tr w:rsidR="00C82A42" w:rsidRPr="00825531" w14:paraId="57B73185" w14:textId="77777777" w:rsidTr="00163A53">
        <w:tc>
          <w:tcPr>
            <w:tcW w:w="3820" w:type="dxa"/>
            <w:vAlign w:val="bottom"/>
          </w:tcPr>
          <w:p w14:paraId="202F0043" w14:textId="77777777" w:rsidR="00C82A42" w:rsidRPr="00825531" w:rsidRDefault="00C82A42" w:rsidP="00C82A42">
            <w:pPr>
              <w:tabs>
                <w:tab w:val="left" w:pos="2862"/>
              </w:tabs>
              <w:ind w:left="-72" w:right="-72"/>
              <w:rPr>
                <w:rFonts w:ascii="Arial" w:hAnsi="Arial" w:cs="Arial"/>
                <w:b/>
                <w:bCs/>
                <w:color w:val="auto"/>
                <w:sz w:val="18"/>
                <w:szCs w:val="18"/>
              </w:rPr>
            </w:pPr>
          </w:p>
        </w:tc>
        <w:tc>
          <w:tcPr>
            <w:tcW w:w="1411" w:type="dxa"/>
            <w:tcBorders>
              <w:top w:val="single" w:sz="4" w:space="0" w:color="auto"/>
            </w:tcBorders>
            <w:shd w:val="clear" w:color="auto" w:fill="FAFAFA"/>
            <w:vAlign w:val="bottom"/>
          </w:tcPr>
          <w:p w14:paraId="4629CD7A" w14:textId="77777777" w:rsidR="00C82A42" w:rsidRPr="00825531" w:rsidRDefault="00C82A42" w:rsidP="00C82A42">
            <w:pPr>
              <w:ind w:right="-72"/>
              <w:jc w:val="right"/>
              <w:rPr>
                <w:rFonts w:ascii="Arial" w:hAnsi="Arial" w:cs="Arial"/>
                <w:color w:val="auto"/>
                <w:sz w:val="18"/>
                <w:szCs w:val="18"/>
              </w:rPr>
            </w:pPr>
          </w:p>
        </w:tc>
        <w:tc>
          <w:tcPr>
            <w:tcW w:w="1411" w:type="dxa"/>
            <w:tcBorders>
              <w:top w:val="single" w:sz="4" w:space="0" w:color="auto"/>
            </w:tcBorders>
            <w:vAlign w:val="bottom"/>
          </w:tcPr>
          <w:p w14:paraId="4CBC9191" w14:textId="77777777" w:rsidR="00C82A42" w:rsidRPr="00825531" w:rsidRDefault="00C82A42" w:rsidP="00C82A42">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7929561E" w14:textId="77777777" w:rsidR="00C82A42" w:rsidRPr="00825531" w:rsidRDefault="00C82A42" w:rsidP="00C82A42">
            <w:pPr>
              <w:ind w:right="-72"/>
              <w:jc w:val="right"/>
              <w:rPr>
                <w:rFonts w:ascii="Arial" w:hAnsi="Arial" w:cs="Arial"/>
                <w:color w:val="auto"/>
                <w:sz w:val="18"/>
                <w:szCs w:val="18"/>
              </w:rPr>
            </w:pPr>
          </w:p>
        </w:tc>
        <w:tc>
          <w:tcPr>
            <w:tcW w:w="1411" w:type="dxa"/>
            <w:tcBorders>
              <w:top w:val="single" w:sz="4" w:space="0" w:color="auto"/>
            </w:tcBorders>
            <w:vAlign w:val="bottom"/>
          </w:tcPr>
          <w:p w14:paraId="41D9B310" w14:textId="77777777" w:rsidR="00C82A42" w:rsidRPr="00825531" w:rsidRDefault="00C82A42" w:rsidP="00C82A42">
            <w:pPr>
              <w:ind w:right="-72"/>
              <w:jc w:val="right"/>
              <w:rPr>
                <w:rFonts w:ascii="Arial" w:hAnsi="Arial" w:cs="Arial"/>
                <w:color w:val="auto"/>
                <w:sz w:val="18"/>
                <w:szCs w:val="18"/>
              </w:rPr>
            </w:pPr>
          </w:p>
        </w:tc>
      </w:tr>
      <w:tr w:rsidR="00C82A42" w:rsidRPr="00825531" w14:paraId="5A07F2FF" w14:textId="77777777" w:rsidTr="001E7DB8">
        <w:tc>
          <w:tcPr>
            <w:tcW w:w="3820" w:type="dxa"/>
            <w:vAlign w:val="bottom"/>
          </w:tcPr>
          <w:p w14:paraId="29F3AAD0" w14:textId="77777777" w:rsidR="00C82A42" w:rsidRPr="00825531" w:rsidRDefault="00C82A42" w:rsidP="00C82A42">
            <w:pPr>
              <w:tabs>
                <w:tab w:val="left" w:pos="2862"/>
              </w:tabs>
              <w:ind w:left="-72" w:right="-72"/>
              <w:rPr>
                <w:rFonts w:ascii="Arial" w:hAnsi="Arial" w:cs="Arial"/>
                <w:b/>
                <w:bCs/>
                <w:color w:val="auto"/>
                <w:sz w:val="18"/>
                <w:szCs w:val="18"/>
              </w:rPr>
            </w:pPr>
            <w:r w:rsidRPr="00825531">
              <w:rPr>
                <w:rFonts w:ascii="Arial" w:hAnsi="Arial" w:cs="Arial"/>
                <w:color w:val="auto"/>
                <w:sz w:val="18"/>
                <w:szCs w:val="18"/>
              </w:rPr>
              <w:t>Finance cost relating to right-of-use assets</w:t>
            </w:r>
          </w:p>
        </w:tc>
        <w:tc>
          <w:tcPr>
            <w:tcW w:w="1411" w:type="dxa"/>
            <w:shd w:val="clear" w:color="auto" w:fill="FAFAFA"/>
            <w:vAlign w:val="bottom"/>
          </w:tcPr>
          <w:p w14:paraId="03ECABD5"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330</w:t>
            </w:r>
          </w:p>
        </w:tc>
        <w:tc>
          <w:tcPr>
            <w:tcW w:w="1411" w:type="dxa"/>
            <w:vAlign w:val="bottom"/>
          </w:tcPr>
          <w:p w14:paraId="2988BBAF"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485</w:t>
            </w:r>
          </w:p>
        </w:tc>
        <w:tc>
          <w:tcPr>
            <w:tcW w:w="1411" w:type="dxa"/>
            <w:shd w:val="clear" w:color="auto" w:fill="FAFAFA"/>
            <w:vAlign w:val="bottom"/>
          </w:tcPr>
          <w:p w14:paraId="7D94EFFA"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330</w:t>
            </w:r>
          </w:p>
        </w:tc>
        <w:tc>
          <w:tcPr>
            <w:tcW w:w="1411" w:type="dxa"/>
            <w:vAlign w:val="bottom"/>
          </w:tcPr>
          <w:p w14:paraId="55C74DFE"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485</w:t>
            </w:r>
          </w:p>
        </w:tc>
      </w:tr>
      <w:tr w:rsidR="00C82A42" w:rsidRPr="00825531" w14:paraId="69AC3719" w14:textId="77777777" w:rsidTr="00163A53">
        <w:tc>
          <w:tcPr>
            <w:tcW w:w="3820" w:type="dxa"/>
            <w:vAlign w:val="bottom"/>
          </w:tcPr>
          <w:p w14:paraId="7E0205C9" w14:textId="77777777" w:rsidR="00C82A42" w:rsidRPr="00825531" w:rsidRDefault="00C82A42" w:rsidP="00C82A42">
            <w:pPr>
              <w:tabs>
                <w:tab w:val="left" w:pos="2862"/>
              </w:tabs>
              <w:ind w:left="-72" w:right="-72"/>
              <w:rPr>
                <w:rFonts w:ascii="Arial" w:hAnsi="Arial" w:cs="Arial"/>
                <w:b/>
                <w:bCs/>
                <w:color w:val="auto"/>
                <w:sz w:val="18"/>
                <w:szCs w:val="18"/>
              </w:rPr>
            </w:pPr>
            <w:r w:rsidRPr="00825531">
              <w:rPr>
                <w:rFonts w:ascii="Arial" w:hAnsi="Arial" w:cs="Arial"/>
                <w:color w:val="auto"/>
                <w:sz w:val="18"/>
                <w:szCs w:val="18"/>
              </w:rPr>
              <w:t>Expenses relating to short-term leases</w:t>
            </w:r>
          </w:p>
        </w:tc>
        <w:tc>
          <w:tcPr>
            <w:tcW w:w="1411" w:type="dxa"/>
            <w:shd w:val="clear" w:color="auto" w:fill="FAFAFA"/>
            <w:vAlign w:val="bottom"/>
          </w:tcPr>
          <w:p w14:paraId="2EA4F877" w14:textId="77777777" w:rsidR="00C82A42" w:rsidRPr="00825531" w:rsidRDefault="00C82A42" w:rsidP="00C82A42">
            <w:pPr>
              <w:ind w:right="-72"/>
              <w:jc w:val="right"/>
              <w:rPr>
                <w:rFonts w:ascii="Arial" w:hAnsi="Arial" w:cs="Arial"/>
                <w:color w:val="auto"/>
                <w:sz w:val="18"/>
                <w:szCs w:val="18"/>
              </w:rPr>
            </w:pPr>
          </w:p>
        </w:tc>
        <w:tc>
          <w:tcPr>
            <w:tcW w:w="1411" w:type="dxa"/>
            <w:vAlign w:val="bottom"/>
          </w:tcPr>
          <w:p w14:paraId="09DCBE3B" w14:textId="77777777" w:rsidR="00C82A42" w:rsidRPr="00825531" w:rsidRDefault="00C82A42" w:rsidP="00C82A42">
            <w:pPr>
              <w:ind w:right="-72"/>
              <w:jc w:val="right"/>
              <w:rPr>
                <w:rFonts w:ascii="Arial" w:hAnsi="Arial" w:cs="Arial"/>
                <w:color w:val="auto"/>
                <w:sz w:val="18"/>
                <w:szCs w:val="18"/>
              </w:rPr>
            </w:pPr>
          </w:p>
        </w:tc>
        <w:tc>
          <w:tcPr>
            <w:tcW w:w="1411" w:type="dxa"/>
            <w:shd w:val="clear" w:color="auto" w:fill="FAFAFA"/>
            <w:vAlign w:val="bottom"/>
          </w:tcPr>
          <w:p w14:paraId="747A9E78" w14:textId="77777777" w:rsidR="00C82A42" w:rsidRPr="00825531" w:rsidRDefault="00C82A42" w:rsidP="00C82A42">
            <w:pPr>
              <w:ind w:right="-72"/>
              <w:jc w:val="right"/>
              <w:rPr>
                <w:rFonts w:ascii="Arial" w:hAnsi="Arial" w:cs="Arial"/>
                <w:color w:val="auto"/>
                <w:sz w:val="18"/>
                <w:szCs w:val="18"/>
              </w:rPr>
            </w:pPr>
          </w:p>
        </w:tc>
        <w:tc>
          <w:tcPr>
            <w:tcW w:w="1411" w:type="dxa"/>
            <w:vAlign w:val="bottom"/>
          </w:tcPr>
          <w:p w14:paraId="1F1E54E9" w14:textId="77777777" w:rsidR="00C82A42" w:rsidRPr="00825531" w:rsidRDefault="00C82A42" w:rsidP="00C82A42">
            <w:pPr>
              <w:ind w:right="-72"/>
              <w:jc w:val="right"/>
              <w:rPr>
                <w:rFonts w:ascii="Arial" w:hAnsi="Arial" w:cs="Arial"/>
                <w:color w:val="auto"/>
                <w:sz w:val="18"/>
                <w:szCs w:val="18"/>
              </w:rPr>
            </w:pPr>
          </w:p>
        </w:tc>
      </w:tr>
      <w:tr w:rsidR="00C82A42" w:rsidRPr="00825531" w14:paraId="433BAD6B" w14:textId="77777777" w:rsidTr="00163A53">
        <w:tc>
          <w:tcPr>
            <w:tcW w:w="3820" w:type="dxa"/>
            <w:vAlign w:val="bottom"/>
          </w:tcPr>
          <w:p w14:paraId="0ECAACBA" w14:textId="77777777" w:rsidR="00C82A42" w:rsidRPr="00825531" w:rsidRDefault="00C82A42" w:rsidP="00C82A42">
            <w:pPr>
              <w:tabs>
                <w:tab w:val="left" w:pos="2862"/>
              </w:tabs>
              <w:ind w:left="-72" w:right="-72"/>
              <w:rPr>
                <w:rFonts w:ascii="Arial" w:hAnsi="Arial" w:cs="Arial"/>
                <w:color w:val="auto"/>
                <w:sz w:val="18"/>
                <w:szCs w:val="18"/>
              </w:rPr>
            </w:pPr>
            <w:r w:rsidRPr="00825531">
              <w:rPr>
                <w:rFonts w:ascii="Arial" w:hAnsi="Arial" w:cs="Arial"/>
                <w:color w:val="auto"/>
                <w:sz w:val="18"/>
                <w:szCs w:val="18"/>
              </w:rPr>
              <w:t xml:space="preserve">   (included in cost of sales and administrative </w:t>
            </w:r>
          </w:p>
          <w:p w14:paraId="10510B9A" w14:textId="77777777" w:rsidR="00C82A42" w:rsidRPr="00825531" w:rsidRDefault="00C82A42" w:rsidP="00C82A42">
            <w:pPr>
              <w:tabs>
                <w:tab w:val="left" w:pos="2862"/>
              </w:tabs>
              <w:ind w:left="-72" w:right="-72"/>
              <w:rPr>
                <w:rFonts w:ascii="Arial" w:hAnsi="Arial" w:cs="Arial"/>
                <w:color w:val="auto"/>
                <w:sz w:val="18"/>
                <w:szCs w:val="18"/>
              </w:rPr>
            </w:pPr>
            <w:r w:rsidRPr="00825531">
              <w:rPr>
                <w:rFonts w:ascii="Arial" w:hAnsi="Arial" w:cs="Arial"/>
                <w:color w:val="auto"/>
                <w:sz w:val="18"/>
                <w:szCs w:val="18"/>
              </w:rPr>
              <w:t xml:space="preserve">   expenses)</w:t>
            </w:r>
          </w:p>
        </w:tc>
        <w:tc>
          <w:tcPr>
            <w:tcW w:w="1411" w:type="dxa"/>
            <w:shd w:val="clear" w:color="auto" w:fill="FAFAFA"/>
            <w:vAlign w:val="bottom"/>
          </w:tcPr>
          <w:p w14:paraId="1036D6FC" w14:textId="77777777" w:rsidR="00C82A42" w:rsidRPr="00825531" w:rsidRDefault="00C82A42" w:rsidP="00C82A42">
            <w:pPr>
              <w:ind w:right="-72"/>
              <w:jc w:val="right"/>
              <w:rPr>
                <w:rFonts w:ascii="Arial" w:hAnsi="Arial" w:cs="Arial"/>
                <w:color w:val="auto"/>
                <w:sz w:val="18"/>
                <w:szCs w:val="18"/>
                <w:cs/>
              </w:rPr>
            </w:pPr>
            <w:r w:rsidRPr="00825531">
              <w:rPr>
                <w:rFonts w:ascii="Arial" w:hAnsi="Arial" w:cs="Arial"/>
                <w:color w:val="auto"/>
                <w:sz w:val="18"/>
                <w:szCs w:val="18"/>
              </w:rPr>
              <w:t>299</w:t>
            </w:r>
          </w:p>
        </w:tc>
        <w:tc>
          <w:tcPr>
            <w:tcW w:w="1411" w:type="dxa"/>
            <w:vAlign w:val="bottom"/>
          </w:tcPr>
          <w:p w14:paraId="22E23254" w14:textId="77777777" w:rsidR="00C82A42" w:rsidRPr="00825531" w:rsidRDefault="00C82A42" w:rsidP="00C82A42">
            <w:pPr>
              <w:ind w:right="-72"/>
              <w:jc w:val="right"/>
              <w:rPr>
                <w:rFonts w:ascii="Arial" w:hAnsi="Arial" w:cs="Arial"/>
                <w:color w:val="auto"/>
                <w:sz w:val="18"/>
                <w:szCs w:val="18"/>
                <w:cs/>
              </w:rPr>
            </w:pPr>
            <w:r w:rsidRPr="00825531">
              <w:rPr>
                <w:rFonts w:ascii="Arial" w:hAnsi="Arial" w:cs="Arial"/>
                <w:color w:val="auto"/>
                <w:sz w:val="18"/>
                <w:szCs w:val="18"/>
              </w:rPr>
              <w:t>319</w:t>
            </w:r>
          </w:p>
        </w:tc>
        <w:tc>
          <w:tcPr>
            <w:tcW w:w="1411" w:type="dxa"/>
            <w:shd w:val="clear" w:color="auto" w:fill="FAFAFA"/>
            <w:vAlign w:val="bottom"/>
          </w:tcPr>
          <w:p w14:paraId="5AB17D82" w14:textId="77777777" w:rsidR="00C82A42" w:rsidRPr="00825531" w:rsidRDefault="00C82A42" w:rsidP="00C82A42">
            <w:pPr>
              <w:ind w:right="-72"/>
              <w:jc w:val="right"/>
              <w:rPr>
                <w:rFonts w:ascii="Arial" w:hAnsi="Arial" w:cs="Arial"/>
                <w:color w:val="auto"/>
                <w:sz w:val="18"/>
                <w:szCs w:val="18"/>
                <w:cs/>
              </w:rPr>
            </w:pPr>
            <w:r w:rsidRPr="00825531">
              <w:rPr>
                <w:rFonts w:ascii="Arial" w:hAnsi="Arial" w:cs="Arial"/>
                <w:color w:val="auto"/>
                <w:sz w:val="18"/>
                <w:szCs w:val="18"/>
              </w:rPr>
              <w:t>97</w:t>
            </w:r>
          </w:p>
        </w:tc>
        <w:tc>
          <w:tcPr>
            <w:tcW w:w="1411" w:type="dxa"/>
            <w:vAlign w:val="bottom"/>
          </w:tcPr>
          <w:p w14:paraId="6628B885" w14:textId="77777777" w:rsidR="00C82A42" w:rsidRPr="00825531" w:rsidRDefault="00C82A42" w:rsidP="00C82A42">
            <w:pPr>
              <w:ind w:right="-72"/>
              <w:jc w:val="right"/>
              <w:rPr>
                <w:rFonts w:ascii="Arial" w:hAnsi="Arial" w:cs="Arial"/>
                <w:color w:val="auto"/>
                <w:sz w:val="18"/>
                <w:szCs w:val="18"/>
                <w:cs/>
              </w:rPr>
            </w:pPr>
            <w:r w:rsidRPr="00825531">
              <w:rPr>
                <w:rFonts w:ascii="Arial" w:hAnsi="Arial" w:cs="Arial"/>
                <w:color w:val="auto"/>
                <w:sz w:val="18"/>
                <w:szCs w:val="18"/>
              </w:rPr>
              <w:t>81</w:t>
            </w:r>
          </w:p>
        </w:tc>
      </w:tr>
      <w:tr w:rsidR="00C82A42" w:rsidRPr="00825531" w14:paraId="261A1806" w14:textId="77777777" w:rsidTr="00163A53">
        <w:tc>
          <w:tcPr>
            <w:tcW w:w="3820" w:type="dxa"/>
            <w:vAlign w:val="bottom"/>
          </w:tcPr>
          <w:p w14:paraId="6378B950" w14:textId="77777777" w:rsidR="00C82A42" w:rsidRPr="00825531" w:rsidRDefault="00C82A42" w:rsidP="00C82A42">
            <w:pPr>
              <w:tabs>
                <w:tab w:val="left" w:pos="2862"/>
              </w:tabs>
              <w:ind w:left="-72" w:right="-72"/>
              <w:rPr>
                <w:rFonts w:ascii="Arial" w:hAnsi="Arial" w:cs="Arial"/>
                <w:color w:val="auto"/>
                <w:sz w:val="18"/>
                <w:szCs w:val="18"/>
              </w:rPr>
            </w:pPr>
            <w:r w:rsidRPr="00825531">
              <w:rPr>
                <w:rFonts w:ascii="Arial" w:hAnsi="Arial" w:cs="Arial"/>
                <w:color w:val="auto"/>
                <w:sz w:val="18"/>
                <w:szCs w:val="18"/>
              </w:rPr>
              <w:t xml:space="preserve">Expenses relating to leases of </w:t>
            </w:r>
            <w:proofErr w:type="gramStart"/>
            <w:r w:rsidRPr="00825531">
              <w:rPr>
                <w:rFonts w:ascii="Arial" w:hAnsi="Arial" w:cs="Arial"/>
                <w:color w:val="auto"/>
                <w:sz w:val="18"/>
                <w:szCs w:val="18"/>
              </w:rPr>
              <w:t>low-value</w:t>
            </w:r>
            <w:proofErr w:type="gramEnd"/>
          </w:p>
          <w:p w14:paraId="296A0AEE" w14:textId="77777777" w:rsidR="00C82A42" w:rsidRPr="00825531" w:rsidRDefault="00C82A42" w:rsidP="00C82A42">
            <w:pPr>
              <w:tabs>
                <w:tab w:val="left" w:pos="2862"/>
              </w:tabs>
              <w:ind w:left="-72" w:right="-72"/>
              <w:rPr>
                <w:rFonts w:ascii="Arial" w:hAnsi="Arial" w:cs="Arial"/>
                <w:color w:val="auto"/>
                <w:sz w:val="18"/>
                <w:szCs w:val="18"/>
              </w:rPr>
            </w:pPr>
            <w:r w:rsidRPr="00825531">
              <w:rPr>
                <w:rFonts w:ascii="Arial" w:hAnsi="Arial" w:cs="Arial"/>
                <w:color w:val="auto"/>
                <w:sz w:val="18"/>
                <w:szCs w:val="18"/>
              </w:rPr>
              <w:t xml:space="preserve">   assets that are not shown above as</w:t>
            </w:r>
          </w:p>
        </w:tc>
        <w:tc>
          <w:tcPr>
            <w:tcW w:w="1411" w:type="dxa"/>
            <w:shd w:val="clear" w:color="auto" w:fill="FAFAFA"/>
            <w:vAlign w:val="bottom"/>
          </w:tcPr>
          <w:p w14:paraId="64321045" w14:textId="77777777" w:rsidR="00C82A42" w:rsidRPr="00825531" w:rsidRDefault="00C82A42" w:rsidP="00C82A42">
            <w:pPr>
              <w:ind w:right="-72"/>
              <w:jc w:val="right"/>
              <w:rPr>
                <w:rFonts w:ascii="Arial" w:hAnsi="Arial" w:cs="Arial"/>
                <w:color w:val="auto"/>
                <w:sz w:val="18"/>
                <w:szCs w:val="18"/>
              </w:rPr>
            </w:pPr>
          </w:p>
        </w:tc>
        <w:tc>
          <w:tcPr>
            <w:tcW w:w="1411" w:type="dxa"/>
            <w:vAlign w:val="bottom"/>
          </w:tcPr>
          <w:p w14:paraId="6FA70FAA" w14:textId="77777777" w:rsidR="00C82A42" w:rsidRPr="00825531" w:rsidRDefault="00C82A42" w:rsidP="00C82A42">
            <w:pPr>
              <w:ind w:right="-72"/>
              <w:jc w:val="right"/>
              <w:rPr>
                <w:rFonts w:ascii="Arial" w:hAnsi="Arial" w:cs="Arial"/>
                <w:color w:val="auto"/>
                <w:sz w:val="18"/>
                <w:szCs w:val="18"/>
              </w:rPr>
            </w:pPr>
          </w:p>
        </w:tc>
        <w:tc>
          <w:tcPr>
            <w:tcW w:w="1411" w:type="dxa"/>
            <w:shd w:val="clear" w:color="auto" w:fill="FAFAFA"/>
            <w:vAlign w:val="bottom"/>
          </w:tcPr>
          <w:p w14:paraId="7710DC79" w14:textId="77777777" w:rsidR="00C82A42" w:rsidRPr="00825531" w:rsidRDefault="00C82A42" w:rsidP="00C82A42">
            <w:pPr>
              <w:ind w:right="-72"/>
              <w:jc w:val="right"/>
              <w:rPr>
                <w:rFonts w:ascii="Arial" w:hAnsi="Arial" w:cs="Arial"/>
                <w:color w:val="auto"/>
                <w:sz w:val="18"/>
                <w:szCs w:val="18"/>
              </w:rPr>
            </w:pPr>
          </w:p>
        </w:tc>
        <w:tc>
          <w:tcPr>
            <w:tcW w:w="1411" w:type="dxa"/>
            <w:vAlign w:val="bottom"/>
          </w:tcPr>
          <w:p w14:paraId="5CE70790" w14:textId="77777777" w:rsidR="00C82A42" w:rsidRPr="00825531" w:rsidRDefault="00C82A42" w:rsidP="00C82A42">
            <w:pPr>
              <w:ind w:right="-72"/>
              <w:jc w:val="right"/>
              <w:rPr>
                <w:rFonts w:ascii="Arial" w:hAnsi="Arial" w:cs="Arial"/>
                <w:color w:val="auto"/>
                <w:sz w:val="18"/>
                <w:szCs w:val="18"/>
              </w:rPr>
            </w:pPr>
          </w:p>
        </w:tc>
      </w:tr>
      <w:tr w:rsidR="00C82A42" w:rsidRPr="00825531" w14:paraId="19744CB1" w14:textId="77777777" w:rsidTr="002F7280">
        <w:tc>
          <w:tcPr>
            <w:tcW w:w="3820" w:type="dxa"/>
            <w:vAlign w:val="bottom"/>
          </w:tcPr>
          <w:p w14:paraId="5218698F" w14:textId="77777777" w:rsidR="00C82A42" w:rsidRPr="00825531" w:rsidRDefault="00C82A42" w:rsidP="00C82A42">
            <w:pPr>
              <w:tabs>
                <w:tab w:val="left" w:pos="2862"/>
              </w:tabs>
              <w:ind w:left="-72" w:right="-72"/>
              <w:rPr>
                <w:rFonts w:ascii="Arial" w:hAnsi="Arial" w:cs="Arial"/>
                <w:color w:val="auto"/>
                <w:sz w:val="18"/>
                <w:szCs w:val="18"/>
              </w:rPr>
            </w:pPr>
            <w:r w:rsidRPr="00825531">
              <w:rPr>
                <w:rFonts w:ascii="Arial" w:hAnsi="Arial" w:cs="Arial"/>
                <w:color w:val="auto"/>
                <w:sz w:val="18"/>
                <w:szCs w:val="18"/>
              </w:rPr>
              <w:t xml:space="preserve">   short-term leases (included in cost of </w:t>
            </w:r>
          </w:p>
        </w:tc>
        <w:tc>
          <w:tcPr>
            <w:tcW w:w="1411" w:type="dxa"/>
            <w:shd w:val="clear" w:color="auto" w:fill="FAFAFA"/>
            <w:vAlign w:val="bottom"/>
          </w:tcPr>
          <w:p w14:paraId="0D966274" w14:textId="77777777" w:rsidR="00C82A42" w:rsidRPr="00825531" w:rsidRDefault="00C82A42" w:rsidP="00C82A42">
            <w:pPr>
              <w:ind w:right="-72"/>
              <w:jc w:val="right"/>
              <w:rPr>
                <w:rFonts w:ascii="Arial" w:hAnsi="Arial" w:cs="Arial"/>
                <w:color w:val="auto"/>
                <w:sz w:val="18"/>
                <w:szCs w:val="18"/>
                <w:cs/>
              </w:rPr>
            </w:pPr>
          </w:p>
        </w:tc>
        <w:tc>
          <w:tcPr>
            <w:tcW w:w="1411" w:type="dxa"/>
            <w:vAlign w:val="bottom"/>
          </w:tcPr>
          <w:p w14:paraId="5D4BA4E6" w14:textId="77777777" w:rsidR="00C82A42" w:rsidRPr="00825531" w:rsidRDefault="00C82A42" w:rsidP="00C82A42">
            <w:pPr>
              <w:ind w:right="-72"/>
              <w:jc w:val="right"/>
              <w:rPr>
                <w:rFonts w:ascii="Arial" w:hAnsi="Arial" w:cs="Arial"/>
                <w:color w:val="auto"/>
                <w:sz w:val="18"/>
                <w:szCs w:val="18"/>
                <w:cs/>
              </w:rPr>
            </w:pPr>
          </w:p>
        </w:tc>
        <w:tc>
          <w:tcPr>
            <w:tcW w:w="1411" w:type="dxa"/>
            <w:shd w:val="clear" w:color="auto" w:fill="FAFAFA"/>
            <w:vAlign w:val="bottom"/>
          </w:tcPr>
          <w:p w14:paraId="3A020491" w14:textId="77777777" w:rsidR="00C82A42" w:rsidRPr="00825531" w:rsidRDefault="00C82A42" w:rsidP="00C82A42">
            <w:pPr>
              <w:ind w:right="-72"/>
              <w:jc w:val="right"/>
              <w:rPr>
                <w:rFonts w:ascii="Arial" w:hAnsi="Arial" w:cs="Arial"/>
                <w:color w:val="auto"/>
                <w:sz w:val="18"/>
                <w:szCs w:val="18"/>
                <w:cs/>
              </w:rPr>
            </w:pPr>
          </w:p>
        </w:tc>
        <w:tc>
          <w:tcPr>
            <w:tcW w:w="1411" w:type="dxa"/>
            <w:vAlign w:val="bottom"/>
          </w:tcPr>
          <w:p w14:paraId="7A75EF8F" w14:textId="77777777" w:rsidR="00C82A42" w:rsidRPr="00825531" w:rsidRDefault="00C82A42" w:rsidP="00C82A42">
            <w:pPr>
              <w:ind w:right="-72"/>
              <w:jc w:val="right"/>
              <w:rPr>
                <w:rFonts w:ascii="Arial" w:hAnsi="Arial" w:cs="Arial"/>
                <w:color w:val="auto"/>
                <w:sz w:val="18"/>
                <w:szCs w:val="18"/>
                <w:cs/>
              </w:rPr>
            </w:pPr>
          </w:p>
        </w:tc>
      </w:tr>
      <w:tr w:rsidR="00C82A42" w:rsidRPr="00825531" w14:paraId="5D41EFBF" w14:textId="77777777" w:rsidTr="002F7280">
        <w:tc>
          <w:tcPr>
            <w:tcW w:w="3820" w:type="dxa"/>
            <w:vAlign w:val="bottom"/>
          </w:tcPr>
          <w:p w14:paraId="1DAEF300" w14:textId="77777777" w:rsidR="00C82A42" w:rsidRPr="00825531" w:rsidRDefault="00C82A42" w:rsidP="00C82A42">
            <w:pPr>
              <w:tabs>
                <w:tab w:val="left" w:pos="2862"/>
              </w:tabs>
              <w:ind w:left="-72" w:right="-72"/>
              <w:rPr>
                <w:rFonts w:ascii="Arial" w:hAnsi="Arial" w:cs="Arial"/>
                <w:color w:val="auto"/>
                <w:sz w:val="18"/>
                <w:szCs w:val="18"/>
              </w:rPr>
            </w:pPr>
            <w:r w:rsidRPr="00825531">
              <w:rPr>
                <w:rFonts w:ascii="Arial" w:hAnsi="Arial" w:cs="Arial"/>
                <w:color w:val="auto"/>
                <w:sz w:val="18"/>
                <w:szCs w:val="18"/>
              </w:rPr>
              <w:t xml:space="preserve">   sales and administrative expenses)</w:t>
            </w:r>
          </w:p>
        </w:tc>
        <w:tc>
          <w:tcPr>
            <w:tcW w:w="1411" w:type="dxa"/>
            <w:tcBorders>
              <w:bottom w:val="single" w:sz="4" w:space="0" w:color="auto"/>
            </w:tcBorders>
            <w:shd w:val="clear" w:color="auto" w:fill="FAFAFA"/>
            <w:vAlign w:val="bottom"/>
          </w:tcPr>
          <w:p w14:paraId="5BAD1287"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30</w:t>
            </w:r>
          </w:p>
        </w:tc>
        <w:tc>
          <w:tcPr>
            <w:tcW w:w="1411" w:type="dxa"/>
            <w:tcBorders>
              <w:bottom w:val="single" w:sz="4" w:space="0" w:color="auto"/>
            </w:tcBorders>
            <w:vAlign w:val="bottom"/>
          </w:tcPr>
          <w:p w14:paraId="19ACA27B"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44</w:t>
            </w:r>
          </w:p>
        </w:tc>
        <w:tc>
          <w:tcPr>
            <w:tcW w:w="1411" w:type="dxa"/>
            <w:tcBorders>
              <w:bottom w:val="single" w:sz="4" w:space="0" w:color="auto"/>
            </w:tcBorders>
            <w:shd w:val="clear" w:color="auto" w:fill="FAFAFA"/>
            <w:vAlign w:val="bottom"/>
          </w:tcPr>
          <w:p w14:paraId="0EE20F92"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30</w:t>
            </w:r>
          </w:p>
        </w:tc>
        <w:tc>
          <w:tcPr>
            <w:tcW w:w="1411" w:type="dxa"/>
            <w:tcBorders>
              <w:bottom w:val="single" w:sz="4" w:space="0" w:color="auto"/>
            </w:tcBorders>
            <w:vAlign w:val="bottom"/>
          </w:tcPr>
          <w:p w14:paraId="117C0113" w14:textId="77777777" w:rsidR="00C82A42" w:rsidRPr="00825531" w:rsidRDefault="00C82A42" w:rsidP="00C82A42">
            <w:pPr>
              <w:ind w:right="-72"/>
              <w:jc w:val="right"/>
              <w:rPr>
                <w:rFonts w:ascii="Arial" w:hAnsi="Arial" w:cs="Arial"/>
                <w:color w:val="auto"/>
                <w:sz w:val="18"/>
                <w:szCs w:val="18"/>
              </w:rPr>
            </w:pPr>
            <w:r w:rsidRPr="00825531">
              <w:rPr>
                <w:rFonts w:ascii="Arial" w:hAnsi="Arial" w:cs="Arial"/>
                <w:color w:val="auto"/>
                <w:sz w:val="18"/>
                <w:szCs w:val="18"/>
              </w:rPr>
              <w:t>44</w:t>
            </w:r>
          </w:p>
        </w:tc>
      </w:tr>
    </w:tbl>
    <w:p w14:paraId="459754EB" w14:textId="77777777" w:rsidR="00F16310" w:rsidRPr="00825531" w:rsidRDefault="00F16310" w:rsidP="00BA2843">
      <w:pPr>
        <w:jc w:val="both"/>
        <w:rPr>
          <w:rFonts w:ascii="Arial" w:hAnsi="Arial" w:cs="Arial"/>
          <w:color w:val="auto"/>
          <w:sz w:val="18"/>
          <w:szCs w:val="18"/>
        </w:rPr>
      </w:pPr>
    </w:p>
    <w:p w14:paraId="59A18FBD" w14:textId="4585C234" w:rsidR="00B81230" w:rsidRPr="00825531" w:rsidRDefault="00B81230" w:rsidP="00F16310">
      <w:pPr>
        <w:rPr>
          <w:rFonts w:ascii="Arial" w:hAnsi="Arial" w:cs="Arial"/>
          <w:color w:val="auto"/>
          <w:sz w:val="18"/>
          <w:szCs w:val="18"/>
        </w:rPr>
      </w:pPr>
    </w:p>
    <w:p w14:paraId="261433BB" w14:textId="77777777" w:rsidR="008362D3" w:rsidRPr="00825531" w:rsidRDefault="008362D3" w:rsidP="00C21B4D">
      <w:pPr>
        <w:jc w:val="thaiDistribute"/>
        <w:rPr>
          <w:rFonts w:ascii="Arial" w:hAnsi="Arial" w:cs="Arial"/>
          <w:color w:val="auto"/>
          <w:sz w:val="18"/>
          <w:szCs w:val="18"/>
        </w:rPr>
      </w:pPr>
    </w:p>
    <w:p w14:paraId="70116040" w14:textId="77777777" w:rsidR="00825531" w:rsidRDefault="00825531">
      <w:pPr>
        <w:rPr>
          <w:rFonts w:ascii="Arial" w:hAnsi="Arial" w:cs="Arial"/>
          <w:color w:val="auto"/>
          <w:sz w:val="18"/>
          <w:szCs w:val="18"/>
        </w:rPr>
      </w:pPr>
      <w:r>
        <w:rPr>
          <w:rFonts w:ascii="Arial" w:hAnsi="Arial" w:cs="Arial"/>
          <w:color w:val="auto"/>
          <w:sz w:val="18"/>
          <w:szCs w:val="18"/>
        </w:rPr>
        <w:br w:type="page"/>
      </w:r>
    </w:p>
    <w:p w14:paraId="65A676DA" w14:textId="77777777" w:rsidR="00825531" w:rsidRPr="00825531" w:rsidRDefault="00825531" w:rsidP="00C21B4D">
      <w:pPr>
        <w:jc w:val="thaiDistribute"/>
        <w:rPr>
          <w:rFonts w:ascii="Arial" w:hAnsi="Arial" w:cs="Arial"/>
          <w:color w:val="auto"/>
          <w:sz w:val="2"/>
          <w:szCs w:val="2"/>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4E104C" w:rsidRPr="00C21B4D" w14:paraId="7D148BB2" w14:textId="77777777" w:rsidTr="006B3C42">
        <w:trPr>
          <w:trHeight w:val="386"/>
        </w:trPr>
        <w:tc>
          <w:tcPr>
            <w:tcW w:w="9450" w:type="dxa"/>
            <w:shd w:val="clear" w:color="auto" w:fill="FFA543"/>
            <w:vAlign w:val="center"/>
          </w:tcPr>
          <w:p w14:paraId="3E2A6FEC" w14:textId="77777777" w:rsidR="004E104C" w:rsidRPr="00C21B4D" w:rsidRDefault="004E104C"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1</w:t>
            </w:r>
            <w:r w:rsidR="001F74E9">
              <w:rPr>
                <w:rFonts w:ascii="Arial" w:hAnsi="Arial" w:cs="Arial"/>
                <w:b/>
                <w:bCs/>
                <w:color w:val="FFFFFF"/>
                <w:sz w:val="18"/>
                <w:szCs w:val="18"/>
              </w:rPr>
              <w:t>7</w:t>
            </w:r>
            <w:r w:rsidRPr="00C21B4D">
              <w:rPr>
                <w:rFonts w:ascii="Arial" w:hAnsi="Arial" w:cs="Arial"/>
                <w:b/>
                <w:bCs/>
                <w:color w:val="FFFFFF"/>
                <w:sz w:val="18"/>
                <w:szCs w:val="18"/>
              </w:rPr>
              <w:tab/>
              <w:t>Intangible assets, net</w:t>
            </w:r>
          </w:p>
        </w:tc>
      </w:tr>
    </w:tbl>
    <w:p w14:paraId="18401923" w14:textId="77777777" w:rsidR="004E104C" w:rsidRDefault="004E104C" w:rsidP="00C21B4D">
      <w:pPr>
        <w:ind w:left="540" w:hanging="540"/>
        <w:jc w:val="thaiDistribute"/>
        <w:rPr>
          <w:rFonts w:ascii="Arial" w:hAnsi="Arial" w:cs="Arial"/>
          <w:color w:val="auto"/>
          <w:sz w:val="16"/>
          <w:szCs w:val="16"/>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E6F5D" w:rsidRPr="00825531" w14:paraId="376D9E23" w14:textId="77777777" w:rsidTr="00A0617F">
        <w:trPr>
          <w:trHeight w:val="20"/>
        </w:trPr>
        <w:tc>
          <w:tcPr>
            <w:tcW w:w="4709" w:type="dxa"/>
            <w:vAlign w:val="center"/>
          </w:tcPr>
          <w:p w14:paraId="6E1115B9" w14:textId="77777777" w:rsidR="004E6F5D" w:rsidRPr="00825531" w:rsidRDefault="004E6F5D" w:rsidP="00A0617F">
            <w:pPr>
              <w:ind w:left="-72" w:right="-72"/>
              <w:rPr>
                <w:rFonts w:ascii="Arial" w:hAnsi="Arial" w:cs="Arial"/>
                <w:b/>
                <w:bCs/>
                <w:color w:val="auto"/>
                <w:sz w:val="18"/>
                <w:szCs w:val="18"/>
              </w:rPr>
            </w:pPr>
          </w:p>
        </w:tc>
        <w:tc>
          <w:tcPr>
            <w:tcW w:w="4752" w:type="dxa"/>
            <w:gridSpan w:val="3"/>
            <w:tcBorders>
              <w:top w:val="single" w:sz="4" w:space="0" w:color="auto"/>
              <w:bottom w:val="single" w:sz="4" w:space="0" w:color="auto"/>
            </w:tcBorders>
            <w:vAlign w:val="center"/>
          </w:tcPr>
          <w:p w14:paraId="207B5B63" w14:textId="77777777" w:rsidR="004E6F5D" w:rsidRPr="00825531" w:rsidRDefault="004E6F5D" w:rsidP="00A0617F">
            <w:pPr>
              <w:ind w:right="-72"/>
              <w:jc w:val="right"/>
              <w:rPr>
                <w:rFonts w:ascii="Arial" w:hAnsi="Arial" w:cs="Arial"/>
                <w:b/>
                <w:bCs/>
                <w:color w:val="auto"/>
                <w:sz w:val="18"/>
                <w:szCs w:val="18"/>
                <w:cs/>
              </w:rPr>
            </w:pPr>
            <w:r w:rsidRPr="00825531">
              <w:rPr>
                <w:rFonts w:ascii="Arial" w:hAnsi="Arial" w:cs="Arial"/>
                <w:b/>
                <w:bCs/>
                <w:color w:val="auto"/>
                <w:sz w:val="18"/>
                <w:szCs w:val="18"/>
              </w:rPr>
              <w:t xml:space="preserve">Consolidated and </w:t>
            </w:r>
            <w:r w:rsidRPr="00825531">
              <w:rPr>
                <w:rFonts w:ascii="Arial" w:hAnsi="Arial" w:cs="Arial"/>
                <w:b/>
                <w:bCs/>
                <w:snapToGrid w:val="0"/>
                <w:color w:val="auto"/>
                <w:sz w:val="18"/>
                <w:szCs w:val="18"/>
                <w:lang w:val="en-GB" w:eastAsia="th-TH"/>
              </w:rPr>
              <w:t xml:space="preserve">separate </w:t>
            </w:r>
            <w:r w:rsidRPr="00825531">
              <w:rPr>
                <w:rFonts w:ascii="Arial" w:hAnsi="Arial" w:cs="Arial"/>
                <w:b/>
                <w:bCs/>
                <w:color w:val="auto"/>
                <w:sz w:val="18"/>
                <w:szCs w:val="18"/>
              </w:rPr>
              <w:t>financial statements</w:t>
            </w:r>
          </w:p>
        </w:tc>
      </w:tr>
      <w:tr w:rsidR="004E6F5D" w:rsidRPr="00825531" w14:paraId="40664DDF" w14:textId="77777777" w:rsidTr="00A0617F">
        <w:trPr>
          <w:trHeight w:val="20"/>
        </w:trPr>
        <w:tc>
          <w:tcPr>
            <w:tcW w:w="4709" w:type="dxa"/>
            <w:vAlign w:val="center"/>
          </w:tcPr>
          <w:p w14:paraId="03586EE6" w14:textId="77777777" w:rsidR="004E6F5D" w:rsidRPr="00825531" w:rsidRDefault="004E6F5D" w:rsidP="00A0617F">
            <w:pPr>
              <w:ind w:left="-72" w:right="-72"/>
              <w:rPr>
                <w:rFonts w:ascii="Arial" w:hAnsi="Arial" w:cs="Arial"/>
                <w:b/>
                <w:bCs/>
                <w:color w:val="auto"/>
                <w:sz w:val="18"/>
                <w:szCs w:val="18"/>
              </w:rPr>
            </w:pPr>
          </w:p>
        </w:tc>
        <w:tc>
          <w:tcPr>
            <w:tcW w:w="1584" w:type="dxa"/>
            <w:tcBorders>
              <w:top w:val="single" w:sz="4" w:space="0" w:color="auto"/>
            </w:tcBorders>
            <w:vAlign w:val="center"/>
          </w:tcPr>
          <w:p w14:paraId="72A31A49" w14:textId="77777777" w:rsidR="004E6F5D" w:rsidRPr="00825531" w:rsidRDefault="004E6F5D" w:rsidP="00A0617F">
            <w:pPr>
              <w:ind w:right="-72"/>
              <w:jc w:val="right"/>
              <w:rPr>
                <w:rFonts w:ascii="Arial" w:hAnsi="Arial" w:cs="Arial"/>
                <w:b/>
                <w:bCs/>
                <w:color w:val="auto"/>
                <w:sz w:val="18"/>
                <w:szCs w:val="18"/>
              </w:rPr>
            </w:pPr>
          </w:p>
          <w:p w14:paraId="76344D37" w14:textId="77777777" w:rsidR="004E6F5D" w:rsidRPr="00825531" w:rsidRDefault="004E6F5D" w:rsidP="00A0617F">
            <w:pPr>
              <w:ind w:right="-72"/>
              <w:jc w:val="right"/>
              <w:rPr>
                <w:rFonts w:ascii="Arial" w:hAnsi="Arial" w:cs="Arial"/>
                <w:b/>
                <w:bCs/>
                <w:color w:val="auto"/>
                <w:sz w:val="18"/>
                <w:szCs w:val="18"/>
                <w:cs/>
              </w:rPr>
            </w:pPr>
            <w:r w:rsidRPr="00825531">
              <w:rPr>
                <w:rFonts w:ascii="Arial" w:hAnsi="Arial" w:cs="Arial"/>
                <w:b/>
                <w:bCs/>
                <w:color w:val="auto"/>
                <w:sz w:val="18"/>
                <w:szCs w:val="18"/>
              </w:rPr>
              <w:t>Trademarks</w:t>
            </w:r>
          </w:p>
        </w:tc>
        <w:tc>
          <w:tcPr>
            <w:tcW w:w="1584" w:type="dxa"/>
            <w:tcBorders>
              <w:top w:val="single" w:sz="4" w:space="0" w:color="auto"/>
            </w:tcBorders>
            <w:vAlign w:val="center"/>
          </w:tcPr>
          <w:p w14:paraId="4F8329FF" w14:textId="77777777" w:rsidR="004E6F5D" w:rsidRPr="00825531" w:rsidRDefault="004E6F5D" w:rsidP="00A0617F">
            <w:pPr>
              <w:ind w:right="-72"/>
              <w:jc w:val="right"/>
              <w:rPr>
                <w:rFonts w:ascii="Arial" w:hAnsi="Arial" w:cs="Arial"/>
                <w:b/>
                <w:bCs/>
                <w:color w:val="auto"/>
                <w:sz w:val="18"/>
                <w:szCs w:val="18"/>
                <w:cs/>
              </w:rPr>
            </w:pPr>
            <w:r w:rsidRPr="00825531">
              <w:rPr>
                <w:rFonts w:ascii="Arial" w:hAnsi="Arial" w:cs="Arial"/>
                <w:b/>
                <w:bCs/>
                <w:color w:val="auto"/>
                <w:sz w:val="18"/>
                <w:szCs w:val="18"/>
              </w:rPr>
              <w:t>Computer software</w:t>
            </w:r>
          </w:p>
        </w:tc>
        <w:tc>
          <w:tcPr>
            <w:tcW w:w="1584" w:type="dxa"/>
            <w:tcBorders>
              <w:top w:val="single" w:sz="4" w:space="0" w:color="auto"/>
            </w:tcBorders>
            <w:vAlign w:val="center"/>
          </w:tcPr>
          <w:p w14:paraId="75EEEE94" w14:textId="77777777" w:rsidR="004E6F5D" w:rsidRPr="00825531" w:rsidRDefault="004E6F5D" w:rsidP="00A0617F">
            <w:pPr>
              <w:ind w:right="-72"/>
              <w:jc w:val="right"/>
              <w:rPr>
                <w:rFonts w:ascii="Arial" w:hAnsi="Arial" w:cs="Arial"/>
                <w:b/>
                <w:bCs/>
                <w:color w:val="auto"/>
                <w:sz w:val="18"/>
                <w:szCs w:val="18"/>
              </w:rPr>
            </w:pPr>
          </w:p>
          <w:p w14:paraId="6A43A6E3" w14:textId="77777777" w:rsidR="004E6F5D" w:rsidRPr="00825531" w:rsidRDefault="004E6F5D" w:rsidP="00A0617F">
            <w:pPr>
              <w:ind w:right="-72"/>
              <w:jc w:val="right"/>
              <w:rPr>
                <w:rFonts w:ascii="Arial" w:hAnsi="Arial" w:cs="Arial"/>
                <w:b/>
                <w:bCs/>
                <w:color w:val="auto"/>
                <w:sz w:val="18"/>
                <w:szCs w:val="18"/>
                <w:cs/>
              </w:rPr>
            </w:pPr>
            <w:r w:rsidRPr="00825531">
              <w:rPr>
                <w:rFonts w:ascii="Arial" w:hAnsi="Arial" w:cs="Arial"/>
                <w:b/>
                <w:bCs/>
                <w:color w:val="auto"/>
                <w:sz w:val="18"/>
                <w:szCs w:val="18"/>
              </w:rPr>
              <w:t>Total</w:t>
            </w:r>
          </w:p>
        </w:tc>
      </w:tr>
      <w:tr w:rsidR="004E6F5D" w:rsidRPr="00825531" w14:paraId="1F5E96E9" w14:textId="77777777" w:rsidTr="00A0617F">
        <w:trPr>
          <w:trHeight w:val="20"/>
        </w:trPr>
        <w:tc>
          <w:tcPr>
            <w:tcW w:w="4709" w:type="dxa"/>
            <w:vAlign w:val="center"/>
          </w:tcPr>
          <w:p w14:paraId="2FC64412" w14:textId="77777777" w:rsidR="004E6F5D" w:rsidRPr="00825531" w:rsidRDefault="004E6F5D" w:rsidP="00A0617F">
            <w:pPr>
              <w:ind w:left="-72" w:right="-72"/>
              <w:rPr>
                <w:rFonts w:ascii="Arial" w:hAnsi="Arial" w:cs="Arial"/>
                <w:b/>
                <w:bCs/>
                <w:color w:val="auto"/>
                <w:sz w:val="18"/>
                <w:szCs w:val="18"/>
              </w:rPr>
            </w:pPr>
          </w:p>
        </w:tc>
        <w:tc>
          <w:tcPr>
            <w:tcW w:w="1584" w:type="dxa"/>
            <w:tcBorders>
              <w:bottom w:val="single" w:sz="4" w:space="0" w:color="auto"/>
            </w:tcBorders>
            <w:vAlign w:val="center"/>
          </w:tcPr>
          <w:p w14:paraId="642E3B22" w14:textId="77777777" w:rsidR="004E6F5D" w:rsidRPr="00825531" w:rsidRDefault="004E6F5D" w:rsidP="00A0617F">
            <w:pPr>
              <w:ind w:right="-72"/>
              <w:jc w:val="right"/>
              <w:rPr>
                <w:rFonts w:ascii="Arial" w:hAnsi="Arial" w:cs="Arial"/>
                <w:b/>
                <w:bCs/>
                <w:color w:val="auto"/>
                <w:sz w:val="18"/>
                <w:szCs w:val="18"/>
              </w:rPr>
            </w:pPr>
            <w:r w:rsidRPr="00825531">
              <w:rPr>
                <w:rFonts w:ascii="Arial" w:hAnsi="Arial" w:cs="Arial"/>
                <w:b/>
                <w:bCs/>
                <w:color w:val="auto"/>
                <w:sz w:val="18"/>
                <w:szCs w:val="18"/>
              </w:rPr>
              <w:t>Thousand</w:t>
            </w:r>
          </w:p>
          <w:p w14:paraId="5C9F63F6" w14:textId="77777777" w:rsidR="004E6F5D" w:rsidRPr="00825531" w:rsidRDefault="004E6F5D" w:rsidP="00A0617F">
            <w:pPr>
              <w:ind w:right="-72"/>
              <w:jc w:val="right"/>
              <w:rPr>
                <w:rFonts w:ascii="Arial" w:hAnsi="Arial" w:cs="Arial"/>
                <w:b/>
                <w:bCs/>
                <w:color w:val="auto"/>
                <w:sz w:val="18"/>
                <w:szCs w:val="18"/>
              </w:rPr>
            </w:pPr>
            <w:r w:rsidRPr="00825531">
              <w:rPr>
                <w:rFonts w:ascii="Arial" w:hAnsi="Arial" w:cs="Arial"/>
                <w:b/>
                <w:bCs/>
                <w:color w:val="auto"/>
                <w:sz w:val="18"/>
                <w:szCs w:val="18"/>
              </w:rPr>
              <w:t>Baht</w:t>
            </w:r>
          </w:p>
        </w:tc>
        <w:tc>
          <w:tcPr>
            <w:tcW w:w="1584" w:type="dxa"/>
            <w:tcBorders>
              <w:bottom w:val="single" w:sz="4" w:space="0" w:color="auto"/>
            </w:tcBorders>
            <w:vAlign w:val="center"/>
          </w:tcPr>
          <w:p w14:paraId="69CAC1AF" w14:textId="77777777" w:rsidR="004E6F5D" w:rsidRPr="00825531" w:rsidRDefault="004E6F5D" w:rsidP="00A0617F">
            <w:pPr>
              <w:tabs>
                <w:tab w:val="left" w:pos="304"/>
              </w:tabs>
              <w:ind w:right="-72"/>
              <w:jc w:val="right"/>
              <w:rPr>
                <w:rFonts w:ascii="Arial" w:hAnsi="Arial" w:cs="Arial"/>
                <w:b/>
                <w:bCs/>
                <w:color w:val="auto"/>
                <w:sz w:val="18"/>
                <w:szCs w:val="18"/>
              </w:rPr>
            </w:pPr>
            <w:r w:rsidRPr="00825531">
              <w:rPr>
                <w:rFonts w:ascii="Arial" w:hAnsi="Arial" w:cs="Arial"/>
                <w:b/>
                <w:bCs/>
                <w:color w:val="auto"/>
                <w:sz w:val="18"/>
                <w:szCs w:val="18"/>
              </w:rPr>
              <w:t>Thousand</w:t>
            </w:r>
          </w:p>
          <w:p w14:paraId="2275574E" w14:textId="77777777" w:rsidR="004E6F5D" w:rsidRPr="00825531" w:rsidRDefault="004E6F5D" w:rsidP="00A0617F">
            <w:pPr>
              <w:tabs>
                <w:tab w:val="left" w:pos="304"/>
              </w:tabs>
              <w:ind w:right="-72"/>
              <w:jc w:val="right"/>
              <w:rPr>
                <w:rFonts w:ascii="Arial" w:hAnsi="Arial" w:cs="Arial"/>
                <w:b/>
                <w:bCs/>
                <w:color w:val="auto"/>
                <w:sz w:val="18"/>
                <w:szCs w:val="18"/>
              </w:rPr>
            </w:pPr>
            <w:r w:rsidRPr="00825531">
              <w:rPr>
                <w:rFonts w:ascii="Arial" w:hAnsi="Arial" w:cs="Arial"/>
                <w:b/>
                <w:bCs/>
                <w:color w:val="auto"/>
                <w:sz w:val="18"/>
                <w:szCs w:val="18"/>
              </w:rPr>
              <w:t>Baht</w:t>
            </w:r>
          </w:p>
        </w:tc>
        <w:tc>
          <w:tcPr>
            <w:tcW w:w="1584" w:type="dxa"/>
            <w:tcBorders>
              <w:bottom w:val="single" w:sz="4" w:space="0" w:color="auto"/>
            </w:tcBorders>
            <w:vAlign w:val="center"/>
          </w:tcPr>
          <w:p w14:paraId="0AA30110" w14:textId="77777777" w:rsidR="004E6F5D" w:rsidRPr="00825531" w:rsidRDefault="004E6F5D" w:rsidP="00A0617F">
            <w:pPr>
              <w:ind w:right="-72"/>
              <w:jc w:val="right"/>
              <w:rPr>
                <w:rFonts w:ascii="Arial" w:hAnsi="Arial" w:cs="Arial"/>
                <w:b/>
                <w:bCs/>
                <w:color w:val="auto"/>
                <w:sz w:val="18"/>
                <w:szCs w:val="18"/>
              </w:rPr>
            </w:pPr>
            <w:r w:rsidRPr="00825531">
              <w:rPr>
                <w:rFonts w:ascii="Arial" w:hAnsi="Arial" w:cs="Arial"/>
                <w:b/>
                <w:bCs/>
                <w:color w:val="auto"/>
                <w:sz w:val="18"/>
                <w:szCs w:val="18"/>
              </w:rPr>
              <w:t>Thousand</w:t>
            </w:r>
          </w:p>
          <w:p w14:paraId="2A6C7F5B" w14:textId="77777777" w:rsidR="004E6F5D" w:rsidRPr="00825531" w:rsidRDefault="004E6F5D" w:rsidP="00A0617F">
            <w:pPr>
              <w:ind w:right="-72"/>
              <w:jc w:val="right"/>
              <w:rPr>
                <w:rFonts w:ascii="Arial" w:hAnsi="Arial" w:cs="Arial"/>
                <w:b/>
                <w:bCs/>
                <w:color w:val="auto"/>
                <w:sz w:val="18"/>
                <w:szCs w:val="18"/>
              </w:rPr>
            </w:pPr>
            <w:r w:rsidRPr="00825531">
              <w:rPr>
                <w:rFonts w:ascii="Arial" w:hAnsi="Arial" w:cs="Arial"/>
                <w:b/>
                <w:bCs/>
                <w:color w:val="auto"/>
                <w:sz w:val="18"/>
                <w:szCs w:val="18"/>
              </w:rPr>
              <w:t>Baht</w:t>
            </w:r>
          </w:p>
        </w:tc>
      </w:tr>
      <w:tr w:rsidR="004E6F5D" w:rsidRPr="00825531" w14:paraId="09C7882A" w14:textId="77777777" w:rsidTr="00A0617F">
        <w:trPr>
          <w:trHeight w:val="20"/>
        </w:trPr>
        <w:tc>
          <w:tcPr>
            <w:tcW w:w="4709" w:type="dxa"/>
            <w:vAlign w:val="center"/>
          </w:tcPr>
          <w:p w14:paraId="0AD01BC0" w14:textId="77777777" w:rsidR="004E6F5D" w:rsidRPr="00825531" w:rsidRDefault="004E6F5D" w:rsidP="00A0617F">
            <w:pPr>
              <w:ind w:left="-72" w:right="-72"/>
              <w:rPr>
                <w:rFonts w:ascii="Arial" w:hAnsi="Arial" w:cs="Arial"/>
                <w:b/>
                <w:bCs/>
                <w:color w:val="auto"/>
                <w:sz w:val="18"/>
                <w:szCs w:val="18"/>
                <w:cs/>
              </w:rPr>
            </w:pPr>
          </w:p>
        </w:tc>
        <w:tc>
          <w:tcPr>
            <w:tcW w:w="1584" w:type="dxa"/>
            <w:tcBorders>
              <w:top w:val="single" w:sz="4" w:space="0" w:color="auto"/>
            </w:tcBorders>
            <w:vAlign w:val="center"/>
          </w:tcPr>
          <w:p w14:paraId="6CC54394" w14:textId="77777777" w:rsidR="004E6F5D" w:rsidRPr="00825531" w:rsidRDefault="004E6F5D" w:rsidP="00A0617F">
            <w:pPr>
              <w:ind w:left="-292" w:right="384" w:hanging="90"/>
              <w:jc w:val="right"/>
              <w:rPr>
                <w:rFonts w:ascii="Arial" w:hAnsi="Arial" w:cs="Arial"/>
                <w:color w:val="auto"/>
                <w:sz w:val="18"/>
                <w:szCs w:val="18"/>
              </w:rPr>
            </w:pPr>
          </w:p>
        </w:tc>
        <w:tc>
          <w:tcPr>
            <w:tcW w:w="1584" w:type="dxa"/>
            <w:tcBorders>
              <w:top w:val="single" w:sz="4" w:space="0" w:color="auto"/>
            </w:tcBorders>
            <w:vAlign w:val="center"/>
          </w:tcPr>
          <w:p w14:paraId="66BE72C2"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vAlign w:val="center"/>
          </w:tcPr>
          <w:p w14:paraId="33456F31" w14:textId="77777777" w:rsidR="004E6F5D" w:rsidRPr="00825531" w:rsidRDefault="004E6F5D" w:rsidP="00A0617F">
            <w:pPr>
              <w:ind w:right="-72"/>
              <w:jc w:val="right"/>
              <w:rPr>
                <w:rFonts w:ascii="Arial" w:hAnsi="Arial" w:cs="Arial"/>
                <w:color w:val="auto"/>
                <w:sz w:val="18"/>
                <w:szCs w:val="18"/>
              </w:rPr>
            </w:pPr>
          </w:p>
        </w:tc>
      </w:tr>
      <w:tr w:rsidR="004E6F5D" w:rsidRPr="00825531" w14:paraId="06B87970" w14:textId="77777777" w:rsidTr="00A0617F">
        <w:trPr>
          <w:trHeight w:val="20"/>
        </w:trPr>
        <w:tc>
          <w:tcPr>
            <w:tcW w:w="4709" w:type="dxa"/>
            <w:vAlign w:val="center"/>
          </w:tcPr>
          <w:p w14:paraId="46BF732C" w14:textId="77777777" w:rsidR="004E6F5D" w:rsidRPr="00825531" w:rsidRDefault="004E6F5D" w:rsidP="00A0617F">
            <w:pPr>
              <w:ind w:left="-72" w:right="-72"/>
              <w:rPr>
                <w:rFonts w:ascii="Arial" w:hAnsi="Arial" w:cs="Arial"/>
                <w:b/>
                <w:bCs/>
                <w:color w:val="auto"/>
                <w:sz w:val="18"/>
                <w:szCs w:val="18"/>
                <w:lang w:val="en-GB"/>
              </w:rPr>
            </w:pPr>
            <w:r w:rsidRPr="00825531">
              <w:rPr>
                <w:rFonts w:ascii="Arial" w:hAnsi="Arial" w:cs="Arial"/>
                <w:b/>
                <w:bCs/>
                <w:color w:val="auto"/>
                <w:sz w:val="18"/>
                <w:szCs w:val="18"/>
              </w:rPr>
              <w:t xml:space="preserve">As at 1 January </w:t>
            </w:r>
            <w:r w:rsidRPr="00825531">
              <w:rPr>
                <w:rFonts w:ascii="Arial" w:hAnsi="Arial" w:cs="Arial"/>
                <w:b/>
                <w:bCs/>
                <w:color w:val="auto"/>
                <w:sz w:val="18"/>
                <w:szCs w:val="18"/>
                <w:lang w:val="en-GB"/>
              </w:rPr>
              <w:t>2019</w:t>
            </w:r>
          </w:p>
        </w:tc>
        <w:tc>
          <w:tcPr>
            <w:tcW w:w="1584" w:type="dxa"/>
            <w:vAlign w:val="center"/>
          </w:tcPr>
          <w:p w14:paraId="39B23680" w14:textId="77777777" w:rsidR="004E6F5D" w:rsidRPr="00825531" w:rsidRDefault="004E6F5D" w:rsidP="00A0617F">
            <w:pPr>
              <w:ind w:left="-292" w:right="384" w:hanging="90"/>
              <w:jc w:val="right"/>
              <w:rPr>
                <w:rFonts w:ascii="Arial" w:hAnsi="Arial" w:cs="Arial"/>
                <w:color w:val="auto"/>
                <w:sz w:val="18"/>
                <w:szCs w:val="18"/>
              </w:rPr>
            </w:pPr>
          </w:p>
        </w:tc>
        <w:tc>
          <w:tcPr>
            <w:tcW w:w="1584" w:type="dxa"/>
            <w:vAlign w:val="center"/>
          </w:tcPr>
          <w:p w14:paraId="04E1AC56" w14:textId="77777777" w:rsidR="004E6F5D" w:rsidRPr="00825531" w:rsidRDefault="004E6F5D" w:rsidP="00A0617F">
            <w:pPr>
              <w:ind w:right="-72"/>
              <w:jc w:val="right"/>
              <w:rPr>
                <w:rFonts w:ascii="Arial" w:hAnsi="Arial" w:cs="Arial"/>
                <w:color w:val="auto"/>
                <w:sz w:val="18"/>
                <w:szCs w:val="18"/>
              </w:rPr>
            </w:pPr>
          </w:p>
        </w:tc>
        <w:tc>
          <w:tcPr>
            <w:tcW w:w="1584" w:type="dxa"/>
            <w:vAlign w:val="center"/>
          </w:tcPr>
          <w:p w14:paraId="609D1EEE" w14:textId="77777777" w:rsidR="004E6F5D" w:rsidRPr="00825531" w:rsidRDefault="004E6F5D" w:rsidP="00A0617F">
            <w:pPr>
              <w:ind w:right="-72"/>
              <w:jc w:val="right"/>
              <w:rPr>
                <w:rFonts w:ascii="Arial" w:hAnsi="Arial" w:cs="Arial"/>
                <w:color w:val="auto"/>
                <w:sz w:val="18"/>
                <w:szCs w:val="18"/>
              </w:rPr>
            </w:pPr>
          </w:p>
        </w:tc>
      </w:tr>
      <w:tr w:rsidR="004E6F5D" w:rsidRPr="00825531" w14:paraId="60741F48" w14:textId="77777777" w:rsidTr="00A0617F">
        <w:trPr>
          <w:trHeight w:val="20"/>
        </w:trPr>
        <w:tc>
          <w:tcPr>
            <w:tcW w:w="4709" w:type="dxa"/>
            <w:vAlign w:val="center"/>
          </w:tcPr>
          <w:p w14:paraId="6E178385" w14:textId="77777777" w:rsidR="004E6F5D" w:rsidRPr="00825531" w:rsidRDefault="004E6F5D" w:rsidP="00A0617F">
            <w:pPr>
              <w:ind w:left="-72" w:right="-72"/>
              <w:rPr>
                <w:rFonts w:ascii="Arial" w:hAnsi="Arial" w:cs="Arial"/>
                <w:color w:val="auto"/>
                <w:sz w:val="18"/>
                <w:szCs w:val="18"/>
                <w:cs/>
              </w:rPr>
            </w:pPr>
            <w:r w:rsidRPr="00825531">
              <w:rPr>
                <w:rFonts w:ascii="Arial" w:hAnsi="Arial" w:cs="Arial"/>
                <w:color w:val="auto"/>
                <w:sz w:val="18"/>
                <w:szCs w:val="18"/>
              </w:rPr>
              <w:t>Cost</w:t>
            </w:r>
          </w:p>
        </w:tc>
        <w:tc>
          <w:tcPr>
            <w:tcW w:w="1584" w:type="dxa"/>
            <w:vAlign w:val="center"/>
          </w:tcPr>
          <w:p w14:paraId="171D6A3F"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20,000</w:t>
            </w:r>
          </w:p>
        </w:tc>
        <w:tc>
          <w:tcPr>
            <w:tcW w:w="1584" w:type="dxa"/>
            <w:vAlign w:val="center"/>
          </w:tcPr>
          <w:p w14:paraId="5E81C023" w14:textId="77777777" w:rsidR="004E6F5D" w:rsidRPr="00825531" w:rsidRDefault="004E6F5D" w:rsidP="00A0617F">
            <w:pPr>
              <w:ind w:right="-72"/>
              <w:jc w:val="right"/>
              <w:rPr>
                <w:rFonts w:ascii="Arial" w:hAnsi="Arial" w:cs="Arial"/>
                <w:color w:val="auto"/>
                <w:sz w:val="18"/>
                <w:szCs w:val="18"/>
                <w:lang w:val="en-GB"/>
              </w:rPr>
            </w:pPr>
            <w:r w:rsidRPr="00825531">
              <w:rPr>
                <w:rFonts w:ascii="Arial" w:hAnsi="Arial" w:cs="Arial"/>
                <w:color w:val="auto"/>
                <w:sz w:val="18"/>
                <w:szCs w:val="18"/>
                <w:lang w:val="en-GB"/>
              </w:rPr>
              <w:t>16,285</w:t>
            </w:r>
          </w:p>
        </w:tc>
        <w:tc>
          <w:tcPr>
            <w:tcW w:w="1584" w:type="dxa"/>
            <w:vAlign w:val="center"/>
          </w:tcPr>
          <w:p w14:paraId="32B4E2F8"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36,285</w:t>
            </w:r>
          </w:p>
        </w:tc>
      </w:tr>
      <w:tr w:rsidR="004E6F5D" w:rsidRPr="00825531" w14:paraId="0D79E396" w14:textId="77777777" w:rsidTr="00A0617F">
        <w:trPr>
          <w:trHeight w:val="20"/>
        </w:trPr>
        <w:tc>
          <w:tcPr>
            <w:tcW w:w="4709" w:type="dxa"/>
            <w:vAlign w:val="center"/>
          </w:tcPr>
          <w:p w14:paraId="61E0E92B" w14:textId="77777777" w:rsidR="004E6F5D" w:rsidRPr="00825531" w:rsidRDefault="004E6F5D" w:rsidP="00A0617F">
            <w:pPr>
              <w:tabs>
                <w:tab w:val="left" w:pos="342"/>
              </w:tabs>
              <w:ind w:left="-72" w:right="-72"/>
              <w:rPr>
                <w:rFonts w:ascii="Arial" w:hAnsi="Arial" w:cs="Arial"/>
                <w:color w:val="auto"/>
                <w:sz w:val="18"/>
                <w:szCs w:val="18"/>
                <w:u w:val="single"/>
                <w:cs/>
              </w:rPr>
            </w:pPr>
            <w:r w:rsidRPr="00825531">
              <w:rPr>
                <w:rFonts w:ascii="Arial" w:hAnsi="Arial" w:cs="Arial"/>
                <w:color w:val="auto"/>
                <w:sz w:val="18"/>
                <w:szCs w:val="18"/>
                <w:u w:val="single"/>
              </w:rPr>
              <w:t>Less</w:t>
            </w:r>
            <w:r w:rsidRPr="00825531">
              <w:rPr>
                <w:rFonts w:ascii="Arial" w:hAnsi="Arial" w:cs="Arial"/>
                <w:color w:val="auto"/>
                <w:sz w:val="18"/>
                <w:szCs w:val="18"/>
              </w:rPr>
              <w:t xml:space="preserve">  Accumulated </w:t>
            </w:r>
            <w:proofErr w:type="spellStart"/>
            <w:r w:rsidRPr="00825531">
              <w:rPr>
                <w:rFonts w:ascii="Arial" w:hAnsi="Arial" w:cs="Arial"/>
                <w:color w:val="auto"/>
                <w:sz w:val="18"/>
                <w:szCs w:val="18"/>
              </w:rPr>
              <w:t>amortisation</w:t>
            </w:r>
            <w:proofErr w:type="spellEnd"/>
          </w:p>
        </w:tc>
        <w:tc>
          <w:tcPr>
            <w:tcW w:w="1584" w:type="dxa"/>
            <w:tcBorders>
              <w:bottom w:val="single" w:sz="4" w:space="0" w:color="auto"/>
            </w:tcBorders>
            <w:vAlign w:val="center"/>
          </w:tcPr>
          <w:p w14:paraId="0C5DF290"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(17,867)</w:t>
            </w:r>
          </w:p>
        </w:tc>
        <w:tc>
          <w:tcPr>
            <w:tcW w:w="1584" w:type="dxa"/>
            <w:tcBorders>
              <w:bottom w:val="single" w:sz="4" w:space="0" w:color="auto"/>
            </w:tcBorders>
            <w:vAlign w:val="center"/>
          </w:tcPr>
          <w:p w14:paraId="0B2F2CEC"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(13,780)</w:t>
            </w:r>
          </w:p>
        </w:tc>
        <w:tc>
          <w:tcPr>
            <w:tcW w:w="1584" w:type="dxa"/>
            <w:tcBorders>
              <w:bottom w:val="single" w:sz="4" w:space="0" w:color="auto"/>
            </w:tcBorders>
            <w:vAlign w:val="center"/>
          </w:tcPr>
          <w:p w14:paraId="2BDB0C76"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(31,647)</w:t>
            </w:r>
          </w:p>
        </w:tc>
      </w:tr>
      <w:tr w:rsidR="004E6F5D" w:rsidRPr="00825531" w14:paraId="0531B0FA" w14:textId="77777777" w:rsidTr="00A0617F">
        <w:trPr>
          <w:trHeight w:val="20"/>
        </w:trPr>
        <w:tc>
          <w:tcPr>
            <w:tcW w:w="4709" w:type="dxa"/>
            <w:vAlign w:val="center"/>
          </w:tcPr>
          <w:p w14:paraId="181CA75E" w14:textId="77777777" w:rsidR="004E6F5D" w:rsidRPr="00825531" w:rsidRDefault="004E6F5D" w:rsidP="00A0617F">
            <w:pPr>
              <w:ind w:left="-72" w:right="-72"/>
              <w:rPr>
                <w:rFonts w:ascii="Arial" w:hAnsi="Arial" w:cs="Arial"/>
                <w:b/>
                <w:bCs/>
                <w:color w:val="auto"/>
                <w:sz w:val="18"/>
                <w:szCs w:val="18"/>
                <w:cs/>
              </w:rPr>
            </w:pPr>
          </w:p>
        </w:tc>
        <w:tc>
          <w:tcPr>
            <w:tcW w:w="1584" w:type="dxa"/>
            <w:tcBorders>
              <w:top w:val="single" w:sz="4" w:space="0" w:color="auto"/>
            </w:tcBorders>
            <w:vAlign w:val="center"/>
          </w:tcPr>
          <w:p w14:paraId="1E4D8BA1" w14:textId="77777777" w:rsidR="004E6F5D" w:rsidRPr="00825531" w:rsidRDefault="004E6F5D" w:rsidP="00A0617F">
            <w:pPr>
              <w:ind w:left="-292" w:right="384" w:hanging="90"/>
              <w:jc w:val="right"/>
              <w:rPr>
                <w:rFonts w:ascii="Arial" w:hAnsi="Arial" w:cs="Arial"/>
                <w:color w:val="auto"/>
                <w:sz w:val="18"/>
                <w:szCs w:val="18"/>
              </w:rPr>
            </w:pPr>
          </w:p>
        </w:tc>
        <w:tc>
          <w:tcPr>
            <w:tcW w:w="1584" w:type="dxa"/>
            <w:tcBorders>
              <w:top w:val="single" w:sz="4" w:space="0" w:color="auto"/>
            </w:tcBorders>
            <w:vAlign w:val="center"/>
          </w:tcPr>
          <w:p w14:paraId="1FF26819"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vAlign w:val="center"/>
          </w:tcPr>
          <w:p w14:paraId="31903AEF" w14:textId="77777777" w:rsidR="004E6F5D" w:rsidRPr="00825531" w:rsidRDefault="004E6F5D" w:rsidP="00A0617F">
            <w:pPr>
              <w:ind w:right="-72"/>
              <w:jc w:val="right"/>
              <w:rPr>
                <w:rFonts w:ascii="Arial" w:hAnsi="Arial" w:cs="Arial"/>
                <w:color w:val="auto"/>
                <w:sz w:val="18"/>
                <w:szCs w:val="18"/>
              </w:rPr>
            </w:pPr>
          </w:p>
        </w:tc>
      </w:tr>
      <w:tr w:rsidR="004E6F5D" w:rsidRPr="00825531" w14:paraId="7A2FB0FB" w14:textId="77777777" w:rsidTr="00A0617F">
        <w:trPr>
          <w:trHeight w:val="20"/>
        </w:trPr>
        <w:tc>
          <w:tcPr>
            <w:tcW w:w="4709" w:type="dxa"/>
            <w:vAlign w:val="center"/>
          </w:tcPr>
          <w:p w14:paraId="5E5F2B9A" w14:textId="77777777" w:rsidR="004E6F5D" w:rsidRPr="00825531" w:rsidRDefault="004E6F5D" w:rsidP="00A0617F">
            <w:pPr>
              <w:ind w:left="-72" w:right="-72"/>
              <w:rPr>
                <w:rFonts w:ascii="Arial" w:hAnsi="Arial" w:cs="Arial"/>
                <w:color w:val="auto"/>
                <w:sz w:val="18"/>
                <w:szCs w:val="18"/>
              </w:rPr>
            </w:pPr>
            <w:r w:rsidRPr="00825531">
              <w:rPr>
                <w:rFonts w:ascii="Arial" w:hAnsi="Arial" w:cs="Arial"/>
                <w:color w:val="auto"/>
                <w:sz w:val="18"/>
                <w:szCs w:val="18"/>
              </w:rPr>
              <w:t>Net book amount</w:t>
            </w:r>
          </w:p>
        </w:tc>
        <w:tc>
          <w:tcPr>
            <w:tcW w:w="1584" w:type="dxa"/>
            <w:tcBorders>
              <w:bottom w:val="single" w:sz="4" w:space="0" w:color="auto"/>
            </w:tcBorders>
            <w:vAlign w:val="center"/>
          </w:tcPr>
          <w:p w14:paraId="0418A969"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2,133</w:t>
            </w:r>
          </w:p>
        </w:tc>
        <w:tc>
          <w:tcPr>
            <w:tcW w:w="1584" w:type="dxa"/>
            <w:tcBorders>
              <w:bottom w:val="single" w:sz="4" w:space="0" w:color="auto"/>
            </w:tcBorders>
            <w:vAlign w:val="center"/>
          </w:tcPr>
          <w:p w14:paraId="4127DB4A" w14:textId="77777777" w:rsidR="004E6F5D" w:rsidRPr="00825531" w:rsidRDefault="004E6F5D" w:rsidP="00A0617F">
            <w:pPr>
              <w:ind w:right="-72"/>
              <w:jc w:val="right"/>
              <w:rPr>
                <w:rFonts w:ascii="Arial" w:hAnsi="Arial" w:cs="Arial"/>
                <w:color w:val="auto"/>
                <w:sz w:val="18"/>
                <w:szCs w:val="18"/>
                <w:lang w:val="en-GB"/>
              </w:rPr>
            </w:pPr>
            <w:r w:rsidRPr="00825531">
              <w:rPr>
                <w:rFonts w:ascii="Arial" w:hAnsi="Arial" w:cs="Arial"/>
                <w:color w:val="auto"/>
                <w:sz w:val="18"/>
                <w:szCs w:val="18"/>
                <w:lang w:val="en-GB"/>
              </w:rPr>
              <w:t>2,505</w:t>
            </w:r>
          </w:p>
        </w:tc>
        <w:tc>
          <w:tcPr>
            <w:tcW w:w="1584" w:type="dxa"/>
            <w:tcBorders>
              <w:bottom w:val="single" w:sz="4" w:space="0" w:color="auto"/>
            </w:tcBorders>
            <w:vAlign w:val="center"/>
          </w:tcPr>
          <w:p w14:paraId="31147DED"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4,638</w:t>
            </w:r>
          </w:p>
        </w:tc>
      </w:tr>
      <w:tr w:rsidR="004E6F5D" w:rsidRPr="00825531" w14:paraId="5F111DE2" w14:textId="77777777" w:rsidTr="00A0617F">
        <w:trPr>
          <w:trHeight w:val="20"/>
        </w:trPr>
        <w:tc>
          <w:tcPr>
            <w:tcW w:w="4709" w:type="dxa"/>
            <w:vAlign w:val="center"/>
          </w:tcPr>
          <w:p w14:paraId="12A57CC1" w14:textId="77777777" w:rsidR="004E6F5D" w:rsidRPr="00825531" w:rsidRDefault="004E6F5D" w:rsidP="00A0617F">
            <w:pPr>
              <w:ind w:left="-72" w:right="-72"/>
              <w:rPr>
                <w:rFonts w:ascii="Arial" w:hAnsi="Arial" w:cs="Arial"/>
                <w:color w:val="auto"/>
                <w:sz w:val="18"/>
                <w:szCs w:val="18"/>
                <w:cs/>
              </w:rPr>
            </w:pPr>
          </w:p>
        </w:tc>
        <w:tc>
          <w:tcPr>
            <w:tcW w:w="1584" w:type="dxa"/>
            <w:tcBorders>
              <w:top w:val="single" w:sz="4" w:space="0" w:color="auto"/>
            </w:tcBorders>
            <w:vAlign w:val="center"/>
          </w:tcPr>
          <w:p w14:paraId="71AFBD6B"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vAlign w:val="center"/>
          </w:tcPr>
          <w:p w14:paraId="7E02B2BF" w14:textId="77777777" w:rsidR="004E6F5D" w:rsidRPr="00825531" w:rsidRDefault="004E6F5D" w:rsidP="00A0617F">
            <w:pPr>
              <w:ind w:right="-72"/>
              <w:jc w:val="right"/>
              <w:rPr>
                <w:rFonts w:ascii="Arial" w:hAnsi="Arial" w:cs="Arial"/>
                <w:color w:val="auto"/>
                <w:sz w:val="18"/>
                <w:szCs w:val="18"/>
                <w:lang w:val="en-GB"/>
              </w:rPr>
            </w:pPr>
          </w:p>
        </w:tc>
        <w:tc>
          <w:tcPr>
            <w:tcW w:w="1584" w:type="dxa"/>
            <w:tcBorders>
              <w:top w:val="single" w:sz="4" w:space="0" w:color="auto"/>
            </w:tcBorders>
            <w:vAlign w:val="center"/>
          </w:tcPr>
          <w:p w14:paraId="48903369" w14:textId="77777777" w:rsidR="004E6F5D" w:rsidRPr="00825531" w:rsidRDefault="004E6F5D" w:rsidP="00A0617F">
            <w:pPr>
              <w:ind w:right="-72"/>
              <w:jc w:val="right"/>
              <w:rPr>
                <w:rFonts w:ascii="Arial" w:hAnsi="Arial" w:cs="Arial"/>
                <w:color w:val="auto"/>
                <w:sz w:val="18"/>
                <w:szCs w:val="18"/>
              </w:rPr>
            </w:pPr>
          </w:p>
        </w:tc>
      </w:tr>
      <w:tr w:rsidR="004E6F5D" w:rsidRPr="00825531" w14:paraId="058FFD42" w14:textId="77777777" w:rsidTr="00A0617F">
        <w:trPr>
          <w:trHeight w:val="20"/>
        </w:trPr>
        <w:tc>
          <w:tcPr>
            <w:tcW w:w="4709" w:type="dxa"/>
            <w:vAlign w:val="center"/>
          </w:tcPr>
          <w:p w14:paraId="2EB43FAB" w14:textId="77777777" w:rsidR="004E6F5D" w:rsidRPr="00825531" w:rsidRDefault="004E6F5D" w:rsidP="00A0617F">
            <w:pPr>
              <w:ind w:left="-72" w:right="-72"/>
              <w:rPr>
                <w:rFonts w:ascii="Arial" w:hAnsi="Arial" w:cs="Arial"/>
                <w:b/>
                <w:bCs/>
                <w:color w:val="auto"/>
                <w:sz w:val="18"/>
                <w:szCs w:val="18"/>
                <w:lang w:val="en-GB"/>
              </w:rPr>
            </w:pPr>
            <w:r w:rsidRPr="00825531">
              <w:rPr>
                <w:rFonts w:ascii="Arial" w:hAnsi="Arial" w:cs="Arial"/>
                <w:b/>
                <w:bCs/>
                <w:color w:val="auto"/>
                <w:sz w:val="18"/>
                <w:szCs w:val="18"/>
              </w:rPr>
              <w:t xml:space="preserve">For the year ended 31 December </w:t>
            </w:r>
            <w:r w:rsidRPr="00825531">
              <w:rPr>
                <w:rFonts w:ascii="Arial" w:hAnsi="Arial" w:cs="Arial"/>
                <w:b/>
                <w:bCs/>
                <w:color w:val="auto"/>
                <w:sz w:val="18"/>
                <w:szCs w:val="18"/>
                <w:lang w:val="en-GB"/>
              </w:rPr>
              <w:t>2019</w:t>
            </w:r>
          </w:p>
        </w:tc>
        <w:tc>
          <w:tcPr>
            <w:tcW w:w="1584" w:type="dxa"/>
            <w:vAlign w:val="center"/>
          </w:tcPr>
          <w:p w14:paraId="53FB516C" w14:textId="77777777" w:rsidR="004E6F5D" w:rsidRPr="00825531" w:rsidRDefault="004E6F5D" w:rsidP="00A0617F">
            <w:pPr>
              <w:ind w:right="-72"/>
              <w:jc w:val="right"/>
              <w:rPr>
                <w:rFonts w:ascii="Arial" w:hAnsi="Arial" w:cs="Arial"/>
                <w:color w:val="auto"/>
                <w:sz w:val="18"/>
                <w:szCs w:val="18"/>
                <w:cs/>
                <w:lang w:val="en-GB"/>
              </w:rPr>
            </w:pPr>
          </w:p>
        </w:tc>
        <w:tc>
          <w:tcPr>
            <w:tcW w:w="1584" w:type="dxa"/>
            <w:vAlign w:val="center"/>
          </w:tcPr>
          <w:p w14:paraId="6B6F6EF4" w14:textId="77777777" w:rsidR="004E6F5D" w:rsidRPr="00825531" w:rsidRDefault="004E6F5D" w:rsidP="00A0617F">
            <w:pPr>
              <w:ind w:right="-72"/>
              <w:jc w:val="right"/>
              <w:rPr>
                <w:rFonts w:ascii="Arial" w:hAnsi="Arial" w:cs="Arial"/>
                <w:color w:val="auto"/>
                <w:sz w:val="18"/>
                <w:szCs w:val="18"/>
                <w:cs/>
              </w:rPr>
            </w:pPr>
          </w:p>
        </w:tc>
        <w:tc>
          <w:tcPr>
            <w:tcW w:w="1584" w:type="dxa"/>
            <w:vAlign w:val="center"/>
          </w:tcPr>
          <w:p w14:paraId="2D0074DD" w14:textId="77777777" w:rsidR="004E6F5D" w:rsidRPr="00825531" w:rsidRDefault="004E6F5D" w:rsidP="00A0617F">
            <w:pPr>
              <w:ind w:right="-72"/>
              <w:jc w:val="right"/>
              <w:rPr>
                <w:rFonts w:ascii="Arial" w:hAnsi="Arial" w:cs="Arial"/>
                <w:color w:val="auto"/>
                <w:sz w:val="18"/>
                <w:szCs w:val="18"/>
                <w:cs/>
              </w:rPr>
            </w:pPr>
          </w:p>
        </w:tc>
      </w:tr>
      <w:tr w:rsidR="004E6F5D" w:rsidRPr="00825531" w14:paraId="7FE03B10" w14:textId="77777777" w:rsidTr="00A0617F">
        <w:trPr>
          <w:trHeight w:val="20"/>
        </w:trPr>
        <w:tc>
          <w:tcPr>
            <w:tcW w:w="4709" w:type="dxa"/>
            <w:vAlign w:val="center"/>
          </w:tcPr>
          <w:p w14:paraId="7FF37E93" w14:textId="77777777" w:rsidR="004E6F5D" w:rsidRPr="00825531" w:rsidRDefault="004E6F5D" w:rsidP="00A0617F">
            <w:pPr>
              <w:ind w:left="-72" w:right="-72"/>
              <w:rPr>
                <w:rFonts w:ascii="Arial" w:hAnsi="Arial" w:cs="Arial"/>
                <w:color w:val="auto"/>
                <w:sz w:val="18"/>
                <w:szCs w:val="18"/>
                <w:cs/>
              </w:rPr>
            </w:pPr>
            <w:r w:rsidRPr="00825531">
              <w:rPr>
                <w:rFonts w:ascii="Arial" w:hAnsi="Arial" w:cs="Arial"/>
                <w:color w:val="auto"/>
                <w:sz w:val="18"/>
                <w:szCs w:val="18"/>
              </w:rPr>
              <w:t>Opening net book amount</w:t>
            </w:r>
          </w:p>
        </w:tc>
        <w:tc>
          <w:tcPr>
            <w:tcW w:w="1584" w:type="dxa"/>
          </w:tcPr>
          <w:p w14:paraId="3B4BD70C"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2,133</w:t>
            </w:r>
          </w:p>
        </w:tc>
        <w:tc>
          <w:tcPr>
            <w:tcW w:w="1584" w:type="dxa"/>
          </w:tcPr>
          <w:p w14:paraId="6785B4C2"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2,505</w:t>
            </w:r>
          </w:p>
        </w:tc>
        <w:tc>
          <w:tcPr>
            <w:tcW w:w="1584" w:type="dxa"/>
          </w:tcPr>
          <w:p w14:paraId="0F7468AC"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4,638</w:t>
            </w:r>
          </w:p>
        </w:tc>
      </w:tr>
      <w:tr w:rsidR="004E6F5D" w:rsidRPr="00825531" w14:paraId="3D7642C3" w14:textId="77777777" w:rsidTr="00A0617F">
        <w:trPr>
          <w:trHeight w:val="20"/>
        </w:trPr>
        <w:tc>
          <w:tcPr>
            <w:tcW w:w="4709" w:type="dxa"/>
            <w:vAlign w:val="center"/>
          </w:tcPr>
          <w:p w14:paraId="5846D7F0" w14:textId="77777777" w:rsidR="004E6F5D" w:rsidRPr="00825531" w:rsidRDefault="004E6F5D" w:rsidP="00A0617F">
            <w:pPr>
              <w:ind w:left="-72" w:right="-72"/>
              <w:rPr>
                <w:rFonts w:ascii="Arial" w:hAnsi="Arial" w:cs="Arial"/>
                <w:color w:val="auto"/>
                <w:sz w:val="18"/>
                <w:szCs w:val="18"/>
              </w:rPr>
            </w:pPr>
            <w:r w:rsidRPr="00825531">
              <w:rPr>
                <w:rFonts w:ascii="Arial" w:hAnsi="Arial" w:cs="Arial"/>
                <w:color w:val="auto"/>
                <w:sz w:val="18"/>
                <w:szCs w:val="18"/>
              </w:rPr>
              <w:t>Additions</w:t>
            </w:r>
          </w:p>
        </w:tc>
        <w:tc>
          <w:tcPr>
            <w:tcW w:w="1584" w:type="dxa"/>
            <w:vAlign w:val="center"/>
          </w:tcPr>
          <w:p w14:paraId="30D6E73B"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w:t>
            </w:r>
          </w:p>
        </w:tc>
        <w:tc>
          <w:tcPr>
            <w:tcW w:w="1584" w:type="dxa"/>
            <w:vAlign w:val="center"/>
          </w:tcPr>
          <w:p w14:paraId="3F71A27E" w14:textId="77777777" w:rsidR="004E6F5D" w:rsidRPr="00825531" w:rsidRDefault="004E6F5D" w:rsidP="00A0617F">
            <w:pPr>
              <w:ind w:left="360" w:right="-72" w:hanging="360"/>
              <w:jc w:val="right"/>
              <w:rPr>
                <w:rFonts w:ascii="Arial" w:hAnsi="Arial" w:cs="Arial"/>
                <w:color w:val="auto"/>
                <w:sz w:val="18"/>
                <w:szCs w:val="18"/>
                <w:lang w:val="en-GB"/>
              </w:rPr>
            </w:pPr>
            <w:r w:rsidRPr="00825531">
              <w:rPr>
                <w:rFonts w:ascii="Arial" w:hAnsi="Arial" w:cs="Arial"/>
                <w:color w:val="auto"/>
                <w:sz w:val="18"/>
                <w:szCs w:val="18"/>
                <w:lang w:val="en-GB"/>
              </w:rPr>
              <w:t>3,095</w:t>
            </w:r>
          </w:p>
        </w:tc>
        <w:tc>
          <w:tcPr>
            <w:tcW w:w="1584" w:type="dxa"/>
            <w:vAlign w:val="center"/>
          </w:tcPr>
          <w:p w14:paraId="0573905F"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3,095</w:t>
            </w:r>
          </w:p>
        </w:tc>
      </w:tr>
      <w:tr w:rsidR="004E6F5D" w:rsidRPr="00825531" w14:paraId="291D7DB3" w14:textId="77777777" w:rsidTr="00A0617F">
        <w:trPr>
          <w:trHeight w:val="20"/>
        </w:trPr>
        <w:tc>
          <w:tcPr>
            <w:tcW w:w="4709" w:type="dxa"/>
            <w:vAlign w:val="center"/>
          </w:tcPr>
          <w:p w14:paraId="7CEBF9CB" w14:textId="77777777" w:rsidR="004E6F5D" w:rsidRPr="00825531" w:rsidRDefault="004E6F5D" w:rsidP="00A0617F">
            <w:pPr>
              <w:ind w:left="-72" w:right="-72"/>
              <w:rPr>
                <w:rFonts w:ascii="Arial" w:hAnsi="Arial" w:cs="Arial"/>
                <w:color w:val="auto"/>
                <w:sz w:val="18"/>
                <w:szCs w:val="18"/>
                <w:cs/>
              </w:rPr>
            </w:pPr>
            <w:r w:rsidRPr="00825531">
              <w:rPr>
                <w:rFonts w:ascii="Arial" w:hAnsi="Arial" w:cs="Arial"/>
                <w:color w:val="auto"/>
                <w:sz w:val="18"/>
                <w:szCs w:val="18"/>
                <w:lang w:val="en-GB"/>
              </w:rPr>
              <w:t>Amortisation charge</w:t>
            </w:r>
          </w:p>
        </w:tc>
        <w:tc>
          <w:tcPr>
            <w:tcW w:w="1584" w:type="dxa"/>
            <w:tcBorders>
              <w:bottom w:val="single" w:sz="4" w:space="0" w:color="auto"/>
            </w:tcBorders>
            <w:vAlign w:val="center"/>
          </w:tcPr>
          <w:p w14:paraId="03DAE17A" w14:textId="77777777" w:rsidR="004E6F5D" w:rsidRPr="00825531" w:rsidRDefault="004E6F5D" w:rsidP="00A0617F">
            <w:pPr>
              <w:ind w:left="360" w:right="-72" w:hanging="360"/>
              <w:jc w:val="right"/>
              <w:rPr>
                <w:rFonts w:ascii="Arial" w:hAnsi="Arial" w:cs="Arial"/>
                <w:color w:val="auto"/>
                <w:sz w:val="18"/>
                <w:szCs w:val="18"/>
                <w:cs/>
              </w:rPr>
            </w:pPr>
            <w:r w:rsidRPr="00825531">
              <w:rPr>
                <w:rFonts w:ascii="Arial" w:hAnsi="Arial" w:cs="Arial"/>
                <w:color w:val="auto"/>
                <w:sz w:val="18"/>
                <w:szCs w:val="18"/>
              </w:rPr>
              <w:t>(1,067)</w:t>
            </w:r>
          </w:p>
        </w:tc>
        <w:tc>
          <w:tcPr>
            <w:tcW w:w="1584" w:type="dxa"/>
            <w:tcBorders>
              <w:bottom w:val="single" w:sz="4" w:space="0" w:color="auto"/>
            </w:tcBorders>
            <w:vAlign w:val="center"/>
          </w:tcPr>
          <w:p w14:paraId="7F08BB31"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(2,182)</w:t>
            </w:r>
          </w:p>
        </w:tc>
        <w:tc>
          <w:tcPr>
            <w:tcW w:w="1584" w:type="dxa"/>
            <w:tcBorders>
              <w:bottom w:val="single" w:sz="4" w:space="0" w:color="auto"/>
            </w:tcBorders>
            <w:vAlign w:val="center"/>
          </w:tcPr>
          <w:p w14:paraId="0D0237A5"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(3,249)</w:t>
            </w:r>
          </w:p>
        </w:tc>
      </w:tr>
      <w:tr w:rsidR="004E6F5D" w:rsidRPr="00825531" w14:paraId="69B6D761" w14:textId="77777777" w:rsidTr="00A0617F">
        <w:trPr>
          <w:trHeight w:val="20"/>
        </w:trPr>
        <w:tc>
          <w:tcPr>
            <w:tcW w:w="4709" w:type="dxa"/>
            <w:vAlign w:val="center"/>
          </w:tcPr>
          <w:p w14:paraId="6B6BFDD0" w14:textId="77777777" w:rsidR="004E6F5D" w:rsidRPr="00825531" w:rsidRDefault="004E6F5D" w:rsidP="00A0617F">
            <w:pPr>
              <w:ind w:left="-72" w:right="-72"/>
              <w:rPr>
                <w:rFonts w:ascii="Arial" w:hAnsi="Arial" w:cs="Arial"/>
                <w:b/>
                <w:bCs/>
                <w:color w:val="auto"/>
                <w:sz w:val="18"/>
                <w:szCs w:val="18"/>
                <w:cs/>
              </w:rPr>
            </w:pPr>
          </w:p>
        </w:tc>
        <w:tc>
          <w:tcPr>
            <w:tcW w:w="1584" w:type="dxa"/>
            <w:tcBorders>
              <w:top w:val="single" w:sz="4" w:space="0" w:color="auto"/>
            </w:tcBorders>
            <w:vAlign w:val="center"/>
          </w:tcPr>
          <w:p w14:paraId="28F500D6" w14:textId="77777777" w:rsidR="004E6F5D" w:rsidRPr="00825531" w:rsidRDefault="004E6F5D" w:rsidP="00A0617F">
            <w:pPr>
              <w:ind w:left="-292" w:right="384" w:hanging="90"/>
              <w:jc w:val="right"/>
              <w:rPr>
                <w:rFonts w:ascii="Arial" w:hAnsi="Arial" w:cs="Arial"/>
                <w:color w:val="auto"/>
                <w:sz w:val="18"/>
                <w:szCs w:val="18"/>
              </w:rPr>
            </w:pPr>
          </w:p>
        </w:tc>
        <w:tc>
          <w:tcPr>
            <w:tcW w:w="1584" w:type="dxa"/>
            <w:tcBorders>
              <w:top w:val="single" w:sz="4" w:space="0" w:color="auto"/>
            </w:tcBorders>
            <w:vAlign w:val="center"/>
          </w:tcPr>
          <w:p w14:paraId="5A2DD759"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vAlign w:val="center"/>
          </w:tcPr>
          <w:p w14:paraId="2BAB67B8" w14:textId="77777777" w:rsidR="004E6F5D" w:rsidRPr="00825531" w:rsidRDefault="004E6F5D" w:rsidP="00A0617F">
            <w:pPr>
              <w:ind w:right="-72"/>
              <w:jc w:val="right"/>
              <w:rPr>
                <w:rFonts w:ascii="Arial" w:hAnsi="Arial" w:cs="Arial"/>
                <w:color w:val="auto"/>
                <w:sz w:val="18"/>
                <w:szCs w:val="18"/>
              </w:rPr>
            </w:pPr>
          </w:p>
        </w:tc>
      </w:tr>
      <w:tr w:rsidR="004E6F5D" w:rsidRPr="00825531" w14:paraId="685F1A63" w14:textId="77777777" w:rsidTr="00A0617F">
        <w:trPr>
          <w:trHeight w:val="20"/>
        </w:trPr>
        <w:tc>
          <w:tcPr>
            <w:tcW w:w="4709" w:type="dxa"/>
            <w:vAlign w:val="center"/>
          </w:tcPr>
          <w:p w14:paraId="2671A6C4" w14:textId="77777777" w:rsidR="004E6F5D" w:rsidRPr="00825531" w:rsidRDefault="004E6F5D" w:rsidP="00A0617F">
            <w:pPr>
              <w:ind w:left="-72" w:right="-72"/>
              <w:rPr>
                <w:rFonts w:ascii="Arial" w:hAnsi="Arial" w:cs="Arial"/>
                <w:color w:val="auto"/>
                <w:sz w:val="18"/>
                <w:szCs w:val="18"/>
              </w:rPr>
            </w:pPr>
            <w:r w:rsidRPr="00825531">
              <w:rPr>
                <w:rFonts w:ascii="Arial" w:hAnsi="Arial" w:cs="Arial"/>
                <w:color w:val="auto"/>
                <w:sz w:val="18"/>
                <w:szCs w:val="18"/>
              </w:rPr>
              <w:t>Closing net book amount</w:t>
            </w:r>
          </w:p>
        </w:tc>
        <w:tc>
          <w:tcPr>
            <w:tcW w:w="1584" w:type="dxa"/>
            <w:tcBorders>
              <w:bottom w:val="single" w:sz="4" w:space="0" w:color="auto"/>
            </w:tcBorders>
            <w:vAlign w:val="center"/>
          </w:tcPr>
          <w:p w14:paraId="711770B6"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1,066</w:t>
            </w:r>
          </w:p>
        </w:tc>
        <w:tc>
          <w:tcPr>
            <w:tcW w:w="1584" w:type="dxa"/>
            <w:tcBorders>
              <w:bottom w:val="single" w:sz="4" w:space="0" w:color="auto"/>
            </w:tcBorders>
            <w:vAlign w:val="center"/>
          </w:tcPr>
          <w:p w14:paraId="2B4BE935" w14:textId="77777777" w:rsidR="004E6F5D" w:rsidRPr="00825531" w:rsidRDefault="004E6F5D" w:rsidP="00A0617F">
            <w:pPr>
              <w:ind w:right="-72"/>
              <w:jc w:val="right"/>
              <w:rPr>
                <w:rFonts w:ascii="Arial" w:hAnsi="Arial" w:cs="Arial"/>
                <w:color w:val="auto"/>
                <w:sz w:val="18"/>
                <w:szCs w:val="18"/>
                <w:lang w:val="en-GB"/>
              </w:rPr>
            </w:pPr>
            <w:r w:rsidRPr="00825531">
              <w:rPr>
                <w:rFonts w:ascii="Arial" w:hAnsi="Arial" w:cs="Arial"/>
                <w:color w:val="auto"/>
                <w:sz w:val="18"/>
                <w:szCs w:val="18"/>
                <w:lang w:val="en-GB"/>
              </w:rPr>
              <w:t>3,418</w:t>
            </w:r>
          </w:p>
        </w:tc>
        <w:tc>
          <w:tcPr>
            <w:tcW w:w="1584" w:type="dxa"/>
            <w:tcBorders>
              <w:bottom w:val="single" w:sz="4" w:space="0" w:color="auto"/>
            </w:tcBorders>
            <w:vAlign w:val="center"/>
          </w:tcPr>
          <w:p w14:paraId="1A3E7018" w14:textId="77777777" w:rsidR="004E6F5D" w:rsidRPr="00825531" w:rsidRDefault="004E6F5D" w:rsidP="00A0617F">
            <w:pPr>
              <w:ind w:right="-72"/>
              <w:jc w:val="right"/>
              <w:rPr>
                <w:rFonts w:ascii="Arial" w:hAnsi="Arial" w:cs="Arial"/>
                <w:color w:val="auto"/>
                <w:sz w:val="18"/>
                <w:szCs w:val="18"/>
                <w:cs/>
              </w:rPr>
            </w:pPr>
            <w:r w:rsidRPr="00825531">
              <w:rPr>
                <w:rFonts w:ascii="Arial" w:hAnsi="Arial" w:cs="Arial"/>
                <w:color w:val="auto"/>
                <w:sz w:val="18"/>
                <w:szCs w:val="18"/>
              </w:rPr>
              <w:t>4,484</w:t>
            </w:r>
          </w:p>
        </w:tc>
      </w:tr>
      <w:tr w:rsidR="004E6F5D" w:rsidRPr="00825531" w14:paraId="53777ABD" w14:textId="77777777" w:rsidTr="00A0617F">
        <w:trPr>
          <w:trHeight w:val="20"/>
        </w:trPr>
        <w:tc>
          <w:tcPr>
            <w:tcW w:w="4709" w:type="dxa"/>
            <w:vAlign w:val="center"/>
          </w:tcPr>
          <w:p w14:paraId="238447B8" w14:textId="77777777" w:rsidR="004E6F5D" w:rsidRPr="00825531" w:rsidRDefault="004E6F5D" w:rsidP="00A0617F">
            <w:pPr>
              <w:ind w:left="-72" w:right="-72"/>
              <w:rPr>
                <w:rFonts w:ascii="Arial" w:hAnsi="Arial" w:cs="Arial"/>
                <w:color w:val="auto"/>
                <w:sz w:val="18"/>
                <w:szCs w:val="18"/>
                <w:cs/>
              </w:rPr>
            </w:pPr>
          </w:p>
        </w:tc>
        <w:tc>
          <w:tcPr>
            <w:tcW w:w="1584" w:type="dxa"/>
            <w:tcBorders>
              <w:top w:val="single" w:sz="4" w:space="0" w:color="auto"/>
            </w:tcBorders>
            <w:vAlign w:val="center"/>
          </w:tcPr>
          <w:p w14:paraId="24C02C12"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vAlign w:val="center"/>
          </w:tcPr>
          <w:p w14:paraId="7B677A4A" w14:textId="77777777" w:rsidR="004E6F5D" w:rsidRPr="00825531" w:rsidRDefault="004E6F5D" w:rsidP="00A0617F">
            <w:pPr>
              <w:ind w:right="-72"/>
              <w:jc w:val="right"/>
              <w:rPr>
                <w:rFonts w:ascii="Arial" w:hAnsi="Arial" w:cs="Arial"/>
                <w:color w:val="auto"/>
                <w:sz w:val="18"/>
                <w:szCs w:val="18"/>
                <w:lang w:val="en-GB"/>
              </w:rPr>
            </w:pPr>
          </w:p>
        </w:tc>
        <w:tc>
          <w:tcPr>
            <w:tcW w:w="1584" w:type="dxa"/>
            <w:tcBorders>
              <w:top w:val="single" w:sz="4" w:space="0" w:color="auto"/>
            </w:tcBorders>
            <w:vAlign w:val="center"/>
          </w:tcPr>
          <w:p w14:paraId="4BCB5B39" w14:textId="77777777" w:rsidR="004E6F5D" w:rsidRPr="00825531" w:rsidRDefault="004E6F5D" w:rsidP="00A0617F">
            <w:pPr>
              <w:ind w:right="-72"/>
              <w:jc w:val="right"/>
              <w:rPr>
                <w:rFonts w:ascii="Arial" w:hAnsi="Arial" w:cs="Arial"/>
                <w:color w:val="auto"/>
                <w:sz w:val="18"/>
                <w:szCs w:val="18"/>
              </w:rPr>
            </w:pPr>
          </w:p>
        </w:tc>
      </w:tr>
      <w:tr w:rsidR="004E6F5D" w:rsidRPr="00825531" w14:paraId="174DD4A3" w14:textId="77777777" w:rsidTr="00A0617F">
        <w:trPr>
          <w:trHeight w:val="20"/>
        </w:trPr>
        <w:tc>
          <w:tcPr>
            <w:tcW w:w="4709" w:type="dxa"/>
            <w:vAlign w:val="center"/>
          </w:tcPr>
          <w:p w14:paraId="29AC871E" w14:textId="77777777" w:rsidR="004E6F5D" w:rsidRPr="00825531" w:rsidRDefault="004E6F5D" w:rsidP="00A0617F">
            <w:pPr>
              <w:ind w:left="-72" w:right="-72"/>
              <w:rPr>
                <w:rFonts w:ascii="Arial" w:hAnsi="Arial" w:cs="Arial"/>
                <w:b/>
                <w:bCs/>
                <w:color w:val="auto"/>
                <w:sz w:val="18"/>
                <w:szCs w:val="18"/>
                <w:lang w:val="en-GB"/>
              </w:rPr>
            </w:pPr>
            <w:r w:rsidRPr="00825531">
              <w:rPr>
                <w:rFonts w:ascii="Arial" w:hAnsi="Arial" w:cs="Arial"/>
                <w:b/>
                <w:bCs/>
                <w:color w:val="auto"/>
                <w:sz w:val="18"/>
                <w:szCs w:val="18"/>
              </w:rPr>
              <w:t xml:space="preserve">As at 31 December </w:t>
            </w:r>
            <w:r w:rsidRPr="00825531">
              <w:rPr>
                <w:rFonts w:ascii="Arial" w:hAnsi="Arial" w:cs="Arial"/>
                <w:b/>
                <w:bCs/>
                <w:color w:val="auto"/>
                <w:sz w:val="18"/>
                <w:szCs w:val="18"/>
                <w:lang w:val="en-GB"/>
              </w:rPr>
              <w:t>2019</w:t>
            </w:r>
          </w:p>
        </w:tc>
        <w:tc>
          <w:tcPr>
            <w:tcW w:w="1584" w:type="dxa"/>
            <w:vAlign w:val="center"/>
          </w:tcPr>
          <w:p w14:paraId="5AC8574C" w14:textId="77777777" w:rsidR="004E6F5D" w:rsidRPr="00825531" w:rsidRDefault="004E6F5D" w:rsidP="00A0617F">
            <w:pPr>
              <w:ind w:right="-72"/>
              <w:jc w:val="right"/>
              <w:rPr>
                <w:rFonts w:ascii="Arial" w:hAnsi="Arial" w:cs="Arial"/>
                <w:color w:val="auto"/>
                <w:sz w:val="18"/>
                <w:szCs w:val="18"/>
              </w:rPr>
            </w:pPr>
          </w:p>
        </w:tc>
        <w:tc>
          <w:tcPr>
            <w:tcW w:w="1584" w:type="dxa"/>
            <w:vAlign w:val="center"/>
          </w:tcPr>
          <w:p w14:paraId="52C9F0CD" w14:textId="77777777" w:rsidR="004E6F5D" w:rsidRPr="00825531" w:rsidRDefault="004E6F5D" w:rsidP="00A0617F">
            <w:pPr>
              <w:ind w:right="-72"/>
              <w:jc w:val="right"/>
              <w:rPr>
                <w:rFonts w:ascii="Arial" w:hAnsi="Arial" w:cs="Arial"/>
                <w:color w:val="auto"/>
                <w:sz w:val="18"/>
                <w:szCs w:val="18"/>
              </w:rPr>
            </w:pPr>
          </w:p>
        </w:tc>
        <w:tc>
          <w:tcPr>
            <w:tcW w:w="1584" w:type="dxa"/>
            <w:vAlign w:val="center"/>
          </w:tcPr>
          <w:p w14:paraId="2827BB6C" w14:textId="77777777" w:rsidR="004E6F5D" w:rsidRPr="00825531" w:rsidRDefault="004E6F5D" w:rsidP="00A0617F">
            <w:pPr>
              <w:ind w:right="-72"/>
              <w:jc w:val="right"/>
              <w:rPr>
                <w:rFonts w:ascii="Arial" w:hAnsi="Arial" w:cs="Arial"/>
                <w:color w:val="auto"/>
                <w:sz w:val="18"/>
                <w:szCs w:val="18"/>
              </w:rPr>
            </w:pPr>
          </w:p>
        </w:tc>
      </w:tr>
      <w:tr w:rsidR="004E6F5D" w:rsidRPr="00825531" w14:paraId="5DB0F3FF" w14:textId="77777777" w:rsidTr="00A0617F">
        <w:trPr>
          <w:trHeight w:val="20"/>
        </w:trPr>
        <w:tc>
          <w:tcPr>
            <w:tcW w:w="4709" w:type="dxa"/>
            <w:vAlign w:val="center"/>
          </w:tcPr>
          <w:p w14:paraId="1FE31FBF" w14:textId="77777777" w:rsidR="004E6F5D" w:rsidRPr="00825531" w:rsidRDefault="004E6F5D" w:rsidP="00A0617F">
            <w:pPr>
              <w:ind w:left="-72" w:right="-72"/>
              <w:rPr>
                <w:rFonts w:ascii="Arial" w:hAnsi="Arial" w:cs="Arial"/>
                <w:color w:val="auto"/>
                <w:sz w:val="18"/>
                <w:szCs w:val="18"/>
                <w:cs/>
              </w:rPr>
            </w:pPr>
            <w:r w:rsidRPr="00825531">
              <w:rPr>
                <w:rFonts w:ascii="Arial" w:hAnsi="Arial" w:cs="Arial"/>
                <w:color w:val="auto"/>
                <w:sz w:val="18"/>
                <w:szCs w:val="18"/>
              </w:rPr>
              <w:t>Cost</w:t>
            </w:r>
          </w:p>
        </w:tc>
        <w:tc>
          <w:tcPr>
            <w:tcW w:w="1584" w:type="dxa"/>
            <w:vAlign w:val="center"/>
          </w:tcPr>
          <w:p w14:paraId="6745B482"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20,000</w:t>
            </w:r>
          </w:p>
        </w:tc>
        <w:tc>
          <w:tcPr>
            <w:tcW w:w="1584" w:type="dxa"/>
            <w:vAlign w:val="center"/>
          </w:tcPr>
          <w:p w14:paraId="782ABC0F" w14:textId="77777777" w:rsidR="004E6F5D" w:rsidRPr="00825531" w:rsidRDefault="004E6F5D" w:rsidP="00A0617F">
            <w:pPr>
              <w:ind w:right="-72"/>
              <w:jc w:val="right"/>
              <w:rPr>
                <w:rFonts w:ascii="Arial" w:hAnsi="Arial" w:cs="Arial"/>
                <w:color w:val="auto"/>
                <w:sz w:val="18"/>
                <w:szCs w:val="18"/>
                <w:lang w:val="en-GB"/>
              </w:rPr>
            </w:pPr>
            <w:r w:rsidRPr="00825531">
              <w:rPr>
                <w:rFonts w:ascii="Arial" w:hAnsi="Arial" w:cs="Arial"/>
                <w:color w:val="auto"/>
                <w:sz w:val="18"/>
                <w:szCs w:val="18"/>
                <w:lang w:val="en-GB"/>
              </w:rPr>
              <w:t>19,380</w:t>
            </w:r>
          </w:p>
        </w:tc>
        <w:tc>
          <w:tcPr>
            <w:tcW w:w="1584" w:type="dxa"/>
            <w:vAlign w:val="center"/>
          </w:tcPr>
          <w:p w14:paraId="1A7D8DAD"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39,380</w:t>
            </w:r>
          </w:p>
        </w:tc>
      </w:tr>
      <w:tr w:rsidR="004E6F5D" w:rsidRPr="00825531" w14:paraId="714D259C" w14:textId="77777777" w:rsidTr="00A0617F">
        <w:trPr>
          <w:trHeight w:val="20"/>
        </w:trPr>
        <w:tc>
          <w:tcPr>
            <w:tcW w:w="4709" w:type="dxa"/>
            <w:vAlign w:val="center"/>
          </w:tcPr>
          <w:p w14:paraId="688D68C8" w14:textId="77777777" w:rsidR="004E6F5D" w:rsidRPr="00825531" w:rsidRDefault="004E6F5D" w:rsidP="00A0617F">
            <w:pPr>
              <w:tabs>
                <w:tab w:val="left" w:pos="342"/>
              </w:tabs>
              <w:ind w:left="-72" w:right="-72"/>
              <w:rPr>
                <w:rFonts w:ascii="Arial" w:hAnsi="Arial" w:cs="Arial"/>
                <w:color w:val="auto"/>
                <w:sz w:val="18"/>
                <w:szCs w:val="18"/>
                <w:u w:val="single"/>
                <w:cs/>
              </w:rPr>
            </w:pPr>
            <w:r w:rsidRPr="00825531">
              <w:rPr>
                <w:rFonts w:ascii="Arial" w:hAnsi="Arial" w:cs="Arial"/>
                <w:color w:val="auto"/>
                <w:sz w:val="18"/>
                <w:szCs w:val="18"/>
                <w:u w:val="single"/>
              </w:rPr>
              <w:t>Less</w:t>
            </w:r>
            <w:r w:rsidRPr="00825531">
              <w:rPr>
                <w:rFonts w:ascii="Arial" w:hAnsi="Arial" w:cs="Arial"/>
                <w:color w:val="auto"/>
                <w:sz w:val="18"/>
                <w:szCs w:val="18"/>
              </w:rPr>
              <w:t xml:space="preserve">  Accumulated </w:t>
            </w:r>
            <w:proofErr w:type="spellStart"/>
            <w:r w:rsidRPr="00825531">
              <w:rPr>
                <w:rFonts w:ascii="Arial" w:hAnsi="Arial" w:cs="Arial"/>
                <w:color w:val="auto"/>
                <w:sz w:val="18"/>
                <w:szCs w:val="18"/>
              </w:rPr>
              <w:t>amortisation</w:t>
            </w:r>
            <w:proofErr w:type="spellEnd"/>
          </w:p>
        </w:tc>
        <w:tc>
          <w:tcPr>
            <w:tcW w:w="1584" w:type="dxa"/>
            <w:tcBorders>
              <w:bottom w:val="single" w:sz="4" w:space="0" w:color="auto"/>
            </w:tcBorders>
            <w:vAlign w:val="center"/>
          </w:tcPr>
          <w:p w14:paraId="13F9B71F"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(18,934)</w:t>
            </w:r>
          </w:p>
        </w:tc>
        <w:tc>
          <w:tcPr>
            <w:tcW w:w="1584" w:type="dxa"/>
            <w:tcBorders>
              <w:bottom w:val="single" w:sz="4" w:space="0" w:color="auto"/>
            </w:tcBorders>
            <w:vAlign w:val="center"/>
          </w:tcPr>
          <w:p w14:paraId="6DF2DA67"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(15,962)</w:t>
            </w:r>
          </w:p>
        </w:tc>
        <w:tc>
          <w:tcPr>
            <w:tcW w:w="1584" w:type="dxa"/>
            <w:tcBorders>
              <w:bottom w:val="single" w:sz="4" w:space="0" w:color="auto"/>
            </w:tcBorders>
            <w:vAlign w:val="center"/>
          </w:tcPr>
          <w:p w14:paraId="18B19FD3"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(34,896)</w:t>
            </w:r>
          </w:p>
        </w:tc>
      </w:tr>
      <w:tr w:rsidR="004E6F5D" w:rsidRPr="00825531" w14:paraId="5924E060" w14:textId="77777777" w:rsidTr="00A0617F">
        <w:trPr>
          <w:trHeight w:val="20"/>
        </w:trPr>
        <w:tc>
          <w:tcPr>
            <w:tcW w:w="4709" w:type="dxa"/>
            <w:vAlign w:val="center"/>
          </w:tcPr>
          <w:p w14:paraId="37A8C836" w14:textId="77777777" w:rsidR="004E6F5D" w:rsidRPr="00825531" w:rsidRDefault="004E6F5D" w:rsidP="00A0617F">
            <w:pPr>
              <w:ind w:left="-72" w:right="-72"/>
              <w:rPr>
                <w:rFonts w:ascii="Arial" w:hAnsi="Arial" w:cs="Arial"/>
                <w:b/>
                <w:bCs/>
                <w:color w:val="auto"/>
                <w:sz w:val="18"/>
                <w:szCs w:val="18"/>
                <w:cs/>
              </w:rPr>
            </w:pPr>
          </w:p>
        </w:tc>
        <w:tc>
          <w:tcPr>
            <w:tcW w:w="1584" w:type="dxa"/>
            <w:tcBorders>
              <w:top w:val="single" w:sz="4" w:space="0" w:color="auto"/>
            </w:tcBorders>
            <w:vAlign w:val="center"/>
          </w:tcPr>
          <w:p w14:paraId="611580E1" w14:textId="77777777" w:rsidR="004E6F5D" w:rsidRPr="00825531" w:rsidRDefault="004E6F5D" w:rsidP="00A0617F">
            <w:pPr>
              <w:ind w:left="-292" w:right="384" w:hanging="90"/>
              <w:jc w:val="right"/>
              <w:rPr>
                <w:rFonts w:ascii="Arial" w:hAnsi="Arial" w:cs="Arial"/>
                <w:color w:val="auto"/>
                <w:sz w:val="18"/>
                <w:szCs w:val="18"/>
              </w:rPr>
            </w:pPr>
          </w:p>
        </w:tc>
        <w:tc>
          <w:tcPr>
            <w:tcW w:w="1584" w:type="dxa"/>
            <w:tcBorders>
              <w:top w:val="single" w:sz="4" w:space="0" w:color="auto"/>
            </w:tcBorders>
            <w:vAlign w:val="center"/>
          </w:tcPr>
          <w:p w14:paraId="10FE1999"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vAlign w:val="center"/>
          </w:tcPr>
          <w:p w14:paraId="7F28BE99" w14:textId="77777777" w:rsidR="004E6F5D" w:rsidRPr="00825531" w:rsidRDefault="004E6F5D" w:rsidP="00A0617F">
            <w:pPr>
              <w:ind w:right="-72"/>
              <w:jc w:val="right"/>
              <w:rPr>
                <w:rFonts w:ascii="Arial" w:hAnsi="Arial" w:cs="Arial"/>
                <w:color w:val="auto"/>
                <w:sz w:val="18"/>
                <w:szCs w:val="18"/>
              </w:rPr>
            </w:pPr>
          </w:p>
        </w:tc>
      </w:tr>
      <w:tr w:rsidR="004E6F5D" w:rsidRPr="00825531" w14:paraId="604E6540" w14:textId="77777777" w:rsidTr="00A0617F">
        <w:trPr>
          <w:trHeight w:val="20"/>
        </w:trPr>
        <w:tc>
          <w:tcPr>
            <w:tcW w:w="4709" w:type="dxa"/>
            <w:vAlign w:val="center"/>
          </w:tcPr>
          <w:p w14:paraId="76C0B92F" w14:textId="77777777" w:rsidR="004E6F5D" w:rsidRPr="00825531" w:rsidRDefault="004E6F5D" w:rsidP="00A0617F">
            <w:pPr>
              <w:ind w:left="-72" w:right="-72"/>
              <w:rPr>
                <w:rFonts w:ascii="Arial" w:hAnsi="Arial" w:cs="Arial"/>
                <w:color w:val="auto"/>
                <w:sz w:val="18"/>
                <w:szCs w:val="18"/>
              </w:rPr>
            </w:pPr>
            <w:r w:rsidRPr="00825531">
              <w:rPr>
                <w:rFonts w:ascii="Arial" w:hAnsi="Arial" w:cs="Arial"/>
                <w:color w:val="auto"/>
                <w:sz w:val="18"/>
                <w:szCs w:val="18"/>
              </w:rPr>
              <w:t>Net book amount</w:t>
            </w:r>
          </w:p>
        </w:tc>
        <w:tc>
          <w:tcPr>
            <w:tcW w:w="1584" w:type="dxa"/>
            <w:tcBorders>
              <w:bottom w:val="single" w:sz="4" w:space="0" w:color="auto"/>
            </w:tcBorders>
            <w:vAlign w:val="center"/>
          </w:tcPr>
          <w:p w14:paraId="5A8D3902"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1,066</w:t>
            </w:r>
          </w:p>
        </w:tc>
        <w:tc>
          <w:tcPr>
            <w:tcW w:w="1584" w:type="dxa"/>
            <w:tcBorders>
              <w:bottom w:val="single" w:sz="4" w:space="0" w:color="auto"/>
            </w:tcBorders>
            <w:vAlign w:val="center"/>
          </w:tcPr>
          <w:p w14:paraId="76D0E228" w14:textId="77777777" w:rsidR="004E6F5D" w:rsidRPr="00825531" w:rsidRDefault="004E6F5D" w:rsidP="00A0617F">
            <w:pPr>
              <w:ind w:right="-72"/>
              <w:jc w:val="right"/>
              <w:rPr>
                <w:rFonts w:ascii="Arial" w:hAnsi="Arial" w:cs="Arial"/>
                <w:color w:val="auto"/>
                <w:sz w:val="18"/>
                <w:szCs w:val="18"/>
                <w:lang w:val="en-GB"/>
              </w:rPr>
            </w:pPr>
            <w:r w:rsidRPr="00825531">
              <w:rPr>
                <w:rFonts w:ascii="Arial" w:hAnsi="Arial" w:cs="Arial"/>
                <w:color w:val="auto"/>
                <w:sz w:val="18"/>
                <w:szCs w:val="18"/>
                <w:lang w:val="en-GB"/>
              </w:rPr>
              <w:t>3,418</w:t>
            </w:r>
          </w:p>
        </w:tc>
        <w:tc>
          <w:tcPr>
            <w:tcW w:w="1584" w:type="dxa"/>
            <w:tcBorders>
              <w:bottom w:val="single" w:sz="4" w:space="0" w:color="auto"/>
            </w:tcBorders>
            <w:vAlign w:val="center"/>
          </w:tcPr>
          <w:p w14:paraId="46810FF8"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4,484</w:t>
            </w:r>
          </w:p>
        </w:tc>
      </w:tr>
      <w:tr w:rsidR="004E6F5D" w:rsidRPr="00825531" w14:paraId="6C83E658" w14:textId="77777777" w:rsidTr="00A0617F">
        <w:trPr>
          <w:trHeight w:val="20"/>
        </w:trPr>
        <w:tc>
          <w:tcPr>
            <w:tcW w:w="4709" w:type="dxa"/>
            <w:vAlign w:val="center"/>
          </w:tcPr>
          <w:p w14:paraId="3A8F1F05" w14:textId="77777777" w:rsidR="004E6F5D" w:rsidRPr="00825531" w:rsidRDefault="004E6F5D" w:rsidP="00A0617F">
            <w:pPr>
              <w:ind w:left="-72" w:right="-72"/>
              <w:rPr>
                <w:rFonts w:ascii="Arial" w:hAnsi="Arial" w:cs="Arial"/>
                <w:color w:val="auto"/>
                <w:sz w:val="18"/>
                <w:szCs w:val="18"/>
                <w:cs/>
              </w:rPr>
            </w:pPr>
          </w:p>
        </w:tc>
        <w:tc>
          <w:tcPr>
            <w:tcW w:w="1584" w:type="dxa"/>
            <w:tcBorders>
              <w:top w:val="single" w:sz="4" w:space="0" w:color="auto"/>
            </w:tcBorders>
            <w:shd w:val="clear" w:color="auto" w:fill="FAFAFA"/>
            <w:vAlign w:val="center"/>
          </w:tcPr>
          <w:p w14:paraId="1FA5C355"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3543566B" w14:textId="77777777" w:rsidR="004E6F5D" w:rsidRPr="00825531" w:rsidRDefault="004E6F5D" w:rsidP="00A0617F">
            <w:pPr>
              <w:ind w:right="-72"/>
              <w:jc w:val="right"/>
              <w:rPr>
                <w:rFonts w:ascii="Arial" w:hAnsi="Arial" w:cs="Arial"/>
                <w:color w:val="auto"/>
                <w:sz w:val="18"/>
                <w:szCs w:val="18"/>
                <w:lang w:val="en-GB"/>
              </w:rPr>
            </w:pPr>
          </w:p>
        </w:tc>
        <w:tc>
          <w:tcPr>
            <w:tcW w:w="1584" w:type="dxa"/>
            <w:tcBorders>
              <w:top w:val="single" w:sz="4" w:space="0" w:color="auto"/>
            </w:tcBorders>
            <w:shd w:val="clear" w:color="auto" w:fill="FAFAFA"/>
            <w:vAlign w:val="center"/>
          </w:tcPr>
          <w:p w14:paraId="735705BC" w14:textId="77777777" w:rsidR="004E6F5D" w:rsidRPr="00825531" w:rsidRDefault="004E6F5D" w:rsidP="00A0617F">
            <w:pPr>
              <w:ind w:right="-72"/>
              <w:jc w:val="right"/>
              <w:rPr>
                <w:rFonts w:ascii="Arial" w:hAnsi="Arial" w:cs="Arial"/>
                <w:color w:val="auto"/>
                <w:sz w:val="18"/>
                <w:szCs w:val="18"/>
              </w:rPr>
            </w:pPr>
          </w:p>
        </w:tc>
      </w:tr>
      <w:tr w:rsidR="004E6F5D" w:rsidRPr="00825531" w14:paraId="3BD6F85C" w14:textId="77777777" w:rsidTr="00A0617F">
        <w:trPr>
          <w:trHeight w:val="20"/>
        </w:trPr>
        <w:tc>
          <w:tcPr>
            <w:tcW w:w="4709" w:type="dxa"/>
            <w:vAlign w:val="center"/>
          </w:tcPr>
          <w:p w14:paraId="1B28B149" w14:textId="77777777" w:rsidR="004E6F5D" w:rsidRPr="00825531" w:rsidRDefault="004E6F5D" w:rsidP="00A0617F">
            <w:pPr>
              <w:ind w:left="-72" w:right="-72"/>
              <w:rPr>
                <w:rFonts w:ascii="Arial" w:hAnsi="Arial" w:cs="Arial"/>
                <w:b/>
                <w:bCs/>
                <w:color w:val="auto"/>
                <w:sz w:val="18"/>
                <w:szCs w:val="18"/>
                <w:lang w:val="en-GB"/>
              </w:rPr>
            </w:pPr>
            <w:r w:rsidRPr="00825531">
              <w:rPr>
                <w:rFonts w:ascii="Arial" w:hAnsi="Arial" w:cs="Arial"/>
                <w:b/>
                <w:bCs/>
                <w:color w:val="auto"/>
                <w:sz w:val="18"/>
                <w:szCs w:val="18"/>
              </w:rPr>
              <w:t xml:space="preserve">For the year ended 31 December </w:t>
            </w:r>
            <w:r w:rsidRPr="00825531">
              <w:rPr>
                <w:rFonts w:ascii="Arial" w:hAnsi="Arial" w:cs="Arial"/>
                <w:b/>
                <w:bCs/>
                <w:color w:val="auto"/>
                <w:sz w:val="18"/>
                <w:szCs w:val="18"/>
                <w:lang w:val="en-GB"/>
              </w:rPr>
              <w:t>2020</w:t>
            </w:r>
          </w:p>
        </w:tc>
        <w:tc>
          <w:tcPr>
            <w:tcW w:w="1584" w:type="dxa"/>
            <w:shd w:val="clear" w:color="auto" w:fill="FAFAFA"/>
            <w:vAlign w:val="center"/>
          </w:tcPr>
          <w:p w14:paraId="032605FB" w14:textId="77777777" w:rsidR="004E6F5D" w:rsidRPr="00825531" w:rsidRDefault="004E6F5D" w:rsidP="00A0617F">
            <w:pPr>
              <w:ind w:right="-72"/>
              <w:jc w:val="right"/>
              <w:rPr>
                <w:rFonts w:ascii="Arial" w:hAnsi="Arial" w:cs="Arial"/>
                <w:color w:val="auto"/>
                <w:sz w:val="18"/>
                <w:szCs w:val="18"/>
                <w:cs/>
              </w:rPr>
            </w:pPr>
          </w:p>
        </w:tc>
        <w:tc>
          <w:tcPr>
            <w:tcW w:w="1584" w:type="dxa"/>
            <w:shd w:val="clear" w:color="auto" w:fill="FAFAFA"/>
            <w:vAlign w:val="center"/>
          </w:tcPr>
          <w:p w14:paraId="64C01418" w14:textId="77777777" w:rsidR="004E6F5D" w:rsidRPr="00825531" w:rsidRDefault="004E6F5D" w:rsidP="00A0617F">
            <w:pPr>
              <w:ind w:right="-72"/>
              <w:jc w:val="right"/>
              <w:rPr>
                <w:rFonts w:ascii="Arial" w:hAnsi="Arial" w:cs="Arial"/>
                <w:color w:val="auto"/>
                <w:sz w:val="18"/>
                <w:szCs w:val="18"/>
                <w:cs/>
              </w:rPr>
            </w:pPr>
          </w:p>
        </w:tc>
        <w:tc>
          <w:tcPr>
            <w:tcW w:w="1584" w:type="dxa"/>
            <w:shd w:val="clear" w:color="auto" w:fill="FAFAFA"/>
            <w:vAlign w:val="center"/>
          </w:tcPr>
          <w:p w14:paraId="37CFD97A" w14:textId="77777777" w:rsidR="004E6F5D" w:rsidRPr="00825531" w:rsidRDefault="004E6F5D" w:rsidP="00A0617F">
            <w:pPr>
              <w:ind w:right="-72"/>
              <w:jc w:val="right"/>
              <w:rPr>
                <w:rFonts w:ascii="Arial" w:hAnsi="Arial" w:cs="Arial"/>
                <w:color w:val="auto"/>
                <w:sz w:val="18"/>
                <w:szCs w:val="18"/>
                <w:cs/>
              </w:rPr>
            </w:pPr>
          </w:p>
        </w:tc>
      </w:tr>
      <w:tr w:rsidR="004E6F5D" w:rsidRPr="00825531" w14:paraId="0E231078" w14:textId="77777777" w:rsidTr="00A0617F">
        <w:trPr>
          <w:trHeight w:val="20"/>
        </w:trPr>
        <w:tc>
          <w:tcPr>
            <w:tcW w:w="4709" w:type="dxa"/>
            <w:vAlign w:val="center"/>
          </w:tcPr>
          <w:p w14:paraId="4102AF7F" w14:textId="77777777" w:rsidR="004E6F5D" w:rsidRPr="00825531" w:rsidRDefault="004E6F5D" w:rsidP="00A0617F">
            <w:pPr>
              <w:ind w:left="-72" w:right="-72"/>
              <w:rPr>
                <w:rFonts w:ascii="Arial" w:hAnsi="Arial" w:cs="Arial"/>
                <w:color w:val="auto"/>
                <w:sz w:val="18"/>
                <w:szCs w:val="18"/>
                <w:cs/>
              </w:rPr>
            </w:pPr>
            <w:r w:rsidRPr="00825531">
              <w:rPr>
                <w:rFonts w:ascii="Arial" w:hAnsi="Arial" w:cs="Arial"/>
                <w:color w:val="auto"/>
                <w:sz w:val="18"/>
                <w:szCs w:val="18"/>
              </w:rPr>
              <w:t>Opening net book amount</w:t>
            </w:r>
          </w:p>
        </w:tc>
        <w:tc>
          <w:tcPr>
            <w:tcW w:w="1584" w:type="dxa"/>
            <w:shd w:val="clear" w:color="auto" w:fill="FAFAFA"/>
          </w:tcPr>
          <w:p w14:paraId="1F137F51"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fldChar w:fldCharType="begin"/>
            </w:r>
            <w:r w:rsidRPr="00825531">
              <w:rPr>
                <w:rFonts w:ascii="Arial" w:hAnsi="Arial" w:cs="Arial"/>
                <w:color w:val="auto"/>
                <w:sz w:val="18"/>
                <w:szCs w:val="18"/>
              </w:rPr>
              <w:instrText xml:space="preserve"> =SUM(ABOVE) </w:instrText>
            </w:r>
            <w:r w:rsidRPr="00825531">
              <w:rPr>
                <w:rFonts w:ascii="Arial" w:hAnsi="Arial" w:cs="Arial"/>
                <w:color w:val="auto"/>
                <w:sz w:val="18"/>
                <w:szCs w:val="18"/>
              </w:rPr>
              <w:fldChar w:fldCharType="separate"/>
            </w:r>
            <w:r w:rsidRPr="00825531">
              <w:rPr>
                <w:rFonts w:ascii="Arial" w:hAnsi="Arial" w:cs="Arial"/>
                <w:noProof/>
                <w:color w:val="auto"/>
                <w:sz w:val="18"/>
                <w:szCs w:val="18"/>
              </w:rPr>
              <w:t>1,066</w:t>
            </w:r>
            <w:r w:rsidRPr="00825531">
              <w:rPr>
                <w:rFonts w:ascii="Arial" w:hAnsi="Arial" w:cs="Arial"/>
                <w:color w:val="auto"/>
                <w:sz w:val="18"/>
                <w:szCs w:val="18"/>
              </w:rPr>
              <w:fldChar w:fldCharType="end"/>
            </w:r>
          </w:p>
        </w:tc>
        <w:tc>
          <w:tcPr>
            <w:tcW w:w="1584" w:type="dxa"/>
            <w:shd w:val="clear" w:color="auto" w:fill="FAFAFA"/>
          </w:tcPr>
          <w:p w14:paraId="4A081AA5"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fldChar w:fldCharType="begin"/>
            </w:r>
            <w:r w:rsidRPr="00825531">
              <w:rPr>
                <w:rFonts w:ascii="Arial" w:hAnsi="Arial" w:cs="Arial"/>
                <w:color w:val="auto"/>
                <w:sz w:val="18"/>
                <w:szCs w:val="18"/>
              </w:rPr>
              <w:instrText xml:space="preserve"> =SUM(ABOVE) </w:instrText>
            </w:r>
            <w:r w:rsidRPr="00825531">
              <w:rPr>
                <w:rFonts w:ascii="Arial" w:hAnsi="Arial" w:cs="Arial"/>
                <w:color w:val="auto"/>
                <w:sz w:val="18"/>
                <w:szCs w:val="18"/>
              </w:rPr>
              <w:fldChar w:fldCharType="separate"/>
            </w:r>
            <w:r w:rsidRPr="00825531">
              <w:rPr>
                <w:rFonts w:ascii="Arial" w:hAnsi="Arial" w:cs="Arial"/>
                <w:noProof/>
                <w:color w:val="auto"/>
                <w:sz w:val="18"/>
                <w:szCs w:val="18"/>
              </w:rPr>
              <w:t>3,418</w:t>
            </w:r>
            <w:r w:rsidRPr="00825531">
              <w:rPr>
                <w:rFonts w:ascii="Arial" w:hAnsi="Arial" w:cs="Arial"/>
                <w:color w:val="auto"/>
                <w:sz w:val="18"/>
                <w:szCs w:val="18"/>
              </w:rPr>
              <w:fldChar w:fldCharType="end"/>
            </w:r>
          </w:p>
        </w:tc>
        <w:tc>
          <w:tcPr>
            <w:tcW w:w="1584" w:type="dxa"/>
            <w:shd w:val="clear" w:color="auto" w:fill="FAFAFA"/>
          </w:tcPr>
          <w:p w14:paraId="33F30C13"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fldChar w:fldCharType="begin"/>
            </w:r>
            <w:r w:rsidRPr="00825531">
              <w:rPr>
                <w:rFonts w:ascii="Arial" w:hAnsi="Arial" w:cs="Arial"/>
                <w:color w:val="auto"/>
                <w:sz w:val="18"/>
                <w:szCs w:val="18"/>
              </w:rPr>
              <w:instrText xml:space="preserve"> =SUM(ABOVE) </w:instrText>
            </w:r>
            <w:r w:rsidRPr="00825531">
              <w:rPr>
                <w:rFonts w:ascii="Arial" w:hAnsi="Arial" w:cs="Arial"/>
                <w:color w:val="auto"/>
                <w:sz w:val="18"/>
                <w:szCs w:val="18"/>
              </w:rPr>
              <w:fldChar w:fldCharType="separate"/>
            </w:r>
            <w:r w:rsidRPr="00825531">
              <w:rPr>
                <w:rFonts w:ascii="Arial" w:hAnsi="Arial" w:cs="Arial"/>
                <w:noProof/>
                <w:color w:val="auto"/>
                <w:sz w:val="18"/>
                <w:szCs w:val="18"/>
              </w:rPr>
              <w:t>4,484</w:t>
            </w:r>
            <w:r w:rsidRPr="00825531">
              <w:rPr>
                <w:rFonts w:ascii="Arial" w:hAnsi="Arial" w:cs="Arial"/>
                <w:color w:val="auto"/>
                <w:sz w:val="18"/>
                <w:szCs w:val="18"/>
              </w:rPr>
              <w:fldChar w:fldCharType="end"/>
            </w:r>
          </w:p>
        </w:tc>
      </w:tr>
      <w:tr w:rsidR="004E6F5D" w:rsidRPr="00825531" w14:paraId="76FB059E" w14:textId="77777777" w:rsidTr="00A0617F">
        <w:trPr>
          <w:trHeight w:val="20"/>
        </w:trPr>
        <w:tc>
          <w:tcPr>
            <w:tcW w:w="4709" w:type="dxa"/>
            <w:vAlign w:val="center"/>
          </w:tcPr>
          <w:p w14:paraId="723B7DB8" w14:textId="77777777" w:rsidR="004E6F5D" w:rsidRPr="00825531" w:rsidRDefault="004E6F5D" w:rsidP="00A0617F">
            <w:pPr>
              <w:ind w:left="-72" w:right="-72"/>
              <w:rPr>
                <w:rFonts w:ascii="Arial" w:hAnsi="Arial" w:cs="Arial"/>
                <w:color w:val="auto"/>
                <w:sz w:val="18"/>
                <w:szCs w:val="18"/>
              </w:rPr>
            </w:pPr>
            <w:r w:rsidRPr="00825531">
              <w:rPr>
                <w:rFonts w:ascii="Arial" w:hAnsi="Arial" w:cs="Arial"/>
                <w:color w:val="auto"/>
                <w:sz w:val="18"/>
                <w:szCs w:val="18"/>
              </w:rPr>
              <w:t>Additions</w:t>
            </w:r>
          </w:p>
        </w:tc>
        <w:tc>
          <w:tcPr>
            <w:tcW w:w="1584" w:type="dxa"/>
            <w:shd w:val="clear" w:color="auto" w:fill="FAFAFA"/>
            <w:vAlign w:val="center"/>
          </w:tcPr>
          <w:p w14:paraId="6F52E989"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w:t>
            </w:r>
          </w:p>
        </w:tc>
        <w:tc>
          <w:tcPr>
            <w:tcW w:w="1584" w:type="dxa"/>
            <w:shd w:val="clear" w:color="auto" w:fill="FAFAFA"/>
            <w:vAlign w:val="center"/>
          </w:tcPr>
          <w:p w14:paraId="5AD629F9" w14:textId="77777777" w:rsidR="004E6F5D" w:rsidRPr="00825531" w:rsidRDefault="004E6F5D" w:rsidP="00A0617F">
            <w:pPr>
              <w:ind w:left="360" w:right="-72" w:hanging="360"/>
              <w:jc w:val="right"/>
              <w:rPr>
                <w:rFonts w:ascii="Arial" w:hAnsi="Arial" w:cs="Arial"/>
                <w:color w:val="auto"/>
                <w:sz w:val="18"/>
                <w:szCs w:val="18"/>
                <w:lang w:val="en-GB"/>
              </w:rPr>
            </w:pPr>
            <w:r w:rsidRPr="00825531">
              <w:rPr>
                <w:rFonts w:ascii="Arial" w:hAnsi="Arial" w:cs="Arial"/>
                <w:color w:val="auto"/>
                <w:sz w:val="18"/>
                <w:szCs w:val="18"/>
                <w:lang w:val="en-GB"/>
              </w:rPr>
              <w:t>5,579</w:t>
            </w:r>
          </w:p>
        </w:tc>
        <w:tc>
          <w:tcPr>
            <w:tcW w:w="1584" w:type="dxa"/>
            <w:shd w:val="clear" w:color="auto" w:fill="FAFAFA"/>
            <w:vAlign w:val="center"/>
          </w:tcPr>
          <w:p w14:paraId="65152360"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5,579</w:t>
            </w:r>
          </w:p>
        </w:tc>
      </w:tr>
      <w:tr w:rsidR="004E6F5D" w:rsidRPr="00825531" w14:paraId="06D0C045" w14:textId="77777777" w:rsidTr="00A0617F">
        <w:trPr>
          <w:trHeight w:val="20"/>
        </w:trPr>
        <w:tc>
          <w:tcPr>
            <w:tcW w:w="4709" w:type="dxa"/>
            <w:vAlign w:val="center"/>
          </w:tcPr>
          <w:p w14:paraId="1713863F" w14:textId="77777777" w:rsidR="004E6F5D" w:rsidRPr="00825531" w:rsidRDefault="004E6F5D" w:rsidP="00A0617F">
            <w:pPr>
              <w:ind w:left="-72" w:right="-72"/>
              <w:rPr>
                <w:rFonts w:ascii="Arial" w:hAnsi="Arial" w:cs="Arial"/>
                <w:color w:val="auto"/>
                <w:sz w:val="18"/>
                <w:szCs w:val="18"/>
                <w:cs/>
              </w:rPr>
            </w:pPr>
            <w:r w:rsidRPr="00825531">
              <w:rPr>
                <w:rFonts w:ascii="Arial" w:hAnsi="Arial" w:cs="Arial"/>
                <w:color w:val="auto"/>
                <w:sz w:val="18"/>
                <w:szCs w:val="18"/>
                <w:lang w:val="en-GB"/>
              </w:rPr>
              <w:t>Amortisation charge</w:t>
            </w:r>
          </w:p>
        </w:tc>
        <w:tc>
          <w:tcPr>
            <w:tcW w:w="1584" w:type="dxa"/>
            <w:tcBorders>
              <w:bottom w:val="single" w:sz="4" w:space="0" w:color="auto"/>
            </w:tcBorders>
            <w:shd w:val="clear" w:color="auto" w:fill="FAFAFA"/>
            <w:vAlign w:val="center"/>
          </w:tcPr>
          <w:p w14:paraId="6311DE80" w14:textId="77777777" w:rsidR="004E6F5D" w:rsidRPr="00825531" w:rsidRDefault="004E6F5D" w:rsidP="00A0617F">
            <w:pPr>
              <w:ind w:left="360" w:right="-72" w:hanging="360"/>
              <w:jc w:val="right"/>
              <w:rPr>
                <w:rFonts w:ascii="Arial" w:hAnsi="Arial" w:cs="Arial"/>
                <w:color w:val="auto"/>
                <w:sz w:val="18"/>
                <w:szCs w:val="18"/>
                <w:cs/>
              </w:rPr>
            </w:pPr>
            <w:r w:rsidRPr="00825531">
              <w:rPr>
                <w:rFonts w:ascii="Arial" w:hAnsi="Arial" w:cs="Arial"/>
                <w:color w:val="auto"/>
                <w:sz w:val="18"/>
                <w:szCs w:val="18"/>
              </w:rPr>
              <w:t>(1,0</w:t>
            </w:r>
            <w:r w:rsidR="00F348CB">
              <w:rPr>
                <w:rFonts w:ascii="Arial" w:hAnsi="Arial" w:cs="Browallia New"/>
                <w:color w:val="auto"/>
                <w:sz w:val="18"/>
                <w:szCs w:val="22"/>
                <w:lang w:val="en-GB"/>
              </w:rPr>
              <w:t>6</w:t>
            </w:r>
            <w:r w:rsidRPr="00825531">
              <w:rPr>
                <w:rFonts w:ascii="Arial" w:hAnsi="Arial" w:cs="Arial"/>
                <w:color w:val="auto"/>
                <w:sz w:val="18"/>
                <w:szCs w:val="18"/>
              </w:rPr>
              <w:t>6)</w:t>
            </w:r>
          </w:p>
        </w:tc>
        <w:tc>
          <w:tcPr>
            <w:tcW w:w="1584" w:type="dxa"/>
            <w:tcBorders>
              <w:bottom w:val="single" w:sz="4" w:space="0" w:color="auto"/>
            </w:tcBorders>
            <w:shd w:val="clear" w:color="auto" w:fill="FAFAFA"/>
            <w:vAlign w:val="center"/>
          </w:tcPr>
          <w:p w14:paraId="3F91B682"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(3,222)</w:t>
            </w:r>
          </w:p>
        </w:tc>
        <w:tc>
          <w:tcPr>
            <w:tcW w:w="1584" w:type="dxa"/>
            <w:tcBorders>
              <w:bottom w:val="single" w:sz="4" w:space="0" w:color="auto"/>
            </w:tcBorders>
            <w:shd w:val="clear" w:color="auto" w:fill="FAFAFA"/>
            <w:vAlign w:val="center"/>
          </w:tcPr>
          <w:p w14:paraId="5413632E" w14:textId="77777777" w:rsidR="004E6F5D" w:rsidRPr="00825531" w:rsidRDefault="004E6F5D" w:rsidP="00A0617F">
            <w:pPr>
              <w:ind w:left="360" w:right="-72" w:hanging="360"/>
              <w:jc w:val="right"/>
              <w:rPr>
                <w:rFonts w:ascii="Arial" w:hAnsi="Arial" w:cs="Arial"/>
                <w:color w:val="auto"/>
                <w:sz w:val="18"/>
                <w:szCs w:val="18"/>
              </w:rPr>
            </w:pPr>
            <w:r w:rsidRPr="00825531">
              <w:rPr>
                <w:rFonts w:ascii="Arial" w:hAnsi="Arial" w:cs="Arial"/>
                <w:color w:val="auto"/>
                <w:sz w:val="18"/>
                <w:szCs w:val="18"/>
              </w:rPr>
              <w:t>(4,288)</w:t>
            </w:r>
          </w:p>
        </w:tc>
      </w:tr>
      <w:tr w:rsidR="004E6F5D" w:rsidRPr="00825531" w14:paraId="15DCF42A" w14:textId="77777777" w:rsidTr="00A0617F">
        <w:trPr>
          <w:trHeight w:val="20"/>
        </w:trPr>
        <w:tc>
          <w:tcPr>
            <w:tcW w:w="4709" w:type="dxa"/>
            <w:vAlign w:val="center"/>
          </w:tcPr>
          <w:p w14:paraId="116CC167" w14:textId="77777777" w:rsidR="004E6F5D" w:rsidRPr="00825531" w:rsidRDefault="004E6F5D" w:rsidP="00A0617F">
            <w:pPr>
              <w:ind w:left="-72" w:right="-72"/>
              <w:rPr>
                <w:rFonts w:ascii="Arial" w:hAnsi="Arial" w:cs="Arial"/>
                <w:b/>
                <w:bCs/>
                <w:color w:val="auto"/>
                <w:sz w:val="18"/>
                <w:szCs w:val="18"/>
                <w:cs/>
              </w:rPr>
            </w:pPr>
          </w:p>
        </w:tc>
        <w:tc>
          <w:tcPr>
            <w:tcW w:w="1584" w:type="dxa"/>
            <w:tcBorders>
              <w:top w:val="single" w:sz="4" w:space="0" w:color="auto"/>
            </w:tcBorders>
            <w:shd w:val="clear" w:color="auto" w:fill="FAFAFA"/>
            <w:vAlign w:val="center"/>
          </w:tcPr>
          <w:p w14:paraId="144457F3" w14:textId="77777777" w:rsidR="004E6F5D" w:rsidRPr="00825531" w:rsidRDefault="004E6F5D" w:rsidP="00A0617F">
            <w:pPr>
              <w:ind w:left="-292" w:right="384" w:hanging="90"/>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1CEEBC5A"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DBC8F95" w14:textId="77777777" w:rsidR="004E6F5D" w:rsidRPr="00825531" w:rsidRDefault="004E6F5D" w:rsidP="00A0617F">
            <w:pPr>
              <w:ind w:right="-72"/>
              <w:jc w:val="right"/>
              <w:rPr>
                <w:rFonts w:ascii="Arial" w:hAnsi="Arial" w:cs="Arial"/>
                <w:color w:val="auto"/>
                <w:sz w:val="18"/>
                <w:szCs w:val="18"/>
              </w:rPr>
            </w:pPr>
          </w:p>
        </w:tc>
      </w:tr>
      <w:tr w:rsidR="004E6F5D" w:rsidRPr="00825531" w14:paraId="40F9508C" w14:textId="77777777" w:rsidTr="00A0617F">
        <w:trPr>
          <w:trHeight w:val="20"/>
        </w:trPr>
        <w:tc>
          <w:tcPr>
            <w:tcW w:w="4709" w:type="dxa"/>
            <w:vAlign w:val="center"/>
          </w:tcPr>
          <w:p w14:paraId="588FA91A" w14:textId="77777777" w:rsidR="004E6F5D" w:rsidRPr="00825531" w:rsidRDefault="004E6F5D" w:rsidP="00A0617F">
            <w:pPr>
              <w:ind w:left="-72" w:right="-72"/>
              <w:rPr>
                <w:rFonts w:ascii="Arial" w:hAnsi="Arial" w:cs="Arial"/>
                <w:color w:val="auto"/>
                <w:sz w:val="18"/>
                <w:szCs w:val="18"/>
              </w:rPr>
            </w:pPr>
            <w:r w:rsidRPr="00825531">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14:paraId="1A572CFB"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w:t>
            </w:r>
          </w:p>
        </w:tc>
        <w:tc>
          <w:tcPr>
            <w:tcW w:w="1584" w:type="dxa"/>
            <w:tcBorders>
              <w:bottom w:val="single" w:sz="4" w:space="0" w:color="auto"/>
            </w:tcBorders>
            <w:shd w:val="clear" w:color="auto" w:fill="FAFAFA"/>
            <w:vAlign w:val="center"/>
          </w:tcPr>
          <w:p w14:paraId="1D654731" w14:textId="77777777" w:rsidR="004E6F5D" w:rsidRPr="00825531" w:rsidRDefault="004E6F5D" w:rsidP="00A0617F">
            <w:pPr>
              <w:ind w:right="-72"/>
              <w:jc w:val="right"/>
              <w:rPr>
                <w:rFonts w:ascii="Arial" w:hAnsi="Arial" w:cs="Arial"/>
                <w:color w:val="auto"/>
                <w:sz w:val="18"/>
                <w:szCs w:val="18"/>
                <w:lang w:val="en-GB"/>
              </w:rPr>
            </w:pPr>
            <w:r w:rsidRPr="00825531">
              <w:rPr>
                <w:rFonts w:ascii="Arial" w:hAnsi="Arial" w:cs="Arial"/>
                <w:color w:val="auto"/>
                <w:sz w:val="18"/>
                <w:szCs w:val="18"/>
                <w:lang w:val="en-GB"/>
              </w:rPr>
              <w:t>5,775</w:t>
            </w:r>
          </w:p>
        </w:tc>
        <w:tc>
          <w:tcPr>
            <w:tcW w:w="1584" w:type="dxa"/>
            <w:tcBorders>
              <w:bottom w:val="single" w:sz="4" w:space="0" w:color="auto"/>
            </w:tcBorders>
            <w:shd w:val="clear" w:color="auto" w:fill="FAFAFA"/>
            <w:vAlign w:val="center"/>
          </w:tcPr>
          <w:p w14:paraId="5168EA82" w14:textId="77777777" w:rsidR="004E6F5D" w:rsidRPr="00825531" w:rsidRDefault="00062054" w:rsidP="00A0617F">
            <w:pPr>
              <w:ind w:right="-72"/>
              <w:jc w:val="right"/>
              <w:rPr>
                <w:rFonts w:ascii="Arial" w:hAnsi="Arial" w:cs="Arial"/>
                <w:color w:val="auto"/>
                <w:sz w:val="18"/>
                <w:szCs w:val="18"/>
                <w:cs/>
              </w:rPr>
            </w:pPr>
            <w:r w:rsidRPr="00825531">
              <w:rPr>
                <w:rFonts w:ascii="Arial" w:hAnsi="Arial" w:cs="Arial"/>
                <w:color w:val="auto"/>
                <w:sz w:val="18"/>
                <w:szCs w:val="18"/>
                <w:lang w:val="en-GB"/>
              </w:rPr>
              <w:t>5,775</w:t>
            </w:r>
          </w:p>
        </w:tc>
      </w:tr>
      <w:tr w:rsidR="004E6F5D" w:rsidRPr="00825531" w14:paraId="03EF4EE3" w14:textId="77777777" w:rsidTr="00A0617F">
        <w:trPr>
          <w:trHeight w:val="20"/>
        </w:trPr>
        <w:tc>
          <w:tcPr>
            <w:tcW w:w="4709" w:type="dxa"/>
            <w:vAlign w:val="center"/>
          </w:tcPr>
          <w:p w14:paraId="3793E41A" w14:textId="77777777" w:rsidR="004E6F5D" w:rsidRPr="00825531" w:rsidRDefault="004E6F5D" w:rsidP="00A0617F">
            <w:pPr>
              <w:ind w:left="-72" w:right="-72"/>
              <w:rPr>
                <w:rFonts w:ascii="Arial" w:hAnsi="Arial" w:cs="Arial"/>
                <w:color w:val="auto"/>
                <w:sz w:val="18"/>
                <w:szCs w:val="18"/>
                <w:cs/>
              </w:rPr>
            </w:pPr>
          </w:p>
        </w:tc>
        <w:tc>
          <w:tcPr>
            <w:tcW w:w="1584" w:type="dxa"/>
            <w:tcBorders>
              <w:top w:val="single" w:sz="4" w:space="0" w:color="auto"/>
            </w:tcBorders>
            <w:shd w:val="clear" w:color="auto" w:fill="FAFAFA"/>
            <w:vAlign w:val="center"/>
          </w:tcPr>
          <w:p w14:paraId="3FA279BC"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5724F54A" w14:textId="77777777" w:rsidR="004E6F5D" w:rsidRPr="00825531" w:rsidRDefault="004E6F5D" w:rsidP="00A0617F">
            <w:pPr>
              <w:ind w:right="-72"/>
              <w:jc w:val="right"/>
              <w:rPr>
                <w:rFonts w:ascii="Arial" w:hAnsi="Arial" w:cs="Arial"/>
                <w:color w:val="auto"/>
                <w:sz w:val="18"/>
                <w:szCs w:val="18"/>
                <w:lang w:val="en-GB"/>
              </w:rPr>
            </w:pPr>
          </w:p>
        </w:tc>
        <w:tc>
          <w:tcPr>
            <w:tcW w:w="1584" w:type="dxa"/>
            <w:tcBorders>
              <w:top w:val="single" w:sz="4" w:space="0" w:color="auto"/>
            </w:tcBorders>
            <w:shd w:val="clear" w:color="auto" w:fill="FAFAFA"/>
            <w:vAlign w:val="center"/>
          </w:tcPr>
          <w:p w14:paraId="3FE30979" w14:textId="77777777" w:rsidR="004E6F5D" w:rsidRPr="00825531" w:rsidRDefault="004E6F5D" w:rsidP="00A0617F">
            <w:pPr>
              <w:ind w:right="-72"/>
              <w:jc w:val="right"/>
              <w:rPr>
                <w:rFonts w:ascii="Arial" w:hAnsi="Arial" w:cs="Arial"/>
                <w:color w:val="auto"/>
                <w:sz w:val="18"/>
                <w:szCs w:val="18"/>
              </w:rPr>
            </w:pPr>
          </w:p>
        </w:tc>
      </w:tr>
      <w:tr w:rsidR="004E6F5D" w:rsidRPr="00825531" w14:paraId="3731E447" w14:textId="77777777" w:rsidTr="00A0617F">
        <w:trPr>
          <w:trHeight w:val="20"/>
        </w:trPr>
        <w:tc>
          <w:tcPr>
            <w:tcW w:w="4709" w:type="dxa"/>
            <w:vAlign w:val="center"/>
          </w:tcPr>
          <w:p w14:paraId="0EB20B79" w14:textId="77777777" w:rsidR="004E6F5D" w:rsidRPr="00825531" w:rsidRDefault="004E6F5D" w:rsidP="00A0617F">
            <w:pPr>
              <w:ind w:left="-72" w:right="-72"/>
              <w:rPr>
                <w:rFonts w:ascii="Arial" w:hAnsi="Arial" w:cs="Arial"/>
                <w:b/>
                <w:bCs/>
                <w:color w:val="auto"/>
                <w:sz w:val="18"/>
                <w:szCs w:val="18"/>
                <w:lang w:val="en-GB"/>
              </w:rPr>
            </w:pPr>
            <w:r w:rsidRPr="00825531">
              <w:rPr>
                <w:rFonts w:ascii="Arial" w:hAnsi="Arial" w:cs="Arial"/>
                <w:b/>
                <w:bCs/>
                <w:color w:val="auto"/>
                <w:sz w:val="18"/>
                <w:szCs w:val="18"/>
              </w:rPr>
              <w:t xml:space="preserve">As at 31 December </w:t>
            </w:r>
            <w:r w:rsidRPr="00825531">
              <w:rPr>
                <w:rFonts w:ascii="Arial" w:hAnsi="Arial" w:cs="Arial"/>
                <w:b/>
                <w:bCs/>
                <w:color w:val="auto"/>
                <w:sz w:val="18"/>
                <w:szCs w:val="18"/>
                <w:lang w:val="en-GB"/>
              </w:rPr>
              <w:t>2020</w:t>
            </w:r>
          </w:p>
        </w:tc>
        <w:tc>
          <w:tcPr>
            <w:tcW w:w="1584" w:type="dxa"/>
            <w:shd w:val="clear" w:color="auto" w:fill="FAFAFA"/>
            <w:vAlign w:val="center"/>
          </w:tcPr>
          <w:p w14:paraId="5F6ECC7D" w14:textId="77777777" w:rsidR="004E6F5D" w:rsidRPr="00825531" w:rsidRDefault="004E6F5D" w:rsidP="00A0617F">
            <w:pPr>
              <w:ind w:right="-72"/>
              <w:jc w:val="right"/>
              <w:rPr>
                <w:rFonts w:ascii="Arial" w:hAnsi="Arial" w:cs="Arial"/>
                <w:color w:val="auto"/>
                <w:sz w:val="18"/>
                <w:szCs w:val="18"/>
              </w:rPr>
            </w:pPr>
          </w:p>
        </w:tc>
        <w:tc>
          <w:tcPr>
            <w:tcW w:w="1584" w:type="dxa"/>
            <w:shd w:val="clear" w:color="auto" w:fill="FAFAFA"/>
            <w:vAlign w:val="center"/>
          </w:tcPr>
          <w:p w14:paraId="38A7C5B5" w14:textId="77777777" w:rsidR="004E6F5D" w:rsidRPr="00825531" w:rsidRDefault="004E6F5D" w:rsidP="00A0617F">
            <w:pPr>
              <w:ind w:right="-72"/>
              <w:jc w:val="right"/>
              <w:rPr>
                <w:rFonts w:ascii="Arial" w:hAnsi="Arial" w:cs="Arial"/>
                <w:color w:val="auto"/>
                <w:sz w:val="18"/>
                <w:szCs w:val="18"/>
              </w:rPr>
            </w:pPr>
          </w:p>
        </w:tc>
        <w:tc>
          <w:tcPr>
            <w:tcW w:w="1584" w:type="dxa"/>
            <w:shd w:val="clear" w:color="auto" w:fill="FAFAFA"/>
            <w:vAlign w:val="center"/>
          </w:tcPr>
          <w:p w14:paraId="1758729E" w14:textId="77777777" w:rsidR="004E6F5D" w:rsidRPr="00825531" w:rsidRDefault="004E6F5D" w:rsidP="00A0617F">
            <w:pPr>
              <w:ind w:right="-72"/>
              <w:jc w:val="right"/>
              <w:rPr>
                <w:rFonts w:ascii="Arial" w:hAnsi="Arial" w:cs="Arial"/>
                <w:color w:val="auto"/>
                <w:sz w:val="18"/>
                <w:szCs w:val="18"/>
              </w:rPr>
            </w:pPr>
          </w:p>
        </w:tc>
      </w:tr>
      <w:tr w:rsidR="004E6F5D" w:rsidRPr="00825531" w14:paraId="2B1BDFAA" w14:textId="77777777" w:rsidTr="00A0617F">
        <w:trPr>
          <w:trHeight w:val="20"/>
        </w:trPr>
        <w:tc>
          <w:tcPr>
            <w:tcW w:w="4709" w:type="dxa"/>
            <w:vAlign w:val="center"/>
          </w:tcPr>
          <w:p w14:paraId="100F3935" w14:textId="77777777" w:rsidR="004E6F5D" w:rsidRPr="00825531" w:rsidRDefault="004E6F5D" w:rsidP="00A0617F">
            <w:pPr>
              <w:ind w:left="-72" w:right="-72"/>
              <w:rPr>
                <w:rFonts w:ascii="Arial" w:hAnsi="Arial" w:cs="Arial"/>
                <w:color w:val="auto"/>
                <w:sz w:val="18"/>
                <w:szCs w:val="18"/>
                <w:cs/>
              </w:rPr>
            </w:pPr>
            <w:r w:rsidRPr="00825531">
              <w:rPr>
                <w:rFonts w:ascii="Arial" w:hAnsi="Arial" w:cs="Arial"/>
                <w:color w:val="auto"/>
                <w:sz w:val="18"/>
                <w:szCs w:val="18"/>
              </w:rPr>
              <w:t>Cost</w:t>
            </w:r>
          </w:p>
        </w:tc>
        <w:tc>
          <w:tcPr>
            <w:tcW w:w="1584" w:type="dxa"/>
            <w:shd w:val="clear" w:color="auto" w:fill="FAFAFA"/>
            <w:vAlign w:val="center"/>
          </w:tcPr>
          <w:p w14:paraId="33126FAF"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20,000</w:t>
            </w:r>
          </w:p>
        </w:tc>
        <w:tc>
          <w:tcPr>
            <w:tcW w:w="1584" w:type="dxa"/>
            <w:shd w:val="clear" w:color="auto" w:fill="FAFAFA"/>
            <w:vAlign w:val="center"/>
          </w:tcPr>
          <w:p w14:paraId="655366B6" w14:textId="77777777" w:rsidR="004E6F5D" w:rsidRPr="00825531" w:rsidRDefault="004E6F5D" w:rsidP="00A0617F">
            <w:pPr>
              <w:ind w:right="-72"/>
              <w:jc w:val="right"/>
              <w:rPr>
                <w:rFonts w:ascii="Arial" w:hAnsi="Arial" w:cs="Arial"/>
                <w:color w:val="auto"/>
                <w:sz w:val="18"/>
                <w:szCs w:val="18"/>
                <w:lang w:val="en-GB"/>
              </w:rPr>
            </w:pPr>
            <w:r w:rsidRPr="00825531">
              <w:rPr>
                <w:rFonts w:ascii="Arial" w:hAnsi="Arial" w:cs="Arial"/>
                <w:color w:val="auto"/>
                <w:sz w:val="18"/>
                <w:szCs w:val="18"/>
                <w:lang w:val="en-GB"/>
              </w:rPr>
              <w:t>16,213</w:t>
            </w:r>
          </w:p>
        </w:tc>
        <w:tc>
          <w:tcPr>
            <w:tcW w:w="1584" w:type="dxa"/>
            <w:shd w:val="clear" w:color="auto" w:fill="FAFAFA"/>
            <w:vAlign w:val="center"/>
          </w:tcPr>
          <w:p w14:paraId="4B9841A9"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36,213</w:t>
            </w:r>
          </w:p>
        </w:tc>
      </w:tr>
      <w:tr w:rsidR="004E6F5D" w:rsidRPr="00825531" w14:paraId="41A6BD89" w14:textId="77777777" w:rsidTr="00A0617F">
        <w:trPr>
          <w:trHeight w:val="20"/>
        </w:trPr>
        <w:tc>
          <w:tcPr>
            <w:tcW w:w="4709" w:type="dxa"/>
            <w:vAlign w:val="center"/>
          </w:tcPr>
          <w:p w14:paraId="67604C7B" w14:textId="77777777" w:rsidR="004E6F5D" w:rsidRPr="00825531" w:rsidRDefault="004E6F5D" w:rsidP="00A0617F">
            <w:pPr>
              <w:tabs>
                <w:tab w:val="left" w:pos="342"/>
              </w:tabs>
              <w:ind w:left="-72" w:right="-72"/>
              <w:rPr>
                <w:rFonts w:ascii="Arial" w:hAnsi="Arial" w:cs="Arial"/>
                <w:color w:val="auto"/>
                <w:sz w:val="18"/>
                <w:szCs w:val="18"/>
                <w:u w:val="single"/>
                <w:cs/>
              </w:rPr>
            </w:pPr>
            <w:r w:rsidRPr="00825531">
              <w:rPr>
                <w:rFonts w:ascii="Arial" w:hAnsi="Arial" w:cs="Arial"/>
                <w:color w:val="auto"/>
                <w:sz w:val="18"/>
                <w:szCs w:val="18"/>
                <w:u w:val="single"/>
              </w:rPr>
              <w:t>Less</w:t>
            </w:r>
            <w:r w:rsidRPr="00825531">
              <w:rPr>
                <w:rFonts w:ascii="Arial" w:hAnsi="Arial" w:cs="Arial"/>
                <w:color w:val="auto"/>
                <w:sz w:val="18"/>
                <w:szCs w:val="18"/>
              </w:rPr>
              <w:t xml:space="preserve">  Accumulated </w:t>
            </w:r>
            <w:proofErr w:type="spellStart"/>
            <w:r w:rsidRPr="00825531">
              <w:rPr>
                <w:rFonts w:ascii="Arial" w:hAnsi="Arial" w:cs="Arial"/>
                <w:color w:val="auto"/>
                <w:sz w:val="18"/>
                <w:szCs w:val="18"/>
              </w:rPr>
              <w:t>amortisation</w:t>
            </w:r>
            <w:proofErr w:type="spellEnd"/>
          </w:p>
        </w:tc>
        <w:tc>
          <w:tcPr>
            <w:tcW w:w="1584" w:type="dxa"/>
            <w:tcBorders>
              <w:bottom w:val="single" w:sz="4" w:space="0" w:color="auto"/>
            </w:tcBorders>
            <w:shd w:val="clear" w:color="auto" w:fill="FAFAFA"/>
            <w:vAlign w:val="center"/>
          </w:tcPr>
          <w:p w14:paraId="7462EEB6"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(20,000)</w:t>
            </w:r>
          </w:p>
        </w:tc>
        <w:tc>
          <w:tcPr>
            <w:tcW w:w="1584" w:type="dxa"/>
            <w:tcBorders>
              <w:bottom w:val="single" w:sz="4" w:space="0" w:color="auto"/>
            </w:tcBorders>
            <w:shd w:val="clear" w:color="auto" w:fill="FAFAFA"/>
            <w:vAlign w:val="center"/>
          </w:tcPr>
          <w:p w14:paraId="126CA8C4"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(10,438)</w:t>
            </w:r>
          </w:p>
        </w:tc>
        <w:tc>
          <w:tcPr>
            <w:tcW w:w="1584" w:type="dxa"/>
            <w:tcBorders>
              <w:bottom w:val="single" w:sz="4" w:space="0" w:color="auto"/>
            </w:tcBorders>
            <w:shd w:val="clear" w:color="auto" w:fill="FAFAFA"/>
            <w:vAlign w:val="center"/>
          </w:tcPr>
          <w:p w14:paraId="6D93295D" w14:textId="77777777" w:rsidR="004E6F5D" w:rsidRPr="00825531" w:rsidRDefault="004E6F5D" w:rsidP="00A0617F">
            <w:pPr>
              <w:ind w:right="-72"/>
              <w:jc w:val="right"/>
              <w:rPr>
                <w:rFonts w:ascii="Arial" w:hAnsi="Arial" w:cs="Arial"/>
                <w:color w:val="auto"/>
                <w:sz w:val="18"/>
                <w:szCs w:val="18"/>
              </w:rPr>
            </w:pPr>
            <w:r w:rsidRPr="00825531">
              <w:rPr>
                <w:rFonts w:ascii="Arial" w:hAnsi="Arial" w:cs="Arial"/>
                <w:color w:val="auto"/>
                <w:sz w:val="18"/>
                <w:szCs w:val="18"/>
              </w:rPr>
              <w:t>(30,4</w:t>
            </w:r>
            <w:r w:rsidR="00565926">
              <w:rPr>
                <w:rFonts w:ascii="Arial" w:hAnsi="Arial" w:cs="Arial"/>
                <w:color w:val="auto"/>
                <w:sz w:val="18"/>
                <w:szCs w:val="18"/>
              </w:rPr>
              <w:t>3</w:t>
            </w:r>
            <w:r w:rsidRPr="00825531">
              <w:rPr>
                <w:rFonts w:ascii="Arial" w:hAnsi="Arial" w:cs="Arial"/>
                <w:color w:val="auto"/>
                <w:sz w:val="18"/>
                <w:szCs w:val="18"/>
              </w:rPr>
              <w:t>8)</w:t>
            </w:r>
          </w:p>
        </w:tc>
      </w:tr>
      <w:tr w:rsidR="004E6F5D" w:rsidRPr="00825531" w14:paraId="3268D040" w14:textId="77777777" w:rsidTr="00A0617F">
        <w:trPr>
          <w:trHeight w:val="20"/>
        </w:trPr>
        <w:tc>
          <w:tcPr>
            <w:tcW w:w="4709" w:type="dxa"/>
            <w:vAlign w:val="center"/>
          </w:tcPr>
          <w:p w14:paraId="34C20836" w14:textId="77777777" w:rsidR="004E6F5D" w:rsidRPr="00825531" w:rsidRDefault="004E6F5D" w:rsidP="00A0617F">
            <w:pPr>
              <w:ind w:left="-72" w:right="-72"/>
              <w:rPr>
                <w:rFonts w:ascii="Arial" w:hAnsi="Arial" w:cs="Arial"/>
                <w:b/>
                <w:bCs/>
                <w:color w:val="auto"/>
                <w:sz w:val="18"/>
                <w:szCs w:val="18"/>
                <w:cs/>
              </w:rPr>
            </w:pPr>
          </w:p>
        </w:tc>
        <w:tc>
          <w:tcPr>
            <w:tcW w:w="1584" w:type="dxa"/>
            <w:tcBorders>
              <w:top w:val="single" w:sz="4" w:space="0" w:color="auto"/>
            </w:tcBorders>
            <w:shd w:val="clear" w:color="auto" w:fill="FAFAFA"/>
            <w:vAlign w:val="center"/>
          </w:tcPr>
          <w:p w14:paraId="12C1D87C" w14:textId="77777777" w:rsidR="004E6F5D" w:rsidRPr="00825531" w:rsidRDefault="004E6F5D" w:rsidP="00A0617F">
            <w:pPr>
              <w:ind w:left="-292" w:right="384" w:hanging="90"/>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319AD0DC" w14:textId="77777777" w:rsidR="004E6F5D" w:rsidRPr="00825531" w:rsidRDefault="004E6F5D" w:rsidP="00A0617F">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1B4B4A29" w14:textId="77777777" w:rsidR="004E6F5D" w:rsidRPr="00825531" w:rsidRDefault="004E6F5D" w:rsidP="00A0617F">
            <w:pPr>
              <w:ind w:right="-72"/>
              <w:jc w:val="right"/>
              <w:rPr>
                <w:rFonts w:ascii="Arial" w:hAnsi="Arial" w:cs="Arial"/>
                <w:color w:val="auto"/>
                <w:sz w:val="18"/>
                <w:szCs w:val="18"/>
              </w:rPr>
            </w:pPr>
          </w:p>
        </w:tc>
      </w:tr>
      <w:tr w:rsidR="004E6F5D" w:rsidRPr="00825531" w14:paraId="3FADDD79" w14:textId="77777777" w:rsidTr="00A0617F">
        <w:trPr>
          <w:trHeight w:val="20"/>
        </w:trPr>
        <w:tc>
          <w:tcPr>
            <w:tcW w:w="4709" w:type="dxa"/>
            <w:vAlign w:val="center"/>
          </w:tcPr>
          <w:p w14:paraId="7A09FA6B" w14:textId="77777777" w:rsidR="004E6F5D" w:rsidRPr="00165FAB" w:rsidRDefault="004E6F5D" w:rsidP="00A0617F">
            <w:pPr>
              <w:ind w:left="-72" w:right="-72"/>
              <w:rPr>
                <w:rFonts w:ascii="Arial" w:hAnsi="Arial" w:cs="Arial"/>
                <w:color w:val="auto"/>
                <w:sz w:val="18"/>
                <w:szCs w:val="18"/>
              </w:rPr>
            </w:pPr>
            <w:r w:rsidRPr="00165FAB">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14:paraId="6BD8CC89" w14:textId="77777777" w:rsidR="004E6F5D" w:rsidRPr="00165FAB" w:rsidRDefault="004E6F5D" w:rsidP="00A0617F">
            <w:pPr>
              <w:ind w:right="-72"/>
              <w:jc w:val="right"/>
              <w:rPr>
                <w:rFonts w:ascii="Arial" w:hAnsi="Arial" w:cs="Arial"/>
                <w:color w:val="auto"/>
                <w:sz w:val="18"/>
                <w:szCs w:val="18"/>
              </w:rPr>
            </w:pPr>
            <w:r w:rsidRPr="00165FAB">
              <w:rPr>
                <w:rFonts w:ascii="Arial" w:hAnsi="Arial" w:cs="Arial"/>
                <w:color w:val="auto"/>
                <w:sz w:val="18"/>
                <w:szCs w:val="18"/>
              </w:rPr>
              <w:t>-</w:t>
            </w:r>
          </w:p>
        </w:tc>
        <w:tc>
          <w:tcPr>
            <w:tcW w:w="1584" w:type="dxa"/>
            <w:tcBorders>
              <w:bottom w:val="single" w:sz="4" w:space="0" w:color="auto"/>
            </w:tcBorders>
            <w:shd w:val="clear" w:color="auto" w:fill="FAFAFA"/>
            <w:vAlign w:val="center"/>
          </w:tcPr>
          <w:p w14:paraId="772B92BC" w14:textId="77777777" w:rsidR="004E6F5D" w:rsidRPr="00165FAB" w:rsidRDefault="004E6F5D" w:rsidP="00A0617F">
            <w:pPr>
              <w:ind w:right="-72"/>
              <w:jc w:val="right"/>
              <w:rPr>
                <w:rFonts w:ascii="Arial" w:hAnsi="Arial" w:cs="Arial"/>
                <w:color w:val="auto"/>
                <w:sz w:val="18"/>
                <w:szCs w:val="18"/>
                <w:lang w:val="en-GB"/>
              </w:rPr>
            </w:pPr>
            <w:r w:rsidRPr="00165FAB">
              <w:rPr>
                <w:rFonts w:ascii="Arial" w:hAnsi="Arial" w:cs="Arial"/>
                <w:color w:val="auto"/>
                <w:sz w:val="18"/>
                <w:szCs w:val="18"/>
                <w:lang w:val="en-GB"/>
              </w:rPr>
              <w:t>5,775</w:t>
            </w:r>
          </w:p>
        </w:tc>
        <w:tc>
          <w:tcPr>
            <w:tcW w:w="1584" w:type="dxa"/>
            <w:tcBorders>
              <w:bottom w:val="single" w:sz="4" w:space="0" w:color="auto"/>
            </w:tcBorders>
            <w:shd w:val="clear" w:color="auto" w:fill="FAFAFA"/>
            <w:vAlign w:val="center"/>
          </w:tcPr>
          <w:p w14:paraId="5DA936F3" w14:textId="77777777" w:rsidR="004E6F5D" w:rsidRPr="00165FAB" w:rsidRDefault="004E6F5D" w:rsidP="00A0617F">
            <w:pPr>
              <w:ind w:right="-72"/>
              <w:jc w:val="right"/>
              <w:rPr>
                <w:rFonts w:ascii="Arial" w:hAnsi="Arial" w:cs="Arial"/>
                <w:color w:val="auto"/>
                <w:sz w:val="18"/>
                <w:szCs w:val="18"/>
              </w:rPr>
            </w:pPr>
            <w:r w:rsidRPr="00165FAB">
              <w:rPr>
                <w:rFonts w:ascii="Arial" w:hAnsi="Arial" w:cs="Arial"/>
                <w:color w:val="auto"/>
                <w:sz w:val="18"/>
                <w:szCs w:val="18"/>
              </w:rPr>
              <w:t>5,775</w:t>
            </w:r>
          </w:p>
        </w:tc>
      </w:tr>
    </w:tbl>
    <w:p w14:paraId="0C163298" w14:textId="77777777" w:rsidR="00825531" w:rsidRDefault="00825531" w:rsidP="00C21B4D">
      <w:pPr>
        <w:jc w:val="thaiDistribute"/>
        <w:rPr>
          <w:rFonts w:ascii="Arial" w:hAnsi="Arial" w:cs="Arial"/>
          <w:color w:val="auto"/>
          <w:sz w:val="18"/>
          <w:szCs w:val="18"/>
          <w:lang w:val="en-GB"/>
        </w:rPr>
      </w:pPr>
    </w:p>
    <w:p w14:paraId="4A9F9735" w14:textId="77777777" w:rsidR="00F16310" w:rsidRDefault="00F16310" w:rsidP="00C21B4D">
      <w:pPr>
        <w:jc w:val="thaiDistribute"/>
        <w:rPr>
          <w:rFonts w:ascii="Arial" w:hAnsi="Arial" w:cs="Arial"/>
          <w:color w:val="auto"/>
          <w:sz w:val="18"/>
          <w:szCs w:val="18"/>
          <w:lang w:val="en-GB"/>
        </w:rPr>
      </w:pPr>
      <w:r w:rsidRPr="00F16310">
        <w:rPr>
          <w:rFonts w:ascii="Arial" w:hAnsi="Arial" w:cs="Arial"/>
          <w:color w:val="auto"/>
          <w:sz w:val="18"/>
          <w:szCs w:val="18"/>
          <w:lang w:val="en-GB"/>
        </w:rPr>
        <w:t>Amortisation recognised in profit and loss that are related to intangible assets are as follows:</w:t>
      </w:r>
    </w:p>
    <w:p w14:paraId="6778A99D" w14:textId="77777777" w:rsidR="00F16310" w:rsidRDefault="00F16310" w:rsidP="00C21B4D">
      <w:pPr>
        <w:jc w:val="thaiDistribute"/>
        <w:rPr>
          <w:rFonts w:ascii="Arial" w:hAnsi="Arial" w:cs="Arial"/>
          <w:color w:val="auto"/>
          <w:sz w:val="18"/>
          <w:szCs w:val="18"/>
          <w:lang w:val="en-GB"/>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F16310" w:rsidRPr="00C21B4D" w14:paraId="50D607EC" w14:textId="77777777" w:rsidTr="001C3C44">
        <w:tc>
          <w:tcPr>
            <w:tcW w:w="3820" w:type="dxa"/>
            <w:vAlign w:val="bottom"/>
          </w:tcPr>
          <w:p w14:paraId="1B0FD251" w14:textId="77777777" w:rsidR="00F16310" w:rsidRPr="00C21B4D" w:rsidRDefault="00F16310" w:rsidP="00BA2843">
            <w:pPr>
              <w:ind w:left="-72" w:right="-126"/>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vAlign w:val="bottom"/>
          </w:tcPr>
          <w:p w14:paraId="49041E94"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3E15F399"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vAlign w:val="bottom"/>
          </w:tcPr>
          <w:p w14:paraId="6B2F1AA2" w14:textId="77777777" w:rsidR="00F16310" w:rsidRPr="00C21B4D" w:rsidRDefault="00F16310" w:rsidP="001C3C44">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091DA1D4"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F16310" w:rsidRPr="00C21B4D" w14:paraId="2097E76B" w14:textId="77777777" w:rsidTr="001C3C44">
        <w:tc>
          <w:tcPr>
            <w:tcW w:w="3820" w:type="dxa"/>
            <w:vAlign w:val="bottom"/>
          </w:tcPr>
          <w:p w14:paraId="3DFAD4A2" w14:textId="77777777" w:rsidR="00F16310" w:rsidRPr="00F16310" w:rsidRDefault="00F16310" w:rsidP="00BA2843">
            <w:pPr>
              <w:ind w:lef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For the year</w:t>
            </w:r>
            <w:r w:rsidR="00AA0C22">
              <w:rPr>
                <w:rFonts w:ascii="Arial" w:hAnsi="Arial" w:cs="Arial"/>
                <w:b/>
                <w:bCs/>
                <w:snapToGrid w:val="0"/>
                <w:color w:val="auto"/>
                <w:sz w:val="18"/>
                <w:szCs w:val="18"/>
                <w:lang w:eastAsia="th-TH"/>
              </w:rPr>
              <w:t>s</w:t>
            </w:r>
            <w:r>
              <w:rPr>
                <w:rFonts w:ascii="Arial" w:hAnsi="Arial" w:cs="Arial"/>
                <w:b/>
                <w:bCs/>
                <w:snapToGrid w:val="0"/>
                <w:color w:val="auto"/>
                <w:sz w:val="18"/>
                <w:szCs w:val="18"/>
                <w:lang w:eastAsia="th-TH"/>
              </w:rPr>
              <w:t xml:space="preserve"> ended 31 December</w:t>
            </w:r>
          </w:p>
        </w:tc>
        <w:tc>
          <w:tcPr>
            <w:tcW w:w="1411" w:type="dxa"/>
            <w:vAlign w:val="bottom"/>
          </w:tcPr>
          <w:p w14:paraId="5ABC13E8" w14:textId="77777777" w:rsidR="00F16310" w:rsidRPr="00C21B4D" w:rsidRDefault="00F16310" w:rsidP="001C3C44">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vAlign w:val="bottom"/>
          </w:tcPr>
          <w:p w14:paraId="7C5488F0" w14:textId="77777777" w:rsidR="00F16310" w:rsidRPr="00C21B4D" w:rsidRDefault="00F16310" w:rsidP="001C3C44">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w:t>
            </w:r>
            <w:r>
              <w:rPr>
                <w:rFonts w:ascii="Arial" w:hAnsi="Arial" w:cs="Arial"/>
                <w:b/>
                <w:bCs/>
                <w:color w:val="auto"/>
                <w:sz w:val="18"/>
                <w:szCs w:val="18"/>
                <w:lang w:val="en-GB"/>
              </w:rPr>
              <w:t>19</w:t>
            </w:r>
          </w:p>
        </w:tc>
        <w:tc>
          <w:tcPr>
            <w:tcW w:w="1411" w:type="dxa"/>
            <w:vAlign w:val="bottom"/>
          </w:tcPr>
          <w:p w14:paraId="52166156" w14:textId="77777777" w:rsidR="00F16310" w:rsidRPr="00C21B4D" w:rsidRDefault="00F16310" w:rsidP="001C3C44">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vAlign w:val="bottom"/>
          </w:tcPr>
          <w:p w14:paraId="3FA10DB6" w14:textId="77777777" w:rsidR="00F16310" w:rsidRPr="00C21B4D" w:rsidRDefault="00F16310" w:rsidP="001C3C44">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w:t>
            </w:r>
            <w:r>
              <w:rPr>
                <w:rFonts w:ascii="Arial" w:hAnsi="Arial" w:cs="Arial"/>
                <w:b/>
                <w:bCs/>
                <w:color w:val="auto"/>
                <w:sz w:val="18"/>
                <w:szCs w:val="18"/>
                <w:lang w:val="en-GB"/>
              </w:rPr>
              <w:t>19</w:t>
            </w:r>
          </w:p>
        </w:tc>
      </w:tr>
      <w:tr w:rsidR="00F16310" w:rsidRPr="00C21B4D" w14:paraId="646FB43F" w14:textId="77777777" w:rsidTr="001C3C44">
        <w:tc>
          <w:tcPr>
            <w:tcW w:w="3820" w:type="dxa"/>
            <w:vAlign w:val="bottom"/>
          </w:tcPr>
          <w:p w14:paraId="7E95C7B6" w14:textId="77777777" w:rsidR="00F16310" w:rsidRPr="00C21B4D" w:rsidRDefault="00F16310" w:rsidP="00BA2843">
            <w:pPr>
              <w:ind w:left="-72" w:right="-126"/>
              <w:rPr>
                <w:rFonts w:ascii="Arial" w:hAnsi="Arial" w:cs="Arial"/>
                <w:snapToGrid w:val="0"/>
                <w:color w:val="auto"/>
                <w:sz w:val="18"/>
                <w:szCs w:val="18"/>
                <w:lang w:val="en-GB" w:eastAsia="th-TH"/>
              </w:rPr>
            </w:pPr>
          </w:p>
        </w:tc>
        <w:tc>
          <w:tcPr>
            <w:tcW w:w="1411" w:type="dxa"/>
            <w:tcBorders>
              <w:bottom w:val="single" w:sz="4" w:space="0" w:color="auto"/>
            </w:tcBorders>
            <w:vAlign w:val="bottom"/>
          </w:tcPr>
          <w:p w14:paraId="531B9B22"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51B57AB"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64FF1FAC"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2A6F008C"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7F74C662"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3DEBA167"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139BB361" w14:textId="77777777" w:rsidR="00F16310" w:rsidRPr="00C21B4D" w:rsidRDefault="00F16310" w:rsidP="001C3C44">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573D443D" w14:textId="77777777" w:rsidR="00F16310" w:rsidRPr="00C21B4D" w:rsidRDefault="00F16310" w:rsidP="001C3C44">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F16310" w:rsidRPr="00C21B4D" w14:paraId="21C9EEE2" w14:textId="77777777" w:rsidTr="001C3C44">
        <w:tc>
          <w:tcPr>
            <w:tcW w:w="3820" w:type="dxa"/>
            <w:vAlign w:val="bottom"/>
          </w:tcPr>
          <w:p w14:paraId="2C62B7CB" w14:textId="77777777" w:rsidR="00F16310" w:rsidRPr="00C21B4D" w:rsidRDefault="00F16310" w:rsidP="00BA2843">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14:paraId="6231B798" w14:textId="77777777" w:rsidR="00F16310" w:rsidRPr="00C21B4D" w:rsidRDefault="00F16310" w:rsidP="001C3C44">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285D1BAF" w14:textId="77777777" w:rsidR="00F16310" w:rsidRPr="00C21B4D" w:rsidRDefault="00F16310" w:rsidP="001C3C44">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6FBDDC5" w14:textId="77777777" w:rsidR="00F16310" w:rsidRPr="00C21B4D" w:rsidRDefault="00F16310" w:rsidP="001C3C44">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57779632" w14:textId="77777777" w:rsidR="00F16310" w:rsidRPr="00C21B4D" w:rsidRDefault="00F16310" w:rsidP="001C3C44">
            <w:pPr>
              <w:ind w:right="-72"/>
              <w:jc w:val="right"/>
              <w:rPr>
                <w:rFonts w:ascii="Arial" w:hAnsi="Arial" w:cs="Arial"/>
                <w:snapToGrid w:val="0"/>
                <w:color w:val="auto"/>
                <w:sz w:val="18"/>
                <w:szCs w:val="18"/>
                <w:lang w:eastAsia="th-TH"/>
              </w:rPr>
            </w:pPr>
          </w:p>
        </w:tc>
      </w:tr>
      <w:tr w:rsidR="00EC30C0" w:rsidRPr="00C21B4D" w14:paraId="0FD7F1A0" w14:textId="77777777" w:rsidTr="001C3C44">
        <w:tc>
          <w:tcPr>
            <w:tcW w:w="3820" w:type="dxa"/>
            <w:vAlign w:val="bottom"/>
          </w:tcPr>
          <w:p w14:paraId="5ADE0B19" w14:textId="77777777" w:rsidR="00EC30C0" w:rsidRPr="008E50D7" w:rsidRDefault="00EC30C0" w:rsidP="00EC30C0">
            <w:pPr>
              <w:ind w:left="-72" w:right="-72"/>
              <w:rPr>
                <w:rFonts w:ascii="Arial" w:hAnsi="Arial" w:cs="Arial"/>
                <w:color w:val="auto"/>
                <w:sz w:val="18"/>
                <w:szCs w:val="18"/>
              </w:rPr>
            </w:pPr>
            <w:r>
              <w:rPr>
                <w:rFonts w:ascii="Arial" w:hAnsi="Arial" w:cs="Arial"/>
                <w:color w:val="auto"/>
                <w:sz w:val="18"/>
                <w:szCs w:val="18"/>
              </w:rPr>
              <w:t>Selling expenses</w:t>
            </w:r>
          </w:p>
        </w:tc>
        <w:tc>
          <w:tcPr>
            <w:tcW w:w="1411" w:type="dxa"/>
            <w:shd w:val="clear" w:color="auto" w:fill="FAFAFA"/>
            <w:vAlign w:val="bottom"/>
          </w:tcPr>
          <w:p w14:paraId="135CA45D" w14:textId="77777777" w:rsidR="00EC30C0" w:rsidRPr="00C21B4D" w:rsidRDefault="00EC30C0" w:rsidP="00EC30C0">
            <w:pPr>
              <w:ind w:right="-72"/>
              <w:jc w:val="right"/>
              <w:rPr>
                <w:rFonts w:ascii="Arial" w:hAnsi="Arial" w:cs="Arial"/>
                <w:color w:val="auto"/>
                <w:sz w:val="18"/>
                <w:szCs w:val="18"/>
              </w:rPr>
            </w:pPr>
            <w:r>
              <w:rPr>
                <w:rFonts w:ascii="Arial" w:hAnsi="Arial" w:cs="Arial"/>
                <w:color w:val="auto"/>
                <w:sz w:val="18"/>
                <w:szCs w:val="18"/>
              </w:rPr>
              <w:t>1</w:t>
            </w:r>
            <w:r w:rsidR="00AA0C22">
              <w:rPr>
                <w:rFonts w:ascii="Arial" w:hAnsi="Arial" w:cs="Arial"/>
                <w:color w:val="auto"/>
                <w:sz w:val="18"/>
                <w:szCs w:val="18"/>
              </w:rPr>
              <w:t>,067</w:t>
            </w:r>
          </w:p>
        </w:tc>
        <w:tc>
          <w:tcPr>
            <w:tcW w:w="1411" w:type="dxa"/>
            <w:vAlign w:val="bottom"/>
          </w:tcPr>
          <w:p w14:paraId="641A34F0" w14:textId="77777777" w:rsidR="00EC30C0" w:rsidRPr="00C21B4D" w:rsidRDefault="00AA0C22" w:rsidP="00EC30C0">
            <w:pPr>
              <w:ind w:right="-72"/>
              <w:jc w:val="right"/>
              <w:rPr>
                <w:rFonts w:ascii="Arial" w:hAnsi="Arial" w:cs="Arial"/>
                <w:color w:val="auto"/>
                <w:sz w:val="18"/>
                <w:szCs w:val="18"/>
              </w:rPr>
            </w:pPr>
            <w:r>
              <w:rPr>
                <w:rFonts w:ascii="Arial" w:hAnsi="Arial" w:cs="Arial"/>
                <w:color w:val="auto"/>
                <w:sz w:val="18"/>
                <w:szCs w:val="18"/>
              </w:rPr>
              <w:t>1,067</w:t>
            </w:r>
          </w:p>
        </w:tc>
        <w:tc>
          <w:tcPr>
            <w:tcW w:w="1411" w:type="dxa"/>
            <w:shd w:val="clear" w:color="auto" w:fill="FAFAFA"/>
            <w:vAlign w:val="bottom"/>
          </w:tcPr>
          <w:p w14:paraId="5C6DBB05" w14:textId="77777777" w:rsidR="00EC30C0" w:rsidRPr="00C21B4D" w:rsidRDefault="00AA0C22" w:rsidP="00EC30C0">
            <w:pPr>
              <w:ind w:right="-72"/>
              <w:jc w:val="right"/>
              <w:rPr>
                <w:rFonts w:ascii="Arial" w:hAnsi="Arial" w:cs="Arial"/>
                <w:color w:val="auto"/>
                <w:sz w:val="18"/>
                <w:szCs w:val="18"/>
              </w:rPr>
            </w:pPr>
            <w:r>
              <w:rPr>
                <w:rFonts w:ascii="Arial" w:hAnsi="Arial" w:cs="Arial"/>
                <w:color w:val="auto"/>
                <w:sz w:val="18"/>
                <w:szCs w:val="18"/>
              </w:rPr>
              <w:t>1,067</w:t>
            </w:r>
          </w:p>
        </w:tc>
        <w:tc>
          <w:tcPr>
            <w:tcW w:w="1411" w:type="dxa"/>
            <w:vAlign w:val="bottom"/>
          </w:tcPr>
          <w:p w14:paraId="78AC94DE" w14:textId="77777777" w:rsidR="00EC30C0" w:rsidRPr="00C21B4D" w:rsidRDefault="00AA0C22" w:rsidP="00EC30C0">
            <w:pPr>
              <w:ind w:right="-72"/>
              <w:jc w:val="right"/>
              <w:rPr>
                <w:rFonts w:ascii="Arial" w:hAnsi="Arial" w:cs="Arial"/>
                <w:color w:val="auto"/>
                <w:sz w:val="18"/>
                <w:szCs w:val="18"/>
              </w:rPr>
            </w:pPr>
            <w:r>
              <w:rPr>
                <w:rFonts w:ascii="Arial" w:hAnsi="Arial" w:cs="Arial"/>
                <w:color w:val="auto"/>
                <w:sz w:val="18"/>
                <w:szCs w:val="18"/>
              </w:rPr>
              <w:t>1,067</w:t>
            </w:r>
          </w:p>
        </w:tc>
      </w:tr>
      <w:tr w:rsidR="00AA0C22" w:rsidRPr="00C21B4D" w14:paraId="4DA498A2" w14:textId="77777777" w:rsidTr="001C3C44">
        <w:tc>
          <w:tcPr>
            <w:tcW w:w="3820" w:type="dxa"/>
            <w:vAlign w:val="bottom"/>
          </w:tcPr>
          <w:p w14:paraId="6A5D4D08" w14:textId="77777777" w:rsidR="00AA0C22" w:rsidRPr="00C21B4D" w:rsidRDefault="00AA0C22" w:rsidP="00AA0C22">
            <w:pPr>
              <w:ind w:left="-72" w:right="-72"/>
              <w:rPr>
                <w:rFonts w:ascii="Arial" w:hAnsi="Arial" w:cs="Arial"/>
                <w:color w:val="auto"/>
                <w:sz w:val="18"/>
                <w:szCs w:val="18"/>
              </w:rPr>
            </w:pPr>
            <w:proofErr w:type="spellStart"/>
            <w:r>
              <w:rPr>
                <w:rFonts w:ascii="Arial" w:hAnsi="Arial" w:cs="Arial"/>
                <w:color w:val="auto"/>
                <w:sz w:val="18"/>
                <w:szCs w:val="18"/>
              </w:rPr>
              <w:t>Adminstrative</w:t>
            </w:r>
            <w:proofErr w:type="spellEnd"/>
            <w:r>
              <w:rPr>
                <w:rFonts w:ascii="Arial" w:hAnsi="Arial" w:cs="Arial"/>
                <w:color w:val="auto"/>
                <w:sz w:val="18"/>
                <w:szCs w:val="18"/>
              </w:rPr>
              <w:t xml:space="preserve"> expenses</w:t>
            </w:r>
          </w:p>
        </w:tc>
        <w:tc>
          <w:tcPr>
            <w:tcW w:w="1411" w:type="dxa"/>
            <w:shd w:val="clear" w:color="auto" w:fill="FAFAFA"/>
            <w:vAlign w:val="bottom"/>
          </w:tcPr>
          <w:p w14:paraId="186117CE" w14:textId="77777777" w:rsidR="00AA0C22" w:rsidRPr="00C21B4D" w:rsidRDefault="00AA0C22" w:rsidP="00AA0C22">
            <w:pPr>
              <w:ind w:right="-72"/>
              <w:jc w:val="right"/>
              <w:rPr>
                <w:rFonts w:ascii="Arial" w:hAnsi="Arial" w:cs="Arial"/>
                <w:color w:val="auto"/>
                <w:sz w:val="18"/>
                <w:szCs w:val="18"/>
              </w:rPr>
            </w:pPr>
            <w:r>
              <w:rPr>
                <w:rFonts w:ascii="Arial" w:hAnsi="Arial" w:cs="Arial"/>
                <w:color w:val="auto"/>
                <w:sz w:val="18"/>
                <w:szCs w:val="18"/>
              </w:rPr>
              <w:t>3,221</w:t>
            </w:r>
          </w:p>
        </w:tc>
        <w:tc>
          <w:tcPr>
            <w:tcW w:w="1411" w:type="dxa"/>
            <w:vAlign w:val="bottom"/>
          </w:tcPr>
          <w:p w14:paraId="5FDB02E4" w14:textId="77777777" w:rsidR="00AA0C22" w:rsidRPr="00C21B4D" w:rsidRDefault="00AA0C22" w:rsidP="00AA0C22">
            <w:pPr>
              <w:ind w:right="-72"/>
              <w:jc w:val="right"/>
              <w:rPr>
                <w:rFonts w:ascii="Arial" w:hAnsi="Arial" w:cs="Arial"/>
                <w:color w:val="auto"/>
                <w:sz w:val="18"/>
                <w:szCs w:val="18"/>
              </w:rPr>
            </w:pPr>
            <w:r>
              <w:rPr>
                <w:rFonts w:ascii="Arial" w:hAnsi="Arial" w:cs="Arial"/>
                <w:color w:val="auto"/>
                <w:sz w:val="18"/>
                <w:szCs w:val="18"/>
              </w:rPr>
              <w:t>2,182</w:t>
            </w:r>
          </w:p>
        </w:tc>
        <w:tc>
          <w:tcPr>
            <w:tcW w:w="1411" w:type="dxa"/>
            <w:shd w:val="clear" w:color="auto" w:fill="FAFAFA"/>
            <w:vAlign w:val="bottom"/>
          </w:tcPr>
          <w:p w14:paraId="700AC27C" w14:textId="77777777" w:rsidR="00AA0C22" w:rsidRPr="00C21B4D" w:rsidRDefault="00AA0C22" w:rsidP="00AA0C22">
            <w:pPr>
              <w:ind w:right="-72"/>
              <w:jc w:val="right"/>
              <w:rPr>
                <w:rFonts w:ascii="Arial" w:hAnsi="Arial" w:cs="Arial"/>
                <w:color w:val="auto"/>
                <w:sz w:val="18"/>
                <w:szCs w:val="18"/>
              </w:rPr>
            </w:pPr>
            <w:r>
              <w:rPr>
                <w:rFonts w:ascii="Arial" w:hAnsi="Arial" w:cs="Arial"/>
                <w:color w:val="auto"/>
                <w:sz w:val="18"/>
                <w:szCs w:val="18"/>
              </w:rPr>
              <w:t>3,221</w:t>
            </w:r>
          </w:p>
        </w:tc>
        <w:tc>
          <w:tcPr>
            <w:tcW w:w="1411" w:type="dxa"/>
            <w:vAlign w:val="bottom"/>
          </w:tcPr>
          <w:p w14:paraId="67D41132" w14:textId="77777777" w:rsidR="00AA0C22" w:rsidRPr="00C21B4D" w:rsidRDefault="00AA0C22" w:rsidP="00AA0C22">
            <w:pPr>
              <w:ind w:right="-72"/>
              <w:jc w:val="right"/>
              <w:rPr>
                <w:rFonts w:ascii="Arial" w:hAnsi="Arial" w:cs="Arial"/>
                <w:color w:val="auto"/>
                <w:sz w:val="18"/>
                <w:szCs w:val="18"/>
              </w:rPr>
            </w:pPr>
            <w:r>
              <w:rPr>
                <w:rFonts w:ascii="Arial" w:hAnsi="Arial" w:cs="Arial"/>
                <w:color w:val="auto"/>
                <w:sz w:val="18"/>
                <w:szCs w:val="18"/>
              </w:rPr>
              <w:t>2,182</w:t>
            </w:r>
          </w:p>
        </w:tc>
      </w:tr>
      <w:tr w:rsidR="00AA0C22" w:rsidRPr="00C21B4D" w14:paraId="49B95DAE" w14:textId="77777777" w:rsidTr="001C3C44">
        <w:tc>
          <w:tcPr>
            <w:tcW w:w="3820" w:type="dxa"/>
            <w:vAlign w:val="bottom"/>
          </w:tcPr>
          <w:p w14:paraId="3E806727" w14:textId="77777777" w:rsidR="00AA0C22" w:rsidRPr="00C21B4D" w:rsidRDefault="00AA0C22" w:rsidP="00AA0C22">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bottom"/>
          </w:tcPr>
          <w:p w14:paraId="5F021703" w14:textId="77777777" w:rsidR="00AA0C22" w:rsidRPr="00C21B4D" w:rsidRDefault="00AA0C22" w:rsidP="00AA0C22">
            <w:pPr>
              <w:ind w:right="-72"/>
              <w:jc w:val="right"/>
              <w:rPr>
                <w:rFonts w:ascii="Arial" w:hAnsi="Arial" w:cs="Arial"/>
                <w:color w:val="auto"/>
                <w:sz w:val="18"/>
                <w:szCs w:val="18"/>
              </w:rPr>
            </w:pPr>
          </w:p>
        </w:tc>
        <w:tc>
          <w:tcPr>
            <w:tcW w:w="1411" w:type="dxa"/>
            <w:tcBorders>
              <w:top w:val="single" w:sz="4" w:space="0" w:color="auto"/>
            </w:tcBorders>
            <w:vAlign w:val="bottom"/>
          </w:tcPr>
          <w:p w14:paraId="6E39B1BE" w14:textId="77777777" w:rsidR="00AA0C22" w:rsidRPr="00C21B4D" w:rsidRDefault="00AA0C22" w:rsidP="00AA0C22">
            <w:pPr>
              <w:ind w:right="-72"/>
              <w:jc w:val="right"/>
              <w:rPr>
                <w:rFonts w:ascii="Arial" w:hAnsi="Arial" w:cs="Arial"/>
                <w:color w:val="auto"/>
                <w:sz w:val="18"/>
                <w:szCs w:val="18"/>
              </w:rPr>
            </w:pPr>
          </w:p>
        </w:tc>
        <w:tc>
          <w:tcPr>
            <w:tcW w:w="1411" w:type="dxa"/>
            <w:tcBorders>
              <w:top w:val="single" w:sz="4" w:space="0" w:color="auto"/>
            </w:tcBorders>
            <w:shd w:val="clear" w:color="auto" w:fill="FAFAFA"/>
            <w:vAlign w:val="bottom"/>
          </w:tcPr>
          <w:p w14:paraId="3664B631" w14:textId="77777777" w:rsidR="00AA0C22" w:rsidRPr="00C21B4D" w:rsidRDefault="00AA0C22" w:rsidP="00AA0C22">
            <w:pPr>
              <w:ind w:right="-72"/>
              <w:jc w:val="right"/>
              <w:rPr>
                <w:rFonts w:ascii="Arial" w:hAnsi="Arial" w:cs="Arial"/>
                <w:color w:val="auto"/>
                <w:sz w:val="18"/>
                <w:szCs w:val="18"/>
              </w:rPr>
            </w:pPr>
          </w:p>
        </w:tc>
        <w:tc>
          <w:tcPr>
            <w:tcW w:w="1411" w:type="dxa"/>
            <w:tcBorders>
              <w:top w:val="single" w:sz="4" w:space="0" w:color="auto"/>
            </w:tcBorders>
            <w:vAlign w:val="bottom"/>
          </w:tcPr>
          <w:p w14:paraId="50AE4C7E" w14:textId="77777777" w:rsidR="00AA0C22" w:rsidRPr="00C21B4D" w:rsidRDefault="00AA0C22" w:rsidP="00AA0C22">
            <w:pPr>
              <w:ind w:right="-72"/>
              <w:jc w:val="right"/>
              <w:rPr>
                <w:rFonts w:ascii="Arial" w:hAnsi="Arial" w:cs="Arial"/>
                <w:color w:val="auto"/>
                <w:sz w:val="18"/>
                <w:szCs w:val="18"/>
              </w:rPr>
            </w:pPr>
          </w:p>
        </w:tc>
      </w:tr>
      <w:tr w:rsidR="00AA0C22" w:rsidRPr="00C21B4D" w14:paraId="083DF32B" w14:textId="77777777" w:rsidTr="001C3C44">
        <w:tc>
          <w:tcPr>
            <w:tcW w:w="3820" w:type="dxa"/>
            <w:vAlign w:val="bottom"/>
          </w:tcPr>
          <w:p w14:paraId="674BC93B" w14:textId="77777777" w:rsidR="00AA0C22" w:rsidRPr="00C21B4D" w:rsidRDefault="00AA0C22" w:rsidP="00AA0C22">
            <w:pPr>
              <w:tabs>
                <w:tab w:val="left" w:pos="2862"/>
              </w:tabs>
              <w:ind w:left="-72" w:right="-72"/>
              <w:rPr>
                <w:rFonts w:ascii="Arial" w:hAnsi="Arial" w:cs="Arial"/>
                <w:color w:val="auto"/>
                <w:sz w:val="18"/>
                <w:szCs w:val="18"/>
              </w:rPr>
            </w:pPr>
            <w:r w:rsidRPr="00C21B4D">
              <w:rPr>
                <w:rFonts w:ascii="Arial" w:hAnsi="Arial" w:cs="Arial"/>
                <w:color w:val="auto"/>
                <w:sz w:val="18"/>
                <w:szCs w:val="18"/>
              </w:rPr>
              <w:t xml:space="preserve">Total </w:t>
            </w:r>
            <w:proofErr w:type="spellStart"/>
            <w:r>
              <w:rPr>
                <w:rFonts w:ascii="Arial" w:hAnsi="Arial" w:cs="Arial"/>
                <w:color w:val="auto"/>
                <w:sz w:val="18"/>
                <w:szCs w:val="18"/>
              </w:rPr>
              <w:t>amortisation</w:t>
            </w:r>
            <w:proofErr w:type="spellEnd"/>
            <w:r>
              <w:rPr>
                <w:rFonts w:ascii="Arial" w:hAnsi="Arial" w:cs="Arial"/>
                <w:color w:val="auto"/>
                <w:sz w:val="18"/>
                <w:szCs w:val="18"/>
              </w:rPr>
              <w:t xml:space="preserve"> expenses</w:t>
            </w:r>
          </w:p>
        </w:tc>
        <w:tc>
          <w:tcPr>
            <w:tcW w:w="1411" w:type="dxa"/>
            <w:tcBorders>
              <w:bottom w:val="single" w:sz="4" w:space="0" w:color="auto"/>
            </w:tcBorders>
            <w:shd w:val="clear" w:color="auto" w:fill="FAFAFA"/>
            <w:vAlign w:val="bottom"/>
          </w:tcPr>
          <w:p w14:paraId="6173C149" w14:textId="77777777" w:rsidR="00AA0C22" w:rsidRPr="00C21B4D" w:rsidRDefault="00AA0C22" w:rsidP="00AA0C22">
            <w:pPr>
              <w:ind w:right="-72"/>
              <w:jc w:val="right"/>
              <w:rPr>
                <w:rFonts w:ascii="Arial" w:hAnsi="Arial" w:cs="Arial"/>
                <w:color w:val="auto"/>
                <w:sz w:val="18"/>
                <w:szCs w:val="18"/>
                <w:cs/>
              </w:rPr>
            </w:pPr>
            <w:r>
              <w:rPr>
                <w:rFonts w:ascii="Arial" w:hAnsi="Arial" w:cs="Arial"/>
                <w:color w:val="auto"/>
                <w:sz w:val="18"/>
                <w:szCs w:val="18"/>
              </w:rPr>
              <w:t>4,288</w:t>
            </w:r>
          </w:p>
        </w:tc>
        <w:tc>
          <w:tcPr>
            <w:tcW w:w="1411" w:type="dxa"/>
            <w:tcBorders>
              <w:bottom w:val="single" w:sz="4" w:space="0" w:color="auto"/>
            </w:tcBorders>
            <w:vAlign w:val="bottom"/>
          </w:tcPr>
          <w:p w14:paraId="30CAFA18" w14:textId="77777777" w:rsidR="00AA0C22" w:rsidRPr="00C21B4D" w:rsidRDefault="00AA0C22" w:rsidP="00AA0C22">
            <w:pPr>
              <w:ind w:right="-72"/>
              <w:jc w:val="right"/>
              <w:rPr>
                <w:rFonts w:ascii="Arial" w:hAnsi="Arial" w:cs="Arial"/>
                <w:color w:val="auto"/>
                <w:sz w:val="18"/>
                <w:szCs w:val="18"/>
                <w:cs/>
              </w:rPr>
            </w:pPr>
            <w:r>
              <w:rPr>
                <w:rFonts w:ascii="Arial" w:hAnsi="Arial" w:cs="Arial"/>
                <w:color w:val="auto"/>
                <w:sz w:val="18"/>
                <w:szCs w:val="18"/>
              </w:rPr>
              <w:t>3,249</w:t>
            </w:r>
          </w:p>
        </w:tc>
        <w:tc>
          <w:tcPr>
            <w:tcW w:w="1411" w:type="dxa"/>
            <w:tcBorders>
              <w:bottom w:val="single" w:sz="4" w:space="0" w:color="auto"/>
            </w:tcBorders>
            <w:shd w:val="clear" w:color="auto" w:fill="FAFAFA"/>
            <w:vAlign w:val="bottom"/>
          </w:tcPr>
          <w:p w14:paraId="75E925C2" w14:textId="77777777" w:rsidR="00AA0C22" w:rsidRPr="00C21B4D" w:rsidRDefault="00AA0C22" w:rsidP="00AA0C22">
            <w:pPr>
              <w:ind w:right="-72"/>
              <w:jc w:val="right"/>
              <w:rPr>
                <w:rFonts w:ascii="Arial" w:hAnsi="Arial" w:cs="Arial"/>
                <w:color w:val="auto"/>
                <w:sz w:val="18"/>
                <w:szCs w:val="18"/>
                <w:cs/>
              </w:rPr>
            </w:pPr>
            <w:r>
              <w:rPr>
                <w:rFonts w:ascii="Arial" w:hAnsi="Arial" w:cs="Arial"/>
                <w:color w:val="auto"/>
                <w:sz w:val="18"/>
                <w:szCs w:val="18"/>
              </w:rPr>
              <w:t>4,288</w:t>
            </w:r>
          </w:p>
        </w:tc>
        <w:tc>
          <w:tcPr>
            <w:tcW w:w="1411" w:type="dxa"/>
            <w:tcBorders>
              <w:bottom w:val="single" w:sz="4" w:space="0" w:color="auto"/>
            </w:tcBorders>
            <w:vAlign w:val="bottom"/>
          </w:tcPr>
          <w:p w14:paraId="0C5A88C7" w14:textId="77777777" w:rsidR="00AA0C22" w:rsidRPr="00C21B4D" w:rsidRDefault="00AA0C22" w:rsidP="00AA0C22">
            <w:pPr>
              <w:ind w:right="-72"/>
              <w:jc w:val="right"/>
              <w:rPr>
                <w:rFonts w:ascii="Arial" w:hAnsi="Arial" w:cs="Arial"/>
                <w:color w:val="auto"/>
                <w:sz w:val="18"/>
                <w:szCs w:val="18"/>
                <w:cs/>
              </w:rPr>
            </w:pPr>
            <w:r>
              <w:rPr>
                <w:rFonts w:ascii="Arial" w:hAnsi="Arial" w:cs="Arial"/>
                <w:color w:val="auto"/>
                <w:sz w:val="18"/>
                <w:szCs w:val="18"/>
              </w:rPr>
              <w:t>3,249</w:t>
            </w:r>
          </w:p>
        </w:tc>
      </w:tr>
    </w:tbl>
    <w:p w14:paraId="4BA666ED" w14:textId="77777777" w:rsidR="004E104C" w:rsidRDefault="004E104C" w:rsidP="00C21B4D">
      <w:pPr>
        <w:jc w:val="thaiDistribute"/>
        <w:rPr>
          <w:rFonts w:ascii="Arial" w:hAnsi="Arial" w:cs="Arial"/>
          <w:color w:val="auto"/>
          <w:sz w:val="18"/>
          <w:szCs w:val="18"/>
        </w:rPr>
      </w:pPr>
    </w:p>
    <w:p w14:paraId="49C775AD" w14:textId="77777777" w:rsidR="00BD663C" w:rsidRPr="00C21B4D" w:rsidRDefault="00BD663C" w:rsidP="00BD663C">
      <w:pPr>
        <w:jc w:val="thaiDistribute"/>
        <w:rPr>
          <w:rFonts w:ascii="Arial" w:hAnsi="Arial" w:cs="Arial"/>
          <w:color w:val="auto"/>
          <w:sz w:val="18"/>
          <w:szCs w:val="18"/>
        </w:rPr>
      </w:pPr>
      <w:r w:rsidRPr="00F16310">
        <w:rPr>
          <w:rFonts w:ascii="Arial" w:hAnsi="Arial" w:cs="Arial"/>
          <w:color w:val="auto"/>
          <w:sz w:val="18"/>
          <w:szCs w:val="18"/>
        </w:rPr>
        <w:t>As at 31 December 20</w:t>
      </w:r>
      <w:r>
        <w:rPr>
          <w:rFonts w:ascii="Arial" w:hAnsi="Arial" w:cs="Arial"/>
          <w:color w:val="auto"/>
          <w:sz w:val="18"/>
          <w:szCs w:val="18"/>
        </w:rPr>
        <w:t>20</w:t>
      </w:r>
      <w:r w:rsidRPr="00F16310">
        <w:rPr>
          <w:rFonts w:ascii="Arial" w:hAnsi="Arial" w:cs="Arial"/>
          <w:color w:val="auto"/>
          <w:sz w:val="18"/>
          <w:szCs w:val="18"/>
        </w:rPr>
        <w:t xml:space="preserve"> and 201</w:t>
      </w:r>
      <w:r>
        <w:rPr>
          <w:rFonts w:ascii="Arial" w:hAnsi="Arial" w:cs="Arial"/>
          <w:color w:val="auto"/>
          <w:sz w:val="18"/>
          <w:szCs w:val="18"/>
        </w:rPr>
        <w:t>9</w:t>
      </w:r>
      <w:r w:rsidRPr="00F16310">
        <w:rPr>
          <w:rFonts w:ascii="Arial" w:hAnsi="Arial" w:cs="Arial"/>
          <w:color w:val="auto"/>
          <w:sz w:val="18"/>
          <w:szCs w:val="18"/>
        </w:rPr>
        <w:t>, the Group had no intangible assets pledged for credit facilities.</w:t>
      </w:r>
    </w:p>
    <w:p w14:paraId="03FA570D" w14:textId="77777777" w:rsidR="00825531" w:rsidRDefault="00825531">
      <w:pPr>
        <w:rPr>
          <w:rFonts w:ascii="Arial" w:hAnsi="Arial" w:cs="Arial"/>
          <w:color w:val="auto"/>
          <w:sz w:val="18"/>
          <w:szCs w:val="18"/>
        </w:rPr>
      </w:pPr>
      <w:r>
        <w:rPr>
          <w:rFonts w:ascii="Arial" w:hAnsi="Arial" w:cs="Arial"/>
          <w:color w:val="auto"/>
          <w:sz w:val="18"/>
          <w:szCs w:val="18"/>
        </w:rPr>
        <w:br w:type="page"/>
      </w:r>
    </w:p>
    <w:p w14:paraId="35EA4219" w14:textId="77777777" w:rsidR="00BA2843" w:rsidRPr="00825531" w:rsidRDefault="00BA2843" w:rsidP="00517128">
      <w:pPr>
        <w:jc w:val="thaiDistribute"/>
        <w:rPr>
          <w:rFonts w:ascii="Arial" w:hAnsi="Arial" w:cs="Arial"/>
          <w:color w:val="auto"/>
          <w:sz w:val="2"/>
          <w:szCs w:val="2"/>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BA2843" w:rsidRPr="00C21B4D" w14:paraId="6C3E5B9A" w14:textId="77777777" w:rsidTr="00A0617F">
        <w:trPr>
          <w:trHeight w:val="386"/>
        </w:trPr>
        <w:tc>
          <w:tcPr>
            <w:tcW w:w="9450" w:type="dxa"/>
            <w:shd w:val="clear" w:color="auto" w:fill="FFA543"/>
            <w:vAlign w:val="center"/>
          </w:tcPr>
          <w:p w14:paraId="76F691A5" w14:textId="77777777" w:rsidR="00BA2843" w:rsidRPr="00C21B4D" w:rsidRDefault="00BA2843" w:rsidP="00A0617F">
            <w:pPr>
              <w:tabs>
                <w:tab w:val="left" w:pos="459"/>
              </w:tabs>
              <w:rPr>
                <w:rFonts w:ascii="Arial" w:hAnsi="Arial" w:cs="Arial"/>
                <w:b/>
                <w:bCs/>
                <w:color w:val="FFFFFF"/>
                <w:sz w:val="18"/>
                <w:szCs w:val="18"/>
              </w:rPr>
            </w:pPr>
            <w:r>
              <w:rPr>
                <w:rFonts w:ascii="Arial" w:hAnsi="Arial" w:cs="Arial"/>
                <w:b/>
                <w:bCs/>
                <w:color w:val="FFFFFF"/>
                <w:sz w:val="18"/>
                <w:szCs w:val="18"/>
              </w:rPr>
              <w:t>1</w:t>
            </w:r>
            <w:r w:rsidR="001F74E9">
              <w:rPr>
                <w:rFonts w:ascii="Arial" w:hAnsi="Arial" w:cs="Arial"/>
                <w:b/>
                <w:bCs/>
                <w:color w:val="FFFFFF"/>
                <w:sz w:val="18"/>
                <w:szCs w:val="18"/>
              </w:rPr>
              <w:t>8</w:t>
            </w:r>
            <w:r w:rsidRPr="00C21B4D">
              <w:rPr>
                <w:rFonts w:ascii="Arial" w:hAnsi="Arial" w:cs="Arial"/>
                <w:b/>
                <w:bCs/>
                <w:color w:val="FFFFFF"/>
                <w:sz w:val="18"/>
                <w:szCs w:val="18"/>
              </w:rPr>
              <w:tab/>
            </w:r>
            <w:r w:rsidRPr="00BA2843">
              <w:rPr>
                <w:rFonts w:ascii="Arial" w:hAnsi="Arial" w:cs="Arial"/>
                <w:b/>
                <w:bCs/>
                <w:color w:val="FFFFFF"/>
                <w:sz w:val="18"/>
                <w:szCs w:val="18"/>
              </w:rPr>
              <w:t>Deferred income taxes</w:t>
            </w:r>
          </w:p>
        </w:tc>
      </w:tr>
    </w:tbl>
    <w:p w14:paraId="2F4D1C1B" w14:textId="77777777" w:rsidR="00BA2843" w:rsidRDefault="00BA2843" w:rsidP="00517128">
      <w:pPr>
        <w:jc w:val="thaiDistribute"/>
        <w:rPr>
          <w:rFonts w:ascii="Arial" w:hAnsi="Arial" w:cs="Arial"/>
          <w:color w:val="auto"/>
          <w:sz w:val="18"/>
          <w:szCs w:val="18"/>
        </w:rPr>
      </w:pPr>
    </w:p>
    <w:p w14:paraId="3C3C06B5" w14:textId="77777777" w:rsidR="00B37358" w:rsidRPr="00C21B4D" w:rsidRDefault="00AA0C22" w:rsidP="00517128">
      <w:pPr>
        <w:jc w:val="thaiDistribute"/>
        <w:rPr>
          <w:rFonts w:ascii="Arial" w:hAnsi="Arial" w:cs="Arial"/>
          <w:color w:val="auto"/>
          <w:sz w:val="18"/>
          <w:szCs w:val="18"/>
        </w:rPr>
      </w:pPr>
      <w:r>
        <w:rPr>
          <w:rFonts w:ascii="Arial" w:hAnsi="Arial" w:cs="Arial"/>
          <w:color w:val="auto"/>
          <w:sz w:val="18"/>
          <w:szCs w:val="18"/>
        </w:rPr>
        <w:t>D</w:t>
      </w:r>
      <w:r w:rsidR="00B37358" w:rsidRPr="00C21B4D">
        <w:rPr>
          <w:rFonts w:ascii="Arial" w:hAnsi="Arial" w:cs="Arial"/>
          <w:color w:val="auto"/>
          <w:sz w:val="18"/>
          <w:szCs w:val="18"/>
        </w:rPr>
        <w:t xml:space="preserve">eferred tax assets and liabilities </w:t>
      </w:r>
      <w:r>
        <w:rPr>
          <w:rFonts w:ascii="Arial" w:hAnsi="Arial" w:cs="Arial"/>
          <w:color w:val="auto"/>
          <w:sz w:val="18"/>
          <w:szCs w:val="18"/>
        </w:rPr>
        <w:t>are detailed as</w:t>
      </w:r>
      <w:r w:rsidR="00B37358" w:rsidRPr="00C21B4D">
        <w:rPr>
          <w:rFonts w:ascii="Arial" w:hAnsi="Arial" w:cs="Arial"/>
          <w:color w:val="auto"/>
          <w:sz w:val="18"/>
          <w:szCs w:val="18"/>
        </w:rPr>
        <w:t xml:space="preserve"> follows:</w:t>
      </w:r>
    </w:p>
    <w:p w14:paraId="65DA31DB" w14:textId="77777777" w:rsidR="00B37358" w:rsidRPr="00C21B4D" w:rsidRDefault="00B37358" w:rsidP="00C21B4D">
      <w:pPr>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B37358" w:rsidRPr="00C21B4D" w14:paraId="74F7DBA7" w14:textId="77777777" w:rsidTr="001C3920">
        <w:tc>
          <w:tcPr>
            <w:tcW w:w="3820" w:type="dxa"/>
          </w:tcPr>
          <w:p w14:paraId="7EB7922B" w14:textId="77777777" w:rsidR="00B37358" w:rsidRPr="00C21B4D" w:rsidRDefault="00B37358"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tcPr>
          <w:p w14:paraId="636F863D" w14:textId="77777777" w:rsidR="001C3920" w:rsidRPr="00C21B4D" w:rsidRDefault="00B37358"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487DAD7F" w14:textId="77777777" w:rsidR="00B37358" w:rsidRPr="00C21B4D" w:rsidRDefault="00B3735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tcPr>
          <w:p w14:paraId="1875CB17" w14:textId="77777777" w:rsidR="001C3920" w:rsidRPr="00C21B4D" w:rsidRDefault="00B37358"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79FCDEAF" w14:textId="77777777" w:rsidR="00B37358" w:rsidRPr="00C21B4D" w:rsidRDefault="00B3735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B37358" w:rsidRPr="00C21B4D" w14:paraId="6968218D" w14:textId="77777777" w:rsidTr="001C3920">
        <w:tc>
          <w:tcPr>
            <w:tcW w:w="3820" w:type="dxa"/>
          </w:tcPr>
          <w:p w14:paraId="63B28E13" w14:textId="77777777" w:rsidR="00B37358" w:rsidRPr="00C21B4D" w:rsidRDefault="00B37358" w:rsidP="00C21B4D">
            <w:pPr>
              <w:ind w:left="-72"/>
              <w:jc w:val="both"/>
              <w:rPr>
                <w:rFonts w:ascii="Arial" w:hAnsi="Arial" w:cs="Arial"/>
                <w:snapToGrid w:val="0"/>
                <w:color w:val="auto"/>
                <w:sz w:val="18"/>
                <w:szCs w:val="18"/>
                <w:lang w:eastAsia="th-TH"/>
              </w:rPr>
            </w:pPr>
            <w:r w:rsidRPr="00C21B4D">
              <w:rPr>
                <w:rFonts w:ascii="Arial" w:hAnsi="Arial" w:cs="Arial"/>
                <w:b/>
                <w:bCs/>
                <w:color w:val="auto"/>
                <w:sz w:val="18"/>
                <w:szCs w:val="18"/>
              </w:rPr>
              <w:t>As at 31 December</w:t>
            </w:r>
          </w:p>
        </w:tc>
        <w:tc>
          <w:tcPr>
            <w:tcW w:w="1411" w:type="dxa"/>
            <w:tcBorders>
              <w:top w:val="single" w:sz="4" w:space="0" w:color="auto"/>
            </w:tcBorders>
          </w:tcPr>
          <w:p w14:paraId="54016B35" w14:textId="77777777" w:rsidR="00B37358"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557AB734" w14:textId="77777777" w:rsidR="00B3735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5FD335C2" w14:textId="77777777" w:rsidR="00B37358"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44C23495" w14:textId="77777777" w:rsidR="00B3735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B37358" w:rsidRPr="00C21B4D" w14:paraId="1827E581" w14:textId="77777777" w:rsidTr="001C3920">
        <w:tc>
          <w:tcPr>
            <w:tcW w:w="3820" w:type="dxa"/>
          </w:tcPr>
          <w:p w14:paraId="5ADC0DDD" w14:textId="77777777" w:rsidR="00B37358" w:rsidRPr="00C21B4D" w:rsidRDefault="00B37358"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470CC9DA" w14:textId="77777777" w:rsidR="00B37358" w:rsidRPr="00C21B4D" w:rsidRDefault="00B37358"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50A87F9E" w14:textId="77777777" w:rsidR="00B37358" w:rsidRPr="00C21B4D" w:rsidRDefault="00B3735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6B34BEEA" w14:textId="77777777" w:rsidR="00B37358" w:rsidRPr="00C21B4D" w:rsidRDefault="00B37358"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18D1423" w14:textId="77777777" w:rsidR="00B37358" w:rsidRPr="00C21B4D" w:rsidRDefault="00B3735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7C4A69BD" w14:textId="77777777" w:rsidR="00B37358" w:rsidRPr="00C21B4D" w:rsidRDefault="00B37358"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DC76E7F" w14:textId="77777777" w:rsidR="00B37358" w:rsidRPr="00C21B4D" w:rsidRDefault="00B3735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76E6DB45" w14:textId="77777777" w:rsidR="00B37358" w:rsidRPr="00C21B4D" w:rsidRDefault="00B37358"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176DDCE" w14:textId="77777777" w:rsidR="00B37358" w:rsidRPr="00C21B4D" w:rsidRDefault="00B37358"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B37358" w:rsidRPr="00C21B4D" w14:paraId="7FA66F61" w14:textId="77777777" w:rsidTr="001C3920">
        <w:tc>
          <w:tcPr>
            <w:tcW w:w="3820" w:type="dxa"/>
          </w:tcPr>
          <w:p w14:paraId="4D9C4C25" w14:textId="77777777" w:rsidR="00B37358" w:rsidRPr="00C21B4D" w:rsidRDefault="00B37358"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00220FD2" w14:textId="77777777" w:rsidR="00B37358" w:rsidRPr="00C21B4D" w:rsidRDefault="00B37358"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35C59FBD" w14:textId="77777777" w:rsidR="00B37358" w:rsidRPr="00C21B4D" w:rsidRDefault="00B37358"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798DF531" w14:textId="77777777" w:rsidR="00B37358" w:rsidRPr="00C21B4D" w:rsidRDefault="00B37358"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560457BA" w14:textId="77777777" w:rsidR="00B37358" w:rsidRPr="00C21B4D" w:rsidRDefault="00B37358" w:rsidP="00C21B4D">
            <w:pPr>
              <w:ind w:right="-72"/>
              <w:jc w:val="right"/>
              <w:rPr>
                <w:rFonts w:ascii="Arial" w:hAnsi="Arial" w:cs="Arial"/>
                <w:snapToGrid w:val="0"/>
                <w:color w:val="auto"/>
                <w:sz w:val="18"/>
                <w:szCs w:val="18"/>
                <w:lang w:eastAsia="th-TH"/>
              </w:rPr>
            </w:pPr>
          </w:p>
        </w:tc>
      </w:tr>
      <w:tr w:rsidR="00B37358" w:rsidRPr="00C21B4D" w14:paraId="4D30509F" w14:textId="77777777" w:rsidTr="001C3920">
        <w:tc>
          <w:tcPr>
            <w:tcW w:w="3820" w:type="dxa"/>
          </w:tcPr>
          <w:p w14:paraId="2F0BE343" w14:textId="77777777" w:rsidR="00B37358" w:rsidRPr="00C21B4D" w:rsidRDefault="00B37358" w:rsidP="00C21B4D">
            <w:pPr>
              <w:ind w:left="-72"/>
              <w:rPr>
                <w:rFonts w:ascii="Arial" w:hAnsi="Arial" w:cs="Arial"/>
                <w:color w:val="auto"/>
                <w:sz w:val="18"/>
                <w:szCs w:val="18"/>
              </w:rPr>
            </w:pPr>
            <w:r w:rsidRPr="00C21B4D">
              <w:rPr>
                <w:rFonts w:ascii="Arial" w:hAnsi="Arial" w:cs="Arial"/>
                <w:b/>
                <w:bCs/>
                <w:color w:val="auto"/>
                <w:sz w:val="18"/>
                <w:szCs w:val="18"/>
              </w:rPr>
              <w:t>Deferred tax assets:</w:t>
            </w:r>
          </w:p>
        </w:tc>
        <w:tc>
          <w:tcPr>
            <w:tcW w:w="1411" w:type="dxa"/>
            <w:shd w:val="clear" w:color="auto" w:fill="FAFAFA"/>
            <w:vAlign w:val="bottom"/>
          </w:tcPr>
          <w:p w14:paraId="761A411A" w14:textId="77777777" w:rsidR="00B37358" w:rsidRPr="00C21B4D" w:rsidRDefault="00B37358" w:rsidP="00C21B4D">
            <w:pPr>
              <w:ind w:right="-72"/>
              <w:contextualSpacing/>
              <w:jc w:val="right"/>
              <w:rPr>
                <w:rFonts w:ascii="Arial" w:hAnsi="Arial" w:cs="Arial"/>
                <w:snapToGrid w:val="0"/>
                <w:color w:val="auto"/>
                <w:sz w:val="18"/>
                <w:szCs w:val="18"/>
              </w:rPr>
            </w:pPr>
          </w:p>
        </w:tc>
        <w:tc>
          <w:tcPr>
            <w:tcW w:w="1411" w:type="dxa"/>
            <w:vAlign w:val="bottom"/>
          </w:tcPr>
          <w:p w14:paraId="68407263" w14:textId="77777777" w:rsidR="00B37358" w:rsidRPr="00C21B4D" w:rsidRDefault="00B37358" w:rsidP="00C21B4D">
            <w:pPr>
              <w:ind w:right="-72"/>
              <w:contextualSpacing/>
              <w:jc w:val="right"/>
              <w:rPr>
                <w:rFonts w:ascii="Arial" w:hAnsi="Arial" w:cs="Arial"/>
                <w:snapToGrid w:val="0"/>
                <w:color w:val="auto"/>
                <w:sz w:val="18"/>
                <w:szCs w:val="18"/>
              </w:rPr>
            </w:pPr>
          </w:p>
        </w:tc>
        <w:tc>
          <w:tcPr>
            <w:tcW w:w="1411" w:type="dxa"/>
            <w:shd w:val="clear" w:color="auto" w:fill="FAFAFA"/>
            <w:vAlign w:val="bottom"/>
          </w:tcPr>
          <w:p w14:paraId="0B712832" w14:textId="77777777" w:rsidR="00B37358" w:rsidRPr="00C21B4D" w:rsidRDefault="00B37358" w:rsidP="00C21B4D">
            <w:pPr>
              <w:ind w:right="-72"/>
              <w:contextualSpacing/>
              <w:jc w:val="right"/>
              <w:rPr>
                <w:rFonts w:ascii="Arial" w:hAnsi="Arial" w:cs="Arial"/>
                <w:snapToGrid w:val="0"/>
                <w:color w:val="auto"/>
                <w:sz w:val="18"/>
                <w:szCs w:val="18"/>
              </w:rPr>
            </w:pPr>
          </w:p>
        </w:tc>
        <w:tc>
          <w:tcPr>
            <w:tcW w:w="1411" w:type="dxa"/>
            <w:vAlign w:val="bottom"/>
          </w:tcPr>
          <w:p w14:paraId="0F1FACAE" w14:textId="77777777" w:rsidR="00B37358" w:rsidRPr="00C21B4D" w:rsidRDefault="00B37358" w:rsidP="00C21B4D">
            <w:pPr>
              <w:ind w:right="-72"/>
              <w:contextualSpacing/>
              <w:jc w:val="right"/>
              <w:rPr>
                <w:rFonts w:ascii="Arial" w:hAnsi="Arial" w:cs="Arial"/>
                <w:snapToGrid w:val="0"/>
                <w:color w:val="auto"/>
                <w:sz w:val="18"/>
                <w:szCs w:val="18"/>
              </w:rPr>
            </w:pPr>
          </w:p>
        </w:tc>
      </w:tr>
      <w:tr w:rsidR="00B37358" w:rsidRPr="00C21B4D" w14:paraId="3E3C282A" w14:textId="77777777" w:rsidTr="001C3920">
        <w:tc>
          <w:tcPr>
            <w:tcW w:w="3820" w:type="dxa"/>
          </w:tcPr>
          <w:p w14:paraId="5191D38E" w14:textId="77777777" w:rsidR="00B37358" w:rsidRPr="00C21B4D" w:rsidRDefault="00B37358" w:rsidP="00C21B4D">
            <w:pPr>
              <w:ind w:left="-72"/>
              <w:rPr>
                <w:rFonts w:ascii="Arial" w:hAnsi="Arial" w:cs="Arial"/>
                <w:b/>
                <w:bCs/>
                <w:color w:val="auto"/>
                <w:sz w:val="18"/>
                <w:szCs w:val="18"/>
              </w:rPr>
            </w:pPr>
            <w:r w:rsidRPr="00C21B4D">
              <w:rPr>
                <w:rFonts w:ascii="Arial" w:hAnsi="Arial" w:cs="Arial"/>
                <w:color w:val="auto"/>
                <w:sz w:val="18"/>
                <w:szCs w:val="18"/>
              </w:rPr>
              <w:t xml:space="preserve">   Deferred tax assets to be recovered</w:t>
            </w:r>
          </w:p>
        </w:tc>
        <w:tc>
          <w:tcPr>
            <w:tcW w:w="1411" w:type="dxa"/>
            <w:shd w:val="clear" w:color="auto" w:fill="FAFAFA"/>
            <w:vAlign w:val="bottom"/>
          </w:tcPr>
          <w:p w14:paraId="626DC8B9" w14:textId="77777777" w:rsidR="00B37358" w:rsidRPr="00C21B4D" w:rsidRDefault="00B37358" w:rsidP="00C21B4D">
            <w:pPr>
              <w:ind w:right="-72"/>
              <w:contextualSpacing/>
              <w:jc w:val="right"/>
              <w:rPr>
                <w:rFonts w:ascii="Arial" w:hAnsi="Arial" w:cs="Arial"/>
                <w:snapToGrid w:val="0"/>
                <w:color w:val="auto"/>
                <w:sz w:val="18"/>
                <w:szCs w:val="18"/>
              </w:rPr>
            </w:pPr>
          </w:p>
        </w:tc>
        <w:tc>
          <w:tcPr>
            <w:tcW w:w="1411" w:type="dxa"/>
            <w:vAlign w:val="bottom"/>
          </w:tcPr>
          <w:p w14:paraId="28BA4EC1" w14:textId="77777777" w:rsidR="00B37358" w:rsidRPr="00C21B4D" w:rsidRDefault="00B37358" w:rsidP="00C21B4D">
            <w:pPr>
              <w:ind w:right="-72"/>
              <w:contextualSpacing/>
              <w:jc w:val="right"/>
              <w:rPr>
                <w:rFonts w:ascii="Arial" w:hAnsi="Arial" w:cs="Arial"/>
                <w:snapToGrid w:val="0"/>
                <w:color w:val="auto"/>
                <w:sz w:val="18"/>
                <w:szCs w:val="18"/>
              </w:rPr>
            </w:pPr>
          </w:p>
        </w:tc>
        <w:tc>
          <w:tcPr>
            <w:tcW w:w="1411" w:type="dxa"/>
            <w:shd w:val="clear" w:color="auto" w:fill="FAFAFA"/>
            <w:vAlign w:val="bottom"/>
          </w:tcPr>
          <w:p w14:paraId="0E6C0B06" w14:textId="77777777" w:rsidR="00B37358" w:rsidRPr="00C21B4D" w:rsidRDefault="00B37358" w:rsidP="00C21B4D">
            <w:pPr>
              <w:ind w:right="-72"/>
              <w:contextualSpacing/>
              <w:jc w:val="right"/>
              <w:rPr>
                <w:rFonts w:ascii="Arial" w:hAnsi="Arial" w:cs="Arial"/>
                <w:snapToGrid w:val="0"/>
                <w:color w:val="auto"/>
                <w:sz w:val="18"/>
                <w:szCs w:val="18"/>
              </w:rPr>
            </w:pPr>
          </w:p>
        </w:tc>
        <w:tc>
          <w:tcPr>
            <w:tcW w:w="1411" w:type="dxa"/>
            <w:vAlign w:val="bottom"/>
          </w:tcPr>
          <w:p w14:paraId="61EF8E8A" w14:textId="77777777" w:rsidR="00B37358" w:rsidRPr="00C21B4D" w:rsidRDefault="00B37358" w:rsidP="00C21B4D">
            <w:pPr>
              <w:ind w:right="-72"/>
              <w:contextualSpacing/>
              <w:jc w:val="right"/>
              <w:rPr>
                <w:rFonts w:ascii="Arial" w:hAnsi="Arial" w:cs="Arial"/>
                <w:snapToGrid w:val="0"/>
                <w:color w:val="auto"/>
                <w:sz w:val="18"/>
                <w:szCs w:val="18"/>
              </w:rPr>
            </w:pPr>
          </w:p>
        </w:tc>
      </w:tr>
      <w:tr w:rsidR="00AB25B5" w:rsidRPr="00C21B4D" w14:paraId="796F5A91" w14:textId="77777777" w:rsidTr="001C3920">
        <w:tc>
          <w:tcPr>
            <w:tcW w:w="3820" w:type="dxa"/>
          </w:tcPr>
          <w:p w14:paraId="24DD998B" w14:textId="77777777" w:rsidR="00AB25B5" w:rsidRPr="00C21B4D" w:rsidRDefault="00AB25B5" w:rsidP="00AB25B5">
            <w:pPr>
              <w:ind w:left="-72"/>
              <w:rPr>
                <w:rFonts w:ascii="Arial" w:hAnsi="Arial" w:cs="Arial"/>
                <w:color w:val="auto"/>
                <w:sz w:val="18"/>
                <w:szCs w:val="18"/>
                <w:cs/>
              </w:rPr>
            </w:pPr>
            <w:r w:rsidRPr="00C21B4D">
              <w:rPr>
                <w:rFonts w:ascii="Arial" w:hAnsi="Arial" w:cs="Arial"/>
                <w:color w:val="auto"/>
                <w:sz w:val="18"/>
                <w:szCs w:val="18"/>
              </w:rPr>
              <w:t xml:space="preserve">      within 12 months</w:t>
            </w:r>
          </w:p>
        </w:tc>
        <w:tc>
          <w:tcPr>
            <w:tcW w:w="1411" w:type="dxa"/>
            <w:shd w:val="clear" w:color="auto" w:fill="FAFAFA"/>
            <w:vAlign w:val="bottom"/>
          </w:tcPr>
          <w:p w14:paraId="64582B82" w14:textId="77777777" w:rsidR="00AB25B5" w:rsidRPr="00C21B4D" w:rsidRDefault="00AB25B5" w:rsidP="00AB25B5">
            <w:pPr>
              <w:ind w:right="-72"/>
              <w:jc w:val="right"/>
              <w:rPr>
                <w:rFonts w:ascii="Arial" w:hAnsi="Arial" w:cs="Arial"/>
                <w:color w:val="auto"/>
                <w:sz w:val="18"/>
                <w:szCs w:val="18"/>
              </w:rPr>
            </w:pPr>
            <w:r>
              <w:rPr>
                <w:rFonts w:ascii="Arial" w:hAnsi="Arial" w:cs="Arial"/>
                <w:color w:val="auto"/>
                <w:sz w:val="18"/>
                <w:szCs w:val="18"/>
              </w:rPr>
              <w:t>3,190</w:t>
            </w:r>
          </w:p>
        </w:tc>
        <w:tc>
          <w:tcPr>
            <w:tcW w:w="1411" w:type="dxa"/>
            <w:vAlign w:val="bottom"/>
          </w:tcPr>
          <w:p w14:paraId="2589F50B" w14:textId="77777777" w:rsidR="00AB25B5" w:rsidRPr="00C21B4D" w:rsidRDefault="00AB25B5" w:rsidP="00AB25B5">
            <w:pPr>
              <w:ind w:right="-72"/>
              <w:jc w:val="right"/>
              <w:rPr>
                <w:rFonts w:ascii="Arial" w:hAnsi="Arial" w:cs="Arial"/>
                <w:color w:val="auto"/>
                <w:sz w:val="18"/>
                <w:szCs w:val="18"/>
              </w:rPr>
            </w:pPr>
            <w:r w:rsidRPr="00C21B4D">
              <w:rPr>
                <w:rFonts w:ascii="Arial" w:hAnsi="Arial" w:cs="Arial"/>
                <w:color w:val="auto"/>
                <w:sz w:val="18"/>
                <w:szCs w:val="18"/>
              </w:rPr>
              <w:t>19,102</w:t>
            </w:r>
          </w:p>
        </w:tc>
        <w:tc>
          <w:tcPr>
            <w:tcW w:w="1411" w:type="dxa"/>
            <w:shd w:val="clear" w:color="auto" w:fill="FAFAFA"/>
            <w:vAlign w:val="bottom"/>
          </w:tcPr>
          <w:p w14:paraId="388A602B" w14:textId="77777777" w:rsidR="00AB25B5" w:rsidRPr="00C21B4D" w:rsidRDefault="00AB25B5" w:rsidP="00AB25B5">
            <w:pPr>
              <w:ind w:right="-72"/>
              <w:jc w:val="right"/>
              <w:rPr>
                <w:rFonts w:ascii="Arial" w:hAnsi="Arial" w:cs="Arial"/>
                <w:color w:val="auto"/>
                <w:sz w:val="18"/>
                <w:szCs w:val="18"/>
              </w:rPr>
            </w:pPr>
            <w:r>
              <w:rPr>
                <w:rFonts w:ascii="Arial" w:hAnsi="Arial" w:cs="Arial"/>
                <w:color w:val="auto"/>
                <w:sz w:val="18"/>
                <w:szCs w:val="18"/>
              </w:rPr>
              <w:t>3,190</w:t>
            </w:r>
          </w:p>
        </w:tc>
        <w:tc>
          <w:tcPr>
            <w:tcW w:w="1411" w:type="dxa"/>
            <w:vAlign w:val="bottom"/>
          </w:tcPr>
          <w:p w14:paraId="2F981BCD" w14:textId="77777777" w:rsidR="00AB25B5" w:rsidRPr="00C21B4D" w:rsidRDefault="00AB25B5" w:rsidP="00AB25B5">
            <w:pPr>
              <w:ind w:right="-72"/>
              <w:jc w:val="right"/>
              <w:rPr>
                <w:rFonts w:ascii="Arial" w:hAnsi="Arial" w:cs="Arial"/>
                <w:color w:val="auto"/>
                <w:sz w:val="18"/>
                <w:szCs w:val="18"/>
              </w:rPr>
            </w:pPr>
            <w:r w:rsidRPr="00C21B4D">
              <w:rPr>
                <w:rFonts w:ascii="Arial" w:hAnsi="Arial" w:cs="Arial"/>
                <w:color w:val="auto"/>
                <w:sz w:val="18"/>
                <w:szCs w:val="18"/>
              </w:rPr>
              <w:t>19,102</w:t>
            </w:r>
          </w:p>
        </w:tc>
      </w:tr>
      <w:tr w:rsidR="00AB25B5" w:rsidRPr="00C21B4D" w14:paraId="1008FB29" w14:textId="77777777" w:rsidTr="001C3920">
        <w:tc>
          <w:tcPr>
            <w:tcW w:w="3820" w:type="dxa"/>
          </w:tcPr>
          <w:p w14:paraId="3FF25760" w14:textId="77777777" w:rsidR="00AB25B5" w:rsidRPr="00C21B4D" w:rsidRDefault="00AB25B5" w:rsidP="00AB25B5">
            <w:pPr>
              <w:ind w:left="-72"/>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 xml:space="preserve"> Deferred tax assets to be recovered</w:t>
            </w:r>
          </w:p>
        </w:tc>
        <w:tc>
          <w:tcPr>
            <w:tcW w:w="1411" w:type="dxa"/>
            <w:shd w:val="clear" w:color="auto" w:fill="FAFAFA"/>
            <w:vAlign w:val="bottom"/>
          </w:tcPr>
          <w:p w14:paraId="4F0ECA87" w14:textId="77777777" w:rsidR="00AB25B5" w:rsidRPr="00C21B4D" w:rsidRDefault="00AB25B5" w:rsidP="00AB25B5">
            <w:pPr>
              <w:ind w:right="-72"/>
              <w:jc w:val="right"/>
              <w:rPr>
                <w:rFonts w:ascii="Arial" w:hAnsi="Arial" w:cs="Arial"/>
                <w:color w:val="auto"/>
                <w:sz w:val="18"/>
                <w:szCs w:val="18"/>
              </w:rPr>
            </w:pPr>
          </w:p>
        </w:tc>
        <w:tc>
          <w:tcPr>
            <w:tcW w:w="1411" w:type="dxa"/>
            <w:vAlign w:val="bottom"/>
          </w:tcPr>
          <w:p w14:paraId="057C6FEB" w14:textId="77777777" w:rsidR="00AB25B5" w:rsidRPr="00C21B4D" w:rsidRDefault="00AB25B5" w:rsidP="00AB25B5">
            <w:pPr>
              <w:ind w:right="-72"/>
              <w:jc w:val="right"/>
              <w:rPr>
                <w:rFonts w:ascii="Arial" w:hAnsi="Arial" w:cs="Arial"/>
                <w:color w:val="auto"/>
                <w:sz w:val="18"/>
                <w:szCs w:val="18"/>
              </w:rPr>
            </w:pPr>
          </w:p>
        </w:tc>
        <w:tc>
          <w:tcPr>
            <w:tcW w:w="1411" w:type="dxa"/>
            <w:shd w:val="clear" w:color="auto" w:fill="FAFAFA"/>
            <w:vAlign w:val="bottom"/>
          </w:tcPr>
          <w:p w14:paraId="11DE39CE" w14:textId="77777777" w:rsidR="00AB25B5" w:rsidRPr="00C21B4D" w:rsidRDefault="00AB25B5" w:rsidP="00AB25B5">
            <w:pPr>
              <w:ind w:right="-72"/>
              <w:jc w:val="right"/>
              <w:rPr>
                <w:rFonts w:ascii="Arial" w:hAnsi="Arial" w:cs="Arial"/>
                <w:color w:val="auto"/>
                <w:sz w:val="18"/>
                <w:szCs w:val="18"/>
              </w:rPr>
            </w:pPr>
          </w:p>
        </w:tc>
        <w:tc>
          <w:tcPr>
            <w:tcW w:w="1411" w:type="dxa"/>
            <w:vAlign w:val="bottom"/>
          </w:tcPr>
          <w:p w14:paraId="155C467E" w14:textId="77777777" w:rsidR="00AB25B5" w:rsidRPr="00C21B4D" w:rsidRDefault="00AB25B5" w:rsidP="00AB25B5">
            <w:pPr>
              <w:ind w:right="-72"/>
              <w:jc w:val="right"/>
              <w:rPr>
                <w:rFonts w:ascii="Arial" w:hAnsi="Arial" w:cs="Arial"/>
                <w:color w:val="auto"/>
                <w:sz w:val="18"/>
                <w:szCs w:val="18"/>
              </w:rPr>
            </w:pPr>
          </w:p>
        </w:tc>
      </w:tr>
      <w:tr w:rsidR="00AB25B5" w:rsidRPr="00C21B4D" w14:paraId="52DA28AF" w14:textId="77777777" w:rsidTr="001C3920">
        <w:tc>
          <w:tcPr>
            <w:tcW w:w="3820" w:type="dxa"/>
          </w:tcPr>
          <w:p w14:paraId="43980DE4" w14:textId="77777777" w:rsidR="00AB25B5" w:rsidRPr="00C21B4D" w:rsidRDefault="00AB25B5" w:rsidP="00AB25B5">
            <w:pPr>
              <w:ind w:left="-72"/>
              <w:rPr>
                <w:rFonts w:ascii="Arial" w:hAnsi="Arial" w:cs="Arial"/>
                <w:color w:val="auto"/>
                <w:sz w:val="18"/>
                <w:szCs w:val="18"/>
                <w:cs/>
                <w:lang w:val="en-GB"/>
              </w:rPr>
            </w:pPr>
            <w:r w:rsidRPr="00C21B4D">
              <w:rPr>
                <w:rFonts w:ascii="Arial" w:hAnsi="Arial" w:cs="Arial"/>
                <w:color w:val="auto"/>
                <w:sz w:val="18"/>
                <w:szCs w:val="18"/>
              </w:rPr>
              <w:t xml:space="preserve">      after more than 12 months</w:t>
            </w:r>
          </w:p>
        </w:tc>
        <w:tc>
          <w:tcPr>
            <w:tcW w:w="1411" w:type="dxa"/>
            <w:tcBorders>
              <w:bottom w:val="single" w:sz="4" w:space="0" w:color="auto"/>
            </w:tcBorders>
            <w:shd w:val="clear" w:color="auto" w:fill="FAFAFA"/>
            <w:vAlign w:val="bottom"/>
          </w:tcPr>
          <w:p w14:paraId="3B59ADEF"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19,176</w:t>
            </w:r>
          </w:p>
        </w:tc>
        <w:tc>
          <w:tcPr>
            <w:tcW w:w="1411" w:type="dxa"/>
            <w:tcBorders>
              <w:bottom w:val="single" w:sz="4" w:space="0" w:color="auto"/>
            </w:tcBorders>
            <w:vAlign w:val="bottom"/>
          </w:tcPr>
          <w:p w14:paraId="7A7275F3"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12,635</w:t>
            </w:r>
          </w:p>
        </w:tc>
        <w:tc>
          <w:tcPr>
            <w:tcW w:w="1411" w:type="dxa"/>
            <w:tcBorders>
              <w:bottom w:val="single" w:sz="4" w:space="0" w:color="auto"/>
            </w:tcBorders>
            <w:shd w:val="clear" w:color="auto" w:fill="FAFAFA"/>
            <w:vAlign w:val="bottom"/>
          </w:tcPr>
          <w:p w14:paraId="1423DA19"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19,176</w:t>
            </w:r>
          </w:p>
        </w:tc>
        <w:tc>
          <w:tcPr>
            <w:tcW w:w="1411" w:type="dxa"/>
            <w:tcBorders>
              <w:bottom w:val="single" w:sz="4" w:space="0" w:color="auto"/>
            </w:tcBorders>
            <w:vAlign w:val="bottom"/>
          </w:tcPr>
          <w:p w14:paraId="3E72BD6F"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12,635</w:t>
            </w:r>
          </w:p>
        </w:tc>
      </w:tr>
      <w:tr w:rsidR="00AB25B5" w:rsidRPr="00C21B4D" w14:paraId="60F410AE" w14:textId="77777777" w:rsidTr="001C3920">
        <w:tc>
          <w:tcPr>
            <w:tcW w:w="3820" w:type="dxa"/>
          </w:tcPr>
          <w:p w14:paraId="1657A7DB" w14:textId="77777777" w:rsidR="00AB25B5" w:rsidRPr="00C21B4D" w:rsidRDefault="00AB25B5" w:rsidP="00AB25B5">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tcPr>
          <w:p w14:paraId="3BCF2DB6"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tcPr>
          <w:p w14:paraId="16197EF4"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tcPr>
          <w:p w14:paraId="6B281654"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tcPr>
          <w:p w14:paraId="7BED7D7D" w14:textId="77777777" w:rsidR="00AB25B5" w:rsidRPr="00C21B4D" w:rsidRDefault="00AB25B5" w:rsidP="00AB25B5">
            <w:pPr>
              <w:ind w:right="-72"/>
              <w:contextualSpacing/>
              <w:jc w:val="right"/>
              <w:rPr>
                <w:rFonts w:ascii="Arial" w:hAnsi="Arial" w:cs="Arial"/>
                <w:snapToGrid w:val="0"/>
                <w:color w:val="auto"/>
                <w:sz w:val="18"/>
                <w:szCs w:val="18"/>
              </w:rPr>
            </w:pPr>
          </w:p>
        </w:tc>
      </w:tr>
      <w:tr w:rsidR="00AB25B5" w:rsidRPr="00C21B4D" w14:paraId="098AEA96" w14:textId="77777777" w:rsidTr="001C3920">
        <w:tc>
          <w:tcPr>
            <w:tcW w:w="3820" w:type="dxa"/>
          </w:tcPr>
          <w:p w14:paraId="0E30CF30" w14:textId="77777777" w:rsidR="00AB25B5" w:rsidRPr="00C21B4D" w:rsidRDefault="00AB25B5" w:rsidP="00AB25B5">
            <w:pPr>
              <w:ind w:left="-72"/>
              <w:rPr>
                <w:rFonts w:ascii="Arial" w:hAnsi="Arial" w:cs="Arial"/>
                <w:color w:val="auto"/>
                <w:sz w:val="18"/>
                <w:szCs w:val="18"/>
              </w:rPr>
            </w:pPr>
          </w:p>
        </w:tc>
        <w:tc>
          <w:tcPr>
            <w:tcW w:w="1411" w:type="dxa"/>
            <w:tcBorders>
              <w:bottom w:val="single" w:sz="4" w:space="0" w:color="auto"/>
            </w:tcBorders>
            <w:shd w:val="clear" w:color="auto" w:fill="FAFAFA"/>
            <w:vAlign w:val="bottom"/>
          </w:tcPr>
          <w:p w14:paraId="01890E1A"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22,366</w:t>
            </w:r>
          </w:p>
        </w:tc>
        <w:tc>
          <w:tcPr>
            <w:tcW w:w="1411" w:type="dxa"/>
            <w:tcBorders>
              <w:bottom w:val="single" w:sz="4" w:space="0" w:color="auto"/>
            </w:tcBorders>
            <w:vAlign w:val="bottom"/>
          </w:tcPr>
          <w:p w14:paraId="01EEAEA0"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31,737</w:t>
            </w:r>
          </w:p>
        </w:tc>
        <w:tc>
          <w:tcPr>
            <w:tcW w:w="1411" w:type="dxa"/>
            <w:tcBorders>
              <w:bottom w:val="single" w:sz="4" w:space="0" w:color="auto"/>
            </w:tcBorders>
            <w:shd w:val="clear" w:color="auto" w:fill="FAFAFA"/>
            <w:vAlign w:val="bottom"/>
          </w:tcPr>
          <w:p w14:paraId="3CADE5ED"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22,366</w:t>
            </w:r>
          </w:p>
        </w:tc>
        <w:tc>
          <w:tcPr>
            <w:tcW w:w="1411" w:type="dxa"/>
            <w:tcBorders>
              <w:bottom w:val="single" w:sz="4" w:space="0" w:color="auto"/>
            </w:tcBorders>
            <w:vAlign w:val="bottom"/>
          </w:tcPr>
          <w:p w14:paraId="765A841B"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31,737</w:t>
            </w:r>
          </w:p>
        </w:tc>
      </w:tr>
      <w:tr w:rsidR="00AB25B5" w:rsidRPr="00C21B4D" w14:paraId="372F0F45" w14:textId="77777777" w:rsidTr="001C3920">
        <w:tc>
          <w:tcPr>
            <w:tcW w:w="3820" w:type="dxa"/>
          </w:tcPr>
          <w:p w14:paraId="315629D3" w14:textId="77777777" w:rsidR="00AB25B5" w:rsidRPr="00C21B4D" w:rsidRDefault="00AB25B5" w:rsidP="00AB25B5">
            <w:pPr>
              <w:ind w:left="-72"/>
              <w:rPr>
                <w:rFonts w:ascii="Arial" w:hAnsi="Arial" w:cs="Arial"/>
                <w:color w:val="auto"/>
                <w:sz w:val="18"/>
                <w:szCs w:val="18"/>
              </w:rPr>
            </w:pPr>
          </w:p>
        </w:tc>
        <w:tc>
          <w:tcPr>
            <w:tcW w:w="1411" w:type="dxa"/>
            <w:tcBorders>
              <w:top w:val="single" w:sz="4" w:space="0" w:color="auto"/>
            </w:tcBorders>
            <w:shd w:val="clear" w:color="auto" w:fill="FAFAFA"/>
            <w:vAlign w:val="bottom"/>
          </w:tcPr>
          <w:p w14:paraId="518F595F"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03646390"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bottom"/>
          </w:tcPr>
          <w:p w14:paraId="3D4C3AD1"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307943E9" w14:textId="77777777" w:rsidR="00AB25B5" w:rsidRPr="00C21B4D" w:rsidRDefault="00AB25B5" w:rsidP="00AB25B5">
            <w:pPr>
              <w:ind w:right="-72"/>
              <w:contextualSpacing/>
              <w:jc w:val="right"/>
              <w:rPr>
                <w:rFonts w:ascii="Arial" w:hAnsi="Arial" w:cs="Arial"/>
                <w:snapToGrid w:val="0"/>
                <w:color w:val="auto"/>
                <w:sz w:val="18"/>
                <w:szCs w:val="18"/>
              </w:rPr>
            </w:pPr>
          </w:p>
        </w:tc>
      </w:tr>
      <w:tr w:rsidR="00AB25B5" w:rsidRPr="00C21B4D" w14:paraId="0EF71E2F" w14:textId="77777777" w:rsidTr="001C3920">
        <w:tc>
          <w:tcPr>
            <w:tcW w:w="3820" w:type="dxa"/>
          </w:tcPr>
          <w:p w14:paraId="2369AACD" w14:textId="77777777" w:rsidR="00AB25B5" w:rsidRPr="00C21B4D" w:rsidRDefault="00AB25B5" w:rsidP="00AB25B5">
            <w:pPr>
              <w:ind w:left="-72"/>
              <w:rPr>
                <w:rFonts w:ascii="Arial" w:hAnsi="Arial" w:cs="Arial"/>
                <w:b/>
                <w:bCs/>
                <w:color w:val="auto"/>
                <w:sz w:val="18"/>
                <w:szCs w:val="18"/>
                <w:lang w:val="en-GB"/>
              </w:rPr>
            </w:pPr>
            <w:r w:rsidRPr="00C21B4D">
              <w:rPr>
                <w:rFonts w:ascii="Arial" w:hAnsi="Arial" w:cs="Arial"/>
                <w:b/>
                <w:bCs/>
                <w:color w:val="auto"/>
                <w:sz w:val="18"/>
                <w:szCs w:val="18"/>
              </w:rPr>
              <w:t>Deferred tax liabilities:</w:t>
            </w:r>
          </w:p>
        </w:tc>
        <w:tc>
          <w:tcPr>
            <w:tcW w:w="1411" w:type="dxa"/>
            <w:shd w:val="clear" w:color="auto" w:fill="FAFAFA"/>
            <w:vAlign w:val="bottom"/>
          </w:tcPr>
          <w:p w14:paraId="27CA410F"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vAlign w:val="bottom"/>
          </w:tcPr>
          <w:p w14:paraId="152E93F9"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shd w:val="clear" w:color="auto" w:fill="FAFAFA"/>
            <w:vAlign w:val="bottom"/>
          </w:tcPr>
          <w:p w14:paraId="36EF81C9"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vAlign w:val="bottom"/>
          </w:tcPr>
          <w:p w14:paraId="1D52DD0E" w14:textId="77777777" w:rsidR="00AB25B5" w:rsidRPr="00C21B4D" w:rsidRDefault="00AB25B5" w:rsidP="00AB25B5">
            <w:pPr>
              <w:ind w:right="-72"/>
              <w:contextualSpacing/>
              <w:jc w:val="right"/>
              <w:rPr>
                <w:rFonts w:ascii="Arial" w:hAnsi="Arial" w:cs="Arial"/>
                <w:snapToGrid w:val="0"/>
                <w:color w:val="auto"/>
                <w:sz w:val="18"/>
                <w:szCs w:val="18"/>
              </w:rPr>
            </w:pPr>
          </w:p>
        </w:tc>
      </w:tr>
      <w:tr w:rsidR="00AB25B5" w:rsidRPr="00C21B4D" w14:paraId="0FE1DEF7" w14:textId="77777777" w:rsidTr="001C3920">
        <w:tc>
          <w:tcPr>
            <w:tcW w:w="3820" w:type="dxa"/>
          </w:tcPr>
          <w:p w14:paraId="394D981D" w14:textId="77777777" w:rsidR="00AB25B5" w:rsidRPr="00C21B4D" w:rsidRDefault="00AB25B5" w:rsidP="00AB25B5">
            <w:pPr>
              <w:ind w:left="-72"/>
              <w:rPr>
                <w:rFonts w:ascii="Arial" w:hAnsi="Arial" w:cs="Arial"/>
                <w:color w:val="auto"/>
                <w:sz w:val="18"/>
                <w:szCs w:val="18"/>
                <w:cs/>
              </w:rPr>
            </w:pPr>
            <w:r w:rsidRPr="00C21B4D">
              <w:rPr>
                <w:rFonts w:ascii="Arial" w:hAnsi="Arial" w:cs="Arial"/>
                <w:color w:val="auto"/>
                <w:sz w:val="18"/>
                <w:szCs w:val="18"/>
              </w:rPr>
              <w:t xml:space="preserve">   Deferred tax liabilities to be </w:t>
            </w:r>
          </w:p>
        </w:tc>
        <w:tc>
          <w:tcPr>
            <w:tcW w:w="1411" w:type="dxa"/>
            <w:shd w:val="clear" w:color="auto" w:fill="FAFAFA"/>
            <w:vAlign w:val="bottom"/>
          </w:tcPr>
          <w:p w14:paraId="70D15C5C"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vAlign w:val="bottom"/>
          </w:tcPr>
          <w:p w14:paraId="2AD12EBB"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shd w:val="clear" w:color="auto" w:fill="FAFAFA"/>
            <w:vAlign w:val="bottom"/>
          </w:tcPr>
          <w:p w14:paraId="35FA98C5"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vAlign w:val="bottom"/>
          </w:tcPr>
          <w:p w14:paraId="69C3996D" w14:textId="77777777" w:rsidR="00AB25B5" w:rsidRPr="00C21B4D" w:rsidRDefault="00AB25B5" w:rsidP="00AB25B5">
            <w:pPr>
              <w:ind w:right="-72"/>
              <w:contextualSpacing/>
              <w:jc w:val="right"/>
              <w:rPr>
                <w:rFonts w:ascii="Arial" w:hAnsi="Arial" w:cs="Arial"/>
                <w:snapToGrid w:val="0"/>
                <w:color w:val="auto"/>
                <w:sz w:val="18"/>
                <w:szCs w:val="18"/>
              </w:rPr>
            </w:pPr>
          </w:p>
        </w:tc>
      </w:tr>
      <w:tr w:rsidR="00AB25B5" w:rsidRPr="00C21B4D" w14:paraId="295BEDDD" w14:textId="77777777" w:rsidTr="001C3920">
        <w:tc>
          <w:tcPr>
            <w:tcW w:w="3820" w:type="dxa"/>
          </w:tcPr>
          <w:p w14:paraId="67336093" w14:textId="77777777" w:rsidR="00AB25B5" w:rsidRPr="00C21B4D" w:rsidRDefault="00AB25B5" w:rsidP="00AB25B5">
            <w:pPr>
              <w:ind w:left="-72"/>
              <w:rPr>
                <w:rFonts w:ascii="Arial" w:hAnsi="Arial" w:cs="Arial"/>
                <w:color w:val="auto"/>
                <w:sz w:val="18"/>
                <w:szCs w:val="18"/>
              </w:rPr>
            </w:pPr>
            <w:r w:rsidRPr="00C21B4D">
              <w:rPr>
                <w:rFonts w:ascii="Arial" w:hAnsi="Arial" w:cs="Arial"/>
                <w:color w:val="auto"/>
                <w:sz w:val="18"/>
                <w:szCs w:val="18"/>
              </w:rPr>
              <w:t xml:space="preserve">      recovered within 12 months</w:t>
            </w:r>
          </w:p>
        </w:tc>
        <w:tc>
          <w:tcPr>
            <w:tcW w:w="1411" w:type="dxa"/>
            <w:shd w:val="clear" w:color="auto" w:fill="FAFAFA"/>
            <w:vAlign w:val="bottom"/>
          </w:tcPr>
          <w:p w14:paraId="390CE61B" w14:textId="77777777" w:rsidR="00AB25B5" w:rsidRPr="00C21B4D" w:rsidRDefault="00AB25B5" w:rsidP="00AB25B5">
            <w:pPr>
              <w:ind w:right="-72"/>
              <w:jc w:val="right"/>
              <w:rPr>
                <w:rFonts w:ascii="Arial" w:hAnsi="Arial" w:cs="Arial"/>
                <w:color w:val="auto"/>
                <w:sz w:val="18"/>
                <w:szCs w:val="18"/>
              </w:rPr>
            </w:pPr>
            <w:r>
              <w:rPr>
                <w:rFonts w:ascii="Arial" w:hAnsi="Arial" w:cs="Arial"/>
                <w:color w:val="auto"/>
                <w:sz w:val="18"/>
                <w:szCs w:val="18"/>
              </w:rPr>
              <w:t>(175)</w:t>
            </w:r>
          </w:p>
        </w:tc>
        <w:tc>
          <w:tcPr>
            <w:tcW w:w="1411" w:type="dxa"/>
            <w:vAlign w:val="bottom"/>
          </w:tcPr>
          <w:p w14:paraId="3EE47991" w14:textId="77777777" w:rsidR="00AB25B5" w:rsidRPr="00C21B4D" w:rsidRDefault="00AB25B5" w:rsidP="00AB25B5">
            <w:pPr>
              <w:ind w:right="-72"/>
              <w:jc w:val="right"/>
              <w:rPr>
                <w:rFonts w:ascii="Arial" w:hAnsi="Arial" w:cs="Arial"/>
                <w:color w:val="auto"/>
                <w:sz w:val="18"/>
                <w:szCs w:val="18"/>
              </w:rPr>
            </w:pPr>
            <w:r w:rsidRPr="00C21B4D">
              <w:rPr>
                <w:rFonts w:ascii="Arial" w:hAnsi="Arial" w:cs="Arial"/>
                <w:color w:val="auto"/>
                <w:sz w:val="18"/>
                <w:szCs w:val="18"/>
              </w:rPr>
              <w:t>(80)</w:t>
            </w:r>
          </w:p>
        </w:tc>
        <w:tc>
          <w:tcPr>
            <w:tcW w:w="1411" w:type="dxa"/>
            <w:shd w:val="clear" w:color="auto" w:fill="FAFAFA"/>
            <w:vAlign w:val="bottom"/>
          </w:tcPr>
          <w:p w14:paraId="5E188EC2" w14:textId="77777777" w:rsidR="00AB25B5" w:rsidRPr="00C21B4D" w:rsidRDefault="00AB25B5" w:rsidP="00AB25B5">
            <w:pPr>
              <w:ind w:right="-72"/>
              <w:jc w:val="right"/>
              <w:rPr>
                <w:rFonts w:ascii="Arial" w:hAnsi="Arial" w:cs="Arial"/>
                <w:color w:val="auto"/>
                <w:sz w:val="18"/>
                <w:szCs w:val="18"/>
              </w:rPr>
            </w:pPr>
            <w:r>
              <w:rPr>
                <w:rFonts w:ascii="Arial" w:hAnsi="Arial" w:cs="Arial"/>
                <w:color w:val="auto"/>
                <w:sz w:val="18"/>
                <w:szCs w:val="18"/>
              </w:rPr>
              <w:t>(175)</w:t>
            </w:r>
          </w:p>
        </w:tc>
        <w:tc>
          <w:tcPr>
            <w:tcW w:w="1411" w:type="dxa"/>
            <w:vAlign w:val="bottom"/>
          </w:tcPr>
          <w:p w14:paraId="6F299592" w14:textId="77777777" w:rsidR="00AB25B5" w:rsidRPr="00C21B4D" w:rsidRDefault="00AB25B5" w:rsidP="00AB25B5">
            <w:pPr>
              <w:ind w:right="-72"/>
              <w:jc w:val="right"/>
              <w:rPr>
                <w:rFonts w:ascii="Arial" w:hAnsi="Arial" w:cs="Arial"/>
                <w:color w:val="auto"/>
                <w:sz w:val="18"/>
                <w:szCs w:val="18"/>
              </w:rPr>
            </w:pPr>
            <w:r w:rsidRPr="00C21B4D">
              <w:rPr>
                <w:rFonts w:ascii="Arial" w:hAnsi="Arial" w:cs="Arial"/>
                <w:color w:val="auto"/>
                <w:sz w:val="18"/>
                <w:szCs w:val="18"/>
              </w:rPr>
              <w:t>(80)</w:t>
            </w:r>
          </w:p>
        </w:tc>
      </w:tr>
      <w:tr w:rsidR="00AB25B5" w:rsidRPr="00C21B4D" w14:paraId="7A782315" w14:textId="77777777" w:rsidTr="001C3920">
        <w:tc>
          <w:tcPr>
            <w:tcW w:w="3820" w:type="dxa"/>
          </w:tcPr>
          <w:p w14:paraId="46C0F972" w14:textId="77777777" w:rsidR="00AB25B5" w:rsidRPr="00C21B4D" w:rsidRDefault="00AB25B5" w:rsidP="00AB25B5">
            <w:pPr>
              <w:ind w:left="-72"/>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 xml:space="preserve"> Deferred tax liabilities to be </w:t>
            </w:r>
          </w:p>
        </w:tc>
        <w:tc>
          <w:tcPr>
            <w:tcW w:w="1411" w:type="dxa"/>
            <w:shd w:val="clear" w:color="auto" w:fill="FAFAFA"/>
            <w:vAlign w:val="bottom"/>
          </w:tcPr>
          <w:p w14:paraId="742E7329" w14:textId="77777777" w:rsidR="00AB25B5" w:rsidRPr="00C21B4D" w:rsidRDefault="00AB25B5" w:rsidP="00AB25B5">
            <w:pPr>
              <w:ind w:right="-72"/>
              <w:jc w:val="right"/>
              <w:rPr>
                <w:rFonts w:ascii="Arial" w:hAnsi="Arial" w:cs="Arial"/>
                <w:color w:val="auto"/>
                <w:sz w:val="18"/>
                <w:szCs w:val="18"/>
              </w:rPr>
            </w:pPr>
          </w:p>
        </w:tc>
        <w:tc>
          <w:tcPr>
            <w:tcW w:w="1411" w:type="dxa"/>
            <w:vAlign w:val="bottom"/>
          </w:tcPr>
          <w:p w14:paraId="3504E98D" w14:textId="77777777" w:rsidR="00AB25B5" w:rsidRPr="00C21B4D" w:rsidRDefault="00AB25B5" w:rsidP="00AB25B5">
            <w:pPr>
              <w:ind w:right="-72"/>
              <w:jc w:val="right"/>
              <w:rPr>
                <w:rFonts w:ascii="Arial" w:hAnsi="Arial" w:cs="Arial"/>
                <w:color w:val="auto"/>
                <w:sz w:val="18"/>
                <w:szCs w:val="18"/>
              </w:rPr>
            </w:pPr>
          </w:p>
        </w:tc>
        <w:tc>
          <w:tcPr>
            <w:tcW w:w="1411" w:type="dxa"/>
            <w:shd w:val="clear" w:color="auto" w:fill="FAFAFA"/>
            <w:vAlign w:val="bottom"/>
          </w:tcPr>
          <w:p w14:paraId="1880913B" w14:textId="77777777" w:rsidR="00AB25B5" w:rsidRPr="00C21B4D" w:rsidRDefault="00AB25B5" w:rsidP="00AB25B5">
            <w:pPr>
              <w:ind w:right="-72"/>
              <w:jc w:val="right"/>
              <w:rPr>
                <w:rFonts w:ascii="Arial" w:hAnsi="Arial" w:cs="Arial"/>
                <w:color w:val="auto"/>
                <w:sz w:val="18"/>
                <w:szCs w:val="18"/>
              </w:rPr>
            </w:pPr>
          </w:p>
        </w:tc>
        <w:tc>
          <w:tcPr>
            <w:tcW w:w="1411" w:type="dxa"/>
            <w:vAlign w:val="bottom"/>
          </w:tcPr>
          <w:p w14:paraId="17503118" w14:textId="77777777" w:rsidR="00AB25B5" w:rsidRPr="00C21B4D" w:rsidRDefault="00AB25B5" w:rsidP="00AB25B5">
            <w:pPr>
              <w:ind w:right="-72"/>
              <w:jc w:val="right"/>
              <w:rPr>
                <w:rFonts w:ascii="Arial" w:hAnsi="Arial" w:cs="Arial"/>
                <w:color w:val="auto"/>
                <w:sz w:val="18"/>
                <w:szCs w:val="18"/>
              </w:rPr>
            </w:pPr>
          </w:p>
        </w:tc>
      </w:tr>
      <w:tr w:rsidR="00AB25B5" w:rsidRPr="00C21B4D" w14:paraId="2C413176" w14:textId="77777777" w:rsidTr="001C3920">
        <w:tc>
          <w:tcPr>
            <w:tcW w:w="3820" w:type="dxa"/>
          </w:tcPr>
          <w:p w14:paraId="6DE6D3C3" w14:textId="77777777" w:rsidR="00AB25B5" w:rsidRPr="00C21B4D" w:rsidRDefault="00AB25B5" w:rsidP="00AB25B5">
            <w:pPr>
              <w:ind w:left="-72"/>
              <w:rPr>
                <w:rFonts w:ascii="Arial" w:hAnsi="Arial" w:cs="Arial"/>
                <w:color w:val="auto"/>
                <w:sz w:val="18"/>
                <w:szCs w:val="18"/>
                <w:cs/>
                <w:lang w:val="en-GB"/>
              </w:rPr>
            </w:pPr>
            <w:r w:rsidRPr="00C21B4D">
              <w:rPr>
                <w:rFonts w:ascii="Arial" w:hAnsi="Arial" w:cs="Arial"/>
                <w:color w:val="auto"/>
                <w:sz w:val="18"/>
                <w:szCs w:val="18"/>
              </w:rPr>
              <w:t xml:space="preserve">      recovered after more than 12 months</w:t>
            </w:r>
          </w:p>
        </w:tc>
        <w:tc>
          <w:tcPr>
            <w:tcW w:w="1411" w:type="dxa"/>
            <w:tcBorders>
              <w:bottom w:val="single" w:sz="4" w:space="0" w:color="auto"/>
            </w:tcBorders>
            <w:shd w:val="clear" w:color="auto" w:fill="FAFAFA"/>
            <w:vAlign w:val="bottom"/>
          </w:tcPr>
          <w:p w14:paraId="4B56D8D9"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(4,626)</w:t>
            </w:r>
          </w:p>
        </w:tc>
        <w:tc>
          <w:tcPr>
            <w:tcW w:w="1411" w:type="dxa"/>
            <w:tcBorders>
              <w:bottom w:val="single" w:sz="4" w:space="0" w:color="auto"/>
            </w:tcBorders>
            <w:vAlign w:val="bottom"/>
          </w:tcPr>
          <w:p w14:paraId="5DC9E428"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(2,665)</w:t>
            </w:r>
          </w:p>
        </w:tc>
        <w:tc>
          <w:tcPr>
            <w:tcW w:w="1411" w:type="dxa"/>
            <w:tcBorders>
              <w:bottom w:val="single" w:sz="4" w:space="0" w:color="auto"/>
            </w:tcBorders>
            <w:shd w:val="clear" w:color="auto" w:fill="FAFAFA"/>
            <w:vAlign w:val="bottom"/>
          </w:tcPr>
          <w:p w14:paraId="2542BEE1"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(4,626)</w:t>
            </w:r>
          </w:p>
        </w:tc>
        <w:tc>
          <w:tcPr>
            <w:tcW w:w="1411" w:type="dxa"/>
            <w:tcBorders>
              <w:bottom w:val="single" w:sz="4" w:space="0" w:color="auto"/>
            </w:tcBorders>
            <w:vAlign w:val="bottom"/>
          </w:tcPr>
          <w:p w14:paraId="0CA18A3E"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(2,665)</w:t>
            </w:r>
          </w:p>
        </w:tc>
      </w:tr>
      <w:tr w:rsidR="00AB25B5" w:rsidRPr="00C21B4D" w14:paraId="0E120C50" w14:textId="77777777" w:rsidTr="001C3920">
        <w:tc>
          <w:tcPr>
            <w:tcW w:w="3820" w:type="dxa"/>
          </w:tcPr>
          <w:p w14:paraId="5C13338A" w14:textId="77777777" w:rsidR="00AB25B5" w:rsidRPr="00C21B4D" w:rsidRDefault="00AB25B5" w:rsidP="00AB25B5">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tcPr>
          <w:p w14:paraId="67AD0D65"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tcPr>
          <w:p w14:paraId="74E7DAD8"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tcPr>
          <w:p w14:paraId="7DC373AC"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tcPr>
          <w:p w14:paraId="4E397A34" w14:textId="77777777" w:rsidR="00AB25B5" w:rsidRPr="00C21B4D" w:rsidRDefault="00AB25B5" w:rsidP="00AB25B5">
            <w:pPr>
              <w:ind w:right="-72"/>
              <w:contextualSpacing/>
              <w:jc w:val="right"/>
              <w:rPr>
                <w:rFonts w:ascii="Arial" w:hAnsi="Arial" w:cs="Arial"/>
                <w:snapToGrid w:val="0"/>
                <w:color w:val="auto"/>
                <w:sz w:val="18"/>
                <w:szCs w:val="18"/>
              </w:rPr>
            </w:pPr>
          </w:p>
        </w:tc>
      </w:tr>
      <w:tr w:rsidR="00AB25B5" w:rsidRPr="00C21B4D" w14:paraId="4E8E1CDC" w14:textId="77777777" w:rsidTr="001C3920">
        <w:tc>
          <w:tcPr>
            <w:tcW w:w="3820" w:type="dxa"/>
          </w:tcPr>
          <w:p w14:paraId="656F105C" w14:textId="77777777" w:rsidR="00AB25B5" w:rsidRPr="00C21B4D" w:rsidRDefault="00AB25B5" w:rsidP="00AB25B5">
            <w:pPr>
              <w:ind w:left="-72"/>
              <w:rPr>
                <w:rFonts w:ascii="Arial" w:hAnsi="Arial" w:cs="Arial"/>
                <w:color w:val="auto"/>
                <w:sz w:val="18"/>
                <w:szCs w:val="18"/>
              </w:rPr>
            </w:pPr>
          </w:p>
        </w:tc>
        <w:tc>
          <w:tcPr>
            <w:tcW w:w="1411" w:type="dxa"/>
            <w:tcBorders>
              <w:bottom w:val="single" w:sz="4" w:space="0" w:color="auto"/>
            </w:tcBorders>
            <w:shd w:val="clear" w:color="auto" w:fill="FAFAFA"/>
            <w:vAlign w:val="bottom"/>
          </w:tcPr>
          <w:p w14:paraId="70D37535"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(4,801)</w:t>
            </w:r>
          </w:p>
        </w:tc>
        <w:tc>
          <w:tcPr>
            <w:tcW w:w="1411" w:type="dxa"/>
            <w:tcBorders>
              <w:bottom w:val="single" w:sz="4" w:space="0" w:color="auto"/>
            </w:tcBorders>
            <w:vAlign w:val="bottom"/>
          </w:tcPr>
          <w:p w14:paraId="7B445FA5"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(2,745)</w:t>
            </w:r>
          </w:p>
        </w:tc>
        <w:tc>
          <w:tcPr>
            <w:tcW w:w="1411" w:type="dxa"/>
            <w:tcBorders>
              <w:bottom w:val="single" w:sz="4" w:space="0" w:color="auto"/>
            </w:tcBorders>
            <w:shd w:val="clear" w:color="auto" w:fill="FAFAFA"/>
            <w:vAlign w:val="bottom"/>
          </w:tcPr>
          <w:p w14:paraId="091644A4"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(4,801)</w:t>
            </w:r>
          </w:p>
        </w:tc>
        <w:tc>
          <w:tcPr>
            <w:tcW w:w="1411" w:type="dxa"/>
            <w:tcBorders>
              <w:bottom w:val="single" w:sz="4" w:space="0" w:color="auto"/>
            </w:tcBorders>
            <w:vAlign w:val="bottom"/>
          </w:tcPr>
          <w:p w14:paraId="3653F942"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(2,745)</w:t>
            </w:r>
          </w:p>
        </w:tc>
      </w:tr>
      <w:tr w:rsidR="00AB25B5" w:rsidRPr="00C21B4D" w14:paraId="74D4E166" w14:textId="77777777" w:rsidTr="001C3920">
        <w:tc>
          <w:tcPr>
            <w:tcW w:w="3820" w:type="dxa"/>
          </w:tcPr>
          <w:p w14:paraId="3CF6137E" w14:textId="77777777" w:rsidR="00AB25B5" w:rsidRPr="00C21B4D" w:rsidRDefault="00AB25B5" w:rsidP="00AB25B5">
            <w:pPr>
              <w:ind w:left="-72"/>
              <w:rPr>
                <w:rFonts w:ascii="Arial" w:hAnsi="Arial" w:cs="Arial"/>
                <w:color w:val="auto"/>
                <w:sz w:val="18"/>
                <w:szCs w:val="18"/>
              </w:rPr>
            </w:pPr>
          </w:p>
        </w:tc>
        <w:tc>
          <w:tcPr>
            <w:tcW w:w="1411" w:type="dxa"/>
            <w:tcBorders>
              <w:top w:val="single" w:sz="4" w:space="0" w:color="auto"/>
            </w:tcBorders>
            <w:shd w:val="clear" w:color="auto" w:fill="FAFAFA"/>
            <w:vAlign w:val="bottom"/>
          </w:tcPr>
          <w:p w14:paraId="47568E02"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5E92B645"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bottom"/>
          </w:tcPr>
          <w:p w14:paraId="3D676336"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4255E8E8" w14:textId="77777777" w:rsidR="00AB25B5" w:rsidRPr="00C21B4D" w:rsidRDefault="00AB25B5" w:rsidP="00AB25B5">
            <w:pPr>
              <w:ind w:right="-72"/>
              <w:contextualSpacing/>
              <w:jc w:val="right"/>
              <w:rPr>
                <w:rFonts w:ascii="Arial" w:hAnsi="Arial" w:cs="Arial"/>
                <w:snapToGrid w:val="0"/>
                <w:color w:val="auto"/>
                <w:sz w:val="18"/>
                <w:szCs w:val="18"/>
              </w:rPr>
            </w:pPr>
          </w:p>
        </w:tc>
      </w:tr>
      <w:tr w:rsidR="00AB25B5" w:rsidRPr="00C21B4D" w14:paraId="0E373EEA" w14:textId="77777777" w:rsidTr="001C3920">
        <w:tc>
          <w:tcPr>
            <w:tcW w:w="3820" w:type="dxa"/>
          </w:tcPr>
          <w:p w14:paraId="25D7ED15" w14:textId="77777777" w:rsidR="00AB25B5" w:rsidRPr="00C21B4D" w:rsidRDefault="00AB25B5" w:rsidP="00AB25B5">
            <w:pPr>
              <w:ind w:left="-72"/>
              <w:rPr>
                <w:rFonts w:ascii="Arial" w:hAnsi="Arial" w:cs="Arial"/>
                <w:b/>
                <w:bCs/>
                <w:color w:val="auto"/>
                <w:sz w:val="18"/>
                <w:szCs w:val="18"/>
                <w:cs/>
              </w:rPr>
            </w:pPr>
            <w:r w:rsidRPr="00C21B4D">
              <w:rPr>
                <w:rFonts w:ascii="Arial" w:hAnsi="Arial" w:cs="Arial"/>
                <w:b/>
                <w:bCs/>
                <w:color w:val="auto"/>
                <w:sz w:val="18"/>
                <w:szCs w:val="18"/>
              </w:rPr>
              <w:t>Deferred tax assets, net</w:t>
            </w:r>
          </w:p>
        </w:tc>
        <w:tc>
          <w:tcPr>
            <w:tcW w:w="1411" w:type="dxa"/>
            <w:tcBorders>
              <w:bottom w:val="single" w:sz="4" w:space="0" w:color="auto"/>
            </w:tcBorders>
            <w:shd w:val="clear" w:color="auto" w:fill="FAFAFA"/>
            <w:vAlign w:val="bottom"/>
          </w:tcPr>
          <w:p w14:paraId="67AF0F2D"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17,565</w:t>
            </w:r>
          </w:p>
        </w:tc>
        <w:tc>
          <w:tcPr>
            <w:tcW w:w="1411" w:type="dxa"/>
            <w:tcBorders>
              <w:bottom w:val="single" w:sz="4" w:space="0" w:color="auto"/>
            </w:tcBorders>
            <w:vAlign w:val="bottom"/>
          </w:tcPr>
          <w:p w14:paraId="41E6154D"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28,992</w:t>
            </w:r>
          </w:p>
        </w:tc>
        <w:tc>
          <w:tcPr>
            <w:tcW w:w="1411" w:type="dxa"/>
            <w:tcBorders>
              <w:bottom w:val="single" w:sz="4" w:space="0" w:color="auto"/>
            </w:tcBorders>
            <w:shd w:val="clear" w:color="auto" w:fill="FAFAFA"/>
            <w:vAlign w:val="bottom"/>
          </w:tcPr>
          <w:p w14:paraId="32CC10A7" w14:textId="77777777" w:rsidR="00AB25B5" w:rsidRPr="00C21B4D" w:rsidRDefault="00AB25B5" w:rsidP="00AB25B5">
            <w:pPr>
              <w:ind w:right="-72"/>
              <w:jc w:val="right"/>
              <w:rPr>
                <w:rFonts w:ascii="Arial" w:hAnsi="Arial" w:cs="Arial"/>
                <w:color w:val="auto"/>
                <w:sz w:val="18"/>
                <w:szCs w:val="18"/>
                <w:cs/>
              </w:rPr>
            </w:pPr>
            <w:r>
              <w:rPr>
                <w:rFonts w:ascii="Arial" w:hAnsi="Arial" w:cs="Arial"/>
                <w:color w:val="auto"/>
                <w:sz w:val="18"/>
                <w:szCs w:val="18"/>
              </w:rPr>
              <w:t>17,565</w:t>
            </w:r>
          </w:p>
        </w:tc>
        <w:tc>
          <w:tcPr>
            <w:tcW w:w="1411" w:type="dxa"/>
            <w:tcBorders>
              <w:bottom w:val="single" w:sz="4" w:space="0" w:color="auto"/>
            </w:tcBorders>
            <w:vAlign w:val="bottom"/>
          </w:tcPr>
          <w:p w14:paraId="59A79CCD" w14:textId="77777777" w:rsidR="00AB25B5" w:rsidRPr="00C21B4D" w:rsidRDefault="00AB25B5" w:rsidP="00AB25B5">
            <w:pPr>
              <w:ind w:right="-72"/>
              <w:jc w:val="right"/>
              <w:rPr>
                <w:rFonts w:ascii="Arial" w:hAnsi="Arial" w:cs="Arial"/>
                <w:color w:val="auto"/>
                <w:sz w:val="18"/>
                <w:szCs w:val="18"/>
                <w:cs/>
              </w:rPr>
            </w:pPr>
            <w:r w:rsidRPr="00C21B4D">
              <w:rPr>
                <w:rFonts w:ascii="Arial" w:hAnsi="Arial" w:cs="Arial"/>
                <w:color w:val="auto"/>
                <w:sz w:val="18"/>
                <w:szCs w:val="18"/>
              </w:rPr>
              <w:t>28,992</w:t>
            </w:r>
          </w:p>
        </w:tc>
      </w:tr>
    </w:tbl>
    <w:p w14:paraId="787553B2" w14:textId="77777777" w:rsidR="004E104C" w:rsidRPr="00C21B4D" w:rsidRDefault="004E104C" w:rsidP="00C21B4D">
      <w:pPr>
        <w:rPr>
          <w:rFonts w:ascii="Arial" w:hAnsi="Arial" w:cs="Arial"/>
          <w:color w:val="auto"/>
          <w:sz w:val="18"/>
          <w:szCs w:val="18"/>
        </w:rPr>
      </w:pPr>
    </w:p>
    <w:p w14:paraId="4818D8D0" w14:textId="77777777" w:rsidR="006941D9" w:rsidRPr="00C21B4D" w:rsidRDefault="0000252D" w:rsidP="00C21B4D">
      <w:pPr>
        <w:rPr>
          <w:rFonts w:ascii="Arial" w:hAnsi="Arial" w:cs="Arial"/>
          <w:color w:val="auto"/>
          <w:sz w:val="18"/>
          <w:szCs w:val="18"/>
        </w:rPr>
      </w:pPr>
      <w:r w:rsidRPr="00C21B4D">
        <w:rPr>
          <w:rFonts w:ascii="Arial" w:hAnsi="Arial" w:cs="Arial"/>
          <w:color w:val="auto"/>
          <w:sz w:val="18"/>
          <w:szCs w:val="18"/>
        </w:rPr>
        <w:t>The gross movement of deferred income taxes is as follows:</w:t>
      </w:r>
    </w:p>
    <w:p w14:paraId="7C4274DB" w14:textId="77777777" w:rsidR="00244A6E" w:rsidRPr="00C21B4D" w:rsidRDefault="00244A6E" w:rsidP="00C21B4D">
      <w:pPr>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1C0A195A" w14:textId="77777777" w:rsidTr="001C3920">
        <w:tc>
          <w:tcPr>
            <w:tcW w:w="3820" w:type="dxa"/>
          </w:tcPr>
          <w:p w14:paraId="1C89F8D6" w14:textId="77777777" w:rsidR="001C3920" w:rsidRPr="00C21B4D" w:rsidRDefault="001C3920"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tcPr>
          <w:p w14:paraId="741BE635"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6D5B6F7E"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tcPr>
          <w:p w14:paraId="67D138DF"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607FA5D7"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CE4AC3" w:rsidRPr="00C21B4D" w14:paraId="1A6EC9F4" w14:textId="77777777" w:rsidTr="001C3920">
        <w:tc>
          <w:tcPr>
            <w:tcW w:w="3820" w:type="dxa"/>
          </w:tcPr>
          <w:p w14:paraId="4A7B48EB" w14:textId="77777777" w:rsidR="00CE4AC3" w:rsidRPr="00C21B4D" w:rsidRDefault="00CE4AC3" w:rsidP="00C21B4D">
            <w:pPr>
              <w:ind w:left="-72"/>
              <w:jc w:val="both"/>
              <w:rPr>
                <w:rFonts w:ascii="Arial" w:hAnsi="Arial" w:cs="Arial"/>
                <w:snapToGrid w:val="0"/>
                <w:color w:val="auto"/>
                <w:sz w:val="18"/>
                <w:szCs w:val="18"/>
                <w:lang w:eastAsia="th-TH"/>
              </w:rPr>
            </w:pPr>
          </w:p>
        </w:tc>
        <w:tc>
          <w:tcPr>
            <w:tcW w:w="1411" w:type="dxa"/>
            <w:tcBorders>
              <w:top w:val="single" w:sz="4" w:space="0" w:color="auto"/>
            </w:tcBorders>
          </w:tcPr>
          <w:p w14:paraId="76A93430" w14:textId="77777777" w:rsidR="00CE4AC3"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544406F4" w14:textId="77777777" w:rsidR="00CE4AC3"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50CB9FAC" w14:textId="77777777" w:rsidR="00CE4AC3"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2EB96BF1" w14:textId="77777777" w:rsidR="00CE4AC3"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E9644B" w:rsidRPr="00C21B4D" w14:paraId="45AE6ED5" w14:textId="77777777" w:rsidTr="001C3920">
        <w:tc>
          <w:tcPr>
            <w:tcW w:w="3820" w:type="dxa"/>
          </w:tcPr>
          <w:p w14:paraId="27466178" w14:textId="77777777" w:rsidR="00E9644B" w:rsidRPr="00C21B4D" w:rsidRDefault="00E9644B"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52160B8A" w14:textId="77777777" w:rsidR="00E9644B" w:rsidRPr="00C21B4D" w:rsidRDefault="00E9644B"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32C589E5" w14:textId="77777777" w:rsidR="00E9644B" w:rsidRPr="00C21B4D" w:rsidRDefault="00E9644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5F47EB15" w14:textId="77777777" w:rsidR="00E9644B" w:rsidRPr="00C21B4D" w:rsidRDefault="00E9644B"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5127D1D" w14:textId="77777777" w:rsidR="00E9644B" w:rsidRPr="00C21B4D" w:rsidRDefault="00E9644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11569E60" w14:textId="77777777" w:rsidR="00E9644B" w:rsidRPr="00C21B4D" w:rsidRDefault="00E9644B"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3067E60" w14:textId="77777777" w:rsidR="00E9644B" w:rsidRPr="00C21B4D" w:rsidRDefault="00E9644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6B2AF6DF" w14:textId="77777777" w:rsidR="00E9644B" w:rsidRPr="00C21B4D" w:rsidRDefault="00E9644B"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A4DCC95" w14:textId="77777777" w:rsidR="00E9644B" w:rsidRPr="00C21B4D" w:rsidRDefault="00E9644B"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CE4AC3" w:rsidRPr="00C21B4D" w14:paraId="2FAB0D75" w14:textId="77777777" w:rsidTr="001C3920">
        <w:tc>
          <w:tcPr>
            <w:tcW w:w="3820" w:type="dxa"/>
          </w:tcPr>
          <w:p w14:paraId="4FDEC123" w14:textId="77777777" w:rsidR="00CE4AC3" w:rsidRPr="00C21B4D" w:rsidRDefault="00CE4AC3"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2FA43ACD" w14:textId="77777777" w:rsidR="00CE4AC3" w:rsidRPr="00C21B4D" w:rsidRDefault="00CE4AC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4A709134" w14:textId="77777777" w:rsidR="00CE4AC3" w:rsidRPr="00C21B4D" w:rsidRDefault="00CE4AC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5B7F63B6" w14:textId="77777777" w:rsidR="00CE4AC3" w:rsidRPr="00C21B4D" w:rsidRDefault="00CE4AC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41212591" w14:textId="77777777" w:rsidR="00CE4AC3" w:rsidRPr="00C21B4D" w:rsidRDefault="00CE4AC3" w:rsidP="00C21B4D">
            <w:pPr>
              <w:ind w:right="-72"/>
              <w:jc w:val="right"/>
              <w:rPr>
                <w:rFonts w:ascii="Arial" w:hAnsi="Arial" w:cs="Arial"/>
                <w:snapToGrid w:val="0"/>
                <w:color w:val="auto"/>
                <w:sz w:val="18"/>
                <w:szCs w:val="18"/>
                <w:lang w:eastAsia="th-TH"/>
              </w:rPr>
            </w:pPr>
          </w:p>
        </w:tc>
      </w:tr>
      <w:tr w:rsidR="00AB25B5" w:rsidRPr="00C21B4D" w14:paraId="4C304274" w14:textId="77777777" w:rsidTr="001C3920">
        <w:tc>
          <w:tcPr>
            <w:tcW w:w="3820" w:type="dxa"/>
          </w:tcPr>
          <w:p w14:paraId="50301CEA" w14:textId="77777777" w:rsidR="00AB25B5" w:rsidRPr="00C21B4D" w:rsidRDefault="00AB25B5" w:rsidP="00AB25B5">
            <w:pPr>
              <w:ind w:left="-72"/>
              <w:rPr>
                <w:rFonts w:ascii="Arial" w:hAnsi="Arial" w:cs="Arial"/>
                <w:b/>
                <w:bCs/>
                <w:color w:val="auto"/>
                <w:sz w:val="18"/>
                <w:szCs w:val="18"/>
              </w:rPr>
            </w:pPr>
            <w:r w:rsidRPr="00C21B4D">
              <w:rPr>
                <w:rFonts w:ascii="Arial" w:hAnsi="Arial" w:cs="Arial"/>
                <w:b/>
                <w:bCs/>
                <w:color w:val="auto"/>
                <w:sz w:val="18"/>
                <w:szCs w:val="18"/>
              </w:rPr>
              <w:t>As at 1 January</w:t>
            </w:r>
          </w:p>
        </w:tc>
        <w:tc>
          <w:tcPr>
            <w:tcW w:w="1411" w:type="dxa"/>
            <w:shd w:val="clear" w:color="auto" w:fill="FAFAFA"/>
          </w:tcPr>
          <w:p w14:paraId="60D22DEC"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28,992</w:t>
            </w:r>
          </w:p>
        </w:tc>
        <w:tc>
          <w:tcPr>
            <w:tcW w:w="1411" w:type="dxa"/>
          </w:tcPr>
          <w:p w14:paraId="7A38ACAB"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98,336</w:t>
            </w:r>
          </w:p>
        </w:tc>
        <w:tc>
          <w:tcPr>
            <w:tcW w:w="1411" w:type="dxa"/>
            <w:shd w:val="clear" w:color="auto" w:fill="FAFAFA"/>
          </w:tcPr>
          <w:p w14:paraId="6B451893"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28,992</w:t>
            </w:r>
          </w:p>
        </w:tc>
        <w:tc>
          <w:tcPr>
            <w:tcW w:w="1411" w:type="dxa"/>
          </w:tcPr>
          <w:p w14:paraId="54CCB45D"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98,336</w:t>
            </w:r>
          </w:p>
        </w:tc>
      </w:tr>
      <w:tr w:rsidR="00AB25B5" w:rsidRPr="00C21B4D" w14:paraId="218E7817" w14:textId="77777777" w:rsidTr="001C3920">
        <w:tc>
          <w:tcPr>
            <w:tcW w:w="3820" w:type="dxa"/>
          </w:tcPr>
          <w:p w14:paraId="727240D7" w14:textId="77777777" w:rsidR="00AB25B5" w:rsidRPr="00C21B4D" w:rsidRDefault="00AB25B5" w:rsidP="00AB25B5">
            <w:pPr>
              <w:ind w:left="-72"/>
              <w:rPr>
                <w:rFonts w:ascii="Arial" w:hAnsi="Arial" w:cs="Arial"/>
                <w:color w:val="auto"/>
                <w:sz w:val="18"/>
                <w:szCs w:val="18"/>
              </w:rPr>
            </w:pPr>
            <w:r w:rsidRPr="00C21B4D">
              <w:rPr>
                <w:rFonts w:ascii="Arial" w:hAnsi="Arial" w:cs="Arial"/>
                <w:color w:val="auto"/>
                <w:sz w:val="18"/>
                <w:szCs w:val="18"/>
              </w:rPr>
              <w:t>C</w:t>
            </w:r>
            <w:r w:rsidR="00EC30C0">
              <w:rPr>
                <w:rFonts w:ascii="Arial" w:hAnsi="Arial" w:cs="Browallia New"/>
                <w:color w:val="auto"/>
                <w:sz w:val="18"/>
                <w:szCs w:val="22"/>
              </w:rPr>
              <w:t>redited</w:t>
            </w:r>
            <w:r w:rsidRPr="00C21B4D">
              <w:rPr>
                <w:rFonts w:ascii="Arial" w:hAnsi="Arial" w:cs="Arial"/>
                <w:color w:val="auto"/>
                <w:sz w:val="18"/>
                <w:szCs w:val="18"/>
              </w:rPr>
              <w:t xml:space="preserve"> to profit or loss</w:t>
            </w:r>
          </w:p>
        </w:tc>
        <w:tc>
          <w:tcPr>
            <w:tcW w:w="1411" w:type="dxa"/>
            <w:shd w:val="clear" w:color="auto" w:fill="FAFAFA"/>
          </w:tcPr>
          <w:p w14:paraId="242E7D1B" w14:textId="77777777" w:rsidR="00AB25B5" w:rsidRPr="00C21B4D" w:rsidRDefault="00AB25B5" w:rsidP="00AB25B5">
            <w:pPr>
              <w:ind w:right="-72"/>
              <w:jc w:val="right"/>
              <w:rPr>
                <w:rFonts w:ascii="Arial" w:hAnsi="Arial" w:cs="Arial"/>
                <w:color w:val="auto"/>
                <w:sz w:val="18"/>
                <w:szCs w:val="18"/>
              </w:rPr>
            </w:pPr>
            <w:r>
              <w:rPr>
                <w:rFonts w:ascii="Arial" w:hAnsi="Arial" w:cs="Arial"/>
                <w:color w:val="auto"/>
                <w:sz w:val="18"/>
                <w:szCs w:val="18"/>
              </w:rPr>
              <w:t>(11,427)</w:t>
            </w:r>
          </w:p>
        </w:tc>
        <w:tc>
          <w:tcPr>
            <w:tcW w:w="1411" w:type="dxa"/>
          </w:tcPr>
          <w:p w14:paraId="2682382C" w14:textId="77777777" w:rsidR="00AB25B5" w:rsidRPr="00C21B4D" w:rsidRDefault="00AB25B5" w:rsidP="00AB25B5">
            <w:pPr>
              <w:ind w:right="-72"/>
              <w:jc w:val="right"/>
              <w:rPr>
                <w:rFonts w:ascii="Arial" w:hAnsi="Arial" w:cs="Arial"/>
                <w:color w:val="auto"/>
                <w:sz w:val="18"/>
                <w:szCs w:val="18"/>
              </w:rPr>
            </w:pPr>
            <w:r w:rsidRPr="00C21B4D">
              <w:rPr>
                <w:rFonts w:ascii="Arial" w:hAnsi="Arial" w:cs="Arial"/>
                <w:color w:val="auto"/>
                <w:sz w:val="18"/>
                <w:szCs w:val="18"/>
              </w:rPr>
              <w:t>(69,262)</w:t>
            </w:r>
          </w:p>
        </w:tc>
        <w:tc>
          <w:tcPr>
            <w:tcW w:w="1411" w:type="dxa"/>
            <w:shd w:val="clear" w:color="auto" w:fill="FAFAFA"/>
          </w:tcPr>
          <w:p w14:paraId="6CB1AEC6" w14:textId="77777777" w:rsidR="00AB25B5" w:rsidRPr="00C21B4D" w:rsidRDefault="00AB25B5" w:rsidP="00AB25B5">
            <w:pPr>
              <w:ind w:right="-72"/>
              <w:jc w:val="right"/>
              <w:rPr>
                <w:rFonts w:ascii="Arial" w:hAnsi="Arial" w:cs="Arial"/>
                <w:color w:val="auto"/>
                <w:sz w:val="18"/>
                <w:szCs w:val="18"/>
              </w:rPr>
            </w:pPr>
            <w:r>
              <w:rPr>
                <w:rFonts w:ascii="Arial" w:hAnsi="Arial" w:cs="Arial"/>
                <w:color w:val="auto"/>
                <w:sz w:val="18"/>
                <w:szCs w:val="18"/>
              </w:rPr>
              <w:t>(11,427)</w:t>
            </w:r>
          </w:p>
        </w:tc>
        <w:tc>
          <w:tcPr>
            <w:tcW w:w="1411" w:type="dxa"/>
          </w:tcPr>
          <w:p w14:paraId="778AC402" w14:textId="77777777" w:rsidR="00AB25B5" w:rsidRPr="00C21B4D" w:rsidRDefault="00AB25B5" w:rsidP="00AB25B5">
            <w:pPr>
              <w:ind w:right="-72"/>
              <w:jc w:val="right"/>
              <w:rPr>
                <w:rFonts w:ascii="Arial" w:hAnsi="Arial" w:cs="Arial"/>
                <w:color w:val="auto"/>
                <w:sz w:val="18"/>
                <w:szCs w:val="18"/>
              </w:rPr>
            </w:pPr>
            <w:r w:rsidRPr="00C21B4D">
              <w:rPr>
                <w:rFonts w:ascii="Arial" w:hAnsi="Arial" w:cs="Arial"/>
                <w:color w:val="auto"/>
                <w:sz w:val="18"/>
                <w:szCs w:val="18"/>
              </w:rPr>
              <w:t>(69,262)</w:t>
            </w:r>
          </w:p>
        </w:tc>
      </w:tr>
      <w:tr w:rsidR="00AB25B5" w:rsidRPr="00C21B4D" w14:paraId="6BFAB02A" w14:textId="77777777" w:rsidTr="001C3920">
        <w:tc>
          <w:tcPr>
            <w:tcW w:w="3820" w:type="dxa"/>
          </w:tcPr>
          <w:p w14:paraId="71A1CB77" w14:textId="77777777" w:rsidR="00AB25B5" w:rsidRPr="00C21B4D" w:rsidRDefault="00AB25B5" w:rsidP="00AB25B5">
            <w:pPr>
              <w:ind w:left="-72"/>
              <w:rPr>
                <w:rFonts w:ascii="Arial" w:hAnsi="Arial" w:cs="Arial"/>
                <w:color w:val="auto"/>
                <w:sz w:val="18"/>
                <w:szCs w:val="18"/>
                <w:cs/>
              </w:rPr>
            </w:pPr>
            <w:r w:rsidRPr="00C21B4D">
              <w:rPr>
                <w:rFonts w:ascii="Arial" w:hAnsi="Arial" w:cs="Arial"/>
                <w:color w:val="auto"/>
                <w:sz w:val="18"/>
                <w:szCs w:val="18"/>
              </w:rPr>
              <w:t>C</w:t>
            </w:r>
            <w:r w:rsidR="00EC30C0">
              <w:rPr>
                <w:rFonts w:ascii="Arial" w:hAnsi="Arial" w:cs="Arial"/>
                <w:color w:val="auto"/>
                <w:sz w:val="18"/>
                <w:szCs w:val="18"/>
              </w:rPr>
              <w:t>redit</w:t>
            </w:r>
            <w:r w:rsidRPr="00C21B4D">
              <w:rPr>
                <w:rFonts w:ascii="Arial" w:hAnsi="Arial" w:cs="Arial"/>
                <w:color w:val="auto"/>
                <w:sz w:val="18"/>
                <w:szCs w:val="18"/>
              </w:rPr>
              <w:t>ed to other comprehensive income</w:t>
            </w:r>
          </w:p>
        </w:tc>
        <w:tc>
          <w:tcPr>
            <w:tcW w:w="1411" w:type="dxa"/>
            <w:tcBorders>
              <w:bottom w:val="single" w:sz="4" w:space="0" w:color="auto"/>
            </w:tcBorders>
            <w:shd w:val="clear" w:color="auto" w:fill="FAFAFA"/>
          </w:tcPr>
          <w:p w14:paraId="67078E83"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tcPr>
          <w:p w14:paraId="27F32237"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(82)</w:t>
            </w:r>
          </w:p>
        </w:tc>
        <w:tc>
          <w:tcPr>
            <w:tcW w:w="1411" w:type="dxa"/>
            <w:tcBorders>
              <w:bottom w:val="single" w:sz="4" w:space="0" w:color="auto"/>
            </w:tcBorders>
            <w:shd w:val="clear" w:color="auto" w:fill="FAFAFA"/>
          </w:tcPr>
          <w:p w14:paraId="35745DAA"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tcPr>
          <w:p w14:paraId="4C3A19C0"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(82)</w:t>
            </w:r>
          </w:p>
        </w:tc>
      </w:tr>
      <w:tr w:rsidR="00AB25B5" w:rsidRPr="00C21B4D" w14:paraId="15E49CE7" w14:textId="77777777" w:rsidTr="001C3920">
        <w:tc>
          <w:tcPr>
            <w:tcW w:w="3820" w:type="dxa"/>
          </w:tcPr>
          <w:p w14:paraId="0B453E29" w14:textId="77777777" w:rsidR="00AB25B5" w:rsidRPr="00C21B4D" w:rsidRDefault="00AB25B5" w:rsidP="00AB25B5">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7A6E6AF4" w14:textId="77777777" w:rsidR="00AB25B5" w:rsidRPr="00C21B4D" w:rsidRDefault="00AB25B5" w:rsidP="00AB25B5">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790A1E74" w14:textId="77777777" w:rsidR="00AB25B5" w:rsidRPr="00C21B4D" w:rsidRDefault="00AB25B5" w:rsidP="00AB25B5">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143F463F" w14:textId="77777777" w:rsidR="00AB25B5" w:rsidRPr="00C21B4D" w:rsidRDefault="00AB25B5" w:rsidP="00AB25B5">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5A76AD56" w14:textId="77777777" w:rsidR="00AB25B5" w:rsidRPr="00C21B4D" w:rsidRDefault="00AB25B5" w:rsidP="00AB25B5">
            <w:pPr>
              <w:ind w:right="-72"/>
              <w:jc w:val="right"/>
              <w:rPr>
                <w:rFonts w:ascii="Arial" w:hAnsi="Arial" w:cs="Arial"/>
                <w:snapToGrid w:val="0"/>
                <w:color w:val="auto"/>
                <w:sz w:val="18"/>
                <w:szCs w:val="18"/>
                <w:lang w:eastAsia="th-TH"/>
              </w:rPr>
            </w:pPr>
          </w:p>
        </w:tc>
      </w:tr>
      <w:tr w:rsidR="00AB25B5" w:rsidRPr="00C21B4D" w14:paraId="7E600E59" w14:textId="77777777" w:rsidTr="001C3920">
        <w:tc>
          <w:tcPr>
            <w:tcW w:w="3820" w:type="dxa"/>
          </w:tcPr>
          <w:p w14:paraId="7E640987" w14:textId="77777777" w:rsidR="00AB25B5" w:rsidRPr="00C21B4D" w:rsidRDefault="00AB25B5" w:rsidP="00AB25B5">
            <w:pPr>
              <w:ind w:left="-72"/>
              <w:rPr>
                <w:rFonts w:ascii="Arial" w:hAnsi="Arial" w:cs="Arial"/>
                <w:b/>
                <w:bCs/>
                <w:color w:val="auto"/>
                <w:sz w:val="18"/>
                <w:szCs w:val="18"/>
                <w:cs/>
              </w:rPr>
            </w:pPr>
            <w:r w:rsidRPr="00C21B4D">
              <w:rPr>
                <w:rFonts w:ascii="Arial" w:hAnsi="Arial" w:cs="Arial"/>
                <w:b/>
                <w:bCs/>
                <w:color w:val="auto"/>
                <w:sz w:val="18"/>
                <w:szCs w:val="18"/>
              </w:rPr>
              <w:t>As at 31 December</w:t>
            </w:r>
          </w:p>
        </w:tc>
        <w:tc>
          <w:tcPr>
            <w:tcW w:w="1411" w:type="dxa"/>
            <w:tcBorders>
              <w:bottom w:val="single" w:sz="4" w:space="0" w:color="auto"/>
            </w:tcBorders>
            <w:shd w:val="clear" w:color="auto" w:fill="FAFAFA"/>
          </w:tcPr>
          <w:p w14:paraId="5ECE8869"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17,565</w:t>
            </w:r>
          </w:p>
        </w:tc>
        <w:tc>
          <w:tcPr>
            <w:tcW w:w="1411" w:type="dxa"/>
            <w:tcBorders>
              <w:bottom w:val="single" w:sz="4" w:space="0" w:color="auto"/>
            </w:tcBorders>
          </w:tcPr>
          <w:p w14:paraId="34541477"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28,992</w:t>
            </w:r>
          </w:p>
        </w:tc>
        <w:tc>
          <w:tcPr>
            <w:tcW w:w="1411" w:type="dxa"/>
            <w:tcBorders>
              <w:bottom w:val="single" w:sz="4" w:space="0" w:color="auto"/>
            </w:tcBorders>
            <w:shd w:val="clear" w:color="auto" w:fill="FAFAFA"/>
          </w:tcPr>
          <w:p w14:paraId="18A1D76C"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17,565</w:t>
            </w:r>
          </w:p>
        </w:tc>
        <w:tc>
          <w:tcPr>
            <w:tcW w:w="1411" w:type="dxa"/>
            <w:tcBorders>
              <w:bottom w:val="single" w:sz="4" w:space="0" w:color="auto"/>
            </w:tcBorders>
          </w:tcPr>
          <w:p w14:paraId="13D21AEF"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28,992</w:t>
            </w:r>
          </w:p>
        </w:tc>
      </w:tr>
    </w:tbl>
    <w:p w14:paraId="46137021" w14:textId="77777777" w:rsidR="0000252D" w:rsidRPr="00C21B4D" w:rsidRDefault="0000252D" w:rsidP="00C21B4D">
      <w:pPr>
        <w:ind w:left="540" w:hanging="540"/>
        <w:rPr>
          <w:rFonts w:ascii="Arial" w:hAnsi="Arial" w:cs="Arial"/>
          <w:caps/>
          <w:color w:val="auto"/>
          <w:sz w:val="18"/>
          <w:szCs w:val="18"/>
          <w:lang w:val="en-GB"/>
        </w:rPr>
      </w:pPr>
    </w:p>
    <w:p w14:paraId="72C18F4E" w14:textId="77777777" w:rsidR="00875B5A" w:rsidRPr="00C21B4D" w:rsidRDefault="00875B5A" w:rsidP="00C21B4D">
      <w:pPr>
        <w:ind w:left="540" w:hanging="540"/>
        <w:rPr>
          <w:rFonts w:ascii="Arial" w:hAnsi="Arial" w:cs="Arial"/>
          <w:caps/>
          <w:color w:val="auto"/>
          <w:sz w:val="18"/>
          <w:szCs w:val="18"/>
          <w:lang w:val="en-GB"/>
        </w:rPr>
      </w:pPr>
    </w:p>
    <w:p w14:paraId="06A3A411" w14:textId="77777777" w:rsidR="00875B5A" w:rsidRPr="00C21B4D" w:rsidRDefault="00875B5A" w:rsidP="00C21B4D">
      <w:pPr>
        <w:ind w:left="540" w:hanging="540"/>
        <w:rPr>
          <w:rFonts w:ascii="Arial" w:hAnsi="Arial" w:cs="Arial"/>
          <w:caps/>
          <w:color w:val="auto"/>
          <w:sz w:val="18"/>
          <w:szCs w:val="18"/>
          <w:lang w:val="en-GB"/>
        </w:rPr>
      </w:pPr>
    </w:p>
    <w:p w14:paraId="4ED9D60C" w14:textId="77777777" w:rsidR="0000252D" w:rsidRPr="00C21B4D" w:rsidRDefault="0000252D" w:rsidP="00C21B4D">
      <w:pPr>
        <w:ind w:left="540" w:hanging="540"/>
        <w:rPr>
          <w:rFonts w:ascii="Arial" w:hAnsi="Arial" w:cs="Arial"/>
          <w:caps/>
          <w:color w:val="auto"/>
          <w:sz w:val="18"/>
          <w:szCs w:val="18"/>
          <w:lang w:val="en-GB"/>
        </w:rPr>
        <w:sectPr w:rsidR="0000252D" w:rsidRPr="00C21B4D" w:rsidSect="00C21B4D">
          <w:pgSz w:w="11907" w:h="16839" w:code="9"/>
          <w:pgMar w:top="1440" w:right="720" w:bottom="720" w:left="1728" w:header="706" w:footer="576" w:gutter="0"/>
          <w:cols w:space="720"/>
          <w:noEndnote/>
        </w:sectPr>
      </w:pPr>
    </w:p>
    <w:p w14:paraId="15F57B34" w14:textId="77777777" w:rsidR="0029767A" w:rsidRPr="00C21B4D" w:rsidRDefault="0000252D" w:rsidP="00C21B4D">
      <w:pPr>
        <w:rPr>
          <w:rFonts w:ascii="Arial" w:hAnsi="Arial" w:cs="Arial"/>
          <w:color w:val="auto"/>
          <w:sz w:val="18"/>
          <w:szCs w:val="18"/>
        </w:rPr>
      </w:pPr>
      <w:r w:rsidRPr="00C21B4D">
        <w:rPr>
          <w:rFonts w:ascii="Arial" w:hAnsi="Arial" w:cs="Arial"/>
          <w:color w:val="auto"/>
          <w:sz w:val="18"/>
          <w:szCs w:val="18"/>
        </w:rPr>
        <w:lastRenderedPageBreak/>
        <w:t>The movement in deferred tax assets and liabilities during the year is as follows:</w:t>
      </w:r>
    </w:p>
    <w:p w14:paraId="05844280" w14:textId="77777777" w:rsidR="00F50089" w:rsidRPr="00C21B4D" w:rsidRDefault="00F50089" w:rsidP="00C21B4D">
      <w:pPr>
        <w:jc w:val="thaiDistribute"/>
        <w:rPr>
          <w:rFonts w:ascii="Arial" w:hAnsi="Arial" w:cs="Arial"/>
          <w:color w:val="auto"/>
          <w:sz w:val="18"/>
          <w:szCs w:val="18"/>
        </w:rPr>
      </w:pPr>
    </w:p>
    <w:tbl>
      <w:tblPr>
        <w:tblW w:w="15390" w:type="dxa"/>
        <w:tblInd w:w="108" w:type="dxa"/>
        <w:tblLayout w:type="fixed"/>
        <w:tblLook w:val="01E0" w:firstRow="1" w:lastRow="1" w:firstColumn="1" w:lastColumn="1" w:noHBand="0" w:noVBand="0"/>
      </w:tblPr>
      <w:tblGrid>
        <w:gridCol w:w="5310"/>
        <w:gridCol w:w="1440"/>
        <w:gridCol w:w="1440"/>
        <w:gridCol w:w="1440"/>
        <w:gridCol w:w="1440"/>
        <w:gridCol w:w="1440"/>
        <w:gridCol w:w="1440"/>
        <w:gridCol w:w="1440"/>
      </w:tblGrid>
      <w:tr w:rsidR="00D87896" w:rsidRPr="00C21B4D" w14:paraId="23BDE79E" w14:textId="77777777" w:rsidTr="00B03221">
        <w:tc>
          <w:tcPr>
            <w:tcW w:w="5310" w:type="dxa"/>
          </w:tcPr>
          <w:p w14:paraId="3DF7DC5A" w14:textId="77777777" w:rsidR="00D87896" w:rsidRPr="00C21B4D" w:rsidRDefault="00D87896" w:rsidP="00C21B4D">
            <w:pPr>
              <w:tabs>
                <w:tab w:val="left" w:pos="2862"/>
              </w:tabs>
              <w:ind w:left="-72" w:right="101"/>
              <w:rPr>
                <w:rFonts w:ascii="Arial" w:hAnsi="Arial" w:cs="Arial"/>
                <w:color w:val="auto"/>
                <w:sz w:val="18"/>
                <w:szCs w:val="18"/>
                <w:cs/>
              </w:rPr>
            </w:pPr>
          </w:p>
        </w:tc>
        <w:tc>
          <w:tcPr>
            <w:tcW w:w="10080" w:type="dxa"/>
            <w:gridSpan w:val="7"/>
            <w:tcBorders>
              <w:top w:val="single" w:sz="4" w:space="0" w:color="auto"/>
              <w:bottom w:val="single" w:sz="4" w:space="0" w:color="auto"/>
            </w:tcBorders>
            <w:vAlign w:val="bottom"/>
          </w:tcPr>
          <w:p w14:paraId="68CD36D8" w14:textId="77777777" w:rsidR="00D87896" w:rsidRPr="00C21B4D" w:rsidRDefault="003A35C9" w:rsidP="00C21B4D">
            <w:pPr>
              <w:ind w:right="-72"/>
              <w:jc w:val="right"/>
              <w:rPr>
                <w:rFonts w:ascii="Arial" w:hAnsi="Arial" w:cs="Arial"/>
                <w:b/>
                <w:bCs/>
                <w:color w:val="auto"/>
                <w:sz w:val="18"/>
                <w:szCs w:val="18"/>
                <w:cs/>
              </w:rPr>
            </w:pPr>
            <w:r w:rsidRPr="00C21B4D">
              <w:rPr>
                <w:rFonts w:ascii="Arial" w:hAnsi="Arial" w:cs="Arial"/>
                <w:b/>
                <w:bCs/>
                <w:color w:val="auto"/>
                <w:sz w:val="18"/>
                <w:szCs w:val="18"/>
              </w:rPr>
              <w:t xml:space="preserve">Consolidated and </w:t>
            </w:r>
            <w:r w:rsidR="001673B0" w:rsidRPr="00C21B4D">
              <w:rPr>
                <w:rFonts w:ascii="Arial" w:hAnsi="Arial" w:cs="Arial"/>
                <w:b/>
                <w:bCs/>
                <w:snapToGrid w:val="0"/>
                <w:color w:val="auto"/>
                <w:sz w:val="18"/>
                <w:szCs w:val="18"/>
                <w:lang w:val="en-GB" w:eastAsia="th-TH"/>
              </w:rPr>
              <w:t>s</w:t>
            </w:r>
            <w:r w:rsidR="00D17CBF" w:rsidRPr="00C21B4D">
              <w:rPr>
                <w:rFonts w:ascii="Arial" w:hAnsi="Arial" w:cs="Arial"/>
                <w:b/>
                <w:bCs/>
                <w:snapToGrid w:val="0"/>
                <w:color w:val="auto"/>
                <w:sz w:val="18"/>
                <w:szCs w:val="18"/>
                <w:lang w:val="en-GB" w:eastAsia="th-TH"/>
              </w:rPr>
              <w:t>eparate</w:t>
            </w:r>
            <w:r w:rsidRPr="00C21B4D">
              <w:rPr>
                <w:rFonts w:ascii="Arial" w:hAnsi="Arial" w:cs="Arial"/>
                <w:b/>
                <w:bCs/>
                <w:snapToGrid w:val="0"/>
                <w:color w:val="auto"/>
                <w:sz w:val="18"/>
                <w:szCs w:val="18"/>
                <w:lang w:val="en-GB" w:eastAsia="th-TH"/>
              </w:rPr>
              <w:t xml:space="preserve"> </w:t>
            </w:r>
            <w:r w:rsidRPr="00C21B4D">
              <w:rPr>
                <w:rFonts w:ascii="Arial" w:hAnsi="Arial" w:cs="Arial"/>
                <w:b/>
                <w:bCs/>
                <w:color w:val="auto"/>
                <w:sz w:val="18"/>
                <w:szCs w:val="18"/>
              </w:rPr>
              <w:t>financial statements</w:t>
            </w:r>
          </w:p>
        </w:tc>
      </w:tr>
      <w:tr w:rsidR="00F50089" w:rsidRPr="00C21B4D" w14:paraId="6A967C53" w14:textId="77777777" w:rsidTr="00B063F6">
        <w:tc>
          <w:tcPr>
            <w:tcW w:w="5310" w:type="dxa"/>
          </w:tcPr>
          <w:p w14:paraId="476B687F" w14:textId="77777777" w:rsidR="00F50089" w:rsidRPr="00C21B4D" w:rsidRDefault="00F50089" w:rsidP="00C21B4D">
            <w:pPr>
              <w:tabs>
                <w:tab w:val="left" w:pos="2862"/>
              </w:tabs>
              <w:ind w:left="-72" w:right="101"/>
              <w:rPr>
                <w:rFonts w:ascii="Arial" w:hAnsi="Arial" w:cs="Arial"/>
                <w:color w:val="auto"/>
                <w:sz w:val="18"/>
                <w:szCs w:val="18"/>
                <w:cs/>
              </w:rPr>
            </w:pPr>
          </w:p>
        </w:tc>
        <w:tc>
          <w:tcPr>
            <w:tcW w:w="1440" w:type="dxa"/>
            <w:vAlign w:val="bottom"/>
          </w:tcPr>
          <w:p w14:paraId="7E94B0A4" w14:textId="77777777" w:rsidR="00F50089" w:rsidRPr="00C21B4D" w:rsidRDefault="00F50089" w:rsidP="00C21B4D">
            <w:pPr>
              <w:ind w:right="-72"/>
              <w:jc w:val="right"/>
              <w:rPr>
                <w:rFonts w:ascii="Arial" w:hAnsi="Arial" w:cs="Arial"/>
                <w:bCs/>
                <w:color w:val="auto"/>
                <w:sz w:val="18"/>
                <w:szCs w:val="18"/>
                <w:lang w:val="en-GB"/>
              </w:rPr>
            </w:pPr>
          </w:p>
        </w:tc>
        <w:tc>
          <w:tcPr>
            <w:tcW w:w="2880" w:type="dxa"/>
            <w:gridSpan w:val="2"/>
            <w:tcBorders>
              <w:top w:val="single" w:sz="4" w:space="0" w:color="auto"/>
              <w:bottom w:val="single" w:sz="4" w:space="0" w:color="auto"/>
            </w:tcBorders>
            <w:vAlign w:val="bottom"/>
          </w:tcPr>
          <w:p w14:paraId="294981FC" w14:textId="77777777" w:rsidR="00F50089" w:rsidRPr="00C21B4D" w:rsidRDefault="0000252D" w:rsidP="00C21B4D">
            <w:pPr>
              <w:ind w:right="-72"/>
              <w:jc w:val="center"/>
              <w:rPr>
                <w:rFonts w:ascii="Arial" w:hAnsi="Arial" w:cs="Arial"/>
                <w:bCs/>
                <w:color w:val="auto"/>
                <w:sz w:val="18"/>
                <w:szCs w:val="18"/>
              </w:rPr>
            </w:pPr>
            <w:r w:rsidRPr="00C21B4D">
              <w:rPr>
                <w:rFonts w:ascii="Arial" w:hAnsi="Arial" w:cs="Arial"/>
                <w:b/>
                <w:bCs/>
                <w:color w:val="auto"/>
                <w:sz w:val="18"/>
                <w:szCs w:val="18"/>
              </w:rPr>
              <w:t>Credited/(charged) to</w:t>
            </w:r>
          </w:p>
        </w:tc>
        <w:tc>
          <w:tcPr>
            <w:tcW w:w="1440" w:type="dxa"/>
            <w:vAlign w:val="bottom"/>
          </w:tcPr>
          <w:p w14:paraId="040C6483" w14:textId="77777777" w:rsidR="00F50089" w:rsidRPr="00C21B4D" w:rsidRDefault="00F50089" w:rsidP="00C21B4D">
            <w:pPr>
              <w:ind w:right="-72"/>
              <w:jc w:val="right"/>
              <w:rPr>
                <w:rFonts w:ascii="Arial" w:hAnsi="Arial" w:cs="Arial"/>
                <w:bCs/>
                <w:color w:val="auto"/>
                <w:sz w:val="18"/>
                <w:szCs w:val="18"/>
                <w:lang w:val="en-GB"/>
              </w:rPr>
            </w:pPr>
          </w:p>
        </w:tc>
        <w:tc>
          <w:tcPr>
            <w:tcW w:w="2880" w:type="dxa"/>
            <w:gridSpan w:val="2"/>
            <w:tcBorders>
              <w:top w:val="single" w:sz="4" w:space="0" w:color="auto"/>
              <w:bottom w:val="single" w:sz="4" w:space="0" w:color="auto"/>
            </w:tcBorders>
            <w:vAlign w:val="bottom"/>
          </w:tcPr>
          <w:p w14:paraId="6A789F66" w14:textId="77777777" w:rsidR="00F50089" w:rsidRPr="00C21B4D" w:rsidRDefault="0000252D" w:rsidP="00C21B4D">
            <w:pPr>
              <w:ind w:right="-72"/>
              <w:jc w:val="center"/>
              <w:rPr>
                <w:rFonts w:ascii="Arial" w:hAnsi="Arial" w:cs="Arial"/>
                <w:bCs/>
                <w:color w:val="auto"/>
                <w:sz w:val="18"/>
                <w:szCs w:val="18"/>
              </w:rPr>
            </w:pPr>
            <w:r w:rsidRPr="00C21B4D">
              <w:rPr>
                <w:rFonts w:ascii="Arial" w:hAnsi="Arial" w:cs="Arial"/>
                <w:b/>
                <w:bCs/>
                <w:color w:val="auto"/>
                <w:sz w:val="18"/>
                <w:szCs w:val="18"/>
              </w:rPr>
              <w:t>Credited/(charged) to</w:t>
            </w:r>
          </w:p>
        </w:tc>
        <w:tc>
          <w:tcPr>
            <w:tcW w:w="1440" w:type="dxa"/>
            <w:vAlign w:val="bottom"/>
          </w:tcPr>
          <w:p w14:paraId="3087F388" w14:textId="77777777" w:rsidR="00F50089" w:rsidRPr="00C21B4D" w:rsidRDefault="00F50089" w:rsidP="00C21B4D">
            <w:pPr>
              <w:ind w:right="-72"/>
              <w:jc w:val="right"/>
              <w:rPr>
                <w:rFonts w:ascii="Arial" w:hAnsi="Arial" w:cs="Arial"/>
                <w:bCs/>
                <w:color w:val="auto"/>
                <w:sz w:val="18"/>
                <w:szCs w:val="18"/>
                <w:lang w:val="en-GB"/>
              </w:rPr>
            </w:pPr>
          </w:p>
        </w:tc>
      </w:tr>
      <w:tr w:rsidR="00B03221" w:rsidRPr="00C21B4D" w14:paraId="45627F64" w14:textId="77777777" w:rsidTr="00B063F6">
        <w:tc>
          <w:tcPr>
            <w:tcW w:w="5310" w:type="dxa"/>
          </w:tcPr>
          <w:p w14:paraId="2A2C66C7" w14:textId="77777777" w:rsidR="00B03221" w:rsidRPr="00C21B4D" w:rsidRDefault="00B03221" w:rsidP="00B03221">
            <w:pPr>
              <w:tabs>
                <w:tab w:val="left" w:pos="2862"/>
              </w:tabs>
              <w:ind w:left="-72" w:right="101"/>
              <w:rPr>
                <w:rFonts w:ascii="Arial" w:hAnsi="Arial" w:cs="Arial"/>
                <w:color w:val="auto"/>
                <w:sz w:val="18"/>
                <w:szCs w:val="18"/>
                <w:cs/>
              </w:rPr>
            </w:pPr>
          </w:p>
        </w:tc>
        <w:tc>
          <w:tcPr>
            <w:tcW w:w="1440" w:type="dxa"/>
            <w:vAlign w:val="bottom"/>
          </w:tcPr>
          <w:p w14:paraId="046FA5FB" w14:textId="77777777" w:rsidR="00B03221" w:rsidRPr="00C21B4D" w:rsidRDefault="00B03221" w:rsidP="00B03221">
            <w:pPr>
              <w:ind w:right="-72"/>
              <w:jc w:val="right"/>
              <w:rPr>
                <w:rFonts w:ascii="Arial" w:hAnsi="Arial" w:cs="Arial"/>
                <w:b/>
                <w:color w:val="auto"/>
                <w:sz w:val="18"/>
                <w:szCs w:val="18"/>
                <w:lang w:val="en-GB"/>
              </w:rPr>
            </w:pPr>
            <w:r w:rsidRPr="00C21B4D">
              <w:rPr>
                <w:rFonts w:ascii="Arial" w:hAnsi="Arial" w:cs="Arial"/>
                <w:b/>
                <w:color w:val="auto"/>
                <w:sz w:val="18"/>
                <w:szCs w:val="18"/>
                <w:lang w:val="en-GB"/>
              </w:rPr>
              <w:t>As at</w:t>
            </w:r>
          </w:p>
          <w:p w14:paraId="4A3F3ED0" w14:textId="77777777" w:rsidR="00B03221" w:rsidRPr="00C21B4D" w:rsidRDefault="00B03221" w:rsidP="00B03221">
            <w:pPr>
              <w:ind w:right="-72"/>
              <w:jc w:val="right"/>
              <w:rPr>
                <w:rFonts w:ascii="Arial" w:hAnsi="Arial" w:cs="Arial"/>
                <w:bCs/>
                <w:color w:val="auto"/>
                <w:sz w:val="18"/>
                <w:szCs w:val="18"/>
                <w:lang w:val="en-GB"/>
              </w:rPr>
            </w:pPr>
            <w:r w:rsidRPr="00C21B4D">
              <w:rPr>
                <w:rFonts w:ascii="Arial" w:hAnsi="Arial" w:cs="Arial"/>
                <w:b/>
                <w:color w:val="auto"/>
                <w:sz w:val="18"/>
                <w:szCs w:val="18"/>
                <w:lang w:val="en-GB"/>
              </w:rPr>
              <w:t>1 January 2019</w:t>
            </w:r>
          </w:p>
        </w:tc>
        <w:tc>
          <w:tcPr>
            <w:tcW w:w="1440" w:type="dxa"/>
            <w:tcBorders>
              <w:top w:val="single" w:sz="4" w:space="0" w:color="auto"/>
            </w:tcBorders>
            <w:vAlign w:val="bottom"/>
          </w:tcPr>
          <w:p w14:paraId="775986FA"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Profit and loss</w:t>
            </w:r>
          </w:p>
        </w:tc>
        <w:tc>
          <w:tcPr>
            <w:tcW w:w="1440" w:type="dxa"/>
            <w:tcBorders>
              <w:top w:val="single" w:sz="4" w:space="0" w:color="auto"/>
            </w:tcBorders>
            <w:vAlign w:val="bottom"/>
          </w:tcPr>
          <w:p w14:paraId="409C27B8" w14:textId="77777777" w:rsidR="00B03221"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 xml:space="preserve">Other </w:t>
            </w:r>
            <w:r w:rsidRPr="00B03221">
              <w:rPr>
                <w:rFonts w:ascii="Arial Bold" w:hAnsi="Arial Bold" w:cs="Arial"/>
                <w:b/>
                <w:color w:val="auto"/>
                <w:spacing w:val="-4"/>
                <w:sz w:val="18"/>
                <w:szCs w:val="18"/>
              </w:rPr>
              <w:t>comprehensive</w:t>
            </w:r>
          </w:p>
          <w:p w14:paraId="41ACA445"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 xml:space="preserve"> income</w:t>
            </w:r>
          </w:p>
        </w:tc>
        <w:tc>
          <w:tcPr>
            <w:tcW w:w="1440" w:type="dxa"/>
            <w:vAlign w:val="bottom"/>
          </w:tcPr>
          <w:p w14:paraId="1726D086" w14:textId="77777777" w:rsidR="00B03221" w:rsidRPr="00C21B4D" w:rsidRDefault="00B03221" w:rsidP="00B03221">
            <w:pPr>
              <w:ind w:right="-72"/>
              <w:jc w:val="right"/>
              <w:rPr>
                <w:rFonts w:ascii="Arial" w:hAnsi="Arial" w:cs="Arial"/>
                <w:b/>
                <w:color w:val="auto"/>
                <w:sz w:val="18"/>
                <w:szCs w:val="18"/>
                <w:lang w:val="en-GB"/>
              </w:rPr>
            </w:pPr>
            <w:r w:rsidRPr="00C21B4D">
              <w:rPr>
                <w:rFonts w:ascii="Arial" w:hAnsi="Arial" w:cs="Arial"/>
                <w:b/>
                <w:color w:val="auto"/>
                <w:sz w:val="18"/>
                <w:szCs w:val="18"/>
                <w:lang w:val="en-GB"/>
              </w:rPr>
              <w:t>As at</w:t>
            </w:r>
          </w:p>
          <w:p w14:paraId="471A55E8" w14:textId="77777777" w:rsidR="00B03221" w:rsidRPr="00C21B4D" w:rsidRDefault="00B03221" w:rsidP="00B03221">
            <w:pPr>
              <w:ind w:right="-72"/>
              <w:jc w:val="right"/>
              <w:rPr>
                <w:rFonts w:ascii="Arial" w:hAnsi="Arial" w:cs="Arial"/>
                <w:bCs/>
                <w:color w:val="auto"/>
                <w:sz w:val="18"/>
                <w:szCs w:val="18"/>
                <w:lang w:val="en-GB"/>
              </w:rPr>
            </w:pPr>
            <w:r w:rsidRPr="00C21B4D">
              <w:rPr>
                <w:rFonts w:ascii="Arial" w:hAnsi="Arial" w:cs="Arial"/>
                <w:b/>
                <w:color w:val="auto"/>
                <w:sz w:val="18"/>
                <w:szCs w:val="18"/>
                <w:lang w:val="en-GB"/>
              </w:rPr>
              <w:t>31 December 2019</w:t>
            </w:r>
          </w:p>
        </w:tc>
        <w:tc>
          <w:tcPr>
            <w:tcW w:w="1440" w:type="dxa"/>
            <w:tcBorders>
              <w:top w:val="single" w:sz="4" w:space="0" w:color="auto"/>
            </w:tcBorders>
            <w:vAlign w:val="bottom"/>
          </w:tcPr>
          <w:p w14:paraId="585E8C15"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Profit and loss</w:t>
            </w:r>
          </w:p>
        </w:tc>
        <w:tc>
          <w:tcPr>
            <w:tcW w:w="1440" w:type="dxa"/>
            <w:tcBorders>
              <w:top w:val="single" w:sz="4" w:space="0" w:color="auto"/>
            </w:tcBorders>
            <w:vAlign w:val="bottom"/>
          </w:tcPr>
          <w:p w14:paraId="3E30E390" w14:textId="77777777" w:rsidR="00B03221"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 xml:space="preserve">Other </w:t>
            </w:r>
            <w:r w:rsidRPr="00B03221">
              <w:rPr>
                <w:rFonts w:ascii="Arial Bold" w:hAnsi="Arial Bold" w:cs="Arial"/>
                <w:b/>
                <w:color w:val="auto"/>
                <w:spacing w:val="-4"/>
                <w:sz w:val="18"/>
                <w:szCs w:val="18"/>
              </w:rPr>
              <w:t>comprehensive</w:t>
            </w:r>
          </w:p>
          <w:p w14:paraId="7496CE4C"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 xml:space="preserve"> income</w:t>
            </w:r>
          </w:p>
        </w:tc>
        <w:tc>
          <w:tcPr>
            <w:tcW w:w="1440" w:type="dxa"/>
            <w:vAlign w:val="bottom"/>
          </w:tcPr>
          <w:p w14:paraId="58752248" w14:textId="77777777" w:rsidR="00B03221" w:rsidRPr="00C21B4D" w:rsidRDefault="00B03221" w:rsidP="00B03221">
            <w:pPr>
              <w:ind w:right="-72"/>
              <w:jc w:val="right"/>
              <w:rPr>
                <w:rFonts w:ascii="Arial" w:hAnsi="Arial" w:cs="Arial"/>
                <w:b/>
                <w:color w:val="auto"/>
                <w:sz w:val="18"/>
                <w:szCs w:val="18"/>
                <w:lang w:val="en-GB"/>
              </w:rPr>
            </w:pPr>
            <w:r w:rsidRPr="00C21B4D">
              <w:rPr>
                <w:rFonts w:ascii="Arial" w:hAnsi="Arial" w:cs="Arial"/>
                <w:b/>
                <w:color w:val="auto"/>
                <w:sz w:val="18"/>
                <w:szCs w:val="18"/>
                <w:lang w:val="en-GB"/>
              </w:rPr>
              <w:t>As at</w:t>
            </w:r>
          </w:p>
          <w:p w14:paraId="20B11AEB" w14:textId="77777777" w:rsidR="00B03221" w:rsidRPr="00C21B4D" w:rsidRDefault="00B03221" w:rsidP="00B03221">
            <w:pPr>
              <w:ind w:right="-72"/>
              <w:jc w:val="right"/>
              <w:rPr>
                <w:rFonts w:ascii="Arial" w:hAnsi="Arial" w:cs="Arial"/>
                <w:bCs/>
                <w:color w:val="auto"/>
                <w:sz w:val="18"/>
                <w:szCs w:val="18"/>
                <w:lang w:val="en-GB"/>
              </w:rPr>
            </w:pPr>
            <w:r w:rsidRPr="00C21B4D">
              <w:rPr>
                <w:rFonts w:ascii="Arial" w:hAnsi="Arial" w:cs="Arial"/>
                <w:b/>
                <w:color w:val="auto"/>
                <w:sz w:val="18"/>
                <w:szCs w:val="18"/>
                <w:lang w:val="en-GB"/>
              </w:rPr>
              <w:t>31 December 2020</w:t>
            </w:r>
          </w:p>
        </w:tc>
      </w:tr>
      <w:tr w:rsidR="00B03221" w:rsidRPr="00C21B4D" w14:paraId="7937E17E" w14:textId="77777777" w:rsidTr="001C3920">
        <w:trPr>
          <w:trHeight w:val="198"/>
        </w:trPr>
        <w:tc>
          <w:tcPr>
            <w:tcW w:w="5310" w:type="dxa"/>
          </w:tcPr>
          <w:p w14:paraId="6EBDE6E2" w14:textId="77777777" w:rsidR="00B03221" w:rsidRPr="00C21B4D" w:rsidRDefault="00B03221" w:rsidP="00B03221">
            <w:pPr>
              <w:tabs>
                <w:tab w:val="left" w:pos="2862"/>
              </w:tabs>
              <w:ind w:left="-72" w:right="101"/>
              <w:rPr>
                <w:rFonts w:ascii="Arial" w:hAnsi="Arial" w:cs="Arial"/>
                <w:color w:val="auto"/>
                <w:sz w:val="18"/>
                <w:szCs w:val="18"/>
                <w:cs/>
              </w:rPr>
            </w:pPr>
          </w:p>
        </w:tc>
        <w:tc>
          <w:tcPr>
            <w:tcW w:w="1440" w:type="dxa"/>
            <w:tcBorders>
              <w:bottom w:val="single" w:sz="4" w:space="0" w:color="auto"/>
            </w:tcBorders>
            <w:vAlign w:val="bottom"/>
          </w:tcPr>
          <w:p w14:paraId="064F57DA"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Thousand</w:t>
            </w:r>
          </w:p>
          <w:p w14:paraId="2CEA0177" w14:textId="77777777" w:rsidR="00B03221" w:rsidRPr="00C21B4D" w:rsidRDefault="00B03221" w:rsidP="00B03221">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40" w:type="dxa"/>
            <w:tcBorders>
              <w:bottom w:val="single" w:sz="4" w:space="0" w:color="auto"/>
            </w:tcBorders>
            <w:vAlign w:val="bottom"/>
          </w:tcPr>
          <w:p w14:paraId="2846FFB5"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Thousand</w:t>
            </w:r>
          </w:p>
          <w:p w14:paraId="46CC958D" w14:textId="77777777" w:rsidR="00B03221" w:rsidRPr="00C21B4D" w:rsidRDefault="00B03221" w:rsidP="00B03221">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40" w:type="dxa"/>
            <w:tcBorders>
              <w:bottom w:val="single" w:sz="4" w:space="0" w:color="auto"/>
            </w:tcBorders>
            <w:vAlign w:val="bottom"/>
          </w:tcPr>
          <w:p w14:paraId="3192110C"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Thousand</w:t>
            </w:r>
          </w:p>
          <w:p w14:paraId="4BA4D67F" w14:textId="77777777" w:rsidR="00B03221" w:rsidRPr="00C21B4D" w:rsidRDefault="00B03221" w:rsidP="00B03221">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40" w:type="dxa"/>
            <w:tcBorders>
              <w:bottom w:val="single" w:sz="4" w:space="0" w:color="auto"/>
            </w:tcBorders>
            <w:vAlign w:val="bottom"/>
          </w:tcPr>
          <w:p w14:paraId="0DC59783"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Thousand</w:t>
            </w:r>
          </w:p>
          <w:p w14:paraId="70523A1A" w14:textId="77777777" w:rsidR="00B03221" w:rsidRPr="00C21B4D" w:rsidRDefault="00B03221" w:rsidP="00B03221">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40" w:type="dxa"/>
            <w:tcBorders>
              <w:bottom w:val="single" w:sz="4" w:space="0" w:color="auto"/>
            </w:tcBorders>
            <w:vAlign w:val="bottom"/>
          </w:tcPr>
          <w:p w14:paraId="1D8BFC85"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Thousand</w:t>
            </w:r>
          </w:p>
          <w:p w14:paraId="1E634493" w14:textId="77777777" w:rsidR="00B03221" w:rsidRPr="00C21B4D" w:rsidRDefault="00B03221" w:rsidP="00B03221">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40" w:type="dxa"/>
            <w:tcBorders>
              <w:bottom w:val="single" w:sz="4" w:space="0" w:color="auto"/>
            </w:tcBorders>
            <w:vAlign w:val="bottom"/>
          </w:tcPr>
          <w:p w14:paraId="614A6F1A"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Thousand</w:t>
            </w:r>
          </w:p>
          <w:p w14:paraId="7F951F05" w14:textId="77777777" w:rsidR="00B03221" w:rsidRPr="00C21B4D" w:rsidRDefault="00B03221" w:rsidP="00B03221">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40" w:type="dxa"/>
            <w:tcBorders>
              <w:bottom w:val="single" w:sz="4" w:space="0" w:color="auto"/>
            </w:tcBorders>
            <w:vAlign w:val="bottom"/>
          </w:tcPr>
          <w:p w14:paraId="16D3F635" w14:textId="77777777" w:rsidR="00B03221" w:rsidRPr="00C21B4D" w:rsidRDefault="00B03221" w:rsidP="00B03221">
            <w:pPr>
              <w:ind w:right="-72"/>
              <w:jc w:val="right"/>
              <w:rPr>
                <w:rFonts w:ascii="Arial" w:hAnsi="Arial" w:cs="Arial"/>
                <w:b/>
                <w:color w:val="auto"/>
                <w:sz w:val="18"/>
                <w:szCs w:val="18"/>
              </w:rPr>
            </w:pPr>
            <w:r w:rsidRPr="00C21B4D">
              <w:rPr>
                <w:rFonts w:ascii="Arial" w:hAnsi="Arial" w:cs="Arial"/>
                <w:b/>
                <w:color w:val="auto"/>
                <w:sz w:val="18"/>
                <w:szCs w:val="18"/>
              </w:rPr>
              <w:t>Thousand</w:t>
            </w:r>
          </w:p>
          <w:p w14:paraId="5C991E9A" w14:textId="77777777" w:rsidR="00B03221" w:rsidRPr="00C21B4D" w:rsidRDefault="00B03221" w:rsidP="00B03221">
            <w:pPr>
              <w:ind w:right="-72"/>
              <w:jc w:val="right"/>
              <w:rPr>
                <w:rFonts w:ascii="Arial" w:hAnsi="Arial" w:cs="Arial"/>
                <w:b/>
                <w:color w:val="auto"/>
                <w:sz w:val="18"/>
                <w:szCs w:val="18"/>
                <w:cs/>
              </w:rPr>
            </w:pPr>
            <w:r w:rsidRPr="00C21B4D">
              <w:rPr>
                <w:rFonts w:ascii="Arial" w:hAnsi="Arial" w:cs="Arial"/>
                <w:b/>
                <w:color w:val="auto"/>
                <w:sz w:val="18"/>
                <w:szCs w:val="18"/>
              </w:rPr>
              <w:t>Baht</w:t>
            </w:r>
          </w:p>
        </w:tc>
      </w:tr>
      <w:tr w:rsidR="00B03221" w:rsidRPr="00C21B4D" w14:paraId="662CF0CD" w14:textId="77777777" w:rsidTr="001C3920">
        <w:trPr>
          <w:trHeight w:val="74"/>
        </w:trPr>
        <w:tc>
          <w:tcPr>
            <w:tcW w:w="5310" w:type="dxa"/>
          </w:tcPr>
          <w:p w14:paraId="6FD2A006" w14:textId="77777777" w:rsidR="00B03221" w:rsidRPr="00C21B4D" w:rsidRDefault="00B03221" w:rsidP="00B03221">
            <w:pPr>
              <w:ind w:left="-72" w:right="101"/>
              <w:rPr>
                <w:rFonts w:ascii="Arial" w:eastAsia="SimSun" w:hAnsi="Arial" w:cs="Arial"/>
                <w:color w:val="auto"/>
                <w:sz w:val="18"/>
                <w:szCs w:val="18"/>
                <w:lang w:eastAsia="zh-CN"/>
              </w:rPr>
            </w:pPr>
          </w:p>
        </w:tc>
        <w:tc>
          <w:tcPr>
            <w:tcW w:w="1440" w:type="dxa"/>
            <w:tcBorders>
              <w:top w:val="single" w:sz="4" w:space="0" w:color="auto"/>
            </w:tcBorders>
          </w:tcPr>
          <w:p w14:paraId="7E51ECC1"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27F49B94"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6E015328"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43E00FEE"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05CFF49B"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15E79B4E"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713DAD44" w14:textId="77777777" w:rsidR="00B03221" w:rsidRPr="00C21B4D" w:rsidRDefault="00B03221" w:rsidP="00B03221">
            <w:pPr>
              <w:ind w:right="-72"/>
              <w:jc w:val="right"/>
              <w:rPr>
                <w:rFonts w:ascii="Arial" w:hAnsi="Arial" w:cs="Arial"/>
                <w:snapToGrid w:val="0"/>
                <w:color w:val="auto"/>
                <w:sz w:val="18"/>
                <w:szCs w:val="18"/>
                <w:lang w:eastAsia="th-TH"/>
              </w:rPr>
            </w:pPr>
          </w:p>
        </w:tc>
      </w:tr>
      <w:tr w:rsidR="00B03221" w:rsidRPr="00C21B4D" w14:paraId="1D02047E" w14:textId="77777777" w:rsidTr="001C3920">
        <w:trPr>
          <w:trHeight w:val="74"/>
        </w:trPr>
        <w:tc>
          <w:tcPr>
            <w:tcW w:w="5310" w:type="dxa"/>
          </w:tcPr>
          <w:p w14:paraId="651EE646" w14:textId="77777777" w:rsidR="00B03221" w:rsidRPr="00C21B4D" w:rsidRDefault="00B03221" w:rsidP="00B03221">
            <w:pPr>
              <w:ind w:left="-72" w:right="101"/>
              <w:rPr>
                <w:rFonts w:ascii="Arial" w:hAnsi="Arial" w:cs="Arial"/>
                <w:b/>
                <w:bCs/>
                <w:color w:val="auto"/>
                <w:sz w:val="18"/>
                <w:szCs w:val="18"/>
              </w:rPr>
            </w:pPr>
            <w:r w:rsidRPr="00C21B4D">
              <w:rPr>
                <w:rFonts w:ascii="Arial" w:hAnsi="Arial" w:cs="Arial"/>
                <w:b/>
                <w:bCs/>
                <w:color w:val="auto"/>
                <w:sz w:val="18"/>
                <w:szCs w:val="18"/>
              </w:rPr>
              <w:t>Deferred tax assets</w:t>
            </w:r>
          </w:p>
        </w:tc>
        <w:tc>
          <w:tcPr>
            <w:tcW w:w="1440" w:type="dxa"/>
            <w:vAlign w:val="bottom"/>
          </w:tcPr>
          <w:p w14:paraId="6D750AA8" w14:textId="77777777" w:rsidR="00B03221" w:rsidRPr="00C21B4D" w:rsidRDefault="00B03221" w:rsidP="00B03221">
            <w:pPr>
              <w:ind w:right="-72"/>
              <w:jc w:val="right"/>
              <w:rPr>
                <w:rFonts w:ascii="Arial" w:hAnsi="Arial" w:cs="Arial"/>
                <w:color w:val="auto"/>
                <w:sz w:val="18"/>
                <w:szCs w:val="18"/>
                <w:cs/>
              </w:rPr>
            </w:pPr>
          </w:p>
        </w:tc>
        <w:tc>
          <w:tcPr>
            <w:tcW w:w="1440" w:type="dxa"/>
            <w:vAlign w:val="bottom"/>
          </w:tcPr>
          <w:p w14:paraId="3E26B935" w14:textId="77777777" w:rsidR="00B03221" w:rsidRPr="00C21B4D" w:rsidRDefault="00B03221" w:rsidP="00B03221">
            <w:pPr>
              <w:ind w:right="-72"/>
              <w:jc w:val="right"/>
              <w:rPr>
                <w:rFonts w:ascii="Arial" w:hAnsi="Arial" w:cs="Arial"/>
                <w:color w:val="auto"/>
                <w:sz w:val="18"/>
                <w:szCs w:val="18"/>
                <w:cs/>
              </w:rPr>
            </w:pPr>
          </w:p>
        </w:tc>
        <w:tc>
          <w:tcPr>
            <w:tcW w:w="1440" w:type="dxa"/>
            <w:vAlign w:val="bottom"/>
          </w:tcPr>
          <w:p w14:paraId="6E9BE890" w14:textId="77777777" w:rsidR="00B03221" w:rsidRPr="00C21B4D" w:rsidRDefault="00B03221" w:rsidP="00B03221">
            <w:pPr>
              <w:ind w:right="-72"/>
              <w:jc w:val="right"/>
              <w:rPr>
                <w:rFonts w:ascii="Arial" w:hAnsi="Arial" w:cs="Arial"/>
                <w:color w:val="auto"/>
                <w:sz w:val="18"/>
                <w:szCs w:val="18"/>
              </w:rPr>
            </w:pPr>
          </w:p>
        </w:tc>
        <w:tc>
          <w:tcPr>
            <w:tcW w:w="1440" w:type="dxa"/>
            <w:vAlign w:val="bottom"/>
          </w:tcPr>
          <w:p w14:paraId="6E35D2FF" w14:textId="77777777" w:rsidR="00B03221" w:rsidRPr="00C21B4D" w:rsidRDefault="00B03221" w:rsidP="00B03221">
            <w:pPr>
              <w:ind w:right="-72"/>
              <w:jc w:val="right"/>
              <w:rPr>
                <w:rFonts w:ascii="Arial" w:hAnsi="Arial" w:cs="Arial"/>
                <w:color w:val="auto"/>
                <w:sz w:val="18"/>
                <w:szCs w:val="18"/>
              </w:rPr>
            </w:pPr>
          </w:p>
        </w:tc>
        <w:tc>
          <w:tcPr>
            <w:tcW w:w="1440" w:type="dxa"/>
            <w:shd w:val="clear" w:color="auto" w:fill="FAFAFA"/>
            <w:vAlign w:val="bottom"/>
          </w:tcPr>
          <w:p w14:paraId="21EC760D" w14:textId="77777777" w:rsidR="00B03221" w:rsidRPr="00C21B4D" w:rsidRDefault="00B03221" w:rsidP="00B03221">
            <w:pPr>
              <w:ind w:right="-72"/>
              <w:jc w:val="right"/>
              <w:rPr>
                <w:rFonts w:ascii="Arial" w:hAnsi="Arial" w:cs="Arial"/>
                <w:color w:val="auto"/>
                <w:sz w:val="18"/>
                <w:szCs w:val="18"/>
                <w:cs/>
              </w:rPr>
            </w:pPr>
          </w:p>
        </w:tc>
        <w:tc>
          <w:tcPr>
            <w:tcW w:w="1440" w:type="dxa"/>
            <w:shd w:val="clear" w:color="auto" w:fill="FAFAFA"/>
            <w:vAlign w:val="bottom"/>
          </w:tcPr>
          <w:p w14:paraId="07799C7B" w14:textId="77777777" w:rsidR="00B03221" w:rsidRPr="00C21B4D" w:rsidRDefault="00B03221" w:rsidP="00B03221">
            <w:pPr>
              <w:ind w:right="-72"/>
              <w:jc w:val="right"/>
              <w:rPr>
                <w:rFonts w:ascii="Arial" w:hAnsi="Arial" w:cs="Arial"/>
                <w:color w:val="auto"/>
                <w:sz w:val="18"/>
                <w:szCs w:val="18"/>
              </w:rPr>
            </w:pPr>
          </w:p>
        </w:tc>
        <w:tc>
          <w:tcPr>
            <w:tcW w:w="1440" w:type="dxa"/>
            <w:shd w:val="clear" w:color="auto" w:fill="FAFAFA"/>
            <w:vAlign w:val="bottom"/>
          </w:tcPr>
          <w:p w14:paraId="5F74C04C" w14:textId="77777777" w:rsidR="00B03221" w:rsidRPr="00C21B4D" w:rsidRDefault="00B03221" w:rsidP="00B03221">
            <w:pPr>
              <w:ind w:right="-72"/>
              <w:jc w:val="right"/>
              <w:rPr>
                <w:rFonts w:ascii="Arial" w:hAnsi="Arial" w:cs="Arial"/>
                <w:color w:val="auto"/>
                <w:sz w:val="18"/>
                <w:szCs w:val="18"/>
              </w:rPr>
            </w:pPr>
          </w:p>
        </w:tc>
      </w:tr>
      <w:tr w:rsidR="00B03221" w:rsidRPr="00C21B4D" w14:paraId="4ECFE169" w14:textId="77777777" w:rsidTr="001C3920">
        <w:trPr>
          <w:trHeight w:val="74"/>
        </w:trPr>
        <w:tc>
          <w:tcPr>
            <w:tcW w:w="5310" w:type="dxa"/>
          </w:tcPr>
          <w:p w14:paraId="71732A4A" w14:textId="77777777" w:rsidR="00B03221" w:rsidRPr="00C21B4D" w:rsidRDefault="00B03221" w:rsidP="00B03221">
            <w:pPr>
              <w:ind w:left="-72" w:right="101"/>
              <w:rPr>
                <w:rFonts w:ascii="Arial" w:hAnsi="Arial" w:cs="Arial"/>
                <w:color w:val="auto"/>
                <w:sz w:val="18"/>
                <w:szCs w:val="18"/>
                <w:cs/>
              </w:rPr>
            </w:pPr>
            <w:r w:rsidRPr="00C21B4D">
              <w:rPr>
                <w:rFonts w:ascii="Arial" w:hAnsi="Arial" w:cs="Arial"/>
                <w:color w:val="auto"/>
                <w:sz w:val="18"/>
                <w:szCs w:val="18"/>
                <w:cs/>
              </w:rPr>
              <w:t xml:space="preserve">   </w:t>
            </w:r>
            <w:r w:rsidR="00AA0C22">
              <w:rPr>
                <w:rFonts w:ascii="Arial" w:hAnsi="Arial" w:cs="Arial"/>
                <w:snapToGrid w:val="0"/>
                <w:color w:val="auto"/>
                <w:sz w:val="18"/>
                <w:szCs w:val="18"/>
                <w:lang w:eastAsia="th-TH"/>
              </w:rPr>
              <w:t>L</w:t>
            </w:r>
            <w:r w:rsidR="00AA0C22" w:rsidRPr="00C21B4D">
              <w:rPr>
                <w:rFonts w:ascii="Arial" w:hAnsi="Arial" w:cs="Arial"/>
                <w:snapToGrid w:val="0"/>
                <w:color w:val="auto"/>
                <w:sz w:val="18"/>
                <w:szCs w:val="18"/>
                <w:lang w:eastAsia="th-TH"/>
              </w:rPr>
              <w:t>oss</w:t>
            </w:r>
            <w:r w:rsidR="00AA0C22">
              <w:rPr>
                <w:rFonts w:ascii="Arial" w:hAnsi="Arial" w:cs="Arial"/>
                <w:snapToGrid w:val="0"/>
                <w:color w:val="auto"/>
                <w:sz w:val="18"/>
                <w:szCs w:val="18"/>
                <w:lang w:eastAsia="th-TH"/>
              </w:rPr>
              <w:t xml:space="preserve"> allowance </w:t>
            </w:r>
            <w:r w:rsidR="00AA0C22" w:rsidRPr="00C21B4D">
              <w:rPr>
                <w:rFonts w:ascii="Arial" w:hAnsi="Arial" w:cs="Arial"/>
                <w:snapToGrid w:val="0"/>
                <w:color w:val="auto"/>
                <w:sz w:val="18"/>
                <w:szCs w:val="18"/>
                <w:lang w:eastAsia="th-TH"/>
              </w:rPr>
              <w:t>f</w:t>
            </w:r>
            <w:r w:rsidR="00AA0C22">
              <w:rPr>
                <w:rFonts w:ascii="Arial" w:hAnsi="Arial" w:cs="Arial"/>
                <w:snapToGrid w:val="0"/>
                <w:color w:val="auto"/>
                <w:sz w:val="18"/>
                <w:szCs w:val="18"/>
                <w:lang w:eastAsia="th-TH"/>
              </w:rPr>
              <w:t>or</w:t>
            </w:r>
            <w:r w:rsidR="00AA0C22" w:rsidRPr="00C21B4D">
              <w:rPr>
                <w:rFonts w:ascii="Arial" w:hAnsi="Arial" w:cs="Arial"/>
                <w:snapToGrid w:val="0"/>
                <w:color w:val="auto"/>
                <w:sz w:val="18"/>
                <w:szCs w:val="18"/>
                <w:lang w:eastAsia="th-TH"/>
              </w:rPr>
              <w:t xml:space="preserve"> trade receivables</w:t>
            </w:r>
          </w:p>
        </w:tc>
        <w:tc>
          <w:tcPr>
            <w:tcW w:w="1440" w:type="dxa"/>
            <w:vAlign w:val="bottom"/>
          </w:tcPr>
          <w:p w14:paraId="6A2A54E3"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2,293</w:t>
            </w:r>
          </w:p>
        </w:tc>
        <w:tc>
          <w:tcPr>
            <w:tcW w:w="1440" w:type="dxa"/>
            <w:vAlign w:val="bottom"/>
          </w:tcPr>
          <w:p w14:paraId="750779FA"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2,594</w:t>
            </w:r>
          </w:p>
        </w:tc>
        <w:tc>
          <w:tcPr>
            <w:tcW w:w="1440" w:type="dxa"/>
            <w:vAlign w:val="bottom"/>
          </w:tcPr>
          <w:p w14:paraId="3ADF7324"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w:t>
            </w:r>
          </w:p>
        </w:tc>
        <w:tc>
          <w:tcPr>
            <w:tcW w:w="1440" w:type="dxa"/>
            <w:vAlign w:val="bottom"/>
          </w:tcPr>
          <w:p w14:paraId="295107B8"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4,887</w:t>
            </w:r>
          </w:p>
        </w:tc>
        <w:tc>
          <w:tcPr>
            <w:tcW w:w="1440" w:type="dxa"/>
            <w:shd w:val="clear" w:color="auto" w:fill="FAFAFA"/>
            <w:vAlign w:val="bottom"/>
          </w:tcPr>
          <w:p w14:paraId="24A1D6F1"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5,074</w:t>
            </w:r>
          </w:p>
        </w:tc>
        <w:tc>
          <w:tcPr>
            <w:tcW w:w="1440" w:type="dxa"/>
            <w:shd w:val="clear" w:color="auto" w:fill="FAFAFA"/>
            <w:vAlign w:val="bottom"/>
          </w:tcPr>
          <w:p w14:paraId="6FBF9EC2"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440" w:type="dxa"/>
            <w:shd w:val="clear" w:color="auto" w:fill="FAFAFA"/>
            <w:vAlign w:val="bottom"/>
          </w:tcPr>
          <w:p w14:paraId="253A760F"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9,961</w:t>
            </w:r>
          </w:p>
        </w:tc>
      </w:tr>
      <w:tr w:rsidR="00B03221" w:rsidRPr="00C21B4D" w14:paraId="4F76C8FD" w14:textId="77777777" w:rsidTr="001C3920">
        <w:trPr>
          <w:trHeight w:val="74"/>
        </w:trPr>
        <w:tc>
          <w:tcPr>
            <w:tcW w:w="5310" w:type="dxa"/>
          </w:tcPr>
          <w:p w14:paraId="18074952" w14:textId="77777777" w:rsidR="00B03221" w:rsidRPr="00C21B4D" w:rsidRDefault="00B03221" w:rsidP="00B03221">
            <w:pPr>
              <w:ind w:left="-72" w:right="101"/>
              <w:rPr>
                <w:rFonts w:ascii="Arial" w:hAnsi="Arial" w:cs="Arial"/>
                <w:color w:val="auto"/>
                <w:sz w:val="18"/>
                <w:szCs w:val="18"/>
              </w:rPr>
            </w:pPr>
            <w:r w:rsidRPr="00C21B4D">
              <w:rPr>
                <w:rFonts w:ascii="Arial" w:hAnsi="Arial" w:cs="Arial"/>
                <w:color w:val="auto"/>
                <w:sz w:val="18"/>
                <w:szCs w:val="18"/>
              </w:rPr>
              <w:t xml:space="preserve">   Allowance for net </w:t>
            </w:r>
            <w:proofErr w:type="spellStart"/>
            <w:r w:rsidRPr="00C21B4D">
              <w:rPr>
                <w:rFonts w:ascii="Arial" w:hAnsi="Arial" w:cs="Arial"/>
                <w:color w:val="auto"/>
                <w:sz w:val="18"/>
                <w:szCs w:val="18"/>
              </w:rPr>
              <w:t>realisable</w:t>
            </w:r>
            <w:proofErr w:type="spellEnd"/>
            <w:r w:rsidRPr="00C21B4D">
              <w:rPr>
                <w:rFonts w:ascii="Arial" w:hAnsi="Arial" w:cs="Arial"/>
                <w:color w:val="auto"/>
                <w:sz w:val="18"/>
                <w:szCs w:val="18"/>
              </w:rPr>
              <w:t xml:space="preserve"> value of inventories</w:t>
            </w:r>
          </w:p>
        </w:tc>
        <w:tc>
          <w:tcPr>
            <w:tcW w:w="1440" w:type="dxa"/>
            <w:vAlign w:val="bottom"/>
          </w:tcPr>
          <w:p w14:paraId="6A948FE6"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345</w:t>
            </w:r>
          </w:p>
        </w:tc>
        <w:tc>
          <w:tcPr>
            <w:tcW w:w="1440" w:type="dxa"/>
            <w:vAlign w:val="bottom"/>
          </w:tcPr>
          <w:p w14:paraId="606164D6"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1,028</w:t>
            </w:r>
          </w:p>
        </w:tc>
        <w:tc>
          <w:tcPr>
            <w:tcW w:w="1440" w:type="dxa"/>
            <w:vAlign w:val="bottom"/>
          </w:tcPr>
          <w:p w14:paraId="1366505E"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440" w:type="dxa"/>
            <w:vAlign w:val="bottom"/>
          </w:tcPr>
          <w:p w14:paraId="5725EBD5"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1,373</w:t>
            </w:r>
          </w:p>
        </w:tc>
        <w:tc>
          <w:tcPr>
            <w:tcW w:w="1440" w:type="dxa"/>
            <w:shd w:val="clear" w:color="auto" w:fill="FAFAFA"/>
            <w:vAlign w:val="bottom"/>
          </w:tcPr>
          <w:p w14:paraId="64D5215E"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629</w:t>
            </w:r>
          </w:p>
        </w:tc>
        <w:tc>
          <w:tcPr>
            <w:tcW w:w="1440" w:type="dxa"/>
            <w:shd w:val="clear" w:color="auto" w:fill="FAFAFA"/>
            <w:vAlign w:val="bottom"/>
          </w:tcPr>
          <w:p w14:paraId="5F6E0EEE"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vAlign w:val="bottom"/>
          </w:tcPr>
          <w:p w14:paraId="1C3F9D00"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2,002</w:t>
            </w:r>
          </w:p>
        </w:tc>
      </w:tr>
      <w:tr w:rsidR="00B03221" w:rsidRPr="00C21B4D" w14:paraId="7E212FA3" w14:textId="77777777" w:rsidTr="001C3920">
        <w:trPr>
          <w:trHeight w:val="74"/>
        </w:trPr>
        <w:tc>
          <w:tcPr>
            <w:tcW w:w="5310" w:type="dxa"/>
          </w:tcPr>
          <w:p w14:paraId="1B097066" w14:textId="77777777" w:rsidR="00B03221" w:rsidRPr="00C21B4D" w:rsidRDefault="00B03221" w:rsidP="00B03221">
            <w:pPr>
              <w:ind w:left="-72" w:right="101"/>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 xml:space="preserve">Allowance for impairment of </w:t>
            </w:r>
            <w:r w:rsidR="00BD663C">
              <w:rPr>
                <w:rFonts w:ascii="Arial" w:hAnsi="Arial" w:cs="Arial"/>
                <w:color w:val="auto"/>
                <w:sz w:val="18"/>
                <w:szCs w:val="18"/>
              </w:rPr>
              <w:t>m</w:t>
            </w:r>
            <w:r w:rsidR="00BD663C" w:rsidRPr="00BD663C">
              <w:rPr>
                <w:rFonts w:ascii="Arial" w:hAnsi="Arial" w:cs="Arial"/>
                <w:color w:val="auto"/>
                <w:sz w:val="18"/>
                <w:szCs w:val="18"/>
              </w:rPr>
              <w:t xml:space="preserve">achinery and </w:t>
            </w:r>
            <w:r w:rsidRPr="00C21B4D">
              <w:rPr>
                <w:rFonts w:ascii="Arial" w:hAnsi="Arial" w:cs="Arial"/>
                <w:color w:val="auto"/>
                <w:sz w:val="18"/>
                <w:szCs w:val="18"/>
              </w:rPr>
              <w:t>equipment</w:t>
            </w:r>
          </w:p>
        </w:tc>
        <w:tc>
          <w:tcPr>
            <w:tcW w:w="1440" w:type="dxa"/>
            <w:vAlign w:val="bottom"/>
          </w:tcPr>
          <w:p w14:paraId="5429AE67"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440" w:type="dxa"/>
            <w:vAlign w:val="bottom"/>
          </w:tcPr>
          <w:p w14:paraId="5E148BD8"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1,754</w:t>
            </w:r>
          </w:p>
        </w:tc>
        <w:tc>
          <w:tcPr>
            <w:tcW w:w="1440" w:type="dxa"/>
            <w:vAlign w:val="bottom"/>
          </w:tcPr>
          <w:p w14:paraId="5545C2EC"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440" w:type="dxa"/>
            <w:vAlign w:val="bottom"/>
          </w:tcPr>
          <w:p w14:paraId="7053AF53"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1,754</w:t>
            </w:r>
          </w:p>
        </w:tc>
        <w:tc>
          <w:tcPr>
            <w:tcW w:w="1440" w:type="dxa"/>
            <w:shd w:val="clear" w:color="auto" w:fill="FAFAFA"/>
            <w:vAlign w:val="bottom"/>
          </w:tcPr>
          <w:p w14:paraId="5579E9F4"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(566)</w:t>
            </w:r>
          </w:p>
        </w:tc>
        <w:tc>
          <w:tcPr>
            <w:tcW w:w="1440" w:type="dxa"/>
            <w:shd w:val="clear" w:color="auto" w:fill="FAFAFA"/>
            <w:vAlign w:val="bottom"/>
          </w:tcPr>
          <w:p w14:paraId="41111792"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vAlign w:val="bottom"/>
          </w:tcPr>
          <w:p w14:paraId="47C22563"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1,188</w:t>
            </w:r>
          </w:p>
        </w:tc>
      </w:tr>
      <w:tr w:rsidR="00B03221" w:rsidRPr="00C21B4D" w14:paraId="13C0A6C4" w14:textId="77777777" w:rsidTr="001C3920">
        <w:trPr>
          <w:trHeight w:val="74"/>
        </w:trPr>
        <w:tc>
          <w:tcPr>
            <w:tcW w:w="5310" w:type="dxa"/>
          </w:tcPr>
          <w:p w14:paraId="5A2D76E6" w14:textId="77777777" w:rsidR="00B03221" w:rsidRPr="00C21B4D" w:rsidRDefault="00B03221" w:rsidP="00B03221">
            <w:pPr>
              <w:ind w:left="-72" w:right="101"/>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Employee benefit obligations</w:t>
            </w:r>
          </w:p>
        </w:tc>
        <w:tc>
          <w:tcPr>
            <w:tcW w:w="1440" w:type="dxa"/>
            <w:vAlign w:val="bottom"/>
          </w:tcPr>
          <w:p w14:paraId="1D374AF8"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2,671</w:t>
            </w:r>
          </w:p>
        </w:tc>
        <w:tc>
          <w:tcPr>
            <w:tcW w:w="1440" w:type="dxa"/>
            <w:vAlign w:val="bottom"/>
          </w:tcPr>
          <w:p w14:paraId="6D43D7C5"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4,577</w:t>
            </w:r>
          </w:p>
        </w:tc>
        <w:tc>
          <w:tcPr>
            <w:tcW w:w="1440" w:type="dxa"/>
            <w:vAlign w:val="bottom"/>
          </w:tcPr>
          <w:p w14:paraId="5EB98BF0"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(82)</w:t>
            </w:r>
          </w:p>
        </w:tc>
        <w:tc>
          <w:tcPr>
            <w:tcW w:w="1440" w:type="dxa"/>
            <w:vAlign w:val="bottom"/>
          </w:tcPr>
          <w:p w14:paraId="0F3A5B45"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7,166</w:t>
            </w:r>
          </w:p>
        </w:tc>
        <w:tc>
          <w:tcPr>
            <w:tcW w:w="1440" w:type="dxa"/>
            <w:shd w:val="clear" w:color="auto" w:fill="FAFAFA"/>
            <w:vAlign w:val="bottom"/>
          </w:tcPr>
          <w:p w14:paraId="4CCC1AD1"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2,049</w:t>
            </w:r>
          </w:p>
        </w:tc>
        <w:tc>
          <w:tcPr>
            <w:tcW w:w="1440" w:type="dxa"/>
            <w:shd w:val="clear" w:color="auto" w:fill="FAFAFA"/>
            <w:vAlign w:val="bottom"/>
          </w:tcPr>
          <w:p w14:paraId="4D2D98F8"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440" w:type="dxa"/>
            <w:shd w:val="clear" w:color="auto" w:fill="FAFAFA"/>
            <w:vAlign w:val="bottom"/>
          </w:tcPr>
          <w:p w14:paraId="69524226"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9,215</w:t>
            </w:r>
          </w:p>
        </w:tc>
      </w:tr>
      <w:tr w:rsidR="00B03221" w:rsidRPr="00C21B4D" w14:paraId="42D5581D" w14:textId="77777777" w:rsidTr="001C3920">
        <w:trPr>
          <w:trHeight w:val="74"/>
        </w:trPr>
        <w:tc>
          <w:tcPr>
            <w:tcW w:w="5310" w:type="dxa"/>
          </w:tcPr>
          <w:p w14:paraId="60CA6373" w14:textId="77777777" w:rsidR="00B03221" w:rsidRPr="00C21B4D" w:rsidRDefault="00B03221" w:rsidP="00B03221">
            <w:pPr>
              <w:ind w:left="-72" w:right="101"/>
              <w:rPr>
                <w:rFonts w:ascii="Arial" w:hAnsi="Arial" w:cs="Arial"/>
                <w:color w:val="auto"/>
                <w:sz w:val="18"/>
                <w:szCs w:val="18"/>
                <w:cs/>
              </w:rPr>
            </w:pPr>
            <w:r w:rsidRPr="00C21B4D">
              <w:rPr>
                <w:rFonts w:ascii="Arial" w:hAnsi="Arial" w:cs="Arial"/>
                <w:color w:val="auto"/>
                <w:sz w:val="18"/>
                <w:szCs w:val="18"/>
              </w:rPr>
              <w:t xml:space="preserve">   Tax loss carried forward</w:t>
            </w:r>
          </w:p>
        </w:tc>
        <w:tc>
          <w:tcPr>
            <w:tcW w:w="1440" w:type="dxa"/>
            <w:tcBorders>
              <w:bottom w:val="single" w:sz="4" w:space="0" w:color="auto"/>
            </w:tcBorders>
            <w:vAlign w:val="bottom"/>
          </w:tcPr>
          <w:p w14:paraId="4F562019"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95,298</w:t>
            </w:r>
          </w:p>
        </w:tc>
        <w:tc>
          <w:tcPr>
            <w:tcW w:w="1440" w:type="dxa"/>
            <w:tcBorders>
              <w:bottom w:val="single" w:sz="4" w:space="0" w:color="auto"/>
            </w:tcBorders>
            <w:vAlign w:val="bottom"/>
          </w:tcPr>
          <w:p w14:paraId="361A3972"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(78,741)</w:t>
            </w:r>
          </w:p>
        </w:tc>
        <w:tc>
          <w:tcPr>
            <w:tcW w:w="1440" w:type="dxa"/>
            <w:tcBorders>
              <w:bottom w:val="single" w:sz="4" w:space="0" w:color="auto"/>
            </w:tcBorders>
            <w:vAlign w:val="bottom"/>
          </w:tcPr>
          <w:p w14:paraId="271AA681"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w:t>
            </w:r>
          </w:p>
        </w:tc>
        <w:tc>
          <w:tcPr>
            <w:tcW w:w="1440" w:type="dxa"/>
            <w:tcBorders>
              <w:bottom w:val="single" w:sz="4" w:space="0" w:color="auto"/>
            </w:tcBorders>
            <w:vAlign w:val="bottom"/>
          </w:tcPr>
          <w:p w14:paraId="44725F68"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16,557</w:t>
            </w:r>
          </w:p>
        </w:tc>
        <w:tc>
          <w:tcPr>
            <w:tcW w:w="1440" w:type="dxa"/>
            <w:tcBorders>
              <w:bottom w:val="single" w:sz="4" w:space="0" w:color="auto"/>
            </w:tcBorders>
            <w:shd w:val="clear" w:color="auto" w:fill="FAFAFA"/>
            <w:vAlign w:val="bottom"/>
          </w:tcPr>
          <w:p w14:paraId="72C2E9A0"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(16,557)</w:t>
            </w:r>
          </w:p>
        </w:tc>
        <w:tc>
          <w:tcPr>
            <w:tcW w:w="1440" w:type="dxa"/>
            <w:tcBorders>
              <w:bottom w:val="single" w:sz="4" w:space="0" w:color="auto"/>
            </w:tcBorders>
            <w:shd w:val="clear" w:color="auto" w:fill="FAFAFA"/>
            <w:vAlign w:val="bottom"/>
          </w:tcPr>
          <w:p w14:paraId="3A899EF4"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4CA3CBFC"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B03221" w:rsidRPr="00C21B4D" w14:paraId="50B7B1EB" w14:textId="77777777" w:rsidTr="001C3920">
        <w:trPr>
          <w:trHeight w:val="74"/>
        </w:trPr>
        <w:tc>
          <w:tcPr>
            <w:tcW w:w="5310" w:type="dxa"/>
          </w:tcPr>
          <w:p w14:paraId="0DA23B03" w14:textId="77777777" w:rsidR="00B03221" w:rsidRPr="00C21B4D" w:rsidRDefault="00B03221" w:rsidP="00B03221">
            <w:pPr>
              <w:ind w:left="-72" w:right="101"/>
              <w:rPr>
                <w:rFonts w:ascii="Arial" w:eastAsia="SimSun" w:hAnsi="Arial" w:cs="Arial"/>
                <w:color w:val="auto"/>
                <w:sz w:val="18"/>
                <w:szCs w:val="18"/>
                <w:lang w:eastAsia="zh-CN"/>
              </w:rPr>
            </w:pPr>
          </w:p>
        </w:tc>
        <w:tc>
          <w:tcPr>
            <w:tcW w:w="1440" w:type="dxa"/>
            <w:tcBorders>
              <w:top w:val="single" w:sz="4" w:space="0" w:color="auto"/>
            </w:tcBorders>
          </w:tcPr>
          <w:p w14:paraId="23BE99D7"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622085F9"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14C09C7E"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3C404AFE"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0989B51D"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02F5CDEA"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2AE93C36" w14:textId="77777777" w:rsidR="00B03221" w:rsidRPr="00C21B4D" w:rsidRDefault="00B03221" w:rsidP="00B03221">
            <w:pPr>
              <w:ind w:right="-72"/>
              <w:jc w:val="right"/>
              <w:rPr>
                <w:rFonts w:ascii="Arial" w:hAnsi="Arial" w:cs="Arial"/>
                <w:snapToGrid w:val="0"/>
                <w:color w:val="auto"/>
                <w:sz w:val="18"/>
                <w:szCs w:val="18"/>
                <w:lang w:eastAsia="th-TH"/>
              </w:rPr>
            </w:pPr>
          </w:p>
        </w:tc>
      </w:tr>
      <w:tr w:rsidR="00B03221" w:rsidRPr="00C21B4D" w14:paraId="1E48E187" w14:textId="77777777" w:rsidTr="001C3920">
        <w:trPr>
          <w:trHeight w:val="74"/>
        </w:trPr>
        <w:tc>
          <w:tcPr>
            <w:tcW w:w="5310" w:type="dxa"/>
          </w:tcPr>
          <w:p w14:paraId="32316E19" w14:textId="77777777" w:rsidR="00B03221" w:rsidRPr="00C21B4D" w:rsidRDefault="00B03221" w:rsidP="00B03221">
            <w:pPr>
              <w:ind w:left="-72" w:right="101"/>
              <w:rPr>
                <w:rFonts w:ascii="Arial" w:hAnsi="Arial" w:cs="Arial"/>
                <w:color w:val="auto"/>
                <w:sz w:val="18"/>
                <w:szCs w:val="18"/>
              </w:rPr>
            </w:pPr>
            <w:r w:rsidRPr="00C21B4D">
              <w:rPr>
                <w:rFonts w:ascii="Arial" w:hAnsi="Arial" w:cs="Arial"/>
                <w:color w:val="auto"/>
                <w:sz w:val="18"/>
                <w:szCs w:val="18"/>
              </w:rPr>
              <w:t>Total</w:t>
            </w:r>
          </w:p>
        </w:tc>
        <w:tc>
          <w:tcPr>
            <w:tcW w:w="1440" w:type="dxa"/>
            <w:tcBorders>
              <w:bottom w:val="single" w:sz="4" w:space="0" w:color="auto"/>
            </w:tcBorders>
            <w:vAlign w:val="bottom"/>
          </w:tcPr>
          <w:p w14:paraId="2D5973E0"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100,607</w:t>
            </w:r>
          </w:p>
        </w:tc>
        <w:tc>
          <w:tcPr>
            <w:tcW w:w="1440" w:type="dxa"/>
            <w:tcBorders>
              <w:bottom w:val="single" w:sz="4" w:space="0" w:color="auto"/>
            </w:tcBorders>
            <w:vAlign w:val="bottom"/>
          </w:tcPr>
          <w:p w14:paraId="5BBF1417"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(68,788)</w:t>
            </w:r>
          </w:p>
        </w:tc>
        <w:tc>
          <w:tcPr>
            <w:tcW w:w="1440" w:type="dxa"/>
            <w:tcBorders>
              <w:bottom w:val="single" w:sz="4" w:space="0" w:color="auto"/>
            </w:tcBorders>
            <w:vAlign w:val="bottom"/>
          </w:tcPr>
          <w:p w14:paraId="4C72ADA4"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(82)</w:t>
            </w:r>
          </w:p>
        </w:tc>
        <w:tc>
          <w:tcPr>
            <w:tcW w:w="1440" w:type="dxa"/>
            <w:tcBorders>
              <w:bottom w:val="single" w:sz="4" w:space="0" w:color="auto"/>
            </w:tcBorders>
            <w:vAlign w:val="bottom"/>
          </w:tcPr>
          <w:p w14:paraId="667C4D02"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31,737</w:t>
            </w:r>
          </w:p>
        </w:tc>
        <w:tc>
          <w:tcPr>
            <w:tcW w:w="1440" w:type="dxa"/>
            <w:tcBorders>
              <w:bottom w:val="single" w:sz="4" w:space="0" w:color="auto"/>
            </w:tcBorders>
            <w:shd w:val="clear" w:color="auto" w:fill="FAFAFA"/>
            <w:vAlign w:val="bottom"/>
          </w:tcPr>
          <w:p w14:paraId="49A33D29"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(9,371)</w:t>
            </w:r>
          </w:p>
        </w:tc>
        <w:tc>
          <w:tcPr>
            <w:tcW w:w="1440" w:type="dxa"/>
            <w:tcBorders>
              <w:bottom w:val="single" w:sz="4" w:space="0" w:color="auto"/>
            </w:tcBorders>
            <w:shd w:val="clear" w:color="auto" w:fill="FAFAFA"/>
            <w:vAlign w:val="bottom"/>
          </w:tcPr>
          <w:p w14:paraId="166E3C44"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1E0AC589"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22,366</w:t>
            </w:r>
          </w:p>
        </w:tc>
      </w:tr>
      <w:tr w:rsidR="00B03221" w:rsidRPr="00C21B4D" w14:paraId="4D5CE264" w14:textId="77777777" w:rsidTr="001C3920">
        <w:trPr>
          <w:trHeight w:val="74"/>
        </w:trPr>
        <w:tc>
          <w:tcPr>
            <w:tcW w:w="5310" w:type="dxa"/>
          </w:tcPr>
          <w:p w14:paraId="6D00B9D4" w14:textId="77777777" w:rsidR="00B03221" w:rsidRPr="00C21B4D" w:rsidRDefault="00B03221" w:rsidP="00B03221">
            <w:pPr>
              <w:ind w:left="-72" w:right="101"/>
              <w:rPr>
                <w:rFonts w:ascii="Arial" w:hAnsi="Arial" w:cs="Arial"/>
                <w:b/>
                <w:bCs/>
                <w:color w:val="auto"/>
                <w:sz w:val="18"/>
                <w:szCs w:val="18"/>
                <w:cs/>
              </w:rPr>
            </w:pPr>
          </w:p>
        </w:tc>
        <w:tc>
          <w:tcPr>
            <w:tcW w:w="1440" w:type="dxa"/>
            <w:tcBorders>
              <w:top w:val="single" w:sz="4" w:space="0" w:color="auto"/>
            </w:tcBorders>
            <w:vAlign w:val="bottom"/>
          </w:tcPr>
          <w:p w14:paraId="4FE5E649"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1C06A7E" w14:textId="77777777" w:rsidR="00B03221" w:rsidRPr="00C21B4D" w:rsidRDefault="00B03221" w:rsidP="00B03221">
            <w:pPr>
              <w:ind w:right="-72"/>
              <w:jc w:val="right"/>
              <w:rPr>
                <w:rFonts w:ascii="Arial" w:hAnsi="Arial" w:cs="Arial"/>
                <w:color w:val="auto"/>
                <w:sz w:val="18"/>
                <w:szCs w:val="18"/>
                <w:cs/>
                <w:lang w:val="en-GB"/>
              </w:rPr>
            </w:pPr>
          </w:p>
        </w:tc>
        <w:tc>
          <w:tcPr>
            <w:tcW w:w="1440" w:type="dxa"/>
            <w:tcBorders>
              <w:top w:val="single" w:sz="4" w:space="0" w:color="auto"/>
            </w:tcBorders>
            <w:vAlign w:val="bottom"/>
          </w:tcPr>
          <w:p w14:paraId="0DC233CD" w14:textId="77777777" w:rsidR="00B03221" w:rsidRPr="00C21B4D" w:rsidRDefault="00B03221" w:rsidP="00B03221">
            <w:pPr>
              <w:ind w:right="-72"/>
              <w:jc w:val="right"/>
              <w:rPr>
                <w:rFonts w:ascii="Arial" w:hAnsi="Arial" w:cs="Arial"/>
                <w:color w:val="auto"/>
                <w:sz w:val="18"/>
                <w:szCs w:val="18"/>
                <w:cs/>
                <w:lang w:val="en-GB"/>
              </w:rPr>
            </w:pPr>
          </w:p>
        </w:tc>
        <w:tc>
          <w:tcPr>
            <w:tcW w:w="1440" w:type="dxa"/>
            <w:tcBorders>
              <w:top w:val="single" w:sz="4" w:space="0" w:color="auto"/>
            </w:tcBorders>
            <w:vAlign w:val="bottom"/>
          </w:tcPr>
          <w:p w14:paraId="6E49F2A5"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5EEA678" w14:textId="77777777" w:rsidR="00B03221" w:rsidRPr="00C21B4D" w:rsidRDefault="00B03221" w:rsidP="00B03221">
            <w:pPr>
              <w:ind w:right="-72"/>
              <w:jc w:val="righ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4F750D41" w14:textId="77777777" w:rsidR="00B03221" w:rsidRPr="00C21B4D" w:rsidRDefault="00B03221" w:rsidP="00B03221">
            <w:pPr>
              <w:ind w:right="-72"/>
              <w:jc w:val="righ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588A5146" w14:textId="77777777" w:rsidR="00B03221" w:rsidRPr="00C21B4D" w:rsidRDefault="00B03221" w:rsidP="00B03221">
            <w:pPr>
              <w:ind w:right="-72"/>
              <w:jc w:val="right"/>
              <w:rPr>
                <w:rFonts w:ascii="Arial" w:hAnsi="Arial" w:cs="Arial"/>
                <w:color w:val="auto"/>
                <w:sz w:val="18"/>
                <w:szCs w:val="18"/>
                <w:lang w:val="en-GB"/>
              </w:rPr>
            </w:pPr>
          </w:p>
        </w:tc>
      </w:tr>
      <w:tr w:rsidR="00B03221" w:rsidRPr="00C21B4D" w14:paraId="0D2980B3" w14:textId="77777777" w:rsidTr="001C3920">
        <w:trPr>
          <w:trHeight w:val="74"/>
        </w:trPr>
        <w:tc>
          <w:tcPr>
            <w:tcW w:w="5310" w:type="dxa"/>
          </w:tcPr>
          <w:p w14:paraId="7F65E8BF" w14:textId="77777777" w:rsidR="00B03221" w:rsidRPr="00C21B4D" w:rsidRDefault="00B03221" w:rsidP="00B03221">
            <w:pPr>
              <w:ind w:left="-72" w:right="101"/>
              <w:rPr>
                <w:rFonts w:ascii="Arial" w:hAnsi="Arial" w:cs="Arial"/>
                <w:b/>
                <w:bCs/>
                <w:color w:val="auto"/>
                <w:sz w:val="18"/>
                <w:szCs w:val="18"/>
                <w:cs/>
              </w:rPr>
            </w:pPr>
            <w:r w:rsidRPr="00C21B4D">
              <w:rPr>
                <w:rFonts w:ascii="Arial" w:hAnsi="Arial" w:cs="Arial"/>
                <w:b/>
                <w:bCs/>
                <w:color w:val="auto"/>
                <w:sz w:val="18"/>
                <w:szCs w:val="18"/>
              </w:rPr>
              <w:t>Deferred tax liabilities</w:t>
            </w:r>
          </w:p>
        </w:tc>
        <w:tc>
          <w:tcPr>
            <w:tcW w:w="1440" w:type="dxa"/>
            <w:vAlign w:val="bottom"/>
          </w:tcPr>
          <w:p w14:paraId="039EE01A" w14:textId="77777777" w:rsidR="00B03221" w:rsidRPr="00C21B4D" w:rsidRDefault="00B03221" w:rsidP="00B03221">
            <w:pPr>
              <w:ind w:right="-72"/>
              <w:jc w:val="right"/>
              <w:rPr>
                <w:rFonts w:ascii="Arial" w:hAnsi="Arial" w:cs="Arial"/>
                <w:color w:val="auto"/>
                <w:sz w:val="18"/>
                <w:szCs w:val="18"/>
                <w:lang w:val="en-GB"/>
              </w:rPr>
            </w:pPr>
          </w:p>
        </w:tc>
        <w:tc>
          <w:tcPr>
            <w:tcW w:w="1440" w:type="dxa"/>
            <w:vAlign w:val="bottom"/>
          </w:tcPr>
          <w:p w14:paraId="0107EA8A" w14:textId="77777777" w:rsidR="00B03221" w:rsidRPr="00C21B4D" w:rsidRDefault="00B03221" w:rsidP="00B03221">
            <w:pPr>
              <w:ind w:right="-72"/>
              <w:jc w:val="right"/>
              <w:rPr>
                <w:rFonts w:ascii="Arial" w:hAnsi="Arial" w:cs="Arial"/>
                <w:color w:val="auto"/>
                <w:sz w:val="18"/>
                <w:szCs w:val="18"/>
                <w:cs/>
                <w:lang w:val="en-GB"/>
              </w:rPr>
            </w:pPr>
          </w:p>
        </w:tc>
        <w:tc>
          <w:tcPr>
            <w:tcW w:w="1440" w:type="dxa"/>
            <w:vAlign w:val="bottom"/>
          </w:tcPr>
          <w:p w14:paraId="27BD603D" w14:textId="77777777" w:rsidR="00B03221" w:rsidRPr="00C21B4D" w:rsidRDefault="00B03221" w:rsidP="00B03221">
            <w:pPr>
              <w:ind w:right="-72"/>
              <w:jc w:val="right"/>
              <w:rPr>
                <w:rFonts w:ascii="Arial" w:hAnsi="Arial" w:cs="Arial"/>
                <w:color w:val="auto"/>
                <w:sz w:val="18"/>
                <w:szCs w:val="18"/>
                <w:cs/>
                <w:lang w:val="en-GB"/>
              </w:rPr>
            </w:pPr>
          </w:p>
        </w:tc>
        <w:tc>
          <w:tcPr>
            <w:tcW w:w="1440" w:type="dxa"/>
            <w:vAlign w:val="bottom"/>
          </w:tcPr>
          <w:p w14:paraId="2721CF2B" w14:textId="77777777" w:rsidR="00B03221" w:rsidRPr="00C21B4D" w:rsidRDefault="00B03221" w:rsidP="00B03221">
            <w:pPr>
              <w:ind w:right="-72"/>
              <w:jc w:val="right"/>
              <w:rPr>
                <w:rFonts w:ascii="Arial" w:hAnsi="Arial" w:cs="Arial"/>
                <w:color w:val="auto"/>
                <w:sz w:val="18"/>
                <w:szCs w:val="18"/>
                <w:lang w:val="en-GB"/>
              </w:rPr>
            </w:pPr>
          </w:p>
        </w:tc>
        <w:tc>
          <w:tcPr>
            <w:tcW w:w="1440" w:type="dxa"/>
            <w:shd w:val="clear" w:color="auto" w:fill="FAFAFA"/>
            <w:vAlign w:val="bottom"/>
          </w:tcPr>
          <w:p w14:paraId="57155CC7" w14:textId="77777777" w:rsidR="00B03221" w:rsidRPr="00C21B4D" w:rsidRDefault="00B03221" w:rsidP="00B03221">
            <w:pPr>
              <w:ind w:right="-72"/>
              <w:jc w:val="right"/>
              <w:rPr>
                <w:rFonts w:ascii="Arial" w:hAnsi="Arial" w:cs="Arial"/>
                <w:color w:val="auto"/>
                <w:sz w:val="18"/>
                <w:szCs w:val="18"/>
                <w:cs/>
                <w:lang w:val="en-GB"/>
              </w:rPr>
            </w:pPr>
          </w:p>
        </w:tc>
        <w:tc>
          <w:tcPr>
            <w:tcW w:w="1440" w:type="dxa"/>
            <w:shd w:val="clear" w:color="auto" w:fill="FAFAFA"/>
            <w:vAlign w:val="bottom"/>
          </w:tcPr>
          <w:p w14:paraId="699530AB" w14:textId="77777777" w:rsidR="00B03221" w:rsidRPr="00C21B4D" w:rsidRDefault="00B03221" w:rsidP="00B03221">
            <w:pPr>
              <w:ind w:right="-72"/>
              <w:jc w:val="right"/>
              <w:rPr>
                <w:rFonts w:ascii="Arial" w:hAnsi="Arial" w:cs="Arial"/>
                <w:color w:val="auto"/>
                <w:sz w:val="18"/>
                <w:szCs w:val="18"/>
                <w:cs/>
                <w:lang w:val="en-GB"/>
              </w:rPr>
            </w:pPr>
          </w:p>
        </w:tc>
        <w:tc>
          <w:tcPr>
            <w:tcW w:w="1440" w:type="dxa"/>
            <w:shd w:val="clear" w:color="auto" w:fill="FAFAFA"/>
            <w:vAlign w:val="bottom"/>
          </w:tcPr>
          <w:p w14:paraId="1B7907B6" w14:textId="77777777" w:rsidR="00B03221" w:rsidRPr="00C21B4D" w:rsidRDefault="00B03221" w:rsidP="00B03221">
            <w:pPr>
              <w:ind w:right="-72"/>
              <w:jc w:val="right"/>
              <w:rPr>
                <w:rFonts w:ascii="Arial" w:hAnsi="Arial" w:cs="Arial"/>
                <w:color w:val="auto"/>
                <w:sz w:val="18"/>
                <w:szCs w:val="18"/>
                <w:lang w:val="en-GB"/>
              </w:rPr>
            </w:pPr>
          </w:p>
        </w:tc>
      </w:tr>
      <w:tr w:rsidR="00B03221" w:rsidRPr="00C21B4D" w14:paraId="7600CA2C" w14:textId="77777777" w:rsidTr="001C3920">
        <w:trPr>
          <w:trHeight w:val="74"/>
        </w:trPr>
        <w:tc>
          <w:tcPr>
            <w:tcW w:w="5310" w:type="dxa"/>
          </w:tcPr>
          <w:p w14:paraId="0C3B139E" w14:textId="77777777" w:rsidR="00B03221" w:rsidRPr="00C21B4D" w:rsidRDefault="00B03221" w:rsidP="00B03221">
            <w:pPr>
              <w:ind w:left="-72" w:right="101"/>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Depreciation of property, plant and equipment</w:t>
            </w:r>
          </w:p>
        </w:tc>
        <w:tc>
          <w:tcPr>
            <w:tcW w:w="1440" w:type="dxa"/>
            <w:tcBorders>
              <w:bottom w:val="single" w:sz="4" w:space="0" w:color="auto"/>
            </w:tcBorders>
            <w:vAlign w:val="bottom"/>
          </w:tcPr>
          <w:p w14:paraId="516C5DE7"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(2,271)</w:t>
            </w:r>
          </w:p>
        </w:tc>
        <w:tc>
          <w:tcPr>
            <w:tcW w:w="1440" w:type="dxa"/>
            <w:tcBorders>
              <w:bottom w:val="single" w:sz="4" w:space="0" w:color="auto"/>
            </w:tcBorders>
            <w:vAlign w:val="bottom"/>
          </w:tcPr>
          <w:p w14:paraId="455B4806"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(474)</w:t>
            </w:r>
          </w:p>
        </w:tc>
        <w:tc>
          <w:tcPr>
            <w:tcW w:w="1440" w:type="dxa"/>
            <w:tcBorders>
              <w:bottom w:val="single" w:sz="4" w:space="0" w:color="auto"/>
            </w:tcBorders>
            <w:vAlign w:val="bottom"/>
          </w:tcPr>
          <w:p w14:paraId="59E6F79A"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440" w:type="dxa"/>
            <w:tcBorders>
              <w:bottom w:val="single" w:sz="4" w:space="0" w:color="auto"/>
            </w:tcBorders>
            <w:vAlign w:val="bottom"/>
          </w:tcPr>
          <w:p w14:paraId="0CB5BE98"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(2,745)</w:t>
            </w:r>
          </w:p>
        </w:tc>
        <w:tc>
          <w:tcPr>
            <w:tcW w:w="1440" w:type="dxa"/>
            <w:tcBorders>
              <w:bottom w:val="single" w:sz="4" w:space="0" w:color="auto"/>
            </w:tcBorders>
            <w:shd w:val="clear" w:color="auto" w:fill="FAFAFA"/>
            <w:vAlign w:val="bottom"/>
          </w:tcPr>
          <w:p w14:paraId="335D730F"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(2,056)</w:t>
            </w:r>
          </w:p>
        </w:tc>
        <w:tc>
          <w:tcPr>
            <w:tcW w:w="1440" w:type="dxa"/>
            <w:tcBorders>
              <w:bottom w:val="single" w:sz="4" w:space="0" w:color="auto"/>
            </w:tcBorders>
            <w:shd w:val="clear" w:color="auto" w:fill="FAFAFA"/>
            <w:vAlign w:val="bottom"/>
          </w:tcPr>
          <w:p w14:paraId="2313D5E0"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4B00BA88"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(4,801)</w:t>
            </w:r>
          </w:p>
        </w:tc>
      </w:tr>
      <w:tr w:rsidR="00B03221" w:rsidRPr="00C21B4D" w14:paraId="1B30E1DF" w14:textId="77777777" w:rsidTr="001C3920">
        <w:trPr>
          <w:trHeight w:val="74"/>
        </w:trPr>
        <w:tc>
          <w:tcPr>
            <w:tcW w:w="5310" w:type="dxa"/>
          </w:tcPr>
          <w:p w14:paraId="1758E0DD" w14:textId="77777777" w:rsidR="00B03221" w:rsidRPr="00C21B4D" w:rsidRDefault="00B03221" w:rsidP="00B03221">
            <w:pPr>
              <w:ind w:left="-72" w:right="101"/>
              <w:rPr>
                <w:rFonts w:ascii="Arial" w:hAnsi="Arial" w:cs="Arial"/>
                <w:color w:val="auto"/>
                <w:sz w:val="18"/>
                <w:szCs w:val="18"/>
              </w:rPr>
            </w:pPr>
          </w:p>
        </w:tc>
        <w:tc>
          <w:tcPr>
            <w:tcW w:w="1440" w:type="dxa"/>
            <w:tcBorders>
              <w:top w:val="single" w:sz="4" w:space="0" w:color="auto"/>
            </w:tcBorders>
            <w:vAlign w:val="bottom"/>
          </w:tcPr>
          <w:p w14:paraId="47B740E5"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C417D63"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77423E4"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1D91D55F"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EB3546E"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0BB05A2" w14:textId="77777777" w:rsidR="00B03221" w:rsidRPr="00C21B4D" w:rsidRDefault="00B03221" w:rsidP="00B03221">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D3F37D" w14:textId="77777777" w:rsidR="00B03221" w:rsidRPr="00C21B4D" w:rsidRDefault="00B03221" w:rsidP="00B03221">
            <w:pPr>
              <w:ind w:right="-72"/>
              <w:jc w:val="right"/>
              <w:rPr>
                <w:rFonts w:ascii="Arial" w:hAnsi="Arial" w:cs="Arial"/>
                <w:color w:val="auto"/>
                <w:sz w:val="18"/>
                <w:szCs w:val="18"/>
                <w:lang w:val="en-GB"/>
              </w:rPr>
            </w:pPr>
          </w:p>
        </w:tc>
      </w:tr>
      <w:tr w:rsidR="00B03221" w:rsidRPr="00C21B4D" w14:paraId="5FE4DE93" w14:textId="77777777" w:rsidTr="001C3920">
        <w:trPr>
          <w:trHeight w:val="74"/>
        </w:trPr>
        <w:tc>
          <w:tcPr>
            <w:tcW w:w="5310" w:type="dxa"/>
          </w:tcPr>
          <w:p w14:paraId="3D55EB39" w14:textId="77777777" w:rsidR="00B03221" w:rsidRPr="00C21B4D" w:rsidRDefault="00B03221" w:rsidP="00B03221">
            <w:pPr>
              <w:ind w:left="-72" w:right="101"/>
              <w:rPr>
                <w:rFonts w:ascii="Arial" w:hAnsi="Arial" w:cs="Arial"/>
                <w:color w:val="auto"/>
                <w:sz w:val="18"/>
                <w:szCs w:val="18"/>
              </w:rPr>
            </w:pPr>
            <w:r w:rsidRPr="00C21B4D">
              <w:rPr>
                <w:rFonts w:ascii="Arial" w:hAnsi="Arial" w:cs="Arial"/>
                <w:color w:val="auto"/>
                <w:sz w:val="18"/>
                <w:szCs w:val="18"/>
              </w:rPr>
              <w:t>Total</w:t>
            </w:r>
          </w:p>
        </w:tc>
        <w:tc>
          <w:tcPr>
            <w:tcW w:w="1440" w:type="dxa"/>
            <w:tcBorders>
              <w:bottom w:val="single" w:sz="4" w:space="0" w:color="auto"/>
            </w:tcBorders>
            <w:vAlign w:val="bottom"/>
          </w:tcPr>
          <w:p w14:paraId="242DC0ED"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(2,271)</w:t>
            </w:r>
          </w:p>
        </w:tc>
        <w:tc>
          <w:tcPr>
            <w:tcW w:w="1440" w:type="dxa"/>
            <w:tcBorders>
              <w:bottom w:val="single" w:sz="4" w:space="0" w:color="auto"/>
            </w:tcBorders>
            <w:vAlign w:val="bottom"/>
          </w:tcPr>
          <w:p w14:paraId="0A4F0810"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(474)</w:t>
            </w:r>
          </w:p>
        </w:tc>
        <w:tc>
          <w:tcPr>
            <w:tcW w:w="1440" w:type="dxa"/>
            <w:tcBorders>
              <w:bottom w:val="single" w:sz="4" w:space="0" w:color="auto"/>
            </w:tcBorders>
            <w:vAlign w:val="bottom"/>
          </w:tcPr>
          <w:p w14:paraId="14F4F7A0"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440" w:type="dxa"/>
            <w:tcBorders>
              <w:bottom w:val="single" w:sz="4" w:space="0" w:color="auto"/>
            </w:tcBorders>
            <w:vAlign w:val="bottom"/>
          </w:tcPr>
          <w:p w14:paraId="14CC763E"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(2,745)</w:t>
            </w:r>
          </w:p>
        </w:tc>
        <w:tc>
          <w:tcPr>
            <w:tcW w:w="1440" w:type="dxa"/>
            <w:tcBorders>
              <w:bottom w:val="single" w:sz="4" w:space="0" w:color="auto"/>
            </w:tcBorders>
            <w:shd w:val="clear" w:color="auto" w:fill="FAFAFA"/>
            <w:vAlign w:val="bottom"/>
          </w:tcPr>
          <w:p w14:paraId="02E0D615"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(2,056)</w:t>
            </w:r>
          </w:p>
        </w:tc>
        <w:tc>
          <w:tcPr>
            <w:tcW w:w="1440" w:type="dxa"/>
            <w:tcBorders>
              <w:bottom w:val="single" w:sz="4" w:space="0" w:color="auto"/>
            </w:tcBorders>
            <w:shd w:val="clear" w:color="auto" w:fill="FAFAFA"/>
            <w:vAlign w:val="bottom"/>
          </w:tcPr>
          <w:p w14:paraId="0681A7E4"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37129B84"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(4,801)</w:t>
            </w:r>
          </w:p>
        </w:tc>
      </w:tr>
      <w:tr w:rsidR="00B03221" w:rsidRPr="00C21B4D" w14:paraId="1E2AC2A2" w14:textId="77777777" w:rsidTr="001C3920">
        <w:trPr>
          <w:trHeight w:val="74"/>
        </w:trPr>
        <w:tc>
          <w:tcPr>
            <w:tcW w:w="5310" w:type="dxa"/>
          </w:tcPr>
          <w:p w14:paraId="6A3B90D4" w14:textId="77777777" w:rsidR="00B03221" w:rsidRPr="00C21B4D" w:rsidRDefault="00B03221" w:rsidP="00B03221">
            <w:pPr>
              <w:ind w:left="-72" w:right="101"/>
              <w:rPr>
                <w:rFonts w:ascii="Arial" w:eastAsia="SimSun" w:hAnsi="Arial" w:cs="Arial"/>
                <w:color w:val="auto"/>
                <w:sz w:val="18"/>
                <w:szCs w:val="18"/>
                <w:lang w:eastAsia="zh-CN"/>
              </w:rPr>
            </w:pPr>
          </w:p>
        </w:tc>
        <w:tc>
          <w:tcPr>
            <w:tcW w:w="1440" w:type="dxa"/>
            <w:tcBorders>
              <w:top w:val="single" w:sz="4" w:space="0" w:color="auto"/>
            </w:tcBorders>
          </w:tcPr>
          <w:p w14:paraId="0A3016A5"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71E1748E"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714169C3"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7583598B"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4B0F2581"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1F1E9105" w14:textId="77777777" w:rsidR="00B03221" w:rsidRPr="00C21B4D" w:rsidRDefault="00B03221" w:rsidP="00B0322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72AE2768" w14:textId="77777777" w:rsidR="00B03221" w:rsidRPr="00C21B4D" w:rsidRDefault="00B03221" w:rsidP="00B03221">
            <w:pPr>
              <w:ind w:right="-72"/>
              <w:jc w:val="right"/>
              <w:rPr>
                <w:rFonts w:ascii="Arial" w:hAnsi="Arial" w:cs="Arial"/>
                <w:snapToGrid w:val="0"/>
                <w:color w:val="auto"/>
                <w:sz w:val="18"/>
                <w:szCs w:val="18"/>
                <w:lang w:eastAsia="th-TH"/>
              </w:rPr>
            </w:pPr>
          </w:p>
        </w:tc>
      </w:tr>
      <w:tr w:rsidR="00B03221" w:rsidRPr="00C21B4D" w14:paraId="650EEAE2" w14:textId="77777777" w:rsidTr="001C3920">
        <w:trPr>
          <w:trHeight w:val="74"/>
        </w:trPr>
        <w:tc>
          <w:tcPr>
            <w:tcW w:w="5310" w:type="dxa"/>
          </w:tcPr>
          <w:p w14:paraId="69799272" w14:textId="77777777" w:rsidR="00B03221" w:rsidRPr="00C21B4D" w:rsidRDefault="00B03221" w:rsidP="00B03221">
            <w:pPr>
              <w:ind w:left="-72" w:right="101"/>
              <w:rPr>
                <w:rFonts w:ascii="Arial" w:hAnsi="Arial" w:cs="Arial"/>
                <w:b/>
                <w:bCs/>
                <w:color w:val="auto"/>
                <w:sz w:val="18"/>
                <w:szCs w:val="18"/>
                <w:cs/>
              </w:rPr>
            </w:pPr>
            <w:r w:rsidRPr="00C21B4D">
              <w:rPr>
                <w:rFonts w:ascii="Arial" w:hAnsi="Arial" w:cs="Arial"/>
                <w:b/>
                <w:bCs/>
                <w:color w:val="auto"/>
                <w:sz w:val="18"/>
                <w:szCs w:val="18"/>
              </w:rPr>
              <w:t>Deferred tax assets (liabilities), net</w:t>
            </w:r>
          </w:p>
        </w:tc>
        <w:tc>
          <w:tcPr>
            <w:tcW w:w="1440" w:type="dxa"/>
            <w:tcBorders>
              <w:bottom w:val="single" w:sz="4" w:space="0" w:color="auto"/>
            </w:tcBorders>
            <w:vAlign w:val="bottom"/>
          </w:tcPr>
          <w:p w14:paraId="77F41832"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98,336</w:t>
            </w:r>
          </w:p>
        </w:tc>
        <w:tc>
          <w:tcPr>
            <w:tcW w:w="1440" w:type="dxa"/>
            <w:tcBorders>
              <w:bottom w:val="single" w:sz="4" w:space="0" w:color="auto"/>
            </w:tcBorders>
            <w:vAlign w:val="bottom"/>
          </w:tcPr>
          <w:p w14:paraId="6A512EDF"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(69,262)</w:t>
            </w:r>
          </w:p>
        </w:tc>
        <w:tc>
          <w:tcPr>
            <w:tcW w:w="1440" w:type="dxa"/>
            <w:tcBorders>
              <w:bottom w:val="single" w:sz="4" w:space="0" w:color="auto"/>
            </w:tcBorders>
            <w:vAlign w:val="bottom"/>
          </w:tcPr>
          <w:p w14:paraId="478012D4" w14:textId="77777777" w:rsidR="00B03221" w:rsidRPr="00C21B4D" w:rsidRDefault="00B03221" w:rsidP="00B03221">
            <w:pPr>
              <w:ind w:right="-72"/>
              <w:jc w:val="right"/>
              <w:rPr>
                <w:rFonts w:ascii="Arial" w:hAnsi="Arial" w:cs="Arial"/>
                <w:color w:val="auto"/>
                <w:sz w:val="18"/>
                <w:szCs w:val="18"/>
                <w:cs/>
                <w:lang w:val="en-GB"/>
              </w:rPr>
            </w:pPr>
            <w:r w:rsidRPr="00C21B4D">
              <w:rPr>
                <w:rFonts w:ascii="Arial" w:hAnsi="Arial" w:cs="Arial"/>
                <w:color w:val="auto"/>
                <w:sz w:val="18"/>
                <w:szCs w:val="18"/>
                <w:lang w:val="en-GB"/>
              </w:rPr>
              <w:t>(82)</w:t>
            </w:r>
          </w:p>
        </w:tc>
        <w:tc>
          <w:tcPr>
            <w:tcW w:w="1440" w:type="dxa"/>
            <w:tcBorders>
              <w:bottom w:val="single" w:sz="4" w:space="0" w:color="auto"/>
            </w:tcBorders>
            <w:vAlign w:val="bottom"/>
          </w:tcPr>
          <w:p w14:paraId="175F257C" w14:textId="77777777" w:rsidR="00B03221" w:rsidRPr="00C21B4D" w:rsidRDefault="00B03221" w:rsidP="00B03221">
            <w:pPr>
              <w:ind w:right="-72"/>
              <w:jc w:val="right"/>
              <w:rPr>
                <w:rFonts w:ascii="Arial" w:hAnsi="Arial" w:cs="Arial"/>
                <w:color w:val="auto"/>
                <w:sz w:val="18"/>
                <w:szCs w:val="18"/>
                <w:lang w:val="en-GB"/>
              </w:rPr>
            </w:pPr>
            <w:r w:rsidRPr="00C21B4D">
              <w:rPr>
                <w:rFonts w:ascii="Arial" w:hAnsi="Arial" w:cs="Arial"/>
                <w:color w:val="auto"/>
                <w:sz w:val="18"/>
                <w:szCs w:val="18"/>
                <w:lang w:val="en-GB"/>
              </w:rPr>
              <w:t>28,992</w:t>
            </w:r>
          </w:p>
        </w:tc>
        <w:tc>
          <w:tcPr>
            <w:tcW w:w="1440" w:type="dxa"/>
            <w:tcBorders>
              <w:bottom w:val="single" w:sz="4" w:space="0" w:color="auto"/>
            </w:tcBorders>
            <w:shd w:val="clear" w:color="auto" w:fill="FAFAFA"/>
            <w:vAlign w:val="bottom"/>
          </w:tcPr>
          <w:p w14:paraId="382DD10D"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(11,427)</w:t>
            </w:r>
          </w:p>
        </w:tc>
        <w:tc>
          <w:tcPr>
            <w:tcW w:w="1440" w:type="dxa"/>
            <w:tcBorders>
              <w:bottom w:val="single" w:sz="4" w:space="0" w:color="auto"/>
            </w:tcBorders>
            <w:shd w:val="clear" w:color="auto" w:fill="FAFAFA"/>
            <w:vAlign w:val="bottom"/>
          </w:tcPr>
          <w:p w14:paraId="50B9B2BE" w14:textId="77777777" w:rsidR="00B03221" w:rsidRPr="00C21B4D" w:rsidRDefault="00AB25B5" w:rsidP="00B03221">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7F0B06C0" w14:textId="77777777" w:rsidR="00B03221" w:rsidRPr="00C21B4D" w:rsidRDefault="00AB25B5" w:rsidP="00B03221">
            <w:pPr>
              <w:ind w:right="-72"/>
              <w:jc w:val="right"/>
              <w:rPr>
                <w:rFonts w:ascii="Arial" w:hAnsi="Arial" w:cs="Arial"/>
                <w:color w:val="auto"/>
                <w:sz w:val="18"/>
                <w:szCs w:val="18"/>
                <w:lang w:val="en-GB"/>
              </w:rPr>
            </w:pPr>
            <w:r>
              <w:rPr>
                <w:rFonts w:ascii="Arial" w:hAnsi="Arial" w:cs="Arial"/>
                <w:color w:val="auto"/>
                <w:sz w:val="18"/>
                <w:szCs w:val="18"/>
                <w:lang w:val="en-GB"/>
              </w:rPr>
              <w:t>17,565</w:t>
            </w:r>
          </w:p>
        </w:tc>
      </w:tr>
    </w:tbl>
    <w:p w14:paraId="0855D91D" w14:textId="77777777" w:rsidR="00ED135D" w:rsidRDefault="00ED135D" w:rsidP="00BA2843">
      <w:pPr>
        <w:jc w:val="thaiDistribute"/>
        <w:rPr>
          <w:rFonts w:ascii="Arial" w:hAnsi="Arial" w:cs="Arial"/>
          <w:color w:val="auto"/>
          <w:sz w:val="18"/>
          <w:szCs w:val="18"/>
        </w:rPr>
      </w:pPr>
    </w:p>
    <w:p w14:paraId="6076EE6C" w14:textId="77777777" w:rsidR="00BA2843" w:rsidRDefault="00BA2843" w:rsidP="00BA2843">
      <w:pPr>
        <w:jc w:val="thaiDistribute"/>
        <w:rPr>
          <w:rFonts w:ascii="Arial" w:hAnsi="Arial" w:cs="Arial"/>
          <w:color w:val="auto"/>
          <w:sz w:val="18"/>
          <w:szCs w:val="18"/>
        </w:rPr>
      </w:pPr>
    </w:p>
    <w:p w14:paraId="4DA58A9D" w14:textId="77777777" w:rsidR="00BA2843" w:rsidRPr="00C21B4D" w:rsidRDefault="00BA2843" w:rsidP="00BA2843">
      <w:pPr>
        <w:jc w:val="thaiDistribute"/>
        <w:rPr>
          <w:rFonts w:ascii="Arial" w:hAnsi="Arial" w:cs="Arial"/>
          <w:color w:val="auto"/>
          <w:sz w:val="18"/>
          <w:szCs w:val="18"/>
        </w:rPr>
      </w:pPr>
    </w:p>
    <w:p w14:paraId="62C379A8" w14:textId="77777777" w:rsidR="00ED135D" w:rsidRPr="00C21B4D" w:rsidRDefault="00ED135D" w:rsidP="00BA2843">
      <w:pPr>
        <w:rPr>
          <w:rFonts w:ascii="Arial" w:hAnsi="Arial" w:cs="Arial"/>
          <w:color w:val="auto"/>
          <w:sz w:val="18"/>
          <w:szCs w:val="18"/>
        </w:rPr>
        <w:sectPr w:rsidR="00ED135D" w:rsidRPr="00C21B4D" w:rsidSect="00C21B4D">
          <w:pgSz w:w="16839" w:h="11907" w:orient="landscape" w:code="9"/>
          <w:pgMar w:top="1440" w:right="720" w:bottom="720" w:left="720" w:header="706" w:footer="576" w:gutter="0"/>
          <w:cols w:space="720"/>
          <w:noEndnote/>
        </w:sect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4240CE33" w14:textId="77777777" w:rsidTr="006B3C42">
        <w:trPr>
          <w:trHeight w:val="386"/>
        </w:trPr>
        <w:tc>
          <w:tcPr>
            <w:tcW w:w="9450" w:type="dxa"/>
            <w:shd w:val="clear" w:color="auto" w:fill="FFA543"/>
            <w:vAlign w:val="center"/>
          </w:tcPr>
          <w:p w14:paraId="001F0CF5" w14:textId="77777777" w:rsidR="00E26891" w:rsidRPr="00C21B4D" w:rsidRDefault="001F74E9" w:rsidP="00C21B4D">
            <w:pPr>
              <w:tabs>
                <w:tab w:val="left" w:pos="459"/>
              </w:tabs>
              <w:rPr>
                <w:rFonts w:ascii="Arial" w:hAnsi="Arial" w:cs="Arial"/>
                <w:b/>
                <w:bCs/>
                <w:color w:val="FFFFFF"/>
                <w:sz w:val="18"/>
                <w:szCs w:val="18"/>
              </w:rPr>
            </w:pPr>
            <w:bookmarkStart w:id="11" w:name="_Hlk60664037"/>
            <w:r>
              <w:rPr>
                <w:rFonts w:ascii="Arial" w:hAnsi="Arial" w:cs="Arial"/>
                <w:b/>
                <w:bCs/>
                <w:color w:val="FFFFFF"/>
                <w:sz w:val="18"/>
                <w:szCs w:val="18"/>
              </w:rPr>
              <w:lastRenderedPageBreak/>
              <w:t>19</w:t>
            </w:r>
            <w:r w:rsidR="00E26891" w:rsidRPr="00C21B4D">
              <w:rPr>
                <w:rFonts w:ascii="Arial" w:hAnsi="Arial" w:cs="Arial"/>
                <w:b/>
                <w:bCs/>
                <w:color w:val="FFFFFF"/>
                <w:sz w:val="18"/>
                <w:szCs w:val="18"/>
              </w:rPr>
              <w:tab/>
            </w:r>
            <w:r>
              <w:rPr>
                <w:rFonts w:ascii="Arial" w:hAnsi="Arial" w:cs="Arial"/>
                <w:b/>
                <w:bCs/>
                <w:color w:val="FFFFFF"/>
                <w:sz w:val="18"/>
                <w:szCs w:val="18"/>
              </w:rPr>
              <w:t xml:space="preserve">Short-term </w:t>
            </w:r>
            <w:r w:rsidR="00FD5CEE">
              <w:rPr>
                <w:rFonts w:ascii="Arial" w:hAnsi="Arial" w:cs="Arial"/>
                <w:b/>
                <w:bCs/>
                <w:color w:val="FFFFFF"/>
                <w:sz w:val="18"/>
                <w:szCs w:val="18"/>
              </w:rPr>
              <w:t>loan</w:t>
            </w:r>
            <w:r w:rsidR="00D47EEF" w:rsidRPr="00C21B4D">
              <w:rPr>
                <w:rFonts w:ascii="Arial" w:hAnsi="Arial" w:cs="Arial"/>
                <w:b/>
                <w:bCs/>
                <w:color w:val="FFFFFF"/>
                <w:sz w:val="18"/>
                <w:szCs w:val="18"/>
              </w:rPr>
              <w:t>s</w:t>
            </w:r>
            <w:r w:rsidR="00FD5CEE">
              <w:rPr>
                <w:rFonts w:ascii="Arial" w:hAnsi="Arial" w:cs="Arial"/>
                <w:b/>
                <w:bCs/>
                <w:color w:val="FFFFFF"/>
                <w:sz w:val="18"/>
                <w:szCs w:val="18"/>
              </w:rPr>
              <w:t xml:space="preserve"> from financial </w:t>
            </w:r>
            <w:proofErr w:type="spellStart"/>
            <w:r w:rsidR="00FD5CEE">
              <w:rPr>
                <w:rFonts w:ascii="Arial" w:hAnsi="Arial" w:cs="Arial"/>
                <w:b/>
                <w:bCs/>
                <w:color w:val="FFFFFF"/>
                <w:sz w:val="18"/>
                <w:szCs w:val="18"/>
              </w:rPr>
              <w:t>instituitions</w:t>
            </w:r>
            <w:proofErr w:type="spellEnd"/>
          </w:p>
        </w:tc>
      </w:tr>
      <w:bookmarkEnd w:id="11"/>
    </w:tbl>
    <w:p w14:paraId="4B334109" w14:textId="77777777" w:rsidR="00E26891" w:rsidRPr="00C21B4D" w:rsidRDefault="00E26891" w:rsidP="00B03221">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138DFF66" w14:textId="77777777" w:rsidTr="001C3920">
        <w:tc>
          <w:tcPr>
            <w:tcW w:w="3820" w:type="dxa"/>
          </w:tcPr>
          <w:p w14:paraId="0852DB94" w14:textId="77777777" w:rsidR="001C3920" w:rsidRPr="00C21B4D" w:rsidRDefault="001C3920"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tcPr>
          <w:p w14:paraId="6DBE600E"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3B77E821"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tcPr>
          <w:p w14:paraId="02111B53"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6551F0C1"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3A35C9" w:rsidRPr="00C21B4D" w14:paraId="0B231CD1" w14:textId="77777777" w:rsidTr="001C3920">
        <w:tc>
          <w:tcPr>
            <w:tcW w:w="3820" w:type="dxa"/>
          </w:tcPr>
          <w:p w14:paraId="498BAA05" w14:textId="77777777" w:rsidR="003A35C9" w:rsidRPr="00C21B4D" w:rsidRDefault="003A35C9" w:rsidP="00C21B4D">
            <w:pPr>
              <w:ind w:left="-72"/>
              <w:jc w:val="both"/>
              <w:rPr>
                <w:rFonts w:ascii="Arial" w:hAnsi="Arial" w:cs="Arial"/>
                <w:snapToGrid w:val="0"/>
                <w:color w:val="auto"/>
                <w:sz w:val="18"/>
                <w:szCs w:val="18"/>
                <w:lang w:eastAsia="th-TH"/>
              </w:rPr>
            </w:pPr>
            <w:r w:rsidRPr="00C21B4D">
              <w:rPr>
                <w:rFonts w:ascii="Arial" w:hAnsi="Arial" w:cs="Arial"/>
                <w:b/>
                <w:bCs/>
                <w:color w:val="auto"/>
                <w:sz w:val="18"/>
                <w:szCs w:val="18"/>
              </w:rPr>
              <w:t>As at 31 December</w:t>
            </w:r>
          </w:p>
        </w:tc>
        <w:tc>
          <w:tcPr>
            <w:tcW w:w="1411" w:type="dxa"/>
            <w:tcBorders>
              <w:top w:val="single" w:sz="4" w:space="0" w:color="auto"/>
            </w:tcBorders>
          </w:tcPr>
          <w:p w14:paraId="0E0663FA"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26361F5A"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055D75A6"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6D770C63"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3A35C9" w:rsidRPr="00C21B4D" w14:paraId="076591D3" w14:textId="77777777" w:rsidTr="001C3920">
        <w:tc>
          <w:tcPr>
            <w:tcW w:w="3820" w:type="dxa"/>
          </w:tcPr>
          <w:p w14:paraId="5D15324D" w14:textId="77777777" w:rsidR="003A35C9" w:rsidRPr="00C21B4D" w:rsidRDefault="003A35C9"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11378C8B" w14:textId="77777777" w:rsidR="00DB67BC" w:rsidRPr="00C21B4D" w:rsidRDefault="00DB67B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B17586F"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69A86D0B" w14:textId="77777777" w:rsidR="002433EC" w:rsidRPr="00C21B4D" w:rsidRDefault="002433E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D6C2D36"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3A0F783D" w14:textId="77777777" w:rsidR="002433EC" w:rsidRPr="00C21B4D" w:rsidRDefault="002433E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E848D4E"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3E2DDEAD" w14:textId="77777777" w:rsidR="002433EC" w:rsidRPr="00C21B4D" w:rsidRDefault="002433E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0C457B6"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3A35C9" w:rsidRPr="00C21B4D" w14:paraId="2E402049" w14:textId="77777777" w:rsidTr="001C3920">
        <w:tc>
          <w:tcPr>
            <w:tcW w:w="3820" w:type="dxa"/>
          </w:tcPr>
          <w:p w14:paraId="5E9801AD" w14:textId="77777777" w:rsidR="003A35C9" w:rsidRPr="00C21B4D" w:rsidRDefault="003A35C9"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08852DC5"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7839872D"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5203B46B"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732D5C70" w14:textId="77777777" w:rsidR="003A35C9" w:rsidRPr="00C21B4D" w:rsidRDefault="003A35C9" w:rsidP="00C21B4D">
            <w:pPr>
              <w:ind w:right="-72"/>
              <w:jc w:val="right"/>
              <w:rPr>
                <w:rFonts w:ascii="Arial" w:hAnsi="Arial" w:cs="Arial"/>
                <w:snapToGrid w:val="0"/>
                <w:color w:val="auto"/>
                <w:sz w:val="18"/>
                <w:szCs w:val="18"/>
                <w:lang w:eastAsia="th-TH"/>
              </w:rPr>
            </w:pPr>
          </w:p>
        </w:tc>
      </w:tr>
      <w:tr w:rsidR="00AB25B5" w:rsidRPr="00C21B4D" w14:paraId="584620BD" w14:textId="77777777" w:rsidTr="001C3920">
        <w:tc>
          <w:tcPr>
            <w:tcW w:w="3820" w:type="dxa"/>
          </w:tcPr>
          <w:p w14:paraId="6D236410" w14:textId="77777777" w:rsidR="00AB25B5" w:rsidRPr="00C21B4D" w:rsidRDefault="00AB25B5" w:rsidP="00AB25B5">
            <w:pPr>
              <w:ind w:left="-72"/>
              <w:rPr>
                <w:rFonts w:ascii="Arial" w:hAnsi="Arial" w:cs="Arial"/>
                <w:color w:val="auto"/>
                <w:sz w:val="18"/>
                <w:szCs w:val="18"/>
                <w:cs/>
              </w:rPr>
            </w:pPr>
            <w:r w:rsidRPr="00C21B4D">
              <w:rPr>
                <w:rFonts w:ascii="Arial" w:hAnsi="Arial" w:cs="Arial"/>
                <w:color w:val="auto"/>
                <w:sz w:val="18"/>
                <w:szCs w:val="18"/>
              </w:rPr>
              <w:t>Short-term loans</w:t>
            </w:r>
          </w:p>
        </w:tc>
        <w:tc>
          <w:tcPr>
            <w:tcW w:w="1411" w:type="dxa"/>
            <w:shd w:val="clear" w:color="auto" w:fill="FAFAFA"/>
          </w:tcPr>
          <w:p w14:paraId="01C2A7F6"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332,100</w:t>
            </w:r>
          </w:p>
        </w:tc>
        <w:tc>
          <w:tcPr>
            <w:tcW w:w="1411" w:type="dxa"/>
          </w:tcPr>
          <w:p w14:paraId="23B23C72"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451,900</w:t>
            </w:r>
          </w:p>
        </w:tc>
        <w:tc>
          <w:tcPr>
            <w:tcW w:w="1411" w:type="dxa"/>
            <w:shd w:val="clear" w:color="auto" w:fill="FAFAFA"/>
          </w:tcPr>
          <w:p w14:paraId="07C59E1D"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332,100</w:t>
            </w:r>
          </w:p>
        </w:tc>
        <w:tc>
          <w:tcPr>
            <w:tcW w:w="1411" w:type="dxa"/>
          </w:tcPr>
          <w:p w14:paraId="434F6799"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451,900</w:t>
            </w:r>
          </w:p>
        </w:tc>
      </w:tr>
      <w:tr w:rsidR="00AB25B5" w:rsidRPr="00C21B4D" w14:paraId="1EA3704A" w14:textId="77777777" w:rsidTr="001C3920">
        <w:tc>
          <w:tcPr>
            <w:tcW w:w="3820" w:type="dxa"/>
          </w:tcPr>
          <w:p w14:paraId="1562C96E" w14:textId="77777777" w:rsidR="00AB25B5" w:rsidRPr="00C21B4D" w:rsidRDefault="00AB25B5" w:rsidP="00AB25B5">
            <w:pPr>
              <w:ind w:left="-72"/>
              <w:rPr>
                <w:rFonts w:ascii="Arial" w:hAnsi="Arial" w:cs="Arial"/>
                <w:color w:val="auto"/>
                <w:sz w:val="18"/>
                <w:szCs w:val="18"/>
                <w:cs/>
              </w:rPr>
            </w:pPr>
            <w:r w:rsidRPr="00C21B4D">
              <w:rPr>
                <w:rFonts w:ascii="Arial" w:hAnsi="Arial" w:cs="Arial"/>
                <w:color w:val="auto"/>
                <w:sz w:val="18"/>
                <w:szCs w:val="18"/>
              </w:rPr>
              <w:t>Trust receipts and packing credits</w:t>
            </w:r>
          </w:p>
        </w:tc>
        <w:tc>
          <w:tcPr>
            <w:tcW w:w="1411" w:type="dxa"/>
            <w:tcBorders>
              <w:bottom w:val="single" w:sz="4" w:space="0" w:color="auto"/>
            </w:tcBorders>
            <w:shd w:val="clear" w:color="auto" w:fill="FAFAFA"/>
          </w:tcPr>
          <w:p w14:paraId="09D6417A"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27,381</w:t>
            </w:r>
          </w:p>
        </w:tc>
        <w:tc>
          <w:tcPr>
            <w:tcW w:w="1411" w:type="dxa"/>
            <w:tcBorders>
              <w:bottom w:val="single" w:sz="4" w:space="0" w:color="auto"/>
            </w:tcBorders>
          </w:tcPr>
          <w:p w14:paraId="7B9AA7DA"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37,120</w:t>
            </w:r>
          </w:p>
        </w:tc>
        <w:tc>
          <w:tcPr>
            <w:tcW w:w="1411" w:type="dxa"/>
            <w:tcBorders>
              <w:bottom w:val="single" w:sz="4" w:space="0" w:color="auto"/>
            </w:tcBorders>
            <w:shd w:val="clear" w:color="auto" w:fill="FAFAFA"/>
          </w:tcPr>
          <w:p w14:paraId="772661C9"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27,381</w:t>
            </w:r>
          </w:p>
        </w:tc>
        <w:tc>
          <w:tcPr>
            <w:tcW w:w="1411" w:type="dxa"/>
            <w:tcBorders>
              <w:bottom w:val="single" w:sz="4" w:space="0" w:color="auto"/>
            </w:tcBorders>
          </w:tcPr>
          <w:p w14:paraId="16824526"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37,120</w:t>
            </w:r>
          </w:p>
        </w:tc>
      </w:tr>
      <w:tr w:rsidR="00AB25B5" w:rsidRPr="00C21B4D" w14:paraId="5A1C5920" w14:textId="77777777" w:rsidTr="001C3920">
        <w:tc>
          <w:tcPr>
            <w:tcW w:w="3820" w:type="dxa"/>
          </w:tcPr>
          <w:p w14:paraId="7F17842C" w14:textId="77777777" w:rsidR="00AB25B5" w:rsidRPr="00C21B4D" w:rsidRDefault="00AB25B5" w:rsidP="00AB25B5">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44367C27" w14:textId="77777777" w:rsidR="00AB25B5" w:rsidRPr="00C21B4D" w:rsidRDefault="00AB25B5" w:rsidP="00AB25B5">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7945BADB" w14:textId="77777777" w:rsidR="00AB25B5" w:rsidRPr="00C21B4D" w:rsidRDefault="00AB25B5" w:rsidP="00AB25B5">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031E69D6" w14:textId="77777777" w:rsidR="00AB25B5" w:rsidRPr="00C21B4D" w:rsidRDefault="00AB25B5" w:rsidP="00AB25B5">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40CED709" w14:textId="77777777" w:rsidR="00AB25B5" w:rsidRPr="00C21B4D" w:rsidRDefault="00AB25B5" w:rsidP="00AB25B5">
            <w:pPr>
              <w:ind w:right="-72"/>
              <w:jc w:val="right"/>
              <w:rPr>
                <w:rFonts w:ascii="Arial" w:hAnsi="Arial" w:cs="Arial"/>
                <w:snapToGrid w:val="0"/>
                <w:color w:val="auto"/>
                <w:sz w:val="18"/>
                <w:szCs w:val="18"/>
                <w:lang w:eastAsia="th-TH"/>
              </w:rPr>
            </w:pPr>
          </w:p>
        </w:tc>
      </w:tr>
      <w:tr w:rsidR="00AB25B5" w:rsidRPr="00C21B4D" w14:paraId="5C25FBF6" w14:textId="77777777" w:rsidTr="001C3920">
        <w:tc>
          <w:tcPr>
            <w:tcW w:w="3820" w:type="dxa"/>
          </w:tcPr>
          <w:p w14:paraId="0C93FDD7" w14:textId="77777777" w:rsidR="00AB25B5" w:rsidRPr="00C21B4D" w:rsidRDefault="00AB25B5" w:rsidP="00AB25B5">
            <w:pPr>
              <w:ind w:left="-72"/>
              <w:rPr>
                <w:rFonts w:ascii="Arial" w:hAnsi="Arial" w:cs="Arial"/>
                <w:color w:val="auto"/>
                <w:sz w:val="18"/>
                <w:szCs w:val="18"/>
              </w:rPr>
            </w:pPr>
            <w:r w:rsidRPr="00C21B4D">
              <w:rPr>
                <w:rFonts w:ascii="Arial" w:hAnsi="Arial" w:cs="Arial"/>
                <w:color w:val="auto"/>
                <w:sz w:val="18"/>
                <w:szCs w:val="18"/>
              </w:rPr>
              <w:t>Total short-term loans from</w:t>
            </w:r>
          </w:p>
        </w:tc>
        <w:tc>
          <w:tcPr>
            <w:tcW w:w="1411" w:type="dxa"/>
            <w:shd w:val="clear" w:color="auto" w:fill="FAFAFA"/>
          </w:tcPr>
          <w:p w14:paraId="247DD316"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Pr>
          <w:p w14:paraId="0A17AC64"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shd w:val="clear" w:color="auto" w:fill="FAFAFA"/>
          </w:tcPr>
          <w:p w14:paraId="493D310C" w14:textId="77777777" w:rsidR="00AB25B5" w:rsidRPr="00C21B4D" w:rsidRDefault="00AB25B5" w:rsidP="00AB25B5">
            <w:pPr>
              <w:ind w:right="-72"/>
              <w:contextualSpacing/>
              <w:jc w:val="right"/>
              <w:rPr>
                <w:rFonts w:ascii="Arial" w:hAnsi="Arial" w:cs="Arial"/>
                <w:snapToGrid w:val="0"/>
                <w:color w:val="auto"/>
                <w:sz w:val="18"/>
                <w:szCs w:val="18"/>
              </w:rPr>
            </w:pPr>
          </w:p>
        </w:tc>
        <w:tc>
          <w:tcPr>
            <w:tcW w:w="1411" w:type="dxa"/>
          </w:tcPr>
          <w:p w14:paraId="4B8F8674" w14:textId="77777777" w:rsidR="00AB25B5" w:rsidRPr="00C21B4D" w:rsidRDefault="00AB25B5" w:rsidP="00AB25B5">
            <w:pPr>
              <w:ind w:right="-72"/>
              <w:contextualSpacing/>
              <w:jc w:val="right"/>
              <w:rPr>
                <w:rFonts w:ascii="Arial" w:hAnsi="Arial" w:cs="Arial"/>
                <w:snapToGrid w:val="0"/>
                <w:color w:val="auto"/>
                <w:sz w:val="18"/>
                <w:szCs w:val="18"/>
              </w:rPr>
            </w:pPr>
          </w:p>
        </w:tc>
      </w:tr>
      <w:tr w:rsidR="00AB25B5" w:rsidRPr="00C21B4D" w14:paraId="7080D6B2" w14:textId="77777777" w:rsidTr="001C3920">
        <w:tc>
          <w:tcPr>
            <w:tcW w:w="3820" w:type="dxa"/>
          </w:tcPr>
          <w:p w14:paraId="383FF4D1" w14:textId="77777777" w:rsidR="00AB25B5" w:rsidRPr="00C21B4D" w:rsidRDefault="00AB25B5" w:rsidP="00AB25B5">
            <w:pPr>
              <w:ind w:left="-72"/>
              <w:rPr>
                <w:rFonts w:ascii="Arial" w:hAnsi="Arial" w:cs="Arial"/>
                <w:color w:val="auto"/>
                <w:sz w:val="18"/>
                <w:szCs w:val="18"/>
                <w:cs/>
              </w:rPr>
            </w:pPr>
            <w:r w:rsidRPr="00C21B4D">
              <w:rPr>
                <w:rFonts w:ascii="Arial" w:hAnsi="Arial" w:cs="Arial"/>
                <w:color w:val="auto"/>
                <w:sz w:val="18"/>
                <w:szCs w:val="18"/>
              </w:rPr>
              <w:t xml:space="preserve">   financial institutions</w:t>
            </w:r>
          </w:p>
        </w:tc>
        <w:tc>
          <w:tcPr>
            <w:tcW w:w="1411" w:type="dxa"/>
            <w:tcBorders>
              <w:bottom w:val="single" w:sz="4" w:space="0" w:color="auto"/>
            </w:tcBorders>
            <w:shd w:val="clear" w:color="auto" w:fill="FAFAFA"/>
          </w:tcPr>
          <w:p w14:paraId="089FD7B6"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359,481</w:t>
            </w:r>
          </w:p>
        </w:tc>
        <w:tc>
          <w:tcPr>
            <w:tcW w:w="1411" w:type="dxa"/>
            <w:tcBorders>
              <w:bottom w:val="single" w:sz="4" w:space="0" w:color="auto"/>
            </w:tcBorders>
          </w:tcPr>
          <w:p w14:paraId="7723162A"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489,020</w:t>
            </w:r>
          </w:p>
        </w:tc>
        <w:tc>
          <w:tcPr>
            <w:tcW w:w="1411" w:type="dxa"/>
            <w:tcBorders>
              <w:bottom w:val="single" w:sz="4" w:space="0" w:color="auto"/>
            </w:tcBorders>
            <w:shd w:val="clear" w:color="auto" w:fill="FAFAFA"/>
          </w:tcPr>
          <w:p w14:paraId="18163A2D" w14:textId="77777777" w:rsidR="00AB25B5" w:rsidRPr="00C21B4D" w:rsidRDefault="00AB25B5" w:rsidP="00AB25B5">
            <w:pPr>
              <w:ind w:right="-72"/>
              <w:jc w:val="right"/>
              <w:rPr>
                <w:rFonts w:ascii="Arial" w:hAnsi="Arial" w:cs="Arial"/>
                <w:color w:val="auto"/>
                <w:sz w:val="18"/>
                <w:szCs w:val="18"/>
                <w:lang w:val="en-GB"/>
              </w:rPr>
            </w:pPr>
            <w:r>
              <w:rPr>
                <w:rFonts w:ascii="Arial" w:hAnsi="Arial" w:cs="Arial"/>
                <w:color w:val="auto"/>
                <w:sz w:val="18"/>
                <w:szCs w:val="18"/>
                <w:lang w:val="en-GB"/>
              </w:rPr>
              <w:t>359,481</w:t>
            </w:r>
          </w:p>
        </w:tc>
        <w:tc>
          <w:tcPr>
            <w:tcW w:w="1411" w:type="dxa"/>
            <w:tcBorders>
              <w:bottom w:val="single" w:sz="4" w:space="0" w:color="auto"/>
            </w:tcBorders>
          </w:tcPr>
          <w:p w14:paraId="27C2A000" w14:textId="77777777" w:rsidR="00AB25B5" w:rsidRPr="00C21B4D" w:rsidRDefault="00AB25B5" w:rsidP="00AB25B5">
            <w:pPr>
              <w:ind w:right="-72"/>
              <w:jc w:val="right"/>
              <w:rPr>
                <w:rFonts w:ascii="Arial" w:hAnsi="Arial" w:cs="Arial"/>
                <w:color w:val="auto"/>
                <w:sz w:val="18"/>
                <w:szCs w:val="18"/>
                <w:lang w:val="en-GB"/>
              </w:rPr>
            </w:pPr>
            <w:r w:rsidRPr="00C21B4D">
              <w:rPr>
                <w:rFonts w:ascii="Arial" w:hAnsi="Arial" w:cs="Arial"/>
                <w:color w:val="auto"/>
                <w:sz w:val="18"/>
                <w:szCs w:val="18"/>
                <w:lang w:val="en-GB"/>
              </w:rPr>
              <w:t>489,020</w:t>
            </w:r>
          </w:p>
        </w:tc>
      </w:tr>
    </w:tbl>
    <w:p w14:paraId="19B95B6F" w14:textId="77777777" w:rsidR="003A35C9" w:rsidRPr="00C21B4D" w:rsidRDefault="003A35C9" w:rsidP="00C21B4D">
      <w:pPr>
        <w:jc w:val="thaiDistribute"/>
        <w:rPr>
          <w:rFonts w:ascii="Arial" w:hAnsi="Arial" w:cs="Arial"/>
          <w:color w:val="auto"/>
          <w:sz w:val="18"/>
          <w:szCs w:val="18"/>
        </w:rPr>
      </w:pPr>
    </w:p>
    <w:p w14:paraId="76F57309" w14:textId="77777777" w:rsidR="00830879" w:rsidRPr="00C21B4D" w:rsidRDefault="004F3A0A" w:rsidP="00C21B4D">
      <w:pPr>
        <w:jc w:val="thaiDistribute"/>
        <w:rPr>
          <w:rFonts w:ascii="Arial" w:hAnsi="Arial" w:cs="Arial"/>
          <w:color w:val="auto"/>
          <w:sz w:val="18"/>
          <w:szCs w:val="18"/>
        </w:rPr>
      </w:pPr>
      <w:r w:rsidRPr="00C21B4D">
        <w:rPr>
          <w:rFonts w:ascii="Arial" w:hAnsi="Arial" w:cs="Arial"/>
          <w:color w:val="auto"/>
          <w:sz w:val="18"/>
          <w:szCs w:val="18"/>
        </w:rPr>
        <w:t xml:space="preserve">As at 31 December </w:t>
      </w:r>
      <w:r w:rsidR="000F6652" w:rsidRPr="00C21B4D">
        <w:rPr>
          <w:rFonts w:ascii="Arial" w:hAnsi="Arial" w:cs="Arial"/>
          <w:color w:val="auto"/>
          <w:sz w:val="18"/>
          <w:szCs w:val="18"/>
          <w:lang w:val="en-GB"/>
        </w:rPr>
        <w:t>2020</w:t>
      </w:r>
      <w:r w:rsidRPr="00C21B4D">
        <w:rPr>
          <w:rFonts w:ascii="Arial" w:hAnsi="Arial" w:cs="Arial"/>
          <w:color w:val="auto"/>
          <w:sz w:val="18"/>
          <w:szCs w:val="18"/>
        </w:rPr>
        <w:t>,</w:t>
      </w:r>
      <w:r w:rsidR="00553CA7" w:rsidRPr="00C21B4D">
        <w:rPr>
          <w:rFonts w:ascii="Arial" w:hAnsi="Arial" w:cs="Arial"/>
          <w:color w:val="auto"/>
          <w:sz w:val="18"/>
          <w:szCs w:val="18"/>
        </w:rPr>
        <w:t xml:space="preserve"> </w:t>
      </w:r>
      <w:r w:rsidR="009906F8" w:rsidRPr="00C21B4D">
        <w:rPr>
          <w:rFonts w:ascii="Arial" w:hAnsi="Arial" w:cs="Arial"/>
          <w:color w:val="auto"/>
          <w:sz w:val="18"/>
          <w:szCs w:val="18"/>
        </w:rPr>
        <w:t>t</w:t>
      </w:r>
      <w:r w:rsidR="00553CA7" w:rsidRPr="00C21B4D">
        <w:rPr>
          <w:rFonts w:ascii="Arial" w:hAnsi="Arial" w:cs="Arial"/>
          <w:color w:val="auto"/>
          <w:sz w:val="18"/>
          <w:szCs w:val="18"/>
        </w:rPr>
        <w:t>he Group’s and</w:t>
      </w:r>
      <w:r w:rsidRPr="00C21B4D">
        <w:rPr>
          <w:rFonts w:ascii="Arial" w:hAnsi="Arial" w:cs="Arial"/>
          <w:color w:val="auto"/>
          <w:sz w:val="18"/>
          <w:szCs w:val="18"/>
        </w:rPr>
        <w:t xml:space="preserve"> the Company’s short-term loans, trust receipts and packing credits bear interest rate at the range between </w:t>
      </w:r>
      <w:r w:rsidR="00AB25B5">
        <w:rPr>
          <w:rFonts w:ascii="Arial" w:hAnsi="Arial" w:cs="Arial"/>
          <w:color w:val="auto"/>
          <w:sz w:val="18"/>
          <w:szCs w:val="18"/>
        </w:rPr>
        <w:t>0.75</w:t>
      </w:r>
      <w:r w:rsidRPr="00C21B4D">
        <w:rPr>
          <w:rFonts w:ascii="Arial" w:hAnsi="Arial" w:cs="Arial"/>
          <w:color w:val="auto"/>
          <w:sz w:val="18"/>
          <w:szCs w:val="18"/>
        </w:rPr>
        <w:t xml:space="preserve">% per annum and </w:t>
      </w:r>
      <w:r w:rsidR="00AB25B5">
        <w:rPr>
          <w:rFonts w:ascii="Arial" w:hAnsi="Arial" w:cs="Arial"/>
          <w:color w:val="auto"/>
          <w:sz w:val="18"/>
          <w:szCs w:val="18"/>
        </w:rPr>
        <w:t>0.95</w:t>
      </w:r>
      <w:r w:rsidRPr="00C21B4D">
        <w:rPr>
          <w:rFonts w:ascii="Arial" w:hAnsi="Arial" w:cs="Arial"/>
          <w:color w:val="auto"/>
          <w:sz w:val="18"/>
          <w:szCs w:val="18"/>
        </w:rPr>
        <w:t>% per annum (</w:t>
      </w:r>
      <w:r w:rsidR="000F6652" w:rsidRPr="00C21B4D">
        <w:rPr>
          <w:rFonts w:ascii="Arial" w:hAnsi="Arial" w:cs="Arial"/>
          <w:color w:val="auto"/>
          <w:sz w:val="18"/>
          <w:szCs w:val="18"/>
          <w:lang w:val="en-GB"/>
        </w:rPr>
        <w:t>2019</w:t>
      </w:r>
      <w:r w:rsidRPr="00C21B4D">
        <w:rPr>
          <w:rFonts w:ascii="Arial" w:hAnsi="Arial" w:cs="Arial"/>
          <w:color w:val="auto"/>
          <w:sz w:val="18"/>
          <w:szCs w:val="18"/>
        </w:rPr>
        <w:t>: between 1.</w:t>
      </w:r>
      <w:r w:rsidR="009E71F0" w:rsidRPr="00C21B4D">
        <w:rPr>
          <w:rFonts w:ascii="Arial" w:hAnsi="Arial" w:cs="Arial"/>
          <w:color w:val="auto"/>
          <w:sz w:val="18"/>
          <w:szCs w:val="18"/>
        </w:rPr>
        <w:t>35</w:t>
      </w:r>
      <w:r w:rsidRPr="00C21B4D">
        <w:rPr>
          <w:rFonts w:ascii="Arial" w:hAnsi="Arial" w:cs="Arial"/>
          <w:color w:val="auto"/>
          <w:sz w:val="18"/>
          <w:szCs w:val="18"/>
        </w:rPr>
        <w:t xml:space="preserve">% per annum and </w:t>
      </w:r>
      <w:r w:rsidR="007241E2" w:rsidRPr="00C21B4D">
        <w:rPr>
          <w:rFonts w:ascii="Arial" w:hAnsi="Arial" w:cs="Arial"/>
          <w:color w:val="auto"/>
          <w:sz w:val="18"/>
          <w:szCs w:val="18"/>
        </w:rPr>
        <w:t>1.4</w:t>
      </w:r>
      <w:r w:rsidR="009E71F0" w:rsidRPr="00C21B4D">
        <w:rPr>
          <w:rFonts w:ascii="Arial" w:hAnsi="Arial" w:cs="Arial"/>
          <w:color w:val="auto"/>
          <w:sz w:val="18"/>
          <w:szCs w:val="18"/>
        </w:rPr>
        <w:t>0</w:t>
      </w:r>
      <w:r w:rsidRPr="00C21B4D">
        <w:rPr>
          <w:rFonts w:ascii="Arial" w:hAnsi="Arial" w:cs="Arial"/>
          <w:color w:val="auto"/>
          <w:sz w:val="18"/>
          <w:szCs w:val="18"/>
        </w:rPr>
        <w:t>% per annum).</w:t>
      </w:r>
    </w:p>
    <w:p w14:paraId="414B0593" w14:textId="77777777" w:rsidR="004F3A0A" w:rsidRPr="00C21B4D" w:rsidRDefault="004F3A0A" w:rsidP="00C21B4D">
      <w:pPr>
        <w:jc w:val="thaiDistribute"/>
        <w:rPr>
          <w:rFonts w:ascii="Arial" w:hAnsi="Arial" w:cs="Arial"/>
          <w:color w:val="auto"/>
          <w:sz w:val="18"/>
          <w:szCs w:val="18"/>
        </w:rPr>
      </w:pPr>
    </w:p>
    <w:p w14:paraId="7621A20E" w14:textId="77777777" w:rsidR="004F3A0A" w:rsidRPr="00C21B4D" w:rsidRDefault="004F3A0A" w:rsidP="00C21B4D">
      <w:pPr>
        <w:jc w:val="thaiDistribute"/>
        <w:rPr>
          <w:rFonts w:ascii="Arial" w:hAnsi="Arial" w:cs="Arial"/>
          <w:color w:val="auto"/>
          <w:sz w:val="18"/>
          <w:szCs w:val="18"/>
        </w:rPr>
      </w:pPr>
      <w:r w:rsidRPr="00165FAB">
        <w:rPr>
          <w:rFonts w:ascii="Arial" w:hAnsi="Arial" w:cs="Arial"/>
          <w:color w:val="auto"/>
          <w:sz w:val="18"/>
          <w:szCs w:val="18"/>
        </w:rPr>
        <w:t xml:space="preserve">As at 31 December </w:t>
      </w:r>
      <w:r w:rsidR="000F6652" w:rsidRPr="00165FAB">
        <w:rPr>
          <w:rFonts w:ascii="Arial" w:hAnsi="Arial" w:cs="Arial"/>
          <w:color w:val="auto"/>
          <w:sz w:val="18"/>
          <w:szCs w:val="18"/>
          <w:lang w:val="en-GB"/>
        </w:rPr>
        <w:t>2020</w:t>
      </w:r>
      <w:r w:rsidRPr="00165FAB">
        <w:rPr>
          <w:rFonts w:ascii="Arial" w:hAnsi="Arial" w:cs="Arial"/>
          <w:color w:val="auto"/>
          <w:sz w:val="18"/>
          <w:szCs w:val="18"/>
        </w:rPr>
        <w:t>,</w:t>
      </w:r>
      <w:r w:rsidR="00553CA7" w:rsidRPr="00165FAB">
        <w:rPr>
          <w:rFonts w:ascii="Arial" w:hAnsi="Arial" w:cs="Arial"/>
          <w:color w:val="auto"/>
          <w:sz w:val="18"/>
          <w:szCs w:val="18"/>
        </w:rPr>
        <w:t xml:space="preserve"> </w:t>
      </w:r>
      <w:r w:rsidR="009906F8" w:rsidRPr="00165FAB">
        <w:rPr>
          <w:rFonts w:ascii="Arial" w:hAnsi="Arial" w:cs="Arial"/>
          <w:color w:val="auto"/>
          <w:sz w:val="18"/>
          <w:szCs w:val="18"/>
        </w:rPr>
        <w:t>t</w:t>
      </w:r>
      <w:r w:rsidR="00553CA7" w:rsidRPr="00165FAB">
        <w:rPr>
          <w:rFonts w:ascii="Arial" w:hAnsi="Arial" w:cs="Arial"/>
          <w:color w:val="auto"/>
          <w:sz w:val="18"/>
          <w:szCs w:val="18"/>
        </w:rPr>
        <w:t>he Group and</w:t>
      </w:r>
      <w:r w:rsidRPr="00165FAB">
        <w:rPr>
          <w:rFonts w:ascii="Arial" w:hAnsi="Arial" w:cs="Arial"/>
          <w:color w:val="auto"/>
          <w:sz w:val="18"/>
          <w:szCs w:val="18"/>
        </w:rPr>
        <w:t xml:space="preserve"> the Company had the following </w:t>
      </w:r>
      <w:r w:rsidR="00022562" w:rsidRPr="00165FAB">
        <w:rPr>
          <w:rFonts w:ascii="Arial" w:hAnsi="Arial" w:cs="Arial"/>
          <w:color w:val="auto"/>
          <w:sz w:val="18"/>
          <w:szCs w:val="18"/>
        </w:rPr>
        <w:t>unused</w:t>
      </w:r>
      <w:r w:rsidRPr="00165FAB">
        <w:rPr>
          <w:rFonts w:ascii="Arial" w:hAnsi="Arial" w:cs="Arial"/>
          <w:color w:val="auto"/>
          <w:sz w:val="18"/>
          <w:szCs w:val="18"/>
        </w:rPr>
        <w:t xml:space="preserve"> overdraft lines from financial institutions and other </w:t>
      </w:r>
      <w:r w:rsidR="00F70E89" w:rsidRPr="00165FAB">
        <w:rPr>
          <w:rFonts w:ascii="Arial" w:hAnsi="Arial" w:cs="Arial"/>
          <w:color w:val="auto"/>
          <w:sz w:val="18"/>
          <w:szCs w:val="18"/>
        </w:rPr>
        <w:t xml:space="preserve">unsecured </w:t>
      </w:r>
      <w:r w:rsidRPr="00165FAB">
        <w:rPr>
          <w:rFonts w:ascii="Arial" w:hAnsi="Arial" w:cs="Arial"/>
          <w:color w:val="auto"/>
          <w:sz w:val="18"/>
          <w:szCs w:val="18"/>
        </w:rPr>
        <w:t xml:space="preserve">credit facilities totaling Baht </w:t>
      </w:r>
      <w:r w:rsidR="00AB25B5" w:rsidRPr="00165FAB">
        <w:rPr>
          <w:rFonts w:ascii="Arial" w:hAnsi="Arial" w:cs="Arial"/>
          <w:color w:val="auto"/>
          <w:sz w:val="18"/>
          <w:szCs w:val="18"/>
        </w:rPr>
        <w:t>1,293</w:t>
      </w:r>
      <w:r w:rsidR="007241E2" w:rsidRPr="00165FAB">
        <w:rPr>
          <w:rFonts w:ascii="Arial" w:hAnsi="Arial" w:cs="Arial"/>
          <w:color w:val="auto"/>
          <w:sz w:val="18"/>
          <w:szCs w:val="18"/>
        </w:rPr>
        <w:t xml:space="preserve"> </w:t>
      </w:r>
      <w:r w:rsidR="002433EC" w:rsidRPr="00165FAB">
        <w:rPr>
          <w:rFonts w:ascii="Arial" w:hAnsi="Arial" w:cs="Arial"/>
          <w:color w:val="auto"/>
          <w:sz w:val="18"/>
          <w:szCs w:val="18"/>
        </w:rPr>
        <w:t>million</w:t>
      </w:r>
      <w:r w:rsidR="009C57D9" w:rsidRPr="00165FAB">
        <w:rPr>
          <w:rFonts w:ascii="Arial" w:hAnsi="Arial" w:cs="Arial"/>
          <w:color w:val="auto"/>
          <w:sz w:val="18"/>
          <w:szCs w:val="18"/>
        </w:rPr>
        <w:t xml:space="preserve"> </w:t>
      </w:r>
      <w:r w:rsidRPr="00165FAB">
        <w:rPr>
          <w:rFonts w:ascii="Arial" w:hAnsi="Arial" w:cs="Arial"/>
          <w:color w:val="auto"/>
          <w:sz w:val="18"/>
          <w:szCs w:val="18"/>
        </w:rPr>
        <w:t>(</w:t>
      </w:r>
      <w:r w:rsidR="000F6652" w:rsidRPr="00165FAB">
        <w:rPr>
          <w:rFonts w:ascii="Arial" w:hAnsi="Arial" w:cs="Arial"/>
          <w:color w:val="auto"/>
          <w:sz w:val="18"/>
          <w:szCs w:val="18"/>
          <w:lang w:val="en-GB"/>
        </w:rPr>
        <w:t>2019</w:t>
      </w:r>
      <w:r w:rsidRPr="00165FAB">
        <w:rPr>
          <w:rFonts w:ascii="Arial" w:hAnsi="Arial" w:cs="Arial"/>
          <w:color w:val="auto"/>
          <w:sz w:val="18"/>
          <w:szCs w:val="18"/>
        </w:rPr>
        <w:t xml:space="preserve">: Baht </w:t>
      </w:r>
      <w:r w:rsidR="007241E2" w:rsidRPr="00165FAB">
        <w:rPr>
          <w:rFonts w:ascii="Arial" w:hAnsi="Arial" w:cs="Arial"/>
          <w:color w:val="auto"/>
          <w:sz w:val="18"/>
          <w:szCs w:val="18"/>
        </w:rPr>
        <w:t>1,</w:t>
      </w:r>
      <w:r w:rsidR="009E71F0" w:rsidRPr="00165FAB">
        <w:rPr>
          <w:rFonts w:ascii="Arial" w:hAnsi="Arial" w:cs="Arial"/>
          <w:color w:val="auto"/>
          <w:sz w:val="18"/>
          <w:szCs w:val="18"/>
        </w:rPr>
        <w:t>373</w:t>
      </w:r>
      <w:r w:rsidR="007241E2" w:rsidRPr="00165FAB">
        <w:rPr>
          <w:rFonts w:ascii="Arial" w:hAnsi="Arial" w:cs="Arial"/>
          <w:color w:val="auto"/>
          <w:sz w:val="18"/>
          <w:szCs w:val="18"/>
        </w:rPr>
        <w:t xml:space="preserve"> </w:t>
      </w:r>
      <w:r w:rsidR="002433EC" w:rsidRPr="00165FAB">
        <w:rPr>
          <w:rFonts w:ascii="Arial" w:hAnsi="Arial" w:cs="Arial"/>
          <w:color w:val="auto"/>
          <w:sz w:val="18"/>
          <w:szCs w:val="18"/>
        </w:rPr>
        <w:t>million</w:t>
      </w:r>
      <w:r w:rsidRPr="00165FAB">
        <w:rPr>
          <w:rFonts w:ascii="Arial" w:hAnsi="Arial" w:cs="Arial"/>
          <w:color w:val="auto"/>
          <w:sz w:val="18"/>
          <w:szCs w:val="18"/>
        </w:rPr>
        <w:t>).</w:t>
      </w:r>
    </w:p>
    <w:p w14:paraId="0352E222" w14:textId="77777777" w:rsidR="006E3BB9" w:rsidRPr="00C21B4D" w:rsidRDefault="006E3BB9" w:rsidP="00C21B4D">
      <w:pPr>
        <w:jc w:val="thaiDistribute"/>
        <w:rPr>
          <w:rFonts w:ascii="Arial" w:hAnsi="Arial" w:cs="Arial"/>
          <w:color w:val="auto"/>
          <w:sz w:val="18"/>
          <w:szCs w:val="18"/>
        </w:rPr>
      </w:pPr>
    </w:p>
    <w:p w14:paraId="1DB9ED53" w14:textId="77777777" w:rsidR="00C029ED" w:rsidRPr="00C21B4D" w:rsidRDefault="00C029ED" w:rsidP="00C21B4D">
      <w:pPr>
        <w:jc w:val="thaiDistribute"/>
        <w:rPr>
          <w:rFonts w:ascii="Arial" w:hAnsi="Arial" w:cs="Arial"/>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1C24F866" w14:textId="77777777" w:rsidTr="006B3C42">
        <w:trPr>
          <w:trHeight w:val="386"/>
        </w:trPr>
        <w:tc>
          <w:tcPr>
            <w:tcW w:w="9461" w:type="dxa"/>
            <w:shd w:val="clear" w:color="auto" w:fill="FFA543"/>
            <w:vAlign w:val="center"/>
          </w:tcPr>
          <w:p w14:paraId="00D23AC3" w14:textId="77777777" w:rsidR="00E26891" w:rsidRPr="00C21B4D" w:rsidRDefault="00AD4311" w:rsidP="00C21B4D">
            <w:pPr>
              <w:tabs>
                <w:tab w:val="left" w:pos="459"/>
              </w:tabs>
              <w:rPr>
                <w:rFonts w:ascii="Arial" w:hAnsi="Arial" w:cs="Arial"/>
                <w:b/>
                <w:bCs/>
                <w:color w:val="FFFFFF"/>
                <w:sz w:val="18"/>
                <w:szCs w:val="18"/>
              </w:rPr>
            </w:pPr>
            <w:bookmarkStart w:id="12" w:name="_Hlk60664049"/>
            <w:r w:rsidRPr="00C21B4D">
              <w:rPr>
                <w:rFonts w:ascii="Arial" w:hAnsi="Arial" w:cs="Arial"/>
                <w:b/>
                <w:bCs/>
                <w:color w:val="FFFFFF"/>
                <w:sz w:val="18"/>
                <w:szCs w:val="18"/>
              </w:rPr>
              <w:t>2</w:t>
            </w:r>
            <w:r w:rsidR="001F74E9">
              <w:rPr>
                <w:rFonts w:ascii="Arial" w:hAnsi="Arial" w:cs="Arial"/>
                <w:b/>
                <w:bCs/>
                <w:color w:val="FFFFFF"/>
                <w:sz w:val="18"/>
                <w:szCs w:val="18"/>
              </w:rPr>
              <w:t>0</w:t>
            </w:r>
            <w:r w:rsidR="00E26891" w:rsidRPr="00C21B4D">
              <w:rPr>
                <w:rFonts w:ascii="Arial" w:hAnsi="Arial" w:cs="Arial"/>
                <w:b/>
                <w:bCs/>
                <w:color w:val="FFFFFF"/>
                <w:sz w:val="18"/>
                <w:szCs w:val="18"/>
              </w:rPr>
              <w:tab/>
              <w:t>Trade and other payables</w:t>
            </w:r>
          </w:p>
        </w:tc>
      </w:tr>
      <w:bookmarkEnd w:id="12"/>
    </w:tbl>
    <w:p w14:paraId="515A2551" w14:textId="77777777" w:rsidR="00E26891" w:rsidRPr="00C21B4D" w:rsidRDefault="00E26891" w:rsidP="00BA2843">
      <w:pPr>
        <w:jc w:val="thaiDistribute"/>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802"/>
        <w:gridCol w:w="1411"/>
        <w:gridCol w:w="1411"/>
        <w:gridCol w:w="1411"/>
        <w:gridCol w:w="1411"/>
      </w:tblGrid>
      <w:tr w:rsidR="001C3920" w:rsidRPr="00C21B4D" w14:paraId="711E5E94" w14:textId="77777777" w:rsidTr="00B03221">
        <w:tc>
          <w:tcPr>
            <w:tcW w:w="3802" w:type="dxa"/>
          </w:tcPr>
          <w:p w14:paraId="0A56659D" w14:textId="77777777" w:rsidR="001C3920" w:rsidRPr="00C21B4D" w:rsidRDefault="001C3920"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shd w:val="clear" w:color="auto" w:fill="auto"/>
          </w:tcPr>
          <w:p w14:paraId="2F84F747"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1B0F1DF6"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shd w:val="clear" w:color="auto" w:fill="auto"/>
          </w:tcPr>
          <w:p w14:paraId="2DFD1E91"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628A5CFE"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3A35C9" w:rsidRPr="00C21B4D" w14:paraId="119BA9E7" w14:textId="77777777" w:rsidTr="00B03221">
        <w:tc>
          <w:tcPr>
            <w:tcW w:w="3802" w:type="dxa"/>
          </w:tcPr>
          <w:p w14:paraId="351F3998" w14:textId="77777777" w:rsidR="003A35C9" w:rsidRPr="00C21B4D" w:rsidRDefault="000D0E40" w:rsidP="00C21B4D">
            <w:pPr>
              <w:ind w:left="-72"/>
              <w:jc w:val="both"/>
              <w:rPr>
                <w:rFonts w:ascii="Arial" w:hAnsi="Arial" w:cs="Arial"/>
                <w:snapToGrid w:val="0"/>
                <w:color w:val="auto"/>
                <w:sz w:val="18"/>
                <w:szCs w:val="18"/>
                <w:lang w:eastAsia="th-TH"/>
              </w:rPr>
            </w:pPr>
            <w:r w:rsidRPr="00C21B4D">
              <w:rPr>
                <w:rFonts w:ascii="Arial" w:hAnsi="Arial" w:cs="Arial"/>
                <w:b/>
                <w:bCs/>
                <w:color w:val="auto"/>
                <w:sz w:val="18"/>
                <w:szCs w:val="18"/>
              </w:rPr>
              <w:t>As at 31 December</w:t>
            </w:r>
          </w:p>
        </w:tc>
        <w:tc>
          <w:tcPr>
            <w:tcW w:w="1411" w:type="dxa"/>
            <w:tcBorders>
              <w:top w:val="single" w:sz="4" w:space="0" w:color="auto"/>
            </w:tcBorders>
          </w:tcPr>
          <w:p w14:paraId="09F1505E"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09A4D8F4"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1423C1F7"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3AD4D27C"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9203B9" w:rsidRPr="00C21B4D" w14:paraId="51AC26B7" w14:textId="77777777" w:rsidTr="00B03221">
        <w:tc>
          <w:tcPr>
            <w:tcW w:w="3802" w:type="dxa"/>
          </w:tcPr>
          <w:p w14:paraId="1BD1C801" w14:textId="77777777" w:rsidR="009203B9" w:rsidRPr="00C21B4D" w:rsidRDefault="009203B9"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59F293F8" w14:textId="77777777" w:rsidR="009203B9" w:rsidRPr="00C21B4D" w:rsidRDefault="009203B9"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A23877B" w14:textId="77777777" w:rsidR="009203B9" w:rsidRPr="00C21B4D" w:rsidRDefault="009203B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50115339" w14:textId="77777777" w:rsidR="009203B9" w:rsidRPr="00C21B4D" w:rsidRDefault="009203B9"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3B28DDE" w14:textId="77777777" w:rsidR="009203B9" w:rsidRPr="00C21B4D" w:rsidRDefault="009203B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33F96786" w14:textId="77777777" w:rsidR="009203B9" w:rsidRPr="00C21B4D" w:rsidRDefault="009203B9"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2054C69" w14:textId="77777777" w:rsidR="009203B9" w:rsidRPr="00C21B4D" w:rsidRDefault="009203B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20510B9F" w14:textId="77777777" w:rsidR="009203B9" w:rsidRPr="00C21B4D" w:rsidRDefault="009203B9"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037A46F" w14:textId="77777777" w:rsidR="009203B9" w:rsidRPr="00C21B4D" w:rsidRDefault="009203B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3A35C9" w:rsidRPr="00C21B4D" w14:paraId="07FAAAD8" w14:textId="77777777" w:rsidTr="00B03221">
        <w:tc>
          <w:tcPr>
            <w:tcW w:w="3802" w:type="dxa"/>
          </w:tcPr>
          <w:p w14:paraId="54562600" w14:textId="77777777" w:rsidR="003A35C9" w:rsidRPr="00C21B4D" w:rsidRDefault="003A35C9"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07FCC0F2"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0682A975"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5DABA10E"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1C4E6EBB" w14:textId="77777777" w:rsidR="003A35C9" w:rsidRPr="00C21B4D" w:rsidRDefault="003A35C9" w:rsidP="00C21B4D">
            <w:pPr>
              <w:ind w:right="-72"/>
              <w:jc w:val="right"/>
              <w:rPr>
                <w:rFonts w:ascii="Arial" w:hAnsi="Arial" w:cs="Arial"/>
                <w:snapToGrid w:val="0"/>
                <w:color w:val="auto"/>
                <w:sz w:val="18"/>
                <w:szCs w:val="18"/>
                <w:lang w:eastAsia="th-TH"/>
              </w:rPr>
            </w:pPr>
          </w:p>
        </w:tc>
      </w:tr>
      <w:tr w:rsidR="009E71F0" w:rsidRPr="00C21B4D" w14:paraId="1B6EB015" w14:textId="77777777" w:rsidTr="00B03221">
        <w:tc>
          <w:tcPr>
            <w:tcW w:w="3802" w:type="dxa"/>
            <w:vAlign w:val="bottom"/>
          </w:tcPr>
          <w:p w14:paraId="3678C8B5" w14:textId="77777777" w:rsidR="009E71F0" w:rsidRPr="00C21B4D" w:rsidRDefault="009E71F0" w:rsidP="00C21B4D">
            <w:pPr>
              <w:ind w:left="-72"/>
              <w:jc w:val="both"/>
              <w:rPr>
                <w:rFonts w:ascii="Arial" w:hAnsi="Arial" w:cs="Arial"/>
                <w:color w:val="auto"/>
                <w:sz w:val="18"/>
                <w:szCs w:val="18"/>
                <w:cs/>
              </w:rPr>
            </w:pPr>
            <w:r w:rsidRPr="00C21B4D">
              <w:rPr>
                <w:rFonts w:ascii="Arial" w:hAnsi="Arial" w:cs="Arial"/>
                <w:color w:val="auto"/>
                <w:sz w:val="18"/>
                <w:szCs w:val="18"/>
              </w:rPr>
              <w:t>Trade payable</w:t>
            </w:r>
            <w:r w:rsidRPr="00C21B4D">
              <w:rPr>
                <w:rFonts w:ascii="Arial" w:hAnsi="Arial" w:cs="Arial"/>
                <w:color w:val="auto"/>
                <w:sz w:val="18"/>
                <w:szCs w:val="18"/>
                <w:cs/>
              </w:rPr>
              <w:t xml:space="preserve"> </w:t>
            </w:r>
            <w:r w:rsidRPr="00C21B4D">
              <w:rPr>
                <w:rFonts w:ascii="Arial" w:hAnsi="Arial" w:cs="Arial"/>
                <w:color w:val="auto"/>
                <w:sz w:val="18"/>
                <w:szCs w:val="18"/>
              </w:rPr>
              <w:t>-</w:t>
            </w:r>
            <w:r w:rsidRPr="00C21B4D">
              <w:rPr>
                <w:rFonts w:ascii="Arial" w:hAnsi="Arial" w:cs="Arial"/>
                <w:color w:val="auto"/>
                <w:sz w:val="18"/>
                <w:szCs w:val="18"/>
                <w:cs/>
              </w:rPr>
              <w:t xml:space="preserve"> </w:t>
            </w:r>
            <w:r w:rsidRPr="00C21B4D">
              <w:rPr>
                <w:rFonts w:ascii="Arial" w:hAnsi="Arial" w:cs="Arial"/>
                <w:color w:val="auto"/>
                <w:sz w:val="18"/>
                <w:szCs w:val="18"/>
              </w:rPr>
              <w:t>third parties</w:t>
            </w:r>
          </w:p>
        </w:tc>
        <w:tc>
          <w:tcPr>
            <w:tcW w:w="1411" w:type="dxa"/>
            <w:shd w:val="clear" w:color="auto" w:fill="FAFAFA"/>
            <w:vAlign w:val="bottom"/>
          </w:tcPr>
          <w:p w14:paraId="52B88FFC" w14:textId="77777777" w:rsidR="009E71F0"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324,698</w:t>
            </w:r>
          </w:p>
        </w:tc>
        <w:tc>
          <w:tcPr>
            <w:tcW w:w="1411" w:type="dxa"/>
            <w:vAlign w:val="bottom"/>
          </w:tcPr>
          <w:p w14:paraId="0D789449" w14:textId="77777777" w:rsidR="009E71F0" w:rsidRPr="00C21B4D" w:rsidRDefault="009E71F0" w:rsidP="00C21B4D">
            <w:pPr>
              <w:ind w:right="-72"/>
              <w:jc w:val="right"/>
              <w:rPr>
                <w:rFonts w:ascii="Arial" w:hAnsi="Arial" w:cs="Arial"/>
                <w:color w:val="auto"/>
                <w:sz w:val="18"/>
                <w:szCs w:val="18"/>
              </w:rPr>
            </w:pPr>
            <w:r w:rsidRPr="00C21B4D">
              <w:rPr>
                <w:rFonts w:ascii="Arial" w:hAnsi="Arial" w:cs="Arial"/>
                <w:color w:val="auto"/>
                <w:sz w:val="18"/>
                <w:szCs w:val="18"/>
              </w:rPr>
              <w:t>275,202</w:t>
            </w:r>
          </w:p>
        </w:tc>
        <w:tc>
          <w:tcPr>
            <w:tcW w:w="1411" w:type="dxa"/>
            <w:shd w:val="clear" w:color="auto" w:fill="FAFAFA"/>
          </w:tcPr>
          <w:p w14:paraId="65DD70E9" w14:textId="77777777" w:rsidR="009E71F0"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324,698</w:t>
            </w:r>
          </w:p>
        </w:tc>
        <w:tc>
          <w:tcPr>
            <w:tcW w:w="1411" w:type="dxa"/>
          </w:tcPr>
          <w:p w14:paraId="7B4183EA" w14:textId="77777777" w:rsidR="009E71F0" w:rsidRPr="00C21B4D" w:rsidRDefault="009E71F0" w:rsidP="00C21B4D">
            <w:pPr>
              <w:ind w:right="-72"/>
              <w:jc w:val="right"/>
              <w:rPr>
                <w:rFonts w:ascii="Arial" w:hAnsi="Arial" w:cs="Arial"/>
                <w:color w:val="auto"/>
                <w:sz w:val="18"/>
                <w:szCs w:val="18"/>
              </w:rPr>
            </w:pPr>
            <w:r w:rsidRPr="00C21B4D">
              <w:rPr>
                <w:rFonts w:ascii="Arial" w:hAnsi="Arial" w:cs="Arial"/>
                <w:color w:val="auto"/>
                <w:sz w:val="18"/>
                <w:szCs w:val="18"/>
              </w:rPr>
              <w:t>275,202</w:t>
            </w:r>
          </w:p>
        </w:tc>
      </w:tr>
      <w:tr w:rsidR="009E71F0" w:rsidRPr="00C21B4D" w14:paraId="5EAD90D1" w14:textId="77777777" w:rsidTr="00B03221">
        <w:tc>
          <w:tcPr>
            <w:tcW w:w="3802" w:type="dxa"/>
            <w:vAlign w:val="bottom"/>
          </w:tcPr>
          <w:p w14:paraId="0065C3B7" w14:textId="77777777" w:rsidR="009E71F0" w:rsidRPr="00C21B4D" w:rsidRDefault="009E71F0" w:rsidP="00C21B4D">
            <w:pPr>
              <w:ind w:left="-72" w:right="-164"/>
              <w:rPr>
                <w:rFonts w:ascii="Arial" w:hAnsi="Arial" w:cs="Arial"/>
                <w:color w:val="auto"/>
                <w:sz w:val="18"/>
                <w:szCs w:val="18"/>
              </w:rPr>
            </w:pPr>
            <w:r w:rsidRPr="00C21B4D">
              <w:rPr>
                <w:rFonts w:ascii="Arial" w:hAnsi="Arial" w:cs="Arial"/>
                <w:color w:val="auto"/>
                <w:sz w:val="18"/>
                <w:szCs w:val="18"/>
              </w:rPr>
              <w:t xml:space="preserve">Trade payable - </w:t>
            </w:r>
            <w:r w:rsidRPr="00BA2843">
              <w:rPr>
                <w:rFonts w:ascii="Arial" w:hAnsi="Arial" w:cs="Arial"/>
                <w:color w:val="auto"/>
                <w:sz w:val="18"/>
                <w:szCs w:val="18"/>
              </w:rPr>
              <w:t xml:space="preserve">related parties (Note </w:t>
            </w:r>
            <w:r w:rsidR="008C2949" w:rsidRPr="00BA2843">
              <w:rPr>
                <w:rFonts w:ascii="Arial" w:hAnsi="Arial" w:cs="Arial"/>
                <w:color w:val="auto"/>
                <w:sz w:val="18"/>
                <w:szCs w:val="18"/>
              </w:rPr>
              <w:t>3</w:t>
            </w:r>
            <w:r w:rsidR="001F74E9">
              <w:rPr>
                <w:rFonts w:ascii="Arial" w:hAnsi="Arial" w:cs="Arial"/>
                <w:color w:val="auto"/>
                <w:sz w:val="18"/>
                <w:szCs w:val="18"/>
              </w:rPr>
              <w:t>0</w:t>
            </w:r>
            <w:r w:rsidRPr="00BA2843">
              <w:rPr>
                <w:rFonts w:ascii="Arial" w:hAnsi="Arial" w:cs="Arial"/>
                <w:color w:val="auto"/>
                <w:sz w:val="18"/>
                <w:szCs w:val="18"/>
              </w:rPr>
              <w:t>)</w:t>
            </w:r>
          </w:p>
        </w:tc>
        <w:tc>
          <w:tcPr>
            <w:tcW w:w="1411" w:type="dxa"/>
            <w:shd w:val="clear" w:color="auto" w:fill="FAFAFA"/>
            <w:vAlign w:val="bottom"/>
          </w:tcPr>
          <w:p w14:paraId="5B11EBCA" w14:textId="77777777" w:rsidR="009E71F0"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46,075</w:t>
            </w:r>
          </w:p>
        </w:tc>
        <w:tc>
          <w:tcPr>
            <w:tcW w:w="1411" w:type="dxa"/>
            <w:vAlign w:val="bottom"/>
          </w:tcPr>
          <w:p w14:paraId="598F99F2" w14:textId="77777777" w:rsidR="009E71F0" w:rsidRPr="00C21B4D" w:rsidRDefault="009E71F0" w:rsidP="00C21B4D">
            <w:pPr>
              <w:ind w:right="-72"/>
              <w:jc w:val="right"/>
              <w:rPr>
                <w:rFonts w:ascii="Arial" w:hAnsi="Arial" w:cs="Arial"/>
                <w:color w:val="auto"/>
                <w:sz w:val="18"/>
                <w:szCs w:val="18"/>
              </w:rPr>
            </w:pPr>
            <w:r w:rsidRPr="00C21B4D">
              <w:rPr>
                <w:rFonts w:ascii="Arial" w:hAnsi="Arial" w:cs="Arial"/>
                <w:color w:val="auto"/>
                <w:sz w:val="18"/>
                <w:szCs w:val="18"/>
              </w:rPr>
              <w:t>46,646</w:t>
            </w:r>
          </w:p>
        </w:tc>
        <w:tc>
          <w:tcPr>
            <w:tcW w:w="1411" w:type="dxa"/>
            <w:shd w:val="clear" w:color="auto" w:fill="FAFAFA"/>
          </w:tcPr>
          <w:p w14:paraId="7511C0E9" w14:textId="77777777" w:rsidR="009E71F0" w:rsidRPr="00C21B4D" w:rsidRDefault="00154456" w:rsidP="00C21B4D">
            <w:pPr>
              <w:ind w:right="-72"/>
              <w:jc w:val="right"/>
              <w:rPr>
                <w:rFonts w:ascii="Arial" w:hAnsi="Arial" w:cs="Arial"/>
                <w:color w:val="auto"/>
                <w:sz w:val="18"/>
                <w:szCs w:val="18"/>
                <w:lang w:val="en-GB"/>
              </w:rPr>
            </w:pPr>
            <w:r>
              <w:rPr>
                <w:rFonts w:ascii="Arial" w:hAnsi="Arial" w:cs="Arial"/>
                <w:color w:val="auto"/>
                <w:sz w:val="18"/>
                <w:szCs w:val="18"/>
                <w:lang w:val="en-GB"/>
              </w:rPr>
              <w:t>46,075</w:t>
            </w:r>
          </w:p>
        </w:tc>
        <w:tc>
          <w:tcPr>
            <w:tcW w:w="1411" w:type="dxa"/>
          </w:tcPr>
          <w:p w14:paraId="4522AF58" w14:textId="77777777" w:rsidR="009E71F0" w:rsidRPr="00C21B4D" w:rsidRDefault="009E71F0"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46,646</w:t>
            </w:r>
          </w:p>
        </w:tc>
      </w:tr>
      <w:tr w:rsidR="009E71F0" w:rsidRPr="00C21B4D" w14:paraId="78C26FBE" w14:textId="77777777" w:rsidTr="00B03221">
        <w:tc>
          <w:tcPr>
            <w:tcW w:w="3802" w:type="dxa"/>
            <w:vAlign w:val="bottom"/>
          </w:tcPr>
          <w:p w14:paraId="43999790" w14:textId="77777777" w:rsidR="009E71F0" w:rsidRPr="00C21B4D" w:rsidRDefault="009E71F0" w:rsidP="00C21B4D">
            <w:pPr>
              <w:ind w:left="-72"/>
              <w:jc w:val="both"/>
              <w:rPr>
                <w:rFonts w:ascii="Arial" w:hAnsi="Arial" w:cs="Arial"/>
                <w:color w:val="auto"/>
                <w:sz w:val="18"/>
                <w:szCs w:val="18"/>
                <w:cs/>
              </w:rPr>
            </w:pPr>
            <w:r w:rsidRPr="00C21B4D">
              <w:rPr>
                <w:rFonts w:ascii="Arial" w:hAnsi="Arial" w:cs="Arial"/>
                <w:color w:val="auto"/>
                <w:sz w:val="18"/>
                <w:szCs w:val="18"/>
              </w:rPr>
              <w:t>Accrued expenses and other payables</w:t>
            </w:r>
          </w:p>
        </w:tc>
        <w:tc>
          <w:tcPr>
            <w:tcW w:w="1411" w:type="dxa"/>
            <w:shd w:val="clear" w:color="auto" w:fill="FAFAFA"/>
            <w:vAlign w:val="bottom"/>
          </w:tcPr>
          <w:p w14:paraId="76584FE4" w14:textId="77777777" w:rsidR="009E71F0"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118,813</w:t>
            </w:r>
          </w:p>
        </w:tc>
        <w:tc>
          <w:tcPr>
            <w:tcW w:w="1411" w:type="dxa"/>
            <w:vAlign w:val="bottom"/>
          </w:tcPr>
          <w:p w14:paraId="34FDE334" w14:textId="77777777" w:rsidR="009E71F0" w:rsidRPr="00C21B4D" w:rsidRDefault="009E71F0" w:rsidP="00C21B4D">
            <w:pPr>
              <w:ind w:right="-72"/>
              <w:jc w:val="right"/>
              <w:rPr>
                <w:rFonts w:ascii="Arial" w:hAnsi="Arial" w:cs="Arial"/>
                <w:color w:val="auto"/>
                <w:sz w:val="18"/>
                <w:szCs w:val="18"/>
              </w:rPr>
            </w:pPr>
            <w:r w:rsidRPr="00C21B4D">
              <w:rPr>
                <w:rFonts w:ascii="Arial" w:hAnsi="Arial" w:cs="Arial"/>
                <w:color w:val="auto"/>
                <w:sz w:val="18"/>
                <w:szCs w:val="18"/>
              </w:rPr>
              <w:t>116,502</w:t>
            </w:r>
          </w:p>
        </w:tc>
        <w:tc>
          <w:tcPr>
            <w:tcW w:w="1411" w:type="dxa"/>
            <w:shd w:val="clear" w:color="auto" w:fill="FAFAFA"/>
            <w:vAlign w:val="bottom"/>
          </w:tcPr>
          <w:p w14:paraId="0B0201A8" w14:textId="77777777" w:rsidR="009E71F0"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118,2</w:t>
            </w:r>
            <w:r w:rsidR="00565926">
              <w:rPr>
                <w:rFonts w:ascii="Arial" w:hAnsi="Arial" w:cs="Arial"/>
                <w:color w:val="auto"/>
                <w:sz w:val="18"/>
                <w:szCs w:val="18"/>
              </w:rPr>
              <w:t>8</w:t>
            </w:r>
            <w:r>
              <w:rPr>
                <w:rFonts w:ascii="Arial" w:hAnsi="Arial" w:cs="Arial"/>
                <w:color w:val="auto"/>
                <w:sz w:val="18"/>
                <w:szCs w:val="18"/>
              </w:rPr>
              <w:t>7</w:t>
            </w:r>
          </w:p>
        </w:tc>
        <w:tc>
          <w:tcPr>
            <w:tcW w:w="1411" w:type="dxa"/>
            <w:vAlign w:val="bottom"/>
          </w:tcPr>
          <w:p w14:paraId="6706539C" w14:textId="77777777" w:rsidR="009E71F0" w:rsidRPr="00C21B4D" w:rsidRDefault="009E71F0" w:rsidP="00C21B4D">
            <w:pPr>
              <w:ind w:right="-72"/>
              <w:jc w:val="right"/>
              <w:rPr>
                <w:rFonts w:ascii="Arial" w:hAnsi="Arial" w:cs="Arial"/>
                <w:color w:val="auto"/>
                <w:sz w:val="18"/>
                <w:szCs w:val="18"/>
              </w:rPr>
            </w:pPr>
            <w:r w:rsidRPr="00C21B4D">
              <w:rPr>
                <w:rFonts w:ascii="Arial" w:hAnsi="Arial" w:cs="Arial"/>
                <w:color w:val="auto"/>
                <w:sz w:val="18"/>
                <w:szCs w:val="18"/>
              </w:rPr>
              <w:t>116,229</w:t>
            </w:r>
          </w:p>
        </w:tc>
      </w:tr>
      <w:tr w:rsidR="00BD663C" w:rsidRPr="00C21B4D" w14:paraId="4C7E9B63" w14:textId="77777777" w:rsidTr="00B03221">
        <w:tc>
          <w:tcPr>
            <w:tcW w:w="3802" w:type="dxa"/>
            <w:vAlign w:val="bottom"/>
          </w:tcPr>
          <w:p w14:paraId="5645D7B0" w14:textId="77777777" w:rsidR="00BD663C" w:rsidRPr="00C21B4D" w:rsidRDefault="00BD663C" w:rsidP="00BD663C">
            <w:pPr>
              <w:ind w:left="-72"/>
              <w:jc w:val="both"/>
              <w:rPr>
                <w:rFonts w:ascii="Arial" w:hAnsi="Arial" w:cs="Arial"/>
                <w:color w:val="auto"/>
                <w:sz w:val="18"/>
                <w:szCs w:val="18"/>
                <w:cs/>
              </w:rPr>
            </w:pPr>
            <w:r w:rsidRPr="00C21B4D">
              <w:rPr>
                <w:rFonts w:ascii="Arial" w:hAnsi="Arial" w:cs="Arial"/>
                <w:color w:val="auto"/>
                <w:sz w:val="18"/>
                <w:szCs w:val="18"/>
              </w:rPr>
              <w:t>Deposits and unearned revenue</w:t>
            </w:r>
          </w:p>
        </w:tc>
        <w:tc>
          <w:tcPr>
            <w:tcW w:w="1411" w:type="dxa"/>
            <w:shd w:val="clear" w:color="auto" w:fill="FAFAFA"/>
            <w:vAlign w:val="bottom"/>
          </w:tcPr>
          <w:p w14:paraId="50706AF4" w14:textId="77777777" w:rsidR="00BD663C" w:rsidRPr="00BD663C" w:rsidRDefault="00BD663C" w:rsidP="00BD663C">
            <w:pPr>
              <w:ind w:right="-72"/>
              <w:jc w:val="right"/>
              <w:rPr>
                <w:rFonts w:ascii="Arial" w:hAnsi="Arial" w:cs="Arial"/>
                <w:color w:val="auto"/>
                <w:sz w:val="18"/>
                <w:szCs w:val="18"/>
              </w:rPr>
            </w:pPr>
            <w:r w:rsidRPr="00BD663C">
              <w:rPr>
                <w:rFonts w:ascii="Arial" w:hAnsi="Arial" w:cs="Arial"/>
                <w:color w:val="auto"/>
                <w:sz w:val="18"/>
                <w:szCs w:val="18"/>
              </w:rPr>
              <w:t>6,301</w:t>
            </w:r>
          </w:p>
        </w:tc>
        <w:tc>
          <w:tcPr>
            <w:tcW w:w="1411" w:type="dxa"/>
            <w:vAlign w:val="bottom"/>
          </w:tcPr>
          <w:p w14:paraId="03C401B0" w14:textId="77777777" w:rsidR="00BD663C" w:rsidRPr="00C21B4D" w:rsidRDefault="00BD663C" w:rsidP="00BD663C">
            <w:pPr>
              <w:ind w:right="-72"/>
              <w:jc w:val="right"/>
              <w:rPr>
                <w:rFonts w:ascii="Arial" w:hAnsi="Arial" w:cs="Arial"/>
                <w:color w:val="auto"/>
                <w:sz w:val="18"/>
                <w:szCs w:val="18"/>
              </w:rPr>
            </w:pPr>
            <w:r w:rsidRPr="00C21B4D">
              <w:rPr>
                <w:rFonts w:ascii="Arial" w:hAnsi="Arial" w:cs="Arial"/>
                <w:color w:val="auto"/>
                <w:sz w:val="18"/>
                <w:szCs w:val="18"/>
              </w:rPr>
              <w:t>4,497</w:t>
            </w:r>
          </w:p>
        </w:tc>
        <w:tc>
          <w:tcPr>
            <w:tcW w:w="1411" w:type="dxa"/>
            <w:shd w:val="clear" w:color="auto" w:fill="FAFAFA"/>
            <w:vAlign w:val="bottom"/>
          </w:tcPr>
          <w:p w14:paraId="118177C2" w14:textId="77777777" w:rsidR="00BD663C" w:rsidRPr="00BD663C" w:rsidRDefault="00BD663C" w:rsidP="00BD663C">
            <w:pPr>
              <w:ind w:right="-72"/>
              <w:jc w:val="right"/>
              <w:rPr>
                <w:rFonts w:ascii="Arial" w:hAnsi="Arial" w:cs="Arial"/>
                <w:color w:val="auto"/>
                <w:sz w:val="18"/>
                <w:szCs w:val="18"/>
              </w:rPr>
            </w:pPr>
            <w:r w:rsidRPr="00BD663C">
              <w:rPr>
                <w:rFonts w:ascii="Arial" w:hAnsi="Arial" w:cs="Arial"/>
                <w:color w:val="auto"/>
                <w:sz w:val="18"/>
                <w:szCs w:val="18"/>
              </w:rPr>
              <w:t>6,301</w:t>
            </w:r>
          </w:p>
        </w:tc>
        <w:tc>
          <w:tcPr>
            <w:tcW w:w="1411" w:type="dxa"/>
            <w:vAlign w:val="bottom"/>
          </w:tcPr>
          <w:p w14:paraId="2EDC1782" w14:textId="77777777" w:rsidR="00BD663C" w:rsidRPr="00C21B4D" w:rsidRDefault="00BD663C" w:rsidP="00BD663C">
            <w:pPr>
              <w:ind w:right="-72"/>
              <w:jc w:val="right"/>
              <w:rPr>
                <w:rFonts w:ascii="Arial" w:hAnsi="Arial" w:cs="Arial"/>
                <w:color w:val="auto"/>
                <w:sz w:val="18"/>
                <w:szCs w:val="18"/>
              </w:rPr>
            </w:pPr>
            <w:r w:rsidRPr="00C21B4D">
              <w:rPr>
                <w:rFonts w:ascii="Arial" w:hAnsi="Arial" w:cs="Arial"/>
                <w:color w:val="auto"/>
                <w:sz w:val="18"/>
                <w:szCs w:val="18"/>
              </w:rPr>
              <w:t>4,497</w:t>
            </w:r>
          </w:p>
        </w:tc>
      </w:tr>
      <w:tr w:rsidR="00BD663C" w:rsidRPr="00C21B4D" w14:paraId="65B5DF46" w14:textId="77777777" w:rsidTr="00B03221">
        <w:tc>
          <w:tcPr>
            <w:tcW w:w="3802" w:type="dxa"/>
            <w:vAlign w:val="bottom"/>
          </w:tcPr>
          <w:p w14:paraId="301BF18B" w14:textId="77777777" w:rsidR="00BD663C" w:rsidRPr="00C21B4D" w:rsidRDefault="00BD663C" w:rsidP="00BD663C">
            <w:pPr>
              <w:ind w:left="-72"/>
              <w:jc w:val="both"/>
              <w:rPr>
                <w:rFonts w:ascii="Arial" w:hAnsi="Arial" w:cs="Arial"/>
                <w:color w:val="auto"/>
                <w:sz w:val="18"/>
                <w:szCs w:val="18"/>
              </w:rPr>
            </w:pPr>
            <w:r w:rsidRPr="00C21B4D">
              <w:rPr>
                <w:rFonts w:ascii="Arial" w:hAnsi="Arial" w:cs="Arial"/>
                <w:color w:val="auto"/>
                <w:sz w:val="18"/>
                <w:szCs w:val="18"/>
              </w:rPr>
              <w:t>Construction and equipment purchase</w:t>
            </w:r>
          </w:p>
        </w:tc>
        <w:tc>
          <w:tcPr>
            <w:tcW w:w="1411" w:type="dxa"/>
            <w:shd w:val="clear" w:color="auto" w:fill="FAFAFA"/>
            <w:vAlign w:val="bottom"/>
          </w:tcPr>
          <w:p w14:paraId="3B0E2D66" w14:textId="77777777" w:rsidR="00BD663C" w:rsidRPr="00C21B4D" w:rsidRDefault="00BD663C" w:rsidP="00BD663C">
            <w:pPr>
              <w:ind w:right="-72"/>
              <w:jc w:val="right"/>
              <w:rPr>
                <w:rFonts w:ascii="Arial" w:hAnsi="Arial" w:cs="Arial"/>
                <w:color w:val="auto"/>
                <w:sz w:val="18"/>
                <w:szCs w:val="18"/>
              </w:rPr>
            </w:pPr>
          </w:p>
        </w:tc>
        <w:tc>
          <w:tcPr>
            <w:tcW w:w="1411" w:type="dxa"/>
            <w:vAlign w:val="bottom"/>
          </w:tcPr>
          <w:p w14:paraId="29F07BF8" w14:textId="77777777" w:rsidR="00BD663C" w:rsidRPr="00C21B4D" w:rsidRDefault="00BD663C" w:rsidP="00BD663C">
            <w:pPr>
              <w:ind w:right="-72"/>
              <w:jc w:val="right"/>
              <w:rPr>
                <w:rFonts w:ascii="Arial" w:hAnsi="Arial" w:cs="Arial"/>
                <w:color w:val="auto"/>
                <w:sz w:val="18"/>
                <w:szCs w:val="18"/>
              </w:rPr>
            </w:pPr>
          </w:p>
        </w:tc>
        <w:tc>
          <w:tcPr>
            <w:tcW w:w="1411" w:type="dxa"/>
            <w:shd w:val="clear" w:color="auto" w:fill="FAFAFA"/>
            <w:vAlign w:val="bottom"/>
          </w:tcPr>
          <w:p w14:paraId="09D0B1BD" w14:textId="77777777" w:rsidR="00BD663C" w:rsidRPr="00C21B4D" w:rsidRDefault="00BD663C" w:rsidP="00BD663C">
            <w:pPr>
              <w:ind w:right="-72"/>
              <w:jc w:val="right"/>
              <w:rPr>
                <w:rFonts w:ascii="Arial" w:hAnsi="Arial" w:cs="Arial"/>
                <w:color w:val="auto"/>
                <w:sz w:val="18"/>
                <w:szCs w:val="18"/>
              </w:rPr>
            </w:pPr>
          </w:p>
        </w:tc>
        <w:tc>
          <w:tcPr>
            <w:tcW w:w="1411" w:type="dxa"/>
            <w:vAlign w:val="bottom"/>
          </w:tcPr>
          <w:p w14:paraId="263F4E91" w14:textId="77777777" w:rsidR="00BD663C" w:rsidRPr="00C21B4D" w:rsidRDefault="00BD663C" w:rsidP="00BD663C">
            <w:pPr>
              <w:ind w:right="-72"/>
              <w:jc w:val="right"/>
              <w:rPr>
                <w:rFonts w:ascii="Arial" w:hAnsi="Arial" w:cs="Arial"/>
                <w:color w:val="auto"/>
                <w:sz w:val="18"/>
                <w:szCs w:val="18"/>
              </w:rPr>
            </w:pPr>
          </w:p>
        </w:tc>
      </w:tr>
      <w:tr w:rsidR="00BD663C" w:rsidRPr="00C21B4D" w14:paraId="2E1D4BB2" w14:textId="77777777" w:rsidTr="00B03221">
        <w:trPr>
          <w:trHeight w:val="227"/>
        </w:trPr>
        <w:tc>
          <w:tcPr>
            <w:tcW w:w="3802" w:type="dxa"/>
          </w:tcPr>
          <w:p w14:paraId="0D436F07" w14:textId="77777777" w:rsidR="00BD663C" w:rsidRPr="00C21B4D" w:rsidRDefault="00BD663C" w:rsidP="00BD663C">
            <w:pPr>
              <w:ind w:left="-72"/>
              <w:rPr>
                <w:rFonts w:ascii="Arial" w:hAnsi="Arial" w:cs="Arial"/>
                <w:color w:val="auto"/>
                <w:sz w:val="18"/>
                <w:szCs w:val="18"/>
                <w:cs/>
              </w:rPr>
            </w:pPr>
            <w:r w:rsidRPr="00C21B4D">
              <w:rPr>
                <w:rFonts w:ascii="Arial" w:hAnsi="Arial" w:cs="Arial"/>
                <w:color w:val="auto"/>
                <w:sz w:val="18"/>
                <w:szCs w:val="18"/>
              </w:rPr>
              <w:t xml:space="preserve">   payables</w:t>
            </w:r>
          </w:p>
        </w:tc>
        <w:tc>
          <w:tcPr>
            <w:tcW w:w="1411" w:type="dxa"/>
            <w:tcBorders>
              <w:bottom w:val="single" w:sz="4" w:space="0" w:color="auto"/>
            </w:tcBorders>
            <w:shd w:val="clear" w:color="auto" w:fill="FAFAFA"/>
            <w:vAlign w:val="bottom"/>
          </w:tcPr>
          <w:p w14:paraId="6F0716EA" w14:textId="77777777" w:rsidR="00BD663C" w:rsidRPr="00BD663C" w:rsidRDefault="00BD663C" w:rsidP="00BD663C">
            <w:pPr>
              <w:pStyle w:val="Heading1"/>
              <w:pBdr>
                <w:bottom w:val="none" w:sz="0" w:space="0" w:color="auto"/>
              </w:pBdr>
              <w:ind w:right="-72"/>
              <w:jc w:val="right"/>
              <w:rPr>
                <w:rFonts w:ascii="Arial" w:hAnsi="Arial" w:cs="Arial"/>
                <w:b w:val="0"/>
                <w:bCs w:val="0"/>
                <w:color w:val="auto"/>
                <w:sz w:val="18"/>
                <w:szCs w:val="18"/>
                <w:lang w:eastAsia="en-US"/>
              </w:rPr>
            </w:pPr>
            <w:r w:rsidRPr="00BD663C">
              <w:rPr>
                <w:rFonts w:ascii="Arial" w:hAnsi="Arial" w:cs="Arial"/>
                <w:b w:val="0"/>
                <w:bCs w:val="0"/>
                <w:color w:val="auto"/>
                <w:sz w:val="18"/>
                <w:szCs w:val="18"/>
              </w:rPr>
              <w:t>11,501</w:t>
            </w:r>
          </w:p>
        </w:tc>
        <w:tc>
          <w:tcPr>
            <w:tcW w:w="1411" w:type="dxa"/>
            <w:tcBorders>
              <w:bottom w:val="single" w:sz="4" w:space="0" w:color="auto"/>
            </w:tcBorders>
            <w:vAlign w:val="bottom"/>
          </w:tcPr>
          <w:p w14:paraId="7E06F1C3" w14:textId="77777777" w:rsidR="00BD663C" w:rsidRPr="00C21B4D" w:rsidRDefault="00BD663C" w:rsidP="00BD663C">
            <w:pPr>
              <w:pStyle w:val="Heading1"/>
              <w:pBdr>
                <w:bottom w:val="none" w:sz="0" w:space="0" w:color="auto"/>
              </w:pBdr>
              <w:ind w:right="-72"/>
              <w:jc w:val="right"/>
              <w:rPr>
                <w:rFonts w:ascii="Arial" w:hAnsi="Arial" w:cs="Arial"/>
                <w:b w:val="0"/>
                <w:bCs w:val="0"/>
                <w:color w:val="auto"/>
                <w:sz w:val="18"/>
                <w:szCs w:val="18"/>
                <w:lang w:eastAsia="en-US"/>
              </w:rPr>
            </w:pPr>
            <w:r w:rsidRPr="00C21B4D">
              <w:rPr>
                <w:rFonts w:ascii="Arial" w:hAnsi="Arial" w:cs="Arial"/>
                <w:b w:val="0"/>
                <w:bCs w:val="0"/>
                <w:color w:val="auto"/>
                <w:sz w:val="18"/>
                <w:szCs w:val="18"/>
                <w:lang w:eastAsia="en-US"/>
              </w:rPr>
              <w:t>12,855</w:t>
            </w:r>
          </w:p>
        </w:tc>
        <w:tc>
          <w:tcPr>
            <w:tcW w:w="1411" w:type="dxa"/>
            <w:tcBorders>
              <w:bottom w:val="single" w:sz="4" w:space="0" w:color="auto"/>
            </w:tcBorders>
            <w:shd w:val="clear" w:color="auto" w:fill="FAFAFA"/>
            <w:vAlign w:val="bottom"/>
          </w:tcPr>
          <w:p w14:paraId="6B75AF43" w14:textId="77777777" w:rsidR="00BD663C" w:rsidRPr="00BD663C" w:rsidRDefault="00BD663C" w:rsidP="00BD663C">
            <w:pPr>
              <w:pStyle w:val="Heading1"/>
              <w:pBdr>
                <w:bottom w:val="none" w:sz="0" w:space="0" w:color="auto"/>
              </w:pBdr>
              <w:ind w:right="-72"/>
              <w:jc w:val="right"/>
              <w:rPr>
                <w:rFonts w:ascii="Arial" w:hAnsi="Arial" w:cs="Arial"/>
                <w:b w:val="0"/>
                <w:bCs w:val="0"/>
                <w:color w:val="auto"/>
                <w:sz w:val="18"/>
                <w:szCs w:val="18"/>
                <w:lang w:eastAsia="en-US"/>
              </w:rPr>
            </w:pPr>
            <w:r w:rsidRPr="00BD663C">
              <w:rPr>
                <w:rFonts w:ascii="Arial" w:hAnsi="Arial" w:cs="Arial"/>
                <w:b w:val="0"/>
                <w:bCs w:val="0"/>
                <w:color w:val="auto"/>
                <w:sz w:val="18"/>
                <w:szCs w:val="18"/>
              </w:rPr>
              <w:t>11,501</w:t>
            </w:r>
          </w:p>
        </w:tc>
        <w:tc>
          <w:tcPr>
            <w:tcW w:w="1411" w:type="dxa"/>
            <w:tcBorders>
              <w:bottom w:val="single" w:sz="4" w:space="0" w:color="auto"/>
            </w:tcBorders>
            <w:vAlign w:val="bottom"/>
          </w:tcPr>
          <w:p w14:paraId="1CD18D0F" w14:textId="77777777" w:rsidR="00BD663C" w:rsidRPr="00C21B4D" w:rsidRDefault="00BD663C" w:rsidP="00BD663C">
            <w:pPr>
              <w:pStyle w:val="Heading1"/>
              <w:pBdr>
                <w:bottom w:val="none" w:sz="0" w:space="0" w:color="auto"/>
              </w:pBdr>
              <w:ind w:right="-72"/>
              <w:jc w:val="right"/>
              <w:rPr>
                <w:rFonts w:ascii="Arial" w:hAnsi="Arial" w:cs="Arial"/>
                <w:b w:val="0"/>
                <w:bCs w:val="0"/>
                <w:color w:val="auto"/>
                <w:sz w:val="18"/>
                <w:szCs w:val="18"/>
                <w:lang w:eastAsia="en-US"/>
              </w:rPr>
            </w:pPr>
            <w:r w:rsidRPr="00C21B4D">
              <w:rPr>
                <w:rFonts w:ascii="Arial" w:hAnsi="Arial" w:cs="Arial"/>
                <w:b w:val="0"/>
                <w:bCs w:val="0"/>
                <w:color w:val="auto"/>
                <w:sz w:val="18"/>
                <w:szCs w:val="18"/>
                <w:lang w:eastAsia="en-US"/>
              </w:rPr>
              <w:t>12,855</w:t>
            </w:r>
          </w:p>
        </w:tc>
      </w:tr>
      <w:tr w:rsidR="009E71F0" w:rsidRPr="00C21B4D" w14:paraId="68DC23E1" w14:textId="77777777" w:rsidTr="00B03221">
        <w:tc>
          <w:tcPr>
            <w:tcW w:w="3802" w:type="dxa"/>
          </w:tcPr>
          <w:p w14:paraId="34EDBDF0" w14:textId="77777777" w:rsidR="009E71F0" w:rsidRPr="00C21B4D" w:rsidRDefault="009E71F0" w:rsidP="00C21B4D">
            <w:pPr>
              <w:ind w:left="-72"/>
              <w:jc w:val="both"/>
              <w:rPr>
                <w:rFonts w:ascii="Arial" w:hAnsi="Arial" w:cs="Arial"/>
                <w:color w:val="auto"/>
                <w:sz w:val="18"/>
                <w:szCs w:val="18"/>
                <w:cs/>
              </w:rPr>
            </w:pPr>
          </w:p>
        </w:tc>
        <w:tc>
          <w:tcPr>
            <w:tcW w:w="1411" w:type="dxa"/>
            <w:tcBorders>
              <w:top w:val="single" w:sz="4" w:space="0" w:color="auto"/>
            </w:tcBorders>
            <w:shd w:val="clear" w:color="auto" w:fill="FAFAFA"/>
          </w:tcPr>
          <w:p w14:paraId="1F9C6499" w14:textId="77777777" w:rsidR="009E71F0" w:rsidRPr="00C21B4D" w:rsidRDefault="009E71F0" w:rsidP="00C21B4D">
            <w:pPr>
              <w:ind w:right="-72"/>
              <w:contextualSpacing/>
              <w:jc w:val="right"/>
              <w:rPr>
                <w:rFonts w:ascii="Arial" w:hAnsi="Arial" w:cs="Arial"/>
                <w:snapToGrid w:val="0"/>
                <w:color w:val="auto"/>
                <w:sz w:val="18"/>
                <w:szCs w:val="18"/>
                <w:cs/>
              </w:rPr>
            </w:pPr>
          </w:p>
        </w:tc>
        <w:tc>
          <w:tcPr>
            <w:tcW w:w="1411" w:type="dxa"/>
            <w:tcBorders>
              <w:top w:val="single" w:sz="4" w:space="0" w:color="auto"/>
            </w:tcBorders>
          </w:tcPr>
          <w:p w14:paraId="4DCC1534" w14:textId="77777777" w:rsidR="009E71F0" w:rsidRPr="00C21B4D" w:rsidRDefault="009E71F0" w:rsidP="00C21B4D">
            <w:pPr>
              <w:ind w:right="-72"/>
              <w:contextualSpacing/>
              <w:jc w:val="right"/>
              <w:rPr>
                <w:rFonts w:ascii="Arial" w:hAnsi="Arial" w:cs="Arial"/>
                <w:snapToGrid w:val="0"/>
                <w:color w:val="auto"/>
                <w:sz w:val="18"/>
                <w:szCs w:val="18"/>
                <w:cs/>
              </w:rPr>
            </w:pPr>
          </w:p>
        </w:tc>
        <w:tc>
          <w:tcPr>
            <w:tcW w:w="1411" w:type="dxa"/>
            <w:tcBorders>
              <w:top w:val="single" w:sz="4" w:space="0" w:color="auto"/>
            </w:tcBorders>
            <w:shd w:val="clear" w:color="auto" w:fill="FAFAFA"/>
          </w:tcPr>
          <w:p w14:paraId="29563AA4" w14:textId="77777777" w:rsidR="009E71F0" w:rsidRPr="00C21B4D" w:rsidRDefault="009E71F0" w:rsidP="00C21B4D">
            <w:pPr>
              <w:ind w:right="-72"/>
              <w:contextualSpacing/>
              <w:jc w:val="right"/>
              <w:rPr>
                <w:rFonts w:ascii="Arial" w:hAnsi="Arial" w:cs="Arial"/>
                <w:snapToGrid w:val="0"/>
                <w:color w:val="auto"/>
                <w:sz w:val="18"/>
                <w:szCs w:val="18"/>
                <w:cs/>
              </w:rPr>
            </w:pPr>
          </w:p>
        </w:tc>
        <w:tc>
          <w:tcPr>
            <w:tcW w:w="1411" w:type="dxa"/>
            <w:tcBorders>
              <w:top w:val="single" w:sz="4" w:space="0" w:color="auto"/>
            </w:tcBorders>
          </w:tcPr>
          <w:p w14:paraId="6C147BBE" w14:textId="77777777" w:rsidR="009E71F0" w:rsidRPr="00C21B4D" w:rsidRDefault="009E71F0" w:rsidP="00C21B4D">
            <w:pPr>
              <w:ind w:right="-72"/>
              <w:contextualSpacing/>
              <w:jc w:val="right"/>
              <w:rPr>
                <w:rFonts w:ascii="Arial" w:hAnsi="Arial" w:cs="Arial"/>
                <w:snapToGrid w:val="0"/>
                <w:color w:val="auto"/>
                <w:sz w:val="18"/>
                <w:szCs w:val="18"/>
                <w:cs/>
              </w:rPr>
            </w:pPr>
          </w:p>
        </w:tc>
      </w:tr>
      <w:tr w:rsidR="009E71F0" w:rsidRPr="00C21B4D" w14:paraId="4DDC8F99" w14:textId="77777777" w:rsidTr="00B03221">
        <w:tc>
          <w:tcPr>
            <w:tcW w:w="3802" w:type="dxa"/>
            <w:vAlign w:val="bottom"/>
          </w:tcPr>
          <w:p w14:paraId="60595251" w14:textId="77777777" w:rsidR="009E71F0" w:rsidRPr="00C21B4D" w:rsidRDefault="009E71F0" w:rsidP="00C21B4D">
            <w:pPr>
              <w:ind w:left="-72"/>
              <w:jc w:val="both"/>
              <w:rPr>
                <w:rFonts w:ascii="Arial" w:hAnsi="Arial" w:cs="Arial"/>
                <w:color w:val="auto"/>
                <w:sz w:val="18"/>
                <w:szCs w:val="18"/>
                <w:cs/>
              </w:rPr>
            </w:pPr>
            <w:r w:rsidRPr="00C21B4D">
              <w:rPr>
                <w:rFonts w:ascii="Arial" w:hAnsi="Arial" w:cs="Arial"/>
                <w:color w:val="auto"/>
                <w:sz w:val="18"/>
                <w:szCs w:val="18"/>
              </w:rPr>
              <w:t>Total trade and other payables</w:t>
            </w:r>
          </w:p>
        </w:tc>
        <w:tc>
          <w:tcPr>
            <w:tcW w:w="1411" w:type="dxa"/>
            <w:tcBorders>
              <w:bottom w:val="single" w:sz="4" w:space="0" w:color="auto"/>
            </w:tcBorders>
            <w:shd w:val="clear" w:color="auto" w:fill="FAFAFA"/>
            <w:vAlign w:val="bottom"/>
          </w:tcPr>
          <w:p w14:paraId="5DB7D6A0" w14:textId="77777777" w:rsidR="009E71F0" w:rsidRPr="00C21B4D" w:rsidRDefault="00154456" w:rsidP="00C21B4D">
            <w:pPr>
              <w:ind w:right="-72"/>
              <w:jc w:val="right"/>
              <w:rPr>
                <w:rFonts w:ascii="Arial" w:hAnsi="Arial" w:cs="Arial"/>
                <w:color w:val="auto"/>
                <w:sz w:val="18"/>
                <w:szCs w:val="18"/>
                <w:cs/>
              </w:rPr>
            </w:pPr>
            <w:r>
              <w:rPr>
                <w:rFonts w:ascii="Arial" w:hAnsi="Arial" w:cs="Arial"/>
                <w:color w:val="auto"/>
                <w:sz w:val="18"/>
                <w:szCs w:val="18"/>
              </w:rPr>
              <w:t>507,388</w:t>
            </w:r>
          </w:p>
        </w:tc>
        <w:tc>
          <w:tcPr>
            <w:tcW w:w="1411" w:type="dxa"/>
            <w:tcBorders>
              <w:bottom w:val="single" w:sz="4" w:space="0" w:color="auto"/>
            </w:tcBorders>
            <w:vAlign w:val="bottom"/>
          </w:tcPr>
          <w:p w14:paraId="70B192DC" w14:textId="77777777" w:rsidR="009E71F0" w:rsidRPr="00C21B4D" w:rsidRDefault="009E71F0" w:rsidP="00C21B4D">
            <w:pPr>
              <w:ind w:right="-72"/>
              <w:jc w:val="right"/>
              <w:rPr>
                <w:rFonts w:ascii="Arial" w:hAnsi="Arial" w:cs="Arial"/>
                <w:color w:val="auto"/>
                <w:sz w:val="18"/>
                <w:szCs w:val="18"/>
                <w:cs/>
              </w:rPr>
            </w:pPr>
            <w:r w:rsidRPr="00C21B4D">
              <w:rPr>
                <w:rFonts w:ascii="Arial" w:hAnsi="Arial" w:cs="Arial"/>
                <w:color w:val="auto"/>
                <w:sz w:val="18"/>
                <w:szCs w:val="18"/>
              </w:rPr>
              <w:t>455,702</w:t>
            </w:r>
          </w:p>
        </w:tc>
        <w:tc>
          <w:tcPr>
            <w:tcW w:w="1411" w:type="dxa"/>
            <w:tcBorders>
              <w:bottom w:val="single" w:sz="4" w:space="0" w:color="auto"/>
            </w:tcBorders>
            <w:shd w:val="clear" w:color="auto" w:fill="FAFAFA"/>
          </w:tcPr>
          <w:p w14:paraId="675C00D9" w14:textId="77777777" w:rsidR="009E71F0" w:rsidRPr="00C21B4D" w:rsidRDefault="00154456" w:rsidP="00C21B4D">
            <w:pPr>
              <w:ind w:right="-72"/>
              <w:jc w:val="right"/>
              <w:rPr>
                <w:rFonts w:ascii="Arial" w:hAnsi="Arial" w:cs="Arial"/>
                <w:color w:val="auto"/>
                <w:sz w:val="18"/>
                <w:szCs w:val="18"/>
                <w:lang w:val="en-GB"/>
              </w:rPr>
            </w:pPr>
            <w:r>
              <w:rPr>
                <w:rFonts w:ascii="Arial" w:hAnsi="Arial" w:cs="Arial"/>
                <w:color w:val="auto"/>
                <w:sz w:val="18"/>
                <w:szCs w:val="18"/>
                <w:lang w:val="en-GB"/>
              </w:rPr>
              <w:t>506,8</w:t>
            </w:r>
            <w:r w:rsidR="00565926">
              <w:rPr>
                <w:rFonts w:ascii="Arial" w:hAnsi="Arial" w:cs="Arial"/>
                <w:color w:val="auto"/>
                <w:sz w:val="18"/>
                <w:szCs w:val="18"/>
                <w:lang w:val="en-GB"/>
              </w:rPr>
              <w:t>6</w:t>
            </w:r>
            <w:r>
              <w:rPr>
                <w:rFonts w:ascii="Arial" w:hAnsi="Arial" w:cs="Arial"/>
                <w:color w:val="auto"/>
                <w:sz w:val="18"/>
                <w:szCs w:val="18"/>
                <w:lang w:val="en-GB"/>
              </w:rPr>
              <w:t>2</w:t>
            </w:r>
          </w:p>
        </w:tc>
        <w:tc>
          <w:tcPr>
            <w:tcW w:w="1411" w:type="dxa"/>
            <w:tcBorders>
              <w:bottom w:val="single" w:sz="4" w:space="0" w:color="auto"/>
            </w:tcBorders>
          </w:tcPr>
          <w:p w14:paraId="4F9979A5" w14:textId="77777777" w:rsidR="009E71F0" w:rsidRPr="00C21B4D" w:rsidRDefault="009E71F0"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455,429</w:t>
            </w:r>
          </w:p>
        </w:tc>
      </w:tr>
    </w:tbl>
    <w:p w14:paraId="217DC690" w14:textId="77777777" w:rsidR="003A35C9" w:rsidRPr="00C21B4D" w:rsidRDefault="003A35C9" w:rsidP="004E6F5D">
      <w:pPr>
        <w:jc w:val="thaiDistribute"/>
        <w:rPr>
          <w:rFonts w:ascii="Arial" w:hAnsi="Arial" w:cs="Arial"/>
          <w:color w:val="auto"/>
          <w:sz w:val="18"/>
          <w:szCs w:val="18"/>
        </w:rPr>
      </w:pPr>
    </w:p>
    <w:p w14:paraId="71373DF4" w14:textId="77777777" w:rsidR="00E26891" w:rsidRPr="00C21B4D" w:rsidRDefault="00E26891" w:rsidP="00BA2843">
      <w:pPr>
        <w:jc w:val="thaiDistribute"/>
        <w:rPr>
          <w:rFonts w:ascii="Arial" w:hAnsi="Arial" w:cs="Arial"/>
          <w:caps/>
          <w:color w:val="auto"/>
          <w:sz w:val="18"/>
          <w:szCs w:val="18"/>
          <w:lang w:val="en-GB"/>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049500A3" w14:textId="77777777" w:rsidTr="006B3C42">
        <w:trPr>
          <w:trHeight w:val="386"/>
        </w:trPr>
        <w:tc>
          <w:tcPr>
            <w:tcW w:w="9450" w:type="dxa"/>
            <w:shd w:val="clear" w:color="auto" w:fill="FFA543"/>
            <w:vAlign w:val="center"/>
          </w:tcPr>
          <w:p w14:paraId="6F50A9F5" w14:textId="77777777" w:rsidR="00E26891" w:rsidRPr="00C21B4D" w:rsidRDefault="00E26891" w:rsidP="00C21B4D">
            <w:pPr>
              <w:tabs>
                <w:tab w:val="left" w:pos="459"/>
              </w:tabs>
              <w:rPr>
                <w:rFonts w:ascii="Arial" w:hAnsi="Arial" w:cs="Arial"/>
                <w:b/>
                <w:bCs/>
                <w:color w:val="FFFFFF"/>
                <w:sz w:val="18"/>
                <w:szCs w:val="18"/>
              </w:rPr>
            </w:pPr>
            <w:bookmarkStart w:id="13" w:name="_Hlk60664073"/>
            <w:r w:rsidRPr="00C21B4D">
              <w:rPr>
                <w:rFonts w:ascii="Arial" w:hAnsi="Arial" w:cs="Arial"/>
                <w:b/>
                <w:bCs/>
                <w:color w:val="FFFFFF"/>
                <w:sz w:val="18"/>
                <w:szCs w:val="18"/>
              </w:rPr>
              <w:t>2</w:t>
            </w:r>
            <w:r w:rsidR="001F74E9">
              <w:rPr>
                <w:rFonts w:ascii="Arial" w:hAnsi="Arial" w:cs="Arial"/>
                <w:b/>
                <w:bCs/>
                <w:color w:val="FFFFFF"/>
                <w:sz w:val="18"/>
                <w:szCs w:val="18"/>
              </w:rPr>
              <w:t>1</w:t>
            </w:r>
            <w:r w:rsidRPr="00C21B4D">
              <w:rPr>
                <w:rFonts w:ascii="Arial" w:hAnsi="Arial" w:cs="Arial"/>
                <w:b/>
                <w:bCs/>
                <w:color w:val="FFFFFF"/>
                <w:sz w:val="18"/>
                <w:szCs w:val="18"/>
              </w:rPr>
              <w:tab/>
              <w:t>Employee benefit obligations</w:t>
            </w:r>
          </w:p>
        </w:tc>
      </w:tr>
      <w:bookmarkEnd w:id="13"/>
    </w:tbl>
    <w:p w14:paraId="63461E97" w14:textId="77777777" w:rsidR="00D176B7" w:rsidRPr="00C21B4D" w:rsidRDefault="00D176B7" w:rsidP="00B03221">
      <w:pPr>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69EEE513" w14:textId="77777777" w:rsidTr="00D91F53">
        <w:tc>
          <w:tcPr>
            <w:tcW w:w="3820" w:type="dxa"/>
            <w:vAlign w:val="bottom"/>
          </w:tcPr>
          <w:p w14:paraId="14107B99" w14:textId="77777777" w:rsidR="001C3920" w:rsidRPr="00C21B4D" w:rsidRDefault="001C3920"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shd w:val="clear" w:color="auto" w:fill="auto"/>
          </w:tcPr>
          <w:p w14:paraId="57624FE8"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71A06161"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shd w:val="clear" w:color="auto" w:fill="auto"/>
          </w:tcPr>
          <w:p w14:paraId="30C4A7DF"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0368E391"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3A35C9" w:rsidRPr="00C21B4D" w14:paraId="448558E6" w14:textId="77777777" w:rsidTr="00D91F53">
        <w:tc>
          <w:tcPr>
            <w:tcW w:w="3820" w:type="dxa"/>
            <w:vAlign w:val="bottom"/>
          </w:tcPr>
          <w:p w14:paraId="0CD6FAF9" w14:textId="77777777" w:rsidR="003A35C9" w:rsidRPr="00C21B4D" w:rsidRDefault="00C60903" w:rsidP="00C21B4D">
            <w:pPr>
              <w:ind w:left="-72"/>
              <w:jc w:val="both"/>
              <w:rPr>
                <w:rFonts w:ascii="Arial" w:hAnsi="Arial" w:cs="Arial"/>
                <w:snapToGrid w:val="0"/>
                <w:color w:val="auto"/>
                <w:sz w:val="18"/>
                <w:szCs w:val="18"/>
                <w:lang w:eastAsia="th-TH"/>
              </w:rPr>
            </w:pPr>
            <w:r w:rsidRPr="00C21B4D">
              <w:rPr>
                <w:rFonts w:ascii="Arial" w:hAnsi="Arial" w:cs="Arial"/>
                <w:b/>
                <w:bCs/>
                <w:color w:val="auto"/>
                <w:sz w:val="18"/>
                <w:szCs w:val="18"/>
              </w:rPr>
              <w:t>As at 31 December</w:t>
            </w:r>
          </w:p>
        </w:tc>
        <w:tc>
          <w:tcPr>
            <w:tcW w:w="1411" w:type="dxa"/>
            <w:tcBorders>
              <w:top w:val="single" w:sz="4" w:space="0" w:color="auto"/>
            </w:tcBorders>
            <w:vAlign w:val="bottom"/>
          </w:tcPr>
          <w:p w14:paraId="2E66D99B"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vAlign w:val="bottom"/>
          </w:tcPr>
          <w:p w14:paraId="3AB6DD29"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vAlign w:val="bottom"/>
          </w:tcPr>
          <w:p w14:paraId="144F3D2C"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vAlign w:val="bottom"/>
          </w:tcPr>
          <w:p w14:paraId="3EEA7B34"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3A35C9" w:rsidRPr="00C21B4D" w14:paraId="70CCD86A" w14:textId="77777777" w:rsidTr="00D91F53">
        <w:tc>
          <w:tcPr>
            <w:tcW w:w="3820" w:type="dxa"/>
            <w:vAlign w:val="bottom"/>
          </w:tcPr>
          <w:p w14:paraId="4AB055AE" w14:textId="77777777" w:rsidR="003A35C9" w:rsidRPr="00C21B4D" w:rsidRDefault="003A35C9"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vAlign w:val="bottom"/>
          </w:tcPr>
          <w:p w14:paraId="69D3E427"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0E4943F"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5C17F3D3"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DF1D5AC"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619EFBA1"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2B2828A8"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vAlign w:val="bottom"/>
          </w:tcPr>
          <w:p w14:paraId="3EAC6E5A"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8124ACF" w14:textId="77777777" w:rsidR="003A35C9" w:rsidRPr="00C21B4D" w:rsidRDefault="003A35C9"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3A35C9" w:rsidRPr="00C21B4D" w14:paraId="22799CE5" w14:textId="77777777" w:rsidTr="00D91F53">
        <w:tc>
          <w:tcPr>
            <w:tcW w:w="3820" w:type="dxa"/>
            <w:vAlign w:val="bottom"/>
          </w:tcPr>
          <w:p w14:paraId="7D974607" w14:textId="77777777" w:rsidR="003A35C9" w:rsidRPr="00C21B4D" w:rsidRDefault="00C60903" w:rsidP="00C21B4D">
            <w:pPr>
              <w:ind w:left="-72"/>
              <w:rPr>
                <w:rFonts w:ascii="Arial" w:hAnsi="Arial" w:cs="Arial"/>
                <w:color w:val="auto"/>
                <w:sz w:val="18"/>
                <w:szCs w:val="18"/>
              </w:rPr>
            </w:pPr>
            <w:r w:rsidRPr="00C21B4D">
              <w:rPr>
                <w:rFonts w:ascii="Arial" w:hAnsi="Arial" w:cs="Arial"/>
                <w:color w:val="auto"/>
                <w:sz w:val="18"/>
                <w:szCs w:val="18"/>
              </w:rPr>
              <w:t>Liability in the statement of</w:t>
            </w:r>
          </w:p>
        </w:tc>
        <w:tc>
          <w:tcPr>
            <w:tcW w:w="1411" w:type="dxa"/>
            <w:tcBorders>
              <w:top w:val="single" w:sz="4" w:space="0" w:color="auto"/>
            </w:tcBorders>
            <w:shd w:val="clear" w:color="auto" w:fill="FAFAFA"/>
            <w:vAlign w:val="bottom"/>
          </w:tcPr>
          <w:p w14:paraId="2F666D8F" w14:textId="77777777" w:rsidR="003A35C9" w:rsidRPr="00C21B4D" w:rsidRDefault="003A35C9" w:rsidP="00C21B4D">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auto"/>
            <w:vAlign w:val="bottom"/>
          </w:tcPr>
          <w:p w14:paraId="0785D9E6" w14:textId="77777777" w:rsidR="003A35C9" w:rsidRPr="00C21B4D" w:rsidRDefault="003A35C9" w:rsidP="00C21B4D">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bottom"/>
          </w:tcPr>
          <w:p w14:paraId="350502F4" w14:textId="77777777" w:rsidR="003A35C9" w:rsidRPr="00C21B4D" w:rsidRDefault="003A35C9" w:rsidP="00C21B4D">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auto"/>
            <w:vAlign w:val="bottom"/>
          </w:tcPr>
          <w:p w14:paraId="1C4F1F89" w14:textId="77777777" w:rsidR="003A35C9" w:rsidRPr="00C21B4D" w:rsidRDefault="003A35C9" w:rsidP="00C21B4D">
            <w:pPr>
              <w:ind w:right="-72"/>
              <w:contextualSpacing/>
              <w:jc w:val="right"/>
              <w:rPr>
                <w:rFonts w:ascii="Arial" w:hAnsi="Arial" w:cs="Arial"/>
                <w:snapToGrid w:val="0"/>
                <w:color w:val="auto"/>
                <w:sz w:val="18"/>
                <w:szCs w:val="18"/>
              </w:rPr>
            </w:pPr>
          </w:p>
        </w:tc>
      </w:tr>
      <w:tr w:rsidR="00C60903" w:rsidRPr="00C21B4D" w14:paraId="2F258B92" w14:textId="77777777" w:rsidTr="00D91F53">
        <w:tc>
          <w:tcPr>
            <w:tcW w:w="3820" w:type="dxa"/>
            <w:vAlign w:val="bottom"/>
          </w:tcPr>
          <w:p w14:paraId="2E84B3AA" w14:textId="77777777" w:rsidR="00C60903" w:rsidRPr="00C21B4D" w:rsidRDefault="00C60903" w:rsidP="00C21B4D">
            <w:pPr>
              <w:ind w:left="-72"/>
              <w:rPr>
                <w:rFonts w:ascii="Arial" w:hAnsi="Arial" w:cs="Arial"/>
                <w:color w:val="auto"/>
                <w:sz w:val="18"/>
                <w:szCs w:val="18"/>
                <w:cs/>
              </w:rPr>
            </w:pPr>
            <w:r w:rsidRPr="00C21B4D">
              <w:rPr>
                <w:rFonts w:ascii="Arial" w:hAnsi="Arial" w:cs="Arial"/>
                <w:color w:val="auto"/>
                <w:sz w:val="18"/>
                <w:szCs w:val="18"/>
              </w:rPr>
              <w:t xml:space="preserve">   financial position</w:t>
            </w:r>
          </w:p>
        </w:tc>
        <w:tc>
          <w:tcPr>
            <w:tcW w:w="1411" w:type="dxa"/>
            <w:shd w:val="clear" w:color="auto" w:fill="FAFAFA"/>
            <w:vAlign w:val="bottom"/>
          </w:tcPr>
          <w:p w14:paraId="33ED5C9F" w14:textId="77777777" w:rsidR="00C60903" w:rsidRPr="00C21B4D" w:rsidRDefault="00C60903" w:rsidP="00C21B4D">
            <w:pPr>
              <w:ind w:right="-72"/>
              <w:contextualSpacing/>
              <w:jc w:val="right"/>
              <w:rPr>
                <w:rFonts w:ascii="Arial" w:hAnsi="Arial" w:cs="Arial"/>
                <w:snapToGrid w:val="0"/>
                <w:color w:val="auto"/>
                <w:sz w:val="18"/>
                <w:szCs w:val="18"/>
              </w:rPr>
            </w:pPr>
          </w:p>
        </w:tc>
        <w:tc>
          <w:tcPr>
            <w:tcW w:w="1411" w:type="dxa"/>
            <w:shd w:val="clear" w:color="auto" w:fill="auto"/>
            <w:vAlign w:val="bottom"/>
          </w:tcPr>
          <w:p w14:paraId="34070DC3" w14:textId="77777777" w:rsidR="00C60903" w:rsidRPr="00C21B4D" w:rsidRDefault="00C60903" w:rsidP="00C21B4D">
            <w:pPr>
              <w:ind w:right="-72"/>
              <w:contextualSpacing/>
              <w:jc w:val="right"/>
              <w:rPr>
                <w:rFonts w:ascii="Arial" w:hAnsi="Arial" w:cs="Arial"/>
                <w:snapToGrid w:val="0"/>
                <w:color w:val="auto"/>
                <w:sz w:val="18"/>
                <w:szCs w:val="18"/>
                <w:cs/>
              </w:rPr>
            </w:pPr>
          </w:p>
        </w:tc>
        <w:tc>
          <w:tcPr>
            <w:tcW w:w="1411" w:type="dxa"/>
            <w:shd w:val="clear" w:color="auto" w:fill="FAFAFA"/>
            <w:vAlign w:val="bottom"/>
          </w:tcPr>
          <w:p w14:paraId="0DA7CF0E" w14:textId="77777777" w:rsidR="00C60903" w:rsidRPr="00C21B4D" w:rsidRDefault="00C60903" w:rsidP="00C21B4D">
            <w:pPr>
              <w:ind w:right="-72"/>
              <w:contextualSpacing/>
              <w:jc w:val="right"/>
              <w:rPr>
                <w:rFonts w:ascii="Arial" w:hAnsi="Arial" w:cs="Arial"/>
                <w:snapToGrid w:val="0"/>
                <w:color w:val="auto"/>
                <w:sz w:val="18"/>
                <w:szCs w:val="18"/>
              </w:rPr>
            </w:pPr>
          </w:p>
        </w:tc>
        <w:tc>
          <w:tcPr>
            <w:tcW w:w="1411" w:type="dxa"/>
            <w:shd w:val="clear" w:color="auto" w:fill="auto"/>
            <w:vAlign w:val="bottom"/>
          </w:tcPr>
          <w:p w14:paraId="79BEFE0F" w14:textId="77777777" w:rsidR="00C60903" w:rsidRPr="00C21B4D" w:rsidRDefault="00C60903" w:rsidP="00C21B4D">
            <w:pPr>
              <w:ind w:right="-72"/>
              <w:contextualSpacing/>
              <w:jc w:val="right"/>
              <w:rPr>
                <w:rFonts w:ascii="Arial" w:hAnsi="Arial" w:cs="Arial"/>
                <w:snapToGrid w:val="0"/>
                <w:color w:val="auto"/>
                <w:sz w:val="18"/>
                <w:szCs w:val="18"/>
                <w:cs/>
              </w:rPr>
            </w:pPr>
          </w:p>
        </w:tc>
      </w:tr>
      <w:tr w:rsidR="00154456" w:rsidRPr="00C21B4D" w14:paraId="530B97A5" w14:textId="77777777" w:rsidTr="00D91F53">
        <w:tc>
          <w:tcPr>
            <w:tcW w:w="3820" w:type="dxa"/>
            <w:vAlign w:val="bottom"/>
          </w:tcPr>
          <w:p w14:paraId="4E683F46"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 Employee benefit obligations</w:t>
            </w:r>
          </w:p>
        </w:tc>
        <w:tc>
          <w:tcPr>
            <w:tcW w:w="1411" w:type="dxa"/>
            <w:tcBorders>
              <w:bottom w:val="single" w:sz="4" w:space="0" w:color="auto"/>
            </w:tcBorders>
            <w:shd w:val="clear" w:color="auto" w:fill="FAFAFA"/>
            <w:vAlign w:val="bottom"/>
          </w:tcPr>
          <w:p w14:paraId="1050351A"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125,134</w:t>
            </w:r>
          </w:p>
        </w:tc>
        <w:tc>
          <w:tcPr>
            <w:tcW w:w="1411" w:type="dxa"/>
            <w:tcBorders>
              <w:bottom w:val="single" w:sz="4" w:space="0" w:color="auto"/>
            </w:tcBorders>
            <w:shd w:val="clear" w:color="auto" w:fill="auto"/>
            <w:vAlign w:val="bottom"/>
          </w:tcPr>
          <w:p w14:paraId="7011E3A9" w14:textId="77777777" w:rsidR="00154456" w:rsidRPr="00C21B4D" w:rsidRDefault="00154456" w:rsidP="00154456">
            <w:pPr>
              <w:ind w:right="-72"/>
              <w:jc w:val="right"/>
              <w:rPr>
                <w:rFonts w:ascii="Arial" w:hAnsi="Arial" w:cs="Arial"/>
                <w:color w:val="auto"/>
                <w:sz w:val="18"/>
                <w:szCs w:val="18"/>
                <w:cs/>
              </w:rPr>
            </w:pPr>
            <w:r w:rsidRPr="00C21B4D">
              <w:rPr>
                <w:rFonts w:ascii="Arial" w:hAnsi="Arial" w:cs="Arial"/>
                <w:color w:val="auto"/>
                <w:sz w:val="18"/>
                <w:szCs w:val="18"/>
              </w:rPr>
              <w:t>126,840</w:t>
            </w:r>
          </w:p>
        </w:tc>
        <w:tc>
          <w:tcPr>
            <w:tcW w:w="1411" w:type="dxa"/>
            <w:tcBorders>
              <w:bottom w:val="single" w:sz="4" w:space="0" w:color="auto"/>
            </w:tcBorders>
            <w:shd w:val="clear" w:color="auto" w:fill="FAFAFA"/>
            <w:vAlign w:val="bottom"/>
          </w:tcPr>
          <w:p w14:paraId="7957B397"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125,134</w:t>
            </w:r>
          </w:p>
        </w:tc>
        <w:tc>
          <w:tcPr>
            <w:tcW w:w="1411" w:type="dxa"/>
            <w:tcBorders>
              <w:bottom w:val="single" w:sz="4" w:space="0" w:color="auto"/>
            </w:tcBorders>
            <w:shd w:val="clear" w:color="auto" w:fill="auto"/>
            <w:vAlign w:val="bottom"/>
          </w:tcPr>
          <w:p w14:paraId="3491A8F5"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126,840</w:t>
            </w:r>
          </w:p>
        </w:tc>
      </w:tr>
      <w:tr w:rsidR="00154456" w:rsidRPr="00C21B4D" w14:paraId="7CA32CF5" w14:textId="77777777" w:rsidTr="00D91F53">
        <w:tc>
          <w:tcPr>
            <w:tcW w:w="3820" w:type="dxa"/>
            <w:vAlign w:val="bottom"/>
          </w:tcPr>
          <w:p w14:paraId="7EC56A35" w14:textId="77777777" w:rsidR="00154456" w:rsidRPr="00C21B4D" w:rsidRDefault="00154456" w:rsidP="00154456">
            <w:pPr>
              <w:ind w:left="-72"/>
              <w:rPr>
                <w:rFonts w:ascii="Arial" w:hAnsi="Arial" w:cs="Arial"/>
                <w:color w:val="auto"/>
                <w:sz w:val="18"/>
                <w:szCs w:val="18"/>
              </w:rPr>
            </w:pPr>
          </w:p>
        </w:tc>
        <w:tc>
          <w:tcPr>
            <w:tcW w:w="1411" w:type="dxa"/>
            <w:tcBorders>
              <w:top w:val="single" w:sz="4" w:space="0" w:color="auto"/>
            </w:tcBorders>
            <w:shd w:val="clear" w:color="auto" w:fill="FAFAFA"/>
            <w:vAlign w:val="bottom"/>
          </w:tcPr>
          <w:p w14:paraId="76886837"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6A12F4A6"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bottom"/>
          </w:tcPr>
          <w:p w14:paraId="74406915"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bottom"/>
          </w:tcPr>
          <w:p w14:paraId="660C303B"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0211CECA" w14:textId="77777777" w:rsidTr="00D91F53">
        <w:tc>
          <w:tcPr>
            <w:tcW w:w="3820" w:type="dxa"/>
            <w:vAlign w:val="bottom"/>
          </w:tcPr>
          <w:p w14:paraId="1B00B7EE"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Profit or loss charge included in the </w:t>
            </w:r>
          </w:p>
        </w:tc>
        <w:tc>
          <w:tcPr>
            <w:tcW w:w="1411" w:type="dxa"/>
            <w:shd w:val="clear" w:color="auto" w:fill="FAFAFA"/>
            <w:vAlign w:val="bottom"/>
          </w:tcPr>
          <w:p w14:paraId="059CE1EF"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vAlign w:val="bottom"/>
          </w:tcPr>
          <w:p w14:paraId="6E943156"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shd w:val="clear" w:color="auto" w:fill="FAFAFA"/>
            <w:vAlign w:val="bottom"/>
          </w:tcPr>
          <w:p w14:paraId="4635B431"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vAlign w:val="bottom"/>
          </w:tcPr>
          <w:p w14:paraId="154E90B3"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03861EF8" w14:textId="77777777" w:rsidTr="00D91F53">
        <w:tc>
          <w:tcPr>
            <w:tcW w:w="3820" w:type="dxa"/>
            <w:vAlign w:val="bottom"/>
          </w:tcPr>
          <w:p w14:paraId="0036D1DC"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   statement of comprehensive income</w:t>
            </w:r>
          </w:p>
        </w:tc>
        <w:tc>
          <w:tcPr>
            <w:tcW w:w="1411" w:type="dxa"/>
            <w:shd w:val="clear" w:color="auto" w:fill="FAFAFA"/>
            <w:vAlign w:val="bottom"/>
          </w:tcPr>
          <w:p w14:paraId="521D9A6C"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vAlign w:val="bottom"/>
          </w:tcPr>
          <w:p w14:paraId="54BA063B"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shd w:val="clear" w:color="auto" w:fill="FAFAFA"/>
            <w:vAlign w:val="bottom"/>
          </w:tcPr>
          <w:p w14:paraId="7F8DEFAE"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vAlign w:val="bottom"/>
          </w:tcPr>
          <w:p w14:paraId="0330D5C9"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675C229C" w14:textId="77777777" w:rsidTr="00D91F53">
        <w:tc>
          <w:tcPr>
            <w:tcW w:w="3820" w:type="dxa"/>
            <w:vAlign w:val="bottom"/>
          </w:tcPr>
          <w:p w14:paraId="4B5EC43F"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 Employee benefit obligations</w:t>
            </w:r>
          </w:p>
        </w:tc>
        <w:tc>
          <w:tcPr>
            <w:tcW w:w="1411" w:type="dxa"/>
            <w:tcBorders>
              <w:bottom w:val="single" w:sz="4" w:space="0" w:color="auto"/>
            </w:tcBorders>
            <w:shd w:val="clear" w:color="auto" w:fill="FAFAFA"/>
            <w:vAlign w:val="bottom"/>
          </w:tcPr>
          <w:p w14:paraId="0D9B7F8B"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13,604</w:t>
            </w:r>
          </w:p>
        </w:tc>
        <w:tc>
          <w:tcPr>
            <w:tcW w:w="1411" w:type="dxa"/>
            <w:tcBorders>
              <w:bottom w:val="single" w:sz="4" w:space="0" w:color="auto"/>
            </w:tcBorders>
            <w:vAlign w:val="bottom"/>
          </w:tcPr>
          <w:p w14:paraId="2178B9CF" w14:textId="77777777" w:rsidR="00154456" w:rsidRPr="00C21B4D" w:rsidRDefault="00154456" w:rsidP="00154456">
            <w:pPr>
              <w:ind w:right="-72"/>
              <w:jc w:val="right"/>
              <w:rPr>
                <w:rFonts w:ascii="Arial" w:hAnsi="Arial" w:cs="Arial"/>
                <w:color w:val="auto"/>
                <w:sz w:val="18"/>
                <w:szCs w:val="18"/>
                <w:cs/>
              </w:rPr>
            </w:pPr>
            <w:r w:rsidRPr="00C21B4D">
              <w:rPr>
                <w:rFonts w:ascii="Arial" w:hAnsi="Arial" w:cs="Arial"/>
                <w:color w:val="auto"/>
                <w:sz w:val="18"/>
                <w:szCs w:val="18"/>
              </w:rPr>
              <w:t>22,404</w:t>
            </w:r>
          </w:p>
        </w:tc>
        <w:tc>
          <w:tcPr>
            <w:tcW w:w="1411" w:type="dxa"/>
            <w:tcBorders>
              <w:bottom w:val="single" w:sz="4" w:space="0" w:color="auto"/>
            </w:tcBorders>
            <w:shd w:val="clear" w:color="auto" w:fill="FAFAFA"/>
            <w:vAlign w:val="bottom"/>
          </w:tcPr>
          <w:p w14:paraId="2F7D0A86"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13,604</w:t>
            </w:r>
          </w:p>
        </w:tc>
        <w:tc>
          <w:tcPr>
            <w:tcW w:w="1411" w:type="dxa"/>
            <w:tcBorders>
              <w:bottom w:val="single" w:sz="4" w:space="0" w:color="auto"/>
            </w:tcBorders>
            <w:vAlign w:val="bottom"/>
          </w:tcPr>
          <w:p w14:paraId="6B0985BA"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22,404</w:t>
            </w:r>
          </w:p>
        </w:tc>
      </w:tr>
      <w:tr w:rsidR="00154456" w:rsidRPr="00C21B4D" w14:paraId="7CCD5433" w14:textId="77777777" w:rsidTr="00D91F53">
        <w:tc>
          <w:tcPr>
            <w:tcW w:w="3820" w:type="dxa"/>
            <w:vAlign w:val="bottom"/>
          </w:tcPr>
          <w:p w14:paraId="54A8A631" w14:textId="77777777" w:rsidR="00154456" w:rsidRPr="00C21B4D" w:rsidRDefault="00154456" w:rsidP="00154456">
            <w:pPr>
              <w:ind w:left="-72"/>
              <w:rPr>
                <w:rFonts w:ascii="Arial" w:hAnsi="Arial" w:cs="Arial"/>
                <w:color w:val="auto"/>
                <w:sz w:val="18"/>
                <w:szCs w:val="18"/>
              </w:rPr>
            </w:pPr>
          </w:p>
        </w:tc>
        <w:tc>
          <w:tcPr>
            <w:tcW w:w="1411" w:type="dxa"/>
            <w:tcBorders>
              <w:top w:val="single" w:sz="4" w:space="0" w:color="auto"/>
            </w:tcBorders>
            <w:shd w:val="clear" w:color="auto" w:fill="FAFAFA"/>
            <w:vAlign w:val="bottom"/>
          </w:tcPr>
          <w:p w14:paraId="64FC98BD"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auto"/>
            <w:vAlign w:val="bottom"/>
          </w:tcPr>
          <w:p w14:paraId="497C7CED"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bottom"/>
          </w:tcPr>
          <w:p w14:paraId="47D16A03"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auto"/>
            <w:vAlign w:val="bottom"/>
          </w:tcPr>
          <w:p w14:paraId="47DCCDBB"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50DAF1BB" w14:textId="77777777" w:rsidTr="00D91F53">
        <w:tc>
          <w:tcPr>
            <w:tcW w:w="3820" w:type="dxa"/>
            <w:vAlign w:val="bottom"/>
          </w:tcPr>
          <w:p w14:paraId="6C241D7D"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Remeasurement for employee benefit </w:t>
            </w:r>
          </w:p>
        </w:tc>
        <w:tc>
          <w:tcPr>
            <w:tcW w:w="1411" w:type="dxa"/>
            <w:shd w:val="clear" w:color="auto" w:fill="FAFAFA"/>
            <w:vAlign w:val="bottom"/>
          </w:tcPr>
          <w:p w14:paraId="408C3314"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shd w:val="clear" w:color="auto" w:fill="auto"/>
            <w:vAlign w:val="bottom"/>
          </w:tcPr>
          <w:p w14:paraId="5D906B0B"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shd w:val="clear" w:color="auto" w:fill="FAFAFA"/>
            <w:vAlign w:val="bottom"/>
          </w:tcPr>
          <w:p w14:paraId="08676A9A"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shd w:val="clear" w:color="auto" w:fill="auto"/>
            <w:vAlign w:val="bottom"/>
          </w:tcPr>
          <w:p w14:paraId="0271551D"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26E5E7A6" w14:textId="77777777" w:rsidTr="00D91F53">
        <w:tc>
          <w:tcPr>
            <w:tcW w:w="3820" w:type="dxa"/>
            <w:vAlign w:val="bottom"/>
          </w:tcPr>
          <w:p w14:paraId="7A78759D"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   obligations</w:t>
            </w:r>
          </w:p>
        </w:tc>
        <w:tc>
          <w:tcPr>
            <w:tcW w:w="1411" w:type="dxa"/>
            <w:tcBorders>
              <w:bottom w:val="single" w:sz="4" w:space="0" w:color="auto"/>
            </w:tcBorders>
            <w:shd w:val="clear" w:color="auto" w:fill="FAFAFA"/>
            <w:vAlign w:val="bottom"/>
          </w:tcPr>
          <w:p w14:paraId="7A450157"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w:t>
            </w:r>
          </w:p>
        </w:tc>
        <w:tc>
          <w:tcPr>
            <w:tcW w:w="1411" w:type="dxa"/>
            <w:tcBorders>
              <w:bottom w:val="single" w:sz="4" w:space="0" w:color="auto"/>
            </w:tcBorders>
            <w:shd w:val="clear" w:color="auto" w:fill="auto"/>
            <w:vAlign w:val="bottom"/>
          </w:tcPr>
          <w:p w14:paraId="445169CE" w14:textId="77777777" w:rsidR="00154456" w:rsidRPr="00C21B4D" w:rsidRDefault="00154456" w:rsidP="00154456">
            <w:pPr>
              <w:ind w:right="-72"/>
              <w:jc w:val="right"/>
              <w:rPr>
                <w:rFonts w:ascii="Arial" w:hAnsi="Arial" w:cs="Arial"/>
                <w:color w:val="auto"/>
                <w:sz w:val="18"/>
                <w:szCs w:val="18"/>
                <w:cs/>
              </w:rPr>
            </w:pPr>
            <w:r w:rsidRPr="00C21B4D">
              <w:rPr>
                <w:rFonts w:ascii="Arial" w:hAnsi="Arial" w:cs="Arial"/>
                <w:color w:val="auto"/>
                <w:sz w:val="18"/>
                <w:szCs w:val="18"/>
              </w:rPr>
              <w:t>(11,188)</w:t>
            </w:r>
          </w:p>
        </w:tc>
        <w:tc>
          <w:tcPr>
            <w:tcW w:w="1411" w:type="dxa"/>
            <w:tcBorders>
              <w:bottom w:val="single" w:sz="4" w:space="0" w:color="auto"/>
            </w:tcBorders>
            <w:shd w:val="clear" w:color="auto" w:fill="FAFAFA"/>
            <w:vAlign w:val="bottom"/>
          </w:tcPr>
          <w:p w14:paraId="0254DFC7"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w:t>
            </w:r>
          </w:p>
        </w:tc>
        <w:tc>
          <w:tcPr>
            <w:tcW w:w="1411" w:type="dxa"/>
            <w:tcBorders>
              <w:bottom w:val="single" w:sz="4" w:space="0" w:color="auto"/>
            </w:tcBorders>
            <w:shd w:val="clear" w:color="auto" w:fill="auto"/>
            <w:vAlign w:val="bottom"/>
          </w:tcPr>
          <w:p w14:paraId="0D1983E7"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rPr>
              <w:t>(11,188)</w:t>
            </w:r>
          </w:p>
        </w:tc>
      </w:tr>
    </w:tbl>
    <w:p w14:paraId="5CF494A6" w14:textId="77777777" w:rsidR="003A35C9" w:rsidRPr="00C21B4D" w:rsidRDefault="003A35C9" w:rsidP="00C21B4D">
      <w:pPr>
        <w:jc w:val="thaiDistribute"/>
        <w:rPr>
          <w:rFonts w:ascii="Arial" w:hAnsi="Arial" w:cs="Arial"/>
          <w:color w:val="auto"/>
          <w:sz w:val="18"/>
          <w:szCs w:val="18"/>
        </w:rPr>
      </w:pPr>
    </w:p>
    <w:p w14:paraId="2DF78E98" w14:textId="77777777" w:rsidR="005C1301" w:rsidRPr="00C21B4D" w:rsidRDefault="00BA2843" w:rsidP="00C21B4D">
      <w:pPr>
        <w:jc w:val="thaiDistribute"/>
        <w:rPr>
          <w:rFonts w:ascii="Arial" w:hAnsi="Arial" w:cs="Arial"/>
          <w:b/>
          <w:bCs/>
          <w:color w:val="auto"/>
          <w:sz w:val="18"/>
          <w:szCs w:val="18"/>
        </w:rPr>
      </w:pPr>
      <w:r>
        <w:rPr>
          <w:rFonts w:ascii="Arial" w:hAnsi="Arial" w:cs="Arial"/>
          <w:b/>
          <w:bCs/>
          <w:color w:val="auto"/>
          <w:sz w:val="18"/>
          <w:szCs w:val="18"/>
        </w:rPr>
        <w:br w:type="page"/>
      </w:r>
      <w:r w:rsidR="00084EBF" w:rsidRPr="00C21B4D">
        <w:rPr>
          <w:rFonts w:ascii="Arial" w:hAnsi="Arial" w:cs="Arial"/>
          <w:b/>
          <w:bCs/>
          <w:color w:val="auto"/>
          <w:sz w:val="18"/>
          <w:szCs w:val="18"/>
        </w:rPr>
        <w:lastRenderedPageBreak/>
        <w:t xml:space="preserve">Retirement benefits </w:t>
      </w:r>
    </w:p>
    <w:p w14:paraId="0D2616C4" w14:textId="77777777" w:rsidR="005C1301" w:rsidRPr="00C21B4D" w:rsidRDefault="005C1301" w:rsidP="00C21B4D">
      <w:pPr>
        <w:jc w:val="thaiDistribute"/>
        <w:rPr>
          <w:rFonts w:ascii="Arial" w:hAnsi="Arial" w:cs="Arial"/>
          <w:color w:val="auto"/>
          <w:sz w:val="18"/>
          <w:szCs w:val="18"/>
        </w:rPr>
      </w:pPr>
    </w:p>
    <w:p w14:paraId="094423DD" w14:textId="77777777" w:rsidR="005C1301" w:rsidRPr="00C21B4D" w:rsidRDefault="005C1301" w:rsidP="00C21B4D">
      <w:pPr>
        <w:jc w:val="thaiDistribute"/>
        <w:rPr>
          <w:rFonts w:ascii="Arial" w:hAnsi="Arial" w:cs="Arial"/>
          <w:color w:val="auto"/>
          <w:sz w:val="18"/>
          <w:szCs w:val="18"/>
        </w:rPr>
      </w:pPr>
      <w:r w:rsidRPr="00C21B4D">
        <w:rPr>
          <w:rFonts w:ascii="Arial" w:hAnsi="Arial" w:cs="Arial"/>
          <w:color w:val="auto"/>
          <w:sz w:val="18"/>
          <w:szCs w:val="18"/>
        </w:rPr>
        <w:t xml:space="preserve">The plans are </w:t>
      </w:r>
      <w:r w:rsidR="00084EBF" w:rsidRPr="00C21B4D">
        <w:rPr>
          <w:rFonts w:ascii="Arial" w:hAnsi="Arial" w:cs="Arial"/>
          <w:color w:val="auto"/>
          <w:sz w:val="18"/>
          <w:szCs w:val="18"/>
        </w:rPr>
        <w:t xml:space="preserve">final </w:t>
      </w:r>
      <w:r w:rsidRPr="00C21B4D">
        <w:rPr>
          <w:rFonts w:ascii="Arial" w:hAnsi="Arial" w:cs="Arial"/>
          <w:color w:val="auto"/>
          <w:sz w:val="18"/>
          <w:szCs w:val="18"/>
        </w:rPr>
        <w:t xml:space="preserve">salary </w:t>
      </w:r>
      <w:r w:rsidR="00084EBF" w:rsidRPr="00C21B4D">
        <w:rPr>
          <w:rFonts w:ascii="Arial" w:hAnsi="Arial" w:cs="Arial"/>
          <w:color w:val="auto"/>
          <w:sz w:val="18"/>
          <w:szCs w:val="18"/>
        </w:rPr>
        <w:t>retirement</w:t>
      </w:r>
      <w:r w:rsidRPr="00C21B4D">
        <w:rPr>
          <w:rFonts w:ascii="Arial" w:hAnsi="Arial" w:cs="Arial"/>
          <w:color w:val="auto"/>
          <w:sz w:val="18"/>
          <w:szCs w:val="18"/>
        </w:rPr>
        <w:t xml:space="preserve"> plans, which provide benefits to members.  The level of benefits provided depends on members’ length of service and their salary in the final years leading up to retirement.</w:t>
      </w:r>
    </w:p>
    <w:p w14:paraId="162093C7" w14:textId="77777777" w:rsidR="00644598" w:rsidRPr="00C21B4D" w:rsidRDefault="00644598" w:rsidP="00C21B4D">
      <w:pPr>
        <w:jc w:val="thaiDistribute"/>
        <w:rPr>
          <w:rFonts w:ascii="Arial" w:hAnsi="Arial" w:cs="Arial"/>
          <w:color w:val="auto"/>
          <w:sz w:val="18"/>
          <w:szCs w:val="18"/>
        </w:rPr>
      </w:pPr>
    </w:p>
    <w:p w14:paraId="7AD1FF7F" w14:textId="77777777" w:rsidR="00220504" w:rsidRPr="00C21B4D" w:rsidRDefault="00220504" w:rsidP="00C21B4D">
      <w:pPr>
        <w:jc w:val="thaiDistribute"/>
        <w:rPr>
          <w:rFonts w:ascii="Arial" w:hAnsi="Arial" w:cs="Arial"/>
          <w:color w:val="auto"/>
          <w:sz w:val="18"/>
          <w:szCs w:val="18"/>
        </w:rPr>
      </w:pPr>
      <w:r w:rsidRPr="00C21B4D">
        <w:rPr>
          <w:rFonts w:ascii="Arial" w:hAnsi="Arial" w:cs="Arial"/>
          <w:color w:val="auto"/>
          <w:sz w:val="18"/>
          <w:szCs w:val="18"/>
        </w:rPr>
        <w:t>The movement in the defined benefit obligations during the year is as follows:</w:t>
      </w:r>
    </w:p>
    <w:p w14:paraId="6543B2E8" w14:textId="77777777" w:rsidR="00B8058A" w:rsidRPr="00C21B4D" w:rsidRDefault="00B8058A" w:rsidP="00C21B4D">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78A0E3BF" w14:textId="77777777" w:rsidTr="00D91F53">
        <w:tc>
          <w:tcPr>
            <w:tcW w:w="3820" w:type="dxa"/>
          </w:tcPr>
          <w:p w14:paraId="71334D36" w14:textId="77777777" w:rsidR="001C3920" w:rsidRPr="00C21B4D" w:rsidRDefault="001C3920"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shd w:val="clear" w:color="auto" w:fill="auto"/>
          </w:tcPr>
          <w:p w14:paraId="58261623"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482C30EE"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shd w:val="clear" w:color="auto" w:fill="auto"/>
          </w:tcPr>
          <w:p w14:paraId="625DE9BC"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47DCB1E1"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3A35C9" w:rsidRPr="00C21B4D" w14:paraId="4B0A7A82" w14:textId="77777777" w:rsidTr="00D91F53">
        <w:tc>
          <w:tcPr>
            <w:tcW w:w="3820" w:type="dxa"/>
          </w:tcPr>
          <w:p w14:paraId="4F4DFC83" w14:textId="77777777" w:rsidR="003A35C9" w:rsidRPr="00C21B4D" w:rsidRDefault="003A35C9" w:rsidP="00C21B4D">
            <w:pPr>
              <w:ind w:left="-72"/>
              <w:jc w:val="both"/>
              <w:rPr>
                <w:rFonts w:ascii="Arial" w:hAnsi="Arial" w:cs="Arial"/>
                <w:snapToGrid w:val="0"/>
                <w:color w:val="auto"/>
                <w:sz w:val="18"/>
                <w:szCs w:val="18"/>
                <w:lang w:eastAsia="th-TH"/>
              </w:rPr>
            </w:pPr>
          </w:p>
        </w:tc>
        <w:tc>
          <w:tcPr>
            <w:tcW w:w="1411" w:type="dxa"/>
            <w:tcBorders>
              <w:top w:val="single" w:sz="4" w:space="0" w:color="auto"/>
            </w:tcBorders>
          </w:tcPr>
          <w:p w14:paraId="7DDD1D9B"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26C5B25B"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09580808" w14:textId="77777777" w:rsidR="003A35C9"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1138CC83" w14:textId="77777777" w:rsidR="003A35C9"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D811CC" w:rsidRPr="00C21B4D" w14:paraId="67C3E987" w14:textId="77777777" w:rsidTr="00D91F53">
        <w:tc>
          <w:tcPr>
            <w:tcW w:w="3820" w:type="dxa"/>
          </w:tcPr>
          <w:p w14:paraId="6C0A9A8D" w14:textId="77777777" w:rsidR="00D811CC" w:rsidRPr="00C21B4D" w:rsidRDefault="00D811CC"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6DD7FE71"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249328F" w14:textId="77777777" w:rsidR="00D811CC" w:rsidRPr="00C21B4D" w:rsidRDefault="00D811C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1D255505"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3C3B55B7" w14:textId="77777777" w:rsidR="00D811CC" w:rsidRPr="00C21B4D" w:rsidRDefault="00D811C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4B543076"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7D3F6AE" w14:textId="77777777" w:rsidR="00D811CC" w:rsidRPr="00C21B4D" w:rsidRDefault="00D811C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19AB6CEC" w14:textId="77777777" w:rsidR="00D811CC" w:rsidRPr="00C21B4D" w:rsidRDefault="00D811CC"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07E4903" w14:textId="77777777" w:rsidR="00D811CC" w:rsidRPr="00C21B4D" w:rsidRDefault="00D811CC"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3A35C9" w:rsidRPr="00C21B4D" w14:paraId="13B25925" w14:textId="77777777" w:rsidTr="00D91F53">
        <w:tc>
          <w:tcPr>
            <w:tcW w:w="3820" w:type="dxa"/>
          </w:tcPr>
          <w:p w14:paraId="61E2E065" w14:textId="77777777" w:rsidR="003A35C9" w:rsidRPr="00C21B4D" w:rsidRDefault="003A35C9"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57C7624C"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1712F51F"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4D52753C" w14:textId="77777777" w:rsidR="003A35C9" w:rsidRPr="00C21B4D" w:rsidRDefault="003A35C9"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6F6869DE" w14:textId="77777777" w:rsidR="003A35C9" w:rsidRPr="00C21B4D" w:rsidRDefault="003A35C9" w:rsidP="00C21B4D">
            <w:pPr>
              <w:ind w:right="-72"/>
              <w:jc w:val="right"/>
              <w:rPr>
                <w:rFonts w:ascii="Arial" w:hAnsi="Arial" w:cs="Arial"/>
                <w:snapToGrid w:val="0"/>
                <w:color w:val="auto"/>
                <w:sz w:val="18"/>
                <w:szCs w:val="18"/>
                <w:lang w:eastAsia="th-TH"/>
              </w:rPr>
            </w:pPr>
          </w:p>
        </w:tc>
      </w:tr>
      <w:tr w:rsidR="00154456" w:rsidRPr="00C21B4D" w14:paraId="0D6F1C18" w14:textId="77777777" w:rsidTr="00D91F53">
        <w:tc>
          <w:tcPr>
            <w:tcW w:w="3820" w:type="dxa"/>
            <w:vAlign w:val="center"/>
          </w:tcPr>
          <w:p w14:paraId="3C129EB5" w14:textId="77777777" w:rsidR="00154456" w:rsidRPr="00C21B4D" w:rsidRDefault="00154456" w:rsidP="00154456">
            <w:pPr>
              <w:ind w:left="-72"/>
              <w:rPr>
                <w:rFonts w:ascii="Arial" w:hAnsi="Arial" w:cs="Arial"/>
                <w:color w:val="auto"/>
                <w:sz w:val="18"/>
                <w:szCs w:val="18"/>
                <w:cs/>
                <w:lang w:val="en-GB"/>
              </w:rPr>
            </w:pPr>
            <w:r w:rsidRPr="00C21B4D">
              <w:rPr>
                <w:rFonts w:ascii="Arial" w:hAnsi="Arial" w:cs="Arial"/>
                <w:color w:val="auto"/>
                <w:sz w:val="18"/>
                <w:szCs w:val="18"/>
              </w:rPr>
              <w:t>As at 1 January</w:t>
            </w:r>
          </w:p>
        </w:tc>
        <w:tc>
          <w:tcPr>
            <w:tcW w:w="1411" w:type="dxa"/>
            <w:shd w:val="clear" w:color="auto" w:fill="FAFAFA"/>
          </w:tcPr>
          <w:p w14:paraId="315F5D6C"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126,840</w:t>
            </w:r>
          </w:p>
        </w:tc>
        <w:tc>
          <w:tcPr>
            <w:tcW w:w="1411" w:type="dxa"/>
          </w:tcPr>
          <w:p w14:paraId="328FBFA4"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115,624</w:t>
            </w:r>
          </w:p>
        </w:tc>
        <w:tc>
          <w:tcPr>
            <w:tcW w:w="1411" w:type="dxa"/>
            <w:shd w:val="clear" w:color="auto" w:fill="FAFAFA"/>
          </w:tcPr>
          <w:p w14:paraId="4FB7D463"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126,840</w:t>
            </w:r>
          </w:p>
        </w:tc>
        <w:tc>
          <w:tcPr>
            <w:tcW w:w="1411" w:type="dxa"/>
          </w:tcPr>
          <w:p w14:paraId="5A5BC3B0"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115,624</w:t>
            </w:r>
          </w:p>
        </w:tc>
      </w:tr>
      <w:tr w:rsidR="00154456" w:rsidRPr="00C21B4D" w14:paraId="1DF372BF" w14:textId="77777777" w:rsidTr="00D91F53">
        <w:tc>
          <w:tcPr>
            <w:tcW w:w="3820" w:type="dxa"/>
            <w:vAlign w:val="center"/>
          </w:tcPr>
          <w:p w14:paraId="7A95806F"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   Current service cost</w:t>
            </w:r>
          </w:p>
        </w:tc>
        <w:tc>
          <w:tcPr>
            <w:tcW w:w="1411" w:type="dxa"/>
            <w:shd w:val="clear" w:color="auto" w:fill="FAFAFA"/>
          </w:tcPr>
          <w:p w14:paraId="546D199C"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11,693</w:t>
            </w:r>
          </w:p>
        </w:tc>
        <w:tc>
          <w:tcPr>
            <w:tcW w:w="1411" w:type="dxa"/>
          </w:tcPr>
          <w:p w14:paraId="787C561A"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10,776</w:t>
            </w:r>
          </w:p>
        </w:tc>
        <w:tc>
          <w:tcPr>
            <w:tcW w:w="1411" w:type="dxa"/>
            <w:shd w:val="clear" w:color="auto" w:fill="FAFAFA"/>
          </w:tcPr>
          <w:p w14:paraId="55001AE1"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11,693</w:t>
            </w:r>
          </w:p>
        </w:tc>
        <w:tc>
          <w:tcPr>
            <w:tcW w:w="1411" w:type="dxa"/>
          </w:tcPr>
          <w:p w14:paraId="00141843"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10,776</w:t>
            </w:r>
          </w:p>
        </w:tc>
      </w:tr>
      <w:tr w:rsidR="00154456" w:rsidRPr="00C21B4D" w14:paraId="29EEC77C" w14:textId="77777777" w:rsidTr="00D91F53">
        <w:tc>
          <w:tcPr>
            <w:tcW w:w="3820" w:type="dxa"/>
          </w:tcPr>
          <w:p w14:paraId="1F85C9E7" w14:textId="77777777" w:rsidR="00154456" w:rsidRPr="00C21B4D" w:rsidRDefault="00154456" w:rsidP="00154456">
            <w:pPr>
              <w:tabs>
                <w:tab w:val="left" w:pos="1080"/>
              </w:tabs>
              <w:ind w:left="-72" w:right="-72"/>
              <w:jc w:val="thaiDistribute"/>
              <w:rPr>
                <w:rFonts w:ascii="Arial" w:hAnsi="Arial" w:cs="Arial"/>
                <w:color w:val="auto"/>
                <w:sz w:val="18"/>
                <w:szCs w:val="18"/>
              </w:rPr>
            </w:pPr>
            <w:r w:rsidRPr="00C21B4D">
              <w:rPr>
                <w:rFonts w:ascii="Arial" w:hAnsi="Arial" w:cs="Arial"/>
                <w:color w:val="auto"/>
                <w:sz w:val="18"/>
                <w:szCs w:val="18"/>
              </w:rPr>
              <w:t xml:space="preserve">   Past service cost</w:t>
            </w:r>
          </w:p>
        </w:tc>
        <w:tc>
          <w:tcPr>
            <w:tcW w:w="1411" w:type="dxa"/>
            <w:shd w:val="clear" w:color="auto" w:fill="FAFAFA"/>
          </w:tcPr>
          <w:p w14:paraId="6A9F7317"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Pr>
          <w:p w14:paraId="020F20D6"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9,089</w:t>
            </w:r>
          </w:p>
        </w:tc>
        <w:tc>
          <w:tcPr>
            <w:tcW w:w="1411" w:type="dxa"/>
            <w:shd w:val="clear" w:color="auto" w:fill="FAFAFA"/>
          </w:tcPr>
          <w:p w14:paraId="196B5F4D"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Pr>
          <w:p w14:paraId="4733D13C"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9,089</w:t>
            </w:r>
          </w:p>
        </w:tc>
      </w:tr>
      <w:tr w:rsidR="00154456" w:rsidRPr="00C21B4D" w14:paraId="15AC3209" w14:textId="77777777" w:rsidTr="00D91F53">
        <w:tc>
          <w:tcPr>
            <w:tcW w:w="3820" w:type="dxa"/>
            <w:vAlign w:val="center"/>
          </w:tcPr>
          <w:p w14:paraId="4867ADF9" w14:textId="77777777" w:rsidR="00154456" w:rsidRPr="00C21B4D" w:rsidRDefault="00154456" w:rsidP="00154456">
            <w:pPr>
              <w:ind w:left="-72"/>
              <w:rPr>
                <w:rFonts w:ascii="Arial" w:hAnsi="Arial" w:cs="Arial"/>
                <w:color w:val="auto"/>
                <w:sz w:val="18"/>
                <w:szCs w:val="18"/>
                <w:lang w:val="en-GB"/>
              </w:rPr>
            </w:pPr>
            <w:r w:rsidRPr="00C21B4D">
              <w:rPr>
                <w:rFonts w:ascii="Arial" w:hAnsi="Arial" w:cs="Arial"/>
                <w:color w:val="auto"/>
                <w:sz w:val="18"/>
                <w:szCs w:val="18"/>
              </w:rPr>
              <w:t xml:space="preserve">   </w:t>
            </w:r>
            <w:r w:rsidRPr="00C21B4D">
              <w:rPr>
                <w:rFonts w:ascii="Arial" w:hAnsi="Arial" w:cs="Arial"/>
                <w:color w:val="auto"/>
                <w:sz w:val="18"/>
                <w:szCs w:val="18"/>
                <w:lang w:val="en-GB"/>
              </w:rPr>
              <w:t>Interest expense</w:t>
            </w:r>
          </w:p>
        </w:tc>
        <w:tc>
          <w:tcPr>
            <w:tcW w:w="1411" w:type="dxa"/>
            <w:tcBorders>
              <w:bottom w:val="single" w:sz="4" w:space="0" w:color="auto"/>
            </w:tcBorders>
            <w:shd w:val="clear" w:color="auto" w:fill="FAFAFA"/>
          </w:tcPr>
          <w:p w14:paraId="4C89FFB3"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1,911</w:t>
            </w:r>
          </w:p>
        </w:tc>
        <w:tc>
          <w:tcPr>
            <w:tcW w:w="1411" w:type="dxa"/>
            <w:tcBorders>
              <w:bottom w:val="single" w:sz="4" w:space="0" w:color="auto"/>
            </w:tcBorders>
          </w:tcPr>
          <w:p w14:paraId="6523527D"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2,539</w:t>
            </w:r>
          </w:p>
        </w:tc>
        <w:tc>
          <w:tcPr>
            <w:tcW w:w="1411" w:type="dxa"/>
            <w:tcBorders>
              <w:bottom w:val="single" w:sz="4" w:space="0" w:color="auto"/>
            </w:tcBorders>
            <w:shd w:val="clear" w:color="auto" w:fill="FAFAFA"/>
          </w:tcPr>
          <w:p w14:paraId="172064CC"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1,911</w:t>
            </w:r>
          </w:p>
        </w:tc>
        <w:tc>
          <w:tcPr>
            <w:tcW w:w="1411" w:type="dxa"/>
            <w:tcBorders>
              <w:bottom w:val="single" w:sz="4" w:space="0" w:color="auto"/>
            </w:tcBorders>
          </w:tcPr>
          <w:p w14:paraId="50C7A25A"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2,539</w:t>
            </w:r>
          </w:p>
        </w:tc>
      </w:tr>
      <w:tr w:rsidR="00154456" w:rsidRPr="00C21B4D" w14:paraId="31E1F896" w14:textId="77777777" w:rsidTr="00D91F53">
        <w:tc>
          <w:tcPr>
            <w:tcW w:w="3820" w:type="dxa"/>
            <w:vAlign w:val="center"/>
          </w:tcPr>
          <w:p w14:paraId="0A0846DC" w14:textId="77777777" w:rsidR="00154456" w:rsidRPr="00C21B4D" w:rsidRDefault="00154456" w:rsidP="00154456">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center"/>
          </w:tcPr>
          <w:p w14:paraId="7A931340"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77567A54"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center"/>
          </w:tcPr>
          <w:p w14:paraId="4B9FE0ED"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4F84BA0A"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7F41B217" w14:textId="77777777" w:rsidTr="00D91F53">
        <w:tc>
          <w:tcPr>
            <w:tcW w:w="3820" w:type="dxa"/>
            <w:vAlign w:val="center"/>
          </w:tcPr>
          <w:p w14:paraId="450A5BFF" w14:textId="77777777" w:rsidR="00154456" w:rsidRPr="00C21B4D" w:rsidRDefault="00154456" w:rsidP="00154456">
            <w:pPr>
              <w:ind w:left="-72"/>
              <w:rPr>
                <w:rFonts w:ascii="Arial" w:hAnsi="Arial" w:cs="Arial"/>
                <w:color w:val="auto"/>
                <w:sz w:val="18"/>
                <w:szCs w:val="18"/>
              </w:rPr>
            </w:pPr>
          </w:p>
        </w:tc>
        <w:tc>
          <w:tcPr>
            <w:tcW w:w="1411" w:type="dxa"/>
            <w:tcBorders>
              <w:bottom w:val="single" w:sz="4" w:space="0" w:color="auto"/>
            </w:tcBorders>
            <w:shd w:val="clear" w:color="auto" w:fill="FAFAFA"/>
          </w:tcPr>
          <w:p w14:paraId="397826BF"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140,444</w:t>
            </w:r>
          </w:p>
        </w:tc>
        <w:tc>
          <w:tcPr>
            <w:tcW w:w="1411" w:type="dxa"/>
            <w:tcBorders>
              <w:bottom w:val="single" w:sz="4" w:space="0" w:color="auto"/>
            </w:tcBorders>
          </w:tcPr>
          <w:p w14:paraId="51733072"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138,028</w:t>
            </w:r>
          </w:p>
        </w:tc>
        <w:tc>
          <w:tcPr>
            <w:tcW w:w="1411" w:type="dxa"/>
            <w:tcBorders>
              <w:bottom w:val="single" w:sz="4" w:space="0" w:color="auto"/>
            </w:tcBorders>
            <w:shd w:val="clear" w:color="auto" w:fill="FAFAFA"/>
          </w:tcPr>
          <w:p w14:paraId="4B16750F"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140,444</w:t>
            </w:r>
          </w:p>
        </w:tc>
        <w:tc>
          <w:tcPr>
            <w:tcW w:w="1411" w:type="dxa"/>
            <w:tcBorders>
              <w:bottom w:val="single" w:sz="4" w:space="0" w:color="auto"/>
            </w:tcBorders>
          </w:tcPr>
          <w:p w14:paraId="37958CA7"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138,028</w:t>
            </w:r>
          </w:p>
        </w:tc>
      </w:tr>
      <w:tr w:rsidR="00154456" w:rsidRPr="00C21B4D" w14:paraId="3C4E92D7" w14:textId="77777777" w:rsidTr="00D91F53">
        <w:tc>
          <w:tcPr>
            <w:tcW w:w="3820" w:type="dxa"/>
            <w:vAlign w:val="center"/>
          </w:tcPr>
          <w:p w14:paraId="165A0AE1" w14:textId="77777777" w:rsidR="00154456" w:rsidRPr="00C21B4D" w:rsidRDefault="00154456" w:rsidP="00154456">
            <w:pPr>
              <w:ind w:left="-72"/>
              <w:rPr>
                <w:rFonts w:ascii="Arial" w:hAnsi="Arial" w:cs="Arial"/>
                <w:color w:val="auto"/>
                <w:sz w:val="18"/>
                <w:szCs w:val="18"/>
                <w:cs/>
              </w:rPr>
            </w:pPr>
          </w:p>
        </w:tc>
        <w:tc>
          <w:tcPr>
            <w:tcW w:w="1411" w:type="dxa"/>
            <w:tcBorders>
              <w:top w:val="single" w:sz="4" w:space="0" w:color="auto"/>
            </w:tcBorders>
            <w:shd w:val="clear" w:color="auto" w:fill="FAFAFA"/>
            <w:vAlign w:val="center"/>
          </w:tcPr>
          <w:p w14:paraId="17600A38"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5A74CDD3"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center"/>
          </w:tcPr>
          <w:p w14:paraId="4E08FC6E"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49C8ED90"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29360327" w14:textId="77777777" w:rsidTr="00D91F53">
        <w:tc>
          <w:tcPr>
            <w:tcW w:w="3820" w:type="dxa"/>
            <w:vAlign w:val="center"/>
          </w:tcPr>
          <w:p w14:paraId="2D6420AB"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Remeasurements:</w:t>
            </w:r>
          </w:p>
        </w:tc>
        <w:tc>
          <w:tcPr>
            <w:tcW w:w="1411" w:type="dxa"/>
            <w:shd w:val="clear" w:color="auto" w:fill="FAFAFA"/>
            <w:vAlign w:val="center"/>
          </w:tcPr>
          <w:p w14:paraId="7545FC6F"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vAlign w:val="center"/>
          </w:tcPr>
          <w:p w14:paraId="18F236FF"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shd w:val="clear" w:color="auto" w:fill="FAFAFA"/>
            <w:vAlign w:val="center"/>
          </w:tcPr>
          <w:p w14:paraId="1F34941A"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vAlign w:val="center"/>
          </w:tcPr>
          <w:p w14:paraId="3F227D84"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62F3608B" w14:textId="77777777" w:rsidTr="00D91F53">
        <w:tc>
          <w:tcPr>
            <w:tcW w:w="3820" w:type="dxa"/>
            <w:vAlign w:val="center"/>
          </w:tcPr>
          <w:p w14:paraId="1823AC9D"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 xml:space="preserve">Gain from change in </w:t>
            </w:r>
          </w:p>
          <w:p w14:paraId="2BA1B46A"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      demographic assumptions</w:t>
            </w:r>
          </w:p>
        </w:tc>
        <w:tc>
          <w:tcPr>
            <w:tcW w:w="1411" w:type="dxa"/>
            <w:shd w:val="clear" w:color="auto" w:fill="FAFAFA"/>
            <w:vAlign w:val="center"/>
          </w:tcPr>
          <w:p w14:paraId="759314E1" w14:textId="77777777" w:rsidR="00154456" w:rsidRPr="00C21B4D" w:rsidRDefault="00154456" w:rsidP="00154456">
            <w:pPr>
              <w:ind w:right="-72"/>
              <w:contextualSpacing/>
              <w:jc w:val="right"/>
              <w:rPr>
                <w:rFonts w:ascii="Arial" w:hAnsi="Arial" w:cs="Arial"/>
                <w:snapToGrid w:val="0"/>
                <w:color w:val="auto"/>
                <w:sz w:val="18"/>
                <w:szCs w:val="18"/>
              </w:rPr>
            </w:pPr>
            <w:r>
              <w:rPr>
                <w:rFonts w:ascii="Arial" w:hAnsi="Arial" w:cs="Arial"/>
                <w:snapToGrid w:val="0"/>
                <w:color w:val="auto"/>
                <w:sz w:val="18"/>
                <w:szCs w:val="18"/>
              </w:rPr>
              <w:t>-</w:t>
            </w:r>
          </w:p>
        </w:tc>
        <w:tc>
          <w:tcPr>
            <w:tcW w:w="1411" w:type="dxa"/>
            <w:vAlign w:val="center"/>
          </w:tcPr>
          <w:p w14:paraId="2694FBCB" w14:textId="77777777" w:rsidR="00154456" w:rsidRPr="00C21B4D" w:rsidRDefault="00154456" w:rsidP="00154456">
            <w:pPr>
              <w:ind w:right="-72"/>
              <w:contextualSpacing/>
              <w:jc w:val="right"/>
              <w:rPr>
                <w:rFonts w:ascii="Arial" w:hAnsi="Arial" w:cs="Arial"/>
                <w:snapToGrid w:val="0"/>
                <w:color w:val="auto"/>
                <w:sz w:val="18"/>
                <w:szCs w:val="18"/>
              </w:rPr>
            </w:pPr>
          </w:p>
          <w:p w14:paraId="3C8C5E8F" w14:textId="77777777" w:rsidR="00154456" w:rsidRPr="00C21B4D" w:rsidRDefault="00154456" w:rsidP="00154456">
            <w:pPr>
              <w:ind w:right="-72"/>
              <w:contextualSpacing/>
              <w:jc w:val="right"/>
              <w:rPr>
                <w:rFonts w:ascii="Arial" w:hAnsi="Arial" w:cs="Arial"/>
                <w:snapToGrid w:val="0"/>
                <w:color w:val="auto"/>
                <w:sz w:val="18"/>
                <w:szCs w:val="18"/>
              </w:rPr>
            </w:pPr>
            <w:r w:rsidRPr="00C21B4D">
              <w:rPr>
                <w:rFonts w:ascii="Arial" w:hAnsi="Arial" w:cs="Arial"/>
                <w:snapToGrid w:val="0"/>
                <w:color w:val="auto"/>
                <w:sz w:val="18"/>
                <w:szCs w:val="18"/>
              </w:rPr>
              <w:t>(2,831)</w:t>
            </w:r>
          </w:p>
        </w:tc>
        <w:tc>
          <w:tcPr>
            <w:tcW w:w="1411" w:type="dxa"/>
            <w:shd w:val="clear" w:color="auto" w:fill="FAFAFA"/>
            <w:vAlign w:val="center"/>
          </w:tcPr>
          <w:p w14:paraId="7014562F" w14:textId="77777777" w:rsidR="00154456" w:rsidRPr="00C21B4D" w:rsidRDefault="00154456" w:rsidP="00154456">
            <w:pPr>
              <w:ind w:right="-72"/>
              <w:contextualSpacing/>
              <w:jc w:val="right"/>
              <w:rPr>
                <w:rFonts w:ascii="Arial" w:hAnsi="Arial" w:cs="Arial"/>
                <w:snapToGrid w:val="0"/>
                <w:color w:val="auto"/>
                <w:sz w:val="18"/>
                <w:szCs w:val="18"/>
              </w:rPr>
            </w:pPr>
            <w:r>
              <w:rPr>
                <w:rFonts w:ascii="Arial" w:hAnsi="Arial" w:cs="Arial"/>
                <w:snapToGrid w:val="0"/>
                <w:color w:val="auto"/>
                <w:sz w:val="18"/>
                <w:szCs w:val="18"/>
              </w:rPr>
              <w:t>-</w:t>
            </w:r>
          </w:p>
        </w:tc>
        <w:tc>
          <w:tcPr>
            <w:tcW w:w="1411" w:type="dxa"/>
            <w:vAlign w:val="center"/>
          </w:tcPr>
          <w:p w14:paraId="573B38CB" w14:textId="77777777" w:rsidR="00154456" w:rsidRPr="00C21B4D" w:rsidRDefault="00154456" w:rsidP="00154456">
            <w:pPr>
              <w:ind w:right="-72"/>
              <w:contextualSpacing/>
              <w:jc w:val="right"/>
              <w:rPr>
                <w:rFonts w:ascii="Arial" w:hAnsi="Arial" w:cs="Arial"/>
                <w:snapToGrid w:val="0"/>
                <w:color w:val="auto"/>
                <w:sz w:val="18"/>
                <w:szCs w:val="18"/>
              </w:rPr>
            </w:pPr>
          </w:p>
          <w:p w14:paraId="15FE96FF" w14:textId="77777777" w:rsidR="00154456" w:rsidRPr="00C21B4D" w:rsidRDefault="00154456" w:rsidP="00154456">
            <w:pPr>
              <w:ind w:right="-72"/>
              <w:contextualSpacing/>
              <w:jc w:val="right"/>
              <w:rPr>
                <w:rFonts w:ascii="Arial" w:hAnsi="Arial" w:cs="Arial"/>
                <w:snapToGrid w:val="0"/>
                <w:color w:val="auto"/>
                <w:sz w:val="18"/>
                <w:szCs w:val="18"/>
              </w:rPr>
            </w:pPr>
            <w:r w:rsidRPr="00C21B4D">
              <w:rPr>
                <w:rFonts w:ascii="Arial" w:hAnsi="Arial" w:cs="Arial"/>
                <w:snapToGrid w:val="0"/>
                <w:color w:val="auto"/>
                <w:sz w:val="18"/>
                <w:szCs w:val="18"/>
              </w:rPr>
              <w:t>(2,831)</w:t>
            </w:r>
          </w:p>
        </w:tc>
      </w:tr>
      <w:tr w:rsidR="00154456" w:rsidRPr="00C21B4D" w14:paraId="2C575D5F" w14:textId="77777777" w:rsidTr="00D91F53">
        <w:tc>
          <w:tcPr>
            <w:tcW w:w="3820" w:type="dxa"/>
            <w:vAlign w:val="center"/>
          </w:tcPr>
          <w:p w14:paraId="2DCB9F45"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   Loss from change in financial</w:t>
            </w:r>
          </w:p>
        </w:tc>
        <w:tc>
          <w:tcPr>
            <w:tcW w:w="1411" w:type="dxa"/>
            <w:shd w:val="clear" w:color="auto" w:fill="FAFAFA"/>
          </w:tcPr>
          <w:p w14:paraId="77A9EDAF" w14:textId="77777777" w:rsidR="00154456" w:rsidRPr="00C21B4D" w:rsidRDefault="00154456" w:rsidP="00154456">
            <w:pPr>
              <w:ind w:right="-72"/>
              <w:jc w:val="right"/>
              <w:rPr>
                <w:rFonts w:ascii="Arial" w:hAnsi="Arial" w:cs="Arial"/>
                <w:color w:val="auto"/>
                <w:sz w:val="18"/>
                <w:szCs w:val="18"/>
                <w:lang w:val="en-GB"/>
              </w:rPr>
            </w:pPr>
          </w:p>
        </w:tc>
        <w:tc>
          <w:tcPr>
            <w:tcW w:w="1411" w:type="dxa"/>
          </w:tcPr>
          <w:p w14:paraId="4D1047B0" w14:textId="77777777" w:rsidR="00154456" w:rsidRPr="00C21B4D" w:rsidRDefault="00154456" w:rsidP="00154456">
            <w:pPr>
              <w:ind w:right="-72"/>
              <w:jc w:val="right"/>
              <w:rPr>
                <w:rFonts w:ascii="Arial" w:hAnsi="Arial" w:cs="Arial"/>
                <w:color w:val="auto"/>
                <w:sz w:val="18"/>
                <w:szCs w:val="18"/>
                <w:lang w:val="en-GB"/>
              </w:rPr>
            </w:pPr>
          </w:p>
        </w:tc>
        <w:tc>
          <w:tcPr>
            <w:tcW w:w="1411" w:type="dxa"/>
            <w:shd w:val="clear" w:color="auto" w:fill="FAFAFA"/>
          </w:tcPr>
          <w:p w14:paraId="049B012F" w14:textId="77777777" w:rsidR="00154456" w:rsidRPr="00C21B4D" w:rsidRDefault="00154456" w:rsidP="00154456">
            <w:pPr>
              <w:ind w:right="-72"/>
              <w:jc w:val="right"/>
              <w:rPr>
                <w:rFonts w:ascii="Arial" w:hAnsi="Arial" w:cs="Arial"/>
                <w:color w:val="auto"/>
                <w:sz w:val="18"/>
                <w:szCs w:val="18"/>
                <w:lang w:val="en-GB"/>
              </w:rPr>
            </w:pPr>
          </w:p>
        </w:tc>
        <w:tc>
          <w:tcPr>
            <w:tcW w:w="1411" w:type="dxa"/>
          </w:tcPr>
          <w:p w14:paraId="49891E2C" w14:textId="77777777" w:rsidR="00154456" w:rsidRPr="00C21B4D" w:rsidRDefault="00154456" w:rsidP="00154456">
            <w:pPr>
              <w:ind w:right="-72"/>
              <w:jc w:val="right"/>
              <w:rPr>
                <w:rFonts w:ascii="Arial" w:hAnsi="Arial" w:cs="Arial"/>
                <w:color w:val="auto"/>
                <w:sz w:val="18"/>
                <w:szCs w:val="18"/>
                <w:lang w:val="en-GB"/>
              </w:rPr>
            </w:pPr>
          </w:p>
        </w:tc>
      </w:tr>
      <w:tr w:rsidR="00154456" w:rsidRPr="00C21B4D" w14:paraId="50549748" w14:textId="77777777" w:rsidTr="00D91F53">
        <w:tc>
          <w:tcPr>
            <w:tcW w:w="3820" w:type="dxa"/>
            <w:vAlign w:val="center"/>
          </w:tcPr>
          <w:p w14:paraId="2EA5C1C1"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 xml:space="preserve">      assumptions</w:t>
            </w:r>
          </w:p>
        </w:tc>
        <w:tc>
          <w:tcPr>
            <w:tcW w:w="1411" w:type="dxa"/>
            <w:shd w:val="clear" w:color="auto" w:fill="FAFAFA"/>
          </w:tcPr>
          <w:p w14:paraId="2806E474"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Pr>
          <w:p w14:paraId="2B76F9BA"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3,860</w:t>
            </w:r>
          </w:p>
        </w:tc>
        <w:tc>
          <w:tcPr>
            <w:tcW w:w="1411" w:type="dxa"/>
            <w:shd w:val="clear" w:color="auto" w:fill="FAFAFA"/>
          </w:tcPr>
          <w:p w14:paraId="0E572845"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Pr>
          <w:p w14:paraId="40B08E6C"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3,860</w:t>
            </w:r>
          </w:p>
        </w:tc>
      </w:tr>
      <w:tr w:rsidR="00154456" w:rsidRPr="00C21B4D" w14:paraId="0DC6F10A" w14:textId="77777777" w:rsidTr="00D91F53">
        <w:tc>
          <w:tcPr>
            <w:tcW w:w="3820" w:type="dxa"/>
            <w:vAlign w:val="center"/>
          </w:tcPr>
          <w:p w14:paraId="583C7B06"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rPr>
              <w:t>Experience Gain</w:t>
            </w:r>
          </w:p>
        </w:tc>
        <w:tc>
          <w:tcPr>
            <w:tcW w:w="1411" w:type="dxa"/>
            <w:tcBorders>
              <w:bottom w:val="single" w:sz="4" w:space="0" w:color="auto"/>
            </w:tcBorders>
            <w:shd w:val="clear" w:color="auto" w:fill="FAFAFA"/>
          </w:tcPr>
          <w:p w14:paraId="2348752A"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tcPr>
          <w:p w14:paraId="2DC399E3"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(12,217)</w:t>
            </w:r>
          </w:p>
        </w:tc>
        <w:tc>
          <w:tcPr>
            <w:tcW w:w="1411" w:type="dxa"/>
            <w:tcBorders>
              <w:bottom w:val="single" w:sz="4" w:space="0" w:color="auto"/>
            </w:tcBorders>
            <w:shd w:val="clear" w:color="auto" w:fill="FAFAFA"/>
          </w:tcPr>
          <w:p w14:paraId="43F353D6"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tcPr>
          <w:p w14:paraId="68E3FF53"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(12,217)</w:t>
            </w:r>
          </w:p>
        </w:tc>
      </w:tr>
      <w:tr w:rsidR="00154456" w:rsidRPr="00C21B4D" w14:paraId="2327F544" w14:textId="77777777" w:rsidTr="00D91F53">
        <w:tc>
          <w:tcPr>
            <w:tcW w:w="3820" w:type="dxa"/>
            <w:vAlign w:val="center"/>
          </w:tcPr>
          <w:p w14:paraId="2419D6F7" w14:textId="77777777" w:rsidR="00154456" w:rsidRPr="00C21B4D" w:rsidRDefault="00154456" w:rsidP="00154456">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center"/>
          </w:tcPr>
          <w:p w14:paraId="0E587C67"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73A93782"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center"/>
          </w:tcPr>
          <w:p w14:paraId="3DC369FE"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0CC6012E"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2EF5BA17" w14:textId="77777777" w:rsidTr="00D91F53">
        <w:tc>
          <w:tcPr>
            <w:tcW w:w="3820" w:type="dxa"/>
            <w:vAlign w:val="center"/>
          </w:tcPr>
          <w:p w14:paraId="4EF8E3FB" w14:textId="77777777" w:rsidR="00154456" w:rsidRPr="00C21B4D" w:rsidRDefault="00154456" w:rsidP="00154456">
            <w:pPr>
              <w:ind w:left="-72"/>
              <w:rPr>
                <w:rFonts w:ascii="Arial" w:hAnsi="Arial" w:cs="Arial"/>
                <w:color w:val="auto"/>
                <w:sz w:val="18"/>
                <w:szCs w:val="18"/>
              </w:rPr>
            </w:pPr>
          </w:p>
        </w:tc>
        <w:tc>
          <w:tcPr>
            <w:tcW w:w="1411" w:type="dxa"/>
            <w:tcBorders>
              <w:bottom w:val="single" w:sz="4" w:space="0" w:color="auto"/>
            </w:tcBorders>
            <w:shd w:val="clear" w:color="auto" w:fill="FAFAFA"/>
          </w:tcPr>
          <w:p w14:paraId="3D4EE974"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tcPr>
          <w:p w14:paraId="175ED5BE"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(11,188)</w:t>
            </w:r>
          </w:p>
        </w:tc>
        <w:tc>
          <w:tcPr>
            <w:tcW w:w="1411" w:type="dxa"/>
            <w:tcBorders>
              <w:bottom w:val="single" w:sz="4" w:space="0" w:color="auto"/>
            </w:tcBorders>
            <w:shd w:val="clear" w:color="auto" w:fill="FAFAFA"/>
          </w:tcPr>
          <w:p w14:paraId="2C3AA241"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tcPr>
          <w:p w14:paraId="606F7559"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(11,188)</w:t>
            </w:r>
          </w:p>
        </w:tc>
      </w:tr>
      <w:tr w:rsidR="00154456" w:rsidRPr="00C21B4D" w14:paraId="344667ED" w14:textId="77777777" w:rsidTr="00D91F53">
        <w:tc>
          <w:tcPr>
            <w:tcW w:w="3820" w:type="dxa"/>
            <w:vAlign w:val="center"/>
          </w:tcPr>
          <w:p w14:paraId="23F0C745" w14:textId="77777777" w:rsidR="00154456" w:rsidRPr="00C21B4D" w:rsidRDefault="00154456" w:rsidP="00154456">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center"/>
          </w:tcPr>
          <w:p w14:paraId="67195D68"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53215996"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center"/>
          </w:tcPr>
          <w:p w14:paraId="4176C488"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045E649C"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6DD1D37E" w14:textId="77777777" w:rsidTr="00D91F53">
        <w:tc>
          <w:tcPr>
            <w:tcW w:w="3820" w:type="dxa"/>
            <w:vAlign w:val="center"/>
          </w:tcPr>
          <w:p w14:paraId="0C0DABDE" w14:textId="77777777" w:rsidR="00154456" w:rsidRPr="00C21B4D" w:rsidRDefault="00154456" w:rsidP="00154456">
            <w:pPr>
              <w:ind w:left="-72" w:right="-19"/>
              <w:rPr>
                <w:rFonts w:ascii="Arial" w:hAnsi="Arial" w:cs="Arial"/>
                <w:color w:val="auto"/>
                <w:sz w:val="18"/>
                <w:szCs w:val="18"/>
              </w:rPr>
            </w:pPr>
            <w:r w:rsidRPr="00C21B4D">
              <w:rPr>
                <w:rFonts w:ascii="Arial" w:hAnsi="Arial" w:cs="Arial"/>
                <w:color w:val="auto"/>
                <w:sz w:val="18"/>
                <w:szCs w:val="18"/>
              </w:rPr>
              <w:t>Benefit payments</w:t>
            </w:r>
          </w:p>
        </w:tc>
        <w:tc>
          <w:tcPr>
            <w:tcW w:w="1411" w:type="dxa"/>
            <w:tcBorders>
              <w:bottom w:val="single" w:sz="4" w:space="0" w:color="auto"/>
            </w:tcBorders>
            <w:shd w:val="clear" w:color="auto" w:fill="FAFAFA"/>
          </w:tcPr>
          <w:p w14:paraId="0387230B" w14:textId="77777777" w:rsidR="00154456" w:rsidRPr="00C21B4D" w:rsidRDefault="00154456" w:rsidP="00154456">
            <w:pPr>
              <w:ind w:right="-72"/>
              <w:jc w:val="right"/>
              <w:rPr>
                <w:rFonts w:ascii="Arial" w:hAnsi="Arial" w:cs="Arial"/>
                <w:color w:val="auto"/>
                <w:sz w:val="18"/>
                <w:szCs w:val="18"/>
              </w:rPr>
            </w:pPr>
            <w:r>
              <w:rPr>
                <w:rFonts w:ascii="Arial" w:hAnsi="Arial" w:cs="Arial"/>
                <w:color w:val="auto"/>
                <w:sz w:val="18"/>
                <w:szCs w:val="18"/>
              </w:rPr>
              <w:t>(15,310)</w:t>
            </w:r>
          </w:p>
        </w:tc>
        <w:tc>
          <w:tcPr>
            <w:tcW w:w="1411" w:type="dxa"/>
            <w:tcBorders>
              <w:bottom w:val="single" w:sz="4" w:space="0" w:color="auto"/>
            </w:tcBorders>
          </w:tcPr>
          <w:p w14:paraId="725803BB" w14:textId="77777777" w:rsidR="00154456" w:rsidRPr="00C21B4D" w:rsidRDefault="00154456" w:rsidP="00154456">
            <w:pPr>
              <w:ind w:right="-72"/>
              <w:jc w:val="right"/>
              <w:rPr>
                <w:rFonts w:ascii="Arial" w:hAnsi="Arial" w:cs="Arial"/>
                <w:color w:val="auto"/>
                <w:sz w:val="18"/>
                <w:szCs w:val="18"/>
              </w:rPr>
            </w:pPr>
            <w:r w:rsidRPr="00C21B4D">
              <w:rPr>
                <w:rFonts w:ascii="Arial" w:hAnsi="Arial" w:cs="Arial"/>
                <w:color w:val="auto"/>
                <w:sz w:val="18"/>
                <w:szCs w:val="18"/>
              </w:rPr>
              <w:t>-</w:t>
            </w:r>
          </w:p>
        </w:tc>
        <w:tc>
          <w:tcPr>
            <w:tcW w:w="1411" w:type="dxa"/>
            <w:tcBorders>
              <w:bottom w:val="single" w:sz="4" w:space="0" w:color="auto"/>
            </w:tcBorders>
            <w:shd w:val="clear" w:color="auto" w:fill="FAFAFA"/>
          </w:tcPr>
          <w:p w14:paraId="3594199D" w14:textId="77777777" w:rsidR="00154456" w:rsidRPr="00C21B4D" w:rsidRDefault="00154456" w:rsidP="00154456">
            <w:pPr>
              <w:ind w:right="-72"/>
              <w:jc w:val="right"/>
              <w:rPr>
                <w:rFonts w:ascii="Arial" w:hAnsi="Arial" w:cs="Arial"/>
                <w:color w:val="auto"/>
                <w:sz w:val="18"/>
                <w:szCs w:val="18"/>
              </w:rPr>
            </w:pPr>
            <w:r>
              <w:rPr>
                <w:rFonts w:ascii="Arial" w:hAnsi="Arial" w:cs="Arial"/>
                <w:color w:val="auto"/>
                <w:sz w:val="18"/>
                <w:szCs w:val="18"/>
              </w:rPr>
              <w:t>(15,310)</w:t>
            </w:r>
          </w:p>
        </w:tc>
        <w:tc>
          <w:tcPr>
            <w:tcW w:w="1411" w:type="dxa"/>
            <w:tcBorders>
              <w:bottom w:val="single" w:sz="4" w:space="0" w:color="auto"/>
            </w:tcBorders>
          </w:tcPr>
          <w:p w14:paraId="0DA77F78" w14:textId="77777777" w:rsidR="00154456" w:rsidRPr="00C21B4D" w:rsidRDefault="00154456" w:rsidP="00154456">
            <w:pPr>
              <w:ind w:right="-72"/>
              <w:jc w:val="right"/>
              <w:rPr>
                <w:rFonts w:ascii="Arial" w:hAnsi="Arial" w:cs="Arial"/>
                <w:color w:val="auto"/>
                <w:sz w:val="18"/>
                <w:szCs w:val="18"/>
              </w:rPr>
            </w:pPr>
            <w:r w:rsidRPr="00C21B4D">
              <w:rPr>
                <w:rFonts w:ascii="Arial" w:hAnsi="Arial" w:cs="Arial"/>
                <w:color w:val="auto"/>
                <w:sz w:val="18"/>
                <w:szCs w:val="18"/>
              </w:rPr>
              <w:t>-</w:t>
            </w:r>
          </w:p>
        </w:tc>
      </w:tr>
      <w:tr w:rsidR="00154456" w:rsidRPr="00C21B4D" w14:paraId="04844650" w14:textId="77777777" w:rsidTr="00D91F53">
        <w:tc>
          <w:tcPr>
            <w:tcW w:w="3820" w:type="dxa"/>
            <w:vAlign w:val="center"/>
          </w:tcPr>
          <w:p w14:paraId="25AB6BC1" w14:textId="77777777" w:rsidR="00154456" w:rsidRPr="00C21B4D" w:rsidRDefault="00154456" w:rsidP="00154456">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vAlign w:val="center"/>
          </w:tcPr>
          <w:p w14:paraId="3C51A301"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22E739AD"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shd w:val="clear" w:color="auto" w:fill="FAFAFA"/>
            <w:vAlign w:val="center"/>
          </w:tcPr>
          <w:p w14:paraId="1B9C734C" w14:textId="77777777" w:rsidR="00154456" w:rsidRPr="00C21B4D" w:rsidRDefault="00154456" w:rsidP="00154456">
            <w:pPr>
              <w:ind w:right="-72"/>
              <w:contextualSpacing/>
              <w:jc w:val="right"/>
              <w:rPr>
                <w:rFonts w:ascii="Arial" w:hAnsi="Arial" w:cs="Arial"/>
                <w:snapToGrid w:val="0"/>
                <w:color w:val="auto"/>
                <w:sz w:val="18"/>
                <w:szCs w:val="18"/>
              </w:rPr>
            </w:pPr>
          </w:p>
        </w:tc>
        <w:tc>
          <w:tcPr>
            <w:tcW w:w="1411" w:type="dxa"/>
            <w:tcBorders>
              <w:top w:val="single" w:sz="4" w:space="0" w:color="auto"/>
            </w:tcBorders>
            <w:vAlign w:val="center"/>
          </w:tcPr>
          <w:p w14:paraId="5BFFEF18" w14:textId="77777777" w:rsidR="00154456" w:rsidRPr="00C21B4D" w:rsidRDefault="00154456" w:rsidP="00154456">
            <w:pPr>
              <w:ind w:right="-72"/>
              <w:contextualSpacing/>
              <w:jc w:val="right"/>
              <w:rPr>
                <w:rFonts w:ascii="Arial" w:hAnsi="Arial" w:cs="Arial"/>
                <w:snapToGrid w:val="0"/>
                <w:color w:val="auto"/>
                <w:sz w:val="18"/>
                <w:szCs w:val="18"/>
              </w:rPr>
            </w:pPr>
          </w:p>
        </w:tc>
      </w:tr>
      <w:tr w:rsidR="00154456" w:rsidRPr="00C21B4D" w14:paraId="7B5F649F" w14:textId="77777777" w:rsidTr="00D91F53">
        <w:tc>
          <w:tcPr>
            <w:tcW w:w="3820" w:type="dxa"/>
            <w:vAlign w:val="center"/>
          </w:tcPr>
          <w:p w14:paraId="618A0F53" w14:textId="77777777" w:rsidR="00154456" w:rsidRPr="00C21B4D" w:rsidRDefault="00154456" w:rsidP="00154456">
            <w:pPr>
              <w:ind w:left="-72"/>
              <w:rPr>
                <w:rFonts w:ascii="Arial" w:hAnsi="Arial" w:cs="Arial"/>
                <w:color w:val="auto"/>
                <w:sz w:val="18"/>
                <w:szCs w:val="18"/>
                <w:cs/>
                <w:lang w:val="en-GB"/>
              </w:rPr>
            </w:pPr>
            <w:r w:rsidRPr="00C21B4D">
              <w:rPr>
                <w:rFonts w:ascii="Arial" w:hAnsi="Arial" w:cs="Arial"/>
                <w:color w:val="auto"/>
                <w:sz w:val="18"/>
                <w:szCs w:val="18"/>
              </w:rPr>
              <w:t>As at 31 December</w:t>
            </w:r>
          </w:p>
        </w:tc>
        <w:tc>
          <w:tcPr>
            <w:tcW w:w="1411" w:type="dxa"/>
            <w:tcBorders>
              <w:bottom w:val="single" w:sz="4" w:space="0" w:color="auto"/>
            </w:tcBorders>
            <w:shd w:val="clear" w:color="auto" w:fill="FAFAFA"/>
          </w:tcPr>
          <w:p w14:paraId="087AE010"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125,134</w:t>
            </w:r>
          </w:p>
        </w:tc>
        <w:tc>
          <w:tcPr>
            <w:tcW w:w="1411" w:type="dxa"/>
            <w:tcBorders>
              <w:bottom w:val="single" w:sz="4" w:space="0" w:color="auto"/>
            </w:tcBorders>
          </w:tcPr>
          <w:p w14:paraId="6CF2716B"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126,840</w:t>
            </w:r>
          </w:p>
        </w:tc>
        <w:tc>
          <w:tcPr>
            <w:tcW w:w="1411" w:type="dxa"/>
            <w:tcBorders>
              <w:bottom w:val="single" w:sz="4" w:space="0" w:color="auto"/>
            </w:tcBorders>
            <w:shd w:val="clear" w:color="auto" w:fill="FAFAFA"/>
          </w:tcPr>
          <w:p w14:paraId="2BF60B23"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125,134</w:t>
            </w:r>
          </w:p>
        </w:tc>
        <w:tc>
          <w:tcPr>
            <w:tcW w:w="1411" w:type="dxa"/>
            <w:tcBorders>
              <w:bottom w:val="single" w:sz="4" w:space="0" w:color="auto"/>
            </w:tcBorders>
          </w:tcPr>
          <w:p w14:paraId="1915FB89"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126,840</w:t>
            </w:r>
          </w:p>
        </w:tc>
      </w:tr>
    </w:tbl>
    <w:p w14:paraId="15A42E43" w14:textId="77777777" w:rsidR="003A35C9" w:rsidRPr="00C21B4D" w:rsidRDefault="003A35C9" w:rsidP="00C21B4D">
      <w:pPr>
        <w:jc w:val="thaiDistribute"/>
        <w:rPr>
          <w:rFonts w:ascii="Arial" w:hAnsi="Arial" w:cs="Arial"/>
          <w:color w:val="auto"/>
          <w:sz w:val="18"/>
          <w:szCs w:val="18"/>
        </w:rPr>
      </w:pPr>
    </w:p>
    <w:p w14:paraId="568F759D" w14:textId="00FCEE93" w:rsidR="005C1301" w:rsidRPr="00C21B4D" w:rsidRDefault="005C1301" w:rsidP="00C21B4D">
      <w:pPr>
        <w:jc w:val="thaiDistribute"/>
        <w:rPr>
          <w:rFonts w:ascii="Arial" w:hAnsi="Arial" w:cs="Arial"/>
          <w:color w:val="auto"/>
          <w:sz w:val="18"/>
          <w:szCs w:val="18"/>
        </w:rPr>
      </w:pPr>
      <w:r w:rsidRPr="00C21B4D">
        <w:rPr>
          <w:rFonts w:ascii="Arial" w:hAnsi="Arial" w:cs="Arial"/>
          <w:color w:val="auto"/>
          <w:sz w:val="18"/>
          <w:szCs w:val="18"/>
        </w:rPr>
        <w:t xml:space="preserve">The </w:t>
      </w:r>
      <w:r w:rsidR="008B18FF" w:rsidRPr="00C21B4D">
        <w:rPr>
          <w:rFonts w:ascii="Arial" w:hAnsi="Arial" w:cs="Arial"/>
          <w:color w:val="auto"/>
          <w:sz w:val="18"/>
          <w:szCs w:val="18"/>
        </w:rPr>
        <w:t xml:space="preserve">Group and the </w:t>
      </w:r>
      <w:r w:rsidRPr="00C21B4D">
        <w:rPr>
          <w:rFonts w:ascii="Arial" w:hAnsi="Arial" w:cs="Arial"/>
          <w:color w:val="auto"/>
          <w:sz w:val="18"/>
          <w:szCs w:val="18"/>
        </w:rPr>
        <w:t xml:space="preserve">Company expect to pay Baht </w:t>
      </w:r>
      <w:r w:rsidR="00154456">
        <w:rPr>
          <w:rFonts w:ascii="Arial" w:hAnsi="Arial" w:cs="Arial"/>
          <w:color w:val="auto"/>
          <w:sz w:val="18"/>
          <w:szCs w:val="18"/>
        </w:rPr>
        <w:t>17.52</w:t>
      </w:r>
      <w:r w:rsidR="009E71F0" w:rsidRPr="00C21B4D">
        <w:rPr>
          <w:rFonts w:ascii="Arial" w:hAnsi="Arial" w:cs="Arial"/>
          <w:color w:val="auto"/>
          <w:sz w:val="18"/>
          <w:szCs w:val="18"/>
        </w:rPr>
        <w:t xml:space="preserve"> </w:t>
      </w:r>
      <w:r w:rsidRPr="00C21B4D">
        <w:rPr>
          <w:rFonts w:ascii="Arial" w:hAnsi="Arial" w:cs="Arial"/>
          <w:color w:val="auto"/>
          <w:sz w:val="18"/>
          <w:szCs w:val="18"/>
        </w:rPr>
        <w:t>million of employee benefit during the next year (</w:t>
      </w:r>
      <w:r w:rsidR="000F6652" w:rsidRPr="00C21B4D">
        <w:rPr>
          <w:rFonts w:ascii="Arial" w:hAnsi="Arial" w:cs="Arial"/>
          <w:color w:val="auto"/>
          <w:sz w:val="18"/>
          <w:szCs w:val="18"/>
          <w:lang w:val="en-GB"/>
        </w:rPr>
        <w:t>2019</w:t>
      </w:r>
      <w:r w:rsidRPr="00C21B4D">
        <w:rPr>
          <w:rFonts w:ascii="Arial" w:hAnsi="Arial" w:cs="Arial"/>
          <w:color w:val="auto"/>
          <w:sz w:val="18"/>
          <w:szCs w:val="18"/>
        </w:rPr>
        <w:t xml:space="preserve">: Baht </w:t>
      </w:r>
      <w:r w:rsidR="009E71F0" w:rsidRPr="00C21B4D">
        <w:rPr>
          <w:rFonts w:ascii="Arial" w:hAnsi="Arial" w:cs="Arial"/>
          <w:color w:val="auto"/>
          <w:sz w:val="18"/>
          <w:szCs w:val="18"/>
        </w:rPr>
        <w:t>4.89</w:t>
      </w:r>
      <w:r w:rsidRPr="00C21B4D">
        <w:rPr>
          <w:rFonts w:ascii="Arial" w:hAnsi="Arial" w:cs="Arial"/>
          <w:color w:val="auto"/>
          <w:sz w:val="18"/>
          <w:szCs w:val="18"/>
        </w:rPr>
        <w:t xml:space="preserve"> million).</w:t>
      </w:r>
    </w:p>
    <w:p w14:paraId="589FE77E" w14:textId="77777777" w:rsidR="00B8058A" w:rsidRPr="00C21B4D" w:rsidRDefault="00B8058A" w:rsidP="00C21B4D">
      <w:pPr>
        <w:jc w:val="thaiDistribute"/>
        <w:rPr>
          <w:rFonts w:ascii="Arial" w:hAnsi="Arial" w:cs="Arial"/>
          <w:color w:val="auto"/>
          <w:sz w:val="18"/>
          <w:szCs w:val="18"/>
        </w:rPr>
      </w:pPr>
    </w:p>
    <w:p w14:paraId="0980B65A" w14:textId="77777777" w:rsidR="008C7E89" w:rsidRDefault="008C7E89" w:rsidP="00C21B4D">
      <w:pPr>
        <w:jc w:val="thaiDistribute"/>
        <w:rPr>
          <w:rFonts w:ascii="Arial" w:hAnsi="Arial" w:cs="Arial"/>
          <w:color w:val="auto"/>
          <w:sz w:val="18"/>
          <w:szCs w:val="18"/>
        </w:rPr>
      </w:pPr>
      <w:r w:rsidRPr="00C21B4D">
        <w:rPr>
          <w:rFonts w:ascii="Arial" w:hAnsi="Arial" w:cs="Arial"/>
          <w:color w:val="auto"/>
          <w:sz w:val="18"/>
          <w:szCs w:val="18"/>
        </w:rPr>
        <w:t xml:space="preserve">As at 31 December </w:t>
      </w:r>
      <w:r w:rsidR="000F6652" w:rsidRPr="00C21B4D">
        <w:rPr>
          <w:rFonts w:ascii="Arial" w:hAnsi="Arial" w:cs="Arial"/>
          <w:color w:val="auto"/>
          <w:sz w:val="18"/>
          <w:szCs w:val="18"/>
          <w:lang w:val="en-GB"/>
        </w:rPr>
        <w:t>2020</w:t>
      </w:r>
      <w:r w:rsidRPr="00C21B4D">
        <w:rPr>
          <w:rFonts w:ascii="Arial" w:hAnsi="Arial" w:cs="Arial"/>
          <w:color w:val="auto"/>
          <w:sz w:val="18"/>
          <w:szCs w:val="18"/>
        </w:rPr>
        <w:t xml:space="preserve">, the weighted average durations of the liabilities for retirement benefits for the </w:t>
      </w:r>
      <w:r w:rsidR="008B18FF" w:rsidRPr="00C21B4D">
        <w:rPr>
          <w:rFonts w:ascii="Arial" w:hAnsi="Arial" w:cs="Arial"/>
          <w:color w:val="auto"/>
          <w:sz w:val="18"/>
          <w:szCs w:val="18"/>
        </w:rPr>
        <w:t xml:space="preserve">Group and the </w:t>
      </w:r>
      <w:r w:rsidRPr="00C21B4D">
        <w:rPr>
          <w:rFonts w:ascii="Arial" w:hAnsi="Arial" w:cs="Arial"/>
          <w:color w:val="auto"/>
          <w:sz w:val="18"/>
          <w:szCs w:val="18"/>
        </w:rPr>
        <w:t xml:space="preserve">Company are </w:t>
      </w:r>
      <w:r w:rsidR="00154456">
        <w:rPr>
          <w:rFonts w:ascii="Arial" w:hAnsi="Arial" w:cs="Arial"/>
          <w:color w:val="auto"/>
          <w:sz w:val="18"/>
          <w:szCs w:val="18"/>
        </w:rPr>
        <w:t>12.</w:t>
      </w:r>
      <w:r w:rsidR="00BD663C">
        <w:rPr>
          <w:rFonts w:ascii="Arial" w:hAnsi="Arial" w:cs="Arial"/>
          <w:color w:val="auto"/>
          <w:sz w:val="18"/>
          <w:szCs w:val="18"/>
        </w:rPr>
        <w:t>1</w:t>
      </w:r>
      <w:r w:rsidR="00154456">
        <w:rPr>
          <w:rFonts w:ascii="Arial" w:hAnsi="Arial" w:cs="Arial"/>
          <w:color w:val="auto"/>
          <w:sz w:val="18"/>
          <w:szCs w:val="18"/>
        </w:rPr>
        <w:t>0</w:t>
      </w:r>
      <w:r w:rsidRPr="00C21B4D">
        <w:rPr>
          <w:rFonts w:ascii="Arial" w:hAnsi="Arial" w:cs="Arial"/>
          <w:color w:val="auto"/>
          <w:sz w:val="18"/>
          <w:szCs w:val="18"/>
        </w:rPr>
        <w:t xml:space="preserve"> years (</w:t>
      </w:r>
      <w:r w:rsidR="000F6652" w:rsidRPr="00C21B4D">
        <w:rPr>
          <w:rFonts w:ascii="Arial" w:hAnsi="Arial" w:cs="Arial"/>
          <w:color w:val="auto"/>
          <w:sz w:val="18"/>
          <w:szCs w:val="18"/>
          <w:lang w:val="en-GB"/>
        </w:rPr>
        <w:t>2019</w:t>
      </w:r>
      <w:r w:rsidR="00D61731" w:rsidRPr="00C21B4D">
        <w:rPr>
          <w:rFonts w:ascii="Arial" w:hAnsi="Arial" w:cs="Arial"/>
          <w:color w:val="auto"/>
          <w:sz w:val="18"/>
          <w:szCs w:val="18"/>
        </w:rPr>
        <w:t>: 1</w:t>
      </w:r>
      <w:r w:rsidR="00B14644" w:rsidRPr="00C21B4D">
        <w:rPr>
          <w:rFonts w:ascii="Arial" w:hAnsi="Arial" w:cs="Arial"/>
          <w:color w:val="auto"/>
          <w:sz w:val="18"/>
          <w:szCs w:val="18"/>
        </w:rPr>
        <w:t>2</w:t>
      </w:r>
      <w:r w:rsidR="00CF42A3" w:rsidRPr="00C21B4D">
        <w:rPr>
          <w:rFonts w:ascii="Arial" w:hAnsi="Arial" w:cs="Arial"/>
          <w:color w:val="auto"/>
          <w:sz w:val="18"/>
          <w:szCs w:val="18"/>
        </w:rPr>
        <w:t>.</w:t>
      </w:r>
      <w:r w:rsidR="009E71F0" w:rsidRPr="00C21B4D">
        <w:rPr>
          <w:rFonts w:ascii="Arial" w:hAnsi="Arial" w:cs="Arial"/>
          <w:color w:val="auto"/>
          <w:sz w:val="18"/>
          <w:szCs w:val="18"/>
        </w:rPr>
        <w:t>7</w:t>
      </w:r>
      <w:r w:rsidR="00CF42A3" w:rsidRPr="00C21B4D">
        <w:rPr>
          <w:rFonts w:ascii="Arial" w:hAnsi="Arial" w:cs="Arial"/>
          <w:color w:val="auto"/>
          <w:sz w:val="18"/>
          <w:szCs w:val="18"/>
        </w:rPr>
        <w:t>0</w:t>
      </w:r>
      <w:r w:rsidRPr="00C21B4D">
        <w:rPr>
          <w:rFonts w:ascii="Arial" w:hAnsi="Arial" w:cs="Arial"/>
          <w:color w:val="auto"/>
          <w:sz w:val="18"/>
          <w:szCs w:val="18"/>
        </w:rPr>
        <w:t xml:space="preserve"> years).</w:t>
      </w:r>
    </w:p>
    <w:p w14:paraId="29E04B8D" w14:textId="77777777" w:rsidR="00B03221" w:rsidRDefault="00B03221">
      <w:pPr>
        <w:rPr>
          <w:rFonts w:ascii="Arial" w:hAnsi="Arial" w:cs="Arial"/>
          <w:color w:val="auto"/>
          <w:sz w:val="18"/>
          <w:szCs w:val="18"/>
          <w:lang w:val="en-GB"/>
        </w:rPr>
      </w:pPr>
    </w:p>
    <w:p w14:paraId="1CBF242F" w14:textId="77777777" w:rsidR="005C1301" w:rsidRPr="00C21B4D" w:rsidRDefault="005C1301" w:rsidP="00C21B4D">
      <w:pPr>
        <w:jc w:val="thaiDistribute"/>
        <w:rPr>
          <w:rFonts w:ascii="Arial" w:hAnsi="Arial" w:cs="Arial"/>
          <w:color w:val="auto"/>
          <w:sz w:val="18"/>
          <w:szCs w:val="18"/>
        </w:rPr>
      </w:pPr>
      <w:r w:rsidRPr="00C21B4D">
        <w:rPr>
          <w:rFonts w:ascii="Arial" w:hAnsi="Arial" w:cs="Arial"/>
          <w:color w:val="auto"/>
          <w:sz w:val="18"/>
          <w:szCs w:val="18"/>
        </w:rPr>
        <w:t>The principal actuarial assumptions used are as follows:</w:t>
      </w:r>
    </w:p>
    <w:p w14:paraId="6BDBEF3F" w14:textId="77777777" w:rsidR="005C1301" w:rsidRPr="00C21B4D" w:rsidRDefault="005C1301" w:rsidP="00C21B4D">
      <w:pPr>
        <w:jc w:val="thaiDistribute"/>
        <w:rPr>
          <w:rFonts w:ascii="Arial" w:hAnsi="Arial" w:cs="Arial"/>
          <w:caps/>
          <w:color w:val="auto"/>
          <w:sz w:val="18"/>
          <w:szCs w:val="18"/>
          <w:lang w:val="en-GB"/>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3C96CABF" w14:textId="77777777" w:rsidTr="00355728">
        <w:tc>
          <w:tcPr>
            <w:tcW w:w="3820" w:type="dxa"/>
          </w:tcPr>
          <w:p w14:paraId="6F762B5C" w14:textId="77777777" w:rsidR="001C3920" w:rsidRPr="00C21B4D" w:rsidRDefault="001C3920" w:rsidP="00C21B4D">
            <w:pPr>
              <w:ind w:left="-72" w:right="-126"/>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shd w:val="clear" w:color="auto" w:fill="auto"/>
          </w:tcPr>
          <w:p w14:paraId="236A62C8"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435C5DF6"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shd w:val="clear" w:color="auto" w:fill="auto"/>
          </w:tcPr>
          <w:p w14:paraId="498D6EE6"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51E440CD"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AC61F5" w:rsidRPr="00C21B4D" w14:paraId="15CEC276" w14:textId="77777777" w:rsidTr="00355728">
        <w:tc>
          <w:tcPr>
            <w:tcW w:w="3820" w:type="dxa"/>
          </w:tcPr>
          <w:p w14:paraId="7FECC5CB" w14:textId="77777777" w:rsidR="00AC61F5" w:rsidRPr="00C21B4D" w:rsidRDefault="00AC61F5" w:rsidP="00C21B4D">
            <w:pPr>
              <w:ind w:left="-72"/>
              <w:rPr>
                <w:rFonts w:ascii="Arial" w:hAnsi="Arial" w:cs="Arial"/>
                <w:snapToGrid w:val="0"/>
                <w:color w:val="auto"/>
                <w:sz w:val="18"/>
                <w:szCs w:val="18"/>
                <w:lang w:eastAsia="th-TH"/>
              </w:rPr>
            </w:pPr>
          </w:p>
        </w:tc>
        <w:tc>
          <w:tcPr>
            <w:tcW w:w="1411" w:type="dxa"/>
            <w:tcBorders>
              <w:top w:val="single" w:sz="4" w:space="0" w:color="auto"/>
              <w:bottom w:val="single" w:sz="4" w:space="0" w:color="auto"/>
            </w:tcBorders>
            <w:shd w:val="clear" w:color="auto" w:fill="auto"/>
          </w:tcPr>
          <w:p w14:paraId="396CF6BB" w14:textId="77777777" w:rsidR="00AC61F5"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bottom w:val="single" w:sz="4" w:space="0" w:color="auto"/>
            </w:tcBorders>
            <w:shd w:val="clear" w:color="auto" w:fill="auto"/>
          </w:tcPr>
          <w:p w14:paraId="244232AF" w14:textId="77777777" w:rsidR="00AC61F5"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bottom w:val="single" w:sz="4" w:space="0" w:color="auto"/>
            </w:tcBorders>
            <w:shd w:val="clear" w:color="auto" w:fill="auto"/>
          </w:tcPr>
          <w:p w14:paraId="1A9F39BF" w14:textId="77777777" w:rsidR="00AC61F5"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bottom w:val="single" w:sz="4" w:space="0" w:color="auto"/>
            </w:tcBorders>
            <w:shd w:val="clear" w:color="auto" w:fill="auto"/>
          </w:tcPr>
          <w:p w14:paraId="69770384" w14:textId="77777777" w:rsidR="00AC61F5"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AC61F5" w:rsidRPr="00C21B4D" w14:paraId="7C5A41E2" w14:textId="77777777" w:rsidTr="00355728">
        <w:tc>
          <w:tcPr>
            <w:tcW w:w="3820" w:type="dxa"/>
          </w:tcPr>
          <w:p w14:paraId="3806E4BC" w14:textId="77777777" w:rsidR="00AC61F5" w:rsidRPr="00C21B4D" w:rsidRDefault="00AC61F5" w:rsidP="00C21B4D">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7B81DF27" w14:textId="77777777" w:rsidR="00AC61F5" w:rsidRPr="00C21B4D" w:rsidRDefault="00AC61F5"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405AD9B9" w14:textId="77777777" w:rsidR="00AC61F5" w:rsidRPr="00D41FB9" w:rsidRDefault="00AC61F5" w:rsidP="00C21B4D">
            <w:pPr>
              <w:ind w:right="-72"/>
              <w:jc w:val="right"/>
              <w:rPr>
                <w:rFonts w:ascii="Arial" w:hAnsi="Arial" w:cstheme="minorBidi"/>
                <w:snapToGrid w:val="0"/>
                <w:color w:val="auto"/>
                <w:sz w:val="18"/>
                <w:szCs w:val="18"/>
                <w:cs/>
                <w:lang w:eastAsia="th-TH"/>
              </w:rPr>
            </w:pPr>
          </w:p>
        </w:tc>
        <w:tc>
          <w:tcPr>
            <w:tcW w:w="1411" w:type="dxa"/>
            <w:tcBorders>
              <w:top w:val="single" w:sz="4" w:space="0" w:color="auto"/>
            </w:tcBorders>
            <w:shd w:val="clear" w:color="auto" w:fill="FAFAFA"/>
          </w:tcPr>
          <w:p w14:paraId="785F601A" w14:textId="77777777" w:rsidR="00AC61F5" w:rsidRPr="00C21B4D" w:rsidRDefault="00AC61F5"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7DF6B3BC" w14:textId="77777777" w:rsidR="00AC61F5" w:rsidRPr="00C21B4D" w:rsidRDefault="00AC61F5" w:rsidP="00C21B4D">
            <w:pPr>
              <w:ind w:right="-72"/>
              <w:jc w:val="right"/>
              <w:rPr>
                <w:rFonts w:ascii="Arial" w:hAnsi="Arial" w:cs="Arial"/>
                <w:snapToGrid w:val="0"/>
                <w:color w:val="auto"/>
                <w:sz w:val="18"/>
                <w:szCs w:val="18"/>
                <w:lang w:eastAsia="th-TH"/>
              </w:rPr>
            </w:pPr>
          </w:p>
        </w:tc>
      </w:tr>
      <w:tr w:rsidR="00BD663C" w:rsidRPr="00C21B4D" w14:paraId="7A9147AC" w14:textId="77777777" w:rsidTr="00C57592">
        <w:tc>
          <w:tcPr>
            <w:tcW w:w="3820" w:type="dxa"/>
          </w:tcPr>
          <w:p w14:paraId="2D9E6E6B" w14:textId="77777777" w:rsidR="00BD663C" w:rsidRPr="00C21B4D" w:rsidRDefault="00BD663C" w:rsidP="00BD663C">
            <w:pPr>
              <w:ind w:left="-72"/>
              <w:rPr>
                <w:rFonts w:ascii="Arial" w:hAnsi="Arial" w:cs="Arial"/>
                <w:color w:val="auto"/>
                <w:sz w:val="18"/>
                <w:szCs w:val="18"/>
                <w:lang w:val="en-GB"/>
              </w:rPr>
            </w:pPr>
            <w:r w:rsidRPr="00C21B4D">
              <w:rPr>
                <w:rFonts w:ascii="Arial" w:hAnsi="Arial" w:cs="Arial"/>
                <w:color w:val="auto"/>
                <w:sz w:val="18"/>
                <w:szCs w:val="18"/>
                <w:lang w:val="en-GB"/>
              </w:rPr>
              <w:t>Discount rate (%)</w:t>
            </w:r>
          </w:p>
        </w:tc>
        <w:tc>
          <w:tcPr>
            <w:tcW w:w="1411" w:type="dxa"/>
            <w:shd w:val="clear" w:color="auto" w:fill="FAFAFA"/>
          </w:tcPr>
          <w:p w14:paraId="31FEC754" w14:textId="77777777" w:rsidR="00BD663C" w:rsidRPr="00BD663C" w:rsidRDefault="00BD663C" w:rsidP="00BD663C">
            <w:pPr>
              <w:ind w:right="-72"/>
              <w:jc w:val="right"/>
              <w:rPr>
                <w:rFonts w:ascii="Arial" w:hAnsi="Arial" w:cs="Arial"/>
                <w:color w:val="auto"/>
                <w:sz w:val="18"/>
                <w:szCs w:val="18"/>
              </w:rPr>
            </w:pPr>
            <w:r w:rsidRPr="00BD663C">
              <w:rPr>
                <w:rFonts w:ascii="Arial" w:hAnsi="Arial" w:cs="Arial"/>
                <w:color w:val="auto"/>
                <w:sz w:val="18"/>
                <w:szCs w:val="18"/>
              </w:rPr>
              <w:t xml:space="preserve">1.19 - 2.52  </w:t>
            </w:r>
          </w:p>
        </w:tc>
        <w:tc>
          <w:tcPr>
            <w:tcW w:w="1411" w:type="dxa"/>
            <w:vAlign w:val="bottom"/>
          </w:tcPr>
          <w:p w14:paraId="1631ADCC" w14:textId="77777777" w:rsidR="00BD663C" w:rsidRPr="00C21B4D" w:rsidRDefault="00BD663C" w:rsidP="00BD663C">
            <w:pPr>
              <w:ind w:right="-72"/>
              <w:jc w:val="right"/>
              <w:rPr>
                <w:rFonts w:ascii="Arial" w:hAnsi="Arial" w:cs="Arial"/>
                <w:color w:val="auto"/>
                <w:sz w:val="18"/>
                <w:szCs w:val="18"/>
              </w:rPr>
            </w:pPr>
            <w:r w:rsidRPr="00C21B4D">
              <w:rPr>
                <w:rFonts w:ascii="Arial" w:hAnsi="Arial" w:cs="Arial"/>
                <w:color w:val="auto"/>
                <w:sz w:val="18"/>
                <w:szCs w:val="18"/>
              </w:rPr>
              <w:t>1.19 - 2.52</w:t>
            </w:r>
          </w:p>
        </w:tc>
        <w:tc>
          <w:tcPr>
            <w:tcW w:w="1411" w:type="dxa"/>
            <w:shd w:val="clear" w:color="auto" w:fill="FAFAFA"/>
          </w:tcPr>
          <w:p w14:paraId="0AE51B24" w14:textId="77777777" w:rsidR="00BD663C" w:rsidRPr="00BD663C" w:rsidRDefault="00BD663C" w:rsidP="00BD663C">
            <w:pPr>
              <w:ind w:right="-72"/>
              <w:jc w:val="right"/>
              <w:rPr>
                <w:rFonts w:ascii="Arial" w:hAnsi="Arial" w:cs="Arial"/>
                <w:color w:val="auto"/>
                <w:sz w:val="18"/>
                <w:szCs w:val="18"/>
              </w:rPr>
            </w:pPr>
            <w:r w:rsidRPr="00BD663C">
              <w:rPr>
                <w:rFonts w:ascii="Arial" w:hAnsi="Arial" w:cs="Arial"/>
                <w:color w:val="auto"/>
                <w:sz w:val="18"/>
                <w:szCs w:val="18"/>
              </w:rPr>
              <w:t xml:space="preserve">1.19 - 2.52  </w:t>
            </w:r>
          </w:p>
        </w:tc>
        <w:tc>
          <w:tcPr>
            <w:tcW w:w="1411" w:type="dxa"/>
            <w:vAlign w:val="bottom"/>
          </w:tcPr>
          <w:p w14:paraId="124EF81E" w14:textId="77777777" w:rsidR="00BD663C" w:rsidRPr="00C21B4D" w:rsidRDefault="00BD663C" w:rsidP="00BD663C">
            <w:pPr>
              <w:ind w:right="-72"/>
              <w:jc w:val="right"/>
              <w:rPr>
                <w:rFonts w:ascii="Arial" w:hAnsi="Arial" w:cs="Arial"/>
                <w:color w:val="auto"/>
                <w:sz w:val="18"/>
                <w:szCs w:val="18"/>
              </w:rPr>
            </w:pPr>
            <w:r w:rsidRPr="00C21B4D">
              <w:rPr>
                <w:rFonts w:ascii="Arial" w:hAnsi="Arial" w:cs="Arial"/>
                <w:color w:val="auto"/>
                <w:sz w:val="18"/>
                <w:szCs w:val="18"/>
              </w:rPr>
              <w:t>1.19 - 2.52</w:t>
            </w:r>
          </w:p>
        </w:tc>
      </w:tr>
      <w:tr w:rsidR="00BD663C" w:rsidRPr="00C21B4D" w14:paraId="12A7F4CD" w14:textId="77777777" w:rsidTr="00C57592">
        <w:tc>
          <w:tcPr>
            <w:tcW w:w="3820" w:type="dxa"/>
          </w:tcPr>
          <w:p w14:paraId="32779B34" w14:textId="77777777" w:rsidR="00BD663C" w:rsidRPr="00C21B4D" w:rsidRDefault="00BD663C" w:rsidP="00BD663C">
            <w:pPr>
              <w:ind w:left="-72"/>
              <w:rPr>
                <w:rFonts w:ascii="Arial" w:hAnsi="Arial" w:cs="Arial"/>
                <w:color w:val="auto"/>
                <w:sz w:val="18"/>
                <w:szCs w:val="18"/>
                <w:lang w:val="en-GB"/>
              </w:rPr>
            </w:pPr>
            <w:r w:rsidRPr="00C21B4D">
              <w:rPr>
                <w:rFonts w:ascii="Arial" w:hAnsi="Arial" w:cs="Arial"/>
                <w:color w:val="auto"/>
                <w:sz w:val="18"/>
                <w:szCs w:val="18"/>
                <w:lang w:val="en-GB"/>
              </w:rPr>
              <w:t>Salary growth rate (%)</w:t>
            </w:r>
          </w:p>
        </w:tc>
        <w:tc>
          <w:tcPr>
            <w:tcW w:w="1411" w:type="dxa"/>
            <w:tcBorders>
              <w:bottom w:val="single" w:sz="4" w:space="0" w:color="auto"/>
            </w:tcBorders>
            <w:shd w:val="clear" w:color="auto" w:fill="FAFAFA"/>
          </w:tcPr>
          <w:p w14:paraId="3189EE56" w14:textId="77777777" w:rsidR="00BD663C" w:rsidRPr="00BD663C" w:rsidRDefault="00BD663C" w:rsidP="00BD663C">
            <w:pPr>
              <w:ind w:right="-72"/>
              <w:jc w:val="right"/>
              <w:rPr>
                <w:rFonts w:ascii="Arial" w:hAnsi="Arial" w:cs="Arial"/>
                <w:color w:val="auto"/>
                <w:sz w:val="18"/>
                <w:szCs w:val="18"/>
              </w:rPr>
            </w:pPr>
            <w:r w:rsidRPr="00BD663C">
              <w:rPr>
                <w:rFonts w:ascii="Arial" w:hAnsi="Arial" w:cs="Arial"/>
                <w:color w:val="auto"/>
                <w:sz w:val="18"/>
                <w:szCs w:val="18"/>
              </w:rPr>
              <w:t>3.00 - 6.00</w:t>
            </w:r>
          </w:p>
        </w:tc>
        <w:tc>
          <w:tcPr>
            <w:tcW w:w="1411" w:type="dxa"/>
            <w:tcBorders>
              <w:bottom w:val="single" w:sz="4" w:space="0" w:color="auto"/>
            </w:tcBorders>
            <w:vAlign w:val="bottom"/>
          </w:tcPr>
          <w:p w14:paraId="138927EC" w14:textId="77777777" w:rsidR="00BD663C" w:rsidRPr="00C21B4D" w:rsidRDefault="00BD663C" w:rsidP="00BD663C">
            <w:pPr>
              <w:ind w:right="-72"/>
              <w:jc w:val="right"/>
              <w:rPr>
                <w:rFonts w:ascii="Arial" w:hAnsi="Arial" w:cs="Arial"/>
                <w:color w:val="auto"/>
                <w:sz w:val="18"/>
                <w:szCs w:val="18"/>
              </w:rPr>
            </w:pPr>
            <w:r w:rsidRPr="00C21B4D">
              <w:rPr>
                <w:rFonts w:ascii="Arial" w:hAnsi="Arial" w:cs="Arial"/>
                <w:color w:val="auto"/>
                <w:sz w:val="18"/>
                <w:szCs w:val="18"/>
              </w:rPr>
              <w:t>3.00 - 6.00</w:t>
            </w:r>
          </w:p>
        </w:tc>
        <w:tc>
          <w:tcPr>
            <w:tcW w:w="1411" w:type="dxa"/>
            <w:tcBorders>
              <w:bottom w:val="single" w:sz="4" w:space="0" w:color="auto"/>
            </w:tcBorders>
            <w:shd w:val="clear" w:color="auto" w:fill="FAFAFA"/>
          </w:tcPr>
          <w:p w14:paraId="0FCD3193" w14:textId="77777777" w:rsidR="00BD663C" w:rsidRPr="00BD663C" w:rsidRDefault="00BD663C" w:rsidP="00BD663C">
            <w:pPr>
              <w:ind w:right="-72"/>
              <w:jc w:val="right"/>
              <w:rPr>
                <w:rFonts w:ascii="Arial" w:hAnsi="Arial" w:cs="Arial"/>
                <w:color w:val="auto"/>
                <w:sz w:val="18"/>
                <w:szCs w:val="18"/>
              </w:rPr>
            </w:pPr>
            <w:r w:rsidRPr="00BD663C">
              <w:rPr>
                <w:rFonts w:ascii="Arial" w:hAnsi="Arial" w:cs="Arial"/>
                <w:color w:val="auto"/>
                <w:sz w:val="18"/>
                <w:szCs w:val="18"/>
              </w:rPr>
              <w:t>3.00 - 6.00</w:t>
            </w:r>
          </w:p>
        </w:tc>
        <w:tc>
          <w:tcPr>
            <w:tcW w:w="1411" w:type="dxa"/>
            <w:tcBorders>
              <w:bottom w:val="single" w:sz="4" w:space="0" w:color="auto"/>
            </w:tcBorders>
            <w:vAlign w:val="bottom"/>
          </w:tcPr>
          <w:p w14:paraId="4DF387A7" w14:textId="77777777" w:rsidR="00BD663C" w:rsidRPr="00C21B4D" w:rsidRDefault="00BD663C" w:rsidP="00BD663C">
            <w:pPr>
              <w:ind w:right="-72"/>
              <w:jc w:val="right"/>
              <w:rPr>
                <w:rFonts w:ascii="Arial" w:hAnsi="Arial" w:cs="Arial"/>
                <w:color w:val="auto"/>
                <w:sz w:val="18"/>
                <w:szCs w:val="18"/>
              </w:rPr>
            </w:pPr>
            <w:r w:rsidRPr="00C21B4D">
              <w:rPr>
                <w:rFonts w:ascii="Arial" w:hAnsi="Arial" w:cs="Arial"/>
                <w:color w:val="auto"/>
                <w:sz w:val="18"/>
                <w:szCs w:val="18"/>
              </w:rPr>
              <w:t>3.00 - 6.00</w:t>
            </w:r>
          </w:p>
        </w:tc>
      </w:tr>
    </w:tbl>
    <w:p w14:paraId="50671BDC" w14:textId="77777777" w:rsidR="00AC61F5" w:rsidRPr="00C21B4D" w:rsidRDefault="00AC61F5" w:rsidP="00B03221">
      <w:pPr>
        <w:rPr>
          <w:rFonts w:ascii="Arial" w:hAnsi="Arial" w:cs="Arial"/>
          <w:caps/>
          <w:color w:val="auto"/>
          <w:sz w:val="18"/>
          <w:szCs w:val="18"/>
          <w:lang w:val="en-GB"/>
        </w:rPr>
      </w:pPr>
    </w:p>
    <w:tbl>
      <w:tblPr>
        <w:tblW w:w="9469" w:type="dxa"/>
        <w:tblInd w:w="108" w:type="dxa"/>
        <w:tblLayout w:type="fixed"/>
        <w:tblLook w:val="01E0" w:firstRow="1" w:lastRow="1" w:firstColumn="1" w:lastColumn="1" w:noHBand="0" w:noVBand="0"/>
      </w:tblPr>
      <w:tblGrid>
        <w:gridCol w:w="3825"/>
        <w:gridCol w:w="1411"/>
        <w:gridCol w:w="1411"/>
        <w:gridCol w:w="61"/>
        <w:gridCol w:w="1350"/>
        <w:gridCol w:w="1392"/>
        <w:gridCol w:w="19"/>
      </w:tblGrid>
      <w:tr w:rsidR="005C1301" w:rsidRPr="00C21B4D" w14:paraId="02553397" w14:textId="77777777" w:rsidTr="001D3581">
        <w:trPr>
          <w:gridAfter w:val="1"/>
          <w:wAfter w:w="19" w:type="dxa"/>
        </w:trPr>
        <w:tc>
          <w:tcPr>
            <w:tcW w:w="3825" w:type="dxa"/>
          </w:tcPr>
          <w:p w14:paraId="1EA4BA64" w14:textId="77777777" w:rsidR="005C1301" w:rsidRPr="00C21B4D" w:rsidRDefault="005C1301" w:rsidP="00C21B4D">
            <w:pPr>
              <w:ind w:left="-72" w:right="-72"/>
              <w:rPr>
                <w:rFonts w:ascii="Arial" w:hAnsi="Arial" w:cs="Arial"/>
                <w:b/>
                <w:bCs/>
                <w:color w:val="auto"/>
                <w:sz w:val="18"/>
                <w:szCs w:val="18"/>
                <w:cs/>
              </w:rPr>
            </w:pPr>
          </w:p>
        </w:tc>
        <w:tc>
          <w:tcPr>
            <w:tcW w:w="5625" w:type="dxa"/>
            <w:gridSpan w:val="5"/>
            <w:tcBorders>
              <w:top w:val="single" w:sz="4" w:space="0" w:color="auto"/>
              <w:bottom w:val="single" w:sz="4" w:space="0" w:color="auto"/>
            </w:tcBorders>
          </w:tcPr>
          <w:p w14:paraId="308F3E49" w14:textId="77777777" w:rsidR="005C1301" w:rsidRPr="00C21B4D" w:rsidRDefault="00EA502A" w:rsidP="00C21B4D">
            <w:pPr>
              <w:ind w:right="-72"/>
              <w:jc w:val="right"/>
              <w:rPr>
                <w:rFonts w:ascii="Arial" w:hAnsi="Arial" w:cs="Arial"/>
                <w:b/>
                <w:bCs/>
                <w:color w:val="auto"/>
                <w:sz w:val="18"/>
                <w:szCs w:val="18"/>
                <w:cs/>
              </w:rPr>
            </w:pPr>
            <w:r w:rsidRPr="00C21B4D">
              <w:rPr>
                <w:rFonts w:ascii="Arial" w:hAnsi="Arial" w:cs="Arial"/>
                <w:b/>
                <w:bCs/>
                <w:snapToGrid w:val="0"/>
                <w:color w:val="auto"/>
                <w:sz w:val="18"/>
                <w:szCs w:val="18"/>
                <w:lang w:val="en-GB" w:eastAsia="th-TH"/>
              </w:rPr>
              <w:t xml:space="preserve">Consolidated and </w:t>
            </w:r>
            <w:r w:rsidR="001673B0" w:rsidRPr="00C21B4D">
              <w:rPr>
                <w:rFonts w:ascii="Arial" w:hAnsi="Arial" w:cs="Arial"/>
                <w:b/>
                <w:bCs/>
                <w:snapToGrid w:val="0"/>
                <w:color w:val="auto"/>
                <w:sz w:val="18"/>
                <w:szCs w:val="18"/>
                <w:lang w:val="en-GB" w:eastAsia="th-TH"/>
              </w:rPr>
              <w:t>s</w:t>
            </w:r>
            <w:r w:rsidR="00D17CBF" w:rsidRPr="00C21B4D">
              <w:rPr>
                <w:rFonts w:ascii="Arial" w:hAnsi="Arial" w:cs="Arial"/>
                <w:b/>
                <w:bCs/>
                <w:snapToGrid w:val="0"/>
                <w:color w:val="auto"/>
                <w:sz w:val="18"/>
                <w:szCs w:val="18"/>
                <w:lang w:val="en-GB" w:eastAsia="th-TH"/>
              </w:rPr>
              <w:t>eparate</w:t>
            </w:r>
            <w:r w:rsidRPr="00C21B4D">
              <w:rPr>
                <w:rFonts w:ascii="Arial" w:hAnsi="Arial" w:cs="Arial"/>
                <w:b/>
                <w:bCs/>
                <w:snapToGrid w:val="0"/>
                <w:color w:val="auto"/>
                <w:sz w:val="18"/>
                <w:szCs w:val="18"/>
                <w:lang w:val="en-GB" w:eastAsia="th-TH"/>
              </w:rPr>
              <w:t xml:space="preserve"> financial statements</w:t>
            </w:r>
          </w:p>
        </w:tc>
      </w:tr>
      <w:tr w:rsidR="005C1301" w:rsidRPr="00C21B4D" w14:paraId="21FB768A" w14:textId="77777777" w:rsidTr="00825531">
        <w:trPr>
          <w:gridAfter w:val="1"/>
          <w:wAfter w:w="19" w:type="dxa"/>
        </w:trPr>
        <w:tc>
          <w:tcPr>
            <w:tcW w:w="3825" w:type="dxa"/>
          </w:tcPr>
          <w:p w14:paraId="19A8DCC2" w14:textId="77777777" w:rsidR="005C1301" w:rsidRPr="00C21B4D" w:rsidRDefault="005C1301" w:rsidP="00C21B4D">
            <w:pPr>
              <w:ind w:left="-72" w:right="-72"/>
              <w:rPr>
                <w:rFonts w:ascii="Arial" w:hAnsi="Arial" w:cs="Arial"/>
                <w:b/>
                <w:bCs/>
                <w:color w:val="auto"/>
                <w:sz w:val="18"/>
                <w:szCs w:val="18"/>
                <w:cs/>
              </w:rPr>
            </w:pPr>
          </w:p>
        </w:tc>
        <w:tc>
          <w:tcPr>
            <w:tcW w:w="5625" w:type="dxa"/>
            <w:gridSpan w:val="5"/>
            <w:tcBorders>
              <w:top w:val="single" w:sz="4" w:space="0" w:color="auto"/>
            </w:tcBorders>
            <w:shd w:val="clear" w:color="auto" w:fill="auto"/>
          </w:tcPr>
          <w:p w14:paraId="7E29BB18" w14:textId="77777777" w:rsidR="005C1301" w:rsidRPr="00C21B4D" w:rsidRDefault="005C1301" w:rsidP="00C21B4D">
            <w:pPr>
              <w:ind w:right="-72"/>
              <w:jc w:val="right"/>
              <w:rPr>
                <w:rFonts w:ascii="Arial" w:hAnsi="Arial" w:cs="Arial"/>
                <w:b/>
                <w:color w:val="auto"/>
                <w:sz w:val="18"/>
                <w:szCs w:val="18"/>
              </w:rPr>
            </w:pPr>
            <w:r w:rsidRPr="00C21B4D">
              <w:rPr>
                <w:rFonts w:ascii="Arial" w:hAnsi="Arial" w:cs="Arial"/>
                <w:b/>
                <w:bCs/>
                <w:color w:val="auto"/>
                <w:sz w:val="18"/>
                <w:szCs w:val="18"/>
              </w:rPr>
              <w:t>Impact on defined benefit obligation</w:t>
            </w:r>
          </w:p>
        </w:tc>
      </w:tr>
      <w:tr w:rsidR="005C1301" w:rsidRPr="00C21B4D" w14:paraId="27675CF8" w14:textId="77777777" w:rsidTr="00825531">
        <w:trPr>
          <w:gridAfter w:val="1"/>
          <w:wAfter w:w="19" w:type="dxa"/>
        </w:trPr>
        <w:tc>
          <w:tcPr>
            <w:tcW w:w="3825" w:type="dxa"/>
          </w:tcPr>
          <w:p w14:paraId="46FF587C" w14:textId="77777777" w:rsidR="005C1301" w:rsidRPr="00C21B4D" w:rsidRDefault="005C1301" w:rsidP="00C21B4D">
            <w:pPr>
              <w:ind w:left="-72" w:right="-72"/>
              <w:rPr>
                <w:rFonts w:ascii="Arial" w:hAnsi="Arial" w:cs="Arial"/>
                <w:b/>
                <w:bCs/>
                <w:color w:val="auto"/>
                <w:sz w:val="18"/>
                <w:szCs w:val="18"/>
                <w:cs/>
              </w:rPr>
            </w:pPr>
          </w:p>
        </w:tc>
        <w:tc>
          <w:tcPr>
            <w:tcW w:w="2883" w:type="dxa"/>
            <w:gridSpan w:val="3"/>
            <w:tcBorders>
              <w:bottom w:val="single" w:sz="4" w:space="0" w:color="auto"/>
            </w:tcBorders>
            <w:shd w:val="clear" w:color="auto" w:fill="auto"/>
          </w:tcPr>
          <w:p w14:paraId="4CF26A68" w14:textId="77777777" w:rsidR="005C1301" w:rsidRPr="00C21B4D" w:rsidRDefault="005C1301" w:rsidP="00C21B4D">
            <w:pPr>
              <w:ind w:right="-72"/>
              <w:jc w:val="right"/>
              <w:rPr>
                <w:rFonts w:ascii="Arial" w:hAnsi="Arial" w:cs="Arial"/>
                <w:b/>
                <w:bCs/>
                <w:color w:val="auto"/>
                <w:sz w:val="18"/>
                <w:szCs w:val="18"/>
              </w:rPr>
            </w:pPr>
            <w:r w:rsidRPr="00C21B4D">
              <w:rPr>
                <w:rFonts w:ascii="Arial" w:hAnsi="Arial" w:cs="Arial"/>
                <w:b/>
                <w:bCs/>
                <w:color w:val="auto"/>
                <w:sz w:val="18"/>
                <w:szCs w:val="18"/>
              </w:rPr>
              <w:t>Increase in assumption by 1%</w:t>
            </w:r>
          </w:p>
        </w:tc>
        <w:tc>
          <w:tcPr>
            <w:tcW w:w="2742" w:type="dxa"/>
            <w:gridSpan w:val="2"/>
            <w:tcBorders>
              <w:bottom w:val="single" w:sz="4" w:space="0" w:color="auto"/>
            </w:tcBorders>
            <w:shd w:val="clear" w:color="auto" w:fill="auto"/>
          </w:tcPr>
          <w:p w14:paraId="0AE8FE10" w14:textId="77777777" w:rsidR="005C1301" w:rsidRPr="00825531" w:rsidRDefault="005C1301" w:rsidP="00C21B4D">
            <w:pPr>
              <w:ind w:right="-72"/>
              <w:jc w:val="right"/>
              <w:rPr>
                <w:rFonts w:ascii="Arial Bold" w:hAnsi="Arial Bold" w:cs="Arial"/>
                <w:b/>
                <w:bCs/>
                <w:color w:val="auto"/>
                <w:spacing w:val="-4"/>
                <w:sz w:val="18"/>
                <w:szCs w:val="18"/>
              </w:rPr>
            </w:pPr>
            <w:r w:rsidRPr="00825531">
              <w:rPr>
                <w:rFonts w:ascii="Arial Bold" w:hAnsi="Arial Bold" w:cs="Arial"/>
                <w:b/>
                <w:bCs/>
                <w:color w:val="auto"/>
                <w:spacing w:val="-4"/>
                <w:sz w:val="18"/>
                <w:szCs w:val="18"/>
              </w:rPr>
              <w:t>Decrease in assumption by 1%</w:t>
            </w:r>
            <w:r w:rsidRPr="00825531">
              <w:rPr>
                <w:rFonts w:ascii="Arial Bold" w:hAnsi="Arial Bold" w:cs="Arial"/>
                <w:b/>
                <w:bCs/>
                <w:color w:val="auto"/>
                <w:spacing w:val="-4"/>
                <w:sz w:val="18"/>
                <w:szCs w:val="18"/>
                <w:cs/>
              </w:rPr>
              <w:t xml:space="preserve"> </w:t>
            </w:r>
          </w:p>
        </w:tc>
      </w:tr>
      <w:tr w:rsidR="00F44274" w:rsidRPr="00C21B4D" w14:paraId="5808FEF8" w14:textId="77777777" w:rsidTr="00825531">
        <w:trPr>
          <w:trHeight w:val="198"/>
        </w:trPr>
        <w:tc>
          <w:tcPr>
            <w:tcW w:w="3825" w:type="dxa"/>
          </w:tcPr>
          <w:p w14:paraId="43664F90" w14:textId="77777777" w:rsidR="00F44274" w:rsidRPr="00C21B4D" w:rsidRDefault="00F44274" w:rsidP="00C21B4D">
            <w:pPr>
              <w:tabs>
                <w:tab w:val="left" w:pos="2862"/>
              </w:tabs>
              <w:ind w:left="-72" w:right="-72"/>
              <w:rPr>
                <w:rFonts w:ascii="Arial" w:hAnsi="Arial" w:cs="Arial"/>
                <w:color w:val="auto"/>
                <w:sz w:val="18"/>
                <w:szCs w:val="18"/>
                <w:cs/>
              </w:rPr>
            </w:pPr>
          </w:p>
        </w:tc>
        <w:tc>
          <w:tcPr>
            <w:tcW w:w="1411" w:type="dxa"/>
            <w:tcBorders>
              <w:top w:val="single" w:sz="4" w:space="0" w:color="auto"/>
              <w:bottom w:val="single" w:sz="4" w:space="0" w:color="auto"/>
            </w:tcBorders>
            <w:shd w:val="clear" w:color="auto" w:fill="auto"/>
            <w:vAlign w:val="bottom"/>
          </w:tcPr>
          <w:p w14:paraId="47072D5D" w14:textId="77777777" w:rsidR="00F44274" w:rsidRPr="00C21B4D" w:rsidRDefault="000F6652" w:rsidP="00C21B4D">
            <w:pPr>
              <w:ind w:right="-72"/>
              <w:jc w:val="right"/>
              <w:rPr>
                <w:rFonts w:ascii="Arial" w:hAnsi="Arial" w:cs="Arial"/>
                <w:b/>
                <w:color w:val="auto"/>
                <w:sz w:val="18"/>
                <w:szCs w:val="18"/>
              </w:rPr>
            </w:pPr>
            <w:r w:rsidRPr="00C21B4D">
              <w:rPr>
                <w:rFonts w:ascii="Arial" w:hAnsi="Arial" w:cs="Arial"/>
                <w:b/>
                <w:color w:val="auto"/>
                <w:sz w:val="18"/>
                <w:szCs w:val="18"/>
                <w:lang w:val="en-GB"/>
              </w:rPr>
              <w:t>2020</w:t>
            </w:r>
          </w:p>
          <w:p w14:paraId="796431C2" w14:textId="77777777" w:rsidR="00CA58CA" w:rsidRPr="00C21B4D" w:rsidRDefault="00CA58CA"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13D5CBAD" w14:textId="77777777" w:rsidR="00F44274" w:rsidRPr="00C21B4D" w:rsidRDefault="00F44274"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11" w:type="dxa"/>
            <w:tcBorders>
              <w:top w:val="single" w:sz="4" w:space="0" w:color="auto"/>
              <w:bottom w:val="single" w:sz="4" w:space="0" w:color="auto"/>
            </w:tcBorders>
            <w:shd w:val="clear" w:color="auto" w:fill="auto"/>
            <w:vAlign w:val="bottom"/>
          </w:tcPr>
          <w:p w14:paraId="0BF36A6B" w14:textId="77777777" w:rsidR="00F44274" w:rsidRPr="00C21B4D" w:rsidRDefault="000F6652" w:rsidP="00C21B4D">
            <w:pPr>
              <w:ind w:right="-72"/>
              <w:jc w:val="right"/>
              <w:rPr>
                <w:rFonts w:ascii="Arial" w:hAnsi="Arial" w:cs="Arial"/>
                <w:b/>
                <w:color w:val="auto"/>
                <w:sz w:val="18"/>
                <w:szCs w:val="18"/>
              </w:rPr>
            </w:pPr>
            <w:r w:rsidRPr="00C21B4D">
              <w:rPr>
                <w:rFonts w:ascii="Arial" w:hAnsi="Arial" w:cs="Arial"/>
                <w:b/>
                <w:color w:val="auto"/>
                <w:sz w:val="18"/>
                <w:szCs w:val="18"/>
                <w:lang w:val="en-GB"/>
              </w:rPr>
              <w:t>2019</w:t>
            </w:r>
          </w:p>
          <w:p w14:paraId="144631B0" w14:textId="77777777" w:rsidR="00CA58CA" w:rsidRPr="00C21B4D" w:rsidRDefault="00CA58CA"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63ECE3DC" w14:textId="77777777" w:rsidR="00F44274" w:rsidRPr="00C21B4D" w:rsidRDefault="00F44274"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11" w:type="dxa"/>
            <w:gridSpan w:val="2"/>
            <w:tcBorders>
              <w:top w:val="single" w:sz="4" w:space="0" w:color="auto"/>
              <w:bottom w:val="single" w:sz="4" w:space="0" w:color="auto"/>
            </w:tcBorders>
            <w:shd w:val="clear" w:color="auto" w:fill="auto"/>
            <w:vAlign w:val="bottom"/>
          </w:tcPr>
          <w:p w14:paraId="11EE4E3C" w14:textId="77777777" w:rsidR="00F44274" w:rsidRPr="00C21B4D" w:rsidRDefault="000F6652" w:rsidP="00C21B4D">
            <w:pPr>
              <w:ind w:right="-72"/>
              <w:jc w:val="right"/>
              <w:rPr>
                <w:rFonts w:ascii="Arial" w:hAnsi="Arial" w:cs="Arial"/>
                <w:b/>
                <w:color w:val="auto"/>
                <w:sz w:val="18"/>
                <w:szCs w:val="18"/>
              </w:rPr>
            </w:pPr>
            <w:r w:rsidRPr="00C21B4D">
              <w:rPr>
                <w:rFonts w:ascii="Arial" w:hAnsi="Arial" w:cs="Arial"/>
                <w:b/>
                <w:color w:val="auto"/>
                <w:sz w:val="18"/>
                <w:szCs w:val="18"/>
                <w:lang w:val="en-GB"/>
              </w:rPr>
              <w:t>2020</w:t>
            </w:r>
          </w:p>
          <w:p w14:paraId="7E3C0911" w14:textId="77777777" w:rsidR="00CA58CA" w:rsidRPr="00C21B4D" w:rsidRDefault="00CA58CA"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6034D6FF" w14:textId="77777777" w:rsidR="00F44274" w:rsidRPr="00C21B4D" w:rsidRDefault="00F44274"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411" w:type="dxa"/>
            <w:gridSpan w:val="2"/>
            <w:tcBorders>
              <w:top w:val="single" w:sz="4" w:space="0" w:color="auto"/>
              <w:bottom w:val="single" w:sz="4" w:space="0" w:color="auto"/>
            </w:tcBorders>
            <w:shd w:val="clear" w:color="auto" w:fill="auto"/>
            <w:vAlign w:val="bottom"/>
          </w:tcPr>
          <w:p w14:paraId="6628DE5C" w14:textId="77777777" w:rsidR="00F44274" w:rsidRPr="00C21B4D" w:rsidRDefault="000F6652" w:rsidP="00C21B4D">
            <w:pPr>
              <w:ind w:right="-72"/>
              <w:jc w:val="right"/>
              <w:rPr>
                <w:rFonts w:ascii="Arial" w:hAnsi="Arial" w:cs="Arial"/>
                <w:b/>
                <w:color w:val="auto"/>
                <w:sz w:val="18"/>
                <w:szCs w:val="18"/>
              </w:rPr>
            </w:pPr>
            <w:r w:rsidRPr="00C21B4D">
              <w:rPr>
                <w:rFonts w:ascii="Arial" w:hAnsi="Arial" w:cs="Arial"/>
                <w:b/>
                <w:color w:val="auto"/>
                <w:sz w:val="18"/>
                <w:szCs w:val="18"/>
                <w:lang w:val="en-GB"/>
              </w:rPr>
              <w:t>2019</w:t>
            </w:r>
          </w:p>
          <w:p w14:paraId="48E75493" w14:textId="77777777" w:rsidR="00CA58CA" w:rsidRPr="00C21B4D" w:rsidRDefault="00CA58CA"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6DA46D7B" w14:textId="77777777" w:rsidR="00F44274" w:rsidRPr="00C21B4D" w:rsidRDefault="00F44274"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r>
      <w:tr w:rsidR="005C1301" w:rsidRPr="00C21B4D" w14:paraId="67FF8B70" w14:textId="77777777" w:rsidTr="00825531">
        <w:trPr>
          <w:trHeight w:val="74"/>
        </w:trPr>
        <w:tc>
          <w:tcPr>
            <w:tcW w:w="3825" w:type="dxa"/>
          </w:tcPr>
          <w:p w14:paraId="6C2A5086" w14:textId="77777777" w:rsidR="005C1301" w:rsidRPr="00C21B4D" w:rsidRDefault="005C1301" w:rsidP="00C21B4D">
            <w:pPr>
              <w:ind w:left="-72" w:right="-72"/>
              <w:rPr>
                <w:rFonts w:ascii="Arial" w:eastAsia="SimSun" w:hAnsi="Arial" w:cs="Arial"/>
                <w:color w:val="auto"/>
                <w:sz w:val="18"/>
                <w:szCs w:val="18"/>
                <w:lang w:eastAsia="zh-CN"/>
              </w:rPr>
            </w:pPr>
          </w:p>
        </w:tc>
        <w:tc>
          <w:tcPr>
            <w:tcW w:w="1411" w:type="dxa"/>
            <w:tcBorders>
              <w:top w:val="single" w:sz="4" w:space="0" w:color="auto"/>
            </w:tcBorders>
            <w:shd w:val="clear" w:color="auto" w:fill="FAFAFA"/>
          </w:tcPr>
          <w:p w14:paraId="2E601C1E" w14:textId="77777777" w:rsidR="005C1301" w:rsidRPr="00C21B4D" w:rsidRDefault="005C1301"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3823730E" w14:textId="77777777" w:rsidR="005C1301" w:rsidRPr="00C21B4D" w:rsidRDefault="005C1301" w:rsidP="00C21B4D">
            <w:pPr>
              <w:ind w:right="-72"/>
              <w:jc w:val="right"/>
              <w:rPr>
                <w:rFonts w:ascii="Arial" w:hAnsi="Arial" w:cs="Arial"/>
                <w:snapToGrid w:val="0"/>
                <w:color w:val="auto"/>
                <w:sz w:val="18"/>
                <w:szCs w:val="18"/>
                <w:lang w:eastAsia="th-TH"/>
              </w:rPr>
            </w:pPr>
          </w:p>
        </w:tc>
        <w:tc>
          <w:tcPr>
            <w:tcW w:w="1411" w:type="dxa"/>
            <w:gridSpan w:val="2"/>
            <w:tcBorders>
              <w:top w:val="single" w:sz="4" w:space="0" w:color="auto"/>
            </w:tcBorders>
            <w:shd w:val="clear" w:color="auto" w:fill="FAFAFA"/>
          </w:tcPr>
          <w:p w14:paraId="4301B6DA" w14:textId="77777777" w:rsidR="005C1301" w:rsidRPr="00C21B4D" w:rsidRDefault="005C1301" w:rsidP="00C21B4D">
            <w:pPr>
              <w:ind w:right="-72"/>
              <w:jc w:val="right"/>
              <w:rPr>
                <w:rFonts w:ascii="Arial" w:hAnsi="Arial" w:cs="Arial"/>
                <w:snapToGrid w:val="0"/>
                <w:color w:val="auto"/>
                <w:sz w:val="18"/>
                <w:szCs w:val="18"/>
                <w:lang w:eastAsia="th-TH"/>
              </w:rPr>
            </w:pPr>
          </w:p>
        </w:tc>
        <w:tc>
          <w:tcPr>
            <w:tcW w:w="1411" w:type="dxa"/>
            <w:gridSpan w:val="2"/>
            <w:tcBorders>
              <w:top w:val="single" w:sz="4" w:space="0" w:color="auto"/>
            </w:tcBorders>
          </w:tcPr>
          <w:p w14:paraId="33D0B013" w14:textId="77777777" w:rsidR="005C1301" w:rsidRPr="00C21B4D" w:rsidRDefault="005C1301" w:rsidP="00C21B4D">
            <w:pPr>
              <w:ind w:right="-72"/>
              <w:jc w:val="right"/>
              <w:rPr>
                <w:rFonts w:ascii="Arial" w:hAnsi="Arial" w:cs="Arial"/>
                <w:snapToGrid w:val="0"/>
                <w:color w:val="auto"/>
                <w:sz w:val="18"/>
                <w:szCs w:val="18"/>
                <w:lang w:eastAsia="th-TH"/>
              </w:rPr>
            </w:pPr>
          </w:p>
        </w:tc>
      </w:tr>
      <w:tr w:rsidR="002E0CB5" w:rsidRPr="00C21B4D" w14:paraId="7684DCC3" w14:textId="77777777" w:rsidTr="00825531">
        <w:trPr>
          <w:trHeight w:val="74"/>
        </w:trPr>
        <w:tc>
          <w:tcPr>
            <w:tcW w:w="3825" w:type="dxa"/>
          </w:tcPr>
          <w:p w14:paraId="51952CEA"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rPr>
              <w:t>Discount rate</w:t>
            </w:r>
          </w:p>
        </w:tc>
        <w:tc>
          <w:tcPr>
            <w:tcW w:w="1411" w:type="dxa"/>
            <w:shd w:val="clear" w:color="auto" w:fill="FAFAFA"/>
            <w:vAlign w:val="bottom"/>
          </w:tcPr>
          <w:p w14:paraId="62E8F60E" w14:textId="77777777" w:rsidR="002E0CB5" w:rsidRPr="00C21B4D" w:rsidRDefault="00154456" w:rsidP="00C21B4D">
            <w:pPr>
              <w:ind w:right="-72"/>
              <w:jc w:val="right"/>
              <w:rPr>
                <w:rFonts w:ascii="Arial" w:hAnsi="Arial" w:cs="Arial"/>
                <w:color w:val="auto"/>
                <w:sz w:val="18"/>
                <w:szCs w:val="18"/>
                <w:cs/>
              </w:rPr>
            </w:pPr>
            <w:r>
              <w:rPr>
                <w:rFonts w:ascii="Arial" w:hAnsi="Arial" w:cs="Arial"/>
                <w:color w:val="auto"/>
                <w:sz w:val="18"/>
                <w:szCs w:val="18"/>
              </w:rPr>
              <w:t>(1</w:t>
            </w:r>
            <w:r w:rsidR="0065037A">
              <w:rPr>
                <w:rFonts w:ascii="Arial" w:hAnsi="Arial" w:cs="Arial"/>
                <w:color w:val="auto"/>
                <w:sz w:val="18"/>
                <w:szCs w:val="18"/>
              </w:rPr>
              <w:t>1</w:t>
            </w:r>
            <w:r>
              <w:rPr>
                <w:rFonts w:ascii="Arial" w:hAnsi="Arial" w:cs="Arial"/>
                <w:color w:val="auto"/>
                <w:sz w:val="18"/>
                <w:szCs w:val="18"/>
              </w:rPr>
              <w:t>,5</w:t>
            </w:r>
            <w:r w:rsidR="0065037A">
              <w:rPr>
                <w:rFonts w:ascii="Arial" w:hAnsi="Arial" w:cs="Arial"/>
                <w:color w:val="auto"/>
                <w:sz w:val="18"/>
                <w:szCs w:val="18"/>
              </w:rPr>
              <w:t>74</w:t>
            </w:r>
            <w:r>
              <w:rPr>
                <w:rFonts w:ascii="Arial" w:hAnsi="Arial" w:cs="Arial"/>
                <w:color w:val="auto"/>
                <w:sz w:val="18"/>
                <w:szCs w:val="18"/>
              </w:rPr>
              <w:t>)</w:t>
            </w:r>
          </w:p>
        </w:tc>
        <w:tc>
          <w:tcPr>
            <w:tcW w:w="1411" w:type="dxa"/>
            <w:shd w:val="clear" w:color="auto" w:fill="auto"/>
            <w:vAlign w:val="bottom"/>
          </w:tcPr>
          <w:p w14:paraId="1E346A41" w14:textId="77777777" w:rsidR="002E0CB5" w:rsidRPr="00C21B4D" w:rsidRDefault="002E0CB5" w:rsidP="00C21B4D">
            <w:pPr>
              <w:ind w:right="-72"/>
              <w:jc w:val="right"/>
              <w:rPr>
                <w:rFonts w:ascii="Arial" w:hAnsi="Arial" w:cs="Arial"/>
                <w:color w:val="auto"/>
                <w:sz w:val="18"/>
                <w:szCs w:val="18"/>
                <w:cs/>
              </w:rPr>
            </w:pPr>
            <w:r w:rsidRPr="00C21B4D">
              <w:rPr>
                <w:rFonts w:ascii="Arial" w:hAnsi="Arial" w:cs="Arial"/>
                <w:color w:val="auto"/>
                <w:sz w:val="18"/>
                <w:szCs w:val="18"/>
              </w:rPr>
              <w:t>(11,260)</w:t>
            </w:r>
          </w:p>
        </w:tc>
        <w:tc>
          <w:tcPr>
            <w:tcW w:w="1411" w:type="dxa"/>
            <w:gridSpan w:val="2"/>
            <w:shd w:val="clear" w:color="auto" w:fill="FAFAFA"/>
            <w:vAlign w:val="bottom"/>
          </w:tcPr>
          <w:p w14:paraId="5BDCFA0E" w14:textId="77777777" w:rsidR="002E0CB5" w:rsidRPr="00C21B4D" w:rsidRDefault="00154456" w:rsidP="00C21B4D">
            <w:pPr>
              <w:ind w:right="-72"/>
              <w:jc w:val="right"/>
              <w:rPr>
                <w:rFonts w:ascii="Arial" w:hAnsi="Arial" w:cs="Arial"/>
                <w:color w:val="auto"/>
                <w:sz w:val="18"/>
                <w:szCs w:val="18"/>
                <w:cs/>
              </w:rPr>
            </w:pPr>
            <w:r>
              <w:rPr>
                <w:rFonts w:ascii="Arial" w:hAnsi="Arial" w:cs="Arial"/>
                <w:color w:val="auto"/>
                <w:sz w:val="18"/>
                <w:szCs w:val="18"/>
              </w:rPr>
              <w:t>1</w:t>
            </w:r>
            <w:r w:rsidR="0065037A">
              <w:rPr>
                <w:rFonts w:ascii="Arial" w:hAnsi="Arial" w:cs="Arial"/>
                <w:color w:val="auto"/>
                <w:sz w:val="18"/>
                <w:szCs w:val="18"/>
              </w:rPr>
              <w:t>3</w:t>
            </w:r>
            <w:r>
              <w:rPr>
                <w:rFonts w:ascii="Arial" w:hAnsi="Arial" w:cs="Arial"/>
                <w:color w:val="auto"/>
                <w:sz w:val="18"/>
                <w:szCs w:val="18"/>
              </w:rPr>
              <w:t>,</w:t>
            </w:r>
            <w:r w:rsidR="0065037A">
              <w:rPr>
                <w:rFonts w:ascii="Arial" w:hAnsi="Arial" w:cs="Arial"/>
                <w:color w:val="auto"/>
                <w:sz w:val="18"/>
                <w:szCs w:val="18"/>
              </w:rPr>
              <w:t>4</w:t>
            </w:r>
            <w:r>
              <w:rPr>
                <w:rFonts w:ascii="Arial" w:hAnsi="Arial" w:cs="Arial"/>
                <w:color w:val="auto"/>
                <w:sz w:val="18"/>
                <w:szCs w:val="18"/>
              </w:rPr>
              <w:t>6</w:t>
            </w:r>
            <w:r w:rsidR="0065037A">
              <w:rPr>
                <w:rFonts w:ascii="Arial" w:hAnsi="Arial" w:cs="Arial"/>
                <w:color w:val="auto"/>
                <w:sz w:val="18"/>
                <w:szCs w:val="18"/>
              </w:rPr>
              <w:t>9</w:t>
            </w:r>
          </w:p>
        </w:tc>
        <w:tc>
          <w:tcPr>
            <w:tcW w:w="1411" w:type="dxa"/>
            <w:gridSpan w:val="2"/>
            <w:vAlign w:val="bottom"/>
          </w:tcPr>
          <w:p w14:paraId="4771DF00" w14:textId="77777777" w:rsidR="002E0CB5" w:rsidRPr="00C21B4D" w:rsidRDefault="002E0CB5" w:rsidP="00C21B4D">
            <w:pPr>
              <w:ind w:right="-72"/>
              <w:jc w:val="right"/>
              <w:rPr>
                <w:rFonts w:ascii="Arial" w:hAnsi="Arial" w:cs="Arial"/>
                <w:color w:val="auto"/>
                <w:sz w:val="18"/>
                <w:szCs w:val="18"/>
                <w:cs/>
              </w:rPr>
            </w:pPr>
            <w:r w:rsidRPr="00C21B4D">
              <w:rPr>
                <w:rFonts w:ascii="Arial" w:hAnsi="Arial" w:cs="Arial"/>
                <w:color w:val="auto"/>
                <w:sz w:val="18"/>
                <w:szCs w:val="18"/>
              </w:rPr>
              <w:t>13,136</w:t>
            </w:r>
          </w:p>
        </w:tc>
      </w:tr>
      <w:tr w:rsidR="002E0CB5" w:rsidRPr="00C21B4D" w14:paraId="4D7A609B" w14:textId="77777777" w:rsidTr="00825531">
        <w:trPr>
          <w:trHeight w:val="74"/>
        </w:trPr>
        <w:tc>
          <w:tcPr>
            <w:tcW w:w="3825" w:type="dxa"/>
          </w:tcPr>
          <w:p w14:paraId="621615E8"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rPr>
              <w:t>Salary growth rate</w:t>
            </w:r>
          </w:p>
        </w:tc>
        <w:tc>
          <w:tcPr>
            <w:tcW w:w="1411" w:type="dxa"/>
            <w:tcBorders>
              <w:bottom w:val="single" w:sz="4" w:space="0" w:color="auto"/>
            </w:tcBorders>
            <w:shd w:val="clear" w:color="auto" w:fill="FAFAFA"/>
            <w:vAlign w:val="bottom"/>
          </w:tcPr>
          <w:p w14:paraId="045342DF" w14:textId="77777777" w:rsidR="002E0CB5" w:rsidRPr="00C21B4D" w:rsidRDefault="00154456" w:rsidP="00C21B4D">
            <w:pPr>
              <w:ind w:right="-72"/>
              <w:jc w:val="right"/>
              <w:rPr>
                <w:rFonts w:ascii="Arial" w:hAnsi="Arial" w:cs="Arial"/>
                <w:color w:val="auto"/>
                <w:sz w:val="18"/>
                <w:szCs w:val="18"/>
                <w:cs/>
              </w:rPr>
            </w:pPr>
            <w:r>
              <w:rPr>
                <w:rFonts w:ascii="Arial" w:hAnsi="Arial" w:cs="Arial"/>
                <w:color w:val="auto"/>
                <w:sz w:val="18"/>
                <w:szCs w:val="18"/>
              </w:rPr>
              <w:t>1</w:t>
            </w:r>
            <w:r w:rsidR="0065037A">
              <w:rPr>
                <w:rFonts w:ascii="Arial" w:hAnsi="Arial" w:cs="Arial"/>
                <w:color w:val="auto"/>
                <w:sz w:val="18"/>
                <w:szCs w:val="18"/>
              </w:rPr>
              <w:t>4</w:t>
            </w:r>
            <w:r>
              <w:rPr>
                <w:rFonts w:ascii="Arial" w:hAnsi="Arial" w:cs="Arial"/>
                <w:color w:val="auto"/>
                <w:sz w:val="18"/>
                <w:szCs w:val="18"/>
              </w:rPr>
              <w:t>,</w:t>
            </w:r>
            <w:r w:rsidR="0065037A">
              <w:rPr>
                <w:rFonts w:ascii="Arial" w:hAnsi="Arial" w:cs="Arial"/>
                <w:color w:val="auto"/>
                <w:sz w:val="18"/>
                <w:szCs w:val="18"/>
              </w:rPr>
              <w:t>229</w:t>
            </w:r>
          </w:p>
        </w:tc>
        <w:tc>
          <w:tcPr>
            <w:tcW w:w="1411" w:type="dxa"/>
            <w:tcBorders>
              <w:bottom w:val="single" w:sz="4" w:space="0" w:color="auto"/>
            </w:tcBorders>
            <w:shd w:val="clear" w:color="auto" w:fill="auto"/>
            <w:vAlign w:val="bottom"/>
          </w:tcPr>
          <w:p w14:paraId="09391379" w14:textId="77777777" w:rsidR="002E0CB5" w:rsidRPr="00C21B4D" w:rsidRDefault="002E0CB5" w:rsidP="00C21B4D">
            <w:pPr>
              <w:ind w:right="-72"/>
              <w:jc w:val="right"/>
              <w:rPr>
                <w:rFonts w:ascii="Arial" w:hAnsi="Arial" w:cs="Arial"/>
                <w:color w:val="auto"/>
                <w:sz w:val="18"/>
                <w:szCs w:val="18"/>
                <w:cs/>
              </w:rPr>
            </w:pPr>
            <w:r w:rsidRPr="00C21B4D">
              <w:rPr>
                <w:rFonts w:ascii="Arial" w:hAnsi="Arial" w:cs="Arial"/>
                <w:color w:val="auto"/>
                <w:sz w:val="18"/>
                <w:szCs w:val="18"/>
              </w:rPr>
              <w:t>12,554</w:t>
            </w:r>
          </w:p>
        </w:tc>
        <w:tc>
          <w:tcPr>
            <w:tcW w:w="1411" w:type="dxa"/>
            <w:gridSpan w:val="2"/>
            <w:tcBorders>
              <w:bottom w:val="single" w:sz="4" w:space="0" w:color="auto"/>
            </w:tcBorders>
            <w:shd w:val="clear" w:color="auto" w:fill="FAFAFA"/>
            <w:vAlign w:val="bottom"/>
          </w:tcPr>
          <w:p w14:paraId="6DACADBF" w14:textId="77777777" w:rsidR="002E0CB5" w:rsidRPr="00C21B4D" w:rsidRDefault="00154456" w:rsidP="00C21B4D">
            <w:pPr>
              <w:ind w:right="-72"/>
              <w:jc w:val="right"/>
              <w:rPr>
                <w:rFonts w:ascii="Arial" w:hAnsi="Arial" w:cs="Arial"/>
                <w:color w:val="auto"/>
                <w:sz w:val="18"/>
                <w:szCs w:val="18"/>
                <w:cs/>
              </w:rPr>
            </w:pPr>
            <w:r>
              <w:rPr>
                <w:rFonts w:ascii="Arial" w:hAnsi="Arial" w:cs="Arial"/>
                <w:color w:val="auto"/>
                <w:sz w:val="18"/>
                <w:szCs w:val="18"/>
              </w:rPr>
              <w:t>(12,</w:t>
            </w:r>
            <w:r w:rsidR="0065037A">
              <w:rPr>
                <w:rFonts w:ascii="Arial" w:hAnsi="Arial" w:cs="Arial"/>
                <w:color w:val="auto"/>
                <w:sz w:val="18"/>
                <w:szCs w:val="18"/>
              </w:rPr>
              <w:t>459</w:t>
            </w:r>
            <w:r>
              <w:rPr>
                <w:rFonts w:ascii="Arial" w:hAnsi="Arial" w:cs="Arial"/>
                <w:color w:val="auto"/>
                <w:sz w:val="18"/>
                <w:szCs w:val="18"/>
              </w:rPr>
              <w:t>)</w:t>
            </w:r>
          </w:p>
        </w:tc>
        <w:tc>
          <w:tcPr>
            <w:tcW w:w="1411" w:type="dxa"/>
            <w:gridSpan w:val="2"/>
            <w:tcBorders>
              <w:bottom w:val="single" w:sz="4" w:space="0" w:color="auto"/>
            </w:tcBorders>
            <w:vAlign w:val="bottom"/>
          </w:tcPr>
          <w:p w14:paraId="14925959" w14:textId="77777777" w:rsidR="002E0CB5" w:rsidRPr="00C21B4D" w:rsidRDefault="002E0CB5" w:rsidP="00C21B4D">
            <w:pPr>
              <w:ind w:right="-72"/>
              <w:jc w:val="right"/>
              <w:rPr>
                <w:rFonts w:ascii="Arial" w:hAnsi="Arial" w:cs="Arial"/>
                <w:color w:val="auto"/>
                <w:sz w:val="18"/>
                <w:szCs w:val="18"/>
                <w:cs/>
              </w:rPr>
            </w:pPr>
            <w:r w:rsidRPr="00C21B4D">
              <w:rPr>
                <w:rFonts w:ascii="Arial" w:hAnsi="Arial" w:cs="Arial"/>
                <w:color w:val="auto"/>
                <w:sz w:val="18"/>
                <w:szCs w:val="18"/>
              </w:rPr>
              <w:t>(11,025)</w:t>
            </w:r>
          </w:p>
        </w:tc>
      </w:tr>
    </w:tbl>
    <w:p w14:paraId="6AD8F9C4" w14:textId="77777777" w:rsidR="002879A4" w:rsidRPr="00C21B4D" w:rsidRDefault="002879A4" w:rsidP="00C21B4D">
      <w:pPr>
        <w:jc w:val="thaiDistribute"/>
        <w:rPr>
          <w:rFonts w:ascii="Arial" w:hAnsi="Arial" w:cs="Arial"/>
          <w:color w:val="auto"/>
          <w:sz w:val="18"/>
          <w:szCs w:val="18"/>
        </w:rPr>
      </w:pPr>
    </w:p>
    <w:p w14:paraId="20F2BDC8" w14:textId="77777777" w:rsidR="005C1301" w:rsidRPr="00C21B4D" w:rsidRDefault="005C1301" w:rsidP="00C21B4D">
      <w:pPr>
        <w:jc w:val="thaiDistribute"/>
        <w:rPr>
          <w:rFonts w:ascii="Arial" w:hAnsi="Arial" w:cs="Arial"/>
          <w:color w:val="auto"/>
          <w:sz w:val="18"/>
          <w:szCs w:val="18"/>
        </w:rPr>
      </w:pPr>
      <w:r w:rsidRPr="00C21B4D">
        <w:rPr>
          <w:rFonts w:ascii="Arial" w:hAnsi="Arial" w:cs="Arial"/>
          <w:color w:val="auto"/>
          <w:sz w:val="18"/>
          <w:szCs w:val="18"/>
        </w:rPr>
        <w:t>The above sensitivity analyses are based on a change in an assumption while holding all other assumptions constant.  In practice, this is unlikely to occur, and changes in some of the assumptions may be correlated.  When calculating</w:t>
      </w:r>
      <w:r w:rsidR="00B05012" w:rsidRPr="00C21B4D">
        <w:rPr>
          <w:rFonts w:ascii="Arial" w:hAnsi="Arial" w:cs="Arial"/>
          <w:color w:val="auto"/>
          <w:sz w:val="18"/>
          <w:szCs w:val="18"/>
        </w:rPr>
        <w:t xml:space="preserve"> the sensitivity of the defined benefit obligation to significant actuarial assumptions, at the end of the year, the same method has been applied as when calculating the employee benefit obligation </w:t>
      </w:r>
      <w:proofErr w:type="spellStart"/>
      <w:r w:rsidR="00B05012" w:rsidRPr="00C21B4D">
        <w:rPr>
          <w:rFonts w:ascii="Arial" w:hAnsi="Arial" w:cs="Arial"/>
          <w:color w:val="auto"/>
          <w:sz w:val="18"/>
          <w:szCs w:val="18"/>
        </w:rPr>
        <w:t>recognised</w:t>
      </w:r>
      <w:proofErr w:type="spellEnd"/>
      <w:r w:rsidR="00B05012" w:rsidRPr="00C21B4D">
        <w:rPr>
          <w:rFonts w:ascii="Arial" w:hAnsi="Arial" w:cs="Arial"/>
          <w:color w:val="auto"/>
          <w:sz w:val="18"/>
          <w:szCs w:val="18"/>
        </w:rPr>
        <w:t xml:space="preserve"> within the statement of financial position.</w:t>
      </w:r>
    </w:p>
    <w:p w14:paraId="1B675296" w14:textId="77777777" w:rsidR="00B05012" w:rsidRPr="00C21B4D" w:rsidRDefault="00B05012" w:rsidP="00C21B4D">
      <w:pPr>
        <w:jc w:val="thaiDistribute"/>
        <w:rPr>
          <w:rFonts w:ascii="Arial" w:hAnsi="Arial" w:cs="Arial"/>
          <w:color w:val="auto"/>
          <w:sz w:val="18"/>
          <w:szCs w:val="18"/>
        </w:rPr>
      </w:pPr>
    </w:p>
    <w:p w14:paraId="65D80F6B" w14:textId="77777777" w:rsidR="00B05012" w:rsidRPr="00C21B4D" w:rsidRDefault="00B05012" w:rsidP="00C21B4D">
      <w:pPr>
        <w:jc w:val="thaiDistribute"/>
        <w:rPr>
          <w:rFonts w:ascii="Arial" w:hAnsi="Arial" w:cs="Arial"/>
          <w:color w:val="auto"/>
          <w:sz w:val="18"/>
          <w:szCs w:val="18"/>
        </w:rPr>
      </w:pPr>
      <w:r w:rsidRPr="00C21B4D">
        <w:rPr>
          <w:rFonts w:ascii="Arial" w:hAnsi="Arial" w:cs="Arial"/>
          <w:color w:val="auto"/>
          <w:sz w:val="18"/>
          <w:szCs w:val="18"/>
        </w:rPr>
        <w:t>The method and types of assumptions used in preparing the sensitivity analysis did not change</w:t>
      </w:r>
      <w:r w:rsidR="0016358F" w:rsidRPr="00C21B4D">
        <w:rPr>
          <w:rFonts w:ascii="Arial" w:hAnsi="Arial" w:cs="Arial"/>
          <w:color w:val="auto"/>
          <w:sz w:val="18"/>
          <w:szCs w:val="18"/>
        </w:rPr>
        <w:t xml:space="preserve"> compared to the previous year</w:t>
      </w:r>
      <w:r w:rsidRPr="00C21B4D">
        <w:rPr>
          <w:rFonts w:ascii="Arial" w:hAnsi="Arial" w:cs="Arial"/>
          <w:color w:val="auto"/>
          <w:sz w:val="18"/>
          <w:szCs w:val="18"/>
        </w:rPr>
        <w:t>.</w:t>
      </w:r>
    </w:p>
    <w:p w14:paraId="2CD46E4A" w14:textId="77777777" w:rsidR="004E6F5D" w:rsidRDefault="004E6F5D">
      <w:pPr>
        <w:rPr>
          <w:rFonts w:ascii="Arial" w:hAnsi="Arial" w:cs="Arial"/>
          <w:color w:val="auto"/>
          <w:sz w:val="18"/>
          <w:szCs w:val="18"/>
        </w:rPr>
      </w:pPr>
      <w:r>
        <w:rPr>
          <w:rFonts w:ascii="Arial" w:hAnsi="Arial" w:cs="Arial"/>
          <w:color w:val="auto"/>
          <w:sz w:val="18"/>
          <w:szCs w:val="18"/>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E26891" w:rsidRPr="00C21B4D" w14:paraId="16D4E2EA" w14:textId="77777777" w:rsidTr="006B3C42">
        <w:trPr>
          <w:trHeight w:val="386"/>
        </w:trPr>
        <w:tc>
          <w:tcPr>
            <w:tcW w:w="9450" w:type="dxa"/>
            <w:shd w:val="clear" w:color="auto" w:fill="FFA543"/>
            <w:vAlign w:val="center"/>
          </w:tcPr>
          <w:p w14:paraId="6C97CE5E"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lastRenderedPageBreak/>
              <w:t>2</w:t>
            </w:r>
            <w:r w:rsidR="001F74E9">
              <w:rPr>
                <w:rFonts w:ascii="Arial" w:hAnsi="Arial" w:cs="Arial"/>
                <w:b/>
                <w:bCs/>
                <w:color w:val="FFFFFF"/>
                <w:sz w:val="18"/>
                <w:szCs w:val="18"/>
              </w:rPr>
              <w:t>2</w:t>
            </w:r>
            <w:r w:rsidRPr="00C21B4D">
              <w:rPr>
                <w:rFonts w:ascii="Arial" w:hAnsi="Arial" w:cs="Arial"/>
                <w:b/>
                <w:bCs/>
                <w:color w:val="FFFFFF"/>
                <w:sz w:val="18"/>
                <w:szCs w:val="18"/>
              </w:rPr>
              <w:tab/>
              <w:t>Share capital</w:t>
            </w:r>
          </w:p>
        </w:tc>
      </w:tr>
    </w:tbl>
    <w:p w14:paraId="0011DABE" w14:textId="77777777" w:rsidR="00E26891" w:rsidRPr="00BA2843" w:rsidRDefault="00E26891" w:rsidP="00B03221">
      <w:pPr>
        <w:autoSpaceDE w:val="0"/>
        <w:autoSpaceDN w:val="0"/>
        <w:adjustRightInd w:val="0"/>
        <w:jc w:val="thaiDistribute"/>
        <w:rPr>
          <w:rFonts w:ascii="Arial" w:hAnsi="Arial" w:cs="Arial"/>
          <w:color w:val="auto"/>
          <w:sz w:val="18"/>
          <w:szCs w:val="18"/>
        </w:rPr>
      </w:pPr>
    </w:p>
    <w:tbl>
      <w:tblPr>
        <w:tblW w:w="9486" w:type="dxa"/>
        <w:tblInd w:w="108" w:type="dxa"/>
        <w:tblLayout w:type="fixed"/>
        <w:tblLook w:val="01E0" w:firstRow="1" w:lastRow="1" w:firstColumn="1" w:lastColumn="1" w:noHBand="0" w:noVBand="0"/>
      </w:tblPr>
      <w:tblGrid>
        <w:gridCol w:w="4230"/>
        <w:gridCol w:w="1881"/>
        <w:gridCol w:w="1701"/>
        <w:gridCol w:w="1656"/>
        <w:gridCol w:w="18"/>
      </w:tblGrid>
      <w:tr w:rsidR="00FE0620" w:rsidRPr="00C21B4D" w14:paraId="57A3D785" w14:textId="77777777" w:rsidTr="00C57592">
        <w:tc>
          <w:tcPr>
            <w:tcW w:w="4230" w:type="dxa"/>
            <w:vAlign w:val="bottom"/>
          </w:tcPr>
          <w:p w14:paraId="4801532F" w14:textId="77777777" w:rsidR="00FE0620" w:rsidRPr="00C21B4D" w:rsidRDefault="00FE0620" w:rsidP="00C21B4D">
            <w:pPr>
              <w:tabs>
                <w:tab w:val="left" w:pos="2862"/>
              </w:tabs>
              <w:ind w:left="-72" w:right="-72"/>
              <w:rPr>
                <w:rFonts w:ascii="Arial" w:hAnsi="Arial" w:cs="Arial"/>
                <w:color w:val="auto"/>
                <w:sz w:val="18"/>
                <w:szCs w:val="18"/>
                <w:cs/>
              </w:rPr>
            </w:pPr>
          </w:p>
        </w:tc>
        <w:tc>
          <w:tcPr>
            <w:tcW w:w="5256" w:type="dxa"/>
            <w:gridSpan w:val="4"/>
            <w:tcBorders>
              <w:top w:val="single" w:sz="4" w:space="0" w:color="auto"/>
            </w:tcBorders>
            <w:vAlign w:val="bottom"/>
          </w:tcPr>
          <w:p w14:paraId="75E119B3" w14:textId="77777777" w:rsidR="00FE0620" w:rsidRPr="00C21B4D" w:rsidRDefault="00EA502A" w:rsidP="00C21B4D">
            <w:pPr>
              <w:ind w:right="-72"/>
              <w:jc w:val="right"/>
              <w:rPr>
                <w:rFonts w:ascii="Arial" w:hAnsi="Arial" w:cs="Arial"/>
                <w:b/>
                <w:bCs/>
                <w:color w:val="auto"/>
                <w:sz w:val="18"/>
                <w:szCs w:val="18"/>
                <w:cs/>
              </w:rPr>
            </w:pPr>
            <w:r w:rsidRPr="00C21B4D">
              <w:rPr>
                <w:rFonts w:ascii="Arial" w:hAnsi="Arial" w:cs="Arial"/>
                <w:b/>
                <w:bCs/>
                <w:snapToGrid w:val="0"/>
                <w:color w:val="auto"/>
                <w:sz w:val="18"/>
                <w:szCs w:val="18"/>
                <w:lang w:val="en-GB" w:eastAsia="th-TH"/>
              </w:rPr>
              <w:t xml:space="preserve">Consolidated and </w:t>
            </w:r>
            <w:r w:rsidR="001673B0" w:rsidRPr="00C21B4D">
              <w:rPr>
                <w:rFonts w:ascii="Arial" w:hAnsi="Arial" w:cs="Arial"/>
                <w:b/>
                <w:bCs/>
                <w:snapToGrid w:val="0"/>
                <w:color w:val="auto"/>
                <w:sz w:val="18"/>
                <w:szCs w:val="18"/>
                <w:lang w:val="en-GB" w:eastAsia="th-TH"/>
              </w:rPr>
              <w:t>s</w:t>
            </w:r>
            <w:r w:rsidR="00D17CBF" w:rsidRPr="00C21B4D">
              <w:rPr>
                <w:rFonts w:ascii="Arial" w:hAnsi="Arial" w:cs="Arial"/>
                <w:b/>
                <w:bCs/>
                <w:snapToGrid w:val="0"/>
                <w:color w:val="auto"/>
                <w:sz w:val="18"/>
                <w:szCs w:val="18"/>
                <w:lang w:val="en-GB" w:eastAsia="th-TH"/>
              </w:rPr>
              <w:t>eparate</w:t>
            </w:r>
            <w:r w:rsidRPr="00C21B4D">
              <w:rPr>
                <w:rFonts w:ascii="Arial" w:hAnsi="Arial" w:cs="Arial"/>
                <w:b/>
                <w:bCs/>
                <w:snapToGrid w:val="0"/>
                <w:color w:val="auto"/>
                <w:sz w:val="18"/>
                <w:szCs w:val="18"/>
                <w:lang w:val="en-GB" w:eastAsia="th-TH"/>
              </w:rPr>
              <w:t xml:space="preserve"> financial statements</w:t>
            </w:r>
          </w:p>
        </w:tc>
      </w:tr>
      <w:tr w:rsidR="00FE0620" w:rsidRPr="00C21B4D" w14:paraId="20AAFF7E" w14:textId="77777777" w:rsidTr="00355728">
        <w:trPr>
          <w:gridAfter w:val="1"/>
          <w:wAfter w:w="18" w:type="dxa"/>
        </w:trPr>
        <w:tc>
          <w:tcPr>
            <w:tcW w:w="4230" w:type="dxa"/>
            <w:vAlign w:val="bottom"/>
          </w:tcPr>
          <w:p w14:paraId="438FEDF2" w14:textId="77777777" w:rsidR="00FE0620" w:rsidRPr="00C21B4D" w:rsidRDefault="00FE0620" w:rsidP="00C21B4D">
            <w:pPr>
              <w:tabs>
                <w:tab w:val="left" w:pos="2862"/>
              </w:tabs>
              <w:ind w:left="-72" w:right="-72"/>
              <w:rPr>
                <w:rFonts w:ascii="Arial" w:hAnsi="Arial" w:cs="Arial"/>
                <w:color w:val="auto"/>
                <w:sz w:val="18"/>
                <w:szCs w:val="18"/>
                <w:cs/>
              </w:rPr>
            </w:pPr>
          </w:p>
        </w:tc>
        <w:tc>
          <w:tcPr>
            <w:tcW w:w="1881" w:type="dxa"/>
            <w:tcBorders>
              <w:top w:val="single" w:sz="4" w:space="0" w:color="auto"/>
            </w:tcBorders>
            <w:shd w:val="clear" w:color="auto" w:fill="auto"/>
            <w:vAlign w:val="bottom"/>
          </w:tcPr>
          <w:p w14:paraId="03A83496" w14:textId="77777777" w:rsidR="00FE0620" w:rsidRPr="00C21B4D" w:rsidRDefault="00FE0620" w:rsidP="00C21B4D">
            <w:pPr>
              <w:ind w:right="-72"/>
              <w:jc w:val="right"/>
              <w:rPr>
                <w:rFonts w:ascii="Arial" w:hAnsi="Arial" w:cs="Arial"/>
                <w:b/>
                <w:bCs/>
                <w:color w:val="auto"/>
                <w:sz w:val="18"/>
                <w:szCs w:val="18"/>
                <w:cs/>
              </w:rPr>
            </w:pPr>
            <w:r w:rsidRPr="00C21B4D">
              <w:rPr>
                <w:rFonts w:ascii="Arial" w:hAnsi="Arial" w:cs="Arial"/>
                <w:b/>
                <w:bCs/>
                <w:color w:val="auto"/>
                <w:sz w:val="18"/>
                <w:szCs w:val="18"/>
              </w:rPr>
              <w:t>Number of issued and paid-up shares</w:t>
            </w:r>
          </w:p>
        </w:tc>
        <w:tc>
          <w:tcPr>
            <w:tcW w:w="1701" w:type="dxa"/>
            <w:tcBorders>
              <w:top w:val="single" w:sz="4" w:space="0" w:color="auto"/>
            </w:tcBorders>
            <w:shd w:val="clear" w:color="auto" w:fill="auto"/>
            <w:vAlign w:val="bottom"/>
          </w:tcPr>
          <w:p w14:paraId="66F5FF89" w14:textId="77777777" w:rsidR="00FE0620" w:rsidRPr="00C21B4D" w:rsidRDefault="00FE0620" w:rsidP="00C21B4D">
            <w:pPr>
              <w:ind w:right="-72"/>
              <w:jc w:val="right"/>
              <w:rPr>
                <w:rFonts w:ascii="Arial" w:hAnsi="Arial" w:cs="Arial"/>
                <w:b/>
                <w:bCs/>
                <w:color w:val="auto"/>
                <w:sz w:val="18"/>
                <w:szCs w:val="18"/>
                <w:cs/>
              </w:rPr>
            </w:pPr>
            <w:r w:rsidRPr="00C21B4D">
              <w:rPr>
                <w:rFonts w:ascii="Arial" w:hAnsi="Arial" w:cs="Arial"/>
                <w:b/>
                <w:bCs/>
                <w:color w:val="auto"/>
                <w:sz w:val="18"/>
                <w:szCs w:val="18"/>
              </w:rPr>
              <w:t>Ordinary shares</w:t>
            </w:r>
          </w:p>
        </w:tc>
        <w:tc>
          <w:tcPr>
            <w:tcW w:w="1656" w:type="dxa"/>
            <w:tcBorders>
              <w:top w:val="single" w:sz="4" w:space="0" w:color="auto"/>
            </w:tcBorders>
            <w:shd w:val="clear" w:color="auto" w:fill="auto"/>
            <w:vAlign w:val="bottom"/>
          </w:tcPr>
          <w:p w14:paraId="06590895" w14:textId="77777777" w:rsidR="00FE0620" w:rsidRPr="00C21B4D" w:rsidRDefault="00FE0620" w:rsidP="00C21B4D">
            <w:pPr>
              <w:ind w:right="-72"/>
              <w:jc w:val="right"/>
              <w:rPr>
                <w:rFonts w:ascii="Arial" w:hAnsi="Arial" w:cs="Arial"/>
                <w:b/>
                <w:bCs/>
                <w:color w:val="auto"/>
                <w:sz w:val="18"/>
                <w:szCs w:val="18"/>
                <w:cs/>
              </w:rPr>
            </w:pPr>
            <w:r w:rsidRPr="00C21B4D">
              <w:rPr>
                <w:rFonts w:ascii="Arial" w:hAnsi="Arial" w:cs="Arial"/>
                <w:b/>
                <w:bCs/>
                <w:color w:val="auto"/>
                <w:sz w:val="18"/>
                <w:szCs w:val="18"/>
              </w:rPr>
              <w:t>Total</w:t>
            </w:r>
          </w:p>
        </w:tc>
      </w:tr>
      <w:tr w:rsidR="00FE0620" w:rsidRPr="00C21B4D" w14:paraId="4E9B03AB" w14:textId="77777777" w:rsidTr="00355728">
        <w:trPr>
          <w:gridAfter w:val="1"/>
          <w:wAfter w:w="18" w:type="dxa"/>
        </w:trPr>
        <w:tc>
          <w:tcPr>
            <w:tcW w:w="4230" w:type="dxa"/>
            <w:vAlign w:val="bottom"/>
          </w:tcPr>
          <w:p w14:paraId="5B184390" w14:textId="77777777" w:rsidR="00FE0620" w:rsidRPr="00C21B4D" w:rsidRDefault="00FE0620" w:rsidP="00C21B4D">
            <w:pPr>
              <w:tabs>
                <w:tab w:val="left" w:pos="2862"/>
              </w:tabs>
              <w:ind w:left="-72" w:right="-72"/>
              <w:rPr>
                <w:rFonts w:ascii="Arial" w:hAnsi="Arial" w:cs="Arial"/>
                <w:color w:val="auto"/>
                <w:sz w:val="18"/>
                <w:szCs w:val="18"/>
                <w:cs/>
              </w:rPr>
            </w:pPr>
          </w:p>
        </w:tc>
        <w:tc>
          <w:tcPr>
            <w:tcW w:w="1881" w:type="dxa"/>
            <w:tcBorders>
              <w:bottom w:val="single" w:sz="4" w:space="0" w:color="auto"/>
            </w:tcBorders>
            <w:shd w:val="clear" w:color="auto" w:fill="auto"/>
            <w:vAlign w:val="bottom"/>
          </w:tcPr>
          <w:p w14:paraId="4CE4CD65" w14:textId="77777777" w:rsidR="00FE0620" w:rsidRPr="00C21B4D" w:rsidRDefault="00CA58CA" w:rsidP="00C21B4D">
            <w:pPr>
              <w:ind w:right="-72"/>
              <w:jc w:val="right"/>
              <w:rPr>
                <w:rFonts w:ascii="Arial" w:hAnsi="Arial" w:cs="Arial"/>
                <w:b/>
                <w:bCs/>
                <w:color w:val="auto"/>
                <w:sz w:val="18"/>
                <w:szCs w:val="18"/>
                <w:cs/>
              </w:rPr>
            </w:pPr>
            <w:r w:rsidRPr="00C21B4D">
              <w:rPr>
                <w:rFonts w:ascii="Arial" w:hAnsi="Arial" w:cs="Arial"/>
                <w:b/>
                <w:bCs/>
                <w:color w:val="auto"/>
                <w:sz w:val="18"/>
                <w:szCs w:val="18"/>
              </w:rPr>
              <w:t xml:space="preserve">Thousand </w:t>
            </w:r>
            <w:r w:rsidR="00FE0620" w:rsidRPr="00C21B4D">
              <w:rPr>
                <w:rFonts w:ascii="Arial" w:hAnsi="Arial" w:cs="Arial"/>
                <w:b/>
                <w:bCs/>
                <w:color w:val="auto"/>
                <w:sz w:val="18"/>
                <w:szCs w:val="18"/>
              </w:rPr>
              <w:t>Shares</w:t>
            </w:r>
          </w:p>
        </w:tc>
        <w:tc>
          <w:tcPr>
            <w:tcW w:w="1701" w:type="dxa"/>
            <w:tcBorders>
              <w:bottom w:val="single" w:sz="4" w:space="0" w:color="auto"/>
            </w:tcBorders>
            <w:shd w:val="clear" w:color="auto" w:fill="auto"/>
            <w:vAlign w:val="bottom"/>
          </w:tcPr>
          <w:p w14:paraId="00A86C9E" w14:textId="77777777" w:rsidR="00FE0620" w:rsidRPr="00C21B4D" w:rsidRDefault="00CA58CA" w:rsidP="00C21B4D">
            <w:pPr>
              <w:ind w:right="-72"/>
              <w:jc w:val="right"/>
              <w:rPr>
                <w:rFonts w:ascii="Arial" w:hAnsi="Arial" w:cs="Arial"/>
                <w:b/>
                <w:bCs/>
                <w:color w:val="auto"/>
                <w:sz w:val="18"/>
                <w:szCs w:val="18"/>
                <w:cs/>
              </w:rPr>
            </w:pPr>
            <w:r w:rsidRPr="00C21B4D">
              <w:rPr>
                <w:rFonts w:ascii="Arial" w:hAnsi="Arial" w:cs="Arial"/>
                <w:b/>
                <w:bCs/>
                <w:color w:val="auto"/>
                <w:sz w:val="18"/>
                <w:szCs w:val="18"/>
              </w:rPr>
              <w:t xml:space="preserve">Thousand </w:t>
            </w:r>
            <w:r w:rsidR="00FE0620" w:rsidRPr="00C21B4D">
              <w:rPr>
                <w:rFonts w:ascii="Arial" w:hAnsi="Arial" w:cs="Arial"/>
                <w:b/>
                <w:bCs/>
                <w:color w:val="auto"/>
                <w:sz w:val="18"/>
                <w:szCs w:val="18"/>
              </w:rPr>
              <w:t>Baht</w:t>
            </w:r>
          </w:p>
        </w:tc>
        <w:tc>
          <w:tcPr>
            <w:tcW w:w="1656" w:type="dxa"/>
            <w:tcBorders>
              <w:bottom w:val="single" w:sz="4" w:space="0" w:color="auto"/>
            </w:tcBorders>
            <w:shd w:val="clear" w:color="auto" w:fill="auto"/>
            <w:vAlign w:val="bottom"/>
          </w:tcPr>
          <w:p w14:paraId="585BA377" w14:textId="77777777" w:rsidR="00FE0620" w:rsidRPr="00C21B4D" w:rsidRDefault="00CA58CA" w:rsidP="00C21B4D">
            <w:pPr>
              <w:ind w:right="-72"/>
              <w:jc w:val="right"/>
              <w:rPr>
                <w:rFonts w:ascii="Arial" w:hAnsi="Arial" w:cs="Arial"/>
                <w:b/>
                <w:color w:val="auto"/>
                <w:sz w:val="18"/>
                <w:szCs w:val="18"/>
              </w:rPr>
            </w:pPr>
            <w:r w:rsidRPr="00C21B4D">
              <w:rPr>
                <w:rFonts w:ascii="Arial" w:hAnsi="Arial" w:cs="Arial"/>
                <w:b/>
                <w:color w:val="auto"/>
                <w:sz w:val="18"/>
                <w:szCs w:val="18"/>
              </w:rPr>
              <w:t xml:space="preserve">Thousand </w:t>
            </w:r>
            <w:r w:rsidR="00FE0620" w:rsidRPr="00C21B4D">
              <w:rPr>
                <w:rFonts w:ascii="Arial" w:hAnsi="Arial" w:cs="Arial"/>
                <w:b/>
                <w:color w:val="auto"/>
                <w:sz w:val="18"/>
                <w:szCs w:val="18"/>
              </w:rPr>
              <w:t>Baht</w:t>
            </w:r>
          </w:p>
        </w:tc>
      </w:tr>
      <w:tr w:rsidR="00FE0620" w:rsidRPr="00C21B4D" w14:paraId="01DE1F2C" w14:textId="77777777" w:rsidTr="00355728">
        <w:trPr>
          <w:gridAfter w:val="1"/>
          <w:wAfter w:w="18" w:type="dxa"/>
        </w:trPr>
        <w:tc>
          <w:tcPr>
            <w:tcW w:w="4230" w:type="dxa"/>
            <w:vAlign w:val="bottom"/>
          </w:tcPr>
          <w:p w14:paraId="2BE88A98" w14:textId="77777777" w:rsidR="00FE0620" w:rsidRPr="00C21B4D" w:rsidRDefault="00FE0620" w:rsidP="00C21B4D">
            <w:pPr>
              <w:ind w:left="-72" w:right="-72"/>
              <w:rPr>
                <w:rFonts w:ascii="Arial" w:eastAsia="SimSun" w:hAnsi="Arial" w:cs="Arial"/>
                <w:color w:val="auto"/>
                <w:sz w:val="18"/>
                <w:szCs w:val="18"/>
                <w:lang w:eastAsia="zh-CN"/>
              </w:rPr>
            </w:pPr>
          </w:p>
        </w:tc>
        <w:tc>
          <w:tcPr>
            <w:tcW w:w="1881" w:type="dxa"/>
            <w:tcBorders>
              <w:top w:val="single" w:sz="4" w:space="0" w:color="auto"/>
            </w:tcBorders>
            <w:vAlign w:val="bottom"/>
          </w:tcPr>
          <w:p w14:paraId="1319AA09" w14:textId="77777777" w:rsidR="00FE0620" w:rsidRPr="00C21B4D" w:rsidRDefault="00FE0620" w:rsidP="00C21B4D">
            <w:pPr>
              <w:ind w:right="-72"/>
              <w:jc w:val="right"/>
              <w:rPr>
                <w:rFonts w:ascii="Arial" w:hAnsi="Arial" w:cs="Arial"/>
                <w:snapToGrid w:val="0"/>
                <w:color w:val="auto"/>
                <w:sz w:val="18"/>
                <w:szCs w:val="18"/>
                <w:lang w:eastAsia="th-TH"/>
              </w:rPr>
            </w:pPr>
          </w:p>
        </w:tc>
        <w:tc>
          <w:tcPr>
            <w:tcW w:w="1701" w:type="dxa"/>
            <w:tcBorders>
              <w:top w:val="single" w:sz="4" w:space="0" w:color="auto"/>
            </w:tcBorders>
            <w:vAlign w:val="bottom"/>
          </w:tcPr>
          <w:p w14:paraId="5A9CD351" w14:textId="77777777" w:rsidR="00FE0620" w:rsidRPr="00C21B4D" w:rsidRDefault="00FE0620" w:rsidP="00C21B4D">
            <w:pPr>
              <w:ind w:right="-72"/>
              <w:jc w:val="right"/>
              <w:rPr>
                <w:rFonts w:ascii="Arial" w:hAnsi="Arial" w:cs="Arial"/>
                <w:snapToGrid w:val="0"/>
                <w:color w:val="auto"/>
                <w:sz w:val="18"/>
                <w:szCs w:val="18"/>
                <w:lang w:eastAsia="th-TH"/>
              </w:rPr>
            </w:pPr>
          </w:p>
        </w:tc>
        <w:tc>
          <w:tcPr>
            <w:tcW w:w="1656" w:type="dxa"/>
            <w:tcBorders>
              <w:top w:val="single" w:sz="4" w:space="0" w:color="auto"/>
            </w:tcBorders>
            <w:vAlign w:val="bottom"/>
          </w:tcPr>
          <w:p w14:paraId="4D639F2B" w14:textId="77777777" w:rsidR="00FE0620" w:rsidRPr="00C21B4D" w:rsidRDefault="00FE0620" w:rsidP="00C21B4D">
            <w:pPr>
              <w:ind w:right="-72"/>
              <w:jc w:val="right"/>
              <w:rPr>
                <w:rFonts w:ascii="Arial" w:hAnsi="Arial" w:cs="Arial"/>
                <w:snapToGrid w:val="0"/>
                <w:color w:val="auto"/>
                <w:sz w:val="18"/>
                <w:szCs w:val="18"/>
                <w:lang w:eastAsia="th-TH"/>
              </w:rPr>
            </w:pPr>
          </w:p>
        </w:tc>
      </w:tr>
      <w:tr w:rsidR="002E0CB5" w:rsidRPr="00C21B4D" w14:paraId="444744D1" w14:textId="77777777" w:rsidTr="00355728">
        <w:trPr>
          <w:gridAfter w:val="1"/>
          <w:wAfter w:w="18" w:type="dxa"/>
        </w:trPr>
        <w:tc>
          <w:tcPr>
            <w:tcW w:w="4230" w:type="dxa"/>
            <w:vAlign w:val="bottom"/>
          </w:tcPr>
          <w:p w14:paraId="415E99B3" w14:textId="77777777" w:rsidR="002E0CB5" w:rsidRPr="00C21B4D" w:rsidRDefault="002E0CB5" w:rsidP="00C21B4D">
            <w:pPr>
              <w:ind w:left="-72"/>
              <w:rPr>
                <w:rFonts w:ascii="Arial" w:hAnsi="Arial" w:cs="Arial"/>
                <w:color w:val="auto"/>
                <w:sz w:val="18"/>
                <w:szCs w:val="18"/>
                <w:lang w:val="en-GB"/>
              </w:rPr>
            </w:pPr>
            <w:r w:rsidRPr="00C21B4D">
              <w:rPr>
                <w:rFonts w:ascii="Arial" w:hAnsi="Arial" w:cs="Arial"/>
                <w:color w:val="auto"/>
                <w:sz w:val="18"/>
                <w:szCs w:val="18"/>
              </w:rPr>
              <w:t xml:space="preserve">As at 1 January </w:t>
            </w:r>
            <w:r w:rsidRPr="00C21B4D">
              <w:rPr>
                <w:rFonts w:ascii="Arial" w:hAnsi="Arial" w:cs="Arial"/>
                <w:color w:val="auto"/>
                <w:sz w:val="18"/>
                <w:szCs w:val="18"/>
                <w:lang w:val="en-GB"/>
              </w:rPr>
              <w:t>2019</w:t>
            </w:r>
          </w:p>
        </w:tc>
        <w:tc>
          <w:tcPr>
            <w:tcW w:w="1881" w:type="dxa"/>
            <w:shd w:val="clear" w:color="auto" w:fill="auto"/>
            <w:vAlign w:val="bottom"/>
          </w:tcPr>
          <w:p w14:paraId="653B4324"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t>82,000</w:t>
            </w:r>
          </w:p>
        </w:tc>
        <w:tc>
          <w:tcPr>
            <w:tcW w:w="1701" w:type="dxa"/>
            <w:shd w:val="clear" w:color="auto" w:fill="auto"/>
            <w:vAlign w:val="bottom"/>
          </w:tcPr>
          <w:p w14:paraId="2D8BA820"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t>820,000</w:t>
            </w:r>
          </w:p>
        </w:tc>
        <w:tc>
          <w:tcPr>
            <w:tcW w:w="1656" w:type="dxa"/>
            <w:vAlign w:val="bottom"/>
          </w:tcPr>
          <w:p w14:paraId="61BDAA9D"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t>820,000</w:t>
            </w:r>
          </w:p>
        </w:tc>
      </w:tr>
      <w:tr w:rsidR="002E0CB5" w:rsidRPr="00C21B4D" w14:paraId="5E97D6A6" w14:textId="77777777" w:rsidTr="00355728">
        <w:trPr>
          <w:gridAfter w:val="1"/>
          <w:wAfter w:w="18" w:type="dxa"/>
        </w:trPr>
        <w:tc>
          <w:tcPr>
            <w:tcW w:w="4230" w:type="dxa"/>
            <w:vAlign w:val="bottom"/>
          </w:tcPr>
          <w:p w14:paraId="7D27E275" w14:textId="77777777" w:rsidR="002E0CB5" w:rsidRPr="00C21B4D" w:rsidRDefault="0065037A" w:rsidP="00C21B4D">
            <w:pPr>
              <w:ind w:left="-72"/>
              <w:rPr>
                <w:rFonts w:ascii="Arial" w:hAnsi="Arial" w:cs="Arial"/>
                <w:color w:val="auto"/>
                <w:sz w:val="18"/>
                <w:szCs w:val="18"/>
              </w:rPr>
            </w:pPr>
            <w:r w:rsidRPr="00C21B4D">
              <w:rPr>
                <w:rFonts w:ascii="Arial" w:hAnsi="Arial" w:cs="Arial"/>
                <w:color w:val="auto"/>
                <w:sz w:val="18"/>
                <w:szCs w:val="18"/>
              </w:rPr>
              <w:t xml:space="preserve">Decreases par value of the share </w:t>
            </w:r>
          </w:p>
        </w:tc>
        <w:tc>
          <w:tcPr>
            <w:tcW w:w="1881" w:type="dxa"/>
            <w:tcBorders>
              <w:bottom w:val="single" w:sz="4" w:space="0" w:color="auto"/>
            </w:tcBorders>
            <w:shd w:val="clear" w:color="auto" w:fill="auto"/>
            <w:vAlign w:val="bottom"/>
          </w:tcPr>
          <w:p w14:paraId="7E27AF37"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t>328,000</w:t>
            </w:r>
          </w:p>
        </w:tc>
        <w:tc>
          <w:tcPr>
            <w:tcW w:w="1701" w:type="dxa"/>
            <w:tcBorders>
              <w:bottom w:val="single" w:sz="4" w:space="0" w:color="auto"/>
            </w:tcBorders>
            <w:shd w:val="clear" w:color="auto" w:fill="auto"/>
            <w:vAlign w:val="bottom"/>
          </w:tcPr>
          <w:p w14:paraId="5379D5FA"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t>-</w:t>
            </w:r>
          </w:p>
        </w:tc>
        <w:tc>
          <w:tcPr>
            <w:tcW w:w="1656" w:type="dxa"/>
            <w:tcBorders>
              <w:bottom w:val="single" w:sz="4" w:space="0" w:color="auto"/>
            </w:tcBorders>
            <w:vAlign w:val="bottom"/>
          </w:tcPr>
          <w:p w14:paraId="0412C18C"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t>-</w:t>
            </w:r>
          </w:p>
        </w:tc>
      </w:tr>
      <w:tr w:rsidR="002E0CB5" w:rsidRPr="00C21B4D" w14:paraId="2B6E4ACB" w14:textId="77777777" w:rsidTr="00B063F6">
        <w:trPr>
          <w:gridAfter w:val="1"/>
          <w:wAfter w:w="18" w:type="dxa"/>
        </w:trPr>
        <w:tc>
          <w:tcPr>
            <w:tcW w:w="4230" w:type="dxa"/>
            <w:vAlign w:val="bottom"/>
          </w:tcPr>
          <w:p w14:paraId="02128064" w14:textId="77777777" w:rsidR="002E0CB5" w:rsidRPr="00C21B4D" w:rsidRDefault="002E0CB5" w:rsidP="00C21B4D">
            <w:pPr>
              <w:ind w:left="-72" w:right="-72"/>
              <w:rPr>
                <w:rFonts w:ascii="Arial" w:eastAsia="SimSun" w:hAnsi="Arial" w:cs="Arial"/>
                <w:color w:val="auto"/>
                <w:sz w:val="18"/>
                <w:szCs w:val="18"/>
                <w:lang w:eastAsia="zh-CN"/>
              </w:rPr>
            </w:pPr>
          </w:p>
        </w:tc>
        <w:tc>
          <w:tcPr>
            <w:tcW w:w="1881" w:type="dxa"/>
            <w:tcBorders>
              <w:top w:val="single" w:sz="4" w:space="0" w:color="auto"/>
            </w:tcBorders>
            <w:shd w:val="clear" w:color="auto" w:fill="FAFAFA"/>
            <w:vAlign w:val="bottom"/>
          </w:tcPr>
          <w:p w14:paraId="1AD426E4"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701" w:type="dxa"/>
            <w:tcBorders>
              <w:top w:val="single" w:sz="4" w:space="0" w:color="auto"/>
            </w:tcBorders>
            <w:shd w:val="clear" w:color="auto" w:fill="FAFAFA"/>
            <w:vAlign w:val="bottom"/>
          </w:tcPr>
          <w:p w14:paraId="57E4B2E6"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656" w:type="dxa"/>
            <w:tcBorders>
              <w:top w:val="single" w:sz="4" w:space="0" w:color="auto"/>
            </w:tcBorders>
            <w:shd w:val="clear" w:color="auto" w:fill="FAFAFA"/>
            <w:vAlign w:val="bottom"/>
          </w:tcPr>
          <w:p w14:paraId="7BB009A0" w14:textId="77777777" w:rsidR="002E0CB5" w:rsidRPr="00C21B4D" w:rsidRDefault="002E0CB5" w:rsidP="00C21B4D">
            <w:pPr>
              <w:ind w:right="-72"/>
              <w:jc w:val="right"/>
              <w:rPr>
                <w:rFonts w:ascii="Arial" w:hAnsi="Arial" w:cs="Arial"/>
                <w:snapToGrid w:val="0"/>
                <w:color w:val="auto"/>
                <w:sz w:val="18"/>
                <w:szCs w:val="18"/>
                <w:lang w:eastAsia="th-TH"/>
              </w:rPr>
            </w:pPr>
          </w:p>
        </w:tc>
      </w:tr>
      <w:tr w:rsidR="002E0CB5" w:rsidRPr="00C21B4D" w14:paraId="2D244275" w14:textId="77777777" w:rsidTr="00B063F6">
        <w:trPr>
          <w:gridAfter w:val="1"/>
          <w:wAfter w:w="18" w:type="dxa"/>
        </w:trPr>
        <w:tc>
          <w:tcPr>
            <w:tcW w:w="4230" w:type="dxa"/>
            <w:vAlign w:val="bottom"/>
          </w:tcPr>
          <w:p w14:paraId="41381767" w14:textId="77777777" w:rsidR="002E0CB5" w:rsidRPr="00C21B4D" w:rsidRDefault="002E0CB5" w:rsidP="00C21B4D">
            <w:pPr>
              <w:ind w:left="-72"/>
              <w:rPr>
                <w:rFonts w:ascii="Arial" w:hAnsi="Arial" w:cs="Arial"/>
                <w:color w:val="auto"/>
                <w:sz w:val="18"/>
                <w:szCs w:val="18"/>
                <w:lang w:val="en-GB"/>
              </w:rPr>
            </w:pPr>
            <w:r w:rsidRPr="00C21B4D">
              <w:rPr>
                <w:rFonts w:ascii="Arial" w:hAnsi="Arial" w:cs="Arial"/>
                <w:color w:val="auto"/>
                <w:sz w:val="18"/>
                <w:szCs w:val="18"/>
              </w:rPr>
              <w:t xml:space="preserve">As at 31 December </w:t>
            </w:r>
            <w:r w:rsidRPr="00C21B4D">
              <w:rPr>
                <w:rFonts w:ascii="Arial" w:hAnsi="Arial" w:cs="Arial"/>
                <w:color w:val="auto"/>
                <w:sz w:val="18"/>
                <w:szCs w:val="18"/>
                <w:lang w:val="en-GB"/>
              </w:rPr>
              <w:t>2019</w:t>
            </w:r>
          </w:p>
        </w:tc>
        <w:tc>
          <w:tcPr>
            <w:tcW w:w="1881" w:type="dxa"/>
            <w:shd w:val="clear" w:color="auto" w:fill="FAFAFA"/>
            <w:vAlign w:val="bottom"/>
          </w:tcPr>
          <w:p w14:paraId="1FE6931A"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410,000</w:t>
            </w:r>
            <w:r w:rsidRPr="00C21B4D">
              <w:rPr>
                <w:rFonts w:ascii="Arial" w:hAnsi="Arial" w:cs="Arial"/>
                <w:color w:val="auto"/>
                <w:sz w:val="18"/>
                <w:szCs w:val="18"/>
              </w:rPr>
              <w:fldChar w:fldCharType="end"/>
            </w:r>
          </w:p>
        </w:tc>
        <w:tc>
          <w:tcPr>
            <w:tcW w:w="1701" w:type="dxa"/>
            <w:shd w:val="clear" w:color="auto" w:fill="FAFAFA"/>
            <w:vAlign w:val="bottom"/>
          </w:tcPr>
          <w:p w14:paraId="6BA60743"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820,000</w:t>
            </w:r>
            <w:r w:rsidRPr="00C21B4D">
              <w:rPr>
                <w:rFonts w:ascii="Arial" w:hAnsi="Arial" w:cs="Arial"/>
                <w:color w:val="auto"/>
                <w:sz w:val="18"/>
                <w:szCs w:val="18"/>
              </w:rPr>
              <w:fldChar w:fldCharType="end"/>
            </w:r>
          </w:p>
        </w:tc>
        <w:tc>
          <w:tcPr>
            <w:tcW w:w="1656" w:type="dxa"/>
            <w:shd w:val="clear" w:color="auto" w:fill="FAFAFA"/>
            <w:vAlign w:val="bottom"/>
          </w:tcPr>
          <w:p w14:paraId="5B7185BB" w14:textId="77777777" w:rsidR="002E0CB5" w:rsidRPr="00C21B4D" w:rsidRDefault="002E0CB5" w:rsidP="00C21B4D">
            <w:pPr>
              <w:ind w:right="-72"/>
              <w:jc w:val="right"/>
              <w:rPr>
                <w:rFonts w:ascii="Arial" w:hAnsi="Arial" w:cs="Arial"/>
                <w:color w:val="auto"/>
                <w:sz w:val="18"/>
                <w:szCs w:val="18"/>
              </w:rPr>
            </w:pPr>
            <w:r w:rsidRPr="00C21B4D">
              <w:rPr>
                <w:rFonts w:ascii="Arial" w:hAnsi="Arial" w:cs="Arial"/>
                <w:color w:val="auto"/>
                <w:sz w:val="18"/>
                <w:szCs w:val="18"/>
              </w:rPr>
              <w:fldChar w:fldCharType="begin"/>
            </w:r>
            <w:r w:rsidRPr="00C21B4D">
              <w:rPr>
                <w:rFonts w:ascii="Arial" w:hAnsi="Arial" w:cs="Arial"/>
                <w:color w:val="auto"/>
                <w:sz w:val="18"/>
                <w:szCs w:val="18"/>
              </w:rPr>
              <w:instrText xml:space="preserve"> =SUM(ABOVE) </w:instrText>
            </w:r>
            <w:r w:rsidRPr="00C21B4D">
              <w:rPr>
                <w:rFonts w:ascii="Arial" w:hAnsi="Arial" w:cs="Arial"/>
                <w:color w:val="auto"/>
                <w:sz w:val="18"/>
                <w:szCs w:val="18"/>
              </w:rPr>
              <w:fldChar w:fldCharType="separate"/>
            </w:r>
            <w:r w:rsidRPr="00C21B4D">
              <w:rPr>
                <w:rFonts w:ascii="Arial" w:hAnsi="Arial" w:cs="Arial"/>
                <w:noProof/>
                <w:color w:val="auto"/>
                <w:sz w:val="18"/>
                <w:szCs w:val="18"/>
              </w:rPr>
              <w:t>820,000</w:t>
            </w:r>
            <w:r w:rsidRPr="00C21B4D">
              <w:rPr>
                <w:rFonts w:ascii="Arial" w:hAnsi="Arial" w:cs="Arial"/>
                <w:color w:val="auto"/>
                <w:sz w:val="18"/>
                <w:szCs w:val="18"/>
              </w:rPr>
              <w:fldChar w:fldCharType="end"/>
            </w:r>
          </w:p>
        </w:tc>
      </w:tr>
      <w:tr w:rsidR="002E0CB5" w:rsidRPr="00C21B4D" w14:paraId="6688323A" w14:textId="77777777" w:rsidTr="00B063F6">
        <w:trPr>
          <w:gridAfter w:val="1"/>
          <w:wAfter w:w="18" w:type="dxa"/>
        </w:trPr>
        <w:tc>
          <w:tcPr>
            <w:tcW w:w="4230" w:type="dxa"/>
            <w:vAlign w:val="bottom"/>
          </w:tcPr>
          <w:p w14:paraId="63164F14" w14:textId="77777777" w:rsidR="002E0CB5" w:rsidRPr="00C21B4D" w:rsidRDefault="0065037A" w:rsidP="00C21B4D">
            <w:pPr>
              <w:ind w:left="-72"/>
              <w:rPr>
                <w:rFonts w:ascii="Arial" w:hAnsi="Arial" w:cs="Arial"/>
                <w:color w:val="auto"/>
                <w:sz w:val="18"/>
                <w:szCs w:val="18"/>
              </w:rPr>
            </w:pPr>
            <w:r w:rsidRPr="00C21B4D">
              <w:rPr>
                <w:rFonts w:ascii="Arial" w:hAnsi="Arial" w:cs="Arial"/>
                <w:color w:val="auto"/>
                <w:sz w:val="18"/>
                <w:szCs w:val="18"/>
              </w:rPr>
              <w:t>Proceeds from shares issued</w:t>
            </w:r>
          </w:p>
        </w:tc>
        <w:tc>
          <w:tcPr>
            <w:tcW w:w="1881" w:type="dxa"/>
            <w:tcBorders>
              <w:bottom w:val="single" w:sz="4" w:space="0" w:color="auto"/>
            </w:tcBorders>
            <w:shd w:val="clear" w:color="auto" w:fill="FAFAFA"/>
            <w:vAlign w:val="bottom"/>
          </w:tcPr>
          <w:p w14:paraId="69E4A487" w14:textId="77777777" w:rsidR="002E0CB5"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w:t>
            </w:r>
          </w:p>
        </w:tc>
        <w:tc>
          <w:tcPr>
            <w:tcW w:w="1701" w:type="dxa"/>
            <w:tcBorders>
              <w:bottom w:val="single" w:sz="4" w:space="0" w:color="auto"/>
            </w:tcBorders>
            <w:shd w:val="clear" w:color="auto" w:fill="FAFAFA"/>
            <w:vAlign w:val="bottom"/>
          </w:tcPr>
          <w:p w14:paraId="0388CF53" w14:textId="77777777" w:rsidR="002E0CB5"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w:t>
            </w:r>
          </w:p>
        </w:tc>
        <w:tc>
          <w:tcPr>
            <w:tcW w:w="1656" w:type="dxa"/>
            <w:tcBorders>
              <w:bottom w:val="single" w:sz="4" w:space="0" w:color="auto"/>
            </w:tcBorders>
            <w:shd w:val="clear" w:color="auto" w:fill="FAFAFA"/>
            <w:vAlign w:val="bottom"/>
          </w:tcPr>
          <w:p w14:paraId="3286556E" w14:textId="77777777" w:rsidR="002E0CB5"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w:t>
            </w:r>
          </w:p>
        </w:tc>
      </w:tr>
      <w:tr w:rsidR="002E0CB5" w:rsidRPr="00C21B4D" w14:paraId="5DAD4B7F" w14:textId="77777777" w:rsidTr="00355728">
        <w:trPr>
          <w:gridAfter w:val="1"/>
          <w:wAfter w:w="18" w:type="dxa"/>
        </w:trPr>
        <w:tc>
          <w:tcPr>
            <w:tcW w:w="4230" w:type="dxa"/>
            <w:vAlign w:val="bottom"/>
          </w:tcPr>
          <w:p w14:paraId="11FBD009" w14:textId="77777777" w:rsidR="002E0CB5" w:rsidRPr="00C21B4D" w:rsidRDefault="002E0CB5" w:rsidP="00C21B4D">
            <w:pPr>
              <w:ind w:left="-72" w:right="-72"/>
              <w:rPr>
                <w:rFonts w:ascii="Arial" w:eastAsia="SimSun" w:hAnsi="Arial" w:cs="Arial"/>
                <w:color w:val="auto"/>
                <w:sz w:val="18"/>
                <w:szCs w:val="18"/>
                <w:lang w:eastAsia="zh-CN"/>
              </w:rPr>
            </w:pPr>
          </w:p>
        </w:tc>
        <w:tc>
          <w:tcPr>
            <w:tcW w:w="1881" w:type="dxa"/>
            <w:tcBorders>
              <w:top w:val="single" w:sz="4" w:space="0" w:color="auto"/>
            </w:tcBorders>
            <w:shd w:val="clear" w:color="auto" w:fill="FAFAFA"/>
            <w:vAlign w:val="bottom"/>
          </w:tcPr>
          <w:p w14:paraId="0468B181"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701" w:type="dxa"/>
            <w:tcBorders>
              <w:top w:val="single" w:sz="4" w:space="0" w:color="auto"/>
            </w:tcBorders>
            <w:shd w:val="clear" w:color="auto" w:fill="FAFAFA"/>
            <w:vAlign w:val="bottom"/>
          </w:tcPr>
          <w:p w14:paraId="3F6E593C"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656" w:type="dxa"/>
            <w:tcBorders>
              <w:top w:val="single" w:sz="4" w:space="0" w:color="auto"/>
            </w:tcBorders>
            <w:shd w:val="clear" w:color="auto" w:fill="FAFAFA"/>
            <w:vAlign w:val="bottom"/>
          </w:tcPr>
          <w:p w14:paraId="0762358E" w14:textId="77777777" w:rsidR="002E0CB5" w:rsidRPr="00C21B4D" w:rsidRDefault="002E0CB5" w:rsidP="00C21B4D">
            <w:pPr>
              <w:ind w:right="-72"/>
              <w:jc w:val="right"/>
              <w:rPr>
                <w:rFonts w:ascii="Arial" w:hAnsi="Arial" w:cs="Arial"/>
                <w:snapToGrid w:val="0"/>
                <w:color w:val="auto"/>
                <w:sz w:val="18"/>
                <w:szCs w:val="18"/>
                <w:lang w:eastAsia="th-TH"/>
              </w:rPr>
            </w:pPr>
          </w:p>
        </w:tc>
      </w:tr>
      <w:tr w:rsidR="002E0CB5" w:rsidRPr="00C21B4D" w14:paraId="7402268B" w14:textId="77777777" w:rsidTr="00355728">
        <w:trPr>
          <w:gridAfter w:val="1"/>
          <w:wAfter w:w="18" w:type="dxa"/>
        </w:trPr>
        <w:tc>
          <w:tcPr>
            <w:tcW w:w="4230" w:type="dxa"/>
            <w:vAlign w:val="bottom"/>
          </w:tcPr>
          <w:p w14:paraId="5C3628D8" w14:textId="77777777" w:rsidR="002E0CB5" w:rsidRPr="00C21B4D" w:rsidRDefault="002E0CB5" w:rsidP="00C21B4D">
            <w:pPr>
              <w:ind w:left="-72"/>
              <w:rPr>
                <w:rFonts w:ascii="Arial" w:hAnsi="Arial" w:cs="Arial"/>
                <w:color w:val="auto"/>
                <w:sz w:val="18"/>
                <w:szCs w:val="18"/>
                <w:lang w:val="en-GB"/>
              </w:rPr>
            </w:pPr>
            <w:r w:rsidRPr="00C21B4D">
              <w:rPr>
                <w:rFonts w:ascii="Arial" w:hAnsi="Arial" w:cs="Arial"/>
                <w:color w:val="auto"/>
                <w:sz w:val="18"/>
                <w:szCs w:val="18"/>
              </w:rPr>
              <w:t xml:space="preserve">As at 31 December </w:t>
            </w:r>
            <w:r w:rsidRPr="00C21B4D">
              <w:rPr>
                <w:rFonts w:ascii="Arial" w:hAnsi="Arial" w:cs="Arial"/>
                <w:color w:val="auto"/>
                <w:sz w:val="18"/>
                <w:szCs w:val="18"/>
                <w:lang w:val="en-GB"/>
              </w:rPr>
              <w:t>2020</w:t>
            </w:r>
          </w:p>
        </w:tc>
        <w:tc>
          <w:tcPr>
            <w:tcW w:w="1881" w:type="dxa"/>
            <w:tcBorders>
              <w:bottom w:val="single" w:sz="4" w:space="0" w:color="auto"/>
            </w:tcBorders>
            <w:shd w:val="clear" w:color="auto" w:fill="FAFAFA"/>
            <w:vAlign w:val="bottom"/>
          </w:tcPr>
          <w:p w14:paraId="24C9BAEA" w14:textId="77777777" w:rsidR="002E0CB5"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410,000</w:t>
            </w:r>
          </w:p>
        </w:tc>
        <w:tc>
          <w:tcPr>
            <w:tcW w:w="1701" w:type="dxa"/>
            <w:tcBorders>
              <w:bottom w:val="single" w:sz="4" w:space="0" w:color="auto"/>
            </w:tcBorders>
            <w:shd w:val="clear" w:color="auto" w:fill="FAFAFA"/>
            <w:vAlign w:val="bottom"/>
          </w:tcPr>
          <w:p w14:paraId="6A1471AE" w14:textId="77777777" w:rsidR="002E0CB5"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820,000</w:t>
            </w:r>
          </w:p>
        </w:tc>
        <w:tc>
          <w:tcPr>
            <w:tcW w:w="1656" w:type="dxa"/>
            <w:tcBorders>
              <w:bottom w:val="single" w:sz="4" w:space="0" w:color="auto"/>
            </w:tcBorders>
            <w:shd w:val="clear" w:color="auto" w:fill="FAFAFA"/>
            <w:vAlign w:val="bottom"/>
          </w:tcPr>
          <w:p w14:paraId="2D5A15C6" w14:textId="77777777" w:rsidR="002E0CB5"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820,000</w:t>
            </w:r>
          </w:p>
        </w:tc>
      </w:tr>
    </w:tbl>
    <w:p w14:paraId="118D85A1" w14:textId="77777777" w:rsidR="00EA502A" w:rsidRPr="00C21B4D" w:rsidRDefault="00EA502A" w:rsidP="00C21B4D">
      <w:pPr>
        <w:ind w:firstLine="4"/>
        <w:jc w:val="thaiDistribute"/>
        <w:rPr>
          <w:rFonts w:ascii="Arial" w:hAnsi="Arial" w:cs="Arial"/>
          <w:caps/>
          <w:color w:val="auto"/>
          <w:sz w:val="18"/>
          <w:szCs w:val="18"/>
          <w:cs/>
          <w:lang w:val="th-TH"/>
        </w:rPr>
      </w:pPr>
    </w:p>
    <w:p w14:paraId="7D4C30F3" w14:textId="77777777" w:rsidR="00FE0620" w:rsidRPr="00C21B4D" w:rsidRDefault="00FE0620" w:rsidP="00C21B4D">
      <w:pPr>
        <w:ind w:firstLine="4"/>
        <w:jc w:val="thaiDistribute"/>
        <w:rPr>
          <w:rFonts w:ascii="Arial" w:hAnsi="Arial" w:cs="Arial"/>
          <w:noProof/>
          <w:snapToGrid w:val="0"/>
          <w:color w:val="auto"/>
          <w:sz w:val="18"/>
          <w:szCs w:val="18"/>
        </w:rPr>
      </w:pPr>
      <w:r w:rsidRPr="00C21B4D">
        <w:rPr>
          <w:rFonts w:ascii="Arial" w:hAnsi="Arial" w:cs="Arial"/>
          <w:noProof/>
          <w:snapToGrid w:val="0"/>
          <w:color w:val="auto"/>
          <w:sz w:val="18"/>
          <w:szCs w:val="18"/>
        </w:rPr>
        <w:t xml:space="preserve">The total number of authorised ordinary shares is </w:t>
      </w:r>
      <w:r w:rsidR="00B063F6">
        <w:rPr>
          <w:rFonts w:ascii="Arial" w:hAnsi="Arial" w:cs="Arial"/>
          <w:noProof/>
          <w:snapToGrid w:val="0"/>
          <w:color w:val="auto"/>
          <w:sz w:val="18"/>
          <w:szCs w:val="18"/>
          <w:lang w:val="en-GB"/>
        </w:rPr>
        <w:t>500</w:t>
      </w:r>
      <w:r w:rsidR="00CA58CA" w:rsidRPr="00C21B4D">
        <w:rPr>
          <w:rFonts w:ascii="Arial" w:hAnsi="Arial" w:cs="Arial"/>
          <w:noProof/>
          <w:snapToGrid w:val="0"/>
          <w:color w:val="auto"/>
          <w:sz w:val="18"/>
          <w:szCs w:val="18"/>
        </w:rPr>
        <w:t xml:space="preserve"> million</w:t>
      </w:r>
      <w:r w:rsidR="00F44274" w:rsidRPr="00C21B4D">
        <w:rPr>
          <w:rFonts w:ascii="Arial" w:hAnsi="Arial" w:cs="Arial"/>
          <w:noProof/>
          <w:snapToGrid w:val="0"/>
          <w:color w:val="auto"/>
          <w:sz w:val="18"/>
          <w:szCs w:val="18"/>
        </w:rPr>
        <w:t xml:space="preserve"> </w:t>
      </w:r>
      <w:r w:rsidRPr="00C21B4D">
        <w:rPr>
          <w:rFonts w:ascii="Arial" w:hAnsi="Arial" w:cs="Arial"/>
          <w:noProof/>
          <w:snapToGrid w:val="0"/>
          <w:color w:val="auto"/>
          <w:sz w:val="18"/>
          <w:szCs w:val="18"/>
        </w:rPr>
        <w:t xml:space="preserve">shares with a par value of Baht </w:t>
      </w:r>
      <w:r w:rsidR="00B063F6">
        <w:rPr>
          <w:rFonts w:ascii="Arial" w:hAnsi="Arial" w:cs="Arial"/>
          <w:noProof/>
          <w:snapToGrid w:val="0"/>
          <w:color w:val="auto"/>
          <w:sz w:val="18"/>
          <w:szCs w:val="18"/>
        </w:rPr>
        <w:t>2</w:t>
      </w:r>
      <w:r w:rsidRPr="00C21B4D">
        <w:rPr>
          <w:rFonts w:ascii="Arial" w:hAnsi="Arial" w:cs="Arial"/>
          <w:noProof/>
          <w:snapToGrid w:val="0"/>
          <w:color w:val="auto"/>
          <w:sz w:val="18"/>
          <w:szCs w:val="18"/>
        </w:rPr>
        <w:t xml:space="preserve"> per share (</w:t>
      </w:r>
      <w:r w:rsidR="000F6652" w:rsidRPr="00C21B4D">
        <w:rPr>
          <w:rFonts w:ascii="Arial" w:hAnsi="Arial" w:cs="Arial"/>
          <w:noProof/>
          <w:snapToGrid w:val="0"/>
          <w:color w:val="auto"/>
          <w:sz w:val="18"/>
          <w:szCs w:val="18"/>
          <w:lang w:val="en-GB"/>
        </w:rPr>
        <w:t>2019</w:t>
      </w:r>
      <w:r w:rsidRPr="00C21B4D">
        <w:rPr>
          <w:rFonts w:ascii="Arial" w:hAnsi="Arial" w:cs="Arial"/>
          <w:noProof/>
          <w:snapToGrid w:val="0"/>
          <w:color w:val="auto"/>
          <w:sz w:val="18"/>
          <w:szCs w:val="18"/>
        </w:rPr>
        <w:t xml:space="preserve">: </w:t>
      </w:r>
      <w:r w:rsidR="002E0CB5" w:rsidRPr="00C21B4D">
        <w:rPr>
          <w:rFonts w:ascii="Arial" w:hAnsi="Arial" w:cs="Arial"/>
          <w:noProof/>
          <w:snapToGrid w:val="0"/>
          <w:color w:val="auto"/>
          <w:sz w:val="18"/>
          <w:szCs w:val="18"/>
        </w:rPr>
        <w:t>500</w:t>
      </w:r>
      <w:r w:rsidR="00CA58CA" w:rsidRPr="00C21B4D">
        <w:rPr>
          <w:rFonts w:ascii="Arial" w:hAnsi="Arial" w:cs="Arial"/>
          <w:noProof/>
          <w:snapToGrid w:val="0"/>
          <w:color w:val="auto"/>
          <w:sz w:val="18"/>
          <w:szCs w:val="18"/>
        </w:rPr>
        <w:t xml:space="preserve"> million</w:t>
      </w:r>
      <w:r w:rsidR="00F44274" w:rsidRPr="00C21B4D">
        <w:rPr>
          <w:rFonts w:ascii="Arial" w:hAnsi="Arial" w:cs="Arial"/>
          <w:noProof/>
          <w:snapToGrid w:val="0"/>
          <w:color w:val="auto"/>
          <w:sz w:val="18"/>
          <w:szCs w:val="18"/>
        </w:rPr>
        <w:t xml:space="preserve"> </w:t>
      </w:r>
      <w:r w:rsidRPr="00C21B4D">
        <w:rPr>
          <w:rFonts w:ascii="Arial" w:hAnsi="Arial" w:cs="Arial"/>
          <w:noProof/>
          <w:snapToGrid w:val="0"/>
          <w:color w:val="auto"/>
          <w:sz w:val="18"/>
          <w:szCs w:val="18"/>
        </w:rPr>
        <w:t xml:space="preserve">shares with a par value of Baht </w:t>
      </w:r>
      <w:r w:rsidR="002E0CB5" w:rsidRPr="00C21B4D">
        <w:rPr>
          <w:rFonts w:ascii="Arial" w:hAnsi="Arial" w:cs="Arial"/>
          <w:noProof/>
          <w:snapToGrid w:val="0"/>
          <w:color w:val="auto"/>
          <w:sz w:val="18"/>
          <w:szCs w:val="18"/>
        </w:rPr>
        <w:t>2</w:t>
      </w:r>
      <w:r w:rsidRPr="00C21B4D">
        <w:rPr>
          <w:rFonts w:ascii="Arial" w:hAnsi="Arial" w:cs="Arial"/>
          <w:noProof/>
          <w:snapToGrid w:val="0"/>
          <w:color w:val="auto"/>
          <w:sz w:val="18"/>
          <w:szCs w:val="18"/>
        </w:rPr>
        <w:t xml:space="preserve"> per share).</w:t>
      </w:r>
      <w:r w:rsidR="00B063F6">
        <w:rPr>
          <w:rFonts w:ascii="Arial" w:hAnsi="Arial" w:cs="Arial"/>
          <w:noProof/>
          <w:snapToGrid w:val="0"/>
          <w:color w:val="auto"/>
          <w:sz w:val="18"/>
          <w:szCs w:val="18"/>
        </w:rPr>
        <w:t xml:space="preserve"> </w:t>
      </w:r>
      <w:r w:rsidR="000034CA" w:rsidRPr="00C21B4D">
        <w:rPr>
          <w:rFonts w:ascii="Arial" w:hAnsi="Arial" w:cs="Arial"/>
          <w:noProof/>
          <w:snapToGrid w:val="0"/>
          <w:color w:val="auto"/>
          <w:sz w:val="18"/>
          <w:szCs w:val="18"/>
        </w:rPr>
        <w:t>410 million ordinary</w:t>
      </w:r>
      <w:r w:rsidRPr="00C21B4D">
        <w:rPr>
          <w:rFonts w:ascii="Arial" w:hAnsi="Arial" w:cs="Arial"/>
          <w:noProof/>
          <w:snapToGrid w:val="0"/>
          <w:color w:val="auto"/>
          <w:sz w:val="18"/>
          <w:szCs w:val="18"/>
        </w:rPr>
        <w:t xml:space="preserve"> shares are issued and fully paid-up.</w:t>
      </w:r>
    </w:p>
    <w:p w14:paraId="6EFED4B5" w14:textId="77777777" w:rsidR="006B3C42" w:rsidRDefault="006B3C42" w:rsidP="00C21B4D">
      <w:pPr>
        <w:ind w:firstLine="4"/>
        <w:jc w:val="thaiDistribute"/>
        <w:rPr>
          <w:rFonts w:ascii="Arial" w:hAnsi="Arial" w:cs="Arial"/>
          <w:noProof/>
          <w:snapToGrid w:val="0"/>
          <w:color w:val="auto"/>
          <w:sz w:val="18"/>
          <w:szCs w:val="18"/>
        </w:rPr>
      </w:pPr>
    </w:p>
    <w:p w14:paraId="41331C77" w14:textId="77777777" w:rsidR="000F4114" w:rsidRDefault="000F4114" w:rsidP="00C21B4D">
      <w:pPr>
        <w:ind w:firstLine="4"/>
        <w:jc w:val="thaiDistribute"/>
        <w:rPr>
          <w:rFonts w:ascii="Arial" w:hAnsi="Arial" w:cs="Arial"/>
          <w:color w:val="auto"/>
          <w:sz w:val="18"/>
          <w:szCs w:val="18"/>
        </w:rPr>
      </w:pPr>
      <w:r w:rsidRPr="00B063F6">
        <w:rPr>
          <w:rFonts w:ascii="Arial" w:hAnsi="Arial" w:cs="Arial"/>
          <w:color w:val="auto"/>
          <w:sz w:val="18"/>
          <w:szCs w:val="18"/>
        </w:rPr>
        <w:t xml:space="preserve">At the Extraordinary Shareholders’ Meeting on 24 May 2019, the meeting agreed to decrease par value of the Company’s share from Baht 10 per share to be Baht 2 per share. The total number of ordinary shares will be increased from 82 million shares to 410 million shares. In addition, the meeting approved the increase in registered share capital of the Company by Baht 180 million, from Baht 820 million to Baht 1,000 million, by </w:t>
      </w:r>
      <w:r w:rsidR="00BF4C8E" w:rsidRPr="00B063F6">
        <w:rPr>
          <w:rFonts w:ascii="Arial" w:hAnsi="Arial" w:cs="Arial"/>
          <w:color w:val="auto"/>
          <w:sz w:val="18"/>
          <w:szCs w:val="18"/>
        </w:rPr>
        <w:t>registering</w:t>
      </w:r>
      <w:r w:rsidRPr="00B063F6">
        <w:rPr>
          <w:rFonts w:ascii="Arial" w:hAnsi="Arial" w:cs="Arial"/>
          <w:color w:val="auto"/>
          <w:sz w:val="18"/>
          <w:szCs w:val="18"/>
        </w:rPr>
        <w:t xml:space="preserve"> additional 90 million </w:t>
      </w:r>
      <w:proofErr w:type="spellStart"/>
      <w:r w:rsidR="00BF4C8E" w:rsidRPr="00B063F6">
        <w:rPr>
          <w:rFonts w:ascii="Arial" w:hAnsi="Arial" w:cs="Arial"/>
          <w:color w:val="auto"/>
          <w:sz w:val="18"/>
          <w:szCs w:val="18"/>
        </w:rPr>
        <w:t>authorised</w:t>
      </w:r>
      <w:proofErr w:type="spellEnd"/>
      <w:r w:rsidR="00BF4C8E" w:rsidRPr="00B063F6">
        <w:rPr>
          <w:rFonts w:ascii="Arial" w:hAnsi="Arial" w:cs="Arial"/>
          <w:color w:val="auto"/>
          <w:sz w:val="18"/>
          <w:szCs w:val="18"/>
        </w:rPr>
        <w:t xml:space="preserve"> </w:t>
      </w:r>
      <w:r w:rsidRPr="00B063F6">
        <w:rPr>
          <w:rFonts w:ascii="Arial" w:hAnsi="Arial" w:cs="Arial"/>
          <w:color w:val="auto"/>
          <w:sz w:val="18"/>
          <w:szCs w:val="18"/>
        </w:rPr>
        <w:t xml:space="preserve">ordinary shares (from 410 million shares to 500 million shares) at par value of Baht 2 per share. </w:t>
      </w:r>
      <w:r w:rsidR="00790522">
        <w:rPr>
          <w:rFonts w:ascii="Arial" w:hAnsi="Arial" w:cs="Arial"/>
          <w:color w:val="auto"/>
          <w:sz w:val="18"/>
          <w:szCs w:val="18"/>
        </w:rPr>
        <w:br/>
      </w:r>
      <w:r w:rsidRPr="00B063F6">
        <w:rPr>
          <w:rFonts w:ascii="Arial" w:hAnsi="Arial" w:cs="Arial"/>
          <w:color w:val="auto"/>
          <w:sz w:val="18"/>
          <w:szCs w:val="18"/>
        </w:rPr>
        <w:t>The Company registered these changes with the Ministry of Commerce on 4 June 2019.</w:t>
      </w:r>
    </w:p>
    <w:p w14:paraId="60D7CCAE" w14:textId="77777777" w:rsidR="00BA2843" w:rsidRPr="00C21B4D" w:rsidRDefault="00BA2843" w:rsidP="00C21B4D">
      <w:pPr>
        <w:ind w:firstLine="4"/>
        <w:jc w:val="thaiDistribute"/>
        <w:rPr>
          <w:rFonts w:ascii="Arial" w:hAnsi="Arial" w:cs="Arial"/>
          <w:color w:val="auto"/>
          <w:sz w:val="18"/>
          <w:szCs w:val="18"/>
        </w:rPr>
      </w:pPr>
    </w:p>
    <w:p w14:paraId="51D42C0A" w14:textId="77777777" w:rsidR="006B3C42" w:rsidRDefault="006B3C42">
      <w:pPr>
        <w:rPr>
          <w:rFonts w:ascii="Arial" w:hAnsi="Arial" w:cs="Arial"/>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8362D3" w:rsidRPr="00C21B4D" w14:paraId="4C246C05" w14:textId="77777777" w:rsidTr="006B3C42">
        <w:trPr>
          <w:trHeight w:val="386"/>
        </w:trPr>
        <w:tc>
          <w:tcPr>
            <w:tcW w:w="9450" w:type="dxa"/>
            <w:shd w:val="clear" w:color="auto" w:fill="FFA543"/>
            <w:vAlign w:val="center"/>
          </w:tcPr>
          <w:p w14:paraId="53AA6D00" w14:textId="77777777" w:rsidR="008362D3" w:rsidRPr="00C21B4D" w:rsidRDefault="008362D3"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2</w:t>
            </w:r>
            <w:r w:rsidR="001F74E9">
              <w:rPr>
                <w:rFonts w:ascii="Arial" w:hAnsi="Arial" w:cs="Arial"/>
                <w:b/>
                <w:bCs/>
                <w:color w:val="FFFFFF"/>
                <w:sz w:val="18"/>
                <w:szCs w:val="18"/>
              </w:rPr>
              <w:t>3</w:t>
            </w:r>
            <w:r w:rsidRPr="00C21B4D">
              <w:rPr>
                <w:rFonts w:ascii="Arial" w:hAnsi="Arial" w:cs="Arial"/>
                <w:b/>
                <w:bCs/>
                <w:color w:val="FFFFFF"/>
                <w:sz w:val="18"/>
                <w:szCs w:val="18"/>
              </w:rPr>
              <w:tab/>
              <w:t>Dividends</w:t>
            </w:r>
          </w:p>
        </w:tc>
      </w:tr>
    </w:tbl>
    <w:p w14:paraId="2C50DF8C" w14:textId="77777777" w:rsidR="008362D3" w:rsidRPr="00C21B4D" w:rsidRDefault="008362D3" w:rsidP="00C21B4D">
      <w:pPr>
        <w:jc w:val="thaiDistribute"/>
        <w:rPr>
          <w:rFonts w:ascii="Arial" w:hAnsi="Arial" w:cs="Arial"/>
          <w:color w:val="auto"/>
          <w:sz w:val="18"/>
          <w:szCs w:val="18"/>
          <w:lang w:val="en-GB"/>
        </w:rPr>
      </w:pPr>
    </w:p>
    <w:p w14:paraId="359CCEA2" w14:textId="77777777" w:rsidR="008362D3" w:rsidRPr="00C21B4D" w:rsidRDefault="008362D3" w:rsidP="00C21B4D">
      <w:pPr>
        <w:jc w:val="thaiDistribute"/>
        <w:rPr>
          <w:rFonts w:ascii="Arial" w:hAnsi="Arial" w:cs="Arial"/>
          <w:color w:val="auto"/>
          <w:sz w:val="18"/>
          <w:szCs w:val="18"/>
          <w:lang w:val="en-GB"/>
        </w:rPr>
      </w:pPr>
      <w:r w:rsidRPr="00C21B4D">
        <w:rPr>
          <w:rFonts w:ascii="Arial" w:hAnsi="Arial" w:cs="Arial"/>
          <w:color w:val="auto"/>
          <w:sz w:val="18"/>
          <w:szCs w:val="18"/>
          <w:lang w:val="en-GB"/>
        </w:rPr>
        <w:t>On 3 April 2019, the Annual General Meeting of the Shareholders of the Company passed the resolution to approve the dividend payment of Baht 2.50 per share, totalling Baht 205 million from its net profit from operations of the year 2018. The dividend was paid on 19 April 2019.</w:t>
      </w:r>
    </w:p>
    <w:p w14:paraId="5BAFEF59" w14:textId="77777777" w:rsidR="008362D3" w:rsidRPr="00C21B4D" w:rsidRDefault="008362D3" w:rsidP="00C21B4D">
      <w:pPr>
        <w:jc w:val="thaiDistribute"/>
        <w:rPr>
          <w:rFonts w:ascii="Arial" w:hAnsi="Arial" w:cs="Arial"/>
          <w:color w:val="auto"/>
          <w:sz w:val="18"/>
          <w:szCs w:val="18"/>
          <w:lang w:val="en-GB"/>
        </w:rPr>
      </w:pPr>
    </w:p>
    <w:p w14:paraId="077E02A6" w14:textId="77777777" w:rsidR="008362D3" w:rsidRPr="00C21B4D" w:rsidRDefault="008362D3" w:rsidP="00C21B4D">
      <w:pPr>
        <w:jc w:val="thaiDistribute"/>
        <w:rPr>
          <w:rFonts w:ascii="Arial" w:hAnsi="Arial" w:cs="Arial"/>
          <w:color w:val="auto"/>
          <w:sz w:val="18"/>
          <w:szCs w:val="18"/>
          <w:lang w:val="en-GB"/>
        </w:rPr>
      </w:pPr>
      <w:r w:rsidRPr="00C21B4D">
        <w:rPr>
          <w:rFonts w:ascii="Arial" w:hAnsi="Arial" w:cs="Arial"/>
          <w:color w:val="auto"/>
          <w:sz w:val="18"/>
          <w:szCs w:val="18"/>
          <w:lang w:val="en-GB"/>
        </w:rPr>
        <w:t>On 2 August 2019, the Board of Director’s meeting passed a resolution to approve the payment of interim dividend from its net operating profit for the six-month period ended 30 June 2019 of Baht 1 per share, totalling Baht 410 million. The dividend was paid on 30 August 2019.</w:t>
      </w:r>
    </w:p>
    <w:p w14:paraId="08386191" w14:textId="77777777" w:rsidR="008362D3" w:rsidRPr="00C21B4D" w:rsidRDefault="008362D3" w:rsidP="00C21B4D">
      <w:pPr>
        <w:jc w:val="thaiDistribute"/>
        <w:rPr>
          <w:rFonts w:ascii="Arial" w:hAnsi="Arial" w:cs="Arial"/>
          <w:color w:val="auto"/>
          <w:sz w:val="18"/>
          <w:szCs w:val="18"/>
          <w:lang w:val="en-GB"/>
        </w:rPr>
      </w:pPr>
    </w:p>
    <w:p w14:paraId="7603A12F" w14:textId="77777777" w:rsidR="008362D3" w:rsidRPr="00C21B4D" w:rsidRDefault="008362D3" w:rsidP="00C21B4D">
      <w:pPr>
        <w:jc w:val="thaiDistribute"/>
        <w:rPr>
          <w:rFonts w:ascii="Arial" w:hAnsi="Arial" w:cs="Arial"/>
          <w:color w:val="auto"/>
          <w:sz w:val="18"/>
          <w:szCs w:val="18"/>
        </w:rPr>
      </w:pPr>
      <w:r w:rsidRPr="00C21B4D">
        <w:rPr>
          <w:rFonts w:ascii="Arial" w:hAnsi="Arial" w:cs="Arial"/>
          <w:color w:val="auto"/>
          <w:sz w:val="18"/>
          <w:szCs w:val="18"/>
          <w:lang w:val="en-GB"/>
        </w:rPr>
        <w:t>On 5 November 2019, the Board of Director’s meeting passed a resolution to approve the dividend payment from its retained earnings at Baht 0.95 per share, totalling Baht 389.5 million.  This dividend was attributed from profit from promotional privileges and non-promotional privileges of Baht 0.495 per share and Baht 0.455 per share, respectively.  The dividend was paid on 27 November 2019.</w:t>
      </w:r>
    </w:p>
    <w:p w14:paraId="044B7A0B" w14:textId="77777777" w:rsidR="008362D3" w:rsidRDefault="008362D3" w:rsidP="00C21B4D">
      <w:pPr>
        <w:jc w:val="thaiDistribute"/>
        <w:rPr>
          <w:rFonts w:ascii="Arial" w:hAnsi="Arial" w:cs="Arial"/>
          <w:color w:val="auto"/>
          <w:sz w:val="18"/>
          <w:szCs w:val="18"/>
        </w:rPr>
      </w:pPr>
    </w:p>
    <w:p w14:paraId="5E95B61C" w14:textId="77777777" w:rsidR="00B063F6" w:rsidRDefault="00B063F6" w:rsidP="00C21B4D">
      <w:pPr>
        <w:jc w:val="thaiDistribute"/>
        <w:rPr>
          <w:rFonts w:ascii="Arial" w:hAnsi="Arial" w:cs="Arial"/>
          <w:color w:val="auto"/>
          <w:sz w:val="18"/>
          <w:szCs w:val="18"/>
          <w:lang w:val="en-GB"/>
        </w:rPr>
      </w:pPr>
      <w:r>
        <w:rPr>
          <w:rFonts w:ascii="Arial" w:hAnsi="Arial" w:cs="Arial"/>
          <w:color w:val="auto"/>
          <w:sz w:val="18"/>
          <w:szCs w:val="18"/>
        </w:rPr>
        <w:t xml:space="preserve">On 30 July 2020, </w:t>
      </w:r>
      <w:r w:rsidRPr="00C21B4D">
        <w:rPr>
          <w:rFonts w:ascii="Arial" w:hAnsi="Arial" w:cs="Arial"/>
          <w:color w:val="auto"/>
          <w:sz w:val="18"/>
          <w:szCs w:val="18"/>
          <w:lang w:val="en-GB"/>
        </w:rPr>
        <w:t>the Board of Director’s meeting passed a resolution to approve the payment of interim dividend</w:t>
      </w:r>
      <w:r>
        <w:rPr>
          <w:rFonts w:ascii="Arial" w:hAnsi="Arial" w:cs="Arial"/>
          <w:color w:val="auto"/>
          <w:sz w:val="18"/>
          <w:szCs w:val="18"/>
          <w:lang w:val="en-GB"/>
        </w:rPr>
        <w:t xml:space="preserve"> of Baht 0.3 per share to the Company’s shareholders totalling Baht 123 million. The dividend was paid on 21 August 2020.</w:t>
      </w:r>
    </w:p>
    <w:p w14:paraId="30784044" w14:textId="77777777" w:rsidR="00BA2843" w:rsidRPr="00C21B4D" w:rsidRDefault="00BA2843" w:rsidP="00C21B4D">
      <w:pPr>
        <w:jc w:val="thaiDistribute"/>
        <w:rPr>
          <w:rFonts w:ascii="Arial" w:hAnsi="Arial" w:cs="Arial"/>
          <w:color w:val="auto"/>
          <w:sz w:val="18"/>
          <w:szCs w:val="18"/>
        </w:rPr>
      </w:pPr>
    </w:p>
    <w:p w14:paraId="1046405B" w14:textId="77777777" w:rsidR="00644598" w:rsidRPr="00C21B4D" w:rsidRDefault="00644598" w:rsidP="00C21B4D">
      <w:pPr>
        <w:ind w:firstLine="4"/>
        <w:jc w:val="thaiDistribute"/>
        <w:rPr>
          <w:rFonts w:ascii="Arial" w:hAnsi="Arial" w:cs="Arial"/>
          <w:noProof/>
          <w:snapToGrid w:val="0"/>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50"/>
      </w:tblGrid>
      <w:tr w:rsidR="00D47EEF" w:rsidRPr="00C21B4D" w14:paraId="415A71E1" w14:textId="77777777" w:rsidTr="006B3C42">
        <w:trPr>
          <w:trHeight w:val="386"/>
        </w:trPr>
        <w:tc>
          <w:tcPr>
            <w:tcW w:w="9450" w:type="dxa"/>
            <w:shd w:val="clear" w:color="auto" w:fill="FFA543"/>
            <w:vAlign w:val="center"/>
          </w:tcPr>
          <w:p w14:paraId="721F99C1" w14:textId="77777777" w:rsidR="00D47EEF" w:rsidRPr="00C21B4D" w:rsidRDefault="00D47EEF"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2</w:t>
            </w:r>
            <w:r w:rsidR="001F74E9">
              <w:rPr>
                <w:rFonts w:ascii="Arial" w:hAnsi="Arial" w:cs="Arial"/>
                <w:b/>
                <w:bCs/>
                <w:color w:val="FFFFFF"/>
                <w:sz w:val="18"/>
                <w:szCs w:val="18"/>
              </w:rPr>
              <w:t>4</w:t>
            </w:r>
            <w:r w:rsidRPr="00C21B4D">
              <w:rPr>
                <w:rFonts w:ascii="Arial" w:hAnsi="Arial" w:cs="Arial"/>
                <w:b/>
                <w:bCs/>
                <w:color w:val="FFFFFF"/>
                <w:sz w:val="18"/>
                <w:szCs w:val="18"/>
              </w:rPr>
              <w:tab/>
              <w:t>Legal reserve</w:t>
            </w:r>
          </w:p>
        </w:tc>
      </w:tr>
    </w:tbl>
    <w:p w14:paraId="45CFACD0" w14:textId="77777777" w:rsidR="00D47EEF" w:rsidRPr="00C21B4D" w:rsidRDefault="00D47EEF" w:rsidP="006B3C42">
      <w:pPr>
        <w:jc w:val="both"/>
        <w:rPr>
          <w:rFonts w:ascii="Arial" w:hAnsi="Arial" w:cs="Arial"/>
          <w:color w:val="auto"/>
          <w:sz w:val="18"/>
          <w:szCs w:val="18"/>
        </w:rPr>
      </w:pPr>
    </w:p>
    <w:tbl>
      <w:tblPr>
        <w:tblW w:w="9465" w:type="dxa"/>
        <w:tblInd w:w="108" w:type="dxa"/>
        <w:tblLayout w:type="fixed"/>
        <w:tblLook w:val="0000" w:firstRow="0" w:lastRow="0" w:firstColumn="0" w:lastColumn="0" w:noHBand="0" w:noVBand="0"/>
      </w:tblPr>
      <w:tblGrid>
        <w:gridCol w:w="3877"/>
        <w:gridCol w:w="1397"/>
        <w:gridCol w:w="1397"/>
        <w:gridCol w:w="1397"/>
        <w:gridCol w:w="1397"/>
      </w:tblGrid>
      <w:tr w:rsidR="00D47EEF" w:rsidRPr="00C21B4D" w14:paraId="36CC15B3" w14:textId="77777777" w:rsidTr="00C2752B">
        <w:tc>
          <w:tcPr>
            <w:tcW w:w="3877" w:type="dxa"/>
          </w:tcPr>
          <w:p w14:paraId="4B258CDD" w14:textId="77777777" w:rsidR="00D47EEF" w:rsidRPr="00C21B4D" w:rsidRDefault="00D47EEF" w:rsidP="00C21B4D">
            <w:pPr>
              <w:ind w:left="-72" w:right="-126"/>
              <w:jc w:val="both"/>
              <w:rPr>
                <w:rFonts w:ascii="Arial" w:hAnsi="Arial" w:cs="Arial"/>
                <w:snapToGrid w:val="0"/>
                <w:color w:val="auto"/>
                <w:sz w:val="18"/>
                <w:szCs w:val="18"/>
                <w:lang w:val="en-GB" w:eastAsia="th-TH"/>
              </w:rPr>
            </w:pPr>
          </w:p>
        </w:tc>
        <w:tc>
          <w:tcPr>
            <w:tcW w:w="2794" w:type="dxa"/>
            <w:gridSpan w:val="2"/>
            <w:tcBorders>
              <w:top w:val="single" w:sz="4" w:space="0" w:color="auto"/>
              <w:bottom w:val="single" w:sz="4" w:space="0" w:color="auto"/>
            </w:tcBorders>
            <w:shd w:val="clear" w:color="auto" w:fill="auto"/>
          </w:tcPr>
          <w:p w14:paraId="7A99EA4D"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7DBE7B03"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94" w:type="dxa"/>
            <w:gridSpan w:val="2"/>
            <w:tcBorders>
              <w:top w:val="single" w:sz="4" w:space="0" w:color="auto"/>
              <w:bottom w:val="single" w:sz="4" w:space="0" w:color="auto"/>
            </w:tcBorders>
            <w:shd w:val="clear" w:color="auto" w:fill="auto"/>
          </w:tcPr>
          <w:p w14:paraId="0F8229CA" w14:textId="77777777" w:rsidR="00D47EEF" w:rsidRPr="00C21B4D" w:rsidRDefault="00D47EEF"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0F89DC10"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D47EEF" w:rsidRPr="00C21B4D" w14:paraId="4C43CE0A" w14:textId="77777777" w:rsidTr="00C2752B">
        <w:tc>
          <w:tcPr>
            <w:tcW w:w="3877" w:type="dxa"/>
          </w:tcPr>
          <w:p w14:paraId="4E693D3B" w14:textId="77777777" w:rsidR="00D47EEF" w:rsidRPr="00C21B4D" w:rsidRDefault="00D47EEF" w:rsidP="00C21B4D">
            <w:pPr>
              <w:ind w:left="-72"/>
              <w:jc w:val="both"/>
              <w:rPr>
                <w:rFonts w:ascii="Arial" w:hAnsi="Arial" w:cs="Arial"/>
                <w:snapToGrid w:val="0"/>
                <w:color w:val="auto"/>
                <w:sz w:val="18"/>
                <w:szCs w:val="18"/>
                <w:lang w:eastAsia="th-TH"/>
              </w:rPr>
            </w:pPr>
          </w:p>
        </w:tc>
        <w:tc>
          <w:tcPr>
            <w:tcW w:w="1397" w:type="dxa"/>
            <w:tcBorders>
              <w:top w:val="single" w:sz="4" w:space="0" w:color="auto"/>
            </w:tcBorders>
          </w:tcPr>
          <w:p w14:paraId="365EEC08" w14:textId="77777777" w:rsidR="00D47EEF" w:rsidRPr="00C21B4D" w:rsidRDefault="00D47EEF"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397" w:type="dxa"/>
            <w:tcBorders>
              <w:top w:val="single" w:sz="4" w:space="0" w:color="auto"/>
            </w:tcBorders>
          </w:tcPr>
          <w:p w14:paraId="7291C273" w14:textId="77777777" w:rsidR="00D47EEF" w:rsidRPr="00C21B4D" w:rsidRDefault="00D47EEF"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397" w:type="dxa"/>
            <w:tcBorders>
              <w:top w:val="single" w:sz="4" w:space="0" w:color="auto"/>
            </w:tcBorders>
          </w:tcPr>
          <w:p w14:paraId="5CDDA3EC" w14:textId="77777777" w:rsidR="00D47EEF" w:rsidRPr="00C21B4D" w:rsidRDefault="00D47EEF"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397" w:type="dxa"/>
            <w:tcBorders>
              <w:top w:val="single" w:sz="4" w:space="0" w:color="auto"/>
            </w:tcBorders>
          </w:tcPr>
          <w:p w14:paraId="3DE66F2C" w14:textId="77777777" w:rsidR="00D47EEF" w:rsidRPr="00C21B4D" w:rsidRDefault="00D47EEF"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D47EEF" w:rsidRPr="00C21B4D" w14:paraId="110397F3" w14:textId="77777777" w:rsidTr="00C2752B">
        <w:tc>
          <w:tcPr>
            <w:tcW w:w="3877" w:type="dxa"/>
          </w:tcPr>
          <w:p w14:paraId="6044346A" w14:textId="77777777" w:rsidR="00D47EEF" w:rsidRPr="00C21B4D" w:rsidRDefault="00D47EEF" w:rsidP="00C21B4D">
            <w:pPr>
              <w:ind w:left="-72" w:right="-126"/>
              <w:jc w:val="both"/>
              <w:rPr>
                <w:rFonts w:ascii="Arial" w:hAnsi="Arial" w:cs="Arial"/>
                <w:snapToGrid w:val="0"/>
                <w:color w:val="auto"/>
                <w:sz w:val="18"/>
                <w:szCs w:val="18"/>
                <w:lang w:val="en-GB" w:eastAsia="th-TH"/>
              </w:rPr>
            </w:pPr>
          </w:p>
        </w:tc>
        <w:tc>
          <w:tcPr>
            <w:tcW w:w="1397" w:type="dxa"/>
            <w:tcBorders>
              <w:bottom w:val="single" w:sz="4" w:space="0" w:color="auto"/>
            </w:tcBorders>
          </w:tcPr>
          <w:p w14:paraId="339BBE18"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8D874A9"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tcPr>
          <w:p w14:paraId="23005E59"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03045FC"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tcPr>
          <w:p w14:paraId="36F9C397"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26D1590A"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tcPr>
          <w:p w14:paraId="48519EA9"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E40A4EA"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D47EEF" w:rsidRPr="00C21B4D" w14:paraId="0E321EE3" w14:textId="77777777" w:rsidTr="00C2752B">
        <w:tc>
          <w:tcPr>
            <w:tcW w:w="3877" w:type="dxa"/>
          </w:tcPr>
          <w:p w14:paraId="51E91154" w14:textId="77777777" w:rsidR="00D47EEF" w:rsidRPr="00C21B4D" w:rsidRDefault="00D47EEF" w:rsidP="00C21B4D">
            <w:pPr>
              <w:ind w:left="-72"/>
              <w:jc w:val="both"/>
              <w:rPr>
                <w:rFonts w:ascii="Arial" w:hAnsi="Arial" w:cs="Arial"/>
                <w:snapToGrid w:val="0"/>
                <w:color w:val="auto"/>
                <w:sz w:val="18"/>
                <w:szCs w:val="18"/>
                <w:lang w:val="en-GB" w:eastAsia="th-TH"/>
              </w:rPr>
            </w:pPr>
          </w:p>
        </w:tc>
        <w:tc>
          <w:tcPr>
            <w:tcW w:w="1397" w:type="dxa"/>
            <w:tcBorders>
              <w:top w:val="single" w:sz="4" w:space="0" w:color="auto"/>
            </w:tcBorders>
            <w:shd w:val="clear" w:color="auto" w:fill="FAFAFA"/>
          </w:tcPr>
          <w:p w14:paraId="754AAB5D"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4C9D058C"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FAFAFA"/>
          </w:tcPr>
          <w:p w14:paraId="3EEAA1F4"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4A53DC2A" w14:textId="77777777" w:rsidR="00D47EEF" w:rsidRPr="00C21B4D" w:rsidRDefault="00D47EEF" w:rsidP="00C21B4D">
            <w:pPr>
              <w:ind w:right="-72"/>
              <w:jc w:val="right"/>
              <w:rPr>
                <w:rFonts w:ascii="Arial" w:hAnsi="Arial" w:cs="Arial"/>
                <w:snapToGrid w:val="0"/>
                <w:color w:val="auto"/>
                <w:sz w:val="18"/>
                <w:szCs w:val="18"/>
                <w:lang w:eastAsia="th-TH"/>
              </w:rPr>
            </w:pPr>
          </w:p>
        </w:tc>
      </w:tr>
      <w:tr w:rsidR="00154456" w:rsidRPr="00C21B4D" w14:paraId="0182201C" w14:textId="77777777" w:rsidTr="00C2752B">
        <w:tc>
          <w:tcPr>
            <w:tcW w:w="3877" w:type="dxa"/>
          </w:tcPr>
          <w:p w14:paraId="33D7A5F5" w14:textId="77777777" w:rsidR="00154456" w:rsidRPr="00C21B4D" w:rsidRDefault="00154456" w:rsidP="00154456">
            <w:pPr>
              <w:ind w:left="-72"/>
              <w:rPr>
                <w:rFonts w:ascii="Arial" w:hAnsi="Arial" w:cs="Arial"/>
                <w:color w:val="auto"/>
                <w:sz w:val="18"/>
                <w:szCs w:val="18"/>
                <w:cs/>
                <w:lang w:val="en-GB"/>
              </w:rPr>
            </w:pPr>
            <w:r w:rsidRPr="00C21B4D">
              <w:rPr>
                <w:rFonts w:ascii="Arial" w:hAnsi="Arial" w:cs="Arial"/>
                <w:color w:val="auto"/>
                <w:sz w:val="18"/>
                <w:szCs w:val="18"/>
              </w:rPr>
              <w:t>As at 1 January</w:t>
            </w:r>
          </w:p>
        </w:tc>
        <w:tc>
          <w:tcPr>
            <w:tcW w:w="1397" w:type="dxa"/>
            <w:shd w:val="clear" w:color="auto" w:fill="FAFAFA"/>
            <w:vAlign w:val="bottom"/>
          </w:tcPr>
          <w:p w14:paraId="73068A62" w14:textId="77777777" w:rsidR="00154456" w:rsidRPr="00C21B4D" w:rsidRDefault="00154456" w:rsidP="00154456">
            <w:pPr>
              <w:ind w:right="-72"/>
              <w:jc w:val="right"/>
              <w:rPr>
                <w:rFonts w:ascii="Arial" w:hAnsi="Arial" w:cs="Arial"/>
                <w:color w:val="auto"/>
                <w:sz w:val="18"/>
                <w:szCs w:val="18"/>
              </w:rPr>
            </w:pPr>
            <w:r>
              <w:rPr>
                <w:rFonts w:ascii="Arial" w:hAnsi="Arial" w:cs="Arial"/>
                <w:color w:val="auto"/>
                <w:sz w:val="18"/>
                <w:szCs w:val="18"/>
              </w:rPr>
              <w:t>100,000</w:t>
            </w:r>
          </w:p>
        </w:tc>
        <w:tc>
          <w:tcPr>
            <w:tcW w:w="1397" w:type="dxa"/>
            <w:shd w:val="clear" w:color="auto" w:fill="auto"/>
            <w:vAlign w:val="bottom"/>
          </w:tcPr>
          <w:p w14:paraId="5CF7BE65" w14:textId="77777777" w:rsidR="00154456" w:rsidRPr="00C21B4D" w:rsidRDefault="00154456" w:rsidP="00154456">
            <w:pPr>
              <w:ind w:right="-72"/>
              <w:jc w:val="right"/>
              <w:rPr>
                <w:rFonts w:ascii="Arial" w:hAnsi="Arial" w:cs="Arial"/>
                <w:color w:val="auto"/>
                <w:sz w:val="18"/>
                <w:szCs w:val="18"/>
              </w:rPr>
            </w:pPr>
            <w:r w:rsidRPr="00C21B4D">
              <w:rPr>
                <w:rFonts w:ascii="Arial" w:hAnsi="Arial" w:cs="Arial"/>
                <w:color w:val="auto"/>
                <w:sz w:val="18"/>
                <w:szCs w:val="18"/>
              </w:rPr>
              <w:t>82,000</w:t>
            </w:r>
          </w:p>
        </w:tc>
        <w:tc>
          <w:tcPr>
            <w:tcW w:w="1397" w:type="dxa"/>
            <w:shd w:val="clear" w:color="auto" w:fill="FAFAFA"/>
            <w:vAlign w:val="bottom"/>
          </w:tcPr>
          <w:p w14:paraId="27501F01" w14:textId="77777777" w:rsidR="00154456" w:rsidRPr="00C21B4D" w:rsidRDefault="00154456" w:rsidP="00154456">
            <w:pPr>
              <w:ind w:right="-72"/>
              <w:jc w:val="right"/>
              <w:rPr>
                <w:rFonts w:ascii="Arial" w:hAnsi="Arial" w:cs="Arial"/>
                <w:color w:val="auto"/>
                <w:sz w:val="18"/>
                <w:szCs w:val="18"/>
              </w:rPr>
            </w:pPr>
            <w:r>
              <w:rPr>
                <w:rFonts w:ascii="Arial" w:hAnsi="Arial" w:cs="Arial"/>
                <w:color w:val="auto"/>
                <w:sz w:val="18"/>
                <w:szCs w:val="18"/>
              </w:rPr>
              <w:t>100,000</w:t>
            </w:r>
          </w:p>
        </w:tc>
        <w:tc>
          <w:tcPr>
            <w:tcW w:w="1397" w:type="dxa"/>
            <w:shd w:val="clear" w:color="auto" w:fill="auto"/>
            <w:vAlign w:val="bottom"/>
          </w:tcPr>
          <w:p w14:paraId="47C23BEF" w14:textId="77777777" w:rsidR="00154456" w:rsidRPr="00C21B4D" w:rsidRDefault="00154456" w:rsidP="00154456">
            <w:pPr>
              <w:ind w:right="-72"/>
              <w:jc w:val="right"/>
              <w:rPr>
                <w:rFonts w:ascii="Arial" w:hAnsi="Arial" w:cs="Arial"/>
                <w:color w:val="auto"/>
                <w:sz w:val="18"/>
                <w:szCs w:val="18"/>
              </w:rPr>
            </w:pPr>
            <w:r w:rsidRPr="00C21B4D">
              <w:rPr>
                <w:rFonts w:ascii="Arial" w:hAnsi="Arial" w:cs="Arial"/>
                <w:color w:val="auto"/>
                <w:sz w:val="18"/>
                <w:szCs w:val="18"/>
              </w:rPr>
              <w:t>82,000</w:t>
            </w:r>
          </w:p>
        </w:tc>
      </w:tr>
      <w:tr w:rsidR="00154456" w:rsidRPr="00C21B4D" w14:paraId="2BE0C690" w14:textId="77777777" w:rsidTr="00C2752B">
        <w:tc>
          <w:tcPr>
            <w:tcW w:w="3877" w:type="dxa"/>
          </w:tcPr>
          <w:p w14:paraId="7816954E"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Appropriation during the year</w:t>
            </w:r>
          </w:p>
        </w:tc>
        <w:tc>
          <w:tcPr>
            <w:tcW w:w="1397" w:type="dxa"/>
            <w:tcBorders>
              <w:bottom w:val="single" w:sz="4" w:space="0" w:color="auto"/>
            </w:tcBorders>
            <w:shd w:val="clear" w:color="auto" w:fill="FAFAFA"/>
            <w:vAlign w:val="bottom"/>
          </w:tcPr>
          <w:p w14:paraId="156AC7F4"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w:t>
            </w:r>
          </w:p>
        </w:tc>
        <w:tc>
          <w:tcPr>
            <w:tcW w:w="1397" w:type="dxa"/>
            <w:tcBorders>
              <w:bottom w:val="single" w:sz="4" w:space="0" w:color="auto"/>
            </w:tcBorders>
            <w:shd w:val="clear" w:color="auto" w:fill="auto"/>
            <w:vAlign w:val="bottom"/>
          </w:tcPr>
          <w:p w14:paraId="3C8588F9" w14:textId="77777777" w:rsidR="00154456" w:rsidRPr="00C21B4D" w:rsidRDefault="00154456" w:rsidP="00154456">
            <w:pPr>
              <w:ind w:right="-72"/>
              <w:jc w:val="right"/>
              <w:rPr>
                <w:rFonts w:ascii="Arial" w:hAnsi="Arial" w:cs="Arial"/>
                <w:color w:val="auto"/>
                <w:sz w:val="18"/>
                <w:szCs w:val="18"/>
                <w:cs/>
              </w:rPr>
            </w:pPr>
            <w:r w:rsidRPr="00C21B4D">
              <w:rPr>
                <w:rFonts w:ascii="Arial" w:hAnsi="Arial" w:cs="Arial"/>
                <w:color w:val="auto"/>
                <w:sz w:val="18"/>
                <w:szCs w:val="18"/>
              </w:rPr>
              <w:t>18,000</w:t>
            </w:r>
          </w:p>
        </w:tc>
        <w:tc>
          <w:tcPr>
            <w:tcW w:w="1397" w:type="dxa"/>
            <w:tcBorders>
              <w:bottom w:val="single" w:sz="4" w:space="0" w:color="auto"/>
            </w:tcBorders>
            <w:shd w:val="clear" w:color="auto" w:fill="FAFAFA"/>
            <w:vAlign w:val="bottom"/>
          </w:tcPr>
          <w:p w14:paraId="69E48E2C"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w:t>
            </w:r>
          </w:p>
        </w:tc>
        <w:tc>
          <w:tcPr>
            <w:tcW w:w="1397" w:type="dxa"/>
            <w:tcBorders>
              <w:bottom w:val="single" w:sz="4" w:space="0" w:color="auto"/>
            </w:tcBorders>
            <w:shd w:val="clear" w:color="auto" w:fill="auto"/>
            <w:vAlign w:val="bottom"/>
          </w:tcPr>
          <w:p w14:paraId="002F2666" w14:textId="77777777" w:rsidR="00154456" w:rsidRPr="00C21B4D" w:rsidRDefault="00154456" w:rsidP="00154456">
            <w:pPr>
              <w:ind w:right="-72"/>
              <w:jc w:val="right"/>
              <w:rPr>
                <w:rFonts w:ascii="Arial" w:hAnsi="Arial" w:cs="Arial"/>
                <w:color w:val="auto"/>
                <w:sz w:val="18"/>
                <w:szCs w:val="18"/>
                <w:cs/>
              </w:rPr>
            </w:pPr>
            <w:r w:rsidRPr="00C21B4D">
              <w:rPr>
                <w:rFonts w:ascii="Arial" w:hAnsi="Arial" w:cs="Arial"/>
                <w:color w:val="auto"/>
                <w:sz w:val="18"/>
                <w:szCs w:val="18"/>
              </w:rPr>
              <w:t>18,000</w:t>
            </w:r>
          </w:p>
        </w:tc>
      </w:tr>
      <w:tr w:rsidR="00154456" w:rsidRPr="00C21B4D" w14:paraId="2F58CDEE" w14:textId="77777777" w:rsidTr="00C2752B">
        <w:tc>
          <w:tcPr>
            <w:tcW w:w="3877" w:type="dxa"/>
          </w:tcPr>
          <w:p w14:paraId="692E3BEE" w14:textId="77777777" w:rsidR="00154456" w:rsidRPr="00C21B4D" w:rsidRDefault="00154456" w:rsidP="00154456">
            <w:pPr>
              <w:ind w:left="-72" w:right="-72"/>
              <w:rPr>
                <w:rFonts w:ascii="Arial" w:eastAsia="SimSun" w:hAnsi="Arial" w:cs="Arial"/>
                <w:color w:val="auto"/>
                <w:sz w:val="18"/>
                <w:szCs w:val="18"/>
                <w:lang w:eastAsia="zh-CN"/>
              </w:rPr>
            </w:pPr>
          </w:p>
        </w:tc>
        <w:tc>
          <w:tcPr>
            <w:tcW w:w="1397" w:type="dxa"/>
            <w:tcBorders>
              <w:top w:val="single" w:sz="4" w:space="0" w:color="auto"/>
            </w:tcBorders>
            <w:shd w:val="clear" w:color="auto" w:fill="FAFAFA"/>
          </w:tcPr>
          <w:p w14:paraId="2DBE1BD6"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713EBCAD"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FAFAFA"/>
          </w:tcPr>
          <w:p w14:paraId="0ED9342F"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3DB3A1F3" w14:textId="77777777" w:rsidR="00154456" w:rsidRPr="00C21B4D" w:rsidRDefault="00154456" w:rsidP="00154456">
            <w:pPr>
              <w:ind w:right="-72"/>
              <w:jc w:val="right"/>
              <w:rPr>
                <w:rFonts w:ascii="Arial" w:hAnsi="Arial" w:cs="Arial"/>
                <w:snapToGrid w:val="0"/>
                <w:color w:val="auto"/>
                <w:sz w:val="18"/>
                <w:szCs w:val="18"/>
                <w:lang w:eastAsia="th-TH"/>
              </w:rPr>
            </w:pPr>
          </w:p>
        </w:tc>
      </w:tr>
      <w:tr w:rsidR="00154456" w:rsidRPr="00C21B4D" w14:paraId="5BD89EA9" w14:textId="77777777" w:rsidTr="00C2752B">
        <w:tc>
          <w:tcPr>
            <w:tcW w:w="3877" w:type="dxa"/>
          </w:tcPr>
          <w:p w14:paraId="7CE0F774" w14:textId="77777777" w:rsidR="00154456" w:rsidRPr="00C21B4D" w:rsidRDefault="00154456" w:rsidP="00154456">
            <w:pPr>
              <w:ind w:left="-72"/>
              <w:rPr>
                <w:rFonts w:ascii="Arial" w:hAnsi="Arial" w:cs="Arial"/>
                <w:color w:val="auto"/>
                <w:sz w:val="18"/>
                <w:szCs w:val="18"/>
                <w:cs/>
                <w:lang w:val="en-GB"/>
              </w:rPr>
            </w:pPr>
            <w:r w:rsidRPr="00C21B4D">
              <w:rPr>
                <w:rFonts w:ascii="Arial" w:hAnsi="Arial" w:cs="Arial"/>
                <w:color w:val="auto"/>
                <w:sz w:val="18"/>
                <w:szCs w:val="18"/>
              </w:rPr>
              <w:t>As at 31 December</w:t>
            </w:r>
          </w:p>
        </w:tc>
        <w:tc>
          <w:tcPr>
            <w:tcW w:w="1397" w:type="dxa"/>
            <w:tcBorders>
              <w:bottom w:val="single" w:sz="4" w:space="0" w:color="auto"/>
            </w:tcBorders>
            <w:shd w:val="clear" w:color="auto" w:fill="FAFAFA"/>
            <w:vAlign w:val="bottom"/>
          </w:tcPr>
          <w:p w14:paraId="5D820EBB"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100,000</w:t>
            </w:r>
          </w:p>
        </w:tc>
        <w:tc>
          <w:tcPr>
            <w:tcW w:w="1397" w:type="dxa"/>
            <w:tcBorders>
              <w:bottom w:val="single" w:sz="4" w:space="0" w:color="auto"/>
            </w:tcBorders>
            <w:shd w:val="clear" w:color="auto" w:fill="auto"/>
            <w:vAlign w:val="bottom"/>
          </w:tcPr>
          <w:p w14:paraId="617C03DB" w14:textId="77777777" w:rsidR="00154456" w:rsidRPr="00C21B4D" w:rsidRDefault="00154456" w:rsidP="00154456">
            <w:pPr>
              <w:ind w:right="-72"/>
              <w:jc w:val="right"/>
              <w:rPr>
                <w:rFonts w:ascii="Arial" w:hAnsi="Arial" w:cs="Arial"/>
                <w:color w:val="auto"/>
                <w:sz w:val="18"/>
                <w:szCs w:val="18"/>
                <w:cs/>
              </w:rPr>
            </w:pPr>
            <w:r w:rsidRPr="00C21B4D">
              <w:rPr>
                <w:rFonts w:ascii="Arial" w:hAnsi="Arial" w:cs="Arial"/>
                <w:color w:val="auto"/>
                <w:sz w:val="18"/>
                <w:szCs w:val="18"/>
              </w:rPr>
              <w:t>100,000</w:t>
            </w:r>
          </w:p>
        </w:tc>
        <w:tc>
          <w:tcPr>
            <w:tcW w:w="1397" w:type="dxa"/>
            <w:tcBorders>
              <w:bottom w:val="single" w:sz="4" w:space="0" w:color="auto"/>
            </w:tcBorders>
            <w:shd w:val="clear" w:color="auto" w:fill="FAFAFA"/>
            <w:vAlign w:val="bottom"/>
          </w:tcPr>
          <w:p w14:paraId="6DACE649" w14:textId="77777777" w:rsidR="00154456" w:rsidRPr="00C21B4D" w:rsidRDefault="00154456" w:rsidP="00154456">
            <w:pPr>
              <w:ind w:right="-72"/>
              <w:jc w:val="right"/>
              <w:rPr>
                <w:rFonts w:ascii="Arial" w:hAnsi="Arial" w:cs="Arial"/>
                <w:color w:val="auto"/>
                <w:sz w:val="18"/>
                <w:szCs w:val="18"/>
                <w:cs/>
              </w:rPr>
            </w:pPr>
            <w:r>
              <w:rPr>
                <w:rFonts w:ascii="Arial" w:hAnsi="Arial" w:cs="Arial"/>
                <w:color w:val="auto"/>
                <w:sz w:val="18"/>
                <w:szCs w:val="18"/>
              </w:rPr>
              <w:t>100,000</w:t>
            </w:r>
          </w:p>
        </w:tc>
        <w:tc>
          <w:tcPr>
            <w:tcW w:w="1397" w:type="dxa"/>
            <w:tcBorders>
              <w:bottom w:val="single" w:sz="4" w:space="0" w:color="auto"/>
            </w:tcBorders>
            <w:shd w:val="clear" w:color="auto" w:fill="auto"/>
            <w:vAlign w:val="bottom"/>
          </w:tcPr>
          <w:p w14:paraId="1D0B76C8" w14:textId="77777777" w:rsidR="00154456" w:rsidRPr="00C21B4D" w:rsidRDefault="00154456" w:rsidP="00154456">
            <w:pPr>
              <w:ind w:right="-72"/>
              <w:jc w:val="right"/>
              <w:rPr>
                <w:rFonts w:ascii="Arial" w:hAnsi="Arial" w:cs="Arial"/>
                <w:color w:val="auto"/>
                <w:sz w:val="18"/>
                <w:szCs w:val="18"/>
                <w:cs/>
              </w:rPr>
            </w:pPr>
            <w:r w:rsidRPr="00C21B4D">
              <w:rPr>
                <w:rFonts w:ascii="Arial" w:hAnsi="Arial" w:cs="Arial"/>
                <w:color w:val="auto"/>
                <w:sz w:val="18"/>
                <w:szCs w:val="18"/>
              </w:rPr>
              <w:t>100,000</w:t>
            </w:r>
          </w:p>
        </w:tc>
      </w:tr>
    </w:tbl>
    <w:p w14:paraId="204BA897" w14:textId="77777777" w:rsidR="00D47EEF" w:rsidRDefault="00D47EEF" w:rsidP="006B3C42">
      <w:pPr>
        <w:jc w:val="both"/>
        <w:rPr>
          <w:rFonts w:ascii="Arial" w:hAnsi="Arial" w:cs="Arial"/>
          <w:color w:val="auto"/>
          <w:sz w:val="18"/>
          <w:szCs w:val="18"/>
        </w:rPr>
      </w:pPr>
    </w:p>
    <w:p w14:paraId="118F719D" w14:textId="77777777" w:rsidR="00BA2843" w:rsidRPr="00C57592" w:rsidRDefault="00C57592" w:rsidP="006B3C42">
      <w:pPr>
        <w:jc w:val="both"/>
        <w:rPr>
          <w:rFonts w:ascii="Arial" w:hAnsi="Arial" w:cs="Arial"/>
          <w:color w:val="auto"/>
          <w:sz w:val="16"/>
          <w:szCs w:val="16"/>
        </w:rPr>
      </w:pPr>
      <w:r w:rsidRPr="00C57592">
        <w:rPr>
          <w:rFonts w:ascii="Arial" w:hAnsi="Arial" w:cs="Arial"/>
          <w:sz w:val="18"/>
          <w:szCs w:val="18"/>
          <w:lang w:val="en-GB"/>
        </w:rPr>
        <w:t xml:space="preserve">Under the Public Companies Act., B.E. 2535, the Company is required to set aside as statutory reserve at least </w:t>
      </w:r>
      <w:r>
        <w:rPr>
          <w:rFonts w:ascii="Arial" w:hAnsi="Arial" w:cs="Arial"/>
          <w:sz w:val="18"/>
          <w:szCs w:val="18"/>
          <w:lang w:val="en-GB"/>
        </w:rPr>
        <w:t>5</w:t>
      </w:r>
      <w:r w:rsidRPr="00C57592">
        <w:rPr>
          <w:rFonts w:ascii="Arial" w:hAnsi="Arial" w:cs="Arial"/>
          <w:sz w:val="16"/>
          <w:szCs w:val="16"/>
          <w:lang w:val="en-GB"/>
        </w:rPr>
        <w:t xml:space="preserve"> </w:t>
      </w:r>
      <w:r w:rsidRPr="00C57592">
        <w:rPr>
          <w:rFonts w:ascii="Arial" w:hAnsi="Arial" w:cs="Arial"/>
          <w:sz w:val="18"/>
          <w:szCs w:val="18"/>
          <w:lang w:val="en-GB"/>
        </w:rPr>
        <w:t xml:space="preserve"> percent of its net profit after accumulated deficit brought forward (if any) until the reserve is not less than </w:t>
      </w:r>
      <w:r>
        <w:rPr>
          <w:rFonts w:ascii="Arial" w:hAnsi="Arial" w:cs="Arial"/>
          <w:sz w:val="18"/>
          <w:szCs w:val="18"/>
          <w:lang w:val="en-GB"/>
        </w:rPr>
        <w:t>10</w:t>
      </w:r>
      <w:r w:rsidRPr="00C57592">
        <w:rPr>
          <w:rFonts w:ascii="Arial" w:hAnsi="Arial" w:cs="Arial"/>
          <w:sz w:val="18"/>
          <w:szCs w:val="18"/>
          <w:lang w:val="en-GB"/>
        </w:rPr>
        <w:t xml:space="preserve"> percent of the registered capital. This reserve is not available for dividend distribution.</w:t>
      </w:r>
    </w:p>
    <w:p w14:paraId="470655D2" w14:textId="77777777" w:rsidR="00BA2843" w:rsidRDefault="00BA2843" w:rsidP="006B3C42">
      <w:pPr>
        <w:jc w:val="both"/>
        <w:rPr>
          <w:rFonts w:ascii="Arial" w:hAnsi="Arial" w:cs="Arial"/>
          <w:color w:val="auto"/>
          <w:sz w:val="18"/>
          <w:szCs w:val="18"/>
        </w:rPr>
      </w:pPr>
    </w:p>
    <w:p w14:paraId="5917458F" w14:textId="77777777" w:rsidR="004E6F5D" w:rsidRDefault="004E6F5D">
      <w:pPr>
        <w:rPr>
          <w:rFonts w:ascii="Arial" w:hAnsi="Arial" w:cs="Arial"/>
          <w:color w:val="auto"/>
          <w:sz w:val="18"/>
          <w:szCs w:val="18"/>
        </w:rPr>
      </w:pPr>
      <w:r>
        <w:rPr>
          <w:rFonts w:ascii="Arial" w:hAnsi="Arial" w:cs="Arial"/>
          <w:color w:val="auto"/>
          <w:sz w:val="18"/>
          <w:szCs w:val="18"/>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D47EEF" w:rsidRPr="00C21B4D" w14:paraId="2C13CFE3" w14:textId="77777777" w:rsidTr="006B3C42">
        <w:trPr>
          <w:trHeight w:val="386"/>
        </w:trPr>
        <w:tc>
          <w:tcPr>
            <w:tcW w:w="9461" w:type="dxa"/>
            <w:shd w:val="clear" w:color="auto" w:fill="FFA543"/>
            <w:vAlign w:val="center"/>
          </w:tcPr>
          <w:p w14:paraId="6CD46AD8" w14:textId="77777777" w:rsidR="00D47EEF" w:rsidRPr="00C21B4D" w:rsidRDefault="00BA2843" w:rsidP="00C21B4D">
            <w:pPr>
              <w:tabs>
                <w:tab w:val="left" w:pos="459"/>
              </w:tabs>
              <w:rPr>
                <w:rFonts w:ascii="Arial" w:hAnsi="Arial" w:cs="Arial"/>
                <w:b/>
                <w:bCs/>
                <w:color w:val="FFFFFF"/>
                <w:sz w:val="18"/>
                <w:szCs w:val="18"/>
              </w:rPr>
            </w:pPr>
            <w:r>
              <w:rPr>
                <w:rFonts w:ascii="Arial" w:hAnsi="Arial" w:cs="Arial"/>
                <w:color w:val="auto"/>
                <w:sz w:val="18"/>
                <w:szCs w:val="18"/>
              </w:rPr>
              <w:lastRenderedPageBreak/>
              <w:br w:type="page"/>
            </w:r>
            <w:r w:rsidR="00D47EEF" w:rsidRPr="00C21B4D">
              <w:rPr>
                <w:rFonts w:ascii="Arial" w:hAnsi="Arial" w:cs="Arial"/>
                <w:b/>
                <w:bCs/>
                <w:color w:val="FFFFFF"/>
                <w:sz w:val="18"/>
                <w:szCs w:val="18"/>
              </w:rPr>
              <w:t>2</w:t>
            </w:r>
            <w:r w:rsidR="001F74E9">
              <w:rPr>
                <w:rFonts w:ascii="Arial" w:hAnsi="Arial" w:cs="Arial"/>
                <w:b/>
                <w:bCs/>
                <w:color w:val="FFFFFF"/>
                <w:sz w:val="18"/>
                <w:szCs w:val="18"/>
              </w:rPr>
              <w:t>5</w:t>
            </w:r>
            <w:r w:rsidR="00D47EEF" w:rsidRPr="00C21B4D">
              <w:rPr>
                <w:rFonts w:ascii="Arial" w:hAnsi="Arial" w:cs="Arial"/>
                <w:b/>
                <w:bCs/>
                <w:color w:val="FFFFFF"/>
                <w:sz w:val="18"/>
                <w:szCs w:val="18"/>
              </w:rPr>
              <w:tab/>
              <w:t>Other income</w:t>
            </w:r>
          </w:p>
        </w:tc>
      </w:tr>
    </w:tbl>
    <w:p w14:paraId="0F1B1534" w14:textId="77777777" w:rsidR="00D47EEF" w:rsidRPr="00C21B4D" w:rsidRDefault="00D47EEF" w:rsidP="006B3C42">
      <w:pPr>
        <w:jc w:val="both"/>
        <w:rPr>
          <w:rFonts w:ascii="Arial" w:hAnsi="Arial" w:cs="Arial"/>
          <w:color w:val="auto"/>
          <w:sz w:val="18"/>
          <w:szCs w:val="18"/>
        </w:rPr>
      </w:pPr>
    </w:p>
    <w:tbl>
      <w:tblPr>
        <w:tblW w:w="9465" w:type="dxa"/>
        <w:tblInd w:w="108" w:type="dxa"/>
        <w:tblLayout w:type="fixed"/>
        <w:tblLook w:val="0000" w:firstRow="0" w:lastRow="0" w:firstColumn="0" w:lastColumn="0" w:noHBand="0" w:noVBand="0"/>
      </w:tblPr>
      <w:tblGrid>
        <w:gridCol w:w="3877"/>
        <w:gridCol w:w="1397"/>
        <w:gridCol w:w="1397"/>
        <w:gridCol w:w="1397"/>
        <w:gridCol w:w="1397"/>
      </w:tblGrid>
      <w:tr w:rsidR="00D47EEF" w:rsidRPr="00C21B4D" w14:paraId="494420E5" w14:textId="77777777" w:rsidTr="00C2752B">
        <w:tc>
          <w:tcPr>
            <w:tcW w:w="3877" w:type="dxa"/>
          </w:tcPr>
          <w:p w14:paraId="1D092849" w14:textId="77777777" w:rsidR="00D47EEF" w:rsidRPr="00C21B4D" w:rsidRDefault="00D47EEF" w:rsidP="00C21B4D">
            <w:pPr>
              <w:ind w:left="-72" w:right="-126"/>
              <w:jc w:val="both"/>
              <w:rPr>
                <w:rFonts w:ascii="Arial" w:hAnsi="Arial" w:cs="Arial"/>
                <w:snapToGrid w:val="0"/>
                <w:color w:val="auto"/>
                <w:sz w:val="18"/>
                <w:szCs w:val="18"/>
                <w:lang w:val="en-GB" w:eastAsia="th-TH"/>
              </w:rPr>
            </w:pPr>
          </w:p>
        </w:tc>
        <w:tc>
          <w:tcPr>
            <w:tcW w:w="2794" w:type="dxa"/>
            <w:gridSpan w:val="2"/>
            <w:tcBorders>
              <w:top w:val="single" w:sz="4" w:space="0" w:color="auto"/>
              <w:bottom w:val="single" w:sz="4" w:space="0" w:color="auto"/>
            </w:tcBorders>
            <w:shd w:val="clear" w:color="auto" w:fill="auto"/>
          </w:tcPr>
          <w:p w14:paraId="035B3B6F"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5E03CCAA"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94" w:type="dxa"/>
            <w:gridSpan w:val="2"/>
            <w:tcBorders>
              <w:top w:val="single" w:sz="4" w:space="0" w:color="auto"/>
              <w:bottom w:val="single" w:sz="4" w:space="0" w:color="auto"/>
            </w:tcBorders>
            <w:shd w:val="clear" w:color="auto" w:fill="auto"/>
          </w:tcPr>
          <w:p w14:paraId="52CF9091" w14:textId="77777777" w:rsidR="00D47EEF" w:rsidRPr="00C21B4D" w:rsidRDefault="00D47EEF"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7FE9D959"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D47EEF" w:rsidRPr="00C21B4D" w14:paraId="03F10558" w14:textId="77777777" w:rsidTr="00C2752B">
        <w:tc>
          <w:tcPr>
            <w:tcW w:w="3877" w:type="dxa"/>
          </w:tcPr>
          <w:p w14:paraId="55AECAE1" w14:textId="77777777" w:rsidR="00D47EEF" w:rsidRPr="00C21B4D" w:rsidRDefault="00D47EEF" w:rsidP="00C21B4D">
            <w:pPr>
              <w:tabs>
                <w:tab w:val="left" w:pos="2862"/>
              </w:tabs>
              <w:ind w:left="-72" w:right="-72"/>
              <w:rPr>
                <w:rFonts w:ascii="Arial" w:hAnsi="Arial" w:cs="Arial"/>
                <w:b/>
                <w:bCs/>
                <w:color w:val="auto"/>
                <w:sz w:val="18"/>
                <w:szCs w:val="18"/>
                <w:cs/>
                <w:lang w:val="en-GB"/>
              </w:rPr>
            </w:pPr>
            <w:r w:rsidRPr="00C21B4D">
              <w:rPr>
                <w:rFonts w:ascii="Arial" w:hAnsi="Arial" w:cs="Arial"/>
                <w:b/>
                <w:bCs/>
                <w:color w:val="auto"/>
                <w:sz w:val="18"/>
                <w:szCs w:val="18"/>
              </w:rPr>
              <w:t>For the year</w:t>
            </w:r>
            <w:r w:rsidR="00F06BDB">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397" w:type="dxa"/>
            <w:tcBorders>
              <w:top w:val="single" w:sz="4" w:space="0" w:color="auto"/>
            </w:tcBorders>
          </w:tcPr>
          <w:p w14:paraId="2DAA03D7" w14:textId="77777777" w:rsidR="00D47EEF" w:rsidRPr="00C21B4D" w:rsidRDefault="00D47EEF"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397" w:type="dxa"/>
            <w:tcBorders>
              <w:top w:val="single" w:sz="4" w:space="0" w:color="auto"/>
            </w:tcBorders>
          </w:tcPr>
          <w:p w14:paraId="6E620A5F" w14:textId="77777777" w:rsidR="00D47EEF" w:rsidRPr="00C21B4D" w:rsidRDefault="00D47EEF"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397" w:type="dxa"/>
            <w:tcBorders>
              <w:top w:val="single" w:sz="4" w:space="0" w:color="auto"/>
            </w:tcBorders>
          </w:tcPr>
          <w:p w14:paraId="4234D25A" w14:textId="77777777" w:rsidR="00D47EEF" w:rsidRPr="00C21B4D" w:rsidRDefault="00D47EEF"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397" w:type="dxa"/>
            <w:tcBorders>
              <w:top w:val="single" w:sz="4" w:space="0" w:color="auto"/>
            </w:tcBorders>
          </w:tcPr>
          <w:p w14:paraId="7F7699A3" w14:textId="77777777" w:rsidR="00D47EEF" w:rsidRPr="00C21B4D" w:rsidRDefault="00D47EEF"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D47EEF" w:rsidRPr="00C21B4D" w14:paraId="6CDB01E9" w14:textId="77777777" w:rsidTr="00C2752B">
        <w:tc>
          <w:tcPr>
            <w:tcW w:w="3877" w:type="dxa"/>
          </w:tcPr>
          <w:p w14:paraId="5066AFA6" w14:textId="77777777" w:rsidR="00D47EEF" w:rsidRPr="00C21B4D" w:rsidRDefault="00D47EEF" w:rsidP="00C21B4D">
            <w:pPr>
              <w:ind w:left="-72" w:right="-126"/>
              <w:jc w:val="both"/>
              <w:rPr>
                <w:rFonts w:ascii="Arial" w:hAnsi="Arial" w:cs="Arial"/>
                <w:snapToGrid w:val="0"/>
                <w:color w:val="auto"/>
                <w:sz w:val="18"/>
                <w:szCs w:val="18"/>
                <w:lang w:val="en-GB" w:eastAsia="th-TH"/>
              </w:rPr>
            </w:pPr>
          </w:p>
        </w:tc>
        <w:tc>
          <w:tcPr>
            <w:tcW w:w="1397" w:type="dxa"/>
            <w:tcBorders>
              <w:bottom w:val="single" w:sz="4" w:space="0" w:color="auto"/>
            </w:tcBorders>
          </w:tcPr>
          <w:p w14:paraId="0E6D535E"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323EB62"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tcPr>
          <w:p w14:paraId="6409C4D9"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5D1A627"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tcPr>
          <w:p w14:paraId="36E00088"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A813D7E"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tcPr>
          <w:p w14:paraId="5B20EDAD"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94AFD10"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D47EEF" w:rsidRPr="00C21B4D" w14:paraId="06BD7813" w14:textId="77777777" w:rsidTr="00C2752B">
        <w:tc>
          <w:tcPr>
            <w:tcW w:w="3877" w:type="dxa"/>
          </w:tcPr>
          <w:p w14:paraId="28E54334" w14:textId="77777777" w:rsidR="00D47EEF" w:rsidRPr="00C21B4D" w:rsidRDefault="00D47EEF" w:rsidP="00C21B4D">
            <w:pPr>
              <w:ind w:left="-72"/>
              <w:jc w:val="both"/>
              <w:rPr>
                <w:rFonts w:ascii="Arial" w:hAnsi="Arial" w:cs="Arial"/>
                <w:snapToGrid w:val="0"/>
                <w:color w:val="auto"/>
                <w:sz w:val="18"/>
                <w:szCs w:val="18"/>
                <w:lang w:val="en-GB" w:eastAsia="th-TH"/>
              </w:rPr>
            </w:pPr>
          </w:p>
        </w:tc>
        <w:tc>
          <w:tcPr>
            <w:tcW w:w="1397" w:type="dxa"/>
            <w:tcBorders>
              <w:top w:val="single" w:sz="4" w:space="0" w:color="auto"/>
            </w:tcBorders>
            <w:shd w:val="clear" w:color="auto" w:fill="auto"/>
          </w:tcPr>
          <w:p w14:paraId="7E4FE998"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5AC165E7"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486F2828"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6B646D2E" w14:textId="77777777" w:rsidR="00D47EEF" w:rsidRPr="00C21B4D" w:rsidRDefault="00D47EEF" w:rsidP="00C21B4D">
            <w:pPr>
              <w:ind w:right="-72"/>
              <w:jc w:val="right"/>
              <w:rPr>
                <w:rFonts w:ascii="Arial" w:hAnsi="Arial" w:cs="Arial"/>
                <w:snapToGrid w:val="0"/>
                <w:color w:val="auto"/>
                <w:sz w:val="18"/>
                <w:szCs w:val="18"/>
                <w:lang w:eastAsia="th-TH"/>
              </w:rPr>
            </w:pPr>
          </w:p>
        </w:tc>
      </w:tr>
      <w:tr w:rsidR="00D47EEF" w:rsidRPr="00C21B4D" w14:paraId="638E94FF" w14:textId="77777777" w:rsidTr="00C2752B">
        <w:tc>
          <w:tcPr>
            <w:tcW w:w="3877" w:type="dxa"/>
          </w:tcPr>
          <w:p w14:paraId="2DB415D8" w14:textId="77777777" w:rsidR="00D47EEF" w:rsidRPr="00C21B4D" w:rsidRDefault="00D47EEF" w:rsidP="00C21B4D">
            <w:pPr>
              <w:ind w:left="-72"/>
              <w:rPr>
                <w:rFonts w:ascii="Arial" w:hAnsi="Arial" w:cs="Arial"/>
                <w:color w:val="auto"/>
                <w:sz w:val="18"/>
                <w:szCs w:val="18"/>
                <w:cs/>
                <w:lang w:val="en-GB"/>
              </w:rPr>
            </w:pPr>
            <w:r w:rsidRPr="00C21B4D">
              <w:rPr>
                <w:rFonts w:ascii="Arial" w:hAnsi="Arial" w:cs="Arial"/>
                <w:color w:val="auto"/>
                <w:sz w:val="18"/>
                <w:szCs w:val="18"/>
                <w:lang w:val="en-GB"/>
              </w:rPr>
              <w:t>Royalty fees</w:t>
            </w:r>
          </w:p>
        </w:tc>
        <w:tc>
          <w:tcPr>
            <w:tcW w:w="1397" w:type="dxa"/>
            <w:shd w:val="clear" w:color="auto" w:fill="auto"/>
            <w:vAlign w:val="bottom"/>
          </w:tcPr>
          <w:p w14:paraId="70B6C7FF" w14:textId="77777777" w:rsidR="00D47EEF" w:rsidRPr="00C21B4D" w:rsidRDefault="00154456" w:rsidP="00C21B4D">
            <w:pPr>
              <w:ind w:right="-72"/>
              <w:jc w:val="right"/>
              <w:rPr>
                <w:rFonts w:ascii="Arial" w:hAnsi="Arial" w:cs="Arial"/>
                <w:color w:val="auto"/>
                <w:sz w:val="18"/>
                <w:szCs w:val="18"/>
                <w:lang w:val="en-GB"/>
              </w:rPr>
            </w:pPr>
            <w:r>
              <w:rPr>
                <w:rFonts w:ascii="Arial" w:hAnsi="Arial" w:cs="Arial"/>
                <w:color w:val="auto"/>
                <w:sz w:val="18"/>
                <w:szCs w:val="18"/>
                <w:lang w:val="en-GB"/>
              </w:rPr>
              <w:t>37,760</w:t>
            </w:r>
          </w:p>
        </w:tc>
        <w:tc>
          <w:tcPr>
            <w:tcW w:w="1397" w:type="dxa"/>
            <w:shd w:val="clear" w:color="auto" w:fill="auto"/>
            <w:vAlign w:val="bottom"/>
          </w:tcPr>
          <w:p w14:paraId="2F237B3F" w14:textId="77777777" w:rsidR="00D47EEF" w:rsidRPr="00C21B4D" w:rsidRDefault="00D47EEF"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39,801</w:t>
            </w:r>
          </w:p>
        </w:tc>
        <w:tc>
          <w:tcPr>
            <w:tcW w:w="1397" w:type="dxa"/>
            <w:shd w:val="clear" w:color="auto" w:fill="auto"/>
          </w:tcPr>
          <w:p w14:paraId="7F3BF23B" w14:textId="77777777" w:rsidR="00D47EEF" w:rsidRPr="00C21B4D" w:rsidRDefault="00154456" w:rsidP="00C21B4D">
            <w:pPr>
              <w:ind w:right="-72"/>
              <w:jc w:val="right"/>
              <w:rPr>
                <w:rFonts w:ascii="Arial" w:hAnsi="Arial" w:cs="Arial"/>
                <w:color w:val="auto"/>
                <w:sz w:val="18"/>
                <w:szCs w:val="18"/>
                <w:lang w:val="en-GB"/>
              </w:rPr>
            </w:pPr>
            <w:r>
              <w:rPr>
                <w:rFonts w:ascii="Arial" w:hAnsi="Arial" w:cs="Arial"/>
                <w:color w:val="auto"/>
                <w:sz w:val="18"/>
                <w:szCs w:val="18"/>
                <w:lang w:val="en-GB"/>
              </w:rPr>
              <w:t>37,760</w:t>
            </w:r>
          </w:p>
        </w:tc>
        <w:tc>
          <w:tcPr>
            <w:tcW w:w="1397" w:type="dxa"/>
            <w:shd w:val="clear" w:color="auto" w:fill="auto"/>
          </w:tcPr>
          <w:p w14:paraId="39C8B32D" w14:textId="77777777" w:rsidR="00D47EEF" w:rsidRPr="00C21B4D" w:rsidRDefault="00D47EEF"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39,801</w:t>
            </w:r>
          </w:p>
        </w:tc>
      </w:tr>
      <w:tr w:rsidR="00D47EEF" w:rsidRPr="00C21B4D" w14:paraId="48943905" w14:textId="77777777" w:rsidTr="00C2752B">
        <w:tc>
          <w:tcPr>
            <w:tcW w:w="3877" w:type="dxa"/>
          </w:tcPr>
          <w:p w14:paraId="6FF6D7B2" w14:textId="77777777" w:rsidR="00D47EEF" w:rsidRPr="00C21B4D" w:rsidRDefault="00D47EEF" w:rsidP="00C21B4D">
            <w:pPr>
              <w:ind w:left="-72"/>
              <w:rPr>
                <w:rFonts w:ascii="Arial" w:hAnsi="Arial" w:cs="Arial"/>
                <w:color w:val="auto"/>
                <w:sz w:val="18"/>
                <w:szCs w:val="18"/>
                <w:cs/>
                <w:lang w:val="en-GB"/>
              </w:rPr>
            </w:pPr>
            <w:r w:rsidRPr="00C21B4D">
              <w:rPr>
                <w:rFonts w:ascii="Arial" w:hAnsi="Arial" w:cs="Arial"/>
                <w:color w:val="auto"/>
                <w:sz w:val="18"/>
                <w:szCs w:val="18"/>
                <w:lang w:val="en-GB"/>
              </w:rPr>
              <w:t>Other income</w:t>
            </w:r>
          </w:p>
        </w:tc>
        <w:tc>
          <w:tcPr>
            <w:tcW w:w="1397" w:type="dxa"/>
            <w:tcBorders>
              <w:bottom w:val="single" w:sz="4" w:space="0" w:color="auto"/>
            </w:tcBorders>
            <w:shd w:val="clear" w:color="auto" w:fill="auto"/>
            <w:vAlign w:val="bottom"/>
          </w:tcPr>
          <w:p w14:paraId="6BBDB86E" w14:textId="77777777" w:rsidR="00D47EEF" w:rsidRPr="00C21B4D" w:rsidRDefault="00154456" w:rsidP="00C21B4D">
            <w:pPr>
              <w:ind w:right="-72"/>
              <w:jc w:val="right"/>
              <w:rPr>
                <w:rFonts w:ascii="Arial" w:hAnsi="Arial" w:cs="Arial"/>
                <w:color w:val="auto"/>
                <w:sz w:val="18"/>
                <w:szCs w:val="18"/>
                <w:lang w:val="en-GB"/>
              </w:rPr>
            </w:pPr>
            <w:r>
              <w:rPr>
                <w:rFonts w:ascii="Arial" w:hAnsi="Arial" w:cs="Arial"/>
                <w:color w:val="auto"/>
                <w:sz w:val="18"/>
                <w:szCs w:val="18"/>
                <w:lang w:val="en-GB"/>
              </w:rPr>
              <w:t>22,896</w:t>
            </w:r>
          </w:p>
        </w:tc>
        <w:tc>
          <w:tcPr>
            <w:tcW w:w="1397" w:type="dxa"/>
            <w:tcBorders>
              <w:bottom w:val="single" w:sz="4" w:space="0" w:color="auto"/>
            </w:tcBorders>
            <w:shd w:val="clear" w:color="auto" w:fill="auto"/>
            <w:vAlign w:val="bottom"/>
          </w:tcPr>
          <w:p w14:paraId="68593C09" w14:textId="77777777" w:rsidR="00D47EEF" w:rsidRPr="00C21B4D" w:rsidRDefault="00D47EEF"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17,795</w:t>
            </w:r>
          </w:p>
        </w:tc>
        <w:tc>
          <w:tcPr>
            <w:tcW w:w="1397" w:type="dxa"/>
            <w:tcBorders>
              <w:bottom w:val="single" w:sz="4" w:space="0" w:color="auto"/>
            </w:tcBorders>
            <w:shd w:val="clear" w:color="auto" w:fill="auto"/>
          </w:tcPr>
          <w:p w14:paraId="42610AA6" w14:textId="77777777" w:rsidR="00D47EEF" w:rsidRPr="00C21B4D" w:rsidRDefault="00154456" w:rsidP="00C21B4D">
            <w:pPr>
              <w:ind w:right="-72"/>
              <w:jc w:val="right"/>
              <w:rPr>
                <w:rFonts w:ascii="Arial" w:hAnsi="Arial" w:cs="Arial"/>
                <w:color w:val="auto"/>
                <w:sz w:val="18"/>
                <w:szCs w:val="18"/>
                <w:lang w:val="en-GB"/>
              </w:rPr>
            </w:pPr>
            <w:r>
              <w:rPr>
                <w:rFonts w:ascii="Arial" w:hAnsi="Arial" w:cs="Arial"/>
                <w:color w:val="auto"/>
                <w:sz w:val="18"/>
                <w:szCs w:val="18"/>
                <w:lang w:val="en-GB"/>
              </w:rPr>
              <w:t>21,292</w:t>
            </w:r>
          </w:p>
        </w:tc>
        <w:tc>
          <w:tcPr>
            <w:tcW w:w="1397" w:type="dxa"/>
            <w:tcBorders>
              <w:bottom w:val="single" w:sz="4" w:space="0" w:color="auto"/>
            </w:tcBorders>
            <w:shd w:val="clear" w:color="auto" w:fill="auto"/>
          </w:tcPr>
          <w:p w14:paraId="1FE252EE" w14:textId="77777777" w:rsidR="00D47EEF" w:rsidRPr="00C21B4D" w:rsidRDefault="00D47EEF"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16,949</w:t>
            </w:r>
          </w:p>
        </w:tc>
      </w:tr>
      <w:tr w:rsidR="00D47EEF" w:rsidRPr="00C21B4D" w14:paraId="4435621A" w14:textId="77777777" w:rsidTr="00C2752B">
        <w:tc>
          <w:tcPr>
            <w:tcW w:w="3877" w:type="dxa"/>
          </w:tcPr>
          <w:p w14:paraId="795C565F" w14:textId="77777777" w:rsidR="00D47EEF" w:rsidRPr="00C21B4D" w:rsidRDefault="00D47EEF" w:rsidP="00C21B4D">
            <w:pPr>
              <w:ind w:left="-72"/>
              <w:jc w:val="both"/>
              <w:rPr>
                <w:rFonts w:ascii="Arial" w:hAnsi="Arial" w:cs="Arial"/>
                <w:snapToGrid w:val="0"/>
                <w:color w:val="auto"/>
                <w:sz w:val="18"/>
                <w:szCs w:val="18"/>
                <w:lang w:val="en-GB" w:eastAsia="th-TH"/>
              </w:rPr>
            </w:pPr>
          </w:p>
        </w:tc>
        <w:tc>
          <w:tcPr>
            <w:tcW w:w="1397" w:type="dxa"/>
            <w:tcBorders>
              <w:top w:val="single" w:sz="4" w:space="0" w:color="auto"/>
            </w:tcBorders>
            <w:shd w:val="clear" w:color="auto" w:fill="auto"/>
          </w:tcPr>
          <w:p w14:paraId="666A6761"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1B0CF199"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5A9D29A3"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shd w:val="clear" w:color="auto" w:fill="auto"/>
          </w:tcPr>
          <w:p w14:paraId="5A532EC0" w14:textId="77777777" w:rsidR="00D47EEF" w:rsidRPr="00C21B4D" w:rsidRDefault="00D47EEF" w:rsidP="00C21B4D">
            <w:pPr>
              <w:ind w:right="-72"/>
              <w:jc w:val="right"/>
              <w:rPr>
                <w:rFonts w:ascii="Arial" w:hAnsi="Arial" w:cs="Arial"/>
                <w:snapToGrid w:val="0"/>
                <w:color w:val="auto"/>
                <w:sz w:val="18"/>
                <w:szCs w:val="18"/>
                <w:lang w:eastAsia="th-TH"/>
              </w:rPr>
            </w:pPr>
          </w:p>
        </w:tc>
      </w:tr>
      <w:tr w:rsidR="00D47EEF" w:rsidRPr="00C21B4D" w14:paraId="4401E615" w14:textId="77777777" w:rsidTr="00C2752B">
        <w:tc>
          <w:tcPr>
            <w:tcW w:w="3877" w:type="dxa"/>
          </w:tcPr>
          <w:p w14:paraId="4F015DEE" w14:textId="77777777" w:rsidR="00D47EEF" w:rsidRPr="00C21B4D" w:rsidRDefault="00D47EEF" w:rsidP="00C21B4D">
            <w:pPr>
              <w:ind w:left="-72"/>
              <w:rPr>
                <w:rFonts w:ascii="Arial" w:hAnsi="Arial" w:cs="Arial"/>
                <w:color w:val="auto"/>
                <w:sz w:val="18"/>
                <w:szCs w:val="18"/>
                <w:cs/>
                <w:lang w:val="en-GB"/>
              </w:rPr>
            </w:pPr>
            <w:r w:rsidRPr="00C21B4D">
              <w:rPr>
                <w:rFonts w:ascii="Arial" w:hAnsi="Arial" w:cs="Arial"/>
                <w:color w:val="auto"/>
                <w:sz w:val="18"/>
                <w:szCs w:val="18"/>
                <w:lang w:val="en-GB"/>
              </w:rPr>
              <w:t>Total other income</w:t>
            </w:r>
          </w:p>
        </w:tc>
        <w:tc>
          <w:tcPr>
            <w:tcW w:w="1397" w:type="dxa"/>
            <w:tcBorders>
              <w:bottom w:val="single" w:sz="4" w:space="0" w:color="auto"/>
            </w:tcBorders>
            <w:shd w:val="clear" w:color="auto" w:fill="auto"/>
            <w:vAlign w:val="bottom"/>
          </w:tcPr>
          <w:p w14:paraId="027D4F2D" w14:textId="77777777" w:rsidR="00D47EEF"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60,656</w:t>
            </w:r>
          </w:p>
        </w:tc>
        <w:tc>
          <w:tcPr>
            <w:tcW w:w="1397" w:type="dxa"/>
            <w:tcBorders>
              <w:bottom w:val="single" w:sz="4" w:space="0" w:color="auto"/>
            </w:tcBorders>
            <w:shd w:val="clear" w:color="auto" w:fill="auto"/>
            <w:vAlign w:val="bottom"/>
          </w:tcPr>
          <w:p w14:paraId="1C53316A" w14:textId="77777777" w:rsidR="00D47EEF" w:rsidRPr="00C21B4D" w:rsidRDefault="00D47EEF" w:rsidP="00C21B4D">
            <w:pPr>
              <w:ind w:right="-72"/>
              <w:jc w:val="right"/>
              <w:rPr>
                <w:rFonts w:ascii="Arial" w:hAnsi="Arial" w:cs="Arial"/>
                <w:color w:val="auto"/>
                <w:sz w:val="18"/>
                <w:szCs w:val="18"/>
              </w:rPr>
            </w:pPr>
            <w:r w:rsidRPr="00C21B4D">
              <w:rPr>
                <w:rFonts w:ascii="Arial" w:hAnsi="Arial" w:cs="Arial"/>
                <w:color w:val="auto"/>
                <w:sz w:val="18"/>
                <w:szCs w:val="18"/>
              </w:rPr>
              <w:t>57,596</w:t>
            </w:r>
          </w:p>
        </w:tc>
        <w:tc>
          <w:tcPr>
            <w:tcW w:w="1397" w:type="dxa"/>
            <w:tcBorders>
              <w:bottom w:val="single" w:sz="4" w:space="0" w:color="auto"/>
            </w:tcBorders>
            <w:shd w:val="clear" w:color="auto" w:fill="auto"/>
          </w:tcPr>
          <w:p w14:paraId="3E9B6E9A" w14:textId="77777777" w:rsidR="00D47EEF" w:rsidRPr="00C21B4D" w:rsidRDefault="00154456" w:rsidP="00C21B4D">
            <w:pPr>
              <w:ind w:right="-72"/>
              <w:jc w:val="right"/>
              <w:rPr>
                <w:rFonts w:ascii="Arial" w:hAnsi="Arial" w:cs="Arial"/>
                <w:color w:val="auto"/>
                <w:sz w:val="18"/>
                <w:szCs w:val="18"/>
                <w:lang w:val="en-GB"/>
              </w:rPr>
            </w:pPr>
            <w:r>
              <w:rPr>
                <w:rFonts w:ascii="Arial" w:hAnsi="Arial" w:cs="Arial"/>
                <w:color w:val="auto"/>
                <w:sz w:val="18"/>
                <w:szCs w:val="18"/>
                <w:lang w:val="en-GB"/>
              </w:rPr>
              <w:t>59,052</w:t>
            </w:r>
          </w:p>
        </w:tc>
        <w:tc>
          <w:tcPr>
            <w:tcW w:w="1397" w:type="dxa"/>
            <w:tcBorders>
              <w:bottom w:val="single" w:sz="4" w:space="0" w:color="auto"/>
            </w:tcBorders>
            <w:shd w:val="clear" w:color="auto" w:fill="auto"/>
          </w:tcPr>
          <w:p w14:paraId="6BEED22D" w14:textId="77777777" w:rsidR="00D47EEF" w:rsidRPr="00C21B4D" w:rsidRDefault="00D47EEF"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56,750</w:t>
            </w:r>
          </w:p>
        </w:tc>
      </w:tr>
    </w:tbl>
    <w:p w14:paraId="17E49676" w14:textId="77777777" w:rsidR="006B3C42" w:rsidRDefault="006B3C42" w:rsidP="00C21B4D">
      <w:pPr>
        <w:rPr>
          <w:rFonts w:ascii="Arial" w:hAnsi="Arial" w:cs="Arial"/>
          <w:color w:val="auto"/>
          <w:sz w:val="18"/>
          <w:szCs w:val="18"/>
        </w:rPr>
      </w:pPr>
    </w:p>
    <w:p w14:paraId="376CF6BF" w14:textId="77777777" w:rsidR="006B3C42" w:rsidRDefault="006B3C42">
      <w:pPr>
        <w:rPr>
          <w:rFonts w:ascii="Arial" w:hAnsi="Arial" w:cs="Arial"/>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D47EEF" w:rsidRPr="00C21B4D" w14:paraId="21D75747" w14:textId="77777777" w:rsidTr="006B3C42">
        <w:trPr>
          <w:trHeight w:val="386"/>
        </w:trPr>
        <w:tc>
          <w:tcPr>
            <w:tcW w:w="9461" w:type="dxa"/>
            <w:shd w:val="clear" w:color="auto" w:fill="FFA543"/>
            <w:vAlign w:val="center"/>
          </w:tcPr>
          <w:p w14:paraId="6A42DAF8" w14:textId="77777777" w:rsidR="00D47EEF" w:rsidRPr="00C21B4D" w:rsidRDefault="00D47EEF"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2</w:t>
            </w:r>
            <w:r w:rsidR="001F74E9">
              <w:rPr>
                <w:rFonts w:ascii="Arial" w:hAnsi="Arial" w:cs="Arial"/>
                <w:b/>
                <w:bCs/>
                <w:color w:val="FFFFFF"/>
                <w:sz w:val="18"/>
                <w:szCs w:val="18"/>
              </w:rPr>
              <w:t>6</w:t>
            </w:r>
            <w:r w:rsidRPr="00C21B4D">
              <w:rPr>
                <w:rFonts w:ascii="Arial" w:hAnsi="Arial" w:cs="Arial"/>
                <w:b/>
                <w:bCs/>
                <w:color w:val="FFFFFF"/>
                <w:sz w:val="18"/>
                <w:szCs w:val="18"/>
              </w:rPr>
              <w:tab/>
              <w:t>Expense by nature</w:t>
            </w:r>
          </w:p>
        </w:tc>
      </w:tr>
    </w:tbl>
    <w:p w14:paraId="5D3C09F2" w14:textId="77777777" w:rsidR="00D47EEF" w:rsidRPr="00C21B4D" w:rsidRDefault="00D47EEF" w:rsidP="006B3C42">
      <w:pPr>
        <w:jc w:val="both"/>
        <w:rPr>
          <w:rFonts w:ascii="Arial" w:hAnsi="Arial" w:cs="Arial"/>
          <w:color w:val="auto"/>
          <w:sz w:val="18"/>
          <w:szCs w:val="18"/>
        </w:rPr>
      </w:pPr>
    </w:p>
    <w:tbl>
      <w:tblPr>
        <w:tblW w:w="9458" w:type="dxa"/>
        <w:tblInd w:w="108" w:type="dxa"/>
        <w:tblLayout w:type="fixed"/>
        <w:tblLook w:val="0000" w:firstRow="0" w:lastRow="0" w:firstColumn="0" w:lastColumn="0" w:noHBand="0" w:noVBand="0"/>
      </w:tblPr>
      <w:tblGrid>
        <w:gridCol w:w="3870"/>
        <w:gridCol w:w="1397"/>
        <w:gridCol w:w="1397"/>
        <w:gridCol w:w="1397"/>
        <w:gridCol w:w="1397"/>
      </w:tblGrid>
      <w:tr w:rsidR="00D47EEF" w:rsidRPr="00C21B4D" w14:paraId="42FED1BD" w14:textId="77777777" w:rsidTr="00C2752B">
        <w:tc>
          <w:tcPr>
            <w:tcW w:w="3870" w:type="dxa"/>
          </w:tcPr>
          <w:p w14:paraId="635669DF" w14:textId="77777777" w:rsidR="00D47EEF" w:rsidRPr="00C21B4D" w:rsidRDefault="00D47EEF" w:rsidP="00C21B4D">
            <w:pPr>
              <w:ind w:left="-72" w:right="-126"/>
              <w:jc w:val="both"/>
              <w:rPr>
                <w:rFonts w:ascii="Arial" w:hAnsi="Arial" w:cs="Arial"/>
                <w:snapToGrid w:val="0"/>
                <w:color w:val="auto"/>
                <w:sz w:val="18"/>
                <w:szCs w:val="18"/>
                <w:lang w:val="en-GB" w:eastAsia="th-TH"/>
              </w:rPr>
            </w:pPr>
          </w:p>
        </w:tc>
        <w:tc>
          <w:tcPr>
            <w:tcW w:w="2794" w:type="dxa"/>
            <w:gridSpan w:val="2"/>
            <w:tcBorders>
              <w:top w:val="single" w:sz="4" w:space="0" w:color="auto"/>
              <w:bottom w:val="single" w:sz="4" w:space="0" w:color="auto"/>
            </w:tcBorders>
            <w:shd w:val="clear" w:color="auto" w:fill="auto"/>
          </w:tcPr>
          <w:p w14:paraId="05286B81"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7AB0DF05"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94" w:type="dxa"/>
            <w:gridSpan w:val="2"/>
            <w:tcBorders>
              <w:top w:val="single" w:sz="4" w:space="0" w:color="auto"/>
              <w:bottom w:val="single" w:sz="4" w:space="0" w:color="auto"/>
            </w:tcBorders>
            <w:shd w:val="clear" w:color="auto" w:fill="auto"/>
          </w:tcPr>
          <w:p w14:paraId="6E68B4A1" w14:textId="77777777" w:rsidR="00D47EEF" w:rsidRPr="00C21B4D" w:rsidRDefault="00D47EEF"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41E68165"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D47EEF" w:rsidRPr="00C21B4D" w14:paraId="2AAEB677" w14:textId="77777777" w:rsidTr="00C2752B">
        <w:tc>
          <w:tcPr>
            <w:tcW w:w="3870" w:type="dxa"/>
          </w:tcPr>
          <w:p w14:paraId="44C11587" w14:textId="77777777" w:rsidR="00D47EEF" w:rsidRPr="00C21B4D" w:rsidRDefault="00D47EEF" w:rsidP="00C21B4D">
            <w:pPr>
              <w:ind w:left="-72"/>
              <w:jc w:val="both"/>
              <w:rPr>
                <w:rFonts w:ascii="Arial" w:hAnsi="Arial" w:cs="Arial"/>
                <w:snapToGrid w:val="0"/>
                <w:color w:val="auto"/>
                <w:sz w:val="18"/>
                <w:szCs w:val="18"/>
                <w:lang w:eastAsia="th-TH"/>
              </w:rPr>
            </w:pPr>
            <w:r w:rsidRPr="00C21B4D">
              <w:rPr>
                <w:rFonts w:ascii="Arial" w:hAnsi="Arial" w:cs="Arial"/>
                <w:b/>
                <w:bCs/>
                <w:color w:val="auto"/>
                <w:sz w:val="18"/>
                <w:szCs w:val="18"/>
              </w:rPr>
              <w:t>For the year</w:t>
            </w:r>
            <w:r w:rsidR="00C57592">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397" w:type="dxa"/>
            <w:tcBorders>
              <w:top w:val="single" w:sz="4" w:space="0" w:color="auto"/>
            </w:tcBorders>
            <w:shd w:val="clear" w:color="auto" w:fill="auto"/>
          </w:tcPr>
          <w:p w14:paraId="3E63BC07" w14:textId="77777777" w:rsidR="00D47EEF" w:rsidRPr="00C21B4D" w:rsidRDefault="00D47EEF"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397" w:type="dxa"/>
            <w:tcBorders>
              <w:top w:val="single" w:sz="4" w:space="0" w:color="auto"/>
            </w:tcBorders>
            <w:shd w:val="clear" w:color="auto" w:fill="auto"/>
          </w:tcPr>
          <w:p w14:paraId="1331262C" w14:textId="77777777" w:rsidR="00D47EEF" w:rsidRPr="00C21B4D" w:rsidRDefault="00D47EEF"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397" w:type="dxa"/>
            <w:tcBorders>
              <w:top w:val="single" w:sz="4" w:space="0" w:color="auto"/>
            </w:tcBorders>
            <w:shd w:val="clear" w:color="auto" w:fill="auto"/>
          </w:tcPr>
          <w:p w14:paraId="5F92205A" w14:textId="77777777" w:rsidR="00D47EEF" w:rsidRPr="00C21B4D" w:rsidRDefault="00D47EEF"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397" w:type="dxa"/>
            <w:tcBorders>
              <w:top w:val="single" w:sz="4" w:space="0" w:color="auto"/>
            </w:tcBorders>
            <w:shd w:val="clear" w:color="auto" w:fill="auto"/>
          </w:tcPr>
          <w:p w14:paraId="03F009A5" w14:textId="77777777" w:rsidR="00D47EEF" w:rsidRPr="00C21B4D" w:rsidRDefault="00D47EEF"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D47EEF" w:rsidRPr="00C21B4D" w14:paraId="2B6912F7" w14:textId="77777777" w:rsidTr="00C2752B">
        <w:tc>
          <w:tcPr>
            <w:tcW w:w="3870" w:type="dxa"/>
          </w:tcPr>
          <w:p w14:paraId="0B9ABD90" w14:textId="77777777" w:rsidR="00D47EEF" w:rsidRPr="00C21B4D" w:rsidRDefault="00D47EEF" w:rsidP="00C21B4D">
            <w:pPr>
              <w:ind w:left="-72" w:right="-126"/>
              <w:jc w:val="both"/>
              <w:rPr>
                <w:rFonts w:ascii="Arial" w:hAnsi="Arial" w:cs="Arial"/>
                <w:snapToGrid w:val="0"/>
                <w:color w:val="auto"/>
                <w:sz w:val="18"/>
                <w:szCs w:val="18"/>
                <w:lang w:val="en-GB" w:eastAsia="th-TH"/>
              </w:rPr>
            </w:pPr>
          </w:p>
        </w:tc>
        <w:tc>
          <w:tcPr>
            <w:tcW w:w="1397" w:type="dxa"/>
            <w:tcBorders>
              <w:bottom w:val="single" w:sz="4" w:space="0" w:color="auto"/>
            </w:tcBorders>
            <w:shd w:val="clear" w:color="auto" w:fill="auto"/>
          </w:tcPr>
          <w:p w14:paraId="4A66F7FB"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B443AA3"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shd w:val="clear" w:color="auto" w:fill="auto"/>
          </w:tcPr>
          <w:p w14:paraId="338A72FB"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6169D316"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shd w:val="clear" w:color="auto" w:fill="auto"/>
          </w:tcPr>
          <w:p w14:paraId="33D3CCE8"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5F68B8EB"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397" w:type="dxa"/>
            <w:tcBorders>
              <w:bottom w:val="single" w:sz="4" w:space="0" w:color="auto"/>
            </w:tcBorders>
            <w:shd w:val="clear" w:color="auto" w:fill="auto"/>
          </w:tcPr>
          <w:p w14:paraId="4F8B0B01" w14:textId="77777777" w:rsidR="00D47EEF" w:rsidRPr="00C21B4D" w:rsidRDefault="00D47EEF"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2431F3F7" w14:textId="77777777" w:rsidR="00D47EEF" w:rsidRPr="00C21B4D" w:rsidRDefault="00D47EEF"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D47EEF" w:rsidRPr="00C21B4D" w14:paraId="277AE081" w14:textId="77777777" w:rsidTr="00C2752B">
        <w:tc>
          <w:tcPr>
            <w:tcW w:w="3870" w:type="dxa"/>
          </w:tcPr>
          <w:p w14:paraId="79094519" w14:textId="77777777" w:rsidR="00D47EEF" w:rsidRPr="00C21B4D" w:rsidRDefault="00D47EEF" w:rsidP="00C21B4D">
            <w:pPr>
              <w:ind w:left="-72"/>
              <w:jc w:val="both"/>
              <w:rPr>
                <w:rFonts w:ascii="Arial" w:hAnsi="Arial" w:cs="Arial"/>
                <w:snapToGrid w:val="0"/>
                <w:color w:val="auto"/>
                <w:sz w:val="18"/>
                <w:szCs w:val="18"/>
                <w:lang w:val="en-GB" w:eastAsia="th-TH"/>
              </w:rPr>
            </w:pPr>
          </w:p>
        </w:tc>
        <w:tc>
          <w:tcPr>
            <w:tcW w:w="1397" w:type="dxa"/>
            <w:tcBorders>
              <w:top w:val="single" w:sz="4" w:space="0" w:color="auto"/>
            </w:tcBorders>
          </w:tcPr>
          <w:p w14:paraId="73ACD933"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tcPr>
          <w:p w14:paraId="491562F4"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tcPr>
          <w:p w14:paraId="5481F3FF" w14:textId="77777777" w:rsidR="00D47EEF" w:rsidRPr="00C21B4D" w:rsidRDefault="00D47EEF" w:rsidP="00C21B4D">
            <w:pPr>
              <w:ind w:right="-72"/>
              <w:jc w:val="right"/>
              <w:rPr>
                <w:rFonts w:ascii="Arial" w:hAnsi="Arial" w:cs="Arial"/>
                <w:snapToGrid w:val="0"/>
                <w:color w:val="auto"/>
                <w:sz w:val="18"/>
                <w:szCs w:val="18"/>
                <w:lang w:eastAsia="th-TH"/>
              </w:rPr>
            </w:pPr>
          </w:p>
        </w:tc>
        <w:tc>
          <w:tcPr>
            <w:tcW w:w="1397" w:type="dxa"/>
            <w:tcBorders>
              <w:top w:val="single" w:sz="4" w:space="0" w:color="auto"/>
            </w:tcBorders>
          </w:tcPr>
          <w:p w14:paraId="187A50CF" w14:textId="77777777" w:rsidR="00D47EEF" w:rsidRPr="00C21B4D" w:rsidRDefault="00D47EEF" w:rsidP="00C21B4D">
            <w:pPr>
              <w:ind w:right="-72"/>
              <w:jc w:val="right"/>
              <w:rPr>
                <w:rFonts w:ascii="Arial" w:hAnsi="Arial" w:cs="Arial"/>
                <w:snapToGrid w:val="0"/>
                <w:color w:val="auto"/>
                <w:sz w:val="18"/>
                <w:szCs w:val="18"/>
                <w:lang w:eastAsia="th-TH"/>
              </w:rPr>
            </w:pPr>
          </w:p>
        </w:tc>
      </w:tr>
      <w:tr w:rsidR="00D47EEF" w:rsidRPr="00C21B4D" w14:paraId="4B84E242" w14:textId="77777777" w:rsidTr="00C2752B">
        <w:tc>
          <w:tcPr>
            <w:tcW w:w="3870" w:type="dxa"/>
          </w:tcPr>
          <w:p w14:paraId="30037D65" w14:textId="77777777" w:rsidR="00D47EEF" w:rsidRPr="00C21B4D" w:rsidRDefault="00D47EEF" w:rsidP="00C21B4D">
            <w:pPr>
              <w:ind w:left="-72"/>
              <w:rPr>
                <w:rFonts w:ascii="Arial" w:hAnsi="Arial" w:cs="Arial"/>
                <w:color w:val="auto"/>
                <w:sz w:val="18"/>
                <w:szCs w:val="18"/>
                <w:cs/>
                <w:lang w:val="en-GB"/>
              </w:rPr>
            </w:pPr>
            <w:r w:rsidRPr="00C21B4D">
              <w:rPr>
                <w:rFonts w:ascii="Arial" w:hAnsi="Arial" w:cs="Arial"/>
                <w:color w:val="auto"/>
                <w:sz w:val="18"/>
                <w:szCs w:val="18"/>
                <w:lang w:val="en-GB"/>
              </w:rPr>
              <w:t xml:space="preserve">Changes in finished goods and work </w:t>
            </w:r>
          </w:p>
        </w:tc>
        <w:tc>
          <w:tcPr>
            <w:tcW w:w="1397" w:type="dxa"/>
            <w:shd w:val="clear" w:color="auto" w:fill="auto"/>
            <w:vAlign w:val="bottom"/>
          </w:tcPr>
          <w:p w14:paraId="10EE5EF1" w14:textId="77777777" w:rsidR="00D47EEF" w:rsidRPr="00C21B4D" w:rsidRDefault="00D47EEF" w:rsidP="00C21B4D">
            <w:pPr>
              <w:ind w:right="-72"/>
              <w:jc w:val="right"/>
              <w:rPr>
                <w:rFonts w:ascii="Arial" w:hAnsi="Arial" w:cs="Arial"/>
                <w:color w:val="auto"/>
                <w:sz w:val="18"/>
                <w:szCs w:val="18"/>
              </w:rPr>
            </w:pPr>
          </w:p>
        </w:tc>
        <w:tc>
          <w:tcPr>
            <w:tcW w:w="1397" w:type="dxa"/>
            <w:vAlign w:val="bottom"/>
          </w:tcPr>
          <w:p w14:paraId="23BCEF76" w14:textId="77777777" w:rsidR="00D47EEF" w:rsidRPr="00C21B4D" w:rsidRDefault="00D47EEF" w:rsidP="00C21B4D">
            <w:pPr>
              <w:ind w:right="-72"/>
              <w:jc w:val="right"/>
              <w:rPr>
                <w:rFonts w:ascii="Arial" w:hAnsi="Arial" w:cs="Arial"/>
                <w:color w:val="auto"/>
                <w:sz w:val="18"/>
                <w:szCs w:val="18"/>
              </w:rPr>
            </w:pPr>
          </w:p>
        </w:tc>
        <w:tc>
          <w:tcPr>
            <w:tcW w:w="1397" w:type="dxa"/>
            <w:vAlign w:val="bottom"/>
          </w:tcPr>
          <w:p w14:paraId="223B4647" w14:textId="77777777" w:rsidR="00D47EEF" w:rsidRPr="00C21B4D" w:rsidRDefault="00D47EEF" w:rsidP="00C21B4D">
            <w:pPr>
              <w:ind w:right="-72"/>
              <w:jc w:val="right"/>
              <w:rPr>
                <w:rFonts w:ascii="Arial" w:hAnsi="Arial" w:cs="Arial"/>
                <w:color w:val="auto"/>
                <w:sz w:val="18"/>
                <w:szCs w:val="18"/>
              </w:rPr>
            </w:pPr>
          </w:p>
        </w:tc>
        <w:tc>
          <w:tcPr>
            <w:tcW w:w="1397" w:type="dxa"/>
            <w:vAlign w:val="bottom"/>
          </w:tcPr>
          <w:p w14:paraId="5703E569" w14:textId="77777777" w:rsidR="00D47EEF" w:rsidRPr="00C21B4D" w:rsidRDefault="00D47EEF" w:rsidP="00C21B4D">
            <w:pPr>
              <w:ind w:right="-72"/>
              <w:jc w:val="right"/>
              <w:rPr>
                <w:rFonts w:ascii="Arial" w:hAnsi="Arial" w:cs="Arial"/>
                <w:color w:val="auto"/>
                <w:sz w:val="18"/>
                <w:szCs w:val="18"/>
              </w:rPr>
            </w:pPr>
          </w:p>
        </w:tc>
      </w:tr>
      <w:tr w:rsidR="00D47EEF" w:rsidRPr="00C21B4D" w14:paraId="1FE46F14" w14:textId="77777777" w:rsidTr="00C2752B">
        <w:tc>
          <w:tcPr>
            <w:tcW w:w="3870" w:type="dxa"/>
          </w:tcPr>
          <w:p w14:paraId="43E8D425" w14:textId="77777777" w:rsidR="00D47EEF" w:rsidRPr="00C21B4D" w:rsidRDefault="00D47EEF" w:rsidP="00C21B4D">
            <w:pPr>
              <w:ind w:left="-72"/>
              <w:rPr>
                <w:rFonts w:ascii="Arial" w:hAnsi="Arial" w:cs="Arial"/>
                <w:color w:val="auto"/>
                <w:sz w:val="18"/>
                <w:szCs w:val="18"/>
                <w:lang w:val="en-GB"/>
              </w:rPr>
            </w:pPr>
            <w:r w:rsidRPr="00C21B4D">
              <w:rPr>
                <w:rFonts w:ascii="Arial" w:hAnsi="Arial" w:cs="Arial"/>
                <w:color w:val="auto"/>
                <w:sz w:val="18"/>
                <w:szCs w:val="18"/>
                <w:lang w:val="en-GB"/>
              </w:rPr>
              <w:t xml:space="preserve">   in process</w:t>
            </w:r>
          </w:p>
        </w:tc>
        <w:tc>
          <w:tcPr>
            <w:tcW w:w="1397" w:type="dxa"/>
            <w:shd w:val="clear" w:color="auto" w:fill="auto"/>
            <w:vAlign w:val="bottom"/>
          </w:tcPr>
          <w:p w14:paraId="561F64EF" w14:textId="77777777" w:rsidR="00D47EEF"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(48,029)</w:t>
            </w:r>
          </w:p>
        </w:tc>
        <w:tc>
          <w:tcPr>
            <w:tcW w:w="1397" w:type="dxa"/>
            <w:vAlign w:val="bottom"/>
          </w:tcPr>
          <w:p w14:paraId="0D700855" w14:textId="77777777" w:rsidR="00D47EEF" w:rsidRPr="00C21B4D" w:rsidRDefault="00D47EEF" w:rsidP="00C21B4D">
            <w:pPr>
              <w:ind w:right="-72"/>
              <w:jc w:val="right"/>
              <w:rPr>
                <w:rFonts w:ascii="Arial" w:hAnsi="Arial" w:cs="Arial"/>
                <w:color w:val="auto"/>
                <w:sz w:val="18"/>
                <w:szCs w:val="18"/>
              </w:rPr>
            </w:pPr>
            <w:r w:rsidRPr="00C21B4D">
              <w:rPr>
                <w:rFonts w:ascii="Arial" w:hAnsi="Arial" w:cs="Arial"/>
                <w:color w:val="auto"/>
                <w:sz w:val="18"/>
                <w:szCs w:val="18"/>
              </w:rPr>
              <w:t>595</w:t>
            </w:r>
          </w:p>
        </w:tc>
        <w:tc>
          <w:tcPr>
            <w:tcW w:w="1397" w:type="dxa"/>
            <w:vAlign w:val="bottom"/>
          </w:tcPr>
          <w:p w14:paraId="1DFC60C0" w14:textId="77777777" w:rsidR="00D47EEF" w:rsidRPr="00C21B4D" w:rsidRDefault="00154456" w:rsidP="00C21B4D">
            <w:pPr>
              <w:ind w:right="-72"/>
              <w:jc w:val="right"/>
              <w:rPr>
                <w:rFonts w:ascii="Arial" w:hAnsi="Arial" w:cs="Arial"/>
                <w:color w:val="auto"/>
                <w:sz w:val="18"/>
                <w:szCs w:val="18"/>
              </w:rPr>
            </w:pPr>
            <w:r>
              <w:rPr>
                <w:rFonts w:ascii="Arial" w:hAnsi="Arial" w:cs="Arial"/>
                <w:color w:val="auto"/>
                <w:sz w:val="18"/>
                <w:szCs w:val="18"/>
              </w:rPr>
              <w:t>(48,029)</w:t>
            </w:r>
          </w:p>
        </w:tc>
        <w:tc>
          <w:tcPr>
            <w:tcW w:w="1397" w:type="dxa"/>
            <w:vAlign w:val="bottom"/>
          </w:tcPr>
          <w:p w14:paraId="76185E3E" w14:textId="77777777" w:rsidR="00D47EEF" w:rsidRPr="00C21B4D" w:rsidRDefault="00D47EEF" w:rsidP="00C21B4D">
            <w:pPr>
              <w:ind w:right="-72"/>
              <w:jc w:val="right"/>
              <w:rPr>
                <w:rFonts w:ascii="Arial" w:hAnsi="Arial" w:cs="Arial"/>
                <w:color w:val="auto"/>
                <w:sz w:val="18"/>
                <w:szCs w:val="18"/>
              </w:rPr>
            </w:pPr>
            <w:r w:rsidRPr="00C21B4D">
              <w:rPr>
                <w:rFonts w:ascii="Arial" w:hAnsi="Arial" w:cs="Arial"/>
                <w:color w:val="auto"/>
                <w:sz w:val="18"/>
                <w:szCs w:val="18"/>
              </w:rPr>
              <w:t>595</w:t>
            </w:r>
          </w:p>
        </w:tc>
      </w:tr>
      <w:tr w:rsidR="00D47EEF" w:rsidRPr="00C21B4D" w14:paraId="61F8E9EB" w14:textId="77777777" w:rsidTr="00C2752B">
        <w:tc>
          <w:tcPr>
            <w:tcW w:w="3870" w:type="dxa"/>
          </w:tcPr>
          <w:p w14:paraId="1986242A" w14:textId="77777777" w:rsidR="00D47EEF" w:rsidRPr="00C21B4D" w:rsidRDefault="00D47EEF" w:rsidP="00C21B4D">
            <w:pPr>
              <w:ind w:left="-72"/>
              <w:rPr>
                <w:rFonts w:ascii="Arial" w:hAnsi="Arial" w:cs="Arial"/>
                <w:color w:val="auto"/>
                <w:sz w:val="18"/>
                <w:szCs w:val="18"/>
                <w:lang w:val="en-GB"/>
              </w:rPr>
            </w:pPr>
            <w:r w:rsidRPr="00C21B4D">
              <w:rPr>
                <w:rFonts w:ascii="Arial" w:hAnsi="Arial" w:cs="Arial"/>
                <w:color w:val="auto"/>
                <w:sz w:val="18"/>
                <w:szCs w:val="18"/>
                <w:lang w:val="en-GB"/>
              </w:rPr>
              <w:t xml:space="preserve">Raw materials and consumables used </w:t>
            </w:r>
          </w:p>
        </w:tc>
        <w:tc>
          <w:tcPr>
            <w:tcW w:w="1397" w:type="dxa"/>
            <w:shd w:val="clear" w:color="auto" w:fill="auto"/>
            <w:vAlign w:val="bottom"/>
          </w:tcPr>
          <w:p w14:paraId="4A262730" w14:textId="77777777" w:rsidR="00D47EEF" w:rsidRPr="00C21B4D" w:rsidRDefault="00D47EEF" w:rsidP="00C21B4D">
            <w:pPr>
              <w:ind w:right="-72"/>
              <w:jc w:val="right"/>
              <w:rPr>
                <w:rFonts w:ascii="Arial" w:hAnsi="Arial" w:cs="Arial"/>
                <w:color w:val="auto"/>
                <w:sz w:val="18"/>
                <w:szCs w:val="18"/>
              </w:rPr>
            </w:pPr>
          </w:p>
        </w:tc>
        <w:tc>
          <w:tcPr>
            <w:tcW w:w="1397" w:type="dxa"/>
            <w:vAlign w:val="bottom"/>
          </w:tcPr>
          <w:p w14:paraId="34BA44AA" w14:textId="77777777" w:rsidR="00D47EEF" w:rsidRPr="00C21B4D" w:rsidRDefault="00D47EEF" w:rsidP="00C21B4D">
            <w:pPr>
              <w:ind w:right="-72"/>
              <w:jc w:val="right"/>
              <w:rPr>
                <w:rFonts w:ascii="Arial" w:hAnsi="Arial" w:cs="Arial"/>
                <w:color w:val="auto"/>
                <w:sz w:val="18"/>
                <w:szCs w:val="18"/>
              </w:rPr>
            </w:pPr>
          </w:p>
        </w:tc>
        <w:tc>
          <w:tcPr>
            <w:tcW w:w="1397" w:type="dxa"/>
            <w:vAlign w:val="bottom"/>
          </w:tcPr>
          <w:p w14:paraId="68E8FAA2" w14:textId="77777777" w:rsidR="00D47EEF" w:rsidRPr="00C21B4D" w:rsidRDefault="00D47EEF" w:rsidP="00C21B4D">
            <w:pPr>
              <w:ind w:right="-72"/>
              <w:jc w:val="right"/>
              <w:rPr>
                <w:rFonts w:ascii="Arial" w:hAnsi="Arial" w:cs="Arial"/>
                <w:color w:val="auto"/>
                <w:sz w:val="18"/>
                <w:szCs w:val="18"/>
              </w:rPr>
            </w:pPr>
          </w:p>
        </w:tc>
        <w:tc>
          <w:tcPr>
            <w:tcW w:w="1397" w:type="dxa"/>
            <w:vAlign w:val="bottom"/>
          </w:tcPr>
          <w:p w14:paraId="4CE400A0" w14:textId="77777777" w:rsidR="00D47EEF" w:rsidRPr="00C21B4D" w:rsidRDefault="00D47EEF" w:rsidP="00C21B4D">
            <w:pPr>
              <w:ind w:right="-72"/>
              <w:jc w:val="right"/>
              <w:rPr>
                <w:rFonts w:ascii="Arial" w:hAnsi="Arial" w:cs="Arial"/>
                <w:color w:val="auto"/>
                <w:sz w:val="18"/>
                <w:szCs w:val="18"/>
              </w:rPr>
            </w:pPr>
          </w:p>
        </w:tc>
      </w:tr>
      <w:tr w:rsidR="00F86B1F" w:rsidRPr="00C21B4D" w14:paraId="3B6B58B3" w14:textId="77777777" w:rsidTr="00C2752B">
        <w:tc>
          <w:tcPr>
            <w:tcW w:w="3870" w:type="dxa"/>
          </w:tcPr>
          <w:p w14:paraId="2532B683" w14:textId="77777777" w:rsidR="00F86B1F" w:rsidRPr="00C21B4D" w:rsidRDefault="00F86B1F" w:rsidP="00F86B1F">
            <w:pPr>
              <w:ind w:left="-72"/>
              <w:rPr>
                <w:rFonts w:ascii="Arial" w:hAnsi="Arial" w:cs="Arial"/>
                <w:color w:val="auto"/>
                <w:sz w:val="18"/>
                <w:szCs w:val="18"/>
                <w:lang w:val="en-GB"/>
              </w:rPr>
            </w:pPr>
            <w:r w:rsidRPr="00C21B4D">
              <w:rPr>
                <w:rFonts w:ascii="Arial" w:hAnsi="Arial" w:cs="Arial"/>
                <w:color w:val="auto"/>
                <w:sz w:val="18"/>
                <w:szCs w:val="18"/>
                <w:lang w:val="en-GB"/>
              </w:rPr>
              <w:t xml:space="preserve">   and purchase of finished goods</w:t>
            </w:r>
          </w:p>
        </w:tc>
        <w:tc>
          <w:tcPr>
            <w:tcW w:w="1397" w:type="dxa"/>
            <w:shd w:val="clear" w:color="auto" w:fill="auto"/>
            <w:vAlign w:val="bottom"/>
          </w:tcPr>
          <w:p w14:paraId="259086C6"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2,997,580</w:t>
            </w:r>
          </w:p>
        </w:tc>
        <w:tc>
          <w:tcPr>
            <w:tcW w:w="1397" w:type="dxa"/>
            <w:vAlign w:val="bottom"/>
          </w:tcPr>
          <w:p w14:paraId="348F22D6"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w:t>
            </w:r>
            <w:r>
              <w:rPr>
                <w:rFonts w:ascii="Arial" w:hAnsi="Arial" w:cs="Arial"/>
                <w:color w:val="auto"/>
                <w:sz w:val="18"/>
                <w:szCs w:val="18"/>
              </w:rPr>
              <w:t>379</w:t>
            </w:r>
            <w:r w:rsidRPr="00C21B4D">
              <w:rPr>
                <w:rFonts w:ascii="Arial" w:hAnsi="Arial" w:cs="Arial"/>
                <w:color w:val="auto"/>
                <w:sz w:val="18"/>
                <w:szCs w:val="18"/>
              </w:rPr>
              <w:t>,</w:t>
            </w:r>
            <w:r>
              <w:rPr>
                <w:rFonts w:ascii="Arial" w:hAnsi="Arial" w:cs="Arial"/>
                <w:color w:val="auto"/>
                <w:sz w:val="18"/>
                <w:szCs w:val="18"/>
              </w:rPr>
              <w:t>213</w:t>
            </w:r>
          </w:p>
        </w:tc>
        <w:tc>
          <w:tcPr>
            <w:tcW w:w="1397" w:type="dxa"/>
            <w:vAlign w:val="bottom"/>
          </w:tcPr>
          <w:p w14:paraId="72383B77"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2,997,580</w:t>
            </w:r>
          </w:p>
        </w:tc>
        <w:tc>
          <w:tcPr>
            <w:tcW w:w="1397" w:type="dxa"/>
            <w:vAlign w:val="bottom"/>
          </w:tcPr>
          <w:p w14:paraId="724E2842"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w:t>
            </w:r>
            <w:r>
              <w:rPr>
                <w:rFonts w:ascii="Arial" w:hAnsi="Arial" w:cs="Arial"/>
                <w:color w:val="auto"/>
                <w:sz w:val="18"/>
                <w:szCs w:val="18"/>
              </w:rPr>
              <w:t>379</w:t>
            </w:r>
            <w:r w:rsidRPr="00C21B4D">
              <w:rPr>
                <w:rFonts w:ascii="Arial" w:hAnsi="Arial" w:cs="Arial"/>
                <w:color w:val="auto"/>
                <w:sz w:val="18"/>
                <w:szCs w:val="18"/>
              </w:rPr>
              <w:t>,</w:t>
            </w:r>
            <w:r>
              <w:rPr>
                <w:rFonts w:ascii="Arial" w:hAnsi="Arial" w:cs="Arial"/>
                <w:color w:val="auto"/>
                <w:sz w:val="18"/>
                <w:szCs w:val="18"/>
              </w:rPr>
              <w:t>213</w:t>
            </w:r>
          </w:p>
        </w:tc>
      </w:tr>
      <w:tr w:rsidR="00F86B1F" w:rsidRPr="00C21B4D" w14:paraId="646F137C" w14:textId="77777777" w:rsidTr="00C2752B">
        <w:tc>
          <w:tcPr>
            <w:tcW w:w="3870" w:type="dxa"/>
          </w:tcPr>
          <w:p w14:paraId="20369416" w14:textId="77777777" w:rsidR="00F86B1F" w:rsidRPr="00C21B4D" w:rsidRDefault="00F86B1F" w:rsidP="00F86B1F">
            <w:pPr>
              <w:ind w:left="-72"/>
              <w:rPr>
                <w:rFonts w:ascii="Arial" w:hAnsi="Arial" w:cs="Arial"/>
                <w:color w:val="auto"/>
                <w:sz w:val="18"/>
                <w:szCs w:val="18"/>
                <w:lang w:val="en-GB"/>
              </w:rPr>
            </w:pPr>
            <w:r w:rsidRPr="00062054">
              <w:rPr>
                <w:rFonts w:ascii="Arial" w:hAnsi="Arial" w:cs="Arial"/>
                <w:color w:val="auto"/>
                <w:sz w:val="18"/>
                <w:szCs w:val="18"/>
                <w:lang w:val="en-GB"/>
              </w:rPr>
              <w:t xml:space="preserve">Allowance for diminution in value of </w:t>
            </w:r>
          </w:p>
        </w:tc>
        <w:tc>
          <w:tcPr>
            <w:tcW w:w="1397" w:type="dxa"/>
            <w:shd w:val="clear" w:color="auto" w:fill="auto"/>
            <w:vAlign w:val="bottom"/>
          </w:tcPr>
          <w:p w14:paraId="68DBC749" w14:textId="77777777" w:rsidR="00F86B1F" w:rsidRDefault="00F86B1F" w:rsidP="00F86B1F">
            <w:pPr>
              <w:ind w:right="-72"/>
              <w:jc w:val="right"/>
              <w:rPr>
                <w:rFonts w:ascii="Arial" w:hAnsi="Arial" w:cs="Arial"/>
                <w:color w:val="auto"/>
                <w:sz w:val="18"/>
                <w:szCs w:val="18"/>
              </w:rPr>
            </w:pPr>
          </w:p>
        </w:tc>
        <w:tc>
          <w:tcPr>
            <w:tcW w:w="1397" w:type="dxa"/>
            <w:vAlign w:val="bottom"/>
          </w:tcPr>
          <w:p w14:paraId="52793DAB" w14:textId="77777777" w:rsidR="00F86B1F" w:rsidRPr="00C21B4D" w:rsidRDefault="00F86B1F" w:rsidP="00F86B1F">
            <w:pPr>
              <w:ind w:right="-72"/>
              <w:jc w:val="right"/>
              <w:rPr>
                <w:rFonts w:ascii="Arial" w:hAnsi="Arial" w:cs="Arial"/>
                <w:color w:val="auto"/>
                <w:sz w:val="18"/>
                <w:szCs w:val="18"/>
              </w:rPr>
            </w:pPr>
          </w:p>
        </w:tc>
        <w:tc>
          <w:tcPr>
            <w:tcW w:w="1397" w:type="dxa"/>
            <w:vAlign w:val="bottom"/>
          </w:tcPr>
          <w:p w14:paraId="103FB685" w14:textId="77777777" w:rsidR="00F86B1F" w:rsidRDefault="00F86B1F" w:rsidP="00F86B1F">
            <w:pPr>
              <w:ind w:right="-72"/>
              <w:jc w:val="right"/>
              <w:rPr>
                <w:rFonts w:ascii="Arial" w:hAnsi="Arial" w:cs="Arial"/>
                <w:color w:val="auto"/>
                <w:sz w:val="18"/>
                <w:szCs w:val="18"/>
              </w:rPr>
            </w:pPr>
          </w:p>
        </w:tc>
        <w:tc>
          <w:tcPr>
            <w:tcW w:w="1397" w:type="dxa"/>
            <w:vAlign w:val="bottom"/>
          </w:tcPr>
          <w:p w14:paraId="7749C748" w14:textId="77777777" w:rsidR="00F86B1F" w:rsidRPr="00C21B4D" w:rsidRDefault="00F86B1F" w:rsidP="00F86B1F">
            <w:pPr>
              <w:ind w:right="-72"/>
              <w:jc w:val="right"/>
              <w:rPr>
                <w:rFonts w:ascii="Arial" w:hAnsi="Arial" w:cs="Arial"/>
                <w:color w:val="auto"/>
                <w:sz w:val="18"/>
                <w:szCs w:val="18"/>
              </w:rPr>
            </w:pPr>
          </w:p>
        </w:tc>
      </w:tr>
      <w:tr w:rsidR="00F86B1F" w:rsidRPr="00C21B4D" w14:paraId="3098A02F" w14:textId="77777777" w:rsidTr="00C2752B">
        <w:tc>
          <w:tcPr>
            <w:tcW w:w="3870" w:type="dxa"/>
          </w:tcPr>
          <w:p w14:paraId="144B5F7B" w14:textId="77777777" w:rsidR="00F86B1F" w:rsidRPr="00062054" w:rsidRDefault="00F86B1F" w:rsidP="00F86B1F">
            <w:pPr>
              <w:ind w:left="-72"/>
              <w:rPr>
                <w:rFonts w:ascii="Arial" w:hAnsi="Arial" w:cs="Arial"/>
                <w:color w:val="auto"/>
                <w:sz w:val="18"/>
                <w:szCs w:val="18"/>
                <w:lang w:val="en-GB"/>
              </w:rPr>
            </w:pPr>
            <w:r>
              <w:rPr>
                <w:rFonts w:ascii="Arial" w:hAnsi="Arial" w:cs="Arial"/>
                <w:color w:val="auto"/>
                <w:sz w:val="18"/>
                <w:szCs w:val="18"/>
                <w:lang w:val="en-GB"/>
              </w:rPr>
              <w:t xml:space="preserve">   </w:t>
            </w:r>
            <w:r w:rsidRPr="00062054">
              <w:rPr>
                <w:rFonts w:ascii="Arial" w:hAnsi="Arial" w:cs="Arial"/>
                <w:color w:val="auto"/>
                <w:sz w:val="18"/>
                <w:szCs w:val="18"/>
                <w:lang w:val="en-GB"/>
              </w:rPr>
              <w:t>inventories</w:t>
            </w:r>
          </w:p>
        </w:tc>
        <w:tc>
          <w:tcPr>
            <w:tcW w:w="1397" w:type="dxa"/>
            <w:shd w:val="clear" w:color="auto" w:fill="auto"/>
            <w:vAlign w:val="bottom"/>
          </w:tcPr>
          <w:p w14:paraId="2A9AA696" w14:textId="77777777" w:rsidR="00F86B1F" w:rsidRDefault="00F86B1F" w:rsidP="00F86B1F">
            <w:pPr>
              <w:ind w:right="-72"/>
              <w:jc w:val="right"/>
              <w:rPr>
                <w:rFonts w:ascii="Arial" w:hAnsi="Arial" w:cs="Arial"/>
                <w:color w:val="auto"/>
                <w:sz w:val="18"/>
                <w:szCs w:val="18"/>
              </w:rPr>
            </w:pPr>
            <w:r>
              <w:rPr>
                <w:rFonts w:ascii="Arial" w:hAnsi="Arial" w:cs="Arial"/>
                <w:color w:val="auto"/>
                <w:sz w:val="18"/>
                <w:szCs w:val="18"/>
              </w:rPr>
              <w:t>963</w:t>
            </w:r>
          </w:p>
        </w:tc>
        <w:tc>
          <w:tcPr>
            <w:tcW w:w="1397" w:type="dxa"/>
            <w:vAlign w:val="bottom"/>
          </w:tcPr>
          <w:p w14:paraId="09F5851D"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26,958</w:t>
            </w:r>
          </w:p>
        </w:tc>
        <w:tc>
          <w:tcPr>
            <w:tcW w:w="1397" w:type="dxa"/>
            <w:vAlign w:val="bottom"/>
          </w:tcPr>
          <w:p w14:paraId="2B005AFD" w14:textId="77777777" w:rsidR="00F86B1F" w:rsidRDefault="00F86B1F" w:rsidP="00F86B1F">
            <w:pPr>
              <w:ind w:right="-72"/>
              <w:jc w:val="right"/>
              <w:rPr>
                <w:rFonts w:ascii="Arial" w:hAnsi="Arial" w:cs="Arial"/>
                <w:color w:val="auto"/>
                <w:sz w:val="18"/>
                <w:szCs w:val="18"/>
              </w:rPr>
            </w:pPr>
            <w:r>
              <w:rPr>
                <w:rFonts w:ascii="Arial" w:hAnsi="Arial" w:cs="Arial"/>
                <w:color w:val="auto"/>
                <w:sz w:val="18"/>
                <w:szCs w:val="18"/>
              </w:rPr>
              <w:t>963</w:t>
            </w:r>
          </w:p>
        </w:tc>
        <w:tc>
          <w:tcPr>
            <w:tcW w:w="1397" w:type="dxa"/>
            <w:vAlign w:val="bottom"/>
          </w:tcPr>
          <w:p w14:paraId="47AF7141"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26,958</w:t>
            </w:r>
          </w:p>
        </w:tc>
      </w:tr>
      <w:tr w:rsidR="00F86B1F" w:rsidRPr="00C21B4D" w14:paraId="68FE8EC4" w14:textId="77777777" w:rsidTr="00C2752B">
        <w:tc>
          <w:tcPr>
            <w:tcW w:w="3870" w:type="dxa"/>
          </w:tcPr>
          <w:p w14:paraId="6A45EF2F" w14:textId="77777777" w:rsidR="00F86B1F" w:rsidRPr="00C21B4D" w:rsidRDefault="00F86B1F" w:rsidP="00F86B1F">
            <w:pPr>
              <w:ind w:left="-72"/>
              <w:rPr>
                <w:rFonts w:ascii="Arial" w:hAnsi="Arial" w:cs="Arial"/>
                <w:color w:val="auto"/>
                <w:sz w:val="18"/>
                <w:szCs w:val="18"/>
                <w:lang w:val="en-GB"/>
              </w:rPr>
            </w:pPr>
            <w:r w:rsidRPr="00C21B4D">
              <w:rPr>
                <w:rFonts w:ascii="Arial" w:hAnsi="Arial" w:cs="Arial"/>
                <w:color w:val="auto"/>
                <w:sz w:val="18"/>
                <w:szCs w:val="18"/>
                <w:lang w:val="en-GB"/>
              </w:rPr>
              <w:t>Employee expenses</w:t>
            </w:r>
          </w:p>
        </w:tc>
        <w:tc>
          <w:tcPr>
            <w:tcW w:w="1397" w:type="dxa"/>
            <w:shd w:val="clear" w:color="auto" w:fill="auto"/>
            <w:vAlign w:val="bottom"/>
          </w:tcPr>
          <w:p w14:paraId="17F5BC30"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317,593</w:t>
            </w:r>
          </w:p>
        </w:tc>
        <w:tc>
          <w:tcPr>
            <w:tcW w:w="1397" w:type="dxa"/>
            <w:vAlign w:val="bottom"/>
          </w:tcPr>
          <w:p w14:paraId="4941364F"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w:t>
            </w:r>
            <w:r>
              <w:rPr>
                <w:rFonts w:ascii="Arial" w:hAnsi="Arial" w:cs="Arial"/>
                <w:color w:val="auto"/>
                <w:sz w:val="18"/>
                <w:szCs w:val="18"/>
              </w:rPr>
              <w:t>1</w:t>
            </w:r>
            <w:r w:rsidRPr="00C21B4D">
              <w:rPr>
                <w:rFonts w:ascii="Arial" w:hAnsi="Arial" w:cs="Arial"/>
                <w:color w:val="auto"/>
                <w:sz w:val="18"/>
                <w:szCs w:val="18"/>
              </w:rPr>
              <w:t>2,</w:t>
            </w:r>
            <w:r>
              <w:rPr>
                <w:rFonts w:ascii="Arial" w:hAnsi="Arial" w:cs="Arial"/>
                <w:color w:val="auto"/>
                <w:sz w:val="18"/>
                <w:szCs w:val="18"/>
              </w:rPr>
              <w:t>742</w:t>
            </w:r>
          </w:p>
        </w:tc>
        <w:tc>
          <w:tcPr>
            <w:tcW w:w="1397" w:type="dxa"/>
            <w:vAlign w:val="bottom"/>
          </w:tcPr>
          <w:p w14:paraId="65CD495E"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316,043</w:t>
            </w:r>
          </w:p>
        </w:tc>
        <w:tc>
          <w:tcPr>
            <w:tcW w:w="1397" w:type="dxa"/>
            <w:vAlign w:val="bottom"/>
          </w:tcPr>
          <w:p w14:paraId="0F847EBB"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w:t>
            </w:r>
            <w:r>
              <w:rPr>
                <w:rFonts w:ascii="Arial" w:hAnsi="Arial" w:cs="Arial"/>
                <w:color w:val="auto"/>
                <w:sz w:val="18"/>
                <w:szCs w:val="18"/>
              </w:rPr>
              <w:t>10</w:t>
            </w:r>
            <w:r w:rsidRPr="00C21B4D">
              <w:rPr>
                <w:rFonts w:ascii="Arial" w:hAnsi="Arial" w:cs="Arial"/>
                <w:color w:val="auto"/>
                <w:sz w:val="18"/>
                <w:szCs w:val="18"/>
              </w:rPr>
              <w:t>,</w:t>
            </w:r>
            <w:r>
              <w:rPr>
                <w:rFonts w:ascii="Arial" w:hAnsi="Arial" w:cs="Arial"/>
                <w:color w:val="auto"/>
                <w:sz w:val="18"/>
                <w:szCs w:val="18"/>
              </w:rPr>
              <w:t>670</w:t>
            </w:r>
          </w:p>
        </w:tc>
      </w:tr>
      <w:tr w:rsidR="00F86B1F" w:rsidRPr="00C21B4D" w14:paraId="215DA92A" w14:textId="77777777" w:rsidTr="00C2752B">
        <w:tc>
          <w:tcPr>
            <w:tcW w:w="3870" w:type="dxa"/>
          </w:tcPr>
          <w:p w14:paraId="08B7F64F" w14:textId="77777777" w:rsidR="00F86B1F" w:rsidRPr="00C21B4D" w:rsidRDefault="00F86B1F" w:rsidP="00F86B1F">
            <w:pPr>
              <w:ind w:left="-72"/>
              <w:rPr>
                <w:rFonts w:ascii="Arial" w:hAnsi="Arial" w:cs="Arial"/>
                <w:color w:val="auto"/>
                <w:sz w:val="18"/>
                <w:szCs w:val="18"/>
                <w:lang w:val="en-GB"/>
              </w:rPr>
            </w:pPr>
            <w:r w:rsidRPr="00C21B4D">
              <w:rPr>
                <w:rFonts w:ascii="Arial" w:hAnsi="Arial" w:cs="Arial"/>
                <w:color w:val="auto"/>
                <w:sz w:val="18"/>
                <w:szCs w:val="18"/>
                <w:lang w:val="en-GB"/>
              </w:rPr>
              <w:t>Depreciation on property, plant and</w:t>
            </w:r>
          </w:p>
        </w:tc>
        <w:tc>
          <w:tcPr>
            <w:tcW w:w="1397" w:type="dxa"/>
            <w:shd w:val="clear" w:color="auto" w:fill="auto"/>
            <w:vAlign w:val="bottom"/>
          </w:tcPr>
          <w:p w14:paraId="1470E6E7" w14:textId="77777777" w:rsidR="00F86B1F" w:rsidRPr="00C21B4D" w:rsidRDefault="00F86B1F" w:rsidP="00F86B1F">
            <w:pPr>
              <w:ind w:right="-72"/>
              <w:jc w:val="right"/>
              <w:rPr>
                <w:rFonts w:ascii="Arial" w:hAnsi="Arial" w:cs="Arial"/>
                <w:color w:val="auto"/>
                <w:sz w:val="18"/>
                <w:szCs w:val="18"/>
              </w:rPr>
            </w:pPr>
          </w:p>
        </w:tc>
        <w:tc>
          <w:tcPr>
            <w:tcW w:w="1397" w:type="dxa"/>
            <w:vAlign w:val="bottom"/>
          </w:tcPr>
          <w:p w14:paraId="4A56FA38" w14:textId="77777777" w:rsidR="00F86B1F" w:rsidRPr="00C21B4D" w:rsidRDefault="00F86B1F" w:rsidP="00F86B1F">
            <w:pPr>
              <w:ind w:right="-72"/>
              <w:jc w:val="right"/>
              <w:rPr>
                <w:rFonts w:ascii="Arial" w:hAnsi="Arial" w:cs="Arial"/>
                <w:color w:val="auto"/>
                <w:sz w:val="18"/>
                <w:szCs w:val="18"/>
              </w:rPr>
            </w:pPr>
          </w:p>
        </w:tc>
        <w:tc>
          <w:tcPr>
            <w:tcW w:w="1397" w:type="dxa"/>
            <w:vAlign w:val="bottom"/>
          </w:tcPr>
          <w:p w14:paraId="05CA0912" w14:textId="77777777" w:rsidR="00F86B1F" w:rsidRPr="00C21B4D" w:rsidRDefault="00F86B1F" w:rsidP="00F86B1F">
            <w:pPr>
              <w:ind w:right="-72"/>
              <w:jc w:val="right"/>
              <w:rPr>
                <w:rFonts w:ascii="Arial" w:hAnsi="Arial" w:cs="Arial"/>
                <w:color w:val="auto"/>
                <w:sz w:val="18"/>
                <w:szCs w:val="18"/>
              </w:rPr>
            </w:pPr>
          </w:p>
        </w:tc>
        <w:tc>
          <w:tcPr>
            <w:tcW w:w="1397" w:type="dxa"/>
            <w:vAlign w:val="bottom"/>
          </w:tcPr>
          <w:p w14:paraId="32CA9908" w14:textId="77777777" w:rsidR="00F86B1F" w:rsidRPr="00C21B4D" w:rsidRDefault="00F86B1F" w:rsidP="00F86B1F">
            <w:pPr>
              <w:ind w:right="-72"/>
              <w:jc w:val="right"/>
              <w:rPr>
                <w:rFonts w:ascii="Arial" w:hAnsi="Arial" w:cs="Arial"/>
                <w:color w:val="auto"/>
                <w:sz w:val="18"/>
                <w:szCs w:val="18"/>
              </w:rPr>
            </w:pPr>
          </w:p>
        </w:tc>
      </w:tr>
      <w:tr w:rsidR="00F86B1F" w:rsidRPr="00C21B4D" w14:paraId="56A45330" w14:textId="77777777" w:rsidTr="00C2752B">
        <w:tc>
          <w:tcPr>
            <w:tcW w:w="3870" w:type="dxa"/>
          </w:tcPr>
          <w:p w14:paraId="212F8142" w14:textId="77777777" w:rsidR="00F86B1F" w:rsidRPr="00C21B4D" w:rsidRDefault="00F86B1F" w:rsidP="00F86B1F">
            <w:pPr>
              <w:ind w:left="-72"/>
              <w:rPr>
                <w:rFonts w:ascii="Arial" w:hAnsi="Arial" w:cs="Arial"/>
                <w:color w:val="auto"/>
                <w:sz w:val="18"/>
                <w:szCs w:val="18"/>
                <w:cs/>
                <w:lang w:val="en-GB"/>
              </w:rPr>
            </w:pPr>
            <w:r w:rsidRPr="00C21B4D">
              <w:rPr>
                <w:rFonts w:ascii="Arial" w:hAnsi="Arial" w:cs="Arial"/>
                <w:color w:val="auto"/>
                <w:sz w:val="18"/>
                <w:szCs w:val="18"/>
                <w:lang w:val="en-GB"/>
              </w:rPr>
              <w:t xml:space="preserve">   equipment (Note 15)</w:t>
            </w:r>
          </w:p>
        </w:tc>
        <w:tc>
          <w:tcPr>
            <w:tcW w:w="1397" w:type="dxa"/>
            <w:shd w:val="clear" w:color="auto" w:fill="auto"/>
            <w:vAlign w:val="bottom"/>
          </w:tcPr>
          <w:p w14:paraId="367E8204"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123,702</w:t>
            </w:r>
          </w:p>
        </w:tc>
        <w:tc>
          <w:tcPr>
            <w:tcW w:w="1397" w:type="dxa"/>
            <w:vAlign w:val="bottom"/>
          </w:tcPr>
          <w:p w14:paraId="2E4EA068"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118,728</w:t>
            </w:r>
          </w:p>
        </w:tc>
        <w:tc>
          <w:tcPr>
            <w:tcW w:w="1397" w:type="dxa"/>
            <w:vAlign w:val="bottom"/>
          </w:tcPr>
          <w:p w14:paraId="196C7E2A"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123,648</w:t>
            </w:r>
          </w:p>
        </w:tc>
        <w:tc>
          <w:tcPr>
            <w:tcW w:w="1397" w:type="dxa"/>
            <w:vAlign w:val="bottom"/>
          </w:tcPr>
          <w:p w14:paraId="7230D690"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118,696</w:t>
            </w:r>
          </w:p>
        </w:tc>
      </w:tr>
      <w:tr w:rsidR="00F86B1F" w:rsidRPr="00C21B4D" w14:paraId="0DD1B8EF" w14:textId="77777777" w:rsidTr="00C2752B">
        <w:tc>
          <w:tcPr>
            <w:tcW w:w="3870" w:type="dxa"/>
          </w:tcPr>
          <w:p w14:paraId="79184275" w14:textId="77777777" w:rsidR="00F86B1F" w:rsidRPr="00C21B4D" w:rsidRDefault="00F86B1F" w:rsidP="00F86B1F">
            <w:pPr>
              <w:ind w:left="-72" w:right="-162"/>
              <w:rPr>
                <w:rFonts w:ascii="Arial" w:hAnsi="Arial" w:cs="Arial"/>
                <w:color w:val="auto"/>
                <w:sz w:val="18"/>
                <w:szCs w:val="18"/>
                <w:cs/>
                <w:lang w:val="en-GB"/>
              </w:rPr>
            </w:pPr>
            <w:r w:rsidRPr="00C21B4D">
              <w:rPr>
                <w:rFonts w:ascii="Arial" w:hAnsi="Arial" w:cs="Arial"/>
                <w:color w:val="auto"/>
                <w:sz w:val="18"/>
                <w:szCs w:val="18"/>
                <w:lang w:val="en-GB"/>
              </w:rPr>
              <w:t>Depreciation on right-of-use assets</w:t>
            </w:r>
            <w:r>
              <w:rPr>
                <w:rFonts w:ascii="Arial" w:hAnsi="Arial" w:cs="Arial"/>
                <w:color w:val="auto"/>
                <w:sz w:val="18"/>
                <w:szCs w:val="18"/>
                <w:lang w:val="en-GB"/>
              </w:rPr>
              <w:t xml:space="preserve"> </w:t>
            </w:r>
            <w:r w:rsidRPr="00C21B4D">
              <w:rPr>
                <w:rFonts w:ascii="Arial" w:hAnsi="Arial" w:cs="Arial"/>
                <w:color w:val="auto"/>
                <w:sz w:val="18"/>
                <w:szCs w:val="18"/>
                <w:lang w:val="en-GB"/>
              </w:rPr>
              <w:t>(Note 16)</w:t>
            </w:r>
          </w:p>
        </w:tc>
        <w:tc>
          <w:tcPr>
            <w:tcW w:w="1397" w:type="dxa"/>
            <w:shd w:val="clear" w:color="auto" w:fill="auto"/>
            <w:vAlign w:val="bottom"/>
          </w:tcPr>
          <w:p w14:paraId="32BA8388"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3,205</w:t>
            </w:r>
          </w:p>
        </w:tc>
        <w:tc>
          <w:tcPr>
            <w:tcW w:w="1397" w:type="dxa"/>
            <w:vAlign w:val="bottom"/>
          </w:tcPr>
          <w:p w14:paraId="3854CA27"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3,839</w:t>
            </w:r>
          </w:p>
        </w:tc>
        <w:tc>
          <w:tcPr>
            <w:tcW w:w="1397" w:type="dxa"/>
            <w:vAlign w:val="bottom"/>
          </w:tcPr>
          <w:p w14:paraId="27DC1A87" w14:textId="77777777" w:rsidR="00F86B1F" w:rsidRPr="009A6760" w:rsidRDefault="00F86B1F" w:rsidP="00F86B1F">
            <w:pPr>
              <w:ind w:right="-72"/>
              <w:jc w:val="right"/>
              <w:rPr>
                <w:rFonts w:ascii="Arial" w:hAnsi="Arial" w:cs="Cordia New"/>
                <w:color w:val="auto"/>
                <w:sz w:val="18"/>
                <w:szCs w:val="18"/>
              </w:rPr>
            </w:pPr>
            <w:r w:rsidRPr="009A6760">
              <w:rPr>
                <w:rFonts w:ascii="Arial" w:hAnsi="Arial" w:cs="Cordia New"/>
                <w:color w:val="auto"/>
                <w:sz w:val="18"/>
                <w:szCs w:val="18"/>
              </w:rPr>
              <w:t>3,205</w:t>
            </w:r>
          </w:p>
        </w:tc>
        <w:tc>
          <w:tcPr>
            <w:tcW w:w="1397" w:type="dxa"/>
            <w:vAlign w:val="bottom"/>
          </w:tcPr>
          <w:p w14:paraId="41F27726"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3,839</w:t>
            </w:r>
          </w:p>
        </w:tc>
      </w:tr>
      <w:tr w:rsidR="00F86B1F" w:rsidRPr="00C21B4D" w14:paraId="2A992218" w14:textId="77777777" w:rsidTr="00C2752B">
        <w:tc>
          <w:tcPr>
            <w:tcW w:w="3870" w:type="dxa"/>
          </w:tcPr>
          <w:p w14:paraId="41B07148" w14:textId="77777777" w:rsidR="00F86B1F" w:rsidRPr="00C21B4D" w:rsidRDefault="00F86B1F" w:rsidP="00F86B1F">
            <w:pPr>
              <w:ind w:left="-72"/>
              <w:rPr>
                <w:rFonts w:ascii="Arial" w:hAnsi="Arial" w:cs="Arial"/>
                <w:color w:val="auto"/>
                <w:sz w:val="18"/>
                <w:szCs w:val="18"/>
                <w:cs/>
                <w:lang w:val="en-GB"/>
              </w:rPr>
            </w:pPr>
            <w:r w:rsidRPr="00C21B4D">
              <w:rPr>
                <w:rFonts w:ascii="Arial" w:hAnsi="Arial" w:cs="Arial"/>
                <w:color w:val="auto"/>
                <w:sz w:val="18"/>
                <w:szCs w:val="18"/>
                <w:lang w:val="en-GB"/>
              </w:rPr>
              <w:t xml:space="preserve">Amortisation </w:t>
            </w:r>
            <w:proofErr w:type="spellStart"/>
            <w:r w:rsidRPr="00C21B4D">
              <w:rPr>
                <w:rFonts w:ascii="Arial" w:hAnsi="Arial" w:cs="Arial"/>
                <w:color w:val="auto"/>
                <w:sz w:val="18"/>
                <w:szCs w:val="18"/>
                <w:lang w:val="en-GB"/>
              </w:rPr>
              <w:t>on</w:t>
            </w:r>
            <w:proofErr w:type="spellEnd"/>
            <w:r w:rsidRPr="00C21B4D">
              <w:rPr>
                <w:rFonts w:ascii="Arial" w:hAnsi="Arial" w:cs="Arial"/>
                <w:color w:val="auto"/>
                <w:sz w:val="18"/>
                <w:szCs w:val="18"/>
                <w:lang w:val="en-GB"/>
              </w:rPr>
              <w:t xml:space="preserve"> intangible assets</w:t>
            </w:r>
            <w:r>
              <w:rPr>
                <w:rFonts w:ascii="Arial" w:hAnsi="Arial" w:cs="Arial"/>
                <w:color w:val="auto"/>
                <w:sz w:val="18"/>
                <w:szCs w:val="18"/>
                <w:lang w:val="en-GB"/>
              </w:rPr>
              <w:t xml:space="preserve"> </w:t>
            </w:r>
            <w:r w:rsidRPr="00C21B4D">
              <w:rPr>
                <w:rFonts w:ascii="Arial" w:hAnsi="Arial" w:cs="Arial"/>
                <w:color w:val="auto"/>
                <w:sz w:val="18"/>
                <w:szCs w:val="18"/>
                <w:lang w:val="en-GB"/>
              </w:rPr>
              <w:t>(Note 17)</w:t>
            </w:r>
          </w:p>
        </w:tc>
        <w:tc>
          <w:tcPr>
            <w:tcW w:w="1397" w:type="dxa"/>
            <w:shd w:val="clear" w:color="auto" w:fill="auto"/>
            <w:vAlign w:val="bottom"/>
          </w:tcPr>
          <w:p w14:paraId="28F6A36F"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4,288</w:t>
            </w:r>
          </w:p>
        </w:tc>
        <w:tc>
          <w:tcPr>
            <w:tcW w:w="1397" w:type="dxa"/>
            <w:vAlign w:val="bottom"/>
          </w:tcPr>
          <w:p w14:paraId="18E8AFB8"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3,249</w:t>
            </w:r>
          </w:p>
        </w:tc>
        <w:tc>
          <w:tcPr>
            <w:tcW w:w="1397" w:type="dxa"/>
            <w:vAlign w:val="bottom"/>
          </w:tcPr>
          <w:p w14:paraId="31A9E9E1" w14:textId="77777777" w:rsidR="00F86B1F" w:rsidRPr="009A6760" w:rsidRDefault="00F86B1F" w:rsidP="00F86B1F">
            <w:pPr>
              <w:ind w:right="-72"/>
              <w:jc w:val="right"/>
              <w:rPr>
                <w:rFonts w:ascii="Arial" w:hAnsi="Arial" w:cs="Cordia New"/>
                <w:color w:val="auto"/>
                <w:sz w:val="18"/>
                <w:szCs w:val="18"/>
                <w:cs/>
              </w:rPr>
            </w:pPr>
            <w:r>
              <w:rPr>
                <w:rFonts w:ascii="Arial" w:hAnsi="Arial" w:cs="Arial"/>
                <w:color w:val="auto"/>
                <w:sz w:val="18"/>
                <w:szCs w:val="18"/>
              </w:rPr>
              <w:t>4,288</w:t>
            </w:r>
          </w:p>
        </w:tc>
        <w:tc>
          <w:tcPr>
            <w:tcW w:w="1397" w:type="dxa"/>
            <w:vAlign w:val="bottom"/>
          </w:tcPr>
          <w:p w14:paraId="5E7E33E1"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3,249</w:t>
            </w:r>
          </w:p>
        </w:tc>
      </w:tr>
      <w:tr w:rsidR="00F86B1F" w:rsidRPr="00C21B4D" w14:paraId="7CEE0250" w14:textId="77777777" w:rsidTr="00C2752B">
        <w:tc>
          <w:tcPr>
            <w:tcW w:w="3870" w:type="dxa"/>
          </w:tcPr>
          <w:p w14:paraId="4FBDC703" w14:textId="77777777" w:rsidR="00F86B1F" w:rsidRPr="00C21B4D" w:rsidRDefault="00F86B1F" w:rsidP="00F86B1F">
            <w:pPr>
              <w:ind w:left="-72"/>
              <w:rPr>
                <w:rFonts w:ascii="Arial" w:hAnsi="Arial" w:cs="Arial"/>
                <w:color w:val="auto"/>
                <w:sz w:val="18"/>
                <w:szCs w:val="18"/>
                <w:lang w:val="en-GB"/>
              </w:rPr>
            </w:pPr>
            <w:r w:rsidRPr="00EC7ECC">
              <w:rPr>
                <w:rFonts w:ascii="Arial" w:hAnsi="Arial" w:cs="Arial"/>
                <w:color w:val="auto"/>
                <w:sz w:val="18"/>
                <w:szCs w:val="18"/>
                <w:lang w:val="en-GB"/>
              </w:rPr>
              <w:t>(Reversal of) Allowance for impairment</w:t>
            </w:r>
            <w:r>
              <w:rPr>
                <w:rFonts w:ascii="Arial" w:hAnsi="Arial" w:cs="Arial"/>
                <w:color w:val="auto"/>
                <w:sz w:val="18"/>
                <w:szCs w:val="18"/>
                <w:lang w:val="en-GB"/>
              </w:rPr>
              <w:t xml:space="preserve"> </w:t>
            </w:r>
          </w:p>
        </w:tc>
        <w:tc>
          <w:tcPr>
            <w:tcW w:w="1397" w:type="dxa"/>
            <w:shd w:val="clear" w:color="auto" w:fill="auto"/>
            <w:vAlign w:val="bottom"/>
          </w:tcPr>
          <w:p w14:paraId="3E88A531" w14:textId="77777777" w:rsidR="00F86B1F" w:rsidRDefault="00F86B1F" w:rsidP="00F86B1F">
            <w:pPr>
              <w:ind w:right="-72"/>
              <w:jc w:val="right"/>
              <w:rPr>
                <w:rFonts w:ascii="Arial" w:hAnsi="Arial" w:cs="Arial"/>
                <w:color w:val="auto"/>
                <w:sz w:val="18"/>
                <w:szCs w:val="18"/>
              </w:rPr>
            </w:pPr>
          </w:p>
        </w:tc>
        <w:tc>
          <w:tcPr>
            <w:tcW w:w="1397" w:type="dxa"/>
            <w:vAlign w:val="bottom"/>
          </w:tcPr>
          <w:p w14:paraId="1B36203F" w14:textId="77777777" w:rsidR="00F86B1F" w:rsidRPr="00C21B4D" w:rsidRDefault="00F86B1F" w:rsidP="00F86B1F">
            <w:pPr>
              <w:ind w:right="-72"/>
              <w:jc w:val="right"/>
              <w:rPr>
                <w:rFonts w:ascii="Arial" w:hAnsi="Arial" w:cs="Arial"/>
                <w:color w:val="auto"/>
                <w:sz w:val="18"/>
                <w:szCs w:val="18"/>
              </w:rPr>
            </w:pPr>
          </w:p>
        </w:tc>
        <w:tc>
          <w:tcPr>
            <w:tcW w:w="1397" w:type="dxa"/>
            <w:vAlign w:val="bottom"/>
          </w:tcPr>
          <w:p w14:paraId="067FC364" w14:textId="77777777" w:rsidR="00F86B1F" w:rsidRDefault="00F86B1F" w:rsidP="00F86B1F">
            <w:pPr>
              <w:ind w:right="-72"/>
              <w:jc w:val="right"/>
              <w:rPr>
                <w:rFonts w:ascii="Arial" w:hAnsi="Arial" w:cs="Arial"/>
                <w:color w:val="auto"/>
                <w:sz w:val="18"/>
                <w:szCs w:val="18"/>
              </w:rPr>
            </w:pPr>
          </w:p>
        </w:tc>
        <w:tc>
          <w:tcPr>
            <w:tcW w:w="1397" w:type="dxa"/>
            <w:vAlign w:val="bottom"/>
          </w:tcPr>
          <w:p w14:paraId="6E779723" w14:textId="77777777" w:rsidR="00F86B1F" w:rsidRPr="00C21B4D" w:rsidRDefault="00F86B1F" w:rsidP="00F86B1F">
            <w:pPr>
              <w:ind w:right="-72"/>
              <w:jc w:val="right"/>
              <w:rPr>
                <w:rFonts w:ascii="Arial" w:hAnsi="Arial" w:cs="Arial"/>
                <w:color w:val="auto"/>
                <w:sz w:val="18"/>
                <w:szCs w:val="18"/>
              </w:rPr>
            </w:pPr>
          </w:p>
        </w:tc>
      </w:tr>
      <w:tr w:rsidR="00F86B1F" w:rsidRPr="00C21B4D" w14:paraId="7FDEBAD6" w14:textId="77777777" w:rsidTr="00C57592">
        <w:tc>
          <w:tcPr>
            <w:tcW w:w="3870" w:type="dxa"/>
          </w:tcPr>
          <w:p w14:paraId="51DBA6C8" w14:textId="77777777" w:rsidR="00F86B1F" w:rsidRPr="00EC7ECC" w:rsidRDefault="00F86B1F" w:rsidP="00F86B1F">
            <w:pPr>
              <w:ind w:left="-72"/>
              <w:rPr>
                <w:rFonts w:ascii="Arial" w:hAnsi="Arial" w:cs="Arial"/>
                <w:color w:val="auto"/>
                <w:sz w:val="18"/>
                <w:szCs w:val="18"/>
                <w:lang w:val="en-GB"/>
              </w:rPr>
            </w:pPr>
            <w:r>
              <w:rPr>
                <w:rFonts w:ascii="Arial" w:hAnsi="Arial" w:cs="Arial"/>
                <w:color w:val="auto"/>
                <w:sz w:val="18"/>
                <w:szCs w:val="18"/>
                <w:lang w:val="en-GB"/>
              </w:rPr>
              <w:t xml:space="preserve">  </w:t>
            </w:r>
            <w:r w:rsidRPr="00EC7ECC">
              <w:rPr>
                <w:rFonts w:ascii="Arial" w:hAnsi="Arial" w:cs="Arial"/>
                <w:color w:val="auto"/>
                <w:sz w:val="18"/>
                <w:szCs w:val="18"/>
                <w:lang w:val="en-GB"/>
              </w:rPr>
              <w:t>of property, plant and equipment</w:t>
            </w:r>
            <w:r>
              <w:rPr>
                <w:rFonts w:ascii="Arial" w:hAnsi="Arial" w:cs="Arial"/>
                <w:color w:val="auto"/>
                <w:sz w:val="18"/>
                <w:szCs w:val="18"/>
                <w:lang w:val="en-GB"/>
              </w:rPr>
              <w:t xml:space="preserve"> </w:t>
            </w:r>
            <w:r w:rsidRPr="00C21B4D">
              <w:rPr>
                <w:rFonts w:ascii="Arial" w:hAnsi="Arial" w:cs="Arial"/>
                <w:color w:val="auto"/>
                <w:sz w:val="18"/>
                <w:szCs w:val="18"/>
                <w:lang w:val="en-GB"/>
              </w:rPr>
              <w:t>(Note 15)</w:t>
            </w:r>
          </w:p>
        </w:tc>
        <w:tc>
          <w:tcPr>
            <w:tcW w:w="1397" w:type="dxa"/>
            <w:shd w:val="clear" w:color="auto" w:fill="auto"/>
            <w:vAlign w:val="bottom"/>
          </w:tcPr>
          <w:p w14:paraId="729A19E6" w14:textId="77777777" w:rsidR="00F86B1F" w:rsidRDefault="00F86B1F" w:rsidP="00F86B1F">
            <w:pPr>
              <w:ind w:right="-72"/>
              <w:jc w:val="right"/>
              <w:rPr>
                <w:rFonts w:ascii="Arial" w:hAnsi="Arial" w:cs="Arial"/>
                <w:color w:val="auto"/>
                <w:sz w:val="18"/>
                <w:szCs w:val="18"/>
              </w:rPr>
            </w:pPr>
            <w:r>
              <w:rPr>
                <w:rFonts w:ascii="Arial" w:hAnsi="Arial" w:cs="Arial"/>
                <w:color w:val="auto"/>
                <w:sz w:val="18"/>
                <w:szCs w:val="18"/>
              </w:rPr>
              <w:t>(191)</w:t>
            </w:r>
          </w:p>
        </w:tc>
        <w:tc>
          <w:tcPr>
            <w:tcW w:w="1397" w:type="dxa"/>
            <w:vAlign w:val="bottom"/>
          </w:tcPr>
          <w:p w14:paraId="1CE08531"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28,339</w:t>
            </w:r>
          </w:p>
        </w:tc>
        <w:tc>
          <w:tcPr>
            <w:tcW w:w="1397" w:type="dxa"/>
            <w:vAlign w:val="bottom"/>
          </w:tcPr>
          <w:p w14:paraId="6C626D5C" w14:textId="77777777" w:rsidR="00F86B1F" w:rsidRDefault="00F86B1F" w:rsidP="00F86B1F">
            <w:pPr>
              <w:ind w:right="-72"/>
              <w:jc w:val="right"/>
              <w:rPr>
                <w:rFonts w:ascii="Arial" w:hAnsi="Arial" w:cs="Arial"/>
                <w:color w:val="auto"/>
                <w:sz w:val="18"/>
                <w:szCs w:val="18"/>
              </w:rPr>
            </w:pPr>
            <w:r>
              <w:rPr>
                <w:rFonts w:ascii="Arial" w:hAnsi="Arial" w:cs="Arial"/>
                <w:color w:val="auto"/>
                <w:sz w:val="18"/>
                <w:szCs w:val="18"/>
              </w:rPr>
              <w:t>(191)</w:t>
            </w:r>
          </w:p>
        </w:tc>
        <w:tc>
          <w:tcPr>
            <w:tcW w:w="1397" w:type="dxa"/>
            <w:vAlign w:val="bottom"/>
          </w:tcPr>
          <w:p w14:paraId="170A43FB"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28,339</w:t>
            </w:r>
          </w:p>
        </w:tc>
      </w:tr>
      <w:tr w:rsidR="00F86B1F" w:rsidRPr="00C21B4D" w14:paraId="79998E06" w14:textId="77777777" w:rsidTr="00C57592">
        <w:tc>
          <w:tcPr>
            <w:tcW w:w="3870" w:type="dxa"/>
          </w:tcPr>
          <w:p w14:paraId="1EB2AEF6" w14:textId="77777777" w:rsidR="00F86B1F" w:rsidRPr="00C21B4D" w:rsidRDefault="00F86B1F" w:rsidP="00F86B1F">
            <w:pPr>
              <w:ind w:left="-72"/>
              <w:rPr>
                <w:rFonts w:ascii="Arial" w:hAnsi="Arial" w:cs="Arial"/>
                <w:color w:val="auto"/>
                <w:sz w:val="18"/>
                <w:szCs w:val="18"/>
                <w:lang w:val="en-GB"/>
              </w:rPr>
            </w:pPr>
            <w:r w:rsidRPr="00C21B4D">
              <w:rPr>
                <w:rFonts w:ascii="Arial" w:hAnsi="Arial" w:cs="Arial"/>
                <w:color w:val="auto"/>
                <w:sz w:val="18"/>
                <w:szCs w:val="18"/>
                <w:lang w:val="en-GB"/>
              </w:rPr>
              <w:t>Research and development expenses</w:t>
            </w:r>
          </w:p>
        </w:tc>
        <w:tc>
          <w:tcPr>
            <w:tcW w:w="1397" w:type="dxa"/>
            <w:tcBorders>
              <w:bottom w:val="single" w:sz="4" w:space="0" w:color="auto"/>
            </w:tcBorders>
            <w:shd w:val="clear" w:color="auto" w:fill="auto"/>
            <w:vAlign w:val="bottom"/>
          </w:tcPr>
          <w:p w14:paraId="47EED9BA"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24,184</w:t>
            </w:r>
          </w:p>
        </w:tc>
        <w:tc>
          <w:tcPr>
            <w:tcW w:w="1397" w:type="dxa"/>
            <w:tcBorders>
              <w:bottom w:val="single" w:sz="4" w:space="0" w:color="auto"/>
            </w:tcBorders>
            <w:vAlign w:val="bottom"/>
          </w:tcPr>
          <w:p w14:paraId="31237D8D"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29,335</w:t>
            </w:r>
          </w:p>
        </w:tc>
        <w:tc>
          <w:tcPr>
            <w:tcW w:w="1397" w:type="dxa"/>
            <w:tcBorders>
              <w:bottom w:val="single" w:sz="4" w:space="0" w:color="auto"/>
            </w:tcBorders>
            <w:vAlign w:val="bottom"/>
          </w:tcPr>
          <w:p w14:paraId="399460EA" w14:textId="77777777" w:rsidR="00F86B1F" w:rsidRPr="00C21B4D" w:rsidRDefault="00F86B1F" w:rsidP="00F86B1F">
            <w:pPr>
              <w:ind w:right="-72"/>
              <w:jc w:val="right"/>
              <w:rPr>
                <w:rFonts w:ascii="Arial" w:hAnsi="Arial" w:cs="Arial"/>
                <w:color w:val="auto"/>
                <w:sz w:val="18"/>
                <w:szCs w:val="18"/>
              </w:rPr>
            </w:pPr>
            <w:r>
              <w:rPr>
                <w:rFonts w:ascii="Arial" w:hAnsi="Arial" w:cs="Arial"/>
                <w:color w:val="auto"/>
                <w:sz w:val="18"/>
                <w:szCs w:val="18"/>
              </w:rPr>
              <w:t>24,184</w:t>
            </w:r>
          </w:p>
        </w:tc>
        <w:tc>
          <w:tcPr>
            <w:tcW w:w="1397" w:type="dxa"/>
            <w:tcBorders>
              <w:bottom w:val="single" w:sz="4" w:space="0" w:color="auto"/>
            </w:tcBorders>
            <w:vAlign w:val="bottom"/>
          </w:tcPr>
          <w:p w14:paraId="0C56D0EB" w14:textId="77777777" w:rsidR="00F86B1F" w:rsidRPr="00C21B4D" w:rsidRDefault="00F86B1F" w:rsidP="00F86B1F">
            <w:pPr>
              <w:ind w:right="-72"/>
              <w:jc w:val="right"/>
              <w:rPr>
                <w:rFonts w:ascii="Arial" w:hAnsi="Arial" w:cs="Arial"/>
                <w:color w:val="auto"/>
                <w:sz w:val="18"/>
                <w:szCs w:val="18"/>
              </w:rPr>
            </w:pPr>
            <w:r w:rsidRPr="00C21B4D">
              <w:rPr>
                <w:rFonts w:ascii="Arial" w:hAnsi="Arial" w:cs="Arial"/>
                <w:color w:val="auto"/>
                <w:sz w:val="18"/>
                <w:szCs w:val="18"/>
              </w:rPr>
              <w:t>29,335</w:t>
            </w:r>
          </w:p>
        </w:tc>
      </w:tr>
    </w:tbl>
    <w:p w14:paraId="12EA8766" w14:textId="77777777" w:rsidR="00D47EEF" w:rsidRDefault="00D47EEF" w:rsidP="00C21B4D">
      <w:pPr>
        <w:rPr>
          <w:rFonts w:ascii="Arial" w:hAnsi="Arial" w:cs="Arial"/>
          <w:color w:val="auto"/>
          <w:sz w:val="18"/>
          <w:szCs w:val="18"/>
        </w:rPr>
      </w:pPr>
    </w:p>
    <w:p w14:paraId="4A591A69" w14:textId="77777777" w:rsidR="00644598" w:rsidRPr="00C21B4D" w:rsidRDefault="00644598" w:rsidP="006B3C42">
      <w:pPr>
        <w:jc w:val="both"/>
        <w:rPr>
          <w:rFonts w:ascii="Arial" w:hAnsi="Arial" w:cs="Arial"/>
          <w:color w:val="auto"/>
          <w:sz w:val="18"/>
          <w:szCs w:val="18"/>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44131B1A" w14:textId="77777777" w:rsidTr="006B3C42">
        <w:trPr>
          <w:trHeight w:val="386"/>
        </w:trPr>
        <w:tc>
          <w:tcPr>
            <w:tcW w:w="9461" w:type="dxa"/>
            <w:shd w:val="clear" w:color="auto" w:fill="FFA543"/>
            <w:vAlign w:val="center"/>
          </w:tcPr>
          <w:p w14:paraId="57571D7D"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2</w:t>
            </w:r>
            <w:r w:rsidR="001F74E9">
              <w:rPr>
                <w:rFonts w:ascii="Arial" w:hAnsi="Arial" w:cs="Arial"/>
                <w:b/>
                <w:bCs/>
                <w:color w:val="FFFFFF"/>
                <w:sz w:val="18"/>
                <w:szCs w:val="18"/>
              </w:rPr>
              <w:t>7</w:t>
            </w:r>
            <w:r w:rsidRPr="00C21B4D">
              <w:rPr>
                <w:rFonts w:ascii="Arial" w:hAnsi="Arial" w:cs="Arial"/>
                <w:b/>
                <w:bCs/>
                <w:color w:val="FFFFFF"/>
                <w:sz w:val="18"/>
                <w:szCs w:val="18"/>
              </w:rPr>
              <w:tab/>
            </w:r>
            <w:r w:rsidR="00D47EEF" w:rsidRPr="00C21B4D">
              <w:rPr>
                <w:rFonts w:ascii="Arial" w:hAnsi="Arial" w:cs="Arial"/>
                <w:b/>
                <w:bCs/>
                <w:color w:val="FFFFFF"/>
                <w:sz w:val="18"/>
                <w:szCs w:val="18"/>
              </w:rPr>
              <w:t>Income tax expense</w:t>
            </w:r>
          </w:p>
        </w:tc>
      </w:tr>
    </w:tbl>
    <w:p w14:paraId="2C03945B" w14:textId="77777777" w:rsidR="00E26891" w:rsidRPr="00C21B4D" w:rsidRDefault="00E26891" w:rsidP="006B3C42">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538B73C6" w14:textId="77777777" w:rsidTr="00A23CA4">
        <w:tc>
          <w:tcPr>
            <w:tcW w:w="3820" w:type="dxa"/>
          </w:tcPr>
          <w:p w14:paraId="205F2DB8" w14:textId="77777777" w:rsidR="001C3920" w:rsidRPr="00C21B4D" w:rsidRDefault="001C3920"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shd w:val="clear" w:color="auto" w:fill="auto"/>
          </w:tcPr>
          <w:p w14:paraId="7E69AA55"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36B86B73"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shd w:val="clear" w:color="auto" w:fill="auto"/>
          </w:tcPr>
          <w:p w14:paraId="5BFEFC42"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602055E1"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C8174E" w:rsidRPr="00C21B4D" w14:paraId="49BC5B0A" w14:textId="77777777" w:rsidTr="00A23CA4">
        <w:tc>
          <w:tcPr>
            <w:tcW w:w="3820" w:type="dxa"/>
          </w:tcPr>
          <w:p w14:paraId="27E5675F" w14:textId="77777777" w:rsidR="00C8174E" w:rsidRPr="00C21B4D" w:rsidRDefault="00C8174E" w:rsidP="00C21B4D">
            <w:pPr>
              <w:ind w:left="-72"/>
              <w:jc w:val="both"/>
              <w:rPr>
                <w:rFonts w:ascii="Arial" w:hAnsi="Arial" w:cs="Arial"/>
                <w:snapToGrid w:val="0"/>
                <w:color w:val="auto"/>
                <w:sz w:val="18"/>
                <w:szCs w:val="18"/>
                <w:lang w:eastAsia="th-TH"/>
              </w:rPr>
            </w:pPr>
            <w:r w:rsidRPr="00C21B4D">
              <w:rPr>
                <w:rFonts w:ascii="Arial" w:hAnsi="Arial" w:cs="Arial"/>
                <w:b/>
                <w:bCs/>
                <w:color w:val="auto"/>
                <w:sz w:val="18"/>
                <w:szCs w:val="18"/>
              </w:rPr>
              <w:t>For the year</w:t>
            </w:r>
            <w:r w:rsidR="00C57592">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411" w:type="dxa"/>
            <w:tcBorders>
              <w:top w:val="single" w:sz="4" w:space="0" w:color="auto"/>
            </w:tcBorders>
            <w:shd w:val="clear" w:color="auto" w:fill="auto"/>
          </w:tcPr>
          <w:p w14:paraId="26BB6554" w14:textId="77777777" w:rsidR="00C8174E"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shd w:val="clear" w:color="auto" w:fill="auto"/>
          </w:tcPr>
          <w:p w14:paraId="7E2B1BBB" w14:textId="77777777" w:rsidR="00C8174E"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shd w:val="clear" w:color="auto" w:fill="auto"/>
          </w:tcPr>
          <w:p w14:paraId="56D3DB6E" w14:textId="77777777" w:rsidR="00C8174E"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shd w:val="clear" w:color="auto" w:fill="auto"/>
          </w:tcPr>
          <w:p w14:paraId="1895E69A" w14:textId="77777777" w:rsidR="00C8174E"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CA58CA" w:rsidRPr="00C21B4D" w14:paraId="4337ABC0" w14:textId="77777777" w:rsidTr="00A23CA4">
        <w:tc>
          <w:tcPr>
            <w:tcW w:w="3820" w:type="dxa"/>
          </w:tcPr>
          <w:p w14:paraId="59FD7835" w14:textId="77777777" w:rsidR="00CA58CA" w:rsidRPr="00C21B4D" w:rsidRDefault="00CA58CA"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shd w:val="clear" w:color="auto" w:fill="auto"/>
          </w:tcPr>
          <w:p w14:paraId="6BF96078"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58F6C5EA"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shd w:val="clear" w:color="auto" w:fill="auto"/>
          </w:tcPr>
          <w:p w14:paraId="0E13989F"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20D2D3D8"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shd w:val="clear" w:color="auto" w:fill="auto"/>
          </w:tcPr>
          <w:p w14:paraId="5315D544"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07A37CB4"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shd w:val="clear" w:color="auto" w:fill="auto"/>
          </w:tcPr>
          <w:p w14:paraId="25F3C78E"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43B54FA"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187953" w:rsidRPr="00C21B4D" w14:paraId="3E9E2849" w14:textId="77777777" w:rsidTr="00A23CA4">
        <w:tc>
          <w:tcPr>
            <w:tcW w:w="3820" w:type="dxa"/>
          </w:tcPr>
          <w:p w14:paraId="49C4AFAE" w14:textId="77777777" w:rsidR="00187953" w:rsidRPr="00C21B4D" w:rsidRDefault="00187953"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19947244" w14:textId="77777777" w:rsidR="00187953" w:rsidRPr="00C21B4D" w:rsidRDefault="0018795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6EF05C30" w14:textId="77777777" w:rsidR="00187953" w:rsidRPr="00C21B4D" w:rsidRDefault="0018795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160D9434" w14:textId="77777777" w:rsidR="00187953" w:rsidRPr="00C21B4D" w:rsidRDefault="00187953"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21FB3E9F" w14:textId="77777777" w:rsidR="00187953" w:rsidRPr="00C21B4D" w:rsidRDefault="00187953" w:rsidP="00C21B4D">
            <w:pPr>
              <w:ind w:right="-72"/>
              <w:jc w:val="right"/>
              <w:rPr>
                <w:rFonts w:ascii="Arial" w:hAnsi="Arial" w:cs="Arial"/>
                <w:snapToGrid w:val="0"/>
                <w:color w:val="auto"/>
                <w:sz w:val="18"/>
                <w:szCs w:val="18"/>
                <w:lang w:eastAsia="th-TH"/>
              </w:rPr>
            </w:pPr>
          </w:p>
        </w:tc>
      </w:tr>
      <w:tr w:rsidR="00187953" w:rsidRPr="00C21B4D" w14:paraId="40F7DAF6" w14:textId="77777777" w:rsidTr="00A23CA4">
        <w:tc>
          <w:tcPr>
            <w:tcW w:w="3820" w:type="dxa"/>
          </w:tcPr>
          <w:p w14:paraId="547C6025" w14:textId="77777777" w:rsidR="00187953" w:rsidRPr="00C21B4D" w:rsidRDefault="00187953" w:rsidP="00C21B4D">
            <w:pPr>
              <w:ind w:left="-72"/>
              <w:rPr>
                <w:rFonts w:ascii="Arial" w:hAnsi="Arial" w:cs="Arial"/>
                <w:b/>
                <w:bCs/>
                <w:color w:val="auto"/>
                <w:sz w:val="18"/>
                <w:szCs w:val="18"/>
              </w:rPr>
            </w:pPr>
            <w:r w:rsidRPr="00C21B4D">
              <w:rPr>
                <w:rFonts w:ascii="Arial" w:hAnsi="Arial" w:cs="Arial"/>
                <w:b/>
                <w:bCs/>
                <w:color w:val="auto"/>
                <w:sz w:val="18"/>
                <w:szCs w:val="18"/>
              </w:rPr>
              <w:t>Current tax:</w:t>
            </w:r>
          </w:p>
        </w:tc>
        <w:tc>
          <w:tcPr>
            <w:tcW w:w="1411" w:type="dxa"/>
            <w:shd w:val="clear" w:color="auto" w:fill="FAFAFA"/>
            <w:vAlign w:val="bottom"/>
          </w:tcPr>
          <w:p w14:paraId="42814D4C" w14:textId="77777777" w:rsidR="00187953" w:rsidRPr="00C21B4D" w:rsidRDefault="00187953" w:rsidP="00C21B4D">
            <w:pPr>
              <w:ind w:right="-72"/>
              <w:jc w:val="right"/>
              <w:rPr>
                <w:rFonts w:ascii="Arial" w:hAnsi="Arial" w:cs="Arial"/>
                <w:color w:val="auto"/>
                <w:sz w:val="18"/>
                <w:szCs w:val="18"/>
              </w:rPr>
            </w:pPr>
          </w:p>
        </w:tc>
        <w:tc>
          <w:tcPr>
            <w:tcW w:w="1411" w:type="dxa"/>
            <w:vAlign w:val="bottom"/>
          </w:tcPr>
          <w:p w14:paraId="757F3EFD" w14:textId="77777777" w:rsidR="00187953" w:rsidRPr="00C21B4D" w:rsidRDefault="00187953" w:rsidP="00C21B4D">
            <w:pPr>
              <w:ind w:right="-72"/>
              <w:jc w:val="right"/>
              <w:rPr>
                <w:rFonts w:ascii="Arial" w:hAnsi="Arial" w:cs="Arial"/>
                <w:color w:val="auto"/>
                <w:sz w:val="18"/>
                <w:szCs w:val="18"/>
              </w:rPr>
            </w:pPr>
          </w:p>
        </w:tc>
        <w:tc>
          <w:tcPr>
            <w:tcW w:w="1411" w:type="dxa"/>
            <w:shd w:val="clear" w:color="auto" w:fill="FAFAFA"/>
            <w:vAlign w:val="bottom"/>
          </w:tcPr>
          <w:p w14:paraId="2DA05CB5" w14:textId="77777777" w:rsidR="00187953" w:rsidRPr="00C21B4D" w:rsidRDefault="00187953" w:rsidP="00C21B4D">
            <w:pPr>
              <w:ind w:right="-72"/>
              <w:jc w:val="right"/>
              <w:rPr>
                <w:rFonts w:ascii="Arial" w:hAnsi="Arial" w:cs="Arial"/>
                <w:color w:val="auto"/>
                <w:sz w:val="18"/>
                <w:szCs w:val="18"/>
              </w:rPr>
            </w:pPr>
          </w:p>
        </w:tc>
        <w:tc>
          <w:tcPr>
            <w:tcW w:w="1411" w:type="dxa"/>
            <w:vAlign w:val="bottom"/>
          </w:tcPr>
          <w:p w14:paraId="7C115BB3" w14:textId="77777777" w:rsidR="00187953" w:rsidRPr="00C21B4D" w:rsidRDefault="00187953" w:rsidP="00C21B4D">
            <w:pPr>
              <w:ind w:right="-72"/>
              <w:jc w:val="right"/>
              <w:rPr>
                <w:rFonts w:ascii="Arial" w:hAnsi="Arial" w:cs="Arial"/>
                <w:color w:val="auto"/>
                <w:sz w:val="18"/>
                <w:szCs w:val="18"/>
              </w:rPr>
            </w:pPr>
          </w:p>
        </w:tc>
      </w:tr>
      <w:tr w:rsidR="00154456" w:rsidRPr="00C21B4D" w14:paraId="7079DF8A" w14:textId="77777777" w:rsidTr="00A23CA4">
        <w:tc>
          <w:tcPr>
            <w:tcW w:w="3820" w:type="dxa"/>
          </w:tcPr>
          <w:p w14:paraId="7F97EFCC"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Current tax on profit for the year</w:t>
            </w:r>
          </w:p>
        </w:tc>
        <w:tc>
          <w:tcPr>
            <w:tcW w:w="1411" w:type="dxa"/>
            <w:shd w:val="clear" w:color="auto" w:fill="FAFAFA"/>
            <w:vAlign w:val="bottom"/>
          </w:tcPr>
          <w:p w14:paraId="02D75C8D" w14:textId="77777777" w:rsidR="00154456" w:rsidRPr="00C21B4D" w:rsidRDefault="00154456" w:rsidP="00154456">
            <w:pPr>
              <w:ind w:right="-72"/>
              <w:jc w:val="right"/>
              <w:rPr>
                <w:rFonts w:ascii="Arial" w:hAnsi="Arial" w:cs="Arial"/>
                <w:color w:val="auto"/>
                <w:sz w:val="18"/>
                <w:szCs w:val="18"/>
              </w:rPr>
            </w:pPr>
            <w:r>
              <w:rPr>
                <w:rFonts w:ascii="Arial" w:hAnsi="Arial" w:cs="Arial"/>
                <w:color w:val="auto"/>
                <w:sz w:val="18"/>
                <w:szCs w:val="18"/>
              </w:rPr>
              <w:t>27,</w:t>
            </w:r>
            <w:r w:rsidR="0065037A">
              <w:rPr>
                <w:rFonts w:ascii="Arial" w:hAnsi="Arial" w:cs="Arial"/>
                <w:color w:val="auto"/>
                <w:sz w:val="18"/>
                <w:szCs w:val="18"/>
              </w:rPr>
              <w:t>217</w:t>
            </w:r>
          </w:p>
        </w:tc>
        <w:tc>
          <w:tcPr>
            <w:tcW w:w="1411" w:type="dxa"/>
            <w:vAlign w:val="bottom"/>
          </w:tcPr>
          <w:p w14:paraId="1B062F05" w14:textId="77777777" w:rsidR="00154456" w:rsidRPr="00C21B4D" w:rsidRDefault="00154456" w:rsidP="00154456">
            <w:pPr>
              <w:ind w:right="-72"/>
              <w:jc w:val="right"/>
              <w:rPr>
                <w:rFonts w:ascii="Arial" w:hAnsi="Arial" w:cs="Arial"/>
                <w:color w:val="auto"/>
                <w:sz w:val="18"/>
                <w:szCs w:val="18"/>
              </w:rPr>
            </w:pPr>
            <w:r w:rsidRPr="00C21B4D">
              <w:rPr>
                <w:rFonts w:ascii="Arial" w:hAnsi="Arial" w:cs="Arial"/>
                <w:color w:val="auto"/>
                <w:sz w:val="18"/>
                <w:szCs w:val="18"/>
              </w:rPr>
              <w:t>-</w:t>
            </w:r>
          </w:p>
        </w:tc>
        <w:tc>
          <w:tcPr>
            <w:tcW w:w="1411" w:type="dxa"/>
            <w:shd w:val="clear" w:color="auto" w:fill="FAFAFA"/>
            <w:vAlign w:val="bottom"/>
          </w:tcPr>
          <w:p w14:paraId="57468339" w14:textId="77777777" w:rsidR="00154456" w:rsidRPr="00C21B4D" w:rsidRDefault="00154456" w:rsidP="00154456">
            <w:pPr>
              <w:ind w:right="-72"/>
              <w:jc w:val="right"/>
              <w:rPr>
                <w:rFonts w:ascii="Arial" w:hAnsi="Arial" w:cs="Arial"/>
                <w:color w:val="auto"/>
                <w:sz w:val="18"/>
                <w:szCs w:val="18"/>
              </w:rPr>
            </w:pPr>
            <w:r>
              <w:rPr>
                <w:rFonts w:ascii="Arial" w:hAnsi="Arial" w:cs="Arial"/>
                <w:color w:val="auto"/>
                <w:sz w:val="18"/>
                <w:szCs w:val="18"/>
              </w:rPr>
              <w:t>27,</w:t>
            </w:r>
            <w:r w:rsidR="0065037A">
              <w:rPr>
                <w:rFonts w:ascii="Arial" w:hAnsi="Arial" w:cs="Arial"/>
                <w:color w:val="auto"/>
                <w:sz w:val="18"/>
                <w:szCs w:val="18"/>
              </w:rPr>
              <w:t>217</w:t>
            </w:r>
          </w:p>
        </w:tc>
        <w:tc>
          <w:tcPr>
            <w:tcW w:w="1411" w:type="dxa"/>
            <w:vAlign w:val="bottom"/>
          </w:tcPr>
          <w:p w14:paraId="4724F939" w14:textId="77777777" w:rsidR="00154456" w:rsidRPr="00C21B4D" w:rsidRDefault="00154456" w:rsidP="00154456">
            <w:pPr>
              <w:ind w:right="-72"/>
              <w:jc w:val="right"/>
              <w:rPr>
                <w:rFonts w:ascii="Arial" w:hAnsi="Arial" w:cs="Arial"/>
                <w:color w:val="auto"/>
                <w:sz w:val="18"/>
                <w:szCs w:val="18"/>
              </w:rPr>
            </w:pPr>
            <w:r w:rsidRPr="00C21B4D">
              <w:rPr>
                <w:rFonts w:ascii="Arial" w:hAnsi="Arial" w:cs="Arial"/>
                <w:color w:val="auto"/>
                <w:sz w:val="18"/>
                <w:szCs w:val="18"/>
              </w:rPr>
              <w:t>-</w:t>
            </w:r>
          </w:p>
        </w:tc>
      </w:tr>
      <w:tr w:rsidR="00154456" w:rsidRPr="00C21B4D" w14:paraId="41F4C203" w14:textId="77777777" w:rsidTr="00A23CA4">
        <w:tc>
          <w:tcPr>
            <w:tcW w:w="3820" w:type="dxa"/>
          </w:tcPr>
          <w:p w14:paraId="0E819730" w14:textId="77777777" w:rsidR="00154456" w:rsidRPr="00C21B4D" w:rsidRDefault="00154456" w:rsidP="00154456">
            <w:pPr>
              <w:ind w:left="-72"/>
              <w:rPr>
                <w:rFonts w:ascii="Arial" w:hAnsi="Arial" w:cs="Arial"/>
                <w:color w:val="auto"/>
                <w:sz w:val="18"/>
                <w:szCs w:val="18"/>
              </w:rPr>
            </w:pPr>
            <w:r w:rsidRPr="00C21B4D">
              <w:rPr>
                <w:rFonts w:ascii="Arial" w:hAnsi="Arial" w:cs="Arial"/>
                <w:color w:val="auto"/>
                <w:sz w:val="18"/>
                <w:szCs w:val="18"/>
              </w:rPr>
              <w:t>Adjustments in respect of prior year</w:t>
            </w:r>
          </w:p>
        </w:tc>
        <w:tc>
          <w:tcPr>
            <w:tcW w:w="1411" w:type="dxa"/>
            <w:tcBorders>
              <w:bottom w:val="single" w:sz="4" w:space="0" w:color="auto"/>
            </w:tcBorders>
            <w:shd w:val="clear" w:color="auto" w:fill="FAFAFA"/>
            <w:vAlign w:val="bottom"/>
          </w:tcPr>
          <w:p w14:paraId="1C91CF33" w14:textId="77777777" w:rsidR="00154456" w:rsidRPr="00C21B4D" w:rsidRDefault="0065037A" w:rsidP="00154456">
            <w:pPr>
              <w:ind w:right="-72"/>
              <w:jc w:val="right"/>
              <w:rPr>
                <w:rFonts w:ascii="Arial" w:hAnsi="Arial" w:cs="Arial"/>
                <w:color w:val="auto"/>
                <w:sz w:val="18"/>
                <w:szCs w:val="18"/>
                <w:lang w:val="en-GB"/>
              </w:rPr>
            </w:pPr>
            <w:r>
              <w:rPr>
                <w:rFonts w:ascii="Arial" w:hAnsi="Arial" w:cs="Arial"/>
                <w:color w:val="auto"/>
                <w:sz w:val="18"/>
                <w:szCs w:val="18"/>
                <w:lang w:val="en-GB"/>
              </w:rPr>
              <w:t>424</w:t>
            </w:r>
          </w:p>
        </w:tc>
        <w:tc>
          <w:tcPr>
            <w:tcW w:w="1411" w:type="dxa"/>
            <w:tcBorders>
              <w:bottom w:val="single" w:sz="4" w:space="0" w:color="auto"/>
            </w:tcBorders>
            <w:vAlign w:val="bottom"/>
          </w:tcPr>
          <w:p w14:paraId="20C6AB4D" w14:textId="77777777" w:rsidR="00154456" w:rsidRPr="00C21B4D" w:rsidRDefault="0051796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11" w:type="dxa"/>
            <w:tcBorders>
              <w:bottom w:val="single" w:sz="4" w:space="0" w:color="auto"/>
            </w:tcBorders>
            <w:shd w:val="clear" w:color="auto" w:fill="FAFAFA"/>
            <w:vAlign w:val="bottom"/>
          </w:tcPr>
          <w:p w14:paraId="00A65F4D" w14:textId="77777777" w:rsidR="00154456" w:rsidRPr="00C21B4D" w:rsidRDefault="0065037A" w:rsidP="00154456">
            <w:pPr>
              <w:ind w:right="-72"/>
              <w:jc w:val="right"/>
              <w:rPr>
                <w:rFonts w:ascii="Arial" w:hAnsi="Arial" w:cs="Arial"/>
                <w:color w:val="auto"/>
                <w:sz w:val="18"/>
                <w:szCs w:val="18"/>
                <w:lang w:val="en-GB"/>
              </w:rPr>
            </w:pPr>
            <w:r>
              <w:rPr>
                <w:rFonts w:ascii="Arial" w:hAnsi="Arial" w:cs="Arial"/>
                <w:color w:val="auto"/>
                <w:sz w:val="18"/>
                <w:szCs w:val="18"/>
                <w:lang w:val="en-GB"/>
              </w:rPr>
              <w:t>424</w:t>
            </w:r>
          </w:p>
        </w:tc>
        <w:tc>
          <w:tcPr>
            <w:tcW w:w="1411" w:type="dxa"/>
            <w:tcBorders>
              <w:bottom w:val="single" w:sz="4" w:space="0" w:color="auto"/>
            </w:tcBorders>
            <w:vAlign w:val="bottom"/>
          </w:tcPr>
          <w:p w14:paraId="09A2B48A" w14:textId="77777777" w:rsidR="00154456" w:rsidRPr="00C21B4D" w:rsidRDefault="00517966" w:rsidP="00154456">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154456" w:rsidRPr="00C21B4D" w14:paraId="4971BF85" w14:textId="77777777" w:rsidTr="00A23CA4">
        <w:tc>
          <w:tcPr>
            <w:tcW w:w="3820" w:type="dxa"/>
          </w:tcPr>
          <w:p w14:paraId="65C3D50D" w14:textId="77777777" w:rsidR="00154456" w:rsidRPr="00C21B4D" w:rsidRDefault="00154456" w:rsidP="00154456">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24D141B8"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0AD2FC33"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5B21E786"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3EBBE5F5" w14:textId="77777777" w:rsidR="00154456" w:rsidRPr="00C21B4D" w:rsidRDefault="00154456" w:rsidP="00154456">
            <w:pPr>
              <w:ind w:right="-72"/>
              <w:jc w:val="right"/>
              <w:rPr>
                <w:rFonts w:ascii="Arial" w:hAnsi="Arial" w:cs="Arial"/>
                <w:snapToGrid w:val="0"/>
                <w:color w:val="auto"/>
                <w:sz w:val="18"/>
                <w:szCs w:val="18"/>
                <w:lang w:eastAsia="th-TH"/>
              </w:rPr>
            </w:pPr>
          </w:p>
        </w:tc>
      </w:tr>
      <w:tr w:rsidR="00154456" w:rsidRPr="00C21B4D" w14:paraId="21699B72" w14:textId="77777777" w:rsidTr="00A23CA4">
        <w:tc>
          <w:tcPr>
            <w:tcW w:w="3820" w:type="dxa"/>
          </w:tcPr>
          <w:p w14:paraId="2BCD3127" w14:textId="77777777" w:rsidR="00154456" w:rsidRPr="00C21B4D" w:rsidRDefault="00154456" w:rsidP="00154456">
            <w:pPr>
              <w:ind w:left="-72"/>
              <w:rPr>
                <w:rFonts w:ascii="Arial" w:hAnsi="Arial" w:cs="Arial"/>
                <w:b/>
                <w:bCs/>
                <w:color w:val="auto"/>
                <w:sz w:val="18"/>
                <w:szCs w:val="18"/>
              </w:rPr>
            </w:pPr>
            <w:r w:rsidRPr="00C21B4D">
              <w:rPr>
                <w:rFonts w:ascii="Arial" w:hAnsi="Arial" w:cs="Arial"/>
                <w:b/>
                <w:bCs/>
                <w:color w:val="auto"/>
                <w:sz w:val="18"/>
                <w:szCs w:val="18"/>
              </w:rPr>
              <w:t>Total current tax</w:t>
            </w:r>
          </w:p>
        </w:tc>
        <w:tc>
          <w:tcPr>
            <w:tcW w:w="1411" w:type="dxa"/>
            <w:tcBorders>
              <w:bottom w:val="single" w:sz="4" w:space="0" w:color="auto"/>
            </w:tcBorders>
            <w:shd w:val="clear" w:color="auto" w:fill="FAFAFA"/>
            <w:vAlign w:val="bottom"/>
          </w:tcPr>
          <w:p w14:paraId="79E364DB"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27,641</w:t>
            </w:r>
          </w:p>
        </w:tc>
        <w:tc>
          <w:tcPr>
            <w:tcW w:w="1411" w:type="dxa"/>
            <w:tcBorders>
              <w:bottom w:val="single" w:sz="4" w:space="0" w:color="auto"/>
            </w:tcBorders>
            <w:shd w:val="clear" w:color="auto" w:fill="auto"/>
            <w:vAlign w:val="bottom"/>
          </w:tcPr>
          <w:p w14:paraId="23A10E89"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c>
          <w:tcPr>
            <w:tcW w:w="1411" w:type="dxa"/>
            <w:tcBorders>
              <w:bottom w:val="single" w:sz="4" w:space="0" w:color="auto"/>
            </w:tcBorders>
            <w:shd w:val="clear" w:color="auto" w:fill="FAFAFA"/>
            <w:vAlign w:val="bottom"/>
          </w:tcPr>
          <w:p w14:paraId="74B763AD"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27,641</w:t>
            </w:r>
          </w:p>
        </w:tc>
        <w:tc>
          <w:tcPr>
            <w:tcW w:w="1411" w:type="dxa"/>
            <w:tcBorders>
              <w:bottom w:val="single" w:sz="4" w:space="0" w:color="auto"/>
            </w:tcBorders>
            <w:shd w:val="clear" w:color="auto" w:fill="auto"/>
            <w:vAlign w:val="bottom"/>
          </w:tcPr>
          <w:p w14:paraId="3A77CFBF"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w:t>
            </w:r>
          </w:p>
        </w:tc>
      </w:tr>
      <w:tr w:rsidR="00154456" w:rsidRPr="00C21B4D" w14:paraId="4E5A2783" w14:textId="77777777" w:rsidTr="00A23CA4">
        <w:tc>
          <w:tcPr>
            <w:tcW w:w="3820" w:type="dxa"/>
          </w:tcPr>
          <w:p w14:paraId="6B7D1BB5" w14:textId="77777777" w:rsidR="00154456" w:rsidRPr="00C21B4D" w:rsidRDefault="00154456" w:rsidP="00154456">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399CF0E8"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54D2BB63"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336BAD44"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44E2DD8C" w14:textId="77777777" w:rsidR="00154456" w:rsidRPr="00C21B4D" w:rsidRDefault="00154456" w:rsidP="00154456">
            <w:pPr>
              <w:ind w:right="-72"/>
              <w:jc w:val="right"/>
              <w:rPr>
                <w:rFonts w:ascii="Arial" w:hAnsi="Arial" w:cs="Arial"/>
                <w:snapToGrid w:val="0"/>
                <w:color w:val="auto"/>
                <w:sz w:val="18"/>
                <w:szCs w:val="18"/>
                <w:lang w:eastAsia="th-TH"/>
              </w:rPr>
            </w:pPr>
          </w:p>
        </w:tc>
      </w:tr>
      <w:tr w:rsidR="00154456" w:rsidRPr="00C21B4D" w14:paraId="06A51CDB" w14:textId="77777777" w:rsidTr="00A23CA4">
        <w:tc>
          <w:tcPr>
            <w:tcW w:w="3820" w:type="dxa"/>
          </w:tcPr>
          <w:p w14:paraId="73AABCC1" w14:textId="77777777" w:rsidR="00154456" w:rsidRPr="00C21B4D" w:rsidRDefault="00154456" w:rsidP="00154456">
            <w:pPr>
              <w:ind w:left="-72"/>
              <w:rPr>
                <w:rFonts w:ascii="Arial" w:hAnsi="Arial" w:cs="Arial"/>
                <w:b/>
                <w:bCs/>
                <w:color w:val="auto"/>
                <w:sz w:val="18"/>
                <w:szCs w:val="18"/>
              </w:rPr>
            </w:pPr>
            <w:r w:rsidRPr="00C21B4D">
              <w:rPr>
                <w:rFonts w:ascii="Arial" w:hAnsi="Arial" w:cs="Arial"/>
                <w:b/>
                <w:bCs/>
                <w:color w:val="auto"/>
                <w:sz w:val="18"/>
                <w:szCs w:val="18"/>
              </w:rPr>
              <w:t>Deferred income tax:</w:t>
            </w:r>
          </w:p>
        </w:tc>
        <w:tc>
          <w:tcPr>
            <w:tcW w:w="1411" w:type="dxa"/>
            <w:shd w:val="clear" w:color="auto" w:fill="FAFAFA"/>
            <w:vAlign w:val="bottom"/>
          </w:tcPr>
          <w:p w14:paraId="78183517" w14:textId="77777777" w:rsidR="00154456" w:rsidRPr="00C21B4D" w:rsidRDefault="00154456" w:rsidP="00154456">
            <w:pPr>
              <w:ind w:right="-72"/>
              <w:jc w:val="right"/>
              <w:rPr>
                <w:rFonts w:ascii="Arial" w:hAnsi="Arial" w:cs="Arial"/>
                <w:color w:val="auto"/>
                <w:sz w:val="18"/>
                <w:szCs w:val="18"/>
              </w:rPr>
            </w:pPr>
          </w:p>
        </w:tc>
        <w:tc>
          <w:tcPr>
            <w:tcW w:w="1411" w:type="dxa"/>
            <w:vAlign w:val="bottom"/>
          </w:tcPr>
          <w:p w14:paraId="53B9B2A8" w14:textId="77777777" w:rsidR="00154456" w:rsidRPr="00C21B4D" w:rsidRDefault="00154456" w:rsidP="00154456">
            <w:pPr>
              <w:ind w:right="-72"/>
              <w:jc w:val="right"/>
              <w:rPr>
                <w:rFonts w:ascii="Arial" w:hAnsi="Arial" w:cs="Arial"/>
                <w:color w:val="auto"/>
                <w:sz w:val="18"/>
                <w:szCs w:val="18"/>
              </w:rPr>
            </w:pPr>
          </w:p>
        </w:tc>
        <w:tc>
          <w:tcPr>
            <w:tcW w:w="1411" w:type="dxa"/>
            <w:shd w:val="clear" w:color="auto" w:fill="FAFAFA"/>
            <w:vAlign w:val="bottom"/>
          </w:tcPr>
          <w:p w14:paraId="1607C840" w14:textId="77777777" w:rsidR="00154456" w:rsidRPr="00C21B4D" w:rsidRDefault="00154456" w:rsidP="00154456">
            <w:pPr>
              <w:ind w:right="-72"/>
              <w:jc w:val="right"/>
              <w:rPr>
                <w:rFonts w:ascii="Arial" w:hAnsi="Arial" w:cs="Arial"/>
                <w:color w:val="auto"/>
                <w:sz w:val="18"/>
                <w:szCs w:val="18"/>
              </w:rPr>
            </w:pPr>
          </w:p>
        </w:tc>
        <w:tc>
          <w:tcPr>
            <w:tcW w:w="1411" w:type="dxa"/>
            <w:vAlign w:val="bottom"/>
          </w:tcPr>
          <w:p w14:paraId="439A0456" w14:textId="77777777" w:rsidR="00154456" w:rsidRPr="00C21B4D" w:rsidRDefault="00154456" w:rsidP="00154456">
            <w:pPr>
              <w:ind w:right="-72"/>
              <w:jc w:val="right"/>
              <w:rPr>
                <w:rFonts w:ascii="Arial" w:hAnsi="Arial" w:cs="Arial"/>
                <w:color w:val="auto"/>
                <w:sz w:val="18"/>
                <w:szCs w:val="18"/>
              </w:rPr>
            </w:pPr>
          </w:p>
        </w:tc>
      </w:tr>
      <w:tr w:rsidR="00154456" w:rsidRPr="00C21B4D" w14:paraId="75DF1976" w14:textId="77777777" w:rsidTr="00A23CA4">
        <w:tc>
          <w:tcPr>
            <w:tcW w:w="3820" w:type="dxa"/>
          </w:tcPr>
          <w:p w14:paraId="0750A739" w14:textId="77777777" w:rsidR="00154456" w:rsidRPr="00C21B4D" w:rsidRDefault="00C57592" w:rsidP="00C57592">
            <w:pPr>
              <w:ind w:left="-72"/>
              <w:rPr>
                <w:rFonts w:ascii="Arial" w:hAnsi="Arial" w:cs="Arial"/>
                <w:color w:val="auto"/>
                <w:sz w:val="18"/>
                <w:szCs w:val="18"/>
              </w:rPr>
            </w:pPr>
            <w:r w:rsidRPr="00C21B4D">
              <w:rPr>
                <w:rFonts w:ascii="Arial" w:hAnsi="Arial" w:cs="Arial"/>
                <w:color w:val="auto"/>
                <w:sz w:val="18"/>
                <w:szCs w:val="18"/>
              </w:rPr>
              <w:t>Decrease in deferred tax</w:t>
            </w:r>
            <w:r>
              <w:rPr>
                <w:rFonts w:ascii="Arial" w:hAnsi="Arial" w:cs="Arial"/>
                <w:color w:val="auto"/>
                <w:sz w:val="18"/>
                <w:szCs w:val="18"/>
              </w:rPr>
              <w:t xml:space="preserve"> </w:t>
            </w:r>
            <w:r w:rsidRPr="00C21B4D">
              <w:rPr>
                <w:rFonts w:ascii="Arial" w:hAnsi="Arial" w:cs="Arial"/>
                <w:color w:val="auto"/>
                <w:sz w:val="18"/>
                <w:szCs w:val="18"/>
              </w:rPr>
              <w:t>assets (Note 18)</w:t>
            </w:r>
          </w:p>
        </w:tc>
        <w:tc>
          <w:tcPr>
            <w:tcW w:w="1411" w:type="dxa"/>
            <w:shd w:val="clear" w:color="auto" w:fill="FAFAFA"/>
            <w:vAlign w:val="bottom"/>
          </w:tcPr>
          <w:p w14:paraId="3C2BE8E2" w14:textId="77777777" w:rsidR="00154456" w:rsidRPr="00C21B4D" w:rsidRDefault="00154456" w:rsidP="00154456">
            <w:pPr>
              <w:ind w:right="-72"/>
              <w:jc w:val="right"/>
              <w:rPr>
                <w:rFonts w:ascii="Arial" w:hAnsi="Arial" w:cs="Arial"/>
                <w:color w:val="auto"/>
                <w:sz w:val="18"/>
                <w:szCs w:val="18"/>
                <w:cs/>
                <w:lang w:val="en-GB"/>
              </w:rPr>
            </w:pPr>
            <w:r>
              <w:rPr>
                <w:rFonts w:ascii="Arial" w:hAnsi="Arial" w:cs="Arial"/>
                <w:color w:val="auto"/>
                <w:sz w:val="18"/>
                <w:szCs w:val="18"/>
                <w:lang w:val="en-GB"/>
              </w:rPr>
              <w:t>9,371</w:t>
            </w:r>
          </w:p>
        </w:tc>
        <w:tc>
          <w:tcPr>
            <w:tcW w:w="1411" w:type="dxa"/>
            <w:vAlign w:val="bottom"/>
          </w:tcPr>
          <w:p w14:paraId="7B920243" w14:textId="77777777" w:rsidR="00154456" w:rsidRPr="00C21B4D" w:rsidRDefault="00154456" w:rsidP="00154456">
            <w:pPr>
              <w:ind w:right="-72"/>
              <w:jc w:val="right"/>
              <w:rPr>
                <w:rFonts w:ascii="Arial" w:hAnsi="Arial" w:cs="Arial"/>
                <w:color w:val="auto"/>
                <w:sz w:val="18"/>
                <w:szCs w:val="18"/>
                <w:cs/>
                <w:lang w:val="en-GB"/>
              </w:rPr>
            </w:pPr>
            <w:r w:rsidRPr="00C21B4D">
              <w:rPr>
                <w:rFonts w:ascii="Arial" w:hAnsi="Arial" w:cs="Arial"/>
                <w:color w:val="auto"/>
                <w:sz w:val="18"/>
                <w:szCs w:val="18"/>
                <w:lang w:val="en-GB"/>
              </w:rPr>
              <w:t>68,788</w:t>
            </w:r>
          </w:p>
        </w:tc>
        <w:tc>
          <w:tcPr>
            <w:tcW w:w="1411" w:type="dxa"/>
            <w:shd w:val="clear" w:color="auto" w:fill="FAFAFA"/>
            <w:vAlign w:val="bottom"/>
          </w:tcPr>
          <w:p w14:paraId="2B6DAE37" w14:textId="77777777" w:rsidR="00154456" w:rsidRPr="00C21B4D" w:rsidRDefault="00154456" w:rsidP="00154456">
            <w:pPr>
              <w:ind w:right="-72"/>
              <w:jc w:val="right"/>
              <w:rPr>
                <w:rFonts w:ascii="Arial" w:hAnsi="Arial" w:cs="Arial"/>
                <w:color w:val="auto"/>
                <w:sz w:val="18"/>
                <w:szCs w:val="18"/>
                <w:cs/>
                <w:lang w:val="en-GB"/>
              </w:rPr>
            </w:pPr>
            <w:r>
              <w:rPr>
                <w:rFonts w:ascii="Arial" w:hAnsi="Arial" w:cs="Arial"/>
                <w:color w:val="auto"/>
                <w:sz w:val="18"/>
                <w:szCs w:val="18"/>
                <w:lang w:val="en-GB"/>
              </w:rPr>
              <w:t>9,371</w:t>
            </w:r>
          </w:p>
        </w:tc>
        <w:tc>
          <w:tcPr>
            <w:tcW w:w="1411" w:type="dxa"/>
            <w:vAlign w:val="bottom"/>
          </w:tcPr>
          <w:p w14:paraId="29C140C9" w14:textId="77777777" w:rsidR="00154456" w:rsidRPr="00C21B4D" w:rsidRDefault="00154456" w:rsidP="00154456">
            <w:pPr>
              <w:ind w:right="-72"/>
              <w:jc w:val="right"/>
              <w:rPr>
                <w:rFonts w:ascii="Arial" w:hAnsi="Arial" w:cs="Arial"/>
                <w:color w:val="auto"/>
                <w:sz w:val="18"/>
                <w:szCs w:val="18"/>
                <w:cs/>
                <w:lang w:val="en-GB"/>
              </w:rPr>
            </w:pPr>
            <w:r w:rsidRPr="00C21B4D">
              <w:rPr>
                <w:rFonts w:ascii="Arial" w:hAnsi="Arial" w:cs="Arial"/>
                <w:color w:val="auto"/>
                <w:sz w:val="18"/>
                <w:szCs w:val="18"/>
                <w:lang w:val="en-GB"/>
              </w:rPr>
              <w:t>68,788</w:t>
            </w:r>
          </w:p>
        </w:tc>
      </w:tr>
      <w:tr w:rsidR="00154456" w:rsidRPr="00C21B4D" w14:paraId="7AC8AC61" w14:textId="77777777" w:rsidTr="00A23CA4">
        <w:tc>
          <w:tcPr>
            <w:tcW w:w="3820" w:type="dxa"/>
          </w:tcPr>
          <w:p w14:paraId="0AE0B7C9" w14:textId="77777777" w:rsidR="00154456" w:rsidRPr="00C21B4D" w:rsidRDefault="00C57592" w:rsidP="00C57592">
            <w:pPr>
              <w:ind w:left="-72"/>
              <w:rPr>
                <w:rFonts w:ascii="Arial" w:hAnsi="Arial" w:cs="Arial"/>
                <w:color w:val="auto"/>
                <w:sz w:val="18"/>
                <w:szCs w:val="18"/>
              </w:rPr>
            </w:pPr>
            <w:r w:rsidRPr="00C21B4D">
              <w:rPr>
                <w:rFonts w:ascii="Arial" w:hAnsi="Arial" w:cs="Arial"/>
                <w:color w:val="auto"/>
                <w:sz w:val="18"/>
                <w:szCs w:val="18"/>
              </w:rPr>
              <w:t>Increase in deferred tax</w:t>
            </w:r>
            <w:r>
              <w:rPr>
                <w:rFonts w:ascii="Arial" w:hAnsi="Arial" w:cs="Arial"/>
                <w:color w:val="auto"/>
                <w:sz w:val="18"/>
                <w:szCs w:val="18"/>
              </w:rPr>
              <w:t xml:space="preserve"> </w:t>
            </w:r>
            <w:r w:rsidRPr="00C21B4D">
              <w:rPr>
                <w:rFonts w:ascii="Arial" w:hAnsi="Arial" w:cs="Arial"/>
                <w:color w:val="auto"/>
                <w:sz w:val="18"/>
                <w:szCs w:val="18"/>
              </w:rPr>
              <w:t>liabilities (Note 18)</w:t>
            </w:r>
          </w:p>
        </w:tc>
        <w:tc>
          <w:tcPr>
            <w:tcW w:w="1411" w:type="dxa"/>
            <w:tcBorders>
              <w:bottom w:val="single" w:sz="4" w:space="0" w:color="auto"/>
            </w:tcBorders>
            <w:shd w:val="clear" w:color="auto" w:fill="FAFAFA"/>
            <w:vAlign w:val="bottom"/>
          </w:tcPr>
          <w:p w14:paraId="69F74D7E" w14:textId="77777777" w:rsidR="00154456" w:rsidRPr="00C21B4D" w:rsidRDefault="00154456" w:rsidP="00154456">
            <w:pPr>
              <w:ind w:right="-72"/>
              <w:jc w:val="right"/>
              <w:rPr>
                <w:rFonts w:ascii="Arial" w:hAnsi="Arial" w:cs="Arial"/>
                <w:color w:val="auto"/>
                <w:sz w:val="18"/>
                <w:szCs w:val="18"/>
                <w:cs/>
                <w:lang w:val="en-GB"/>
              </w:rPr>
            </w:pPr>
            <w:r>
              <w:rPr>
                <w:rFonts w:ascii="Arial" w:hAnsi="Arial" w:cs="Arial"/>
                <w:color w:val="auto"/>
                <w:sz w:val="18"/>
                <w:szCs w:val="18"/>
                <w:lang w:val="en-GB"/>
              </w:rPr>
              <w:t>2,056</w:t>
            </w:r>
          </w:p>
        </w:tc>
        <w:tc>
          <w:tcPr>
            <w:tcW w:w="1411" w:type="dxa"/>
            <w:tcBorders>
              <w:bottom w:val="single" w:sz="4" w:space="0" w:color="auto"/>
            </w:tcBorders>
            <w:vAlign w:val="bottom"/>
          </w:tcPr>
          <w:p w14:paraId="4F64D2CF" w14:textId="77777777" w:rsidR="00154456" w:rsidRPr="00C21B4D" w:rsidRDefault="00154456" w:rsidP="00154456">
            <w:pPr>
              <w:ind w:right="-72"/>
              <w:jc w:val="right"/>
              <w:rPr>
                <w:rFonts w:ascii="Arial" w:hAnsi="Arial" w:cs="Arial"/>
                <w:color w:val="auto"/>
                <w:sz w:val="18"/>
                <w:szCs w:val="18"/>
                <w:cs/>
                <w:lang w:val="en-GB"/>
              </w:rPr>
            </w:pPr>
            <w:r w:rsidRPr="00C21B4D">
              <w:rPr>
                <w:rFonts w:ascii="Arial" w:hAnsi="Arial" w:cs="Arial"/>
                <w:color w:val="auto"/>
                <w:sz w:val="18"/>
                <w:szCs w:val="18"/>
                <w:lang w:val="en-GB"/>
              </w:rPr>
              <w:t>474</w:t>
            </w:r>
          </w:p>
        </w:tc>
        <w:tc>
          <w:tcPr>
            <w:tcW w:w="1411" w:type="dxa"/>
            <w:tcBorders>
              <w:bottom w:val="single" w:sz="4" w:space="0" w:color="auto"/>
            </w:tcBorders>
            <w:shd w:val="clear" w:color="auto" w:fill="FAFAFA"/>
            <w:vAlign w:val="bottom"/>
          </w:tcPr>
          <w:p w14:paraId="69F82896" w14:textId="77777777" w:rsidR="00154456" w:rsidRPr="00C21B4D" w:rsidRDefault="00154456" w:rsidP="00154456">
            <w:pPr>
              <w:ind w:right="-72"/>
              <w:jc w:val="right"/>
              <w:rPr>
                <w:rFonts w:ascii="Arial" w:hAnsi="Arial" w:cs="Arial"/>
                <w:color w:val="auto"/>
                <w:sz w:val="18"/>
                <w:szCs w:val="18"/>
                <w:cs/>
                <w:lang w:val="en-GB"/>
              </w:rPr>
            </w:pPr>
            <w:r>
              <w:rPr>
                <w:rFonts w:ascii="Arial" w:hAnsi="Arial" w:cs="Arial"/>
                <w:color w:val="auto"/>
                <w:sz w:val="18"/>
                <w:szCs w:val="18"/>
                <w:lang w:val="en-GB"/>
              </w:rPr>
              <w:t>2,056</w:t>
            </w:r>
          </w:p>
        </w:tc>
        <w:tc>
          <w:tcPr>
            <w:tcW w:w="1411" w:type="dxa"/>
            <w:tcBorders>
              <w:bottom w:val="single" w:sz="4" w:space="0" w:color="auto"/>
            </w:tcBorders>
            <w:vAlign w:val="bottom"/>
          </w:tcPr>
          <w:p w14:paraId="7039F714" w14:textId="77777777" w:rsidR="00154456" w:rsidRPr="00C21B4D" w:rsidRDefault="00154456" w:rsidP="00154456">
            <w:pPr>
              <w:ind w:right="-72"/>
              <w:jc w:val="right"/>
              <w:rPr>
                <w:rFonts w:ascii="Arial" w:hAnsi="Arial" w:cs="Arial"/>
                <w:color w:val="auto"/>
                <w:sz w:val="18"/>
                <w:szCs w:val="18"/>
                <w:cs/>
                <w:lang w:val="en-GB"/>
              </w:rPr>
            </w:pPr>
            <w:r w:rsidRPr="00C21B4D">
              <w:rPr>
                <w:rFonts w:ascii="Arial" w:hAnsi="Arial" w:cs="Arial"/>
                <w:color w:val="auto"/>
                <w:sz w:val="18"/>
                <w:szCs w:val="18"/>
                <w:lang w:val="en-GB"/>
              </w:rPr>
              <w:t>474</w:t>
            </w:r>
          </w:p>
        </w:tc>
      </w:tr>
      <w:tr w:rsidR="00154456" w:rsidRPr="00C21B4D" w14:paraId="1EA37573" w14:textId="77777777" w:rsidTr="00A23CA4">
        <w:tc>
          <w:tcPr>
            <w:tcW w:w="3820" w:type="dxa"/>
          </w:tcPr>
          <w:p w14:paraId="7F89F7A6" w14:textId="77777777" w:rsidR="00154456" w:rsidRPr="00C21B4D" w:rsidRDefault="00154456" w:rsidP="00154456">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6AEEA997"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60ED03A9"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7FB24355"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74CE0505" w14:textId="77777777" w:rsidR="00154456" w:rsidRPr="00C21B4D" w:rsidRDefault="00154456" w:rsidP="00154456">
            <w:pPr>
              <w:ind w:right="-72"/>
              <w:jc w:val="right"/>
              <w:rPr>
                <w:rFonts w:ascii="Arial" w:hAnsi="Arial" w:cs="Arial"/>
                <w:snapToGrid w:val="0"/>
                <w:color w:val="auto"/>
                <w:sz w:val="18"/>
                <w:szCs w:val="18"/>
                <w:lang w:eastAsia="th-TH"/>
              </w:rPr>
            </w:pPr>
          </w:p>
        </w:tc>
      </w:tr>
      <w:tr w:rsidR="00154456" w:rsidRPr="00C21B4D" w14:paraId="32AA5619" w14:textId="77777777" w:rsidTr="00A23CA4">
        <w:tc>
          <w:tcPr>
            <w:tcW w:w="3820" w:type="dxa"/>
          </w:tcPr>
          <w:p w14:paraId="7FDD6E27" w14:textId="77777777" w:rsidR="00154456" w:rsidRPr="00C21B4D" w:rsidRDefault="00154456" w:rsidP="00154456">
            <w:pPr>
              <w:ind w:left="-72"/>
              <w:rPr>
                <w:rFonts w:ascii="Arial" w:hAnsi="Arial" w:cs="Arial"/>
                <w:b/>
                <w:bCs/>
                <w:color w:val="auto"/>
                <w:sz w:val="18"/>
                <w:szCs w:val="18"/>
              </w:rPr>
            </w:pPr>
            <w:r w:rsidRPr="00C21B4D">
              <w:rPr>
                <w:rFonts w:ascii="Arial" w:hAnsi="Arial" w:cs="Arial"/>
                <w:b/>
                <w:bCs/>
                <w:color w:val="auto"/>
                <w:sz w:val="18"/>
                <w:szCs w:val="18"/>
              </w:rPr>
              <w:t>Total deferred income tax</w:t>
            </w:r>
          </w:p>
        </w:tc>
        <w:tc>
          <w:tcPr>
            <w:tcW w:w="1411" w:type="dxa"/>
            <w:tcBorders>
              <w:bottom w:val="single" w:sz="4" w:space="0" w:color="auto"/>
            </w:tcBorders>
            <w:shd w:val="clear" w:color="auto" w:fill="FAFAFA"/>
            <w:vAlign w:val="bottom"/>
          </w:tcPr>
          <w:p w14:paraId="6CD7C2E7" w14:textId="77777777" w:rsidR="00154456" w:rsidRPr="00C21B4D" w:rsidRDefault="0065037A" w:rsidP="00154456">
            <w:pPr>
              <w:ind w:right="-72"/>
              <w:jc w:val="right"/>
              <w:rPr>
                <w:rFonts w:ascii="Arial" w:hAnsi="Arial" w:cs="Arial"/>
                <w:color w:val="auto"/>
                <w:sz w:val="18"/>
                <w:szCs w:val="18"/>
                <w:lang w:val="en-GB"/>
              </w:rPr>
            </w:pPr>
            <w:r>
              <w:rPr>
                <w:rFonts w:ascii="Arial" w:hAnsi="Arial" w:cs="Arial"/>
                <w:color w:val="auto"/>
                <w:sz w:val="18"/>
                <w:szCs w:val="18"/>
                <w:lang w:val="en-GB"/>
              </w:rPr>
              <w:t>1</w:t>
            </w:r>
            <w:r w:rsidR="00154456">
              <w:rPr>
                <w:rFonts w:ascii="Arial" w:hAnsi="Arial" w:cs="Arial"/>
                <w:color w:val="auto"/>
                <w:sz w:val="18"/>
                <w:szCs w:val="18"/>
                <w:lang w:val="en-GB"/>
              </w:rPr>
              <w:t>1,427</w:t>
            </w:r>
          </w:p>
        </w:tc>
        <w:tc>
          <w:tcPr>
            <w:tcW w:w="1411" w:type="dxa"/>
            <w:tcBorders>
              <w:bottom w:val="single" w:sz="4" w:space="0" w:color="auto"/>
            </w:tcBorders>
            <w:shd w:val="clear" w:color="auto" w:fill="auto"/>
            <w:vAlign w:val="bottom"/>
          </w:tcPr>
          <w:p w14:paraId="2C5D181F"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69,262</w:t>
            </w:r>
          </w:p>
        </w:tc>
        <w:tc>
          <w:tcPr>
            <w:tcW w:w="1411" w:type="dxa"/>
            <w:tcBorders>
              <w:bottom w:val="single" w:sz="4" w:space="0" w:color="auto"/>
            </w:tcBorders>
            <w:shd w:val="clear" w:color="auto" w:fill="FAFAFA"/>
            <w:vAlign w:val="bottom"/>
          </w:tcPr>
          <w:p w14:paraId="0A732F03"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11,427</w:t>
            </w:r>
          </w:p>
        </w:tc>
        <w:tc>
          <w:tcPr>
            <w:tcW w:w="1411" w:type="dxa"/>
            <w:tcBorders>
              <w:bottom w:val="single" w:sz="4" w:space="0" w:color="auto"/>
            </w:tcBorders>
            <w:shd w:val="clear" w:color="auto" w:fill="auto"/>
            <w:vAlign w:val="bottom"/>
          </w:tcPr>
          <w:p w14:paraId="7FDF4015"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69,262</w:t>
            </w:r>
          </w:p>
        </w:tc>
      </w:tr>
      <w:tr w:rsidR="00154456" w:rsidRPr="00C21B4D" w14:paraId="063DAC85" w14:textId="77777777" w:rsidTr="00A23CA4">
        <w:tc>
          <w:tcPr>
            <w:tcW w:w="3820" w:type="dxa"/>
          </w:tcPr>
          <w:p w14:paraId="4BB5C949" w14:textId="77777777" w:rsidR="00154456" w:rsidRPr="00C21B4D" w:rsidRDefault="00154456" w:rsidP="00154456">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17F7C4F2"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174B4013"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3CE5C94E" w14:textId="77777777" w:rsidR="00154456" w:rsidRPr="00C21B4D" w:rsidRDefault="00154456" w:rsidP="0015445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56689C36" w14:textId="77777777" w:rsidR="00154456" w:rsidRPr="00C21B4D" w:rsidRDefault="00154456" w:rsidP="00154456">
            <w:pPr>
              <w:ind w:right="-72"/>
              <w:jc w:val="right"/>
              <w:rPr>
                <w:rFonts w:ascii="Arial" w:hAnsi="Arial" w:cs="Arial"/>
                <w:snapToGrid w:val="0"/>
                <w:color w:val="auto"/>
                <w:sz w:val="18"/>
                <w:szCs w:val="18"/>
                <w:lang w:eastAsia="th-TH"/>
              </w:rPr>
            </w:pPr>
          </w:p>
        </w:tc>
      </w:tr>
      <w:tr w:rsidR="00154456" w:rsidRPr="00C21B4D" w14:paraId="04DA57B9" w14:textId="77777777" w:rsidTr="00A23CA4">
        <w:tc>
          <w:tcPr>
            <w:tcW w:w="3820" w:type="dxa"/>
          </w:tcPr>
          <w:p w14:paraId="0710292F" w14:textId="77777777" w:rsidR="00154456" w:rsidRPr="00C21B4D" w:rsidRDefault="00154456" w:rsidP="00154456">
            <w:pPr>
              <w:ind w:left="-72"/>
              <w:rPr>
                <w:rFonts w:ascii="Arial" w:hAnsi="Arial" w:cs="Arial"/>
                <w:b/>
                <w:bCs/>
                <w:color w:val="auto"/>
                <w:sz w:val="18"/>
                <w:szCs w:val="18"/>
              </w:rPr>
            </w:pPr>
            <w:r w:rsidRPr="00C21B4D">
              <w:rPr>
                <w:rFonts w:ascii="Arial" w:hAnsi="Arial" w:cs="Arial"/>
                <w:b/>
                <w:bCs/>
                <w:color w:val="auto"/>
                <w:sz w:val="18"/>
                <w:szCs w:val="18"/>
              </w:rPr>
              <w:t>Total income tax expenses</w:t>
            </w:r>
          </w:p>
        </w:tc>
        <w:tc>
          <w:tcPr>
            <w:tcW w:w="1411" w:type="dxa"/>
            <w:tcBorders>
              <w:bottom w:val="single" w:sz="4" w:space="0" w:color="auto"/>
            </w:tcBorders>
            <w:shd w:val="clear" w:color="auto" w:fill="FAFAFA"/>
            <w:vAlign w:val="bottom"/>
          </w:tcPr>
          <w:p w14:paraId="1208B2C3"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39,068</w:t>
            </w:r>
          </w:p>
        </w:tc>
        <w:tc>
          <w:tcPr>
            <w:tcW w:w="1411" w:type="dxa"/>
            <w:tcBorders>
              <w:bottom w:val="single" w:sz="4" w:space="0" w:color="auto"/>
            </w:tcBorders>
            <w:shd w:val="clear" w:color="auto" w:fill="auto"/>
            <w:vAlign w:val="bottom"/>
          </w:tcPr>
          <w:p w14:paraId="72BEAFA3"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69,262</w:t>
            </w:r>
          </w:p>
        </w:tc>
        <w:tc>
          <w:tcPr>
            <w:tcW w:w="1411" w:type="dxa"/>
            <w:tcBorders>
              <w:bottom w:val="single" w:sz="4" w:space="0" w:color="auto"/>
            </w:tcBorders>
            <w:shd w:val="clear" w:color="auto" w:fill="FAFAFA"/>
            <w:vAlign w:val="bottom"/>
          </w:tcPr>
          <w:p w14:paraId="18650763" w14:textId="77777777" w:rsidR="00154456" w:rsidRPr="00C21B4D" w:rsidRDefault="00154456" w:rsidP="00154456">
            <w:pPr>
              <w:ind w:right="-72"/>
              <w:jc w:val="right"/>
              <w:rPr>
                <w:rFonts w:ascii="Arial" w:hAnsi="Arial" w:cs="Arial"/>
                <w:color w:val="auto"/>
                <w:sz w:val="18"/>
                <w:szCs w:val="18"/>
                <w:lang w:val="en-GB"/>
              </w:rPr>
            </w:pPr>
            <w:r>
              <w:rPr>
                <w:rFonts w:ascii="Arial" w:hAnsi="Arial" w:cs="Arial"/>
                <w:color w:val="auto"/>
                <w:sz w:val="18"/>
                <w:szCs w:val="18"/>
                <w:lang w:val="en-GB"/>
              </w:rPr>
              <w:t>39,068</w:t>
            </w:r>
          </w:p>
        </w:tc>
        <w:tc>
          <w:tcPr>
            <w:tcW w:w="1411" w:type="dxa"/>
            <w:tcBorders>
              <w:bottom w:val="single" w:sz="4" w:space="0" w:color="auto"/>
            </w:tcBorders>
            <w:shd w:val="clear" w:color="auto" w:fill="auto"/>
            <w:vAlign w:val="bottom"/>
          </w:tcPr>
          <w:p w14:paraId="76D92E83" w14:textId="77777777" w:rsidR="00154456" w:rsidRPr="00C21B4D" w:rsidRDefault="00154456" w:rsidP="00154456">
            <w:pPr>
              <w:ind w:right="-72"/>
              <w:jc w:val="right"/>
              <w:rPr>
                <w:rFonts w:ascii="Arial" w:hAnsi="Arial" w:cs="Arial"/>
                <w:color w:val="auto"/>
                <w:sz w:val="18"/>
                <w:szCs w:val="18"/>
                <w:lang w:val="en-GB"/>
              </w:rPr>
            </w:pPr>
            <w:r w:rsidRPr="00C21B4D">
              <w:rPr>
                <w:rFonts w:ascii="Arial" w:hAnsi="Arial" w:cs="Arial"/>
                <w:color w:val="auto"/>
                <w:sz w:val="18"/>
                <w:szCs w:val="18"/>
                <w:lang w:val="en-GB"/>
              </w:rPr>
              <w:t>69,262</w:t>
            </w:r>
          </w:p>
        </w:tc>
      </w:tr>
    </w:tbl>
    <w:p w14:paraId="4763F8B2" w14:textId="77777777" w:rsidR="00BC0904" w:rsidRPr="00C21B4D" w:rsidRDefault="006B3C42" w:rsidP="004E6F5D">
      <w:pPr>
        <w:jc w:val="both"/>
        <w:rPr>
          <w:rFonts w:ascii="Arial" w:hAnsi="Arial" w:cs="Arial"/>
          <w:color w:val="auto"/>
          <w:sz w:val="18"/>
          <w:szCs w:val="18"/>
        </w:rPr>
      </w:pPr>
      <w:r>
        <w:rPr>
          <w:rFonts w:ascii="Arial" w:hAnsi="Arial" w:cs="Arial"/>
          <w:color w:val="auto"/>
          <w:sz w:val="18"/>
          <w:szCs w:val="18"/>
        </w:rPr>
        <w:br w:type="page"/>
      </w:r>
      <w:r w:rsidR="00BC0904" w:rsidRPr="00C21B4D">
        <w:rPr>
          <w:rFonts w:ascii="Arial" w:hAnsi="Arial" w:cs="Arial"/>
          <w:color w:val="auto"/>
          <w:sz w:val="18"/>
          <w:szCs w:val="18"/>
        </w:rPr>
        <w:lastRenderedPageBreak/>
        <w:t xml:space="preserve">The taxes on the </w:t>
      </w:r>
      <w:r w:rsidR="008B18FF" w:rsidRPr="00C21B4D">
        <w:rPr>
          <w:rFonts w:ascii="Arial" w:hAnsi="Arial" w:cs="Arial"/>
          <w:color w:val="auto"/>
          <w:sz w:val="18"/>
          <w:szCs w:val="18"/>
        </w:rPr>
        <w:t>Group</w:t>
      </w:r>
      <w:r w:rsidR="00BC0904" w:rsidRPr="00C21B4D">
        <w:rPr>
          <w:rFonts w:ascii="Arial" w:hAnsi="Arial" w:cs="Arial"/>
          <w:color w:val="auto"/>
          <w:sz w:val="18"/>
          <w:szCs w:val="18"/>
        </w:rPr>
        <w:t>’s</w:t>
      </w:r>
      <w:r w:rsidR="008B18FF" w:rsidRPr="00C21B4D">
        <w:rPr>
          <w:rFonts w:ascii="Arial" w:hAnsi="Arial" w:cs="Arial"/>
          <w:color w:val="auto"/>
          <w:sz w:val="18"/>
          <w:szCs w:val="18"/>
        </w:rPr>
        <w:t xml:space="preserve"> and the Company’s</w:t>
      </w:r>
      <w:r w:rsidR="00BC0904" w:rsidRPr="00C21B4D">
        <w:rPr>
          <w:rFonts w:ascii="Arial" w:hAnsi="Arial" w:cs="Arial"/>
          <w:color w:val="auto"/>
          <w:sz w:val="18"/>
          <w:szCs w:val="18"/>
        </w:rPr>
        <w:t xml:space="preserve"> profits before tax differ from the theoretical amounts that would arise using the basic tax rates of the </w:t>
      </w:r>
      <w:r w:rsidR="008B18FF" w:rsidRPr="00C21B4D">
        <w:rPr>
          <w:rFonts w:ascii="Arial" w:hAnsi="Arial" w:cs="Arial"/>
          <w:color w:val="auto"/>
          <w:sz w:val="18"/>
          <w:szCs w:val="18"/>
        </w:rPr>
        <w:t xml:space="preserve">Group and the </w:t>
      </w:r>
      <w:r w:rsidR="00BC0904" w:rsidRPr="00C21B4D">
        <w:rPr>
          <w:rFonts w:ascii="Arial" w:hAnsi="Arial" w:cs="Arial"/>
          <w:color w:val="auto"/>
          <w:sz w:val="18"/>
          <w:szCs w:val="18"/>
        </w:rPr>
        <w:t>Company as follows:</w:t>
      </w:r>
    </w:p>
    <w:p w14:paraId="6148B01C" w14:textId="77777777" w:rsidR="001743B6" w:rsidRPr="00C21B4D" w:rsidRDefault="001743B6" w:rsidP="00C21B4D">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4DC4B724" w14:textId="77777777" w:rsidTr="00A23CA4">
        <w:tc>
          <w:tcPr>
            <w:tcW w:w="3820" w:type="dxa"/>
          </w:tcPr>
          <w:p w14:paraId="3C990E25" w14:textId="77777777" w:rsidR="001C3920" w:rsidRPr="00C21B4D" w:rsidRDefault="001C3920" w:rsidP="00C21B4D">
            <w:pPr>
              <w:ind w:left="-72" w:right="-126"/>
              <w:jc w:val="both"/>
              <w:rPr>
                <w:rFonts w:ascii="Arial" w:hAnsi="Arial" w:cs="Arial"/>
                <w:snapToGrid w:val="0"/>
                <w:color w:val="auto"/>
                <w:sz w:val="18"/>
                <w:szCs w:val="18"/>
                <w:lang w:val="en-GB" w:eastAsia="th-TH"/>
              </w:rPr>
            </w:pPr>
          </w:p>
        </w:tc>
        <w:tc>
          <w:tcPr>
            <w:tcW w:w="2822" w:type="dxa"/>
            <w:gridSpan w:val="2"/>
            <w:tcBorders>
              <w:top w:val="single" w:sz="4" w:space="0" w:color="auto"/>
              <w:bottom w:val="single" w:sz="4" w:space="0" w:color="auto"/>
            </w:tcBorders>
            <w:shd w:val="clear" w:color="auto" w:fill="auto"/>
          </w:tcPr>
          <w:p w14:paraId="56C07177"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2FCDBBC5"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shd w:val="clear" w:color="auto" w:fill="auto"/>
          </w:tcPr>
          <w:p w14:paraId="02A950BB"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348AD972"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504234" w:rsidRPr="00C21B4D" w14:paraId="14B6E3FE" w14:textId="77777777" w:rsidTr="00A23CA4">
        <w:tc>
          <w:tcPr>
            <w:tcW w:w="3820" w:type="dxa"/>
          </w:tcPr>
          <w:p w14:paraId="0EB2D0EC" w14:textId="77777777" w:rsidR="00504234" w:rsidRPr="00C21B4D" w:rsidRDefault="00830E74" w:rsidP="00C21B4D">
            <w:pPr>
              <w:ind w:left="-72"/>
              <w:jc w:val="both"/>
              <w:rPr>
                <w:rFonts w:ascii="Arial" w:hAnsi="Arial" w:cs="Arial"/>
                <w:snapToGrid w:val="0"/>
                <w:color w:val="auto"/>
                <w:sz w:val="18"/>
                <w:szCs w:val="18"/>
                <w:lang w:eastAsia="th-TH"/>
              </w:rPr>
            </w:pPr>
            <w:r w:rsidRPr="00C21B4D">
              <w:rPr>
                <w:rFonts w:ascii="Arial" w:hAnsi="Arial" w:cs="Arial"/>
                <w:b/>
                <w:bCs/>
                <w:color w:val="auto"/>
                <w:sz w:val="18"/>
                <w:szCs w:val="18"/>
              </w:rPr>
              <w:t>For the year</w:t>
            </w:r>
            <w:r>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411" w:type="dxa"/>
            <w:tcBorders>
              <w:top w:val="single" w:sz="4" w:space="0" w:color="auto"/>
            </w:tcBorders>
          </w:tcPr>
          <w:p w14:paraId="7D05B656" w14:textId="77777777" w:rsidR="00504234"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5F3101D1" w14:textId="77777777" w:rsidR="00504234"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tcBorders>
          </w:tcPr>
          <w:p w14:paraId="761FA370" w14:textId="77777777" w:rsidR="00504234"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tcBorders>
          </w:tcPr>
          <w:p w14:paraId="36CDEAD6" w14:textId="77777777" w:rsidR="00504234"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CA58CA" w:rsidRPr="00C21B4D" w14:paraId="6A8D6541" w14:textId="77777777" w:rsidTr="00A23CA4">
        <w:tc>
          <w:tcPr>
            <w:tcW w:w="3820" w:type="dxa"/>
          </w:tcPr>
          <w:p w14:paraId="47554F5B" w14:textId="77777777" w:rsidR="00CA58CA" w:rsidRPr="00C21B4D" w:rsidRDefault="00CA58CA" w:rsidP="00C21B4D">
            <w:pPr>
              <w:ind w:left="-72" w:right="-126"/>
              <w:jc w:val="both"/>
              <w:rPr>
                <w:rFonts w:ascii="Arial" w:hAnsi="Arial" w:cs="Arial"/>
                <w:snapToGrid w:val="0"/>
                <w:color w:val="auto"/>
                <w:sz w:val="18"/>
                <w:szCs w:val="18"/>
                <w:lang w:val="en-GB" w:eastAsia="th-TH"/>
              </w:rPr>
            </w:pPr>
          </w:p>
        </w:tc>
        <w:tc>
          <w:tcPr>
            <w:tcW w:w="1411" w:type="dxa"/>
            <w:tcBorders>
              <w:bottom w:val="single" w:sz="4" w:space="0" w:color="auto"/>
            </w:tcBorders>
          </w:tcPr>
          <w:p w14:paraId="2ED225DC"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4F032D8E"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47F7891C"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E53DFEB"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72C23806"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1FEC2F8C"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c>
          <w:tcPr>
            <w:tcW w:w="1411" w:type="dxa"/>
            <w:tcBorders>
              <w:bottom w:val="single" w:sz="4" w:space="0" w:color="auto"/>
            </w:tcBorders>
          </w:tcPr>
          <w:p w14:paraId="42E8E0F4" w14:textId="77777777" w:rsidR="00CA58CA" w:rsidRPr="00C21B4D" w:rsidRDefault="00CA58CA"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Thousand</w:t>
            </w:r>
          </w:p>
          <w:p w14:paraId="7B0ADB56" w14:textId="77777777" w:rsidR="00CA58CA" w:rsidRPr="00C21B4D" w:rsidRDefault="00CA58CA"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Baht</w:t>
            </w:r>
          </w:p>
        </w:tc>
      </w:tr>
      <w:tr w:rsidR="00504234" w:rsidRPr="00C21B4D" w14:paraId="77FBFD19" w14:textId="77777777" w:rsidTr="00A23CA4">
        <w:tc>
          <w:tcPr>
            <w:tcW w:w="3820" w:type="dxa"/>
          </w:tcPr>
          <w:p w14:paraId="4D7267EC" w14:textId="77777777" w:rsidR="00504234" w:rsidRPr="00C21B4D" w:rsidRDefault="00504234"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3909A57F" w14:textId="77777777" w:rsidR="00504234" w:rsidRPr="00C21B4D" w:rsidRDefault="00504234"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421ECE08" w14:textId="77777777" w:rsidR="00504234" w:rsidRPr="00C21B4D" w:rsidRDefault="00504234"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32D2DB07" w14:textId="77777777" w:rsidR="00504234" w:rsidRPr="00C21B4D" w:rsidRDefault="00504234"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5E297861" w14:textId="77777777" w:rsidR="00504234" w:rsidRPr="00C21B4D" w:rsidRDefault="00504234" w:rsidP="00C21B4D">
            <w:pPr>
              <w:ind w:right="-72"/>
              <w:jc w:val="right"/>
              <w:rPr>
                <w:rFonts w:ascii="Arial" w:hAnsi="Arial" w:cs="Arial"/>
                <w:snapToGrid w:val="0"/>
                <w:color w:val="auto"/>
                <w:sz w:val="18"/>
                <w:szCs w:val="18"/>
                <w:lang w:eastAsia="th-TH"/>
              </w:rPr>
            </w:pPr>
          </w:p>
        </w:tc>
      </w:tr>
      <w:tr w:rsidR="002E0CB5" w:rsidRPr="00C21B4D" w14:paraId="02A3E8BE" w14:textId="77777777" w:rsidTr="00A23CA4">
        <w:tc>
          <w:tcPr>
            <w:tcW w:w="3820" w:type="dxa"/>
            <w:vAlign w:val="bottom"/>
          </w:tcPr>
          <w:p w14:paraId="19299C73"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rPr>
              <w:t>Profit before tax</w:t>
            </w:r>
          </w:p>
        </w:tc>
        <w:tc>
          <w:tcPr>
            <w:tcW w:w="1411" w:type="dxa"/>
            <w:tcBorders>
              <w:bottom w:val="single" w:sz="4" w:space="0" w:color="auto"/>
            </w:tcBorders>
            <w:shd w:val="clear" w:color="auto" w:fill="FAFAFA"/>
            <w:vAlign w:val="bottom"/>
          </w:tcPr>
          <w:p w14:paraId="6C639EB3"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449,498</w:t>
            </w:r>
          </w:p>
        </w:tc>
        <w:tc>
          <w:tcPr>
            <w:tcW w:w="1411" w:type="dxa"/>
            <w:tcBorders>
              <w:bottom w:val="single" w:sz="4" w:space="0" w:color="auto"/>
            </w:tcBorders>
            <w:shd w:val="clear" w:color="auto" w:fill="auto"/>
            <w:vAlign w:val="bottom"/>
          </w:tcPr>
          <w:p w14:paraId="44CC1856"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909,041</w:t>
            </w:r>
          </w:p>
        </w:tc>
        <w:tc>
          <w:tcPr>
            <w:tcW w:w="1411" w:type="dxa"/>
            <w:tcBorders>
              <w:bottom w:val="single" w:sz="4" w:space="0" w:color="auto"/>
            </w:tcBorders>
            <w:shd w:val="clear" w:color="auto" w:fill="FAFAFA"/>
            <w:vAlign w:val="bottom"/>
          </w:tcPr>
          <w:p w14:paraId="64CE76E1" w14:textId="77777777" w:rsidR="002E0CB5" w:rsidRPr="00C21B4D" w:rsidRDefault="00BB0364" w:rsidP="00C21B4D">
            <w:pPr>
              <w:ind w:right="-72"/>
              <w:jc w:val="right"/>
              <w:rPr>
                <w:rFonts w:ascii="Arial" w:hAnsi="Arial" w:cs="Arial"/>
                <w:color w:val="auto"/>
                <w:sz w:val="18"/>
                <w:szCs w:val="18"/>
                <w:cs/>
                <w:lang w:val="en-GB"/>
              </w:rPr>
            </w:pPr>
            <w:r>
              <w:rPr>
                <w:rFonts w:ascii="Arial" w:hAnsi="Arial" w:cs="Arial"/>
                <w:color w:val="auto"/>
                <w:sz w:val="18"/>
                <w:szCs w:val="18"/>
                <w:lang w:val="en-GB"/>
              </w:rPr>
              <w:t>453,10</w:t>
            </w:r>
            <w:r w:rsidR="0065037A">
              <w:rPr>
                <w:rFonts w:ascii="Arial" w:hAnsi="Arial" w:cs="Arial"/>
                <w:color w:val="auto"/>
                <w:sz w:val="18"/>
                <w:szCs w:val="18"/>
                <w:lang w:val="en-GB"/>
              </w:rPr>
              <w:t>8</w:t>
            </w:r>
          </w:p>
        </w:tc>
        <w:tc>
          <w:tcPr>
            <w:tcW w:w="1411" w:type="dxa"/>
            <w:tcBorders>
              <w:bottom w:val="single" w:sz="4" w:space="0" w:color="auto"/>
            </w:tcBorders>
            <w:shd w:val="clear" w:color="auto" w:fill="auto"/>
            <w:vAlign w:val="bottom"/>
          </w:tcPr>
          <w:p w14:paraId="5FB37532"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911,945</w:t>
            </w:r>
          </w:p>
        </w:tc>
      </w:tr>
      <w:tr w:rsidR="002E0CB5" w:rsidRPr="00C21B4D" w14:paraId="0332E37F" w14:textId="77777777" w:rsidTr="00A23CA4">
        <w:tc>
          <w:tcPr>
            <w:tcW w:w="3820" w:type="dxa"/>
          </w:tcPr>
          <w:p w14:paraId="652471E0" w14:textId="77777777" w:rsidR="002E0CB5" w:rsidRPr="00C21B4D" w:rsidRDefault="002E0CB5" w:rsidP="00C21B4D">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423188B3"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01562235"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606B034C"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046A75B9" w14:textId="77777777" w:rsidR="002E0CB5" w:rsidRPr="00C21B4D" w:rsidRDefault="002E0CB5" w:rsidP="00C21B4D">
            <w:pPr>
              <w:ind w:right="-72"/>
              <w:jc w:val="right"/>
              <w:rPr>
                <w:rFonts w:ascii="Arial" w:hAnsi="Arial" w:cs="Arial"/>
                <w:snapToGrid w:val="0"/>
                <w:color w:val="auto"/>
                <w:sz w:val="18"/>
                <w:szCs w:val="18"/>
                <w:lang w:eastAsia="th-TH"/>
              </w:rPr>
            </w:pPr>
          </w:p>
        </w:tc>
      </w:tr>
      <w:tr w:rsidR="002E0CB5" w:rsidRPr="00C21B4D" w14:paraId="45851680" w14:textId="77777777" w:rsidTr="00A23CA4">
        <w:tc>
          <w:tcPr>
            <w:tcW w:w="3820" w:type="dxa"/>
            <w:vAlign w:val="bottom"/>
          </w:tcPr>
          <w:p w14:paraId="524E35D5" w14:textId="77777777" w:rsidR="002E0CB5" w:rsidRPr="00C21B4D" w:rsidRDefault="002E0CB5" w:rsidP="00C21B4D">
            <w:pPr>
              <w:ind w:left="-72" w:right="-152"/>
              <w:rPr>
                <w:rFonts w:ascii="Arial" w:hAnsi="Arial" w:cs="Arial"/>
                <w:color w:val="auto"/>
                <w:sz w:val="18"/>
                <w:szCs w:val="18"/>
              </w:rPr>
            </w:pPr>
            <w:r w:rsidRPr="00C21B4D">
              <w:rPr>
                <w:rFonts w:ascii="Arial" w:hAnsi="Arial" w:cs="Arial"/>
                <w:color w:val="auto"/>
                <w:sz w:val="18"/>
                <w:szCs w:val="18"/>
              </w:rPr>
              <w:t>Tax calculated at tax rates of 20% - 2</w:t>
            </w:r>
            <w:r w:rsidR="0065037A">
              <w:rPr>
                <w:rFonts w:ascii="Arial" w:hAnsi="Arial" w:cs="Arial"/>
                <w:color w:val="auto"/>
                <w:sz w:val="18"/>
                <w:szCs w:val="18"/>
              </w:rPr>
              <w:t>2</w:t>
            </w:r>
            <w:r w:rsidRPr="00C21B4D">
              <w:rPr>
                <w:rFonts w:ascii="Arial" w:hAnsi="Arial" w:cs="Arial"/>
                <w:color w:val="auto"/>
                <w:sz w:val="18"/>
                <w:szCs w:val="18"/>
              </w:rPr>
              <w:t>%</w:t>
            </w:r>
          </w:p>
          <w:p w14:paraId="1D741D27" w14:textId="77777777" w:rsidR="002E0CB5" w:rsidRPr="00C21B4D" w:rsidRDefault="002E0CB5" w:rsidP="00C21B4D">
            <w:pPr>
              <w:ind w:left="-72"/>
              <w:rPr>
                <w:rFonts w:ascii="Arial" w:hAnsi="Arial" w:cs="Arial"/>
                <w:color w:val="auto"/>
                <w:sz w:val="18"/>
                <w:szCs w:val="18"/>
                <w:cs/>
              </w:rPr>
            </w:pPr>
            <w:r w:rsidRPr="00C21B4D">
              <w:rPr>
                <w:rFonts w:ascii="Arial" w:hAnsi="Arial" w:cs="Arial"/>
                <w:color w:val="auto"/>
                <w:sz w:val="18"/>
                <w:szCs w:val="18"/>
              </w:rPr>
              <w:t xml:space="preserve">   (</w:t>
            </w:r>
            <w:r w:rsidRPr="00C21B4D">
              <w:rPr>
                <w:rFonts w:ascii="Arial" w:hAnsi="Arial" w:cs="Arial"/>
                <w:color w:val="auto"/>
                <w:sz w:val="18"/>
                <w:szCs w:val="18"/>
                <w:lang w:val="en-GB"/>
              </w:rPr>
              <w:t>2019</w:t>
            </w:r>
            <w:r w:rsidRPr="00C21B4D">
              <w:rPr>
                <w:rFonts w:ascii="Arial" w:hAnsi="Arial" w:cs="Arial"/>
                <w:color w:val="auto"/>
                <w:sz w:val="18"/>
                <w:szCs w:val="18"/>
              </w:rPr>
              <w:t>: 20% - 25%)</w:t>
            </w:r>
          </w:p>
        </w:tc>
        <w:tc>
          <w:tcPr>
            <w:tcW w:w="1411" w:type="dxa"/>
            <w:shd w:val="clear" w:color="auto" w:fill="FAFAFA"/>
            <w:vAlign w:val="bottom"/>
          </w:tcPr>
          <w:p w14:paraId="0A8F1373"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89,</w:t>
            </w:r>
            <w:r w:rsidR="0065037A">
              <w:rPr>
                <w:rFonts w:ascii="Arial" w:hAnsi="Arial" w:cs="Arial"/>
                <w:color w:val="auto"/>
                <w:sz w:val="18"/>
                <w:szCs w:val="18"/>
                <w:lang w:val="en-GB"/>
              </w:rPr>
              <w:t>83</w:t>
            </w:r>
            <w:r>
              <w:rPr>
                <w:rFonts w:ascii="Arial" w:hAnsi="Arial" w:cs="Arial"/>
                <w:color w:val="auto"/>
                <w:sz w:val="18"/>
                <w:szCs w:val="18"/>
                <w:lang w:val="en-GB"/>
              </w:rPr>
              <w:t>9</w:t>
            </w:r>
          </w:p>
        </w:tc>
        <w:tc>
          <w:tcPr>
            <w:tcW w:w="1411" w:type="dxa"/>
            <w:vAlign w:val="bottom"/>
          </w:tcPr>
          <w:p w14:paraId="2DE9D1AF"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181,663</w:t>
            </w:r>
          </w:p>
        </w:tc>
        <w:tc>
          <w:tcPr>
            <w:tcW w:w="1411" w:type="dxa"/>
            <w:shd w:val="clear" w:color="auto" w:fill="FAFAFA"/>
            <w:vAlign w:val="bottom"/>
          </w:tcPr>
          <w:p w14:paraId="7E1DF52C" w14:textId="77777777" w:rsidR="002E0CB5" w:rsidRPr="00C21B4D" w:rsidRDefault="00BB0364" w:rsidP="00C21B4D">
            <w:pPr>
              <w:ind w:right="-72"/>
              <w:jc w:val="right"/>
              <w:rPr>
                <w:rFonts w:ascii="Arial" w:hAnsi="Arial" w:cs="Arial"/>
                <w:color w:val="auto"/>
                <w:sz w:val="18"/>
                <w:szCs w:val="18"/>
                <w:cs/>
                <w:lang w:val="en-GB"/>
              </w:rPr>
            </w:pPr>
            <w:r>
              <w:rPr>
                <w:rFonts w:ascii="Arial" w:hAnsi="Arial" w:cs="Arial"/>
                <w:color w:val="auto"/>
                <w:sz w:val="18"/>
                <w:szCs w:val="18"/>
                <w:lang w:val="en-GB"/>
              </w:rPr>
              <w:t>90,622</w:t>
            </w:r>
          </w:p>
        </w:tc>
        <w:tc>
          <w:tcPr>
            <w:tcW w:w="1411" w:type="dxa"/>
            <w:vAlign w:val="bottom"/>
          </w:tcPr>
          <w:p w14:paraId="5E538794"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182,389</w:t>
            </w:r>
          </w:p>
        </w:tc>
      </w:tr>
      <w:tr w:rsidR="002E0CB5" w:rsidRPr="00C21B4D" w14:paraId="43B0B15C" w14:textId="77777777" w:rsidTr="00A23CA4">
        <w:tc>
          <w:tcPr>
            <w:tcW w:w="3820" w:type="dxa"/>
            <w:vAlign w:val="bottom"/>
          </w:tcPr>
          <w:p w14:paraId="1DBD0F42"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rPr>
              <w:t>Tax effect of:</w:t>
            </w:r>
          </w:p>
        </w:tc>
        <w:tc>
          <w:tcPr>
            <w:tcW w:w="1411" w:type="dxa"/>
            <w:shd w:val="clear" w:color="auto" w:fill="FAFAFA"/>
            <w:vAlign w:val="bottom"/>
          </w:tcPr>
          <w:p w14:paraId="78FF19E2" w14:textId="77777777" w:rsidR="002E0CB5" w:rsidRPr="00C21B4D" w:rsidRDefault="002E0CB5" w:rsidP="00C21B4D">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p>
        </w:tc>
        <w:tc>
          <w:tcPr>
            <w:tcW w:w="1411" w:type="dxa"/>
            <w:vAlign w:val="bottom"/>
          </w:tcPr>
          <w:p w14:paraId="6D90FB2B" w14:textId="77777777" w:rsidR="002E0CB5" w:rsidRPr="00C21B4D" w:rsidRDefault="002E0CB5" w:rsidP="00C21B4D">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p>
        </w:tc>
        <w:tc>
          <w:tcPr>
            <w:tcW w:w="1411" w:type="dxa"/>
            <w:shd w:val="clear" w:color="auto" w:fill="FAFAFA"/>
            <w:vAlign w:val="bottom"/>
          </w:tcPr>
          <w:p w14:paraId="6E009B6D" w14:textId="77777777" w:rsidR="002E0CB5" w:rsidRPr="00C21B4D" w:rsidRDefault="002E0CB5" w:rsidP="00C21B4D">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p>
        </w:tc>
        <w:tc>
          <w:tcPr>
            <w:tcW w:w="1411" w:type="dxa"/>
            <w:vAlign w:val="bottom"/>
          </w:tcPr>
          <w:p w14:paraId="285799B6" w14:textId="77777777" w:rsidR="002E0CB5" w:rsidRPr="00C21B4D" w:rsidRDefault="002E0CB5" w:rsidP="00C21B4D">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p>
        </w:tc>
      </w:tr>
      <w:tr w:rsidR="002E0CB5" w:rsidRPr="00C21B4D" w14:paraId="09CD0CF7" w14:textId="77777777" w:rsidTr="00A23CA4">
        <w:tc>
          <w:tcPr>
            <w:tcW w:w="3820" w:type="dxa"/>
            <w:vAlign w:val="bottom"/>
          </w:tcPr>
          <w:p w14:paraId="6C90F2E2" w14:textId="77777777" w:rsidR="002E0CB5" w:rsidRPr="00C21B4D" w:rsidRDefault="002E0CB5" w:rsidP="00C21B4D">
            <w:pPr>
              <w:ind w:left="-72"/>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Profit not subject to tax</w:t>
            </w:r>
          </w:p>
        </w:tc>
        <w:tc>
          <w:tcPr>
            <w:tcW w:w="1411" w:type="dxa"/>
            <w:shd w:val="clear" w:color="auto" w:fill="FAFAFA"/>
            <w:vAlign w:val="bottom"/>
          </w:tcPr>
          <w:p w14:paraId="0FC2A77D"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(48,017)</w:t>
            </w:r>
          </w:p>
        </w:tc>
        <w:tc>
          <w:tcPr>
            <w:tcW w:w="1411" w:type="dxa"/>
            <w:vAlign w:val="bottom"/>
          </w:tcPr>
          <w:p w14:paraId="39A022BA"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(112,354)</w:t>
            </w:r>
          </w:p>
        </w:tc>
        <w:tc>
          <w:tcPr>
            <w:tcW w:w="1411" w:type="dxa"/>
            <w:shd w:val="clear" w:color="auto" w:fill="FAFAFA"/>
            <w:vAlign w:val="bottom"/>
          </w:tcPr>
          <w:p w14:paraId="4F611BE0" w14:textId="77777777" w:rsidR="002E0CB5" w:rsidRPr="00C21B4D" w:rsidRDefault="00BB0364" w:rsidP="00C21B4D">
            <w:pPr>
              <w:ind w:right="-72"/>
              <w:jc w:val="right"/>
              <w:rPr>
                <w:rFonts w:ascii="Arial" w:hAnsi="Arial" w:cs="Arial"/>
                <w:color w:val="auto"/>
                <w:sz w:val="18"/>
                <w:szCs w:val="18"/>
                <w:cs/>
                <w:lang w:val="en-GB"/>
              </w:rPr>
            </w:pPr>
            <w:r>
              <w:rPr>
                <w:rFonts w:ascii="Arial" w:hAnsi="Arial" w:cs="Arial"/>
                <w:color w:val="auto"/>
                <w:sz w:val="18"/>
                <w:szCs w:val="18"/>
                <w:lang w:val="en-GB"/>
              </w:rPr>
              <w:t>(48,017)</w:t>
            </w:r>
          </w:p>
        </w:tc>
        <w:tc>
          <w:tcPr>
            <w:tcW w:w="1411" w:type="dxa"/>
            <w:vAlign w:val="bottom"/>
          </w:tcPr>
          <w:p w14:paraId="5B774634"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(112,354)</w:t>
            </w:r>
          </w:p>
        </w:tc>
      </w:tr>
      <w:tr w:rsidR="002E0CB5" w:rsidRPr="00C21B4D" w14:paraId="7A00C05A" w14:textId="77777777" w:rsidTr="00A23CA4">
        <w:tc>
          <w:tcPr>
            <w:tcW w:w="3820" w:type="dxa"/>
            <w:vAlign w:val="bottom"/>
          </w:tcPr>
          <w:p w14:paraId="1A770B91" w14:textId="77777777" w:rsidR="002E0CB5" w:rsidRPr="00C21B4D" w:rsidRDefault="002E0CB5" w:rsidP="00C21B4D">
            <w:pPr>
              <w:ind w:left="-72" w:right="-164"/>
              <w:rPr>
                <w:rFonts w:ascii="Arial" w:hAnsi="Arial" w:cs="Arial"/>
                <w:color w:val="auto"/>
                <w:sz w:val="18"/>
                <w:szCs w:val="18"/>
              </w:rPr>
            </w:pPr>
            <w:r w:rsidRPr="00C21B4D">
              <w:rPr>
                <w:rFonts w:ascii="Arial" w:hAnsi="Arial" w:cs="Arial"/>
                <w:color w:val="auto"/>
                <w:sz w:val="18"/>
                <w:szCs w:val="18"/>
              </w:rPr>
              <w:t xml:space="preserve">   Income not subject to tax</w:t>
            </w:r>
          </w:p>
        </w:tc>
        <w:tc>
          <w:tcPr>
            <w:tcW w:w="1411" w:type="dxa"/>
            <w:shd w:val="clear" w:color="auto" w:fill="FAFAFA"/>
            <w:vAlign w:val="bottom"/>
          </w:tcPr>
          <w:p w14:paraId="6403771D"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w:t>
            </w:r>
            <w:r w:rsidR="0065037A">
              <w:rPr>
                <w:rFonts w:ascii="Arial" w:hAnsi="Arial" w:cs="Arial"/>
                <w:color w:val="auto"/>
                <w:sz w:val="18"/>
                <w:szCs w:val="18"/>
                <w:lang w:val="en-GB"/>
              </w:rPr>
              <w:t>356</w:t>
            </w:r>
            <w:r>
              <w:rPr>
                <w:rFonts w:ascii="Arial" w:hAnsi="Arial" w:cs="Arial"/>
                <w:color w:val="auto"/>
                <w:sz w:val="18"/>
                <w:szCs w:val="18"/>
                <w:lang w:val="en-GB"/>
              </w:rPr>
              <w:t>)</w:t>
            </w:r>
          </w:p>
        </w:tc>
        <w:tc>
          <w:tcPr>
            <w:tcW w:w="1411" w:type="dxa"/>
            <w:vAlign w:val="bottom"/>
          </w:tcPr>
          <w:p w14:paraId="73FD91A3"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(65)</w:t>
            </w:r>
          </w:p>
        </w:tc>
        <w:tc>
          <w:tcPr>
            <w:tcW w:w="1411" w:type="dxa"/>
            <w:shd w:val="clear" w:color="auto" w:fill="FAFAFA"/>
            <w:vAlign w:val="bottom"/>
          </w:tcPr>
          <w:p w14:paraId="61C90EF4" w14:textId="77777777" w:rsidR="002E0CB5" w:rsidRPr="00C21B4D" w:rsidRDefault="00BB0364" w:rsidP="00C21B4D">
            <w:pPr>
              <w:ind w:right="-72"/>
              <w:jc w:val="right"/>
              <w:rPr>
                <w:rFonts w:ascii="Arial" w:hAnsi="Arial" w:cs="Arial"/>
                <w:color w:val="auto"/>
                <w:sz w:val="18"/>
                <w:szCs w:val="18"/>
                <w:lang w:val="en-GB"/>
              </w:rPr>
            </w:pPr>
            <w:r>
              <w:rPr>
                <w:rFonts w:ascii="Arial" w:hAnsi="Arial" w:cs="Arial"/>
                <w:color w:val="auto"/>
                <w:sz w:val="18"/>
                <w:szCs w:val="18"/>
                <w:lang w:val="en-GB"/>
              </w:rPr>
              <w:t>(9)</w:t>
            </w:r>
          </w:p>
        </w:tc>
        <w:tc>
          <w:tcPr>
            <w:tcW w:w="1411" w:type="dxa"/>
            <w:vAlign w:val="bottom"/>
          </w:tcPr>
          <w:p w14:paraId="794F807A"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(65)</w:t>
            </w:r>
          </w:p>
        </w:tc>
      </w:tr>
      <w:tr w:rsidR="002E0CB5" w:rsidRPr="00C21B4D" w14:paraId="225DBD7A" w14:textId="77777777" w:rsidTr="00A23CA4">
        <w:tc>
          <w:tcPr>
            <w:tcW w:w="3820" w:type="dxa"/>
            <w:vAlign w:val="bottom"/>
          </w:tcPr>
          <w:p w14:paraId="09E03C9A" w14:textId="77777777" w:rsidR="002E0CB5" w:rsidRPr="00C21B4D" w:rsidRDefault="002E0CB5" w:rsidP="00C21B4D">
            <w:pPr>
              <w:ind w:left="-72" w:right="-164"/>
              <w:rPr>
                <w:rFonts w:ascii="Arial" w:hAnsi="Arial" w:cs="Arial"/>
                <w:color w:val="auto"/>
                <w:sz w:val="18"/>
                <w:szCs w:val="18"/>
              </w:rPr>
            </w:pPr>
            <w:r w:rsidRPr="00C21B4D">
              <w:rPr>
                <w:rFonts w:ascii="Arial" w:hAnsi="Arial" w:cs="Arial"/>
                <w:color w:val="auto"/>
                <w:sz w:val="18"/>
                <w:szCs w:val="18"/>
              </w:rPr>
              <w:t xml:space="preserve">   Expenses not deductible for </w:t>
            </w:r>
          </w:p>
          <w:p w14:paraId="7A8195D1" w14:textId="77777777" w:rsidR="002E0CB5" w:rsidRPr="00C21B4D" w:rsidRDefault="002E0CB5" w:rsidP="00C21B4D">
            <w:pPr>
              <w:ind w:left="-72" w:right="-164"/>
              <w:rPr>
                <w:rFonts w:ascii="Arial" w:hAnsi="Arial" w:cs="Arial"/>
                <w:color w:val="auto"/>
                <w:sz w:val="18"/>
                <w:szCs w:val="18"/>
              </w:rPr>
            </w:pPr>
            <w:r w:rsidRPr="00C21B4D">
              <w:rPr>
                <w:rFonts w:ascii="Arial" w:hAnsi="Arial" w:cs="Arial"/>
                <w:color w:val="auto"/>
                <w:sz w:val="18"/>
                <w:szCs w:val="18"/>
              </w:rPr>
              <w:t xml:space="preserve">      tax purpose</w:t>
            </w:r>
          </w:p>
        </w:tc>
        <w:tc>
          <w:tcPr>
            <w:tcW w:w="1411" w:type="dxa"/>
            <w:shd w:val="clear" w:color="auto" w:fill="FAFAFA"/>
            <w:vAlign w:val="bottom"/>
          </w:tcPr>
          <w:p w14:paraId="585D63C4" w14:textId="77777777" w:rsidR="002E0CB5" w:rsidRPr="00C21B4D" w:rsidRDefault="0065037A" w:rsidP="00C21B4D">
            <w:pPr>
              <w:ind w:right="-72"/>
              <w:jc w:val="right"/>
              <w:rPr>
                <w:rFonts w:ascii="Arial" w:hAnsi="Arial" w:cs="Arial"/>
                <w:color w:val="auto"/>
                <w:sz w:val="18"/>
                <w:szCs w:val="18"/>
                <w:cs/>
                <w:lang w:val="en-GB"/>
              </w:rPr>
            </w:pPr>
            <w:r>
              <w:rPr>
                <w:rFonts w:ascii="Arial" w:hAnsi="Arial" w:cs="Arial"/>
                <w:color w:val="auto"/>
                <w:sz w:val="18"/>
                <w:szCs w:val="18"/>
                <w:lang w:val="en-GB"/>
              </w:rPr>
              <w:t>759</w:t>
            </w:r>
          </w:p>
        </w:tc>
        <w:tc>
          <w:tcPr>
            <w:tcW w:w="1411" w:type="dxa"/>
            <w:vAlign w:val="bottom"/>
          </w:tcPr>
          <w:p w14:paraId="11C94553"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953</w:t>
            </w:r>
          </w:p>
        </w:tc>
        <w:tc>
          <w:tcPr>
            <w:tcW w:w="1411" w:type="dxa"/>
            <w:shd w:val="clear" w:color="auto" w:fill="FAFAFA"/>
            <w:vAlign w:val="bottom"/>
          </w:tcPr>
          <w:p w14:paraId="717542F0" w14:textId="77777777" w:rsidR="002E0CB5" w:rsidRPr="00C21B4D" w:rsidRDefault="00BB0364" w:rsidP="00C21B4D">
            <w:pPr>
              <w:ind w:right="-72"/>
              <w:jc w:val="right"/>
              <w:rPr>
                <w:rFonts w:ascii="Arial" w:hAnsi="Arial" w:cs="Arial"/>
                <w:color w:val="auto"/>
                <w:sz w:val="18"/>
                <w:szCs w:val="18"/>
                <w:cs/>
                <w:lang w:val="en-GB"/>
              </w:rPr>
            </w:pPr>
            <w:r>
              <w:rPr>
                <w:rFonts w:ascii="Arial" w:hAnsi="Arial" w:cs="Arial"/>
                <w:color w:val="auto"/>
                <w:sz w:val="18"/>
                <w:szCs w:val="18"/>
                <w:lang w:val="en-GB"/>
              </w:rPr>
              <w:t>686</w:t>
            </w:r>
          </w:p>
        </w:tc>
        <w:tc>
          <w:tcPr>
            <w:tcW w:w="1411" w:type="dxa"/>
            <w:vAlign w:val="bottom"/>
          </w:tcPr>
          <w:p w14:paraId="3A95DD76"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953</w:t>
            </w:r>
          </w:p>
        </w:tc>
      </w:tr>
      <w:tr w:rsidR="002E0CB5" w:rsidRPr="00C21B4D" w14:paraId="44EFA9E9" w14:textId="77777777" w:rsidTr="00A23CA4">
        <w:tc>
          <w:tcPr>
            <w:tcW w:w="3820" w:type="dxa"/>
            <w:vAlign w:val="bottom"/>
          </w:tcPr>
          <w:p w14:paraId="013AC159"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rPr>
              <w:t xml:space="preserve">   Additional expenses deductible for </w:t>
            </w:r>
          </w:p>
          <w:p w14:paraId="46182682" w14:textId="77777777" w:rsidR="002E0CB5" w:rsidRPr="00C21B4D" w:rsidRDefault="002E0CB5" w:rsidP="00C21B4D">
            <w:pPr>
              <w:ind w:left="-72"/>
              <w:rPr>
                <w:rFonts w:ascii="Arial" w:hAnsi="Arial" w:cs="Arial"/>
                <w:color w:val="auto"/>
                <w:sz w:val="18"/>
                <w:szCs w:val="18"/>
                <w:cs/>
              </w:rPr>
            </w:pPr>
            <w:r w:rsidRPr="00C21B4D">
              <w:rPr>
                <w:rFonts w:ascii="Arial" w:hAnsi="Arial" w:cs="Arial"/>
                <w:color w:val="auto"/>
                <w:sz w:val="18"/>
                <w:szCs w:val="18"/>
              </w:rPr>
              <w:t xml:space="preserve">      tax purpose</w:t>
            </w:r>
          </w:p>
        </w:tc>
        <w:tc>
          <w:tcPr>
            <w:tcW w:w="1411" w:type="dxa"/>
            <w:shd w:val="clear" w:color="auto" w:fill="FAFAFA"/>
            <w:vAlign w:val="bottom"/>
          </w:tcPr>
          <w:p w14:paraId="278A2564"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(243)</w:t>
            </w:r>
          </w:p>
        </w:tc>
        <w:tc>
          <w:tcPr>
            <w:tcW w:w="1411" w:type="dxa"/>
            <w:vAlign w:val="bottom"/>
          </w:tcPr>
          <w:p w14:paraId="79C93C4D"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(102)</w:t>
            </w:r>
          </w:p>
        </w:tc>
        <w:tc>
          <w:tcPr>
            <w:tcW w:w="1411" w:type="dxa"/>
            <w:shd w:val="clear" w:color="auto" w:fill="FAFAFA"/>
            <w:vAlign w:val="bottom"/>
          </w:tcPr>
          <w:p w14:paraId="381B410C" w14:textId="77777777" w:rsidR="002E0CB5" w:rsidRPr="00C21B4D" w:rsidRDefault="00BB0364" w:rsidP="00C21B4D">
            <w:pPr>
              <w:ind w:right="-72"/>
              <w:jc w:val="right"/>
              <w:rPr>
                <w:rFonts w:ascii="Arial" w:hAnsi="Arial" w:cs="Arial"/>
                <w:color w:val="auto"/>
                <w:sz w:val="18"/>
                <w:szCs w:val="18"/>
                <w:cs/>
                <w:lang w:val="en-GB"/>
              </w:rPr>
            </w:pPr>
            <w:r>
              <w:rPr>
                <w:rFonts w:ascii="Arial" w:hAnsi="Arial" w:cs="Arial"/>
                <w:color w:val="auto"/>
                <w:sz w:val="18"/>
                <w:szCs w:val="18"/>
                <w:lang w:val="en-GB"/>
              </w:rPr>
              <w:t>(243)</w:t>
            </w:r>
          </w:p>
        </w:tc>
        <w:tc>
          <w:tcPr>
            <w:tcW w:w="1411" w:type="dxa"/>
            <w:vAlign w:val="bottom"/>
          </w:tcPr>
          <w:p w14:paraId="089B3291"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(102)</w:t>
            </w:r>
          </w:p>
        </w:tc>
      </w:tr>
      <w:tr w:rsidR="00D67106" w:rsidRPr="00C21B4D" w14:paraId="255178AA" w14:textId="77777777" w:rsidTr="00A23CA4">
        <w:tc>
          <w:tcPr>
            <w:tcW w:w="3820" w:type="dxa"/>
            <w:vAlign w:val="bottom"/>
          </w:tcPr>
          <w:p w14:paraId="39562331" w14:textId="77777777" w:rsidR="00D67106" w:rsidRPr="003D521D" w:rsidRDefault="00D67106" w:rsidP="00D67106">
            <w:pPr>
              <w:ind w:left="-72"/>
              <w:rPr>
                <w:rFonts w:ascii="Arial" w:hAnsi="Arial" w:cs="Arial"/>
                <w:color w:val="auto"/>
                <w:sz w:val="18"/>
                <w:szCs w:val="18"/>
              </w:rPr>
            </w:pPr>
            <w:r w:rsidRPr="003D521D">
              <w:rPr>
                <w:rFonts w:ascii="Arial" w:hAnsi="Arial" w:cs="Arial"/>
                <w:sz w:val="18"/>
                <w:szCs w:val="18"/>
              </w:rPr>
              <w:t xml:space="preserve">   Recognition of deferred tax assets    </w:t>
            </w:r>
            <w:r w:rsidRPr="003D521D">
              <w:rPr>
                <w:rFonts w:ascii="Arial" w:hAnsi="Arial" w:cs="Arial"/>
                <w:sz w:val="18"/>
                <w:szCs w:val="18"/>
              </w:rPr>
              <w:br/>
              <w:t xml:space="preserve">      </w:t>
            </w:r>
            <w:r w:rsidR="003A2CE7" w:rsidRPr="003D521D">
              <w:rPr>
                <w:rFonts w:ascii="Arial" w:hAnsi="Arial" w:cs="Arial"/>
                <w:sz w:val="18"/>
                <w:szCs w:val="18"/>
              </w:rPr>
              <w:t xml:space="preserve">from previously </w:t>
            </w:r>
            <w:proofErr w:type="spellStart"/>
            <w:r w:rsidR="003A2CE7" w:rsidRPr="003D521D">
              <w:rPr>
                <w:rFonts w:ascii="Arial" w:hAnsi="Arial" w:cs="Arial"/>
                <w:sz w:val="18"/>
                <w:szCs w:val="18"/>
              </w:rPr>
              <w:t>unrecognised</w:t>
            </w:r>
            <w:proofErr w:type="spellEnd"/>
            <w:r w:rsidR="003A2CE7" w:rsidRPr="003D521D">
              <w:rPr>
                <w:rFonts w:ascii="Arial" w:hAnsi="Arial" w:cs="Arial"/>
                <w:sz w:val="18"/>
                <w:szCs w:val="18"/>
              </w:rPr>
              <w:t xml:space="preserve"> tax losses</w:t>
            </w:r>
          </w:p>
        </w:tc>
        <w:tc>
          <w:tcPr>
            <w:tcW w:w="1411" w:type="dxa"/>
            <w:shd w:val="clear" w:color="auto" w:fill="FAFAFA"/>
            <w:vAlign w:val="bottom"/>
          </w:tcPr>
          <w:p w14:paraId="3890D695" w14:textId="77777777" w:rsidR="00D67106" w:rsidRPr="003D521D" w:rsidRDefault="00D67106" w:rsidP="00D67106">
            <w:pPr>
              <w:ind w:right="-72"/>
              <w:jc w:val="right"/>
              <w:rPr>
                <w:rFonts w:ascii="Arial" w:hAnsi="Arial" w:cs="Arial"/>
                <w:color w:val="auto"/>
                <w:sz w:val="18"/>
                <w:szCs w:val="18"/>
                <w:lang w:val="en-GB"/>
              </w:rPr>
            </w:pPr>
            <w:r w:rsidRPr="003D521D">
              <w:rPr>
                <w:rFonts w:ascii="Arial" w:hAnsi="Arial" w:cs="Arial"/>
                <w:sz w:val="18"/>
                <w:szCs w:val="18"/>
              </w:rPr>
              <w:t>(4,</w:t>
            </w:r>
            <w:r w:rsidR="003A2CE7" w:rsidRPr="003D521D">
              <w:rPr>
                <w:rFonts w:ascii="Arial" w:hAnsi="Arial" w:cs="Arial"/>
                <w:sz w:val="18"/>
                <w:szCs w:val="18"/>
              </w:rPr>
              <w:t>39</w:t>
            </w:r>
            <w:r w:rsidRPr="003D521D">
              <w:rPr>
                <w:rFonts w:ascii="Arial" w:hAnsi="Arial" w:cs="Arial"/>
                <w:sz w:val="18"/>
                <w:szCs w:val="18"/>
              </w:rPr>
              <w:t>5)</w:t>
            </w:r>
          </w:p>
        </w:tc>
        <w:tc>
          <w:tcPr>
            <w:tcW w:w="1411" w:type="dxa"/>
            <w:vAlign w:val="bottom"/>
          </w:tcPr>
          <w:p w14:paraId="2784EC6B" w14:textId="77777777" w:rsidR="00D67106" w:rsidRPr="003D521D" w:rsidRDefault="00D67106" w:rsidP="00D67106">
            <w:pPr>
              <w:ind w:right="-72"/>
              <w:jc w:val="right"/>
              <w:rPr>
                <w:rFonts w:ascii="Arial" w:hAnsi="Arial" w:cs="Arial"/>
                <w:color w:val="auto"/>
                <w:sz w:val="18"/>
                <w:szCs w:val="18"/>
                <w:lang w:val="en-GB"/>
              </w:rPr>
            </w:pPr>
            <w:r w:rsidRPr="003D521D">
              <w:rPr>
                <w:rFonts w:ascii="Arial" w:hAnsi="Arial" w:cs="Arial"/>
                <w:sz w:val="18"/>
                <w:szCs w:val="18"/>
              </w:rPr>
              <w:t>(1,</w:t>
            </w:r>
            <w:r w:rsidR="00517966" w:rsidRPr="003D521D">
              <w:rPr>
                <w:rFonts w:ascii="Arial" w:hAnsi="Arial" w:cs="Arial"/>
                <w:sz w:val="18"/>
                <w:szCs w:val="18"/>
              </w:rPr>
              <w:t>55</w:t>
            </w:r>
            <w:r w:rsidRPr="003D521D">
              <w:rPr>
                <w:rFonts w:ascii="Arial" w:hAnsi="Arial" w:cs="Arial"/>
                <w:sz w:val="18"/>
                <w:szCs w:val="18"/>
              </w:rPr>
              <w:t>9)</w:t>
            </w:r>
          </w:p>
        </w:tc>
        <w:tc>
          <w:tcPr>
            <w:tcW w:w="1411" w:type="dxa"/>
            <w:shd w:val="clear" w:color="auto" w:fill="FAFAFA"/>
            <w:vAlign w:val="bottom"/>
          </w:tcPr>
          <w:p w14:paraId="316E99FE" w14:textId="77777777" w:rsidR="00D67106" w:rsidRPr="003D521D" w:rsidRDefault="00D67106" w:rsidP="00D67106">
            <w:pPr>
              <w:ind w:right="-72"/>
              <w:jc w:val="right"/>
              <w:rPr>
                <w:rFonts w:ascii="Arial" w:hAnsi="Arial" w:cs="Arial"/>
                <w:color w:val="auto"/>
                <w:sz w:val="18"/>
                <w:szCs w:val="18"/>
                <w:lang w:val="en-GB"/>
              </w:rPr>
            </w:pPr>
            <w:r w:rsidRPr="003D521D">
              <w:rPr>
                <w:rFonts w:ascii="Arial" w:hAnsi="Arial" w:cs="Arial"/>
                <w:sz w:val="18"/>
                <w:szCs w:val="18"/>
              </w:rPr>
              <w:t>(4,</w:t>
            </w:r>
            <w:r w:rsidR="003A2CE7" w:rsidRPr="003D521D">
              <w:rPr>
                <w:rFonts w:ascii="Arial" w:hAnsi="Arial" w:cs="Arial"/>
                <w:sz w:val="18"/>
                <w:szCs w:val="18"/>
              </w:rPr>
              <w:t>39</w:t>
            </w:r>
            <w:r w:rsidRPr="003D521D">
              <w:rPr>
                <w:rFonts w:ascii="Arial" w:hAnsi="Arial" w:cs="Arial"/>
                <w:sz w:val="18"/>
                <w:szCs w:val="18"/>
              </w:rPr>
              <w:t>5)</w:t>
            </w:r>
          </w:p>
        </w:tc>
        <w:tc>
          <w:tcPr>
            <w:tcW w:w="1411" w:type="dxa"/>
            <w:vAlign w:val="bottom"/>
          </w:tcPr>
          <w:p w14:paraId="7B1665EF" w14:textId="77777777" w:rsidR="00D67106" w:rsidRPr="003D521D" w:rsidRDefault="00D67106" w:rsidP="00D67106">
            <w:pPr>
              <w:ind w:right="-72"/>
              <w:jc w:val="right"/>
              <w:rPr>
                <w:rFonts w:ascii="Arial" w:hAnsi="Arial" w:cs="Arial"/>
                <w:color w:val="auto"/>
                <w:sz w:val="18"/>
                <w:szCs w:val="18"/>
                <w:lang w:val="en-GB"/>
              </w:rPr>
            </w:pPr>
            <w:r w:rsidRPr="003D521D">
              <w:rPr>
                <w:rFonts w:ascii="Arial" w:hAnsi="Arial" w:cs="Arial"/>
                <w:sz w:val="18"/>
                <w:szCs w:val="18"/>
              </w:rPr>
              <w:t>(1,</w:t>
            </w:r>
            <w:r w:rsidR="00517966" w:rsidRPr="003D521D">
              <w:rPr>
                <w:rFonts w:ascii="Arial" w:hAnsi="Arial" w:cs="Arial"/>
                <w:sz w:val="18"/>
                <w:szCs w:val="18"/>
              </w:rPr>
              <w:t>55</w:t>
            </w:r>
            <w:r w:rsidRPr="003D521D">
              <w:rPr>
                <w:rFonts w:ascii="Arial" w:hAnsi="Arial" w:cs="Arial"/>
                <w:sz w:val="18"/>
                <w:szCs w:val="18"/>
              </w:rPr>
              <w:t>9)</w:t>
            </w:r>
          </w:p>
        </w:tc>
      </w:tr>
      <w:tr w:rsidR="00D67106" w:rsidRPr="00C21B4D" w14:paraId="02C211E8" w14:textId="77777777" w:rsidTr="003A2CE7">
        <w:trPr>
          <w:trHeight w:val="408"/>
        </w:trPr>
        <w:tc>
          <w:tcPr>
            <w:tcW w:w="3820" w:type="dxa"/>
            <w:vAlign w:val="bottom"/>
          </w:tcPr>
          <w:p w14:paraId="418EC888" w14:textId="77777777" w:rsidR="00D67106" w:rsidRPr="003D521D" w:rsidRDefault="003A2CE7" w:rsidP="003A2CE7">
            <w:pPr>
              <w:ind w:left="-72"/>
              <w:rPr>
                <w:rFonts w:ascii="Arial" w:hAnsi="Arial" w:cs="Arial"/>
                <w:sz w:val="18"/>
                <w:szCs w:val="18"/>
              </w:rPr>
            </w:pPr>
            <w:r w:rsidRPr="003D521D">
              <w:rPr>
                <w:rFonts w:ascii="Arial" w:hAnsi="Arial" w:cs="Arial"/>
                <w:color w:val="auto"/>
                <w:sz w:val="18"/>
                <w:szCs w:val="18"/>
              </w:rPr>
              <w:t xml:space="preserve">   </w:t>
            </w:r>
            <w:r w:rsidRPr="003D521D">
              <w:rPr>
                <w:rFonts w:ascii="Arial" w:hAnsi="Arial" w:cs="Arial"/>
                <w:sz w:val="18"/>
                <w:szCs w:val="18"/>
              </w:rPr>
              <w:t xml:space="preserve">Tax losses </w:t>
            </w:r>
            <w:r w:rsidR="00D67106" w:rsidRPr="003D521D">
              <w:rPr>
                <w:rFonts w:ascii="Arial" w:hAnsi="Arial" w:cs="Arial"/>
                <w:sz w:val="18"/>
                <w:szCs w:val="18"/>
              </w:rPr>
              <w:t xml:space="preserve">for which no deferred tax assets </w:t>
            </w:r>
          </w:p>
          <w:p w14:paraId="1DAFDAC8" w14:textId="77777777" w:rsidR="00D67106" w:rsidRPr="003D521D" w:rsidRDefault="00D67106" w:rsidP="00D67106">
            <w:pPr>
              <w:ind w:left="-72"/>
              <w:rPr>
                <w:rFonts w:ascii="Arial" w:hAnsi="Arial" w:cs="Arial"/>
                <w:color w:val="auto"/>
                <w:sz w:val="18"/>
                <w:szCs w:val="18"/>
                <w:cs/>
              </w:rPr>
            </w:pPr>
            <w:r w:rsidRPr="003D521D">
              <w:rPr>
                <w:rFonts w:ascii="Arial" w:hAnsi="Arial" w:cs="Arial"/>
                <w:sz w:val="18"/>
                <w:szCs w:val="18"/>
              </w:rPr>
              <w:t xml:space="preserve">       was </w:t>
            </w:r>
            <w:proofErr w:type="spellStart"/>
            <w:r w:rsidRPr="003D521D">
              <w:rPr>
                <w:rFonts w:ascii="Arial" w:hAnsi="Arial" w:cs="Arial"/>
                <w:sz w:val="18"/>
                <w:szCs w:val="18"/>
              </w:rPr>
              <w:t>recognised</w:t>
            </w:r>
            <w:proofErr w:type="spellEnd"/>
          </w:p>
        </w:tc>
        <w:tc>
          <w:tcPr>
            <w:tcW w:w="1411" w:type="dxa"/>
            <w:shd w:val="clear" w:color="auto" w:fill="FAFAFA"/>
            <w:vAlign w:val="bottom"/>
          </w:tcPr>
          <w:p w14:paraId="7E68E82B" w14:textId="77777777" w:rsidR="00D67106" w:rsidRPr="003D521D" w:rsidRDefault="00D67106" w:rsidP="003A2CE7">
            <w:pPr>
              <w:ind w:right="-72"/>
              <w:jc w:val="right"/>
              <w:rPr>
                <w:rFonts w:ascii="Arial" w:hAnsi="Arial" w:cs="Arial"/>
                <w:sz w:val="18"/>
                <w:szCs w:val="18"/>
              </w:rPr>
            </w:pPr>
            <w:r w:rsidRPr="003D521D">
              <w:rPr>
                <w:rFonts w:ascii="Arial" w:hAnsi="Arial" w:cs="Arial"/>
                <w:sz w:val="18"/>
                <w:szCs w:val="18"/>
              </w:rPr>
              <w:t>1,</w:t>
            </w:r>
            <w:r w:rsidR="003A2CE7" w:rsidRPr="003D521D">
              <w:rPr>
                <w:rFonts w:ascii="Arial" w:hAnsi="Arial" w:cs="Arial"/>
                <w:sz w:val="18"/>
                <w:szCs w:val="18"/>
              </w:rPr>
              <w:t>05</w:t>
            </w:r>
            <w:r w:rsidRPr="003D521D">
              <w:rPr>
                <w:rFonts w:ascii="Arial" w:hAnsi="Arial" w:cs="Arial"/>
                <w:sz w:val="18"/>
                <w:szCs w:val="18"/>
              </w:rPr>
              <w:t>7</w:t>
            </w:r>
          </w:p>
        </w:tc>
        <w:tc>
          <w:tcPr>
            <w:tcW w:w="1411" w:type="dxa"/>
            <w:vAlign w:val="bottom"/>
          </w:tcPr>
          <w:p w14:paraId="199FBEB2" w14:textId="77777777" w:rsidR="00D67106" w:rsidRPr="003D521D" w:rsidRDefault="00D67106" w:rsidP="003A2CE7">
            <w:pPr>
              <w:ind w:right="-72"/>
              <w:jc w:val="right"/>
              <w:rPr>
                <w:rFonts w:ascii="Arial" w:hAnsi="Arial" w:cs="Arial"/>
                <w:sz w:val="18"/>
                <w:szCs w:val="18"/>
              </w:rPr>
            </w:pPr>
            <w:r w:rsidRPr="003D521D">
              <w:rPr>
                <w:rFonts w:ascii="Arial" w:hAnsi="Arial" w:cs="Arial"/>
                <w:sz w:val="18"/>
                <w:szCs w:val="18"/>
              </w:rPr>
              <w:t>726</w:t>
            </w:r>
          </w:p>
        </w:tc>
        <w:tc>
          <w:tcPr>
            <w:tcW w:w="1411" w:type="dxa"/>
            <w:shd w:val="clear" w:color="auto" w:fill="FAFAFA"/>
            <w:vAlign w:val="bottom"/>
          </w:tcPr>
          <w:p w14:paraId="20637CEC" w14:textId="77777777" w:rsidR="00D67106" w:rsidRPr="003D521D" w:rsidRDefault="003A2CE7" w:rsidP="003A2CE7">
            <w:pPr>
              <w:ind w:right="-72"/>
              <w:jc w:val="right"/>
              <w:rPr>
                <w:rFonts w:ascii="Arial" w:hAnsi="Arial" w:cs="Arial"/>
                <w:sz w:val="18"/>
                <w:szCs w:val="18"/>
              </w:rPr>
            </w:pPr>
            <w:r w:rsidRPr="003D521D">
              <w:rPr>
                <w:rFonts w:ascii="Arial" w:hAnsi="Arial" w:cs="Arial"/>
                <w:sz w:val="18"/>
                <w:szCs w:val="18"/>
              </w:rPr>
              <w:t>-</w:t>
            </w:r>
          </w:p>
        </w:tc>
        <w:tc>
          <w:tcPr>
            <w:tcW w:w="1411" w:type="dxa"/>
            <w:vAlign w:val="bottom"/>
          </w:tcPr>
          <w:p w14:paraId="23BC1D70" w14:textId="77777777" w:rsidR="00D67106" w:rsidRPr="003D521D" w:rsidRDefault="00D67106" w:rsidP="003A2CE7">
            <w:pPr>
              <w:ind w:right="-72"/>
              <w:jc w:val="right"/>
              <w:rPr>
                <w:rFonts w:ascii="Arial" w:hAnsi="Arial" w:cs="Arial"/>
                <w:sz w:val="18"/>
                <w:szCs w:val="18"/>
                <w:lang w:val="en-GB"/>
              </w:rPr>
            </w:pPr>
            <w:r w:rsidRPr="003D521D">
              <w:rPr>
                <w:rFonts w:ascii="Arial" w:hAnsi="Arial" w:cs="Arial"/>
                <w:sz w:val="18"/>
                <w:szCs w:val="18"/>
              </w:rPr>
              <w:t>-</w:t>
            </w:r>
          </w:p>
        </w:tc>
      </w:tr>
      <w:tr w:rsidR="00D67106" w:rsidRPr="00C21B4D" w14:paraId="6C1571DA" w14:textId="77777777" w:rsidTr="00A23CA4">
        <w:tc>
          <w:tcPr>
            <w:tcW w:w="3820" w:type="dxa"/>
            <w:vAlign w:val="bottom"/>
          </w:tcPr>
          <w:p w14:paraId="6A3597F1" w14:textId="77777777" w:rsidR="00D67106" w:rsidRPr="00C21B4D" w:rsidRDefault="00D67106" w:rsidP="00D67106">
            <w:pPr>
              <w:ind w:left="-72"/>
              <w:rPr>
                <w:rFonts w:ascii="Arial" w:hAnsi="Arial" w:cs="Arial"/>
                <w:color w:val="auto"/>
                <w:sz w:val="18"/>
                <w:szCs w:val="18"/>
              </w:rPr>
            </w:pPr>
            <w:r w:rsidRPr="00C21B4D">
              <w:rPr>
                <w:rFonts w:ascii="Arial" w:hAnsi="Arial" w:cs="Arial"/>
                <w:color w:val="auto"/>
                <w:sz w:val="18"/>
                <w:szCs w:val="18"/>
              </w:rPr>
              <w:t xml:space="preserve">   Adjustments in respect of prior year</w:t>
            </w:r>
          </w:p>
        </w:tc>
        <w:tc>
          <w:tcPr>
            <w:tcW w:w="1411" w:type="dxa"/>
            <w:tcBorders>
              <w:bottom w:val="single" w:sz="4" w:space="0" w:color="auto"/>
            </w:tcBorders>
            <w:shd w:val="clear" w:color="auto" w:fill="FAFAFA"/>
          </w:tcPr>
          <w:p w14:paraId="2512EE44"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424</w:t>
            </w:r>
          </w:p>
        </w:tc>
        <w:tc>
          <w:tcPr>
            <w:tcW w:w="1411" w:type="dxa"/>
            <w:tcBorders>
              <w:bottom w:val="single" w:sz="4" w:space="0" w:color="auto"/>
            </w:tcBorders>
          </w:tcPr>
          <w:p w14:paraId="624B7EE4" w14:textId="77777777" w:rsidR="00D67106" w:rsidRPr="00C21B4D" w:rsidRDefault="0051796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w:t>
            </w:r>
          </w:p>
        </w:tc>
        <w:tc>
          <w:tcPr>
            <w:tcW w:w="1411" w:type="dxa"/>
            <w:tcBorders>
              <w:bottom w:val="single" w:sz="4" w:space="0" w:color="auto"/>
            </w:tcBorders>
            <w:shd w:val="clear" w:color="auto" w:fill="FAFAFA"/>
          </w:tcPr>
          <w:p w14:paraId="054FE904"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424</w:t>
            </w:r>
          </w:p>
        </w:tc>
        <w:tc>
          <w:tcPr>
            <w:tcW w:w="1411" w:type="dxa"/>
            <w:tcBorders>
              <w:bottom w:val="single" w:sz="4" w:space="0" w:color="auto"/>
            </w:tcBorders>
          </w:tcPr>
          <w:p w14:paraId="65AAFF6A" w14:textId="77777777" w:rsidR="00D67106" w:rsidRPr="00C21B4D" w:rsidRDefault="0051796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w:t>
            </w:r>
          </w:p>
        </w:tc>
      </w:tr>
      <w:tr w:rsidR="00D67106" w:rsidRPr="00C21B4D" w14:paraId="5444E575" w14:textId="77777777" w:rsidTr="00A23CA4">
        <w:tc>
          <w:tcPr>
            <w:tcW w:w="3820" w:type="dxa"/>
          </w:tcPr>
          <w:p w14:paraId="0DBDAB10" w14:textId="77777777" w:rsidR="00D67106" w:rsidRPr="00C21B4D" w:rsidRDefault="00D67106" w:rsidP="00D67106">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405849D2" w14:textId="77777777" w:rsidR="00D67106" w:rsidRPr="00C21B4D" w:rsidRDefault="00D67106" w:rsidP="00D6710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1614E24C" w14:textId="77777777" w:rsidR="00D67106" w:rsidRPr="00C21B4D" w:rsidRDefault="00D67106" w:rsidP="00D6710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3A3A2B64" w14:textId="77777777" w:rsidR="00D67106" w:rsidRPr="00C21B4D" w:rsidRDefault="00D67106" w:rsidP="00D6710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649F747E" w14:textId="77777777" w:rsidR="00D67106" w:rsidRPr="00C21B4D" w:rsidRDefault="00D67106" w:rsidP="00D67106">
            <w:pPr>
              <w:ind w:right="-72"/>
              <w:jc w:val="right"/>
              <w:rPr>
                <w:rFonts w:ascii="Arial" w:hAnsi="Arial" w:cs="Arial"/>
                <w:snapToGrid w:val="0"/>
                <w:color w:val="auto"/>
                <w:sz w:val="18"/>
                <w:szCs w:val="18"/>
                <w:lang w:eastAsia="th-TH"/>
              </w:rPr>
            </w:pPr>
          </w:p>
        </w:tc>
      </w:tr>
      <w:tr w:rsidR="00D67106" w:rsidRPr="00C21B4D" w14:paraId="28720A92" w14:textId="77777777" w:rsidTr="00A23CA4">
        <w:tc>
          <w:tcPr>
            <w:tcW w:w="3820" w:type="dxa"/>
            <w:vAlign w:val="bottom"/>
          </w:tcPr>
          <w:p w14:paraId="7223919E" w14:textId="77777777" w:rsidR="00D67106" w:rsidRPr="00C21B4D" w:rsidRDefault="00D67106" w:rsidP="00D67106">
            <w:pPr>
              <w:ind w:left="-72"/>
              <w:rPr>
                <w:rFonts w:ascii="Arial" w:hAnsi="Arial" w:cs="Arial"/>
                <w:color w:val="auto"/>
                <w:sz w:val="18"/>
                <w:szCs w:val="18"/>
              </w:rPr>
            </w:pPr>
            <w:r w:rsidRPr="00C21B4D">
              <w:rPr>
                <w:rFonts w:ascii="Arial" w:hAnsi="Arial" w:cs="Arial"/>
                <w:color w:val="auto"/>
                <w:sz w:val="18"/>
                <w:szCs w:val="18"/>
              </w:rPr>
              <w:t>Tax charge</w:t>
            </w:r>
          </w:p>
        </w:tc>
        <w:tc>
          <w:tcPr>
            <w:tcW w:w="1411" w:type="dxa"/>
            <w:tcBorders>
              <w:bottom w:val="single" w:sz="4" w:space="0" w:color="auto"/>
            </w:tcBorders>
            <w:shd w:val="clear" w:color="auto" w:fill="FAFAFA"/>
          </w:tcPr>
          <w:p w14:paraId="59964B9D"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39,068</w:t>
            </w:r>
          </w:p>
        </w:tc>
        <w:tc>
          <w:tcPr>
            <w:tcW w:w="1411" w:type="dxa"/>
            <w:tcBorders>
              <w:bottom w:val="single" w:sz="4" w:space="0" w:color="auto"/>
            </w:tcBorders>
            <w:shd w:val="clear" w:color="auto" w:fill="auto"/>
          </w:tcPr>
          <w:p w14:paraId="75DFB18E"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sidRPr="00C21B4D">
              <w:rPr>
                <w:rFonts w:ascii="Arial" w:hAnsi="Arial" w:cs="Arial"/>
                <w:color w:val="auto"/>
                <w:sz w:val="18"/>
                <w:szCs w:val="18"/>
              </w:rPr>
              <w:t>69,262</w:t>
            </w:r>
          </w:p>
        </w:tc>
        <w:tc>
          <w:tcPr>
            <w:tcW w:w="1411" w:type="dxa"/>
            <w:tcBorders>
              <w:bottom w:val="single" w:sz="4" w:space="0" w:color="auto"/>
            </w:tcBorders>
            <w:shd w:val="clear" w:color="auto" w:fill="FAFAFA"/>
          </w:tcPr>
          <w:p w14:paraId="21AB8787"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39,068</w:t>
            </w:r>
          </w:p>
        </w:tc>
        <w:tc>
          <w:tcPr>
            <w:tcW w:w="1411" w:type="dxa"/>
            <w:tcBorders>
              <w:bottom w:val="single" w:sz="4" w:space="0" w:color="auto"/>
            </w:tcBorders>
            <w:shd w:val="clear" w:color="auto" w:fill="auto"/>
          </w:tcPr>
          <w:p w14:paraId="4C7B1218"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sidRPr="00C21B4D">
              <w:rPr>
                <w:rFonts w:ascii="Arial" w:hAnsi="Arial" w:cs="Arial"/>
                <w:color w:val="auto"/>
                <w:sz w:val="18"/>
                <w:szCs w:val="18"/>
              </w:rPr>
              <w:t>69,262</w:t>
            </w:r>
          </w:p>
        </w:tc>
      </w:tr>
      <w:tr w:rsidR="00D67106" w:rsidRPr="00C21B4D" w14:paraId="4EA1FED6" w14:textId="77777777" w:rsidTr="00A23CA4">
        <w:tc>
          <w:tcPr>
            <w:tcW w:w="3820" w:type="dxa"/>
          </w:tcPr>
          <w:p w14:paraId="3A0C5370" w14:textId="77777777" w:rsidR="00D67106" w:rsidRPr="00C21B4D" w:rsidRDefault="00D67106" w:rsidP="00D67106">
            <w:pPr>
              <w:ind w:left="-72"/>
              <w:jc w:val="both"/>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05E9C5B6" w14:textId="77777777" w:rsidR="00D67106" w:rsidRPr="00C21B4D" w:rsidRDefault="00D67106" w:rsidP="00D6710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7452784F" w14:textId="77777777" w:rsidR="00D67106" w:rsidRPr="00C21B4D" w:rsidRDefault="00D67106" w:rsidP="00D6710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1ADE5A73" w14:textId="77777777" w:rsidR="00D67106" w:rsidRPr="00C21B4D" w:rsidRDefault="00D67106" w:rsidP="00D67106">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tcPr>
          <w:p w14:paraId="5F40A90B" w14:textId="77777777" w:rsidR="00D67106" w:rsidRPr="00C21B4D" w:rsidRDefault="00D67106" w:rsidP="00D67106">
            <w:pPr>
              <w:ind w:right="-72"/>
              <w:jc w:val="right"/>
              <w:rPr>
                <w:rFonts w:ascii="Arial" w:hAnsi="Arial" w:cs="Arial"/>
                <w:snapToGrid w:val="0"/>
                <w:color w:val="auto"/>
                <w:sz w:val="18"/>
                <w:szCs w:val="18"/>
                <w:lang w:eastAsia="th-TH"/>
              </w:rPr>
            </w:pPr>
          </w:p>
        </w:tc>
      </w:tr>
      <w:tr w:rsidR="00D67106" w:rsidRPr="00C21B4D" w14:paraId="12280081" w14:textId="77777777" w:rsidTr="00A23CA4">
        <w:tc>
          <w:tcPr>
            <w:tcW w:w="3820" w:type="dxa"/>
            <w:vAlign w:val="bottom"/>
          </w:tcPr>
          <w:p w14:paraId="37BA2A8A" w14:textId="77777777" w:rsidR="00D67106" w:rsidRPr="00C21B4D" w:rsidRDefault="00D67106" w:rsidP="00D67106">
            <w:pPr>
              <w:ind w:left="-72"/>
              <w:rPr>
                <w:rFonts w:ascii="Arial" w:hAnsi="Arial" w:cs="Arial"/>
                <w:color w:val="auto"/>
                <w:sz w:val="18"/>
                <w:szCs w:val="18"/>
                <w:cs/>
              </w:rPr>
            </w:pPr>
            <w:r w:rsidRPr="00C21B4D">
              <w:rPr>
                <w:rFonts w:ascii="Arial" w:hAnsi="Arial" w:cs="Arial"/>
                <w:color w:val="auto"/>
                <w:sz w:val="18"/>
                <w:szCs w:val="18"/>
              </w:rPr>
              <w:t>Average effective tax rate (%)</w:t>
            </w:r>
          </w:p>
        </w:tc>
        <w:tc>
          <w:tcPr>
            <w:tcW w:w="1411" w:type="dxa"/>
            <w:tcBorders>
              <w:bottom w:val="single" w:sz="4" w:space="0" w:color="auto"/>
            </w:tcBorders>
            <w:shd w:val="clear" w:color="auto" w:fill="FAFAFA"/>
          </w:tcPr>
          <w:p w14:paraId="7BFEBEF4"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8.69</w:t>
            </w:r>
          </w:p>
        </w:tc>
        <w:tc>
          <w:tcPr>
            <w:tcW w:w="1411" w:type="dxa"/>
            <w:tcBorders>
              <w:bottom w:val="single" w:sz="4" w:space="0" w:color="auto"/>
            </w:tcBorders>
            <w:shd w:val="clear" w:color="auto" w:fill="auto"/>
          </w:tcPr>
          <w:p w14:paraId="76F09A23"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sidRPr="00C21B4D">
              <w:rPr>
                <w:rFonts w:ascii="Arial" w:hAnsi="Arial" w:cs="Arial"/>
                <w:color w:val="auto"/>
                <w:sz w:val="18"/>
                <w:szCs w:val="18"/>
              </w:rPr>
              <w:t>7.62</w:t>
            </w:r>
          </w:p>
        </w:tc>
        <w:tc>
          <w:tcPr>
            <w:tcW w:w="1411" w:type="dxa"/>
            <w:tcBorders>
              <w:bottom w:val="single" w:sz="4" w:space="0" w:color="auto"/>
            </w:tcBorders>
            <w:shd w:val="clear" w:color="auto" w:fill="FAFAFA"/>
          </w:tcPr>
          <w:p w14:paraId="07562887"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Pr>
                <w:rFonts w:ascii="Arial" w:hAnsi="Arial" w:cs="Arial"/>
                <w:color w:val="auto"/>
                <w:sz w:val="18"/>
                <w:szCs w:val="18"/>
              </w:rPr>
              <w:t>8.62</w:t>
            </w:r>
          </w:p>
        </w:tc>
        <w:tc>
          <w:tcPr>
            <w:tcW w:w="1411" w:type="dxa"/>
            <w:tcBorders>
              <w:bottom w:val="single" w:sz="4" w:space="0" w:color="auto"/>
            </w:tcBorders>
            <w:shd w:val="clear" w:color="auto" w:fill="auto"/>
          </w:tcPr>
          <w:p w14:paraId="0F5D879B" w14:textId="77777777" w:rsidR="00D67106" w:rsidRPr="00C21B4D" w:rsidRDefault="00D67106" w:rsidP="00D67106">
            <w:pPr>
              <w:tabs>
                <w:tab w:val="left" w:pos="1134"/>
                <w:tab w:val="left" w:pos="1276"/>
                <w:tab w:val="center" w:pos="3402"/>
                <w:tab w:val="center" w:pos="4536"/>
                <w:tab w:val="center" w:pos="5670"/>
                <w:tab w:val="center" w:pos="6804"/>
                <w:tab w:val="right" w:pos="7655"/>
              </w:tabs>
              <w:overflowPunct w:val="0"/>
              <w:adjustRightInd w:val="0"/>
              <w:ind w:right="-72"/>
              <w:jc w:val="right"/>
              <w:rPr>
                <w:rFonts w:ascii="Arial" w:hAnsi="Arial" w:cs="Arial"/>
                <w:color w:val="auto"/>
                <w:sz w:val="18"/>
                <w:szCs w:val="18"/>
              </w:rPr>
            </w:pPr>
            <w:r w:rsidRPr="00C21B4D">
              <w:rPr>
                <w:rFonts w:ascii="Arial" w:hAnsi="Arial" w:cs="Arial"/>
                <w:color w:val="auto"/>
                <w:sz w:val="18"/>
                <w:szCs w:val="18"/>
              </w:rPr>
              <w:t>7.59</w:t>
            </w:r>
          </w:p>
        </w:tc>
      </w:tr>
    </w:tbl>
    <w:p w14:paraId="23A81B5F" w14:textId="77777777" w:rsidR="002F02EE" w:rsidRPr="00C21B4D" w:rsidRDefault="002F02EE" w:rsidP="006B3C42">
      <w:pPr>
        <w:jc w:val="thaiDistribute"/>
        <w:rPr>
          <w:rFonts w:ascii="Arial" w:hAnsi="Arial" w:cs="Arial"/>
          <w:color w:val="auto"/>
          <w:sz w:val="18"/>
          <w:szCs w:val="18"/>
        </w:rPr>
      </w:pPr>
    </w:p>
    <w:p w14:paraId="032EE26F" w14:textId="77777777" w:rsidR="00C40B65" w:rsidRPr="00C21B4D" w:rsidRDefault="001724CE" w:rsidP="00C21B4D">
      <w:pPr>
        <w:jc w:val="thaiDistribute"/>
        <w:rPr>
          <w:rFonts w:ascii="Arial" w:hAnsi="Arial" w:cs="Arial"/>
          <w:color w:val="auto"/>
          <w:sz w:val="18"/>
          <w:szCs w:val="18"/>
        </w:rPr>
      </w:pPr>
      <w:r w:rsidRPr="00C21B4D">
        <w:rPr>
          <w:rFonts w:ascii="Arial" w:hAnsi="Arial" w:cs="Arial"/>
          <w:color w:val="auto"/>
          <w:sz w:val="18"/>
          <w:szCs w:val="18"/>
        </w:rPr>
        <w:t xml:space="preserve">The </w:t>
      </w:r>
      <w:r w:rsidR="0036780B" w:rsidRPr="00C21B4D">
        <w:rPr>
          <w:rFonts w:ascii="Arial" w:hAnsi="Arial" w:cs="Arial"/>
          <w:color w:val="auto"/>
          <w:sz w:val="18"/>
          <w:szCs w:val="18"/>
        </w:rPr>
        <w:t>in</w:t>
      </w:r>
      <w:r w:rsidR="00DB625A" w:rsidRPr="00C21B4D">
        <w:rPr>
          <w:rFonts w:ascii="Arial" w:hAnsi="Arial" w:cs="Arial"/>
          <w:color w:val="auto"/>
          <w:sz w:val="18"/>
          <w:szCs w:val="18"/>
        </w:rPr>
        <w:t>crease</w:t>
      </w:r>
      <w:r w:rsidR="00C40B65" w:rsidRPr="00C21B4D">
        <w:rPr>
          <w:rFonts w:ascii="Arial" w:hAnsi="Arial" w:cs="Arial"/>
          <w:color w:val="auto"/>
          <w:sz w:val="18"/>
          <w:szCs w:val="18"/>
        </w:rPr>
        <w:t xml:space="preserve"> in average tax rate of the </w:t>
      </w:r>
      <w:r w:rsidRPr="00C21B4D">
        <w:rPr>
          <w:rFonts w:ascii="Arial" w:hAnsi="Arial" w:cs="Arial"/>
          <w:color w:val="auto"/>
          <w:sz w:val="18"/>
          <w:szCs w:val="18"/>
        </w:rPr>
        <w:t xml:space="preserve">Group and the </w:t>
      </w:r>
      <w:r w:rsidR="00C40B65" w:rsidRPr="00C21B4D">
        <w:rPr>
          <w:rFonts w:ascii="Arial" w:hAnsi="Arial" w:cs="Arial"/>
          <w:color w:val="auto"/>
          <w:sz w:val="18"/>
          <w:szCs w:val="18"/>
        </w:rPr>
        <w:t xml:space="preserve">Company is due </w:t>
      </w:r>
      <w:r w:rsidR="00DB625A" w:rsidRPr="00C21B4D">
        <w:rPr>
          <w:rFonts w:ascii="Arial" w:hAnsi="Arial" w:cs="Arial"/>
          <w:color w:val="auto"/>
          <w:sz w:val="18"/>
          <w:szCs w:val="18"/>
        </w:rPr>
        <w:t>to</w:t>
      </w:r>
      <w:r w:rsidR="0036780B" w:rsidRPr="00C21B4D">
        <w:rPr>
          <w:rFonts w:ascii="Arial" w:hAnsi="Arial" w:cs="Arial"/>
          <w:color w:val="auto"/>
          <w:sz w:val="18"/>
          <w:szCs w:val="18"/>
        </w:rPr>
        <w:t xml:space="preserve"> changing in portion of profit from BOI and non-BOI promoted activities.</w:t>
      </w:r>
    </w:p>
    <w:p w14:paraId="38B16469" w14:textId="77777777" w:rsidR="004D4157" w:rsidRPr="00C21B4D" w:rsidRDefault="004D4157" w:rsidP="00C21B4D">
      <w:pPr>
        <w:jc w:val="thaiDistribute"/>
        <w:rPr>
          <w:rFonts w:ascii="Arial" w:hAnsi="Arial" w:cs="Arial"/>
          <w:color w:val="auto"/>
          <w:sz w:val="18"/>
          <w:szCs w:val="18"/>
        </w:rPr>
      </w:pPr>
    </w:p>
    <w:p w14:paraId="0865F0CF" w14:textId="77777777" w:rsidR="00C40B65" w:rsidRPr="00C21B4D" w:rsidRDefault="00C40B65" w:rsidP="00C21B4D">
      <w:pPr>
        <w:jc w:val="thaiDistribute"/>
        <w:rPr>
          <w:rFonts w:ascii="Arial" w:hAnsi="Arial" w:cs="Arial"/>
          <w:color w:val="auto"/>
          <w:sz w:val="18"/>
          <w:szCs w:val="18"/>
        </w:rPr>
      </w:pPr>
      <w:r w:rsidRPr="00C21B4D">
        <w:rPr>
          <w:rFonts w:ascii="Arial" w:hAnsi="Arial" w:cs="Arial"/>
          <w:color w:val="auto"/>
          <w:sz w:val="18"/>
          <w:szCs w:val="18"/>
        </w:rPr>
        <w:t>The tax charge relating to components of other comprehensive income is as follows:</w:t>
      </w:r>
    </w:p>
    <w:p w14:paraId="49D3E574" w14:textId="77777777" w:rsidR="00C40B65" w:rsidRPr="00C21B4D" w:rsidRDefault="00C40B65" w:rsidP="00C21B4D">
      <w:pPr>
        <w:jc w:val="thaiDistribute"/>
        <w:rPr>
          <w:rFonts w:ascii="Arial" w:hAnsi="Arial" w:cs="Arial"/>
          <w:color w:val="auto"/>
          <w:sz w:val="18"/>
          <w:szCs w:val="18"/>
        </w:rPr>
      </w:pPr>
    </w:p>
    <w:tbl>
      <w:tblPr>
        <w:tblW w:w="9483" w:type="dxa"/>
        <w:tblInd w:w="108" w:type="dxa"/>
        <w:tblLayout w:type="fixed"/>
        <w:tblLook w:val="01E0" w:firstRow="1" w:lastRow="1" w:firstColumn="1" w:lastColumn="1" w:noHBand="0" w:noVBand="0"/>
      </w:tblPr>
      <w:tblGrid>
        <w:gridCol w:w="2538"/>
        <w:gridCol w:w="1152"/>
        <w:gridCol w:w="1152"/>
        <w:gridCol w:w="1152"/>
        <w:gridCol w:w="1152"/>
        <w:gridCol w:w="1152"/>
        <w:gridCol w:w="1152"/>
        <w:gridCol w:w="33"/>
      </w:tblGrid>
      <w:tr w:rsidR="00C40B65" w:rsidRPr="00C21B4D" w14:paraId="29DD7643" w14:textId="77777777" w:rsidTr="00B063F6">
        <w:tc>
          <w:tcPr>
            <w:tcW w:w="2538" w:type="dxa"/>
            <w:vAlign w:val="bottom"/>
          </w:tcPr>
          <w:p w14:paraId="61166C14" w14:textId="77777777" w:rsidR="00C40B65" w:rsidRPr="00C21B4D" w:rsidRDefault="00C40B65" w:rsidP="00C21B4D">
            <w:pPr>
              <w:tabs>
                <w:tab w:val="left" w:pos="2862"/>
              </w:tabs>
              <w:ind w:left="-72" w:right="-72"/>
              <w:rPr>
                <w:rFonts w:ascii="Arial" w:hAnsi="Arial" w:cs="Arial"/>
                <w:b/>
                <w:bCs/>
                <w:color w:val="auto"/>
                <w:sz w:val="18"/>
                <w:szCs w:val="18"/>
                <w:cs/>
              </w:rPr>
            </w:pPr>
          </w:p>
        </w:tc>
        <w:tc>
          <w:tcPr>
            <w:tcW w:w="6945" w:type="dxa"/>
            <w:gridSpan w:val="7"/>
            <w:tcBorders>
              <w:top w:val="single" w:sz="4" w:space="0" w:color="auto"/>
              <w:bottom w:val="single" w:sz="4" w:space="0" w:color="auto"/>
            </w:tcBorders>
            <w:vAlign w:val="bottom"/>
          </w:tcPr>
          <w:p w14:paraId="343D2C69" w14:textId="77777777" w:rsidR="00C40B65" w:rsidRPr="00C21B4D" w:rsidRDefault="00504234" w:rsidP="00C21B4D">
            <w:pPr>
              <w:ind w:right="-72"/>
              <w:jc w:val="right"/>
              <w:rPr>
                <w:rFonts w:ascii="Arial" w:hAnsi="Arial" w:cs="Arial"/>
                <w:b/>
                <w:bCs/>
                <w:color w:val="auto"/>
                <w:sz w:val="18"/>
                <w:szCs w:val="18"/>
                <w:lang w:val="en-GB"/>
              </w:rPr>
            </w:pPr>
            <w:r w:rsidRPr="00C21B4D">
              <w:rPr>
                <w:rFonts w:ascii="Arial" w:hAnsi="Arial" w:cs="Arial"/>
                <w:b/>
                <w:bCs/>
                <w:snapToGrid w:val="0"/>
                <w:color w:val="auto"/>
                <w:sz w:val="18"/>
                <w:szCs w:val="18"/>
                <w:lang w:val="en-GB" w:eastAsia="th-TH"/>
              </w:rPr>
              <w:t xml:space="preserve">Consolidated and </w:t>
            </w:r>
            <w:r w:rsidR="001673B0" w:rsidRPr="00C21B4D">
              <w:rPr>
                <w:rFonts w:ascii="Arial" w:hAnsi="Arial" w:cs="Arial"/>
                <w:b/>
                <w:bCs/>
                <w:snapToGrid w:val="0"/>
                <w:color w:val="auto"/>
                <w:sz w:val="18"/>
                <w:szCs w:val="18"/>
                <w:lang w:val="en-GB" w:eastAsia="th-TH"/>
              </w:rPr>
              <w:t>s</w:t>
            </w:r>
            <w:r w:rsidR="00D17CBF" w:rsidRPr="00C21B4D">
              <w:rPr>
                <w:rFonts w:ascii="Arial" w:hAnsi="Arial" w:cs="Arial"/>
                <w:b/>
                <w:bCs/>
                <w:snapToGrid w:val="0"/>
                <w:color w:val="auto"/>
                <w:sz w:val="18"/>
                <w:szCs w:val="18"/>
                <w:lang w:val="en-GB" w:eastAsia="th-TH"/>
              </w:rPr>
              <w:t>eparate</w:t>
            </w:r>
            <w:r w:rsidRPr="00C21B4D">
              <w:rPr>
                <w:rFonts w:ascii="Arial" w:hAnsi="Arial" w:cs="Arial"/>
                <w:b/>
                <w:bCs/>
                <w:snapToGrid w:val="0"/>
                <w:color w:val="auto"/>
                <w:sz w:val="18"/>
                <w:szCs w:val="18"/>
                <w:lang w:val="en-GB" w:eastAsia="th-TH"/>
              </w:rPr>
              <w:t xml:space="preserve"> financial statements</w:t>
            </w:r>
          </w:p>
        </w:tc>
      </w:tr>
      <w:tr w:rsidR="00C40B65" w:rsidRPr="00C21B4D" w14:paraId="3CFD9AE8" w14:textId="77777777" w:rsidTr="00A23CA4">
        <w:trPr>
          <w:gridAfter w:val="1"/>
          <w:wAfter w:w="33" w:type="dxa"/>
        </w:trPr>
        <w:tc>
          <w:tcPr>
            <w:tcW w:w="2538" w:type="dxa"/>
            <w:vAlign w:val="bottom"/>
          </w:tcPr>
          <w:p w14:paraId="300EB212" w14:textId="77777777" w:rsidR="00C40B65" w:rsidRPr="00C21B4D" w:rsidRDefault="00C40B65" w:rsidP="00C21B4D">
            <w:pPr>
              <w:tabs>
                <w:tab w:val="left" w:pos="2862"/>
              </w:tabs>
              <w:ind w:left="-72" w:right="-72"/>
              <w:rPr>
                <w:rFonts w:ascii="Arial" w:hAnsi="Arial" w:cs="Arial"/>
                <w:b/>
                <w:bCs/>
                <w:color w:val="auto"/>
                <w:sz w:val="18"/>
                <w:szCs w:val="18"/>
                <w:cs/>
                <w:lang w:val="en-GB"/>
              </w:rPr>
            </w:pPr>
            <w:r w:rsidRPr="00C21B4D">
              <w:rPr>
                <w:rFonts w:ascii="Arial" w:hAnsi="Arial" w:cs="Arial"/>
                <w:b/>
                <w:bCs/>
                <w:color w:val="auto"/>
                <w:sz w:val="18"/>
                <w:szCs w:val="18"/>
              </w:rPr>
              <w:t>For the year</w:t>
            </w:r>
            <w:r w:rsidR="00830E74">
              <w:rPr>
                <w:rFonts w:ascii="Arial" w:hAnsi="Arial" w:cs="Arial"/>
                <w:b/>
                <w:bCs/>
                <w:color w:val="auto"/>
                <w:sz w:val="18"/>
                <w:szCs w:val="18"/>
              </w:rPr>
              <w:t>s</w:t>
            </w:r>
            <w:r w:rsidRPr="00C21B4D">
              <w:rPr>
                <w:rFonts w:ascii="Arial" w:hAnsi="Arial" w:cs="Arial"/>
                <w:b/>
                <w:bCs/>
                <w:color w:val="auto"/>
                <w:sz w:val="18"/>
                <w:szCs w:val="18"/>
              </w:rPr>
              <w:t xml:space="preserve"> ended</w:t>
            </w:r>
          </w:p>
        </w:tc>
        <w:tc>
          <w:tcPr>
            <w:tcW w:w="3456" w:type="dxa"/>
            <w:gridSpan w:val="3"/>
            <w:tcBorders>
              <w:bottom w:val="single" w:sz="4" w:space="0" w:color="auto"/>
            </w:tcBorders>
            <w:vAlign w:val="bottom"/>
          </w:tcPr>
          <w:p w14:paraId="3ED22C30"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 xml:space="preserve">31 December </w:t>
            </w:r>
            <w:r w:rsidR="000F6652" w:rsidRPr="00C21B4D">
              <w:rPr>
                <w:rFonts w:ascii="Arial" w:hAnsi="Arial" w:cs="Arial"/>
                <w:b/>
                <w:bCs/>
                <w:color w:val="auto"/>
                <w:sz w:val="18"/>
                <w:szCs w:val="18"/>
                <w:lang w:val="en-GB"/>
              </w:rPr>
              <w:t>2020</w:t>
            </w:r>
          </w:p>
        </w:tc>
        <w:tc>
          <w:tcPr>
            <w:tcW w:w="3456" w:type="dxa"/>
            <w:gridSpan w:val="3"/>
            <w:tcBorders>
              <w:bottom w:val="single" w:sz="4" w:space="0" w:color="auto"/>
            </w:tcBorders>
            <w:vAlign w:val="bottom"/>
          </w:tcPr>
          <w:p w14:paraId="1FF60A80"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 xml:space="preserve">31 December </w:t>
            </w:r>
            <w:r w:rsidR="000F6652" w:rsidRPr="00C21B4D">
              <w:rPr>
                <w:rFonts w:ascii="Arial" w:hAnsi="Arial" w:cs="Arial"/>
                <w:b/>
                <w:bCs/>
                <w:color w:val="auto"/>
                <w:sz w:val="18"/>
                <w:szCs w:val="18"/>
                <w:lang w:val="en-GB"/>
              </w:rPr>
              <w:t>2019</w:t>
            </w:r>
          </w:p>
        </w:tc>
      </w:tr>
      <w:tr w:rsidR="00C40B65" w:rsidRPr="00C21B4D" w14:paraId="77CA62C9" w14:textId="77777777" w:rsidTr="00A23CA4">
        <w:trPr>
          <w:gridAfter w:val="1"/>
          <w:wAfter w:w="33" w:type="dxa"/>
        </w:trPr>
        <w:tc>
          <w:tcPr>
            <w:tcW w:w="2538" w:type="dxa"/>
            <w:vAlign w:val="bottom"/>
          </w:tcPr>
          <w:p w14:paraId="682C77EB" w14:textId="77777777" w:rsidR="00C40B65" w:rsidRPr="00C21B4D" w:rsidRDefault="00C40B65" w:rsidP="00C21B4D">
            <w:pPr>
              <w:tabs>
                <w:tab w:val="left" w:pos="2862"/>
              </w:tabs>
              <w:ind w:left="-72" w:right="-72"/>
              <w:rPr>
                <w:rFonts w:ascii="Arial" w:hAnsi="Arial" w:cs="Arial"/>
                <w:b/>
                <w:bCs/>
                <w:color w:val="auto"/>
                <w:sz w:val="18"/>
                <w:szCs w:val="18"/>
                <w:cs/>
              </w:rPr>
            </w:pPr>
          </w:p>
        </w:tc>
        <w:tc>
          <w:tcPr>
            <w:tcW w:w="1152" w:type="dxa"/>
            <w:tcBorders>
              <w:top w:val="single" w:sz="4" w:space="0" w:color="auto"/>
            </w:tcBorders>
            <w:shd w:val="clear" w:color="auto" w:fill="auto"/>
            <w:vAlign w:val="bottom"/>
          </w:tcPr>
          <w:p w14:paraId="0D0150B6"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rPr>
              <w:t>Before tax</w:t>
            </w:r>
          </w:p>
        </w:tc>
        <w:tc>
          <w:tcPr>
            <w:tcW w:w="1152" w:type="dxa"/>
            <w:tcBorders>
              <w:top w:val="single" w:sz="4" w:space="0" w:color="auto"/>
            </w:tcBorders>
            <w:shd w:val="clear" w:color="auto" w:fill="auto"/>
            <w:vAlign w:val="bottom"/>
          </w:tcPr>
          <w:p w14:paraId="0681FD89"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rPr>
              <w:t>Tax charge</w:t>
            </w:r>
          </w:p>
        </w:tc>
        <w:tc>
          <w:tcPr>
            <w:tcW w:w="1152" w:type="dxa"/>
            <w:tcBorders>
              <w:top w:val="single" w:sz="4" w:space="0" w:color="auto"/>
            </w:tcBorders>
            <w:shd w:val="clear" w:color="auto" w:fill="auto"/>
            <w:vAlign w:val="bottom"/>
          </w:tcPr>
          <w:p w14:paraId="43E812B6"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rPr>
              <w:t>After tax</w:t>
            </w:r>
          </w:p>
        </w:tc>
        <w:tc>
          <w:tcPr>
            <w:tcW w:w="1152" w:type="dxa"/>
            <w:tcBorders>
              <w:top w:val="single" w:sz="4" w:space="0" w:color="auto"/>
            </w:tcBorders>
            <w:shd w:val="clear" w:color="auto" w:fill="auto"/>
            <w:vAlign w:val="bottom"/>
          </w:tcPr>
          <w:p w14:paraId="3922B4D2"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rPr>
              <w:t>Before tax</w:t>
            </w:r>
          </w:p>
        </w:tc>
        <w:tc>
          <w:tcPr>
            <w:tcW w:w="1152" w:type="dxa"/>
            <w:tcBorders>
              <w:top w:val="single" w:sz="4" w:space="0" w:color="auto"/>
            </w:tcBorders>
            <w:shd w:val="clear" w:color="auto" w:fill="auto"/>
            <w:vAlign w:val="bottom"/>
          </w:tcPr>
          <w:p w14:paraId="037FBAED"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rPr>
              <w:t>Tax cha</w:t>
            </w:r>
            <w:r w:rsidR="00BB0097">
              <w:rPr>
                <w:rFonts w:ascii="Arial" w:hAnsi="Arial" w:cs="Browallia New"/>
                <w:b/>
                <w:bCs/>
                <w:color w:val="auto"/>
                <w:sz w:val="18"/>
                <w:szCs w:val="22"/>
              </w:rPr>
              <w:t>r</w:t>
            </w:r>
            <w:r w:rsidRPr="00C21B4D">
              <w:rPr>
                <w:rFonts w:ascii="Arial" w:hAnsi="Arial" w:cs="Arial"/>
                <w:b/>
                <w:bCs/>
                <w:color w:val="auto"/>
                <w:sz w:val="18"/>
                <w:szCs w:val="18"/>
              </w:rPr>
              <w:t>ge</w:t>
            </w:r>
          </w:p>
        </w:tc>
        <w:tc>
          <w:tcPr>
            <w:tcW w:w="1152" w:type="dxa"/>
            <w:tcBorders>
              <w:top w:val="single" w:sz="4" w:space="0" w:color="auto"/>
            </w:tcBorders>
            <w:shd w:val="clear" w:color="auto" w:fill="auto"/>
            <w:vAlign w:val="bottom"/>
          </w:tcPr>
          <w:p w14:paraId="5632D962" w14:textId="77777777" w:rsidR="00C40B65" w:rsidRPr="00C21B4D" w:rsidRDefault="00C40B65" w:rsidP="00C21B4D">
            <w:pPr>
              <w:ind w:right="-72"/>
              <w:jc w:val="right"/>
              <w:rPr>
                <w:rFonts w:ascii="Arial" w:hAnsi="Arial" w:cs="Arial"/>
                <w:b/>
                <w:bCs/>
                <w:color w:val="auto"/>
                <w:sz w:val="18"/>
                <w:szCs w:val="18"/>
              </w:rPr>
            </w:pPr>
            <w:r w:rsidRPr="00C21B4D">
              <w:rPr>
                <w:rFonts w:ascii="Arial" w:hAnsi="Arial" w:cs="Arial"/>
                <w:b/>
                <w:bCs/>
                <w:color w:val="auto"/>
                <w:sz w:val="18"/>
                <w:szCs w:val="18"/>
              </w:rPr>
              <w:t>After tax</w:t>
            </w:r>
          </w:p>
        </w:tc>
      </w:tr>
      <w:tr w:rsidR="00C40B65" w:rsidRPr="00C21B4D" w14:paraId="361D6AB4" w14:textId="77777777" w:rsidTr="00A23CA4">
        <w:trPr>
          <w:gridAfter w:val="1"/>
          <w:wAfter w:w="33" w:type="dxa"/>
          <w:trHeight w:val="198"/>
        </w:trPr>
        <w:tc>
          <w:tcPr>
            <w:tcW w:w="2538" w:type="dxa"/>
            <w:vAlign w:val="bottom"/>
          </w:tcPr>
          <w:p w14:paraId="2A3C9F39" w14:textId="77777777" w:rsidR="00C40B65" w:rsidRPr="00C21B4D" w:rsidRDefault="00C40B65" w:rsidP="00C21B4D">
            <w:pPr>
              <w:tabs>
                <w:tab w:val="left" w:pos="2862"/>
              </w:tabs>
              <w:ind w:left="-72" w:right="-72"/>
              <w:rPr>
                <w:rFonts w:ascii="Arial" w:hAnsi="Arial" w:cs="Arial"/>
                <w:color w:val="auto"/>
                <w:sz w:val="18"/>
                <w:szCs w:val="18"/>
                <w:cs/>
              </w:rPr>
            </w:pPr>
          </w:p>
        </w:tc>
        <w:tc>
          <w:tcPr>
            <w:tcW w:w="1152" w:type="dxa"/>
            <w:tcBorders>
              <w:bottom w:val="single" w:sz="4" w:space="0" w:color="auto"/>
            </w:tcBorders>
            <w:shd w:val="clear" w:color="auto" w:fill="auto"/>
            <w:vAlign w:val="bottom"/>
          </w:tcPr>
          <w:p w14:paraId="72B51E41" w14:textId="77777777" w:rsidR="002770F9" w:rsidRPr="00C21B4D" w:rsidRDefault="002770F9"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29568792" w14:textId="77777777" w:rsidR="00C40B65" w:rsidRPr="00C21B4D" w:rsidRDefault="00C40B65"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152" w:type="dxa"/>
            <w:tcBorders>
              <w:bottom w:val="single" w:sz="4" w:space="0" w:color="auto"/>
            </w:tcBorders>
            <w:shd w:val="clear" w:color="auto" w:fill="auto"/>
            <w:vAlign w:val="bottom"/>
          </w:tcPr>
          <w:p w14:paraId="779BAB80" w14:textId="77777777" w:rsidR="002770F9" w:rsidRPr="00C21B4D" w:rsidRDefault="002770F9"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2A0F47EF" w14:textId="77777777" w:rsidR="00C40B65" w:rsidRPr="00C21B4D" w:rsidRDefault="00C40B65"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152" w:type="dxa"/>
            <w:tcBorders>
              <w:bottom w:val="single" w:sz="4" w:space="0" w:color="auto"/>
            </w:tcBorders>
            <w:shd w:val="clear" w:color="auto" w:fill="auto"/>
            <w:vAlign w:val="bottom"/>
          </w:tcPr>
          <w:p w14:paraId="27476E2C" w14:textId="77777777" w:rsidR="002770F9" w:rsidRPr="00C21B4D" w:rsidRDefault="002770F9"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7A5A595C" w14:textId="77777777" w:rsidR="00C40B65" w:rsidRPr="00C21B4D" w:rsidRDefault="00C40B65"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152" w:type="dxa"/>
            <w:tcBorders>
              <w:bottom w:val="single" w:sz="4" w:space="0" w:color="auto"/>
            </w:tcBorders>
            <w:shd w:val="clear" w:color="auto" w:fill="auto"/>
            <w:vAlign w:val="bottom"/>
          </w:tcPr>
          <w:p w14:paraId="77231448" w14:textId="77777777" w:rsidR="002770F9" w:rsidRPr="00C21B4D" w:rsidRDefault="002770F9"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17CE03B9" w14:textId="77777777" w:rsidR="00C40B65" w:rsidRPr="00C21B4D" w:rsidRDefault="00C40B65"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152" w:type="dxa"/>
            <w:tcBorders>
              <w:bottom w:val="single" w:sz="4" w:space="0" w:color="auto"/>
            </w:tcBorders>
            <w:shd w:val="clear" w:color="auto" w:fill="auto"/>
            <w:vAlign w:val="bottom"/>
          </w:tcPr>
          <w:p w14:paraId="55718388" w14:textId="77777777" w:rsidR="002770F9" w:rsidRPr="00C21B4D" w:rsidRDefault="002770F9"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7ECFE280" w14:textId="77777777" w:rsidR="00C40B65" w:rsidRPr="00C21B4D" w:rsidRDefault="00C40B65"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c>
          <w:tcPr>
            <w:tcW w:w="1152" w:type="dxa"/>
            <w:tcBorders>
              <w:bottom w:val="single" w:sz="4" w:space="0" w:color="auto"/>
            </w:tcBorders>
            <w:shd w:val="clear" w:color="auto" w:fill="auto"/>
            <w:vAlign w:val="bottom"/>
          </w:tcPr>
          <w:p w14:paraId="08315080" w14:textId="77777777" w:rsidR="002770F9" w:rsidRPr="00C21B4D" w:rsidRDefault="002770F9" w:rsidP="00C21B4D">
            <w:pPr>
              <w:ind w:right="-72"/>
              <w:jc w:val="right"/>
              <w:rPr>
                <w:rFonts w:ascii="Arial" w:hAnsi="Arial" w:cs="Arial"/>
                <w:b/>
                <w:color w:val="auto"/>
                <w:sz w:val="18"/>
                <w:szCs w:val="18"/>
              </w:rPr>
            </w:pPr>
            <w:r w:rsidRPr="00C21B4D">
              <w:rPr>
                <w:rFonts w:ascii="Arial" w:hAnsi="Arial" w:cs="Arial"/>
                <w:b/>
                <w:color w:val="auto"/>
                <w:sz w:val="18"/>
                <w:szCs w:val="18"/>
              </w:rPr>
              <w:t>Thousand</w:t>
            </w:r>
          </w:p>
          <w:p w14:paraId="66E9E5AF" w14:textId="77777777" w:rsidR="00C40B65" w:rsidRPr="00C21B4D" w:rsidRDefault="00C40B65" w:rsidP="00C21B4D">
            <w:pPr>
              <w:ind w:right="-72"/>
              <w:jc w:val="right"/>
              <w:rPr>
                <w:rFonts w:ascii="Arial" w:hAnsi="Arial" w:cs="Arial"/>
                <w:b/>
                <w:color w:val="auto"/>
                <w:sz w:val="18"/>
                <w:szCs w:val="18"/>
                <w:cs/>
              </w:rPr>
            </w:pPr>
            <w:r w:rsidRPr="00C21B4D">
              <w:rPr>
                <w:rFonts w:ascii="Arial" w:hAnsi="Arial" w:cs="Arial"/>
                <w:b/>
                <w:color w:val="auto"/>
                <w:sz w:val="18"/>
                <w:szCs w:val="18"/>
              </w:rPr>
              <w:t>Baht</w:t>
            </w:r>
          </w:p>
        </w:tc>
      </w:tr>
      <w:tr w:rsidR="00C40B65" w:rsidRPr="00C21B4D" w14:paraId="6BE76639" w14:textId="77777777" w:rsidTr="00A23CA4">
        <w:trPr>
          <w:gridAfter w:val="1"/>
          <w:wAfter w:w="33" w:type="dxa"/>
          <w:trHeight w:val="74"/>
        </w:trPr>
        <w:tc>
          <w:tcPr>
            <w:tcW w:w="2538" w:type="dxa"/>
            <w:vAlign w:val="bottom"/>
          </w:tcPr>
          <w:p w14:paraId="21934619" w14:textId="77777777" w:rsidR="00C40B65" w:rsidRPr="00C21B4D" w:rsidRDefault="00C40B65" w:rsidP="00C21B4D">
            <w:pPr>
              <w:ind w:left="-72" w:right="-72"/>
              <w:rPr>
                <w:rFonts w:ascii="Arial" w:eastAsia="SimSun" w:hAnsi="Arial" w:cs="Arial"/>
                <w:color w:val="auto"/>
                <w:sz w:val="18"/>
                <w:szCs w:val="18"/>
                <w:lang w:eastAsia="zh-CN"/>
              </w:rPr>
            </w:pPr>
          </w:p>
        </w:tc>
        <w:tc>
          <w:tcPr>
            <w:tcW w:w="1152" w:type="dxa"/>
            <w:tcBorders>
              <w:top w:val="single" w:sz="4" w:space="0" w:color="auto"/>
            </w:tcBorders>
            <w:shd w:val="clear" w:color="auto" w:fill="FAFAFA"/>
            <w:vAlign w:val="bottom"/>
          </w:tcPr>
          <w:p w14:paraId="29F4E43B" w14:textId="77777777" w:rsidR="00C40B65" w:rsidRPr="00C21B4D" w:rsidRDefault="00C40B6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32E47949" w14:textId="77777777" w:rsidR="00C40B65" w:rsidRPr="00C21B4D" w:rsidRDefault="00C40B6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020DB4CC" w14:textId="77777777" w:rsidR="00C40B65" w:rsidRPr="00C21B4D" w:rsidRDefault="00C40B6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vAlign w:val="bottom"/>
          </w:tcPr>
          <w:p w14:paraId="62DDB054" w14:textId="77777777" w:rsidR="00C40B65" w:rsidRPr="00C21B4D" w:rsidRDefault="00C40B6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vAlign w:val="bottom"/>
          </w:tcPr>
          <w:p w14:paraId="6DC26586" w14:textId="77777777" w:rsidR="00C40B65" w:rsidRPr="00C21B4D" w:rsidRDefault="00C40B6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vAlign w:val="bottom"/>
          </w:tcPr>
          <w:p w14:paraId="55BDC2CF" w14:textId="77777777" w:rsidR="00C40B65" w:rsidRPr="00C21B4D" w:rsidRDefault="00C40B65" w:rsidP="00C21B4D">
            <w:pPr>
              <w:ind w:right="-72"/>
              <w:jc w:val="right"/>
              <w:rPr>
                <w:rFonts w:ascii="Arial" w:hAnsi="Arial" w:cs="Arial"/>
                <w:snapToGrid w:val="0"/>
                <w:color w:val="auto"/>
                <w:sz w:val="18"/>
                <w:szCs w:val="18"/>
                <w:lang w:eastAsia="th-TH"/>
              </w:rPr>
            </w:pPr>
          </w:p>
        </w:tc>
      </w:tr>
      <w:tr w:rsidR="001743B6" w:rsidRPr="00C21B4D" w14:paraId="5E2BB070" w14:textId="77777777" w:rsidTr="00A23CA4">
        <w:trPr>
          <w:gridAfter w:val="1"/>
          <w:wAfter w:w="33" w:type="dxa"/>
          <w:trHeight w:val="74"/>
        </w:trPr>
        <w:tc>
          <w:tcPr>
            <w:tcW w:w="2538" w:type="dxa"/>
            <w:vAlign w:val="bottom"/>
          </w:tcPr>
          <w:p w14:paraId="27498F8C" w14:textId="77777777" w:rsidR="001743B6" w:rsidRPr="00C21B4D" w:rsidRDefault="00BF4C8E" w:rsidP="00C21B4D">
            <w:pPr>
              <w:ind w:left="-72" w:right="-72"/>
              <w:rPr>
                <w:rFonts w:ascii="Arial" w:eastAsia="SimSun" w:hAnsi="Arial" w:cs="Arial"/>
                <w:color w:val="auto"/>
                <w:sz w:val="18"/>
                <w:szCs w:val="18"/>
                <w:lang w:eastAsia="zh-CN"/>
              </w:rPr>
            </w:pPr>
            <w:r w:rsidRPr="00C21B4D">
              <w:rPr>
                <w:rFonts w:ascii="Arial" w:hAnsi="Arial" w:cs="Arial"/>
                <w:color w:val="auto"/>
                <w:sz w:val="18"/>
                <w:szCs w:val="18"/>
              </w:rPr>
              <w:t>G</w:t>
            </w:r>
            <w:r w:rsidR="001743B6" w:rsidRPr="00C21B4D">
              <w:rPr>
                <w:rFonts w:ascii="Arial" w:hAnsi="Arial" w:cs="Arial"/>
                <w:color w:val="auto"/>
                <w:sz w:val="18"/>
                <w:szCs w:val="18"/>
              </w:rPr>
              <w:t>ain (loss) on</w:t>
            </w:r>
          </w:p>
        </w:tc>
        <w:tc>
          <w:tcPr>
            <w:tcW w:w="1152" w:type="dxa"/>
            <w:shd w:val="clear" w:color="auto" w:fill="FAFAFA"/>
            <w:vAlign w:val="bottom"/>
          </w:tcPr>
          <w:p w14:paraId="4C14A4A2"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shd w:val="clear" w:color="auto" w:fill="FAFAFA"/>
            <w:vAlign w:val="bottom"/>
          </w:tcPr>
          <w:p w14:paraId="4EFCAC39"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shd w:val="clear" w:color="auto" w:fill="FAFAFA"/>
            <w:vAlign w:val="bottom"/>
          </w:tcPr>
          <w:p w14:paraId="4E67EA96"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vAlign w:val="bottom"/>
          </w:tcPr>
          <w:p w14:paraId="039F5B35"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vAlign w:val="bottom"/>
          </w:tcPr>
          <w:p w14:paraId="137AA426"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vAlign w:val="bottom"/>
          </w:tcPr>
          <w:p w14:paraId="62F7F981" w14:textId="77777777" w:rsidR="001743B6" w:rsidRPr="00C21B4D" w:rsidRDefault="001743B6" w:rsidP="00C21B4D">
            <w:pPr>
              <w:ind w:right="-72"/>
              <w:jc w:val="right"/>
              <w:rPr>
                <w:rFonts w:ascii="Arial" w:hAnsi="Arial" w:cs="Arial"/>
                <w:snapToGrid w:val="0"/>
                <w:color w:val="auto"/>
                <w:sz w:val="18"/>
                <w:szCs w:val="18"/>
                <w:lang w:eastAsia="th-TH"/>
              </w:rPr>
            </w:pPr>
          </w:p>
        </w:tc>
      </w:tr>
      <w:tr w:rsidR="001743B6" w:rsidRPr="00C21B4D" w14:paraId="5CE13242" w14:textId="77777777" w:rsidTr="00A23CA4">
        <w:trPr>
          <w:gridAfter w:val="1"/>
          <w:wAfter w:w="33" w:type="dxa"/>
          <w:trHeight w:val="74"/>
        </w:trPr>
        <w:tc>
          <w:tcPr>
            <w:tcW w:w="2538" w:type="dxa"/>
            <w:vAlign w:val="bottom"/>
          </w:tcPr>
          <w:p w14:paraId="4D1CAC14" w14:textId="77777777" w:rsidR="001743B6" w:rsidRPr="00C21B4D" w:rsidRDefault="001743B6" w:rsidP="00C21B4D">
            <w:pPr>
              <w:ind w:left="-72" w:right="-72"/>
              <w:rPr>
                <w:rFonts w:ascii="Arial" w:hAnsi="Arial" w:cs="Arial"/>
                <w:color w:val="auto"/>
                <w:sz w:val="18"/>
                <w:szCs w:val="18"/>
              </w:rPr>
            </w:pPr>
            <w:r w:rsidRPr="00C21B4D">
              <w:rPr>
                <w:rFonts w:ascii="Arial" w:hAnsi="Arial" w:cs="Arial"/>
                <w:color w:val="auto"/>
                <w:sz w:val="18"/>
                <w:szCs w:val="18"/>
              </w:rPr>
              <w:t xml:space="preserve">   </w:t>
            </w:r>
            <w:r w:rsidR="0067706F" w:rsidRPr="00C21B4D">
              <w:rPr>
                <w:rFonts w:ascii="Arial" w:hAnsi="Arial" w:cs="Arial"/>
                <w:color w:val="auto"/>
                <w:sz w:val="18"/>
                <w:szCs w:val="18"/>
              </w:rPr>
              <w:t>remeasurements of</w:t>
            </w:r>
          </w:p>
        </w:tc>
        <w:tc>
          <w:tcPr>
            <w:tcW w:w="1152" w:type="dxa"/>
            <w:shd w:val="clear" w:color="auto" w:fill="FAFAFA"/>
            <w:vAlign w:val="bottom"/>
          </w:tcPr>
          <w:p w14:paraId="60024A9D"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shd w:val="clear" w:color="auto" w:fill="FAFAFA"/>
            <w:vAlign w:val="bottom"/>
          </w:tcPr>
          <w:p w14:paraId="52F55096"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shd w:val="clear" w:color="auto" w:fill="FAFAFA"/>
            <w:vAlign w:val="bottom"/>
          </w:tcPr>
          <w:p w14:paraId="28216562"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vAlign w:val="bottom"/>
          </w:tcPr>
          <w:p w14:paraId="243B20BE"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vAlign w:val="bottom"/>
          </w:tcPr>
          <w:p w14:paraId="0B63DF16" w14:textId="77777777" w:rsidR="001743B6" w:rsidRPr="00C21B4D" w:rsidRDefault="001743B6" w:rsidP="00C21B4D">
            <w:pPr>
              <w:ind w:right="-72"/>
              <w:jc w:val="right"/>
              <w:rPr>
                <w:rFonts w:ascii="Arial" w:hAnsi="Arial" w:cs="Arial"/>
                <w:snapToGrid w:val="0"/>
                <w:color w:val="auto"/>
                <w:sz w:val="18"/>
                <w:szCs w:val="18"/>
                <w:lang w:eastAsia="th-TH"/>
              </w:rPr>
            </w:pPr>
          </w:p>
        </w:tc>
        <w:tc>
          <w:tcPr>
            <w:tcW w:w="1152" w:type="dxa"/>
            <w:vAlign w:val="bottom"/>
          </w:tcPr>
          <w:p w14:paraId="1171FC1A" w14:textId="77777777" w:rsidR="001743B6" w:rsidRPr="00C21B4D" w:rsidRDefault="001743B6" w:rsidP="00C21B4D">
            <w:pPr>
              <w:ind w:right="-72"/>
              <w:jc w:val="right"/>
              <w:rPr>
                <w:rFonts w:ascii="Arial" w:hAnsi="Arial" w:cs="Arial"/>
                <w:snapToGrid w:val="0"/>
                <w:color w:val="auto"/>
                <w:sz w:val="18"/>
                <w:szCs w:val="18"/>
                <w:lang w:eastAsia="th-TH"/>
              </w:rPr>
            </w:pPr>
          </w:p>
        </w:tc>
      </w:tr>
      <w:tr w:rsidR="0067706F" w:rsidRPr="00C21B4D" w14:paraId="296DE503" w14:textId="77777777" w:rsidTr="00A23CA4">
        <w:trPr>
          <w:gridAfter w:val="1"/>
          <w:wAfter w:w="33" w:type="dxa"/>
          <w:trHeight w:val="74"/>
        </w:trPr>
        <w:tc>
          <w:tcPr>
            <w:tcW w:w="2538" w:type="dxa"/>
            <w:vAlign w:val="bottom"/>
          </w:tcPr>
          <w:p w14:paraId="4651EC63" w14:textId="77777777" w:rsidR="0067706F" w:rsidRPr="00C21B4D" w:rsidRDefault="0067706F" w:rsidP="00C21B4D">
            <w:pPr>
              <w:ind w:left="-72" w:right="-72"/>
              <w:rPr>
                <w:rFonts w:ascii="Arial" w:hAnsi="Arial" w:cs="Arial"/>
                <w:color w:val="auto"/>
                <w:sz w:val="18"/>
                <w:szCs w:val="18"/>
              </w:rPr>
            </w:pPr>
            <w:r w:rsidRPr="00C21B4D">
              <w:rPr>
                <w:rFonts w:ascii="Arial" w:hAnsi="Arial" w:cs="Arial"/>
                <w:color w:val="auto"/>
                <w:sz w:val="18"/>
                <w:szCs w:val="18"/>
              </w:rPr>
              <w:t xml:space="preserve">   post-employment</w:t>
            </w:r>
          </w:p>
        </w:tc>
        <w:tc>
          <w:tcPr>
            <w:tcW w:w="1152" w:type="dxa"/>
            <w:shd w:val="clear" w:color="auto" w:fill="FAFAFA"/>
            <w:vAlign w:val="bottom"/>
          </w:tcPr>
          <w:p w14:paraId="4FE666B5" w14:textId="77777777" w:rsidR="0067706F" w:rsidRPr="00C21B4D" w:rsidRDefault="0067706F" w:rsidP="00C21B4D">
            <w:pPr>
              <w:ind w:right="-72"/>
              <w:jc w:val="right"/>
              <w:rPr>
                <w:rFonts w:ascii="Arial" w:hAnsi="Arial" w:cs="Arial"/>
                <w:color w:val="auto"/>
                <w:sz w:val="18"/>
                <w:szCs w:val="18"/>
                <w:lang w:val="en-GB"/>
              </w:rPr>
            </w:pPr>
          </w:p>
        </w:tc>
        <w:tc>
          <w:tcPr>
            <w:tcW w:w="1152" w:type="dxa"/>
            <w:shd w:val="clear" w:color="auto" w:fill="FAFAFA"/>
            <w:vAlign w:val="bottom"/>
          </w:tcPr>
          <w:p w14:paraId="54FF184D" w14:textId="77777777" w:rsidR="0067706F" w:rsidRPr="00C21B4D" w:rsidRDefault="0067706F" w:rsidP="00C21B4D">
            <w:pPr>
              <w:ind w:right="-72"/>
              <w:jc w:val="right"/>
              <w:rPr>
                <w:rFonts w:ascii="Arial" w:hAnsi="Arial" w:cs="Arial"/>
                <w:color w:val="auto"/>
                <w:sz w:val="18"/>
                <w:szCs w:val="18"/>
                <w:lang w:val="en-GB"/>
              </w:rPr>
            </w:pPr>
          </w:p>
        </w:tc>
        <w:tc>
          <w:tcPr>
            <w:tcW w:w="1152" w:type="dxa"/>
            <w:shd w:val="clear" w:color="auto" w:fill="FAFAFA"/>
            <w:vAlign w:val="bottom"/>
          </w:tcPr>
          <w:p w14:paraId="5954270D" w14:textId="77777777" w:rsidR="0067706F" w:rsidRPr="00C21B4D" w:rsidRDefault="0067706F" w:rsidP="00C21B4D">
            <w:pPr>
              <w:ind w:right="-72"/>
              <w:jc w:val="right"/>
              <w:rPr>
                <w:rFonts w:ascii="Arial" w:hAnsi="Arial" w:cs="Arial"/>
                <w:color w:val="auto"/>
                <w:sz w:val="18"/>
                <w:szCs w:val="18"/>
                <w:lang w:val="en-GB"/>
              </w:rPr>
            </w:pPr>
          </w:p>
        </w:tc>
        <w:tc>
          <w:tcPr>
            <w:tcW w:w="1152" w:type="dxa"/>
            <w:shd w:val="clear" w:color="auto" w:fill="auto"/>
            <w:vAlign w:val="bottom"/>
          </w:tcPr>
          <w:p w14:paraId="0C6AF8D7" w14:textId="77777777" w:rsidR="0067706F" w:rsidRPr="00C21B4D" w:rsidRDefault="0067706F" w:rsidP="00C21B4D">
            <w:pPr>
              <w:ind w:right="-72"/>
              <w:jc w:val="right"/>
              <w:rPr>
                <w:rFonts w:ascii="Arial" w:hAnsi="Arial" w:cs="Arial"/>
                <w:color w:val="auto"/>
                <w:sz w:val="18"/>
                <w:szCs w:val="18"/>
                <w:lang w:val="en-GB"/>
              </w:rPr>
            </w:pPr>
          </w:p>
        </w:tc>
        <w:tc>
          <w:tcPr>
            <w:tcW w:w="1152" w:type="dxa"/>
            <w:shd w:val="clear" w:color="auto" w:fill="auto"/>
            <w:vAlign w:val="bottom"/>
          </w:tcPr>
          <w:p w14:paraId="7ED8FEC8" w14:textId="77777777" w:rsidR="0067706F" w:rsidRPr="00C21B4D" w:rsidRDefault="0067706F" w:rsidP="00C21B4D">
            <w:pPr>
              <w:ind w:right="-72"/>
              <w:jc w:val="right"/>
              <w:rPr>
                <w:rFonts w:ascii="Arial" w:hAnsi="Arial" w:cs="Arial"/>
                <w:color w:val="auto"/>
                <w:sz w:val="18"/>
                <w:szCs w:val="18"/>
                <w:lang w:val="en-GB"/>
              </w:rPr>
            </w:pPr>
          </w:p>
        </w:tc>
        <w:tc>
          <w:tcPr>
            <w:tcW w:w="1152" w:type="dxa"/>
            <w:vAlign w:val="bottom"/>
          </w:tcPr>
          <w:p w14:paraId="65B34513" w14:textId="77777777" w:rsidR="0067706F" w:rsidRPr="00C21B4D" w:rsidRDefault="0067706F" w:rsidP="00C21B4D">
            <w:pPr>
              <w:ind w:right="-72"/>
              <w:jc w:val="right"/>
              <w:rPr>
                <w:rFonts w:ascii="Arial" w:hAnsi="Arial" w:cs="Arial"/>
                <w:color w:val="auto"/>
                <w:sz w:val="18"/>
                <w:szCs w:val="18"/>
                <w:lang w:val="en-GB"/>
              </w:rPr>
            </w:pPr>
          </w:p>
        </w:tc>
      </w:tr>
      <w:tr w:rsidR="002E0CB5" w:rsidRPr="00C21B4D" w14:paraId="31CE0023" w14:textId="77777777" w:rsidTr="00A23CA4">
        <w:trPr>
          <w:gridAfter w:val="1"/>
          <w:wAfter w:w="33" w:type="dxa"/>
          <w:trHeight w:val="74"/>
        </w:trPr>
        <w:tc>
          <w:tcPr>
            <w:tcW w:w="2538" w:type="dxa"/>
            <w:vAlign w:val="bottom"/>
          </w:tcPr>
          <w:p w14:paraId="77F76846" w14:textId="77777777" w:rsidR="002E0CB5" w:rsidRPr="00C21B4D" w:rsidRDefault="002E0CB5" w:rsidP="00C21B4D">
            <w:pPr>
              <w:ind w:left="-72" w:right="-72"/>
              <w:rPr>
                <w:rFonts w:ascii="Arial" w:hAnsi="Arial" w:cs="Arial"/>
                <w:color w:val="auto"/>
                <w:sz w:val="18"/>
                <w:szCs w:val="18"/>
                <w:cs/>
              </w:rPr>
            </w:pPr>
            <w:r w:rsidRPr="00C21B4D">
              <w:rPr>
                <w:rFonts w:ascii="Arial" w:hAnsi="Arial" w:cs="Arial"/>
                <w:color w:val="auto"/>
                <w:sz w:val="18"/>
                <w:szCs w:val="18"/>
              </w:rPr>
              <w:t xml:space="preserve">   benefit obligations</w:t>
            </w:r>
          </w:p>
        </w:tc>
        <w:tc>
          <w:tcPr>
            <w:tcW w:w="1152" w:type="dxa"/>
            <w:tcBorders>
              <w:bottom w:val="single" w:sz="4" w:space="0" w:color="auto"/>
            </w:tcBorders>
            <w:shd w:val="clear" w:color="auto" w:fill="FAFAFA"/>
            <w:vAlign w:val="bottom"/>
          </w:tcPr>
          <w:p w14:paraId="69682A81"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152" w:type="dxa"/>
            <w:tcBorders>
              <w:bottom w:val="single" w:sz="4" w:space="0" w:color="auto"/>
            </w:tcBorders>
            <w:shd w:val="clear" w:color="auto" w:fill="FAFAFA"/>
            <w:vAlign w:val="bottom"/>
          </w:tcPr>
          <w:p w14:paraId="5C33986A"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152" w:type="dxa"/>
            <w:tcBorders>
              <w:bottom w:val="single" w:sz="4" w:space="0" w:color="auto"/>
            </w:tcBorders>
            <w:shd w:val="clear" w:color="auto" w:fill="FAFAFA"/>
            <w:vAlign w:val="bottom"/>
          </w:tcPr>
          <w:p w14:paraId="426AF685"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152" w:type="dxa"/>
            <w:tcBorders>
              <w:bottom w:val="single" w:sz="4" w:space="0" w:color="auto"/>
            </w:tcBorders>
            <w:shd w:val="clear" w:color="auto" w:fill="auto"/>
            <w:vAlign w:val="bottom"/>
          </w:tcPr>
          <w:p w14:paraId="1C802842"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11,188</w:t>
            </w:r>
          </w:p>
        </w:tc>
        <w:tc>
          <w:tcPr>
            <w:tcW w:w="1152" w:type="dxa"/>
            <w:tcBorders>
              <w:bottom w:val="single" w:sz="4" w:space="0" w:color="auto"/>
            </w:tcBorders>
            <w:shd w:val="clear" w:color="auto" w:fill="auto"/>
            <w:vAlign w:val="bottom"/>
          </w:tcPr>
          <w:p w14:paraId="7B951A94"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(82)</w:t>
            </w:r>
          </w:p>
        </w:tc>
        <w:tc>
          <w:tcPr>
            <w:tcW w:w="1152" w:type="dxa"/>
            <w:tcBorders>
              <w:bottom w:val="single" w:sz="4" w:space="0" w:color="auto"/>
            </w:tcBorders>
            <w:vAlign w:val="bottom"/>
          </w:tcPr>
          <w:p w14:paraId="22299F39"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11,106</w:t>
            </w:r>
          </w:p>
        </w:tc>
      </w:tr>
      <w:tr w:rsidR="002E0CB5" w:rsidRPr="00C21B4D" w14:paraId="56DB99D0" w14:textId="77777777" w:rsidTr="00A23CA4">
        <w:trPr>
          <w:gridAfter w:val="1"/>
          <w:wAfter w:w="33" w:type="dxa"/>
          <w:trHeight w:val="74"/>
        </w:trPr>
        <w:tc>
          <w:tcPr>
            <w:tcW w:w="2538" w:type="dxa"/>
            <w:vAlign w:val="bottom"/>
          </w:tcPr>
          <w:p w14:paraId="46E7FB8E" w14:textId="77777777" w:rsidR="002E0CB5" w:rsidRPr="00C21B4D" w:rsidRDefault="002E0CB5" w:rsidP="00C21B4D">
            <w:pPr>
              <w:ind w:left="-72" w:right="-72"/>
              <w:rPr>
                <w:rFonts w:ascii="Arial" w:eastAsia="SimSun" w:hAnsi="Arial" w:cs="Arial"/>
                <w:color w:val="auto"/>
                <w:sz w:val="18"/>
                <w:szCs w:val="18"/>
                <w:lang w:eastAsia="zh-CN"/>
              </w:rPr>
            </w:pPr>
          </w:p>
        </w:tc>
        <w:tc>
          <w:tcPr>
            <w:tcW w:w="1152" w:type="dxa"/>
            <w:tcBorders>
              <w:top w:val="single" w:sz="4" w:space="0" w:color="auto"/>
            </w:tcBorders>
            <w:shd w:val="clear" w:color="auto" w:fill="FAFAFA"/>
            <w:vAlign w:val="bottom"/>
          </w:tcPr>
          <w:p w14:paraId="4CAA634E"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3FB096AE"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749167E6"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auto"/>
            <w:vAlign w:val="bottom"/>
          </w:tcPr>
          <w:p w14:paraId="094BE8D4"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auto"/>
            <w:vAlign w:val="bottom"/>
          </w:tcPr>
          <w:p w14:paraId="402FD3AC" w14:textId="77777777" w:rsidR="002E0CB5" w:rsidRPr="00C21B4D" w:rsidRDefault="002E0CB5" w:rsidP="00C21B4D">
            <w:pPr>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auto"/>
            <w:vAlign w:val="bottom"/>
          </w:tcPr>
          <w:p w14:paraId="05D85257" w14:textId="77777777" w:rsidR="002E0CB5" w:rsidRPr="00C21B4D" w:rsidRDefault="002E0CB5" w:rsidP="00C21B4D">
            <w:pPr>
              <w:ind w:right="-72"/>
              <w:jc w:val="right"/>
              <w:rPr>
                <w:rFonts w:ascii="Arial" w:hAnsi="Arial" w:cs="Arial"/>
                <w:snapToGrid w:val="0"/>
                <w:color w:val="auto"/>
                <w:sz w:val="18"/>
                <w:szCs w:val="18"/>
                <w:lang w:eastAsia="th-TH"/>
              </w:rPr>
            </w:pPr>
          </w:p>
        </w:tc>
      </w:tr>
      <w:tr w:rsidR="002E0CB5" w:rsidRPr="00C21B4D" w14:paraId="215B88D4" w14:textId="77777777" w:rsidTr="00A23CA4">
        <w:trPr>
          <w:gridAfter w:val="1"/>
          <w:wAfter w:w="33" w:type="dxa"/>
          <w:trHeight w:val="74"/>
        </w:trPr>
        <w:tc>
          <w:tcPr>
            <w:tcW w:w="2538" w:type="dxa"/>
            <w:vAlign w:val="bottom"/>
          </w:tcPr>
          <w:p w14:paraId="41A8A1F8" w14:textId="77777777" w:rsidR="002E0CB5" w:rsidRPr="00C21B4D" w:rsidRDefault="002E0CB5" w:rsidP="00C21B4D">
            <w:pPr>
              <w:ind w:left="-72" w:right="-72"/>
              <w:rPr>
                <w:rFonts w:ascii="Arial" w:hAnsi="Arial" w:cs="Arial"/>
                <w:color w:val="auto"/>
                <w:sz w:val="18"/>
                <w:szCs w:val="18"/>
              </w:rPr>
            </w:pPr>
            <w:r w:rsidRPr="00C21B4D">
              <w:rPr>
                <w:rFonts w:ascii="Arial" w:hAnsi="Arial" w:cs="Arial"/>
                <w:b/>
                <w:bCs/>
                <w:color w:val="auto"/>
                <w:sz w:val="18"/>
                <w:szCs w:val="18"/>
              </w:rPr>
              <w:t xml:space="preserve">Other comprehensive </w:t>
            </w:r>
          </w:p>
        </w:tc>
        <w:tc>
          <w:tcPr>
            <w:tcW w:w="1152" w:type="dxa"/>
            <w:shd w:val="clear" w:color="auto" w:fill="FAFAFA"/>
            <w:vAlign w:val="bottom"/>
          </w:tcPr>
          <w:p w14:paraId="7D5A8606" w14:textId="77777777" w:rsidR="002E0CB5" w:rsidRPr="00C21B4D" w:rsidRDefault="002E0CB5" w:rsidP="00C21B4D">
            <w:pPr>
              <w:ind w:right="-72"/>
              <w:jc w:val="right"/>
              <w:rPr>
                <w:rFonts w:ascii="Arial" w:hAnsi="Arial" w:cs="Arial"/>
                <w:color w:val="auto"/>
                <w:sz w:val="18"/>
                <w:szCs w:val="18"/>
                <w:lang w:val="en-GB"/>
              </w:rPr>
            </w:pPr>
          </w:p>
        </w:tc>
        <w:tc>
          <w:tcPr>
            <w:tcW w:w="1152" w:type="dxa"/>
            <w:shd w:val="clear" w:color="auto" w:fill="FAFAFA"/>
            <w:vAlign w:val="bottom"/>
          </w:tcPr>
          <w:p w14:paraId="14D499B4" w14:textId="77777777" w:rsidR="002E0CB5" w:rsidRPr="00C21B4D" w:rsidRDefault="002E0CB5" w:rsidP="00C21B4D">
            <w:pPr>
              <w:ind w:right="-72"/>
              <w:jc w:val="right"/>
              <w:rPr>
                <w:rFonts w:ascii="Arial" w:hAnsi="Arial" w:cs="Arial"/>
                <w:color w:val="auto"/>
                <w:sz w:val="18"/>
                <w:szCs w:val="18"/>
                <w:cs/>
                <w:lang w:val="en-GB"/>
              </w:rPr>
            </w:pPr>
          </w:p>
        </w:tc>
        <w:tc>
          <w:tcPr>
            <w:tcW w:w="1152" w:type="dxa"/>
            <w:shd w:val="clear" w:color="auto" w:fill="FAFAFA"/>
            <w:vAlign w:val="bottom"/>
          </w:tcPr>
          <w:p w14:paraId="3B195C3E" w14:textId="77777777" w:rsidR="002E0CB5" w:rsidRPr="00C21B4D" w:rsidRDefault="002E0CB5" w:rsidP="00C21B4D">
            <w:pPr>
              <w:ind w:right="-72"/>
              <w:jc w:val="right"/>
              <w:rPr>
                <w:rFonts w:ascii="Arial" w:hAnsi="Arial" w:cs="Arial"/>
                <w:color w:val="auto"/>
                <w:sz w:val="18"/>
                <w:szCs w:val="18"/>
                <w:cs/>
                <w:lang w:val="en-GB"/>
              </w:rPr>
            </w:pPr>
          </w:p>
        </w:tc>
        <w:tc>
          <w:tcPr>
            <w:tcW w:w="1152" w:type="dxa"/>
            <w:shd w:val="clear" w:color="auto" w:fill="auto"/>
            <w:vAlign w:val="bottom"/>
          </w:tcPr>
          <w:p w14:paraId="56F485CC" w14:textId="77777777" w:rsidR="002E0CB5" w:rsidRPr="00C21B4D" w:rsidRDefault="002E0CB5" w:rsidP="00C21B4D">
            <w:pPr>
              <w:ind w:right="-72"/>
              <w:jc w:val="right"/>
              <w:rPr>
                <w:rFonts w:ascii="Arial" w:hAnsi="Arial" w:cs="Arial"/>
                <w:color w:val="auto"/>
                <w:sz w:val="18"/>
                <w:szCs w:val="18"/>
                <w:lang w:val="en-GB"/>
              </w:rPr>
            </w:pPr>
          </w:p>
        </w:tc>
        <w:tc>
          <w:tcPr>
            <w:tcW w:w="1152" w:type="dxa"/>
            <w:shd w:val="clear" w:color="auto" w:fill="auto"/>
            <w:vAlign w:val="bottom"/>
          </w:tcPr>
          <w:p w14:paraId="7DBDC3B0" w14:textId="77777777" w:rsidR="002E0CB5" w:rsidRPr="00C21B4D" w:rsidRDefault="002E0CB5" w:rsidP="00C21B4D">
            <w:pPr>
              <w:ind w:right="-72"/>
              <w:jc w:val="right"/>
              <w:rPr>
                <w:rFonts w:ascii="Arial" w:hAnsi="Arial" w:cs="Arial"/>
                <w:color w:val="auto"/>
                <w:sz w:val="18"/>
                <w:szCs w:val="18"/>
                <w:cs/>
                <w:lang w:val="en-GB"/>
              </w:rPr>
            </w:pPr>
          </w:p>
        </w:tc>
        <w:tc>
          <w:tcPr>
            <w:tcW w:w="1152" w:type="dxa"/>
            <w:shd w:val="clear" w:color="auto" w:fill="auto"/>
            <w:vAlign w:val="bottom"/>
          </w:tcPr>
          <w:p w14:paraId="74093C4F" w14:textId="77777777" w:rsidR="002E0CB5" w:rsidRPr="00C21B4D" w:rsidRDefault="002E0CB5" w:rsidP="00C21B4D">
            <w:pPr>
              <w:ind w:right="-72"/>
              <w:jc w:val="right"/>
              <w:rPr>
                <w:rFonts w:ascii="Arial" w:hAnsi="Arial" w:cs="Arial"/>
                <w:color w:val="auto"/>
                <w:sz w:val="18"/>
                <w:szCs w:val="18"/>
                <w:cs/>
                <w:lang w:val="en-GB"/>
              </w:rPr>
            </w:pPr>
          </w:p>
        </w:tc>
      </w:tr>
      <w:tr w:rsidR="002E0CB5" w:rsidRPr="00C21B4D" w14:paraId="02356AFC" w14:textId="77777777" w:rsidTr="00A23CA4">
        <w:trPr>
          <w:gridAfter w:val="1"/>
          <w:wAfter w:w="33" w:type="dxa"/>
          <w:trHeight w:val="74"/>
        </w:trPr>
        <w:tc>
          <w:tcPr>
            <w:tcW w:w="2538" w:type="dxa"/>
            <w:vAlign w:val="bottom"/>
          </w:tcPr>
          <w:p w14:paraId="4F9CF6AB" w14:textId="77777777" w:rsidR="002E0CB5" w:rsidRPr="00C21B4D" w:rsidRDefault="002E0CB5" w:rsidP="00C21B4D">
            <w:pPr>
              <w:ind w:left="-72" w:right="-72"/>
              <w:rPr>
                <w:rFonts w:ascii="Arial" w:hAnsi="Arial" w:cs="Arial"/>
                <w:b/>
                <w:bCs/>
                <w:color w:val="auto"/>
                <w:sz w:val="18"/>
                <w:szCs w:val="18"/>
              </w:rPr>
            </w:pPr>
            <w:r w:rsidRPr="00C21B4D">
              <w:rPr>
                <w:rFonts w:ascii="Arial" w:hAnsi="Arial" w:cs="Arial"/>
                <w:b/>
                <w:bCs/>
                <w:color w:val="auto"/>
                <w:sz w:val="18"/>
                <w:szCs w:val="18"/>
              </w:rPr>
              <w:t xml:space="preserve">   income (expenses)</w:t>
            </w:r>
          </w:p>
        </w:tc>
        <w:tc>
          <w:tcPr>
            <w:tcW w:w="1152" w:type="dxa"/>
            <w:tcBorders>
              <w:bottom w:val="single" w:sz="4" w:space="0" w:color="auto"/>
            </w:tcBorders>
            <w:shd w:val="clear" w:color="auto" w:fill="FAFAFA"/>
            <w:vAlign w:val="bottom"/>
          </w:tcPr>
          <w:p w14:paraId="53AFED2A" w14:textId="77777777" w:rsidR="002E0CB5" w:rsidRPr="00C21B4D" w:rsidRDefault="00DA4AFF" w:rsidP="00C21B4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152" w:type="dxa"/>
            <w:tcBorders>
              <w:bottom w:val="single" w:sz="4" w:space="0" w:color="auto"/>
            </w:tcBorders>
            <w:shd w:val="clear" w:color="auto" w:fill="FAFAFA"/>
            <w:vAlign w:val="bottom"/>
          </w:tcPr>
          <w:p w14:paraId="1F2A4571"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152" w:type="dxa"/>
            <w:tcBorders>
              <w:bottom w:val="single" w:sz="4" w:space="0" w:color="auto"/>
            </w:tcBorders>
            <w:shd w:val="clear" w:color="auto" w:fill="FAFAFA"/>
            <w:vAlign w:val="bottom"/>
          </w:tcPr>
          <w:p w14:paraId="33B6CA15" w14:textId="77777777" w:rsidR="002E0CB5" w:rsidRPr="00C21B4D" w:rsidRDefault="00DA4AFF" w:rsidP="00C21B4D">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152" w:type="dxa"/>
            <w:tcBorders>
              <w:bottom w:val="single" w:sz="4" w:space="0" w:color="auto"/>
            </w:tcBorders>
            <w:shd w:val="clear" w:color="auto" w:fill="auto"/>
            <w:vAlign w:val="bottom"/>
          </w:tcPr>
          <w:p w14:paraId="06734CCB" w14:textId="77777777" w:rsidR="002E0CB5" w:rsidRPr="00C21B4D" w:rsidRDefault="002E0CB5" w:rsidP="00C21B4D">
            <w:pPr>
              <w:ind w:right="-72"/>
              <w:jc w:val="right"/>
              <w:rPr>
                <w:rFonts w:ascii="Arial" w:hAnsi="Arial" w:cs="Arial"/>
                <w:color w:val="auto"/>
                <w:sz w:val="18"/>
                <w:szCs w:val="18"/>
                <w:lang w:val="en-GB"/>
              </w:rPr>
            </w:pPr>
            <w:r w:rsidRPr="00C21B4D">
              <w:rPr>
                <w:rFonts w:ascii="Arial" w:hAnsi="Arial" w:cs="Arial"/>
                <w:color w:val="auto"/>
                <w:sz w:val="18"/>
                <w:szCs w:val="18"/>
                <w:lang w:val="en-GB"/>
              </w:rPr>
              <w:t>11,188</w:t>
            </w:r>
          </w:p>
        </w:tc>
        <w:tc>
          <w:tcPr>
            <w:tcW w:w="1152" w:type="dxa"/>
            <w:tcBorders>
              <w:bottom w:val="single" w:sz="4" w:space="0" w:color="auto"/>
            </w:tcBorders>
            <w:shd w:val="clear" w:color="auto" w:fill="auto"/>
            <w:vAlign w:val="bottom"/>
          </w:tcPr>
          <w:p w14:paraId="1055ADF6"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(82)</w:t>
            </w:r>
          </w:p>
        </w:tc>
        <w:tc>
          <w:tcPr>
            <w:tcW w:w="1152" w:type="dxa"/>
            <w:tcBorders>
              <w:bottom w:val="single" w:sz="4" w:space="0" w:color="auto"/>
            </w:tcBorders>
            <w:shd w:val="clear" w:color="auto" w:fill="auto"/>
            <w:vAlign w:val="bottom"/>
          </w:tcPr>
          <w:p w14:paraId="41FF8245" w14:textId="77777777" w:rsidR="002E0CB5" w:rsidRPr="00C21B4D" w:rsidRDefault="002E0CB5" w:rsidP="00C21B4D">
            <w:pPr>
              <w:ind w:right="-72"/>
              <w:jc w:val="right"/>
              <w:rPr>
                <w:rFonts w:ascii="Arial" w:hAnsi="Arial" w:cs="Arial"/>
                <w:color w:val="auto"/>
                <w:sz w:val="18"/>
                <w:szCs w:val="18"/>
                <w:cs/>
                <w:lang w:val="en-GB"/>
              </w:rPr>
            </w:pPr>
            <w:r w:rsidRPr="00C21B4D">
              <w:rPr>
                <w:rFonts w:ascii="Arial" w:hAnsi="Arial" w:cs="Arial"/>
                <w:color w:val="auto"/>
                <w:sz w:val="18"/>
                <w:szCs w:val="18"/>
                <w:lang w:val="en-GB"/>
              </w:rPr>
              <w:t>11,106</w:t>
            </w:r>
          </w:p>
        </w:tc>
      </w:tr>
    </w:tbl>
    <w:p w14:paraId="5655F7D3" w14:textId="77777777" w:rsidR="000F4114" w:rsidRPr="00C21B4D" w:rsidRDefault="000F4114" w:rsidP="00BA2843">
      <w:pPr>
        <w:jc w:val="both"/>
        <w:rPr>
          <w:rFonts w:ascii="Arial" w:hAnsi="Arial" w:cs="Arial"/>
          <w:caps/>
          <w:color w:val="auto"/>
          <w:sz w:val="18"/>
          <w:szCs w:val="18"/>
          <w:lang w:val="en-GB"/>
        </w:rPr>
      </w:pPr>
    </w:p>
    <w:p w14:paraId="3B112EEC" w14:textId="77777777" w:rsidR="00BA2843" w:rsidRDefault="00BA2843">
      <w:pPr>
        <w:rPr>
          <w:rFonts w:ascii="Arial" w:hAnsi="Arial" w:cs="Arial"/>
          <w:color w:val="auto"/>
          <w:sz w:val="18"/>
          <w:szCs w:val="18"/>
        </w:rPr>
        <w:sectPr w:rsidR="00BA2843" w:rsidSect="00C21B4D">
          <w:pgSz w:w="11907" w:h="16839" w:code="9"/>
          <w:pgMar w:top="1440" w:right="720" w:bottom="720" w:left="1728" w:header="706" w:footer="576" w:gutter="0"/>
          <w:cols w:space="720"/>
          <w:noEndnote/>
        </w:sect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07073DC6" w14:textId="77777777" w:rsidTr="006B3C42">
        <w:trPr>
          <w:trHeight w:val="386"/>
        </w:trPr>
        <w:tc>
          <w:tcPr>
            <w:tcW w:w="9461" w:type="dxa"/>
            <w:shd w:val="clear" w:color="auto" w:fill="FFA543"/>
            <w:vAlign w:val="center"/>
          </w:tcPr>
          <w:p w14:paraId="1D41F957" w14:textId="77777777" w:rsidR="00E26891" w:rsidRPr="00C21B4D" w:rsidRDefault="00E26891" w:rsidP="00C21B4D">
            <w:pPr>
              <w:tabs>
                <w:tab w:val="left" w:pos="459"/>
              </w:tabs>
              <w:rPr>
                <w:rFonts w:ascii="Arial" w:hAnsi="Arial" w:cs="Arial"/>
                <w:b/>
                <w:bCs/>
                <w:color w:val="FFFFFF"/>
                <w:sz w:val="18"/>
                <w:szCs w:val="18"/>
              </w:rPr>
            </w:pPr>
            <w:bookmarkStart w:id="14" w:name="_Hlk60664162"/>
            <w:r w:rsidRPr="00C21B4D">
              <w:rPr>
                <w:rFonts w:ascii="Arial" w:hAnsi="Arial" w:cs="Arial"/>
                <w:b/>
                <w:bCs/>
                <w:color w:val="FFFFFF"/>
                <w:sz w:val="18"/>
                <w:szCs w:val="18"/>
              </w:rPr>
              <w:lastRenderedPageBreak/>
              <w:t>2</w:t>
            </w:r>
            <w:r w:rsidR="001F74E9">
              <w:rPr>
                <w:rFonts w:ascii="Arial" w:hAnsi="Arial" w:cs="Arial"/>
                <w:b/>
                <w:bCs/>
                <w:color w:val="FFFFFF"/>
                <w:sz w:val="18"/>
                <w:szCs w:val="18"/>
              </w:rPr>
              <w:t>8</w:t>
            </w:r>
            <w:r w:rsidRPr="00C21B4D">
              <w:rPr>
                <w:rFonts w:ascii="Arial" w:hAnsi="Arial" w:cs="Arial"/>
                <w:b/>
                <w:bCs/>
                <w:color w:val="FFFFFF"/>
                <w:sz w:val="18"/>
                <w:szCs w:val="18"/>
              </w:rPr>
              <w:tab/>
              <w:t>Earnings per share</w:t>
            </w:r>
          </w:p>
        </w:tc>
      </w:tr>
      <w:bookmarkEnd w:id="14"/>
    </w:tbl>
    <w:p w14:paraId="3BD98D20" w14:textId="77777777" w:rsidR="00545135" w:rsidRPr="00C21B4D" w:rsidRDefault="00545135" w:rsidP="00C21B4D">
      <w:pPr>
        <w:jc w:val="thaiDistribute"/>
        <w:rPr>
          <w:rFonts w:ascii="Arial" w:hAnsi="Arial" w:cs="Arial"/>
          <w:color w:val="auto"/>
          <w:sz w:val="18"/>
          <w:szCs w:val="18"/>
        </w:rPr>
      </w:pPr>
    </w:p>
    <w:tbl>
      <w:tblPr>
        <w:tblW w:w="9464" w:type="dxa"/>
        <w:tblInd w:w="108" w:type="dxa"/>
        <w:tblLayout w:type="fixed"/>
        <w:tblLook w:val="0000" w:firstRow="0" w:lastRow="0" w:firstColumn="0" w:lastColumn="0" w:noHBand="0" w:noVBand="0"/>
      </w:tblPr>
      <w:tblGrid>
        <w:gridCol w:w="3820"/>
        <w:gridCol w:w="1411"/>
        <w:gridCol w:w="1411"/>
        <w:gridCol w:w="1411"/>
        <w:gridCol w:w="1411"/>
      </w:tblGrid>
      <w:tr w:rsidR="001C3920" w:rsidRPr="00C21B4D" w14:paraId="4B092422" w14:textId="77777777" w:rsidTr="00A23CA4">
        <w:tc>
          <w:tcPr>
            <w:tcW w:w="3820" w:type="dxa"/>
          </w:tcPr>
          <w:p w14:paraId="2407E74F" w14:textId="77777777" w:rsidR="001C3920" w:rsidRPr="00C21B4D" w:rsidRDefault="001C3920" w:rsidP="00C21B4D">
            <w:pPr>
              <w:ind w:left="-72" w:right="-126"/>
              <w:rPr>
                <w:rFonts w:ascii="Arial" w:hAnsi="Arial" w:cs="Arial"/>
                <w:snapToGrid w:val="0"/>
                <w:color w:val="auto"/>
                <w:sz w:val="18"/>
                <w:szCs w:val="18"/>
                <w:lang w:eastAsia="th-TH"/>
              </w:rPr>
            </w:pPr>
          </w:p>
        </w:tc>
        <w:tc>
          <w:tcPr>
            <w:tcW w:w="2822" w:type="dxa"/>
            <w:gridSpan w:val="2"/>
            <w:tcBorders>
              <w:top w:val="single" w:sz="4" w:space="0" w:color="auto"/>
              <w:bottom w:val="single" w:sz="4" w:space="0" w:color="auto"/>
            </w:tcBorders>
            <w:shd w:val="clear" w:color="auto" w:fill="auto"/>
          </w:tcPr>
          <w:p w14:paraId="5E417DA4"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117DE269"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822" w:type="dxa"/>
            <w:gridSpan w:val="2"/>
            <w:tcBorders>
              <w:top w:val="single" w:sz="4" w:space="0" w:color="auto"/>
              <w:bottom w:val="single" w:sz="4" w:space="0" w:color="auto"/>
            </w:tcBorders>
            <w:shd w:val="clear" w:color="auto" w:fill="auto"/>
          </w:tcPr>
          <w:p w14:paraId="256383DA"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75C61464"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DD30AB" w:rsidRPr="00C21B4D" w14:paraId="33185AFD" w14:textId="77777777" w:rsidTr="00A23CA4">
        <w:tc>
          <w:tcPr>
            <w:tcW w:w="3820" w:type="dxa"/>
          </w:tcPr>
          <w:p w14:paraId="38BC0418" w14:textId="77777777" w:rsidR="00DD30AB" w:rsidRPr="00C21B4D" w:rsidRDefault="00830E74" w:rsidP="00C21B4D">
            <w:pPr>
              <w:ind w:left="-72"/>
              <w:rPr>
                <w:rFonts w:ascii="Arial" w:hAnsi="Arial" w:cs="Arial"/>
                <w:snapToGrid w:val="0"/>
                <w:color w:val="auto"/>
                <w:sz w:val="18"/>
                <w:szCs w:val="18"/>
                <w:lang w:eastAsia="th-TH"/>
              </w:rPr>
            </w:pPr>
            <w:r w:rsidRPr="00C21B4D">
              <w:rPr>
                <w:rFonts w:ascii="Arial" w:hAnsi="Arial" w:cs="Arial"/>
                <w:b/>
                <w:bCs/>
                <w:color w:val="auto"/>
                <w:sz w:val="18"/>
                <w:szCs w:val="18"/>
              </w:rPr>
              <w:t>For the year</w:t>
            </w:r>
            <w:r w:rsidR="00F06BDB">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411" w:type="dxa"/>
            <w:tcBorders>
              <w:top w:val="single" w:sz="4" w:space="0" w:color="auto"/>
              <w:bottom w:val="single" w:sz="4" w:space="0" w:color="auto"/>
            </w:tcBorders>
            <w:shd w:val="clear" w:color="auto" w:fill="auto"/>
            <w:vAlign w:val="bottom"/>
          </w:tcPr>
          <w:p w14:paraId="1FF5DB19" w14:textId="77777777" w:rsidR="00DD30AB"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bottom w:val="single" w:sz="4" w:space="0" w:color="auto"/>
            </w:tcBorders>
            <w:shd w:val="clear" w:color="auto" w:fill="auto"/>
            <w:vAlign w:val="bottom"/>
          </w:tcPr>
          <w:p w14:paraId="35E30169" w14:textId="77777777" w:rsidR="00DD30AB"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c>
          <w:tcPr>
            <w:tcW w:w="1411" w:type="dxa"/>
            <w:tcBorders>
              <w:top w:val="single" w:sz="4" w:space="0" w:color="auto"/>
              <w:bottom w:val="single" w:sz="4" w:space="0" w:color="auto"/>
            </w:tcBorders>
            <w:shd w:val="clear" w:color="auto" w:fill="auto"/>
            <w:vAlign w:val="bottom"/>
          </w:tcPr>
          <w:p w14:paraId="60B9DCE1" w14:textId="77777777" w:rsidR="00DD30AB" w:rsidRPr="00C21B4D" w:rsidRDefault="000F6652" w:rsidP="00C21B4D">
            <w:pPr>
              <w:ind w:right="-72"/>
              <w:jc w:val="right"/>
              <w:rPr>
                <w:rFonts w:ascii="Arial" w:hAnsi="Arial" w:cs="Arial"/>
                <w:b/>
                <w:bCs/>
                <w:color w:val="auto"/>
                <w:sz w:val="18"/>
                <w:szCs w:val="18"/>
              </w:rPr>
            </w:pPr>
            <w:r w:rsidRPr="00C21B4D">
              <w:rPr>
                <w:rFonts w:ascii="Arial" w:hAnsi="Arial" w:cs="Arial"/>
                <w:b/>
                <w:bCs/>
                <w:color w:val="auto"/>
                <w:sz w:val="18"/>
                <w:szCs w:val="18"/>
                <w:lang w:val="en-GB"/>
              </w:rPr>
              <w:t>2020</w:t>
            </w:r>
          </w:p>
        </w:tc>
        <w:tc>
          <w:tcPr>
            <w:tcW w:w="1411" w:type="dxa"/>
            <w:tcBorders>
              <w:top w:val="single" w:sz="4" w:space="0" w:color="auto"/>
              <w:bottom w:val="single" w:sz="4" w:space="0" w:color="auto"/>
            </w:tcBorders>
            <w:shd w:val="clear" w:color="auto" w:fill="auto"/>
            <w:vAlign w:val="bottom"/>
          </w:tcPr>
          <w:p w14:paraId="555B855E" w14:textId="77777777" w:rsidR="00DD30AB"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2019</w:t>
            </w:r>
          </w:p>
        </w:tc>
      </w:tr>
      <w:tr w:rsidR="00DD30AB" w:rsidRPr="00C21B4D" w14:paraId="129066A1" w14:textId="77777777" w:rsidTr="00A23CA4">
        <w:tc>
          <w:tcPr>
            <w:tcW w:w="3820" w:type="dxa"/>
          </w:tcPr>
          <w:p w14:paraId="48676EB5" w14:textId="77777777" w:rsidR="00DD30AB" w:rsidRPr="00C21B4D" w:rsidRDefault="00DD30AB" w:rsidP="00C21B4D">
            <w:pPr>
              <w:ind w:left="-72"/>
              <w:rPr>
                <w:rFonts w:ascii="Arial" w:hAnsi="Arial" w:cs="Arial"/>
                <w:snapToGrid w:val="0"/>
                <w:color w:val="auto"/>
                <w:sz w:val="18"/>
                <w:szCs w:val="18"/>
                <w:lang w:val="en-GB" w:eastAsia="th-TH"/>
              </w:rPr>
            </w:pPr>
          </w:p>
        </w:tc>
        <w:tc>
          <w:tcPr>
            <w:tcW w:w="1411" w:type="dxa"/>
            <w:tcBorders>
              <w:top w:val="single" w:sz="4" w:space="0" w:color="auto"/>
            </w:tcBorders>
            <w:shd w:val="clear" w:color="auto" w:fill="FAFAFA"/>
          </w:tcPr>
          <w:p w14:paraId="430EE494" w14:textId="77777777" w:rsidR="00DD30AB" w:rsidRPr="00C21B4D" w:rsidRDefault="00DD30AB"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2D63DEE7" w14:textId="77777777" w:rsidR="00DD30AB" w:rsidRPr="00C21B4D" w:rsidRDefault="00DD30AB"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tcPr>
          <w:p w14:paraId="6B6B154A" w14:textId="77777777" w:rsidR="00DD30AB" w:rsidRPr="00C21B4D" w:rsidRDefault="00DD30AB" w:rsidP="00C21B4D">
            <w:pPr>
              <w:ind w:right="-72"/>
              <w:jc w:val="right"/>
              <w:rPr>
                <w:rFonts w:ascii="Arial" w:hAnsi="Arial" w:cs="Arial"/>
                <w:snapToGrid w:val="0"/>
                <w:color w:val="auto"/>
                <w:sz w:val="18"/>
                <w:szCs w:val="18"/>
                <w:lang w:eastAsia="th-TH"/>
              </w:rPr>
            </w:pPr>
          </w:p>
        </w:tc>
        <w:tc>
          <w:tcPr>
            <w:tcW w:w="1411" w:type="dxa"/>
            <w:tcBorders>
              <w:top w:val="single" w:sz="4" w:space="0" w:color="auto"/>
            </w:tcBorders>
          </w:tcPr>
          <w:p w14:paraId="061C9BC4" w14:textId="77777777" w:rsidR="00DD30AB" w:rsidRPr="00C21B4D" w:rsidRDefault="00DD30AB" w:rsidP="00C21B4D">
            <w:pPr>
              <w:ind w:right="-72"/>
              <w:jc w:val="right"/>
              <w:rPr>
                <w:rFonts w:ascii="Arial" w:hAnsi="Arial" w:cs="Arial"/>
                <w:snapToGrid w:val="0"/>
                <w:color w:val="auto"/>
                <w:sz w:val="18"/>
                <w:szCs w:val="18"/>
                <w:lang w:eastAsia="th-TH"/>
              </w:rPr>
            </w:pPr>
          </w:p>
        </w:tc>
      </w:tr>
      <w:tr w:rsidR="002E0CB5" w:rsidRPr="00C21B4D" w14:paraId="7CF7779A" w14:textId="77777777" w:rsidTr="00A23CA4">
        <w:tc>
          <w:tcPr>
            <w:tcW w:w="3820" w:type="dxa"/>
          </w:tcPr>
          <w:p w14:paraId="48BDD959"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cs/>
              </w:rPr>
              <w:t xml:space="preserve">Net </w:t>
            </w:r>
            <w:proofErr w:type="spellStart"/>
            <w:r w:rsidRPr="00C21B4D">
              <w:rPr>
                <w:rFonts w:ascii="Arial" w:hAnsi="Arial" w:cs="Arial"/>
                <w:color w:val="auto"/>
                <w:sz w:val="18"/>
                <w:szCs w:val="18"/>
                <w:cs/>
              </w:rPr>
              <w:t>profit</w:t>
            </w:r>
            <w:proofErr w:type="spellEnd"/>
            <w:r w:rsidRPr="00C21B4D">
              <w:rPr>
                <w:rFonts w:ascii="Arial" w:hAnsi="Arial" w:cs="Arial"/>
                <w:color w:val="auto"/>
                <w:sz w:val="18"/>
                <w:szCs w:val="18"/>
                <w:cs/>
              </w:rPr>
              <w:t xml:space="preserve"> </w:t>
            </w:r>
            <w:proofErr w:type="spellStart"/>
            <w:r w:rsidRPr="00C21B4D">
              <w:rPr>
                <w:rFonts w:ascii="Arial" w:hAnsi="Arial" w:cs="Arial"/>
                <w:color w:val="auto"/>
                <w:sz w:val="18"/>
                <w:szCs w:val="18"/>
                <w:cs/>
              </w:rPr>
              <w:t>attributable</w:t>
            </w:r>
            <w:proofErr w:type="spellEnd"/>
            <w:r w:rsidRPr="00C21B4D">
              <w:rPr>
                <w:rFonts w:ascii="Arial" w:hAnsi="Arial" w:cs="Arial"/>
                <w:color w:val="auto"/>
                <w:sz w:val="18"/>
                <w:szCs w:val="18"/>
                <w:cs/>
              </w:rPr>
              <w:t xml:space="preserve"> </w:t>
            </w:r>
            <w:proofErr w:type="spellStart"/>
            <w:r w:rsidRPr="00C21B4D">
              <w:rPr>
                <w:rFonts w:ascii="Arial" w:hAnsi="Arial" w:cs="Arial"/>
                <w:color w:val="auto"/>
                <w:sz w:val="18"/>
                <w:szCs w:val="18"/>
                <w:cs/>
              </w:rPr>
              <w:t>to</w:t>
            </w:r>
            <w:proofErr w:type="spellEnd"/>
            <w:r w:rsidRPr="00C21B4D">
              <w:rPr>
                <w:rFonts w:ascii="Arial" w:hAnsi="Arial" w:cs="Arial"/>
                <w:color w:val="auto"/>
                <w:sz w:val="18"/>
                <w:szCs w:val="18"/>
                <w:cs/>
              </w:rPr>
              <w:t xml:space="preserve"> </w:t>
            </w:r>
            <w:proofErr w:type="spellStart"/>
            <w:r w:rsidRPr="00C21B4D">
              <w:rPr>
                <w:rFonts w:ascii="Arial" w:hAnsi="Arial" w:cs="Arial"/>
                <w:color w:val="auto"/>
                <w:sz w:val="18"/>
                <w:szCs w:val="18"/>
                <w:cs/>
              </w:rPr>
              <w:t>the</w:t>
            </w:r>
            <w:proofErr w:type="spellEnd"/>
            <w:r w:rsidRPr="00C21B4D">
              <w:rPr>
                <w:rFonts w:ascii="Arial" w:hAnsi="Arial" w:cs="Arial"/>
                <w:color w:val="auto"/>
                <w:sz w:val="18"/>
                <w:szCs w:val="18"/>
                <w:cs/>
              </w:rPr>
              <w:t xml:space="preserve"> </w:t>
            </w:r>
            <w:proofErr w:type="spellStart"/>
            <w:r w:rsidRPr="00C21B4D">
              <w:rPr>
                <w:rFonts w:ascii="Arial" w:hAnsi="Arial" w:cs="Arial"/>
                <w:color w:val="auto"/>
                <w:sz w:val="18"/>
                <w:szCs w:val="18"/>
                <w:cs/>
              </w:rPr>
              <w:t>owners</w:t>
            </w:r>
            <w:proofErr w:type="spellEnd"/>
          </w:p>
          <w:p w14:paraId="36480147" w14:textId="77777777" w:rsidR="002E0CB5" w:rsidRPr="00C21B4D" w:rsidRDefault="002E0CB5" w:rsidP="00C21B4D">
            <w:pPr>
              <w:ind w:left="-72"/>
              <w:rPr>
                <w:rFonts w:ascii="Arial" w:hAnsi="Arial" w:cs="Arial"/>
                <w:color w:val="auto"/>
                <w:sz w:val="18"/>
                <w:szCs w:val="18"/>
                <w:cs/>
              </w:rPr>
            </w:pPr>
            <w:r w:rsidRPr="00C21B4D">
              <w:rPr>
                <w:rFonts w:ascii="Arial" w:hAnsi="Arial" w:cs="Arial"/>
                <w:color w:val="auto"/>
                <w:sz w:val="18"/>
                <w:szCs w:val="18"/>
                <w:cs/>
              </w:rPr>
              <w:t xml:space="preserve">   of </w:t>
            </w:r>
            <w:proofErr w:type="spellStart"/>
            <w:r w:rsidRPr="00C21B4D">
              <w:rPr>
                <w:rFonts w:ascii="Arial" w:hAnsi="Arial" w:cs="Arial"/>
                <w:color w:val="auto"/>
                <w:sz w:val="18"/>
                <w:szCs w:val="18"/>
                <w:cs/>
              </w:rPr>
              <w:t>the</w:t>
            </w:r>
            <w:proofErr w:type="spellEnd"/>
            <w:r w:rsidRPr="00C21B4D">
              <w:rPr>
                <w:rFonts w:ascii="Arial" w:hAnsi="Arial" w:cs="Arial"/>
                <w:color w:val="auto"/>
                <w:sz w:val="18"/>
                <w:szCs w:val="18"/>
                <w:cs/>
              </w:rPr>
              <w:t xml:space="preserve"> </w:t>
            </w:r>
            <w:proofErr w:type="spellStart"/>
            <w:r w:rsidRPr="00C21B4D">
              <w:rPr>
                <w:rFonts w:ascii="Arial" w:hAnsi="Arial" w:cs="Arial"/>
                <w:color w:val="auto"/>
                <w:sz w:val="18"/>
                <w:szCs w:val="18"/>
                <w:cs/>
              </w:rPr>
              <w:t>parent</w:t>
            </w:r>
            <w:proofErr w:type="spellEnd"/>
            <w:r w:rsidRPr="00C21B4D">
              <w:rPr>
                <w:rFonts w:ascii="Arial" w:hAnsi="Arial" w:cs="Arial"/>
                <w:color w:val="auto"/>
                <w:sz w:val="18"/>
                <w:szCs w:val="18"/>
                <w:cs/>
              </w:rPr>
              <w:t xml:space="preserve"> (</w:t>
            </w:r>
            <w:r w:rsidRPr="00C21B4D">
              <w:rPr>
                <w:rFonts w:ascii="Arial" w:hAnsi="Arial" w:cs="Arial"/>
                <w:color w:val="auto"/>
                <w:sz w:val="18"/>
                <w:szCs w:val="18"/>
              </w:rPr>
              <w:t xml:space="preserve">Thousand </w:t>
            </w:r>
            <w:proofErr w:type="spellStart"/>
            <w:r w:rsidRPr="00C21B4D">
              <w:rPr>
                <w:rFonts w:ascii="Arial" w:hAnsi="Arial" w:cs="Arial"/>
                <w:color w:val="auto"/>
                <w:sz w:val="18"/>
                <w:szCs w:val="18"/>
                <w:cs/>
              </w:rPr>
              <w:t>Baht</w:t>
            </w:r>
            <w:proofErr w:type="spellEnd"/>
            <w:r w:rsidRPr="00C21B4D">
              <w:rPr>
                <w:rFonts w:ascii="Arial" w:hAnsi="Arial" w:cs="Arial"/>
                <w:color w:val="auto"/>
                <w:sz w:val="18"/>
                <w:szCs w:val="18"/>
                <w:cs/>
              </w:rPr>
              <w:t>)</w:t>
            </w:r>
          </w:p>
        </w:tc>
        <w:tc>
          <w:tcPr>
            <w:tcW w:w="1411" w:type="dxa"/>
            <w:shd w:val="clear" w:color="auto" w:fill="FAFAFA"/>
            <w:vAlign w:val="bottom"/>
          </w:tcPr>
          <w:p w14:paraId="0365C163" w14:textId="77777777" w:rsidR="002E0CB5" w:rsidRPr="00C21B4D" w:rsidRDefault="00DA4AFF" w:rsidP="00C21B4D">
            <w:pPr>
              <w:ind w:right="-72"/>
              <w:jc w:val="right"/>
              <w:rPr>
                <w:rFonts w:ascii="Arial" w:hAnsi="Arial" w:cs="Arial"/>
                <w:snapToGrid w:val="0"/>
                <w:color w:val="auto"/>
                <w:sz w:val="18"/>
                <w:szCs w:val="18"/>
                <w:lang w:val="en-GB"/>
              </w:rPr>
            </w:pPr>
            <w:r>
              <w:rPr>
                <w:rFonts w:ascii="Arial" w:hAnsi="Arial" w:cs="Arial"/>
                <w:snapToGrid w:val="0"/>
                <w:color w:val="auto"/>
                <w:sz w:val="18"/>
                <w:szCs w:val="18"/>
                <w:lang w:val="en-GB"/>
              </w:rPr>
              <w:t>411,694</w:t>
            </w:r>
          </w:p>
        </w:tc>
        <w:tc>
          <w:tcPr>
            <w:tcW w:w="1411" w:type="dxa"/>
            <w:vAlign w:val="bottom"/>
          </w:tcPr>
          <w:p w14:paraId="71B8961A" w14:textId="77777777" w:rsidR="002E0CB5" w:rsidRPr="00C21B4D" w:rsidRDefault="002E0CB5" w:rsidP="00C21B4D">
            <w:pPr>
              <w:ind w:right="-72"/>
              <w:jc w:val="right"/>
              <w:rPr>
                <w:rFonts w:ascii="Arial" w:hAnsi="Arial" w:cs="Arial"/>
                <w:snapToGrid w:val="0"/>
                <w:color w:val="auto"/>
                <w:sz w:val="18"/>
                <w:szCs w:val="18"/>
                <w:lang w:val="en-GB"/>
              </w:rPr>
            </w:pPr>
            <w:r w:rsidRPr="00C21B4D">
              <w:rPr>
                <w:rFonts w:ascii="Arial" w:hAnsi="Arial" w:cs="Arial"/>
                <w:snapToGrid w:val="0"/>
                <w:color w:val="auto"/>
                <w:sz w:val="18"/>
                <w:szCs w:val="18"/>
                <w:lang w:val="en-GB"/>
              </w:rPr>
              <w:t>840,795</w:t>
            </w:r>
          </w:p>
        </w:tc>
        <w:tc>
          <w:tcPr>
            <w:tcW w:w="1411" w:type="dxa"/>
            <w:shd w:val="clear" w:color="auto" w:fill="FAFAFA"/>
            <w:vAlign w:val="bottom"/>
          </w:tcPr>
          <w:p w14:paraId="51636AEA" w14:textId="77777777" w:rsidR="002E0CB5" w:rsidRPr="00C21B4D" w:rsidRDefault="00DA4AFF" w:rsidP="00C21B4D">
            <w:pPr>
              <w:ind w:right="-72"/>
              <w:jc w:val="right"/>
              <w:rPr>
                <w:rFonts w:ascii="Arial" w:hAnsi="Arial" w:cs="Arial"/>
                <w:snapToGrid w:val="0"/>
                <w:color w:val="auto"/>
                <w:sz w:val="18"/>
                <w:szCs w:val="18"/>
              </w:rPr>
            </w:pPr>
            <w:r>
              <w:rPr>
                <w:rFonts w:ascii="Arial" w:hAnsi="Arial" w:cs="Arial"/>
                <w:snapToGrid w:val="0"/>
                <w:color w:val="auto"/>
                <w:sz w:val="18"/>
                <w:szCs w:val="18"/>
              </w:rPr>
              <w:t>414,040</w:t>
            </w:r>
          </w:p>
        </w:tc>
        <w:tc>
          <w:tcPr>
            <w:tcW w:w="1411" w:type="dxa"/>
            <w:vAlign w:val="bottom"/>
          </w:tcPr>
          <w:p w14:paraId="6E097C6E" w14:textId="77777777" w:rsidR="002E0CB5" w:rsidRPr="00C21B4D" w:rsidRDefault="002E0CB5" w:rsidP="00C21B4D">
            <w:pPr>
              <w:ind w:right="-72"/>
              <w:jc w:val="right"/>
              <w:rPr>
                <w:rFonts w:ascii="Arial" w:hAnsi="Arial" w:cs="Arial"/>
                <w:snapToGrid w:val="0"/>
                <w:color w:val="auto"/>
                <w:sz w:val="18"/>
                <w:szCs w:val="18"/>
              </w:rPr>
            </w:pPr>
            <w:r w:rsidRPr="00C21B4D">
              <w:rPr>
                <w:rFonts w:ascii="Arial" w:hAnsi="Arial" w:cs="Arial"/>
                <w:snapToGrid w:val="0"/>
                <w:color w:val="auto"/>
                <w:sz w:val="18"/>
                <w:szCs w:val="18"/>
              </w:rPr>
              <w:t>842,683</w:t>
            </w:r>
          </w:p>
        </w:tc>
      </w:tr>
      <w:tr w:rsidR="002E0CB5" w:rsidRPr="00C21B4D" w14:paraId="0AF6EF66" w14:textId="77777777" w:rsidTr="00B063F6">
        <w:tc>
          <w:tcPr>
            <w:tcW w:w="3820" w:type="dxa"/>
          </w:tcPr>
          <w:p w14:paraId="3CB441A9" w14:textId="77777777" w:rsidR="002E0CB5" w:rsidRPr="00C21B4D" w:rsidRDefault="002E0CB5" w:rsidP="00C21B4D">
            <w:pPr>
              <w:ind w:left="-72"/>
              <w:rPr>
                <w:rFonts w:ascii="Arial" w:hAnsi="Arial" w:cs="Arial"/>
                <w:color w:val="auto"/>
                <w:sz w:val="18"/>
                <w:szCs w:val="18"/>
                <w:cs/>
              </w:rPr>
            </w:pPr>
          </w:p>
        </w:tc>
        <w:tc>
          <w:tcPr>
            <w:tcW w:w="1411" w:type="dxa"/>
            <w:shd w:val="clear" w:color="auto" w:fill="FAFAFA"/>
            <w:vAlign w:val="bottom"/>
          </w:tcPr>
          <w:p w14:paraId="6A47CDD4" w14:textId="77777777" w:rsidR="002E0CB5" w:rsidRPr="00C21B4D" w:rsidRDefault="002E0CB5" w:rsidP="00C21B4D">
            <w:pPr>
              <w:ind w:right="-72"/>
              <w:jc w:val="right"/>
              <w:rPr>
                <w:rFonts w:ascii="Arial" w:hAnsi="Arial" w:cs="Arial"/>
                <w:snapToGrid w:val="0"/>
                <w:color w:val="auto"/>
                <w:sz w:val="18"/>
                <w:szCs w:val="18"/>
                <w:lang w:val="en-GB"/>
              </w:rPr>
            </w:pPr>
          </w:p>
        </w:tc>
        <w:tc>
          <w:tcPr>
            <w:tcW w:w="1411" w:type="dxa"/>
            <w:vAlign w:val="bottom"/>
          </w:tcPr>
          <w:p w14:paraId="5FB02B42" w14:textId="77777777" w:rsidR="002E0CB5" w:rsidRPr="00C21B4D" w:rsidRDefault="002E0CB5" w:rsidP="00C21B4D">
            <w:pPr>
              <w:ind w:right="-72"/>
              <w:jc w:val="right"/>
              <w:rPr>
                <w:rFonts w:ascii="Arial" w:hAnsi="Arial" w:cs="Arial"/>
                <w:snapToGrid w:val="0"/>
                <w:color w:val="auto"/>
                <w:sz w:val="18"/>
                <w:szCs w:val="18"/>
                <w:lang w:val="en-GB"/>
              </w:rPr>
            </w:pPr>
          </w:p>
        </w:tc>
        <w:tc>
          <w:tcPr>
            <w:tcW w:w="1411" w:type="dxa"/>
            <w:shd w:val="clear" w:color="auto" w:fill="FAFAFA"/>
            <w:vAlign w:val="bottom"/>
          </w:tcPr>
          <w:p w14:paraId="04787CBD" w14:textId="77777777" w:rsidR="002E0CB5" w:rsidRPr="00C21B4D" w:rsidRDefault="002E0CB5" w:rsidP="00C21B4D">
            <w:pPr>
              <w:ind w:right="-72"/>
              <w:jc w:val="right"/>
              <w:rPr>
                <w:rFonts w:ascii="Arial" w:hAnsi="Arial" w:cs="Arial"/>
                <w:snapToGrid w:val="0"/>
                <w:color w:val="auto"/>
                <w:sz w:val="18"/>
                <w:szCs w:val="18"/>
                <w:lang w:val="en-GB"/>
              </w:rPr>
            </w:pPr>
          </w:p>
        </w:tc>
        <w:tc>
          <w:tcPr>
            <w:tcW w:w="1411" w:type="dxa"/>
            <w:vAlign w:val="bottom"/>
          </w:tcPr>
          <w:p w14:paraId="1D561882" w14:textId="77777777" w:rsidR="002E0CB5" w:rsidRPr="00C21B4D" w:rsidRDefault="002E0CB5" w:rsidP="00C21B4D">
            <w:pPr>
              <w:ind w:right="-72"/>
              <w:jc w:val="right"/>
              <w:rPr>
                <w:rFonts w:ascii="Arial" w:hAnsi="Arial" w:cs="Arial"/>
                <w:snapToGrid w:val="0"/>
                <w:color w:val="auto"/>
                <w:sz w:val="18"/>
                <w:szCs w:val="18"/>
                <w:lang w:val="en-GB"/>
              </w:rPr>
            </w:pPr>
          </w:p>
        </w:tc>
      </w:tr>
      <w:tr w:rsidR="002E0CB5" w:rsidRPr="00C21B4D" w14:paraId="58475A06" w14:textId="77777777" w:rsidTr="00B063F6">
        <w:tc>
          <w:tcPr>
            <w:tcW w:w="3820" w:type="dxa"/>
          </w:tcPr>
          <w:p w14:paraId="3E4ACA10"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rPr>
              <w:t>Weighted average number of</w:t>
            </w:r>
          </w:p>
          <w:p w14:paraId="56368F85" w14:textId="77777777" w:rsidR="002E0CB5" w:rsidRPr="00C21B4D" w:rsidRDefault="002E0CB5" w:rsidP="00C21B4D">
            <w:pPr>
              <w:ind w:left="-72"/>
              <w:rPr>
                <w:rFonts w:ascii="Arial" w:hAnsi="Arial" w:cs="Arial"/>
                <w:color w:val="auto"/>
                <w:sz w:val="18"/>
                <w:szCs w:val="18"/>
              </w:rPr>
            </w:pPr>
            <w:r w:rsidRPr="00C21B4D">
              <w:rPr>
                <w:rFonts w:ascii="Arial" w:hAnsi="Arial" w:cs="Arial"/>
                <w:color w:val="auto"/>
                <w:sz w:val="18"/>
                <w:szCs w:val="18"/>
              </w:rPr>
              <w:t xml:space="preserve">   ordinary shares outstanding</w:t>
            </w:r>
          </w:p>
          <w:p w14:paraId="062CB4A4" w14:textId="77777777" w:rsidR="002E0CB5" w:rsidRPr="00C21B4D" w:rsidRDefault="002E0CB5" w:rsidP="00C21B4D">
            <w:pPr>
              <w:ind w:left="-72"/>
              <w:rPr>
                <w:rFonts w:ascii="Arial" w:hAnsi="Arial" w:cs="Arial"/>
                <w:color w:val="auto"/>
                <w:sz w:val="18"/>
                <w:szCs w:val="18"/>
                <w:cs/>
              </w:rPr>
            </w:pPr>
            <w:r w:rsidRPr="00C21B4D">
              <w:rPr>
                <w:rFonts w:ascii="Arial" w:hAnsi="Arial" w:cs="Arial"/>
                <w:color w:val="auto"/>
                <w:sz w:val="18"/>
                <w:szCs w:val="18"/>
              </w:rPr>
              <w:t xml:space="preserve">   (Thousand shares)</w:t>
            </w:r>
          </w:p>
        </w:tc>
        <w:tc>
          <w:tcPr>
            <w:tcW w:w="1411" w:type="dxa"/>
            <w:tcBorders>
              <w:bottom w:val="single" w:sz="4" w:space="0" w:color="auto"/>
            </w:tcBorders>
            <w:shd w:val="clear" w:color="auto" w:fill="FAFAFA"/>
          </w:tcPr>
          <w:p w14:paraId="7C1AAA73" w14:textId="77777777" w:rsidR="002E0CB5" w:rsidRDefault="002E0CB5" w:rsidP="00C21B4D">
            <w:pPr>
              <w:ind w:right="-72"/>
              <w:jc w:val="right"/>
              <w:rPr>
                <w:rFonts w:ascii="Arial" w:hAnsi="Arial" w:cs="Arial"/>
                <w:snapToGrid w:val="0"/>
                <w:color w:val="auto"/>
                <w:sz w:val="18"/>
                <w:szCs w:val="18"/>
              </w:rPr>
            </w:pPr>
          </w:p>
          <w:p w14:paraId="260A0ACB" w14:textId="77777777" w:rsidR="00DA4AFF" w:rsidRPr="00C21B4D" w:rsidRDefault="00DA4AFF" w:rsidP="00C21B4D">
            <w:pPr>
              <w:ind w:right="-72"/>
              <w:jc w:val="right"/>
              <w:rPr>
                <w:rFonts w:ascii="Arial" w:hAnsi="Arial" w:cs="Arial"/>
                <w:snapToGrid w:val="0"/>
                <w:color w:val="auto"/>
                <w:sz w:val="18"/>
                <w:szCs w:val="18"/>
              </w:rPr>
            </w:pPr>
            <w:r>
              <w:rPr>
                <w:rFonts w:ascii="Arial" w:hAnsi="Arial" w:cs="Arial"/>
                <w:snapToGrid w:val="0"/>
                <w:color w:val="auto"/>
                <w:sz w:val="18"/>
                <w:szCs w:val="18"/>
              </w:rPr>
              <w:t>410,000</w:t>
            </w:r>
          </w:p>
        </w:tc>
        <w:tc>
          <w:tcPr>
            <w:tcW w:w="1411" w:type="dxa"/>
            <w:tcBorders>
              <w:bottom w:val="single" w:sz="4" w:space="0" w:color="auto"/>
            </w:tcBorders>
          </w:tcPr>
          <w:p w14:paraId="6A4CE1E3" w14:textId="77777777" w:rsidR="002E0CB5" w:rsidRPr="00C21B4D" w:rsidRDefault="002E0CB5" w:rsidP="00C21B4D">
            <w:pPr>
              <w:ind w:right="-72"/>
              <w:jc w:val="right"/>
              <w:rPr>
                <w:rFonts w:ascii="Arial" w:hAnsi="Arial" w:cs="Arial"/>
                <w:snapToGrid w:val="0"/>
                <w:color w:val="auto"/>
                <w:sz w:val="18"/>
                <w:szCs w:val="18"/>
              </w:rPr>
            </w:pPr>
          </w:p>
          <w:p w14:paraId="2282C0FF" w14:textId="77777777" w:rsidR="002E0CB5" w:rsidRPr="00C21B4D" w:rsidRDefault="002E0CB5" w:rsidP="00C21B4D">
            <w:pPr>
              <w:ind w:right="-72"/>
              <w:jc w:val="right"/>
              <w:rPr>
                <w:rFonts w:ascii="Arial" w:hAnsi="Arial" w:cs="Arial"/>
                <w:snapToGrid w:val="0"/>
                <w:color w:val="auto"/>
                <w:sz w:val="18"/>
                <w:szCs w:val="18"/>
              </w:rPr>
            </w:pPr>
            <w:r w:rsidRPr="00C21B4D">
              <w:rPr>
                <w:rFonts w:ascii="Arial" w:hAnsi="Arial" w:cs="Arial"/>
                <w:snapToGrid w:val="0"/>
                <w:color w:val="auto"/>
                <w:sz w:val="18"/>
                <w:szCs w:val="18"/>
              </w:rPr>
              <w:t>410,000</w:t>
            </w:r>
          </w:p>
        </w:tc>
        <w:tc>
          <w:tcPr>
            <w:tcW w:w="1411" w:type="dxa"/>
            <w:tcBorders>
              <w:bottom w:val="single" w:sz="4" w:space="0" w:color="auto"/>
            </w:tcBorders>
            <w:shd w:val="clear" w:color="auto" w:fill="FAFAFA"/>
          </w:tcPr>
          <w:p w14:paraId="0D32AFF6" w14:textId="77777777" w:rsidR="002E0CB5" w:rsidRDefault="002E0CB5" w:rsidP="00C21B4D">
            <w:pPr>
              <w:ind w:right="-72"/>
              <w:jc w:val="right"/>
              <w:rPr>
                <w:rFonts w:ascii="Arial" w:hAnsi="Arial" w:cs="Arial"/>
                <w:snapToGrid w:val="0"/>
                <w:color w:val="auto"/>
                <w:sz w:val="18"/>
                <w:szCs w:val="18"/>
              </w:rPr>
            </w:pPr>
          </w:p>
          <w:p w14:paraId="6C95221E" w14:textId="77777777" w:rsidR="00DA4AFF" w:rsidRPr="00C21B4D" w:rsidRDefault="00DA4AFF" w:rsidP="00C21B4D">
            <w:pPr>
              <w:ind w:right="-72"/>
              <w:jc w:val="right"/>
              <w:rPr>
                <w:rFonts w:ascii="Arial" w:hAnsi="Arial" w:cs="Arial"/>
                <w:snapToGrid w:val="0"/>
                <w:color w:val="auto"/>
                <w:sz w:val="18"/>
                <w:szCs w:val="18"/>
              </w:rPr>
            </w:pPr>
            <w:r>
              <w:rPr>
                <w:rFonts w:ascii="Arial" w:hAnsi="Arial" w:cs="Arial"/>
                <w:snapToGrid w:val="0"/>
                <w:color w:val="auto"/>
                <w:sz w:val="18"/>
                <w:szCs w:val="18"/>
              </w:rPr>
              <w:t>410,000</w:t>
            </w:r>
          </w:p>
        </w:tc>
        <w:tc>
          <w:tcPr>
            <w:tcW w:w="1411" w:type="dxa"/>
            <w:tcBorders>
              <w:bottom w:val="single" w:sz="4" w:space="0" w:color="auto"/>
            </w:tcBorders>
          </w:tcPr>
          <w:p w14:paraId="304ACA1E" w14:textId="77777777" w:rsidR="002E0CB5" w:rsidRPr="00C21B4D" w:rsidRDefault="002E0CB5" w:rsidP="00C21B4D">
            <w:pPr>
              <w:ind w:right="-72"/>
              <w:jc w:val="right"/>
              <w:rPr>
                <w:rFonts w:ascii="Arial" w:hAnsi="Arial" w:cs="Arial"/>
                <w:snapToGrid w:val="0"/>
                <w:color w:val="auto"/>
                <w:sz w:val="18"/>
                <w:szCs w:val="18"/>
              </w:rPr>
            </w:pPr>
          </w:p>
          <w:p w14:paraId="4038A60F" w14:textId="77777777" w:rsidR="002E0CB5" w:rsidRPr="00C21B4D" w:rsidRDefault="002E0CB5" w:rsidP="00C21B4D">
            <w:pPr>
              <w:ind w:right="-72"/>
              <w:jc w:val="right"/>
              <w:rPr>
                <w:rFonts w:ascii="Arial" w:hAnsi="Arial" w:cs="Arial"/>
                <w:snapToGrid w:val="0"/>
                <w:color w:val="auto"/>
                <w:sz w:val="18"/>
                <w:szCs w:val="18"/>
              </w:rPr>
            </w:pPr>
            <w:r w:rsidRPr="00C21B4D">
              <w:rPr>
                <w:rFonts w:ascii="Arial" w:hAnsi="Arial" w:cs="Arial"/>
                <w:snapToGrid w:val="0"/>
                <w:color w:val="auto"/>
                <w:sz w:val="18"/>
                <w:szCs w:val="18"/>
              </w:rPr>
              <w:t>410,000</w:t>
            </w:r>
          </w:p>
        </w:tc>
      </w:tr>
      <w:tr w:rsidR="002E0CB5" w:rsidRPr="00C21B4D" w14:paraId="56D16322" w14:textId="77777777" w:rsidTr="00B063F6">
        <w:tc>
          <w:tcPr>
            <w:tcW w:w="3820" w:type="dxa"/>
          </w:tcPr>
          <w:p w14:paraId="44558A72" w14:textId="77777777" w:rsidR="002E0CB5" w:rsidRPr="00C21B4D" w:rsidRDefault="002E0CB5" w:rsidP="00C21B4D">
            <w:pPr>
              <w:ind w:left="-72"/>
              <w:rPr>
                <w:rFonts w:ascii="Arial" w:hAnsi="Arial" w:cs="Arial"/>
                <w:color w:val="auto"/>
                <w:sz w:val="18"/>
                <w:szCs w:val="18"/>
                <w:cs/>
              </w:rPr>
            </w:pPr>
          </w:p>
        </w:tc>
        <w:tc>
          <w:tcPr>
            <w:tcW w:w="1411" w:type="dxa"/>
            <w:tcBorders>
              <w:top w:val="single" w:sz="4" w:space="0" w:color="auto"/>
            </w:tcBorders>
            <w:shd w:val="clear" w:color="auto" w:fill="FAFAFA"/>
            <w:vAlign w:val="bottom"/>
          </w:tcPr>
          <w:p w14:paraId="20AD1155" w14:textId="77777777" w:rsidR="002E0CB5" w:rsidRPr="00C21B4D" w:rsidRDefault="002E0CB5" w:rsidP="00C21B4D">
            <w:pPr>
              <w:ind w:right="-72"/>
              <w:jc w:val="right"/>
              <w:rPr>
                <w:rFonts w:ascii="Arial" w:hAnsi="Arial" w:cs="Arial"/>
                <w:snapToGrid w:val="0"/>
                <w:color w:val="auto"/>
                <w:sz w:val="18"/>
                <w:szCs w:val="18"/>
                <w:lang w:val="en-GB"/>
              </w:rPr>
            </w:pPr>
          </w:p>
        </w:tc>
        <w:tc>
          <w:tcPr>
            <w:tcW w:w="1411" w:type="dxa"/>
            <w:tcBorders>
              <w:top w:val="single" w:sz="4" w:space="0" w:color="auto"/>
            </w:tcBorders>
            <w:vAlign w:val="bottom"/>
          </w:tcPr>
          <w:p w14:paraId="2A7E9C28" w14:textId="77777777" w:rsidR="002E0CB5" w:rsidRPr="00C21B4D" w:rsidRDefault="002E0CB5" w:rsidP="00C21B4D">
            <w:pPr>
              <w:ind w:right="-72"/>
              <w:jc w:val="right"/>
              <w:rPr>
                <w:rFonts w:ascii="Arial" w:hAnsi="Arial" w:cs="Arial"/>
                <w:snapToGrid w:val="0"/>
                <w:color w:val="auto"/>
                <w:sz w:val="18"/>
                <w:szCs w:val="18"/>
                <w:lang w:val="en-GB"/>
              </w:rPr>
            </w:pPr>
          </w:p>
        </w:tc>
        <w:tc>
          <w:tcPr>
            <w:tcW w:w="1411" w:type="dxa"/>
            <w:tcBorders>
              <w:top w:val="single" w:sz="4" w:space="0" w:color="auto"/>
            </w:tcBorders>
            <w:shd w:val="clear" w:color="auto" w:fill="FAFAFA"/>
            <w:vAlign w:val="bottom"/>
          </w:tcPr>
          <w:p w14:paraId="56397FCC" w14:textId="77777777" w:rsidR="002E0CB5" w:rsidRPr="00C21B4D" w:rsidRDefault="002E0CB5" w:rsidP="00C21B4D">
            <w:pPr>
              <w:ind w:right="-72"/>
              <w:jc w:val="right"/>
              <w:rPr>
                <w:rFonts w:ascii="Arial" w:hAnsi="Arial" w:cs="Arial"/>
                <w:snapToGrid w:val="0"/>
                <w:color w:val="auto"/>
                <w:sz w:val="18"/>
                <w:szCs w:val="18"/>
                <w:lang w:val="en-GB"/>
              </w:rPr>
            </w:pPr>
          </w:p>
        </w:tc>
        <w:tc>
          <w:tcPr>
            <w:tcW w:w="1411" w:type="dxa"/>
            <w:tcBorders>
              <w:top w:val="single" w:sz="4" w:space="0" w:color="auto"/>
            </w:tcBorders>
            <w:vAlign w:val="bottom"/>
          </w:tcPr>
          <w:p w14:paraId="76E8AA12" w14:textId="77777777" w:rsidR="002E0CB5" w:rsidRPr="00C21B4D" w:rsidRDefault="002E0CB5" w:rsidP="00C21B4D">
            <w:pPr>
              <w:ind w:right="-72"/>
              <w:jc w:val="right"/>
              <w:rPr>
                <w:rFonts w:ascii="Arial" w:hAnsi="Arial" w:cs="Arial"/>
                <w:snapToGrid w:val="0"/>
                <w:color w:val="auto"/>
                <w:sz w:val="18"/>
                <w:szCs w:val="18"/>
                <w:lang w:val="en-GB"/>
              </w:rPr>
            </w:pPr>
          </w:p>
        </w:tc>
      </w:tr>
      <w:tr w:rsidR="002E0CB5" w:rsidRPr="00C21B4D" w14:paraId="01C485F0" w14:textId="77777777" w:rsidTr="00B063F6">
        <w:tc>
          <w:tcPr>
            <w:tcW w:w="3820" w:type="dxa"/>
          </w:tcPr>
          <w:p w14:paraId="39D4ED16" w14:textId="77777777" w:rsidR="002E0CB5" w:rsidRPr="00C21B4D" w:rsidRDefault="002E0CB5" w:rsidP="00C21B4D">
            <w:pPr>
              <w:ind w:left="-72"/>
              <w:rPr>
                <w:rFonts w:ascii="Arial" w:hAnsi="Arial" w:cs="Arial"/>
                <w:b/>
                <w:bCs/>
                <w:color w:val="auto"/>
                <w:sz w:val="18"/>
                <w:szCs w:val="18"/>
              </w:rPr>
            </w:pPr>
            <w:r w:rsidRPr="00C21B4D">
              <w:rPr>
                <w:rFonts w:ascii="Arial" w:hAnsi="Arial" w:cs="Arial"/>
                <w:b/>
                <w:bCs/>
                <w:color w:val="auto"/>
                <w:sz w:val="18"/>
                <w:szCs w:val="18"/>
              </w:rPr>
              <w:t>Basic earnings per share</w:t>
            </w:r>
          </w:p>
          <w:p w14:paraId="389847C0" w14:textId="77777777" w:rsidR="002E0CB5" w:rsidRPr="00C21B4D" w:rsidRDefault="002E0CB5" w:rsidP="00C21B4D">
            <w:pPr>
              <w:ind w:left="-72"/>
              <w:rPr>
                <w:rFonts w:ascii="Arial" w:hAnsi="Arial" w:cs="Arial"/>
                <w:b/>
                <w:bCs/>
                <w:color w:val="auto"/>
                <w:sz w:val="18"/>
                <w:szCs w:val="18"/>
                <w:cs/>
              </w:rPr>
            </w:pPr>
            <w:r w:rsidRPr="00C21B4D">
              <w:rPr>
                <w:rFonts w:ascii="Arial" w:hAnsi="Arial" w:cs="Arial"/>
                <w:b/>
                <w:bCs/>
                <w:color w:val="auto"/>
                <w:sz w:val="18"/>
                <w:szCs w:val="18"/>
              </w:rPr>
              <w:t xml:space="preserve">   (Baht per share)</w:t>
            </w:r>
          </w:p>
        </w:tc>
        <w:tc>
          <w:tcPr>
            <w:tcW w:w="1411" w:type="dxa"/>
            <w:tcBorders>
              <w:bottom w:val="single" w:sz="4" w:space="0" w:color="auto"/>
            </w:tcBorders>
            <w:shd w:val="clear" w:color="auto" w:fill="FAFAFA"/>
            <w:vAlign w:val="bottom"/>
          </w:tcPr>
          <w:p w14:paraId="450553A9" w14:textId="77777777" w:rsidR="002E0CB5" w:rsidRPr="00C21B4D" w:rsidRDefault="00DA4AFF" w:rsidP="00C21B4D">
            <w:pPr>
              <w:ind w:right="-72"/>
              <w:jc w:val="right"/>
              <w:rPr>
                <w:rFonts w:ascii="Arial" w:hAnsi="Arial" w:cs="Arial"/>
                <w:snapToGrid w:val="0"/>
                <w:color w:val="auto"/>
                <w:sz w:val="18"/>
                <w:szCs w:val="18"/>
              </w:rPr>
            </w:pPr>
            <w:r>
              <w:rPr>
                <w:rFonts w:ascii="Arial" w:hAnsi="Arial" w:cs="Arial"/>
                <w:snapToGrid w:val="0"/>
                <w:color w:val="auto"/>
                <w:sz w:val="18"/>
                <w:szCs w:val="18"/>
              </w:rPr>
              <w:t>1.00</w:t>
            </w:r>
          </w:p>
        </w:tc>
        <w:tc>
          <w:tcPr>
            <w:tcW w:w="1411" w:type="dxa"/>
            <w:tcBorders>
              <w:bottom w:val="single" w:sz="4" w:space="0" w:color="auto"/>
            </w:tcBorders>
            <w:vAlign w:val="bottom"/>
          </w:tcPr>
          <w:p w14:paraId="78675C19" w14:textId="77777777" w:rsidR="002E0CB5" w:rsidRPr="00C21B4D" w:rsidRDefault="002E0CB5" w:rsidP="00C21B4D">
            <w:pPr>
              <w:ind w:right="-72"/>
              <w:jc w:val="right"/>
              <w:rPr>
                <w:rFonts w:ascii="Arial" w:hAnsi="Arial" w:cs="Arial"/>
                <w:snapToGrid w:val="0"/>
                <w:color w:val="auto"/>
                <w:sz w:val="18"/>
                <w:szCs w:val="18"/>
              </w:rPr>
            </w:pPr>
            <w:r w:rsidRPr="00C21B4D">
              <w:rPr>
                <w:rFonts w:ascii="Arial" w:hAnsi="Arial" w:cs="Arial"/>
                <w:snapToGrid w:val="0"/>
                <w:color w:val="auto"/>
                <w:sz w:val="18"/>
                <w:szCs w:val="18"/>
              </w:rPr>
              <w:t>2.05</w:t>
            </w:r>
          </w:p>
        </w:tc>
        <w:tc>
          <w:tcPr>
            <w:tcW w:w="1411" w:type="dxa"/>
            <w:tcBorders>
              <w:bottom w:val="single" w:sz="4" w:space="0" w:color="auto"/>
            </w:tcBorders>
            <w:shd w:val="clear" w:color="auto" w:fill="FAFAFA"/>
            <w:vAlign w:val="bottom"/>
          </w:tcPr>
          <w:p w14:paraId="304525E4" w14:textId="77777777" w:rsidR="002E0CB5" w:rsidRPr="00C21B4D" w:rsidRDefault="00DA4AFF" w:rsidP="00C21B4D">
            <w:pPr>
              <w:ind w:right="-72"/>
              <w:jc w:val="right"/>
              <w:rPr>
                <w:rFonts w:ascii="Arial" w:hAnsi="Arial" w:cs="Arial"/>
                <w:snapToGrid w:val="0"/>
                <w:color w:val="auto"/>
                <w:sz w:val="18"/>
                <w:szCs w:val="18"/>
              </w:rPr>
            </w:pPr>
            <w:r>
              <w:rPr>
                <w:rFonts w:ascii="Arial" w:hAnsi="Arial" w:cs="Arial"/>
                <w:snapToGrid w:val="0"/>
                <w:color w:val="auto"/>
                <w:sz w:val="18"/>
                <w:szCs w:val="18"/>
              </w:rPr>
              <w:t>1.01</w:t>
            </w:r>
          </w:p>
        </w:tc>
        <w:tc>
          <w:tcPr>
            <w:tcW w:w="1411" w:type="dxa"/>
            <w:tcBorders>
              <w:bottom w:val="single" w:sz="4" w:space="0" w:color="auto"/>
            </w:tcBorders>
            <w:vAlign w:val="bottom"/>
          </w:tcPr>
          <w:p w14:paraId="67CB6A93" w14:textId="77777777" w:rsidR="002E0CB5" w:rsidRPr="00C21B4D" w:rsidRDefault="002E0CB5" w:rsidP="00C21B4D">
            <w:pPr>
              <w:ind w:right="-72"/>
              <w:jc w:val="right"/>
              <w:rPr>
                <w:rFonts w:ascii="Arial" w:hAnsi="Arial" w:cs="Arial"/>
                <w:snapToGrid w:val="0"/>
                <w:color w:val="auto"/>
                <w:sz w:val="18"/>
                <w:szCs w:val="18"/>
              </w:rPr>
            </w:pPr>
            <w:r w:rsidRPr="00C21B4D">
              <w:rPr>
                <w:rFonts w:ascii="Arial" w:hAnsi="Arial" w:cs="Arial"/>
                <w:snapToGrid w:val="0"/>
                <w:color w:val="auto"/>
                <w:sz w:val="18"/>
                <w:szCs w:val="18"/>
              </w:rPr>
              <w:t>2.06</w:t>
            </w:r>
          </w:p>
        </w:tc>
      </w:tr>
    </w:tbl>
    <w:p w14:paraId="6B52F751" w14:textId="77777777" w:rsidR="00504234" w:rsidRPr="00C21B4D" w:rsidRDefault="00504234" w:rsidP="00C21B4D">
      <w:pPr>
        <w:jc w:val="thaiDistribute"/>
        <w:rPr>
          <w:rFonts w:ascii="Arial" w:hAnsi="Arial" w:cs="Arial"/>
          <w:color w:val="auto"/>
          <w:sz w:val="18"/>
          <w:szCs w:val="18"/>
        </w:rPr>
      </w:pPr>
    </w:p>
    <w:p w14:paraId="68E6C1EE" w14:textId="77777777" w:rsidR="00830E74" w:rsidRDefault="004C3929" w:rsidP="00830E74">
      <w:pPr>
        <w:jc w:val="thaiDistribute"/>
        <w:rPr>
          <w:rFonts w:ascii="Arial" w:hAnsi="Arial" w:cs="Arial"/>
          <w:color w:val="auto"/>
          <w:sz w:val="18"/>
          <w:szCs w:val="18"/>
        </w:rPr>
      </w:pPr>
      <w:r w:rsidRPr="00C21B4D">
        <w:rPr>
          <w:rFonts w:ascii="Arial" w:hAnsi="Arial" w:cs="Arial"/>
          <w:color w:val="auto"/>
          <w:sz w:val="18"/>
          <w:szCs w:val="18"/>
        </w:rPr>
        <w:t>There are no dilutive potential ordinary shares in issue during the year presented, so no diluted earnings per share is presented.</w:t>
      </w:r>
    </w:p>
    <w:p w14:paraId="77AAC0C4" w14:textId="77777777" w:rsidR="00830E74" w:rsidRDefault="00830E74" w:rsidP="00830E74">
      <w:pPr>
        <w:jc w:val="thaiDistribute"/>
        <w:rPr>
          <w:rFonts w:ascii="Arial" w:hAnsi="Arial" w:cs="Arial"/>
          <w:color w:val="auto"/>
          <w:sz w:val="18"/>
          <w:szCs w:val="18"/>
        </w:rPr>
      </w:pPr>
    </w:p>
    <w:p w14:paraId="6CB22253" w14:textId="77777777" w:rsidR="00830E74" w:rsidRPr="00830E74" w:rsidRDefault="00830E74" w:rsidP="00830E74">
      <w:pPr>
        <w:jc w:val="thaiDistribute"/>
        <w:rPr>
          <w:rFonts w:ascii="Arial" w:hAnsi="Arial" w:cs="Arial"/>
          <w:color w:val="auto"/>
          <w:sz w:val="18"/>
          <w:szCs w:val="18"/>
        </w:rPr>
      </w:pPr>
      <w:r>
        <w:rPr>
          <w:rFonts w:ascii="Arial" w:hAnsi="Arial" w:cs="Arial"/>
          <w:color w:val="auto"/>
          <w:sz w:val="18"/>
          <w:szCs w:val="18"/>
        </w:rPr>
        <w:t>Basic earnings per share is calculated by dividing the profit for the year attributable to shareholders of the parent (excluding other comprehensive income/expenses) by the weighted average number of ordinary shares in issue during the year.</w:t>
      </w:r>
    </w:p>
    <w:p w14:paraId="08DBC590" w14:textId="77777777" w:rsidR="008362D3" w:rsidRDefault="008362D3" w:rsidP="00BA2843">
      <w:pPr>
        <w:ind w:left="540" w:hanging="540"/>
        <w:jc w:val="both"/>
        <w:rPr>
          <w:rFonts w:ascii="Arial" w:hAnsi="Arial" w:cs="Arial"/>
          <w:caps/>
          <w:color w:val="auto"/>
          <w:sz w:val="18"/>
          <w:szCs w:val="18"/>
        </w:rPr>
      </w:pPr>
    </w:p>
    <w:p w14:paraId="7236DF14" w14:textId="77777777" w:rsidR="00825531" w:rsidRPr="00BA2843" w:rsidRDefault="00825531" w:rsidP="00BA2843">
      <w:pPr>
        <w:ind w:left="540" w:hanging="540"/>
        <w:jc w:val="both"/>
        <w:rPr>
          <w:rFonts w:ascii="Arial" w:hAnsi="Arial" w:cs="Arial"/>
          <w:caps/>
          <w:color w:val="auto"/>
          <w:sz w:val="18"/>
          <w:szCs w:val="18"/>
          <w:cs/>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60C2A470" w14:textId="77777777" w:rsidTr="006B3C42">
        <w:trPr>
          <w:trHeight w:val="386"/>
        </w:trPr>
        <w:tc>
          <w:tcPr>
            <w:tcW w:w="9461" w:type="dxa"/>
            <w:shd w:val="clear" w:color="auto" w:fill="FFA543"/>
            <w:vAlign w:val="center"/>
          </w:tcPr>
          <w:p w14:paraId="3E190431" w14:textId="77777777" w:rsidR="00E26891" w:rsidRPr="00C21B4D" w:rsidRDefault="001F74E9" w:rsidP="00C21B4D">
            <w:pPr>
              <w:tabs>
                <w:tab w:val="left" w:pos="459"/>
              </w:tabs>
              <w:rPr>
                <w:rFonts w:ascii="Arial" w:hAnsi="Arial" w:cs="Arial"/>
                <w:b/>
                <w:bCs/>
                <w:color w:val="FFFFFF"/>
                <w:sz w:val="18"/>
                <w:szCs w:val="18"/>
              </w:rPr>
            </w:pPr>
            <w:r>
              <w:rPr>
                <w:rFonts w:ascii="Arial" w:hAnsi="Arial" w:cs="Arial"/>
                <w:b/>
                <w:bCs/>
                <w:color w:val="FFFFFF"/>
                <w:sz w:val="18"/>
                <w:szCs w:val="18"/>
              </w:rPr>
              <w:t>29</w:t>
            </w:r>
            <w:r w:rsidR="00E26891" w:rsidRPr="00C21B4D">
              <w:rPr>
                <w:rFonts w:ascii="Arial" w:hAnsi="Arial" w:cs="Arial"/>
                <w:b/>
                <w:bCs/>
                <w:color w:val="FFFFFF"/>
                <w:sz w:val="18"/>
                <w:szCs w:val="18"/>
              </w:rPr>
              <w:tab/>
            </w:r>
            <w:r w:rsidR="00D47EEF" w:rsidRPr="00C21B4D">
              <w:rPr>
                <w:rFonts w:ascii="Arial" w:hAnsi="Arial" w:cs="Arial"/>
                <w:b/>
                <w:bCs/>
                <w:color w:val="FFFFFF"/>
                <w:sz w:val="18"/>
                <w:szCs w:val="18"/>
              </w:rPr>
              <w:t>Change in liabilities arising from financing activities</w:t>
            </w:r>
          </w:p>
        </w:tc>
      </w:tr>
    </w:tbl>
    <w:p w14:paraId="262B5852" w14:textId="77777777" w:rsidR="001B58D0" w:rsidRPr="00C21B4D" w:rsidRDefault="001B58D0" w:rsidP="00C21B4D">
      <w:pPr>
        <w:jc w:val="thaiDistribute"/>
        <w:rPr>
          <w:rFonts w:ascii="Arial" w:hAnsi="Arial" w:cs="Arial"/>
          <w:color w:val="auto"/>
          <w:sz w:val="18"/>
          <w:szCs w:val="18"/>
        </w:rPr>
      </w:pPr>
    </w:p>
    <w:p w14:paraId="67E81063" w14:textId="77777777" w:rsidR="001B58D0" w:rsidRPr="00C21B4D" w:rsidRDefault="002426BD" w:rsidP="00C21B4D">
      <w:pPr>
        <w:jc w:val="thaiDistribute"/>
        <w:rPr>
          <w:rFonts w:ascii="Arial" w:hAnsi="Arial" w:cs="Arial"/>
          <w:color w:val="auto"/>
          <w:sz w:val="18"/>
          <w:szCs w:val="18"/>
        </w:rPr>
      </w:pPr>
      <w:r w:rsidRPr="00C21B4D">
        <w:rPr>
          <w:rFonts w:ascii="Arial" w:hAnsi="Arial" w:cs="Arial"/>
          <w:color w:val="auto"/>
          <w:sz w:val="18"/>
          <w:szCs w:val="18"/>
        </w:rPr>
        <w:t>Reconciliation of liabilities arising from financing activities are as follow:</w:t>
      </w:r>
    </w:p>
    <w:p w14:paraId="4CC9948F" w14:textId="77777777" w:rsidR="002426BD" w:rsidRPr="00C21B4D" w:rsidRDefault="002426BD" w:rsidP="00C21B4D">
      <w:pPr>
        <w:jc w:val="thaiDistribute"/>
        <w:rPr>
          <w:rFonts w:ascii="Arial" w:hAnsi="Arial" w:cs="Arial"/>
          <w:color w:val="auto"/>
          <w:sz w:val="18"/>
          <w:szCs w:val="18"/>
        </w:rPr>
      </w:pPr>
    </w:p>
    <w:tbl>
      <w:tblPr>
        <w:tblW w:w="9436" w:type="dxa"/>
        <w:tblInd w:w="108" w:type="dxa"/>
        <w:tblLayout w:type="fixed"/>
        <w:tblLook w:val="0000" w:firstRow="0" w:lastRow="0" w:firstColumn="0" w:lastColumn="0" w:noHBand="0" w:noVBand="0"/>
      </w:tblPr>
      <w:tblGrid>
        <w:gridCol w:w="2592"/>
        <w:gridCol w:w="1264"/>
        <w:gridCol w:w="1083"/>
        <w:gridCol w:w="1086"/>
        <w:gridCol w:w="1261"/>
        <w:gridCol w:w="1083"/>
        <w:gridCol w:w="1067"/>
      </w:tblGrid>
      <w:tr w:rsidR="00932F3B" w:rsidRPr="00C21B4D" w14:paraId="4CF9C795" w14:textId="77777777" w:rsidTr="001C02EC">
        <w:tc>
          <w:tcPr>
            <w:tcW w:w="2592" w:type="dxa"/>
          </w:tcPr>
          <w:p w14:paraId="6C550FAF" w14:textId="77777777" w:rsidR="00932F3B" w:rsidRPr="00C21B4D" w:rsidRDefault="00932F3B" w:rsidP="00C21B4D">
            <w:pPr>
              <w:ind w:left="-72"/>
              <w:jc w:val="both"/>
              <w:rPr>
                <w:rFonts w:ascii="Arial" w:hAnsi="Arial" w:cs="Arial"/>
                <w:snapToGrid w:val="0"/>
                <w:color w:val="auto"/>
                <w:sz w:val="18"/>
                <w:szCs w:val="18"/>
                <w:lang w:eastAsia="th-TH"/>
              </w:rPr>
            </w:pPr>
          </w:p>
        </w:tc>
        <w:tc>
          <w:tcPr>
            <w:tcW w:w="3433" w:type="dxa"/>
            <w:gridSpan w:val="3"/>
            <w:tcBorders>
              <w:top w:val="single" w:sz="4" w:space="0" w:color="auto"/>
            </w:tcBorders>
          </w:tcPr>
          <w:p w14:paraId="16478F55" w14:textId="77777777" w:rsidR="00932F3B" w:rsidRPr="00C21B4D" w:rsidRDefault="00932F3B" w:rsidP="00932F3B">
            <w:pPr>
              <w:ind w:right="-72"/>
              <w:jc w:val="right"/>
              <w:rPr>
                <w:rFonts w:ascii="Arial" w:hAnsi="Arial" w:cs="Arial"/>
                <w:b/>
                <w:bCs/>
                <w:color w:val="auto"/>
                <w:sz w:val="18"/>
                <w:szCs w:val="18"/>
              </w:rPr>
            </w:pPr>
            <w:r w:rsidRPr="00C21B4D">
              <w:rPr>
                <w:rFonts w:ascii="Arial" w:hAnsi="Arial" w:cs="Arial"/>
                <w:b/>
                <w:bCs/>
                <w:snapToGrid w:val="0"/>
                <w:color w:val="auto"/>
                <w:sz w:val="18"/>
                <w:szCs w:val="18"/>
                <w:lang w:eastAsia="th-TH"/>
              </w:rPr>
              <w:t>Consolidated</w:t>
            </w:r>
            <w:r>
              <w:rPr>
                <w:rFonts w:ascii="Arial" w:hAnsi="Arial" w:cs="Arial"/>
                <w:b/>
                <w:bCs/>
                <w:snapToGrid w:val="0"/>
                <w:color w:val="auto"/>
                <w:sz w:val="18"/>
                <w:szCs w:val="18"/>
                <w:lang w:eastAsia="th-TH"/>
              </w:rPr>
              <w:t xml:space="preserve"> </w:t>
            </w:r>
            <w:r>
              <w:rPr>
                <w:rFonts w:ascii="Arial" w:hAnsi="Arial" w:cs="Arial"/>
                <w:b/>
                <w:bCs/>
                <w:snapToGrid w:val="0"/>
                <w:color w:val="auto"/>
                <w:sz w:val="18"/>
                <w:szCs w:val="18"/>
                <w:lang w:eastAsia="th-TH"/>
              </w:rPr>
              <w:br/>
            </w:r>
            <w:r w:rsidRPr="00C21B4D">
              <w:rPr>
                <w:rFonts w:ascii="Arial" w:hAnsi="Arial" w:cs="Arial"/>
                <w:b/>
                <w:bCs/>
                <w:snapToGrid w:val="0"/>
                <w:color w:val="auto"/>
                <w:sz w:val="18"/>
                <w:szCs w:val="18"/>
                <w:lang w:eastAsia="th-TH"/>
              </w:rPr>
              <w:t>financial statements</w:t>
            </w:r>
          </w:p>
        </w:tc>
        <w:tc>
          <w:tcPr>
            <w:tcW w:w="3411" w:type="dxa"/>
            <w:gridSpan w:val="3"/>
            <w:tcBorders>
              <w:top w:val="single" w:sz="4" w:space="0" w:color="auto"/>
            </w:tcBorders>
          </w:tcPr>
          <w:p w14:paraId="525272F0" w14:textId="77777777" w:rsidR="00932F3B" w:rsidRPr="00C21B4D" w:rsidRDefault="00932F3B" w:rsidP="00932F3B">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401050D5" w14:textId="77777777" w:rsidR="00932F3B" w:rsidRPr="00C21B4D" w:rsidRDefault="00932F3B" w:rsidP="00932F3B">
            <w:pPr>
              <w:ind w:right="-72"/>
              <w:jc w:val="right"/>
              <w:rPr>
                <w:rFonts w:ascii="Arial" w:hAnsi="Arial" w:cs="Arial"/>
                <w:b/>
                <w:bCs/>
                <w:color w:val="auto"/>
                <w:sz w:val="18"/>
                <w:szCs w:val="18"/>
              </w:rPr>
            </w:pPr>
            <w:r w:rsidRPr="00C21B4D">
              <w:rPr>
                <w:rFonts w:ascii="Arial" w:hAnsi="Arial" w:cs="Arial"/>
                <w:b/>
                <w:bCs/>
                <w:snapToGrid w:val="0"/>
                <w:color w:val="auto"/>
                <w:sz w:val="18"/>
                <w:szCs w:val="18"/>
                <w:lang w:val="en-GB" w:eastAsia="th-TH"/>
              </w:rPr>
              <w:t xml:space="preserve"> financial statements</w:t>
            </w:r>
          </w:p>
        </w:tc>
      </w:tr>
      <w:tr w:rsidR="00932F3B" w:rsidRPr="00C21B4D" w14:paraId="46BF6C2D" w14:textId="77777777" w:rsidTr="00165FAB">
        <w:tc>
          <w:tcPr>
            <w:tcW w:w="2592" w:type="dxa"/>
          </w:tcPr>
          <w:p w14:paraId="256A6E8E" w14:textId="77777777" w:rsidR="00932F3B" w:rsidRPr="00C21B4D" w:rsidRDefault="00932F3B" w:rsidP="00932F3B">
            <w:pPr>
              <w:ind w:left="-72"/>
              <w:jc w:val="both"/>
              <w:rPr>
                <w:rFonts w:ascii="Arial" w:hAnsi="Arial" w:cs="Arial"/>
                <w:snapToGrid w:val="0"/>
                <w:color w:val="auto"/>
                <w:sz w:val="18"/>
                <w:szCs w:val="18"/>
                <w:lang w:eastAsia="th-TH"/>
              </w:rPr>
            </w:pPr>
          </w:p>
        </w:tc>
        <w:tc>
          <w:tcPr>
            <w:tcW w:w="1264" w:type="dxa"/>
            <w:tcBorders>
              <w:top w:val="single" w:sz="4" w:space="0" w:color="auto"/>
            </w:tcBorders>
            <w:shd w:val="clear" w:color="auto" w:fill="auto"/>
          </w:tcPr>
          <w:p w14:paraId="7F2005BD"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Short-term</w:t>
            </w:r>
          </w:p>
        </w:tc>
        <w:tc>
          <w:tcPr>
            <w:tcW w:w="1083" w:type="dxa"/>
            <w:tcBorders>
              <w:top w:val="single" w:sz="4" w:space="0" w:color="auto"/>
            </w:tcBorders>
            <w:shd w:val="clear" w:color="auto" w:fill="auto"/>
          </w:tcPr>
          <w:p w14:paraId="0A8920CB" w14:textId="77777777" w:rsidR="00932F3B" w:rsidRPr="00165FAB" w:rsidRDefault="00932F3B" w:rsidP="00932F3B">
            <w:pPr>
              <w:ind w:right="-72"/>
              <w:jc w:val="right"/>
              <w:rPr>
                <w:rFonts w:ascii="Arial" w:hAnsi="Arial" w:cs="Arial"/>
                <w:b/>
                <w:bCs/>
                <w:color w:val="auto"/>
                <w:sz w:val="18"/>
                <w:szCs w:val="18"/>
              </w:rPr>
            </w:pPr>
          </w:p>
        </w:tc>
        <w:tc>
          <w:tcPr>
            <w:tcW w:w="1086" w:type="dxa"/>
            <w:tcBorders>
              <w:top w:val="single" w:sz="4" w:space="0" w:color="auto"/>
            </w:tcBorders>
            <w:shd w:val="clear" w:color="auto" w:fill="auto"/>
          </w:tcPr>
          <w:p w14:paraId="49BBCC69" w14:textId="77777777" w:rsidR="00932F3B" w:rsidRPr="00165FAB" w:rsidRDefault="00932F3B" w:rsidP="00932F3B">
            <w:pPr>
              <w:ind w:right="-72"/>
              <w:jc w:val="right"/>
              <w:rPr>
                <w:rFonts w:ascii="Arial" w:hAnsi="Arial" w:cs="Arial"/>
                <w:b/>
                <w:bCs/>
                <w:color w:val="auto"/>
                <w:sz w:val="18"/>
                <w:szCs w:val="18"/>
              </w:rPr>
            </w:pPr>
          </w:p>
        </w:tc>
        <w:tc>
          <w:tcPr>
            <w:tcW w:w="1261" w:type="dxa"/>
            <w:tcBorders>
              <w:top w:val="single" w:sz="4" w:space="0" w:color="auto"/>
            </w:tcBorders>
            <w:shd w:val="clear" w:color="auto" w:fill="auto"/>
          </w:tcPr>
          <w:p w14:paraId="449DA89E"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Short-term</w:t>
            </w:r>
          </w:p>
        </w:tc>
        <w:tc>
          <w:tcPr>
            <w:tcW w:w="1083" w:type="dxa"/>
            <w:tcBorders>
              <w:top w:val="single" w:sz="4" w:space="0" w:color="auto"/>
            </w:tcBorders>
            <w:shd w:val="clear" w:color="auto" w:fill="auto"/>
          </w:tcPr>
          <w:p w14:paraId="6F5A9262" w14:textId="77777777" w:rsidR="00932F3B" w:rsidRPr="00165FAB" w:rsidRDefault="00932F3B" w:rsidP="00932F3B">
            <w:pPr>
              <w:ind w:right="-72"/>
              <w:jc w:val="right"/>
              <w:rPr>
                <w:rFonts w:ascii="Arial" w:hAnsi="Arial" w:cs="Arial"/>
                <w:b/>
                <w:bCs/>
                <w:color w:val="auto"/>
                <w:sz w:val="18"/>
                <w:szCs w:val="18"/>
              </w:rPr>
            </w:pPr>
          </w:p>
        </w:tc>
        <w:tc>
          <w:tcPr>
            <w:tcW w:w="1067" w:type="dxa"/>
            <w:tcBorders>
              <w:top w:val="single" w:sz="4" w:space="0" w:color="auto"/>
            </w:tcBorders>
            <w:shd w:val="clear" w:color="auto" w:fill="auto"/>
          </w:tcPr>
          <w:p w14:paraId="00AEA368" w14:textId="77777777" w:rsidR="00932F3B" w:rsidRPr="00165FAB" w:rsidRDefault="00932F3B" w:rsidP="00932F3B">
            <w:pPr>
              <w:ind w:right="-72"/>
              <w:jc w:val="right"/>
              <w:rPr>
                <w:rFonts w:ascii="Arial" w:hAnsi="Arial" w:cs="Arial"/>
                <w:b/>
                <w:bCs/>
                <w:color w:val="auto"/>
                <w:sz w:val="18"/>
                <w:szCs w:val="18"/>
              </w:rPr>
            </w:pPr>
          </w:p>
        </w:tc>
      </w:tr>
      <w:tr w:rsidR="00932F3B" w:rsidRPr="00C21B4D" w14:paraId="23CA63BF" w14:textId="77777777" w:rsidTr="00165FAB">
        <w:tc>
          <w:tcPr>
            <w:tcW w:w="2592" w:type="dxa"/>
          </w:tcPr>
          <w:p w14:paraId="38A5D84F" w14:textId="77777777" w:rsidR="00932F3B" w:rsidRPr="00C21B4D" w:rsidRDefault="00932F3B" w:rsidP="00932F3B">
            <w:pPr>
              <w:ind w:left="-72"/>
              <w:jc w:val="both"/>
              <w:rPr>
                <w:rFonts w:ascii="Arial" w:hAnsi="Arial" w:cs="Arial"/>
                <w:snapToGrid w:val="0"/>
                <w:color w:val="auto"/>
                <w:sz w:val="18"/>
                <w:szCs w:val="18"/>
                <w:lang w:eastAsia="th-TH"/>
              </w:rPr>
            </w:pPr>
          </w:p>
        </w:tc>
        <w:tc>
          <w:tcPr>
            <w:tcW w:w="1264" w:type="dxa"/>
            <w:shd w:val="clear" w:color="auto" w:fill="auto"/>
          </w:tcPr>
          <w:p w14:paraId="4D682B76"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loan from</w:t>
            </w:r>
          </w:p>
        </w:tc>
        <w:tc>
          <w:tcPr>
            <w:tcW w:w="1083" w:type="dxa"/>
            <w:shd w:val="clear" w:color="auto" w:fill="auto"/>
          </w:tcPr>
          <w:p w14:paraId="305822C3" w14:textId="77777777" w:rsidR="00932F3B" w:rsidRPr="00165FAB" w:rsidRDefault="00932F3B" w:rsidP="00932F3B">
            <w:pPr>
              <w:ind w:right="-72"/>
              <w:jc w:val="right"/>
              <w:rPr>
                <w:rFonts w:ascii="Arial" w:hAnsi="Arial" w:cs="Arial"/>
                <w:b/>
                <w:bCs/>
                <w:color w:val="auto"/>
                <w:sz w:val="18"/>
                <w:szCs w:val="18"/>
              </w:rPr>
            </w:pPr>
          </w:p>
        </w:tc>
        <w:tc>
          <w:tcPr>
            <w:tcW w:w="1086" w:type="dxa"/>
            <w:shd w:val="clear" w:color="auto" w:fill="auto"/>
          </w:tcPr>
          <w:p w14:paraId="403A64F6" w14:textId="77777777" w:rsidR="00932F3B" w:rsidRPr="00165FAB" w:rsidRDefault="00932F3B" w:rsidP="00932F3B">
            <w:pPr>
              <w:ind w:right="-72"/>
              <w:jc w:val="right"/>
              <w:rPr>
                <w:rFonts w:ascii="Arial" w:hAnsi="Arial" w:cs="Arial"/>
                <w:b/>
                <w:bCs/>
                <w:color w:val="auto"/>
                <w:sz w:val="18"/>
                <w:szCs w:val="18"/>
              </w:rPr>
            </w:pPr>
          </w:p>
        </w:tc>
        <w:tc>
          <w:tcPr>
            <w:tcW w:w="1261" w:type="dxa"/>
            <w:shd w:val="clear" w:color="auto" w:fill="auto"/>
          </w:tcPr>
          <w:p w14:paraId="1B400E35"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loan from</w:t>
            </w:r>
          </w:p>
        </w:tc>
        <w:tc>
          <w:tcPr>
            <w:tcW w:w="1083" w:type="dxa"/>
            <w:shd w:val="clear" w:color="auto" w:fill="auto"/>
          </w:tcPr>
          <w:p w14:paraId="036DBCC2" w14:textId="77777777" w:rsidR="00932F3B" w:rsidRPr="00165FAB" w:rsidRDefault="00932F3B" w:rsidP="00932F3B">
            <w:pPr>
              <w:ind w:right="-72"/>
              <w:jc w:val="right"/>
              <w:rPr>
                <w:rFonts w:ascii="Arial" w:hAnsi="Arial" w:cs="Arial"/>
                <w:b/>
                <w:bCs/>
                <w:color w:val="auto"/>
                <w:sz w:val="18"/>
                <w:szCs w:val="18"/>
              </w:rPr>
            </w:pPr>
          </w:p>
        </w:tc>
        <w:tc>
          <w:tcPr>
            <w:tcW w:w="1067" w:type="dxa"/>
            <w:shd w:val="clear" w:color="auto" w:fill="auto"/>
          </w:tcPr>
          <w:p w14:paraId="23EF061E" w14:textId="77777777" w:rsidR="00932F3B" w:rsidRPr="00165FAB" w:rsidRDefault="00932F3B" w:rsidP="00932F3B">
            <w:pPr>
              <w:ind w:right="-72"/>
              <w:jc w:val="right"/>
              <w:rPr>
                <w:rFonts w:ascii="Arial" w:hAnsi="Arial" w:cs="Arial"/>
                <w:b/>
                <w:bCs/>
                <w:color w:val="auto"/>
                <w:sz w:val="18"/>
                <w:szCs w:val="18"/>
              </w:rPr>
            </w:pPr>
          </w:p>
        </w:tc>
      </w:tr>
      <w:tr w:rsidR="00932F3B" w:rsidRPr="00C21B4D" w14:paraId="0FDAF3F4" w14:textId="77777777" w:rsidTr="00165FAB">
        <w:tc>
          <w:tcPr>
            <w:tcW w:w="2592" w:type="dxa"/>
          </w:tcPr>
          <w:p w14:paraId="26616EBB" w14:textId="77777777" w:rsidR="00932F3B" w:rsidRPr="00C21B4D" w:rsidRDefault="00932F3B" w:rsidP="00932F3B">
            <w:pPr>
              <w:ind w:left="-72"/>
              <w:jc w:val="both"/>
              <w:rPr>
                <w:rFonts w:ascii="Arial" w:hAnsi="Arial" w:cs="Arial"/>
                <w:snapToGrid w:val="0"/>
                <w:color w:val="auto"/>
                <w:sz w:val="18"/>
                <w:szCs w:val="18"/>
                <w:lang w:eastAsia="th-TH"/>
              </w:rPr>
            </w:pPr>
          </w:p>
        </w:tc>
        <w:tc>
          <w:tcPr>
            <w:tcW w:w="1264" w:type="dxa"/>
            <w:shd w:val="clear" w:color="auto" w:fill="auto"/>
            <w:vAlign w:val="bottom"/>
          </w:tcPr>
          <w:p w14:paraId="02E1B555"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 xml:space="preserve"> financial </w:t>
            </w:r>
          </w:p>
        </w:tc>
        <w:tc>
          <w:tcPr>
            <w:tcW w:w="1083" w:type="dxa"/>
            <w:shd w:val="clear" w:color="auto" w:fill="auto"/>
          </w:tcPr>
          <w:p w14:paraId="27F6369A" w14:textId="77777777" w:rsidR="00932F3B" w:rsidRPr="00165FAB" w:rsidRDefault="00932F3B" w:rsidP="00932F3B">
            <w:pPr>
              <w:ind w:right="-72"/>
              <w:jc w:val="right"/>
              <w:rPr>
                <w:rFonts w:ascii="Arial" w:hAnsi="Arial" w:cs="Arial"/>
                <w:b/>
                <w:bCs/>
                <w:color w:val="auto"/>
                <w:sz w:val="18"/>
                <w:szCs w:val="18"/>
                <w:lang w:val="en-GB"/>
              </w:rPr>
            </w:pPr>
            <w:r w:rsidRPr="00165FAB">
              <w:rPr>
                <w:rFonts w:ascii="Arial" w:hAnsi="Arial" w:cs="Arial"/>
                <w:b/>
                <w:bCs/>
                <w:color w:val="auto"/>
                <w:sz w:val="18"/>
                <w:szCs w:val="18"/>
                <w:lang w:val="en-GB"/>
              </w:rPr>
              <w:t xml:space="preserve">Accrued </w:t>
            </w:r>
          </w:p>
        </w:tc>
        <w:tc>
          <w:tcPr>
            <w:tcW w:w="1086" w:type="dxa"/>
            <w:shd w:val="clear" w:color="auto" w:fill="auto"/>
            <w:vAlign w:val="bottom"/>
          </w:tcPr>
          <w:p w14:paraId="2B9978AE"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Lease</w:t>
            </w:r>
          </w:p>
        </w:tc>
        <w:tc>
          <w:tcPr>
            <w:tcW w:w="1261" w:type="dxa"/>
            <w:shd w:val="clear" w:color="auto" w:fill="auto"/>
            <w:vAlign w:val="bottom"/>
          </w:tcPr>
          <w:p w14:paraId="39B787AC"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 xml:space="preserve"> financial </w:t>
            </w:r>
          </w:p>
        </w:tc>
        <w:tc>
          <w:tcPr>
            <w:tcW w:w="1083" w:type="dxa"/>
            <w:shd w:val="clear" w:color="auto" w:fill="auto"/>
          </w:tcPr>
          <w:p w14:paraId="50DCB0DE" w14:textId="77777777" w:rsidR="00932F3B" w:rsidRPr="00165FAB" w:rsidRDefault="00932F3B" w:rsidP="00932F3B">
            <w:pPr>
              <w:ind w:right="-72"/>
              <w:jc w:val="right"/>
              <w:rPr>
                <w:rFonts w:ascii="Arial" w:hAnsi="Arial" w:cs="Arial"/>
                <w:b/>
                <w:bCs/>
                <w:color w:val="auto"/>
                <w:sz w:val="18"/>
                <w:szCs w:val="18"/>
                <w:lang w:val="en-GB"/>
              </w:rPr>
            </w:pPr>
            <w:r w:rsidRPr="00165FAB">
              <w:rPr>
                <w:rFonts w:ascii="Arial" w:hAnsi="Arial" w:cs="Arial"/>
                <w:b/>
                <w:bCs/>
                <w:color w:val="auto"/>
                <w:sz w:val="18"/>
                <w:szCs w:val="18"/>
                <w:lang w:val="en-GB"/>
              </w:rPr>
              <w:t xml:space="preserve">Accrued </w:t>
            </w:r>
          </w:p>
        </w:tc>
        <w:tc>
          <w:tcPr>
            <w:tcW w:w="1067" w:type="dxa"/>
            <w:shd w:val="clear" w:color="auto" w:fill="auto"/>
            <w:vAlign w:val="bottom"/>
          </w:tcPr>
          <w:p w14:paraId="3D7A1741"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Lease</w:t>
            </w:r>
          </w:p>
        </w:tc>
      </w:tr>
      <w:tr w:rsidR="00932F3B" w:rsidRPr="00C21B4D" w14:paraId="60E51355" w14:textId="77777777" w:rsidTr="00165FAB">
        <w:tc>
          <w:tcPr>
            <w:tcW w:w="2592" w:type="dxa"/>
          </w:tcPr>
          <w:p w14:paraId="5DCD9B39" w14:textId="77777777" w:rsidR="00932F3B" w:rsidRPr="00C21B4D" w:rsidRDefault="00932F3B" w:rsidP="00932F3B">
            <w:pPr>
              <w:ind w:left="-72"/>
              <w:jc w:val="both"/>
              <w:rPr>
                <w:rFonts w:ascii="Arial" w:hAnsi="Arial" w:cs="Arial"/>
                <w:snapToGrid w:val="0"/>
                <w:color w:val="auto"/>
                <w:sz w:val="18"/>
                <w:szCs w:val="18"/>
                <w:lang w:eastAsia="th-TH"/>
              </w:rPr>
            </w:pPr>
          </w:p>
        </w:tc>
        <w:tc>
          <w:tcPr>
            <w:tcW w:w="1264" w:type="dxa"/>
            <w:shd w:val="clear" w:color="auto" w:fill="auto"/>
            <w:vAlign w:val="bottom"/>
          </w:tcPr>
          <w:p w14:paraId="33C8D3C4" w14:textId="77777777" w:rsidR="00932F3B" w:rsidRPr="00165FAB" w:rsidRDefault="00932F3B" w:rsidP="00932F3B">
            <w:pPr>
              <w:ind w:right="-72"/>
              <w:jc w:val="right"/>
              <w:rPr>
                <w:rFonts w:ascii="Arial" w:hAnsi="Arial" w:cs="Arial"/>
                <w:b/>
                <w:bCs/>
                <w:color w:val="auto"/>
                <w:sz w:val="18"/>
                <w:szCs w:val="18"/>
              </w:rPr>
            </w:pPr>
            <w:proofErr w:type="spellStart"/>
            <w:r w:rsidRPr="00165FAB">
              <w:rPr>
                <w:rFonts w:ascii="Arial" w:hAnsi="Arial" w:cs="Arial"/>
                <w:b/>
                <w:bCs/>
                <w:color w:val="auto"/>
                <w:sz w:val="18"/>
                <w:szCs w:val="18"/>
              </w:rPr>
              <w:t>instituitions</w:t>
            </w:r>
            <w:proofErr w:type="spellEnd"/>
          </w:p>
        </w:tc>
        <w:tc>
          <w:tcPr>
            <w:tcW w:w="1083" w:type="dxa"/>
            <w:shd w:val="clear" w:color="auto" w:fill="auto"/>
          </w:tcPr>
          <w:p w14:paraId="3A70DBEC" w14:textId="77777777" w:rsidR="00932F3B" w:rsidRPr="00165FAB" w:rsidRDefault="00932F3B" w:rsidP="00932F3B">
            <w:pPr>
              <w:ind w:right="-72"/>
              <w:jc w:val="right"/>
              <w:rPr>
                <w:rFonts w:ascii="Arial" w:hAnsi="Arial" w:cs="Browallia New"/>
                <w:b/>
                <w:bCs/>
                <w:color w:val="auto"/>
                <w:sz w:val="18"/>
                <w:szCs w:val="22"/>
              </w:rPr>
            </w:pPr>
            <w:r w:rsidRPr="00165FAB">
              <w:rPr>
                <w:rFonts w:ascii="Arial" w:hAnsi="Arial" w:cs="Arial"/>
                <w:b/>
                <w:bCs/>
                <w:color w:val="auto"/>
                <w:sz w:val="18"/>
                <w:szCs w:val="18"/>
                <w:lang w:val="en-GB"/>
              </w:rPr>
              <w:t>interest</w:t>
            </w:r>
          </w:p>
        </w:tc>
        <w:tc>
          <w:tcPr>
            <w:tcW w:w="1086" w:type="dxa"/>
            <w:shd w:val="clear" w:color="auto" w:fill="auto"/>
            <w:vAlign w:val="bottom"/>
          </w:tcPr>
          <w:p w14:paraId="16B1BEC9"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liabilities</w:t>
            </w:r>
          </w:p>
        </w:tc>
        <w:tc>
          <w:tcPr>
            <w:tcW w:w="1261" w:type="dxa"/>
            <w:shd w:val="clear" w:color="auto" w:fill="auto"/>
            <w:vAlign w:val="bottom"/>
          </w:tcPr>
          <w:p w14:paraId="3BF0D486" w14:textId="77777777" w:rsidR="00932F3B" w:rsidRPr="00165FAB" w:rsidRDefault="00932F3B" w:rsidP="00932F3B">
            <w:pPr>
              <w:ind w:right="-72"/>
              <w:jc w:val="right"/>
              <w:rPr>
                <w:rFonts w:ascii="Arial" w:hAnsi="Arial" w:cs="Arial"/>
                <w:b/>
                <w:bCs/>
                <w:color w:val="auto"/>
                <w:sz w:val="18"/>
                <w:szCs w:val="18"/>
              </w:rPr>
            </w:pPr>
            <w:proofErr w:type="spellStart"/>
            <w:r w:rsidRPr="00165FAB">
              <w:rPr>
                <w:rFonts w:ascii="Arial" w:hAnsi="Arial" w:cs="Arial"/>
                <w:b/>
                <w:bCs/>
                <w:color w:val="auto"/>
                <w:sz w:val="18"/>
                <w:szCs w:val="18"/>
              </w:rPr>
              <w:t>instituitions</w:t>
            </w:r>
            <w:proofErr w:type="spellEnd"/>
          </w:p>
        </w:tc>
        <w:tc>
          <w:tcPr>
            <w:tcW w:w="1083" w:type="dxa"/>
            <w:shd w:val="clear" w:color="auto" w:fill="auto"/>
          </w:tcPr>
          <w:p w14:paraId="2115F8AA" w14:textId="77777777" w:rsidR="00932F3B" w:rsidRPr="00165FAB" w:rsidRDefault="00932F3B" w:rsidP="00932F3B">
            <w:pPr>
              <w:ind w:right="-72"/>
              <w:jc w:val="right"/>
              <w:rPr>
                <w:rFonts w:ascii="Arial" w:hAnsi="Arial" w:cs="Browallia New"/>
                <w:b/>
                <w:bCs/>
                <w:color w:val="auto"/>
                <w:sz w:val="18"/>
                <w:szCs w:val="22"/>
              </w:rPr>
            </w:pPr>
            <w:r w:rsidRPr="00165FAB">
              <w:rPr>
                <w:rFonts w:ascii="Arial" w:hAnsi="Arial" w:cs="Arial"/>
                <w:b/>
                <w:bCs/>
                <w:color w:val="auto"/>
                <w:sz w:val="18"/>
                <w:szCs w:val="18"/>
                <w:lang w:val="en-GB"/>
              </w:rPr>
              <w:t>interest</w:t>
            </w:r>
          </w:p>
        </w:tc>
        <w:tc>
          <w:tcPr>
            <w:tcW w:w="1067" w:type="dxa"/>
            <w:shd w:val="clear" w:color="auto" w:fill="auto"/>
            <w:vAlign w:val="bottom"/>
          </w:tcPr>
          <w:p w14:paraId="62F15F62" w14:textId="77777777" w:rsidR="00932F3B" w:rsidRPr="00165FAB" w:rsidRDefault="00932F3B" w:rsidP="00932F3B">
            <w:pPr>
              <w:ind w:right="-72"/>
              <w:jc w:val="right"/>
              <w:rPr>
                <w:rFonts w:ascii="Arial" w:hAnsi="Arial" w:cs="Arial"/>
                <w:b/>
                <w:bCs/>
                <w:color w:val="auto"/>
                <w:sz w:val="18"/>
                <w:szCs w:val="18"/>
              </w:rPr>
            </w:pPr>
            <w:r w:rsidRPr="00165FAB">
              <w:rPr>
                <w:rFonts w:ascii="Arial" w:hAnsi="Arial" w:cs="Arial"/>
                <w:b/>
                <w:bCs/>
                <w:color w:val="auto"/>
                <w:sz w:val="18"/>
                <w:szCs w:val="18"/>
              </w:rPr>
              <w:t>liabilities</w:t>
            </w:r>
          </w:p>
        </w:tc>
      </w:tr>
      <w:tr w:rsidR="00932F3B" w:rsidRPr="00C21B4D" w14:paraId="5E025DBE" w14:textId="77777777" w:rsidTr="00165FAB">
        <w:tc>
          <w:tcPr>
            <w:tcW w:w="2592" w:type="dxa"/>
          </w:tcPr>
          <w:p w14:paraId="4F2390D3" w14:textId="77777777" w:rsidR="00932F3B" w:rsidRPr="00C21B4D" w:rsidRDefault="00932F3B" w:rsidP="00932F3B">
            <w:pPr>
              <w:ind w:left="-72" w:right="-126"/>
              <w:jc w:val="both"/>
              <w:rPr>
                <w:rFonts w:ascii="Arial" w:hAnsi="Arial" w:cs="Arial"/>
                <w:snapToGrid w:val="0"/>
                <w:color w:val="auto"/>
                <w:sz w:val="18"/>
                <w:szCs w:val="18"/>
                <w:lang w:val="en-GB" w:eastAsia="th-TH"/>
              </w:rPr>
            </w:pPr>
          </w:p>
        </w:tc>
        <w:tc>
          <w:tcPr>
            <w:tcW w:w="1264" w:type="dxa"/>
            <w:tcBorders>
              <w:bottom w:val="single" w:sz="4" w:space="0" w:color="auto"/>
            </w:tcBorders>
            <w:shd w:val="clear" w:color="auto" w:fill="auto"/>
          </w:tcPr>
          <w:p w14:paraId="2277CC8A" w14:textId="77777777" w:rsidR="00932F3B" w:rsidRPr="00165FAB" w:rsidRDefault="00932F3B" w:rsidP="00932F3B">
            <w:pPr>
              <w:ind w:right="-72"/>
              <w:jc w:val="right"/>
              <w:rPr>
                <w:rFonts w:ascii="Arial" w:hAnsi="Arial" w:cs="Arial"/>
                <w:b/>
                <w:bCs/>
                <w:snapToGrid w:val="0"/>
                <w:color w:val="auto"/>
                <w:sz w:val="18"/>
                <w:szCs w:val="18"/>
                <w:lang w:eastAsia="th-TH"/>
              </w:rPr>
            </w:pPr>
            <w:r w:rsidRPr="00165FAB">
              <w:rPr>
                <w:rFonts w:ascii="Arial" w:hAnsi="Arial" w:cs="Arial"/>
                <w:b/>
                <w:bCs/>
                <w:snapToGrid w:val="0"/>
                <w:color w:val="auto"/>
                <w:sz w:val="18"/>
                <w:szCs w:val="18"/>
                <w:lang w:eastAsia="th-TH"/>
              </w:rPr>
              <w:t>Thousand</w:t>
            </w:r>
          </w:p>
          <w:p w14:paraId="68EE9476" w14:textId="77777777" w:rsidR="00932F3B" w:rsidRPr="00165FAB" w:rsidRDefault="00932F3B" w:rsidP="00932F3B">
            <w:pPr>
              <w:ind w:right="-72"/>
              <w:jc w:val="right"/>
              <w:rPr>
                <w:rFonts w:ascii="Arial" w:hAnsi="Arial" w:cs="Arial"/>
                <w:b/>
                <w:bCs/>
                <w:snapToGrid w:val="0"/>
                <w:color w:val="auto"/>
                <w:sz w:val="18"/>
                <w:szCs w:val="18"/>
                <w:cs/>
                <w:lang w:eastAsia="th-TH"/>
              </w:rPr>
            </w:pPr>
            <w:r w:rsidRPr="00165FAB">
              <w:rPr>
                <w:rFonts w:ascii="Arial" w:hAnsi="Arial" w:cs="Arial"/>
                <w:b/>
                <w:bCs/>
                <w:snapToGrid w:val="0"/>
                <w:color w:val="auto"/>
                <w:sz w:val="18"/>
                <w:szCs w:val="18"/>
                <w:lang w:eastAsia="th-TH"/>
              </w:rPr>
              <w:t>Baht</w:t>
            </w:r>
          </w:p>
        </w:tc>
        <w:tc>
          <w:tcPr>
            <w:tcW w:w="1083" w:type="dxa"/>
            <w:tcBorders>
              <w:bottom w:val="single" w:sz="4" w:space="0" w:color="auto"/>
            </w:tcBorders>
            <w:shd w:val="clear" w:color="auto" w:fill="auto"/>
          </w:tcPr>
          <w:p w14:paraId="23C253E7" w14:textId="77777777" w:rsidR="00932F3B" w:rsidRPr="00165FAB" w:rsidRDefault="00932F3B" w:rsidP="00932F3B">
            <w:pPr>
              <w:ind w:right="-72"/>
              <w:jc w:val="right"/>
              <w:rPr>
                <w:rFonts w:ascii="Arial" w:hAnsi="Arial" w:cs="Arial"/>
                <w:b/>
                <w:bCs/>
                <w:snapToGrid w:val="0"/>
                <w:color w:val="auto"/>
                <w:sz w:val="18"/>
                <w:szCs w:val="18"/>
                <w:lang w:eastAsia="th-TH"/>
              </w:rPr>
            </w:pPr>
            <w:r w:rsidRPr="00165FAB">
              <w:rPr>
                <w:rFonts w:ascii="Arial" w:hAnsi="Arial" w:cs="Arial"/>
                <w:b/>
                <w:bCs/>
                <w:snapToGrid w:val="0"/>
                <w:color w:val="auto"/>
                <w:sz w:val="18"/>
                <w:szCs w:val="18"/>
                <w:lang w:eastAsia="th-TH"/>
              </w:rPr>
              <w:t>Thousand</w:t>
            </w:r>
          </w:p>
          <w:p w14:paraId="71198102" w14:textId="77777777" w:rsidR="00932F3B" w:rsidRPr="00165FAB" w:rsidRDefault="00932F3B" w:rsidP="00932F3B">
            <w:pPr>
              <w:ind w:right="-72"/>
              <w:jc w:val="right"/>
              <w:rPr>
                <w:rFonts w:ascii="Arial" w:hAnsi="Arial" w:cs="Arial"/>
                <w:b/>
                <w:bCs/>
                <w:snapToGrid w:val="0"/>
                <w:color w:val="auto"/>
                <w:sz w:val="18"/>
                <w:szCs w:val="18"/>
                <w:cs/>
                <w:lang w:eastAsia="th-TH"/>
              </w:rPr>
            </w:pPr>
            <w:r w:rsidRPr="00165FAB">
              <w:rPr>
                <w:rFonts w:ascii="Arial" w:hAnsi="Arial" w:cs="Arial"/>
                <w:b/>
                <w:bCs/>
                <w:snapToGrid w:val="0"/>
                <w:color w:val="auto"/>
                <w:sz w:val="18"/>
                <w:szCs w:val="18"/>
                <w:lang w:eastAsia="th-TH"/>
              </w:rPr>
              <w:t>Baht</w:t>
            </w:r>
          </w:p>
        </w:tc>
        <w:tc>
          <w:tcPr>
            <w:tcW w:w="1086" w:type="dxa"/>
            <w:tcBorders>
              <w:bottom w:val="single" w:sz="4" w:space="0" w:color="auto"/>
            </w:tcBorders>
            <w:shd w:val="clear" w:color="auto" w:fill="auto"/>
          </w:tcPr>
          <w:p w14:paraId="7A771D7D" w14:textId="77777777" w:rsidR="00932F3B" w:rsidRPr="00165FAB" w:rsidRDefault="00932F3B" w:rsidP="00932F3B">
            <w:pPr>
              <w:ind w:right="-72"/>
              <w:jc w:val="right"/>
              <w:rPr>
                <w:rFonts w:ascii="Arial" w:hAnsi="Arial" w:cs="Arial"/>
                <w:b/>
                <w:bCs/>
                <w:snapToGrid w:val="0"/>
                <w:color w:val="auto"/>
                <w:sz w:val="18"/>
                <w:szCs w:val="18"/>
                <w:lang w:eastAsia="th-TH"/>
              </w:rPr>
            </w:pPr>
            <w:r w:rsidRPr="00165FAB">
              <w:rPr>
                <w:rFonts w:ascii="Arial" w:hAnsi="Arial" w:cs="Arial"/>
                <w:b/>
                <w:bCs/>
                <w:snapToGrid w:val="0"/>
                <w:color w:val="auto"/>
                <w:sz w:val="18"/>
                <w:szCs w:val="18"/>
                <w:lang w:eastAsia="th-TH"/>
              </w:rPr>
              <w:t>Thousand</w:t>
            </w:r>
          </w:p>
          <w:p w14:paraId="46B336AD" w14:textId="77777777" w:rsidR="00932F3B" w:rsidRPr="00165FAB" w:rsidRDefault="00932F3B" w:rsidP="00932F3B">
            <w:pPr>
              <w:ind w:right="-72"/>
              <w:jc w:val="right"/>
              <w:rPr>
                <w:rFonts w:ascii="Arial" w:hAnsi="Arial" w:cs="Arial"/>
                <w:b/>
                <w:bCs/>
                <w:snapToGrid w:val="0"/>
                <w:color w:val="auto"/>
                <w:sz w:val="18"/>
                <w:szCs w:val="18"/>
                <w:cs/>
                <w:lang w:eastAsia="th-TH"/>
              </w:rPr>
            </w:pPr>
            <w:r w:rsidRPr="00165FAB">
              <w:rPr>
                <w:rFonts w:ascii="Arial" w:hAnsi="Arial" w:cs="Arial"/>
                <w:b/>
                <w:bCs/>
                <w:snapToGrid w:val="0"/>
                <w:color w:val="auto"/>
                <w:sz w:val="18"/>
                <w:szCs w:val="18"/>
                <w:lang w:eastAsia="th-TH"/>
              </w:rPr>
              <w:t>Baht</w:t>
            </w:r>
          </w:p>
        </w:tc>
        <w:tc>
          <w:tcPr>
            <w:tcW w:w="1261" w:type="dxa"/>
            <w:tcBorders>
              <w:bottom w:val="single" w:sz="4" w:space="0" w:color="auto"/>
            </w:tcBorders>
            <w:shd w:val="clear" w:color="auto" w:fill="auto"/>
          </w:tcPr>
          <w:p w14:paraId="644564D6" w14:textId="77777777" w:rsidR="00932F3B" w:rsidRPr="00165FAB" w:rsidRDefault="00932F3B" w:rsidP="00932F3B">
            <w:pPr>
              <w:ind w:right="-72"/>
              <w:jc w:val="right"/>
              <w:rPr>
                <w:rFonts w:ascii="Arial" w:hAnsi="Arial" w:cs="Arial"/>
                <w:b/>
                <w:bCs/>
                <w:snapToGrid w:val="0"/>
                <w:color w:val="auto"/>
                <w:sz w:val="18"/>
                <w:szCs w:val="18"/>
                <w:lang w:eastAsia="th-TH"/>
              </w:rPr>
            </w:pPr>
            <w:r w:rsidRPr="00165FAB">
              <w:rPr>
                <w:rFonts w:ascii="Arial" w:hAnsi="Arial" w:cs="Arial"/>
                <w:b/>
                <w:bCs/>
                <w:snapToGrid w:val="0"/>
                <w:color w:val="auto"/>
                <w:sz w:val="18"/>
                <w:szCs w:val="18"/>
                <w:lang w:eastAsia="th-TH"/>
              </w:rPr>
              <w:t>Thousand</w:t>
            </w:r>
          </w:p>
          <w:p w14:paraId="553A455A" w14:textId="77777777" w:rsidR="00932F3B" w:rsidRPr="00165FAB" w:rsidRDefault="00932F3B" w:rsidP="00932F3B">
            <w:pPr>
              <w:ind w:right="-72"/>
              <w:jc w:val="right"/>
              <w:rPr>
                <w:rFonts w:ascii="Arial" w:hAnsi="Arial" w:cs="Arial"/>
                <w:b/>
                <w:bCs/>
                <w:snapToGrid w:val="0"/>
                <w:color w:val="auto"/>
                <w:sz w:val="18"/>
                <w:szCs w:val="18"/>
                <w:cs/>
                <w:lang w:eastAsia="th-TH"/>
              </w:rPr>
            </w:pPr>
            <w:r w:rsidRPr="00165FAB">
              <w:rPr>
                <w:rFonts w:ascii="Arial" w:hAnsi="Arial" w:cs="Arial"/>
                <w:b/>
                <w:bCs/>
                <w:snapToGrid w:val="0"/>
                <w:color w:val="auto"/>
                <w:sz w:val="18"/>
                <w:szCs w:val="18"/>
                <w:lang w:eastAsia="th-TH"/>
              </w:rPr>
              <w:t>Baht</w:t>
            </w:r>
          </w:p>
        </w:tc>
        <w:tc>
          <w:tcPr>
            <w:tcW w:w="1083" w:type="dxa"/>
            <w:tcBorders>
              <w:bottom w:val="single" w:sz="4" w:space="0" w:color="auto"/>
            </w:tcBorders>
            <w:shd w:val="clear" w:color="auto" w:fill="auto"/>
          </w:tcPr>
          <w:p w14:paraId="37835ED8" w14:textId="77777777" w:rsidR="00932F3B" w:rsidRPr="00165FAB" w:rsidRDefault="00932F3B" w:rsidP="00932F3B">
            <w:pPr>
              <w:ind w:right="-72"/>
              <w:jc w:val="right"/>
              <w:rPr>
                <w:rFonts w:ascii="Arial" w:hAnsi="Arial" w:cs="Arial"/>
                <w:b/>
                <w:bCs/>
                <w:snapToGrid w:val="0"/>
                <w:color w:val="auto"/>
                <w:sz w:val="18"/>
                <w:szCs w:val="18"/>
                <w:lang w:eastAsia="th-TH"/>
              </w:rPr>
            </w:pPr>
            <w:r w:rsidRPr="00165FAB">
              <w:rPr>
                <w:rFonts w:ascii="Arial" w:hAnsi="Arial" w:cs="Arial"/>
                <w:b/>
                <w:bCs/>
                <w:snapToGrid w:val="0"/>
                <w:color w:val="auto"/>
                <w:sz w:val="18"/>
                <w:szCs w:val="18"/>
                <w:lang w:eastAsia="th-TH"/>
              </w:rPr>
              <w:t>Thousand</w:t>
            </w:r>
          </w:p>
          <w:p w14:paraId="45DA5371" w14:textId="77777777" w:rsidR="00932F3B" w:rsidRPr="00165FAB" w:rsidRDefault="00932F3B" w:rsidP="00932F3B">
            <w:pPr>
              <w:ind w:right="-72"/>
              <w:jc w:val="right"/>
              <w:rPr>
                <w:rFonts w:ascii="Arial" w:hAnsi="Arial" w:cs="Arial"/>
                <w:b/>
                <w:bCs/>
                <w:snapToGrid w:val="0"/>
                <w:color w:val="auto"/>
                <w:sz w:val="18"/>
                <w:szCs w:val="18"/>
                <w:cs/>
                <w:lang w:eastAsia="th-TH"/>
              </w:rPr>
            </w:pPr>
            <w:r w:rsidRPr="00165FAB">
              <w:rPr>
                <w:rFonts w:ascii="Arial" w:hAnsi="Arial" w:cs="Arial"/>
                <w:b/>
                <w:bCs/>
                <w:snapToGrid w:val="0"/>
                <w:color w:val="auto"/>
                <w:sz w:val="18"/>
                <w:szCs w:val="18"/>
                <w:lang w:eastAsia="th-TH"/>
              </w:rPr>
              <w:t>Baht</w:t>
            </w:r>
          </w:p>
        </w:tc>
        <w:tc>
          <w:tcPr>
            <w:tcW w:w="1067" w:type="dxa"/>
            <w:tcBorders>
              <w:bottom w:val="single" w:sz="4" w:space="0" w:color="auto"/>
            </w:tcBorders>
            <w:shd w:val="clear" w:color="auto" w:fill="auto"/>
          </w:tcPr>
          <w:p w14:paraId="63C0011F" w14:textId="77777777" w:rsidR="00932F3B" w:rsidRPr="00165FAB" w:rsidRDefault="00932F3B" w:rsidP="00932F3B">
            <w:pPr>
              <w:ind w:right="-72"/>
              <w:jc w:val="right"/>
              <w:rPr>
                <w:rFonts w:ascii="Arial" w:hAnsi="Arial" w:cs="Arial"/>
                <w:b/>
                <w:bCs/>
                <w:snapToGrid w:val="0"/>
                <w:color w:val="auto"/>
                <w:sz w:val="18"/>
                <w:szCs w:val="18"/>
                <w:lang w:eastAsia="th-TH"/>
              </w:rPr>
            </w:pPr>
            <w:r w:rsidRPr="00165FAB">
              <w:rPr>
                <w:rFonts w:ascii="Arial" w:hAnsi="Arial" w:cs="Arial"/>
                <w:b/>
                <w:bCs/>
                <w:snapToGrid w:val="0"/>
                <w:color w:val="auto"/>
                <w:sz w:val="18"/>
                <w:szCs w:val="18"/>
                <w:lang w:eastAsia="th-TH"/>
              </w:rPr>
              <w:t>Thousand</w:t>
            </w:r>
          </w:p>
          <w:p w14:paraId="57F7F1C1" w14:textId="77777777" w:rsidR="00932F3B" w:rsidRPr="00165FAB" w:rsidRDefault="00932F3B" w:rsidP="00932F3B">
            <w:pPr>
              <w:ind w:right="-72"/>
              <w:jc w:val="right"/>
              <w:rPr>
                <w:rFonts w:ascii="Arial" w:hAnsi="Arial" w:cs="Arial"/>
                <w:b/>
                <w:bCs/>
                <w:snapToGrid w:val="0"/>
                <w:color w:val="auto"/>
                <w:sz w:val="18"/>
                <w:szCs w:val="18"/>
                <w:cs/>
                <w:lang w:eastAsia="th-TH"/>
              </w:rPr>
            </w:pPr>
            <w:r w:rsidRPr="00165FAB">
              <w:rPr>
                <w:rFonts w:ascii="Arial" w:hAnsi="Arial" w:cs="Arial"/>
                <w:b/>
                <w:bCs/>
                <w:snapToGrid w:val="0"/>
                <w:color w:val="auto"/>
                <w:sz w:val="18"/>
                <w:szCs w:val="18"/>
                <w:lang w:eastAsia="th-TH"/>
              </w:rPr>
              <w:t>Baht</w:t>
            </w:r>
          </w:p>
        </w:tc>
      </w:tr>
      <w:tr w:rsidR="00932F3B" w:rsidRPr="00C21B4D" w14:paraId="1A9412C5" w14:textId="77777777" w:rsidTr="00165FAB">
        <w:tc>
          <w:tcPr>
            <w:tcW w:w="2592" w:type="dxa"/>
          </w:tcPr>
          <w:p w14:paraId="1BD319B1" w14:textId="77777777" w:rsidR="00932F3B" w:rsidRPr="00C21B4D" w:rsidRDefault="00932F3B" w:rsidP="00932F3B">
            <w:pPr>
              <w:ind w:left="-72"/>
              <w:jc w:val="both"/>
              <w:rPr>
                <w:rFonts w:ascii="Arial" w:hAnsi="Arial" w:cs="Arial"/>
                <w:snapToGrid w:val="0"/>
                <w:color w:val="auto"/>
                <w:sz w:val="18"/>
                <w:szCs w:val="18"/>
                <w:lang w:val="en-GB" w:eastAsia="th-TH"/>
              </w:rPr>
            </w:pPr>
          </w:p>
        </w:tc>
        <w:tc>
          <w:tcPr>
            <w:tcW w:w="1264" w:type="dxa"/>
            <w:tcBorders>
              <w:top w:val="single" w:sz="4" w:space="0" w:color="auto"/>
            </w:tcBorders>
            <w:shd w:val="clear" w:color="auto" w:fill="auto"/>
          </w:tcPr>
          <w:p w14:paraId="0C8D62B6"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3" w:type="dxa"/>
            <w:tcBorders>
              <w:top w:val="single" w:sz="4" w:space="0" w:color="auto"/>
            </w:tcBorders>
            <w:shd w:val="clear" w:color="auto" w:fill="auto"/>
          </w:tcPr>
          <w:p w14:paraId="27109791"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6" w:type="dxa"/>
            <w:tcBorders>
              <w:top w:val="single" w:sz="4" w:space="0" w:color="auto"/>
            </w:tcBorders>
            <w:shd w:val="clear" w:color="auto" w:fill="auto"/>
          </w:tcPr>
          <w:p w14:paraId="42935909"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261" w:type="dxa"/>
            <w:tcBorders>
              <w:top w:val="single" w:sz="4" w:space="0" w:color="auto"/>
            </w:tcBorders>
            <w:shd w:val="clear" w:color="auto" w:fill="auto"/>
          </w:tcPr>
          <w:p w14:paraId="29CB936D"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3" w:type="dxa"/>
            <w:tcBorders>
              <w:top w:val="single" w:sz="4" w:space="0" w:color="auto"/>
            </w:tcBorders>
            <w:shd w:val="clear" w:color="auto" w:fill="auto"/>
          </w:tcPr>
          <w:p w14:paraId="01E37852"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67" w:type="dxa"/>
            <w:tcBorders>
              <w:top w:val="single" w:sz="4" w:space="0" w:color="auto"/>
            </w:tcBorders>
            <w:shd w:val="clear" w:color="auto" w:fill="auto"/>
          </w:tcPr>
          <w:p w14:paraId="0E8B8C5A" w14:textId="77777777" w:rsidR="00932F3B" w:rsidRPr="00165FAB" w:rsidRDefault="00932F3B" w:rsidP="00932F3B">
            <w:pPr>
              <w:ind w:right="-72"/>
              <w:jc w:val="right"/>
              <w:rPr>
                <w:rFonts w:ascii="Arial" w:hAnsi="Arial" w:cs="Arial"/>
                <w:snapToGrid w:val="0"/>
                <w:color w:val="auto"/>
                <w:sz w:val="18"/>
                <w:szCs w:val="18"/>
                <w:lang w:eastAsia="th-TH"/>
              </w:rPr>
            </w:pPr>
          </w:p>
        </w:tc>
      </w:tr>
      <w:tr w:rsidR="00932F3B" w:rsidRPr="00C21B4D" w14:paraId="091149D9" w14:textId="77777777" w:rsidTr="00165FAB">
        <w:tc>
          <w:tcPr>
            <w:tcW w:w="2592" w:type="dxa"/>
          </w:tcPr>
          <w:p w14:paraId="3DA0D147" w14:textId="77777777" w:rsidR="00932F3B" w:rsidRPr="00C21B4D" w:rsidRDefault="00932F3B" w:rsidP="00932F3B">
            <w:pPr>
              <w:ind w:left="-72"/>
              <w:rPr>
                <w:rFonts w:ascii="Arial" w:hAnsi="Arial" w:cs="Arial"/>
                <w:color w:val="auto"/>
                <w:sz w:val="18"/>
                <w:szCs w:val="18"/>
                <w:cs/>
                <w:lang w:val="en-GB"/>
              </w:rPr>
            </w:pPr>
            <w:r w:rsidRPr="00C21B4D">
              <w:rPr>
                <w:rFonts w:ascii="Arial" w:hAnsi="Arial" w:cs="Arial"/>
                <w:color w:val="auto"/>
                <w:sz w:val="18"/>
                <w:szCs w:val="18"/>
                <w:lang w:val="en-GB"/>
              </w:rPr>
              <w:t>As at 1 January 2019</w:t>
            </w:r>
          </w:p>
        </w:tc>
        <w:tc>
          <w:tcPr>
            <w:tcW w:w="1264" w:type="dxa"/>
            <w:shd w:val="clear" w:color="auto" w:fill="auto"/>
            <w:vAlign w:val="bottom"/>
          </w:tcPr>
          <w:p w14:paraId="5D89761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465,479</w:t>
            </w:r>
          </w:p>
        </w:tc>
        <w:tc>
          <w:tcPr>
            <w:tcW w:w="1083" w:type="dxa"/>
            <w:shd w:val="clear" w:color="auto" w:fill="auto"/>
          </w:tcPr>
          <w:p w14:paraId="7D8466BC"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138</w:t>
            </w:r>
          </w:p>
        </w:tc>
        <w:tc>
          <w:tcPr>
            <w:tcW w:w="1086" w:type="dxa"/>
            <w:shd w:val="clear" w:color="auto" w:fill="auto"/>
            <w:vAlign w:val="bottom"/>
          </w:tcPr>
          <w:p w14:paraId="5B662957"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16,407</w:t>
            </w:r>
          </w:p>
        </w:tc>
        <w:tc>
          <w:tcPr>
            <w:tcW w:w="1261" w:type="dxa"/>
            <w:shd w:val="clear" w:color="auto" w:fill="auto"/>
            <w:vAlign w:val="bottom"/>
          </w:tcPr>
          <w:p w14:paraId="794CCFEF"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465,479</w:t>
            </w:r>
          </w:p>
        </w:tc>
        <w:tc>
          <w:tcPr>
            <w:tcW w:w="1083" w:type="dxa"/>
            <w:shd w:val="clear" w:color="auto" w:fill="auto"/>
          </w:tcPr>
          <w:p w14:paraId="12D2022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138</w:t>
            </w:r>
          </w:p>
        </w:tc>
        <w:tc>
          <w:tcPr>
            <w:tcW w:w="1067" w:type="dxa"/>
            <w:shd w:val="clear" w:color="auto" w:fill="auto"/>
            <w:vAlign w:val="bottom"/>
          </w:tcPr>
          <w:p w14:paraId="1DA9759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16,407</w:t>
            </w:r>
          </w:p>
        </w:tc>
      </w:tr>
      <w:tr w:rsidR="00932F3B" w:rsidRPr="00C21B4D" w14:paraId="47757E94" w14:textId="77777777" w:rsidTr="00165FAB">
        <w:tc>
          <w:tcPr>
            <w:tcW w:w="2592" w:type="dxa"/>
          </w:tcPr>
          <w:p w14:paraId="774AC672" w14:textId="77777777" w:rsidR="00932F3B" w:rsidRPr="00C21B4D" w:rsidRDefault="00932F3B" w:rsidP="00932F3B">
            <w:pPr>
              <w:ind w:left="-72"/>
              <w:rPr>
                <w:rFonts w:ascii="Arial" w:hAnsi="Arial" w:cs="Arial"/>
                <w:color w:val="auto"/>
                <w:sz w:val="18"/>
                <w:szCs w:val="18"/>
                <w:cs/>
                <w:lang w:val="en-GB"/>
              </w:rPr>
            </w:pPr>
            <w:r w:rsidRPr="00C21B4D">
              <w:rPr>
                <w:rFonts w:ascii="Arial" w:hAnsi="Arial" w:cs="Arial"/>
                <w:color w:val="auto"/>
                <w:sz w:val="18"/>
                <w:szCs w:val="18"/>
                <w:lang w:val="en-GB"/>
              </w:rPr>
              <w:t>Cashflows</w:t>
            </w:r>
          </w:p>
        </w:tc>
        <w:tc>
          <w:tcPr>
            <w:tcW w:w="1264" w:type="dxa"/>
            <w:tcBorders>
              <w:bottom w:val="single" w:sz="4" w:space="0" w:color="auto"/>
            </w:tcBorders>
            <w:shd w:val="clear" w:color="auto" w:fill="auto"/>
            <w:vAlign w:val="bottom"/>
          </w:tcPr>
          <w:p w14:paraId="0AAC0199"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23,541</w:t>
            </w:r>
          </w:p>
        </w:tc>
        <w:tc>
          <w:tcPr>
            <w:tcW w:w="1083" w:type="dxa"/>
            <w:tcBorders>
              <w:bottom w:val="single" w:sz="4" w:space="0" w:color="auto"/>
            </w:tcBorders>
            <w:shd w:val="clear" w:color="auto" w:fill="auto"/>
          </w:tcPr>
          <w:p w14:paraId="03C5F991"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(6,033)</w:t>
            </w:r>
          </w:p>
        </w:tc>
        <w:tc>
          <w:tcPr>
            <w:tcW w:w="1086" w:type="dxa"/>
            <w:tcBorders>
              <w:bottom w:val="single" w:sz="4" w:space="0" w:color="auto"/>
            </w:tcBorders>
            <w:shd w:val="clear" w:color="auto" w:fill="auto"/>
            <w:vAlign w:val="bottom"/>
          </w:tcPr>
          <w:p w14:paraId="5D03DEE1"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(3,919)</w:t>
            </w:r>
          </w:p>
        </w:tc>
        <w:tc>
          <w:tcPr>
            <w:tcW w:w="1261" w:type="dxa"/>
            <w:tcBorders>
              <w:bottom w:val="single" w:sz="4" w:space="0" w:color="auto"/>
            </w:tcBorders>
            <w:shd w:val="clear" w:color="auto" w:fill="auto"/>
            <w:vAlign w:val="bottom"/>
          </w:tcPr>
          <w:p w14:paraId="788A4835"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23,541</w:t>
            </w:r>
          </w:p>
        </w:tc>
        <w:tc>
          <w:tcPr>
            <w:tcW w:w="1083" w:type="dxa"/>
            <w:tcBorders>
              <w:bottom w:val="single" w:sz="4" w:space="0" w:color="auto"/>
            </w:tcBorders>
            <w:shd w:val="clear" w:color="auto" w:fill="auto"/>
          </w:tcPr>
          <w:p w14:paraId="6C011DB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(6,033)</w:t>
            </w:r>
          </w:p>
        </w:tc>
        <w:tc>
          <w:tcPr>
            <w:tcW w:w="1067" w:type="dxa"/>
            <w:tcBorders>
              <w:bottom w:val="single" w:sz="4" w:space="0" w:color="auto"/>
            </w:tcBorders>
            <w:shd w:val="clear" w:color="auto" w:fill="auto"/>
            <w:vAlign w:val="bottom"/>
          </w:tcPr>
          <w:p w14:paraId="01DE47CF"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(3,919)</w:t>
            </w:r>
          </w:p>
        </w:tc>
      </w:tr>
      <w:tr w:rsidR="00932F3B" w:rsidRPr="00C21B4D" w14:paraId="1934CC4E" w14:textId="77777777" w:rsidTr="00165FAB">
        <w:tc>
          <w:tcPr>
            <w:tcW w:w="2592" w:type="dxa"/>
          </w:tcPr>
          <w:p w14:paraId="0185DE52" w14:textId="77777777" w:rsidR="00932F3B" w:rsidRPr="00C21B4D" w:rsidRDefault="00932F3B" w:rsidP="00932F3B">
            <w:pPr>
              <w:ind w:left="-72"/>
              <w:rPr>
                <w:rFonts w:ascii="Arial" w:hAnsi="Arial" w:cs="Arial"/>
                <w:color w:val="auto"/>
                <w:sz w:val="18"/>
                <w:szCs w:val="18"/>
                <w:lang w:val="en-GB"/>
              </w:rPr>
            </w:pPr>
          </w:p>
        </w:tc>
        <w:tc>
          <w:tcPr>
            <w:tcW w:w="1264" w:type="dxa"/>
            <w:tcBorders>
              <w:top w:val="single" w:sz="4" w:space="0" w:color="auto"/>
            </w:tcBorders>
            <w:shd w:val="clear" w:color="auto" w:fill="auto"/>
            <w:vAlign w:val="bottom"/>
          </w:tcPr>
          <w:p w14:paraId="07AE9F26" w14:textId="77777777" w:rsidR="00932F3B" w:rsidRPr="00165FAB" w:rsidRDefault="00932F3B" w:rsidP="00932F3B">
            <w:pPr>
              <w:ind w:right="-72"/>
              <w:jc w:val="right"/>
              <w:rPr>
                <w:rFonts w:ascii="Arial" w:hAnsi="Arial" w:cs="Arial"/>
                <w:color w:val="auto"/>
                <w:sz w:val="18"/>
                <w:szCs w:val="18"/>
                <w:lang w:val="en-GB"/>
              </w:rPr>
            </w:pPr>
          </w:p>
        </w:tc>
        <w:tc>
          <w:tcPr>
            <w:tcW w:w="1083" w:type="dxa"/>
            <w:tcBorders>
              <w:top w:val="single" w:sz="4" w:space="0" w:color="auto"/>
            </w:tcBorders>
            <w:shd w:val="clear" w:color="auto" w:fill="auto"/>
          </w:tcPr>
          <w:p w14:paraId="511C207D" w14:textId="77777777" w:rsidR="00932F3B" w:rsidRPr="00165FAB" w:rsidRDefault="00932F3B" w:rsidP="00932F3B">
            <w:pPr>
              <w:ind w:right="-72"/>
              <w:jc w:val="right"/>
              <w:rPr>
                <w:rFonts w:ascii="Arial" w:hAnsi="Arial" w:cs="Arial"/>
                <w:color w:val="auto"/>
                <w:sz w:val="18"/>
                <w:szCs w:val="18"/>
                <w:lang w:val="en-GB"/>
              </w:rPr>
            </w:pPr>
          </w:p>
        </w:tc>
        <w:tc>
          <w:tcPr>
            <w:tcW w:w="1086" w:type="dxa"/>
            <w:tcBorders>
              <w:top w:val="single" w:sz="4" w:space="0" w:color="auto"/>
            </w:tcBorders>
            <w:shd w:val="clear" w:color="auto" w:fill="auto"/>
            <w:vAlign w:val="bottom"/>
          </w:tcPr>
          <w:p w14:paraId="3F173CC8" w14:textId="77777777" w:rsidR="00932F3B" w:rsidRPr="00165FAB" w:rsidRDefault="00932F3B" w:rsidP="00932F3B">
            <w:pPr>
              <w:ind w:right="-72"/>
              <w:jc w:val="right"/>
              <w:rPr>
                <w:rFonts w:ascii="Arial" w:hAnsi="Arial" w:cs="Arial"/>
                <w:color w:val="auto"/>
                <w:sz w:val="18"/>
                <w:szCs w:val="18"/>
                <w:lang w:val="en-GB"/>
              </w:rPr>
            </w:pPr>
          </w:p>
        </w:tc>
        <w:tc>
          <w:tcPr>
            <w:tcW w:w="1261" w:type="dxa"/>
            <w:tcBorders>
              <w:top w:val="single" w:sz="4" w:space="0" w:color="auto"/>
            </w:tcBorders>
            <w:shd w:val="clear" w:color="auto" w:fill="auto"/>
            <w:vAlign w:val="bottom"/>
          </w:tcPr>
          <w:p w14:paraId="79838CE2" w14:textId="77777777" w:rsidR="00932F3B" w:rsidRPr="00165FAB" w:rsidRDefault="00932F3B" w:rsidP="00932F3B">
            <w:pPr>
              <w:ind w:right="-72"/>
              <w:jc w:val="right"/>
              <w:rPr>
                <w:rFonts w:ascii="Arial" w:hAnsi="Arial" w:cs="Arial"/>
                <w:color w:val="auto"/>
                <w:sz w:val="18"/>
                <w:szCs w:val="18"/>
                <w:lang w:val="en-GB"/>
              </w:rPr>
            </w:pPr>
          </w:p>
        </w:tc>
        <w:tc>
          <w:tcPr>
            <w:tcW w:w="1083" w:type="dxa"/>
            <w:tcBorders>
              <w:top w:val="single" w:sz="4" w:space="0" w:color="auto"/>
            </w:tcBorders>
            <w:shd w:val="clear" w:color="auto" w:fill="auto"/>
          </w:tcPr>
          <w:p w14:paraId="46C0BE33" w14:textId="77777777" w:rsidR="00932F3B" w:rsidRPr="00165FAB" w:rsidRDefault="00932F3B" w:rsidP="00932F3B">
            <w:pPr>
              <w:ind w:right="-72"/>
              <w:jc w:val="right"/>
              <w:rPr>
                <w:rFonts w:ascii="Arial" w:hAnsi="Arial" w:cs="Arial"/>
                <w:color w:val="auto"/>
                <w:sz w:val="18"/>
                <w:szCs w:val="18"/>
                <w:lang w:val="en-GB"/>
              </w:rPr>
            </w:pPr>
          </w:p>
        </w:tc>
        <w:tc>
          <w:tcPr>
            <w:tcW w:w="1067" w:type="dxa"/>
            <w:tcBorders>
              <w:top w:val="single" w:sz="4" w:space="0" w:color="auto"/>
            </w:tcBorders>
            <w:shd w:val="clear" w:color="auto" w:fill="auto"/>
            <w:vAlign w:val="bottom"/>
          </w:tcPr>
          <w:p w14:paraId="6B4D8D5B" w14:textId="77777777" w:rsidR="00932F3B" w:rsidRPr="00165FAB" w:rsidRDefault="00932F3B" w:rsidP="00932F3B">
            <w:pPr>
              <w:ind w:right="-72"/>
              <w:jc w:val="right"/>
              <w:rPr>
                <w:rFonts w:ascii="Arial" w:hAnsi="Arial" w:cs="Arial"/>
                <w:color w:val="auto"/>
                <w:sz w:val="18"/>
                <w:szCs w:val="18"/>
                <w:lang w:val="en-GB"/>
              </w:rPr>
            </w:pPr>
          </w:p>
        </w:tc>
      </w:tr>
      <w:tr w:rsidR="00932F3B" w:rsidRPr="00C21B4D" w14:paraId="5187635C" w14:textId="77777777" w:rsidTr="00165FAB">
        <w:tc>
          <w:tcPr>
            <w:tcW w:w="2592" w:type="dxa"/>
          </w:tcPr>
          <w:p w14:paraId="198E83B6" w14:textId="77777777" w:rsidR="00932F3B" w:rsidRPr="00C21B4D" w:rsidRDefault="00932F3B" w:rsidP="00932F3B">
            <w:pPr>
              <w:ind w:left="-72"/>
              <w:rPr>
                <w:rFonts w:ascii="Arial" w:hAnsi="Arial" w:cs="Arial"/>
                <w:color w:val="auto"/>
                <w:sz w:val="18"/>
                <w:szCs w:val="18"/>
                <w:lang w:val="en-GB"/>
              </w:rPr>
            </w:pPr>
            <w:r w:rsidRPr="00C21B4D">
              <w:rPr>
                <w:rFonts w:ascii="Arial" w:hAnsi="Arial" w:cs="Arial"/>
                <w:b/>
                <w:bCs/>
                <w:color w:val="auto"/>
                <w:sz w:val="18"/>
                <w:szCs w:val="18"/>
              </w:rPr>
              <w:t>Non-cash changes:</w:t>
            </w:r>
          </w:p>
        </w:tc>
        <w:tc>
          <w:tcPr>
            <w:tcW w:w="1264" w:type="dxa"/>
            <w:shd w:val="clear" w:color="auto" w:fill="auto"/>
            <w:vAlign w:val="bottom"/>
          </w:tcPr>
          <w:p w14:paraId="0B5F9983" w14:textId="77777777" w:rsidR="00932F3B" w:rsidRPr="00165FAB" w:rsidRDefault="00932F3B" w:rsidP="00932F3B">
            <w:pPr>
              <w:ind w:right="-72"/>
              <w:jc w:val="right"/>
              <w:rPr>
                <w:rFonts w:ascii="Arial" w:hAnsi="Arial" w:cs="Arial"/>
                <w:color w:val="auto"/>
                <w:sz w:val="18"/>
                <w:szCs w:val="18"/>
                <w:lang w:val="en-GB"/>
              </w:rPr>
            </w:pPr>
          </w:p>
        </w:tc>
        <w:tc>
          <w:tcPr>
            <w:tcW w:w="1083" w:type="dxa"/>
            <w:shd w:val="clear" w:color="auto" w:fill="auto"/>
          </w:tcPr>
          <w:p w14:paraId="6D90F980" w14:textId="77777777" w:rsidR="00932F3B" w:rsidRPr="00165FAB" w:rsidRDefault="00932F3B" w:rsidP="00932F3B">
            <w:pPr>
              <w:ind w:right="-72"/>
              <w:jc w:val="right"/>
              <w:rPr>
                <w:rFonts w:ascii="Arial" w:hAnsi="Arial" w:cs="Arial"/>
                <w:color w:val="auto"/>
                <w:sz w:val="18"/>
                <w:szCs w:val="18"/>
                <w:lang w:val="en-GB"/>
              </w:rPr>
            </w:pPr>
          </w:p>
        </w:tc>
        <w:tc>
          <w:tcPr>
            <w:tcW w:w="1086" w:type="dxa"/>
            <w:shd w:val="clear" w:color="auto" w:fill="auto"/>
            <w:vAlign w:val="bottom"/>
          </w:tcPr>
          <w:p w14:paraId="6DC08534" w14:textId="77777777" w:rsidR="00932F3B" w:rsidRPr="00165FAB" w:rsidRDefault="00932F3B" w:rsidP="00932F3B">
            <w:pPr>
              <w:ind w:right="-72"/>
              <w:jc w:val="right"/>
              <w:rPr>
                <w:rFonts w:ascii="Arial" w:hAnsi="Arial" w:cs="Arial"/>
                <w:color w:val="auto"/>
                <w:sz w:val="18"/>
                <w:szCs w:val="18"/>
                <w:lang w:val="en-GB"/>
              </w:rPr>
            </w:pPr>
          </w:p>
        </w:tc>
        <w:tc>
          <w:tcPr>
            <w:tcW w:w="1261" w:type="dxa"/>
            <w:shd w:val="clear" w:color="auto" w:fill="auto"/>
            <w:vAlign w:val="bottom"/>
          </w:tcPr>
          <w:p w14:paraId="0DC316B4" w14:textId="77777777" w:rsidR="00932F3B" w:rsidRPr="00165FAB" w:rsidRDefault="00932F3B" w:rsidP="00932F3B">
            <w:pPr>
              <w:ind w:right="-72"/>
              <w:jc w:val="right"/>
              <w:rPr>
                <w:rFonts w:ascii="Arial" w:hAnsi="Arial" w:cs="Arial"/>
                <w:color w:val="auto"/>
                <w:sz w:val="18"/>
                <w:szCs w:val="18"/>
                <w:lang w:val="en-GB"/>
              </w:rPr>
            </w:pPr>
          </w:p>
        </w:tc>
        <w:tc>
          <w:tcPr>
            <w:tcW w:w="1083" w:type="dxa"/>
            <w:shd w:val="clear" w:color="auto" w:fill="auto"/>
          </w:tcPr>
          <w:p w14:paraId="104A9FC8" w14:textId="77777777" w:rsidR="00932F3B" w:rsidRPr="00165FAB" w:rsidRDefault="00932F3B" w:rsidP="00932F3B">
            <w:pPr>
              <w:ind w:right="-72"/>
              <w:jc w:val="right"/>
              <w:rPr>
                <w:rFonts w:ascii="Arial" w:hAnsi="Arial" w:cs="Arial"/>
                <w:color w:val="auto"/>
                <w:sz w:val="18"/>
                <w:szCs w:val="18"/>
                <w:lang w:val="en-GB"/>
              </w:rPr>
            </w:pPr>
          </w:p>
        </w:tc>
        <w:tc>
          <w:tcPr>
            <w:tcW w:w="1067" w:type="dxa"/>
            <w:shd w:val="clear" w:color="auto" w:fill="auto"/>
            <w:vAlign w:val="bottom"/>
          </w:tcPr>
          <w:p w14:paraId="19E06B77" w14:textId="77777777" w:rsidR="00932F3B" w:rsidRPr="00165FAB" w:rsidRDefault="00932F3B" w:rsidP="00932F3B">
            <w:pPr>
              <w:ind w:right="-72"/>
              <w:jc w:val="right"/>
              <w:rPr>
                <w:rFonts w:ascii="Arial" w:hAnsi="Arial" w:cs="Arial"/>
                <w:color w:val="auto"/>
                <w:sz w:val="18"/>
                <w:szCs w:val="18"/>
                <w:lang w:val="en-GB"/>
              </w:rPr>
            </w:pPr>
          </w:p>
        </w:tc>
      </w:tr>
      <w:tr w:rsidR="00932F3B" w:rsidRPr="00C21B4D" w14:paraId="59275F13" w14:textId="77777777" w:rsidTr="00165FAB">
        <w:tc>
          <w:tcPr>
            <w:tcW w:w="2592" w:type="dxa"/>
          </w:tcPr>
          <w:p w14:paraId="51FBA3ED" w14:textId="77777777" w:rsidR="00932F3B" w:rsidRPr="00C21B4D" w:rsidRDefault="00932F3B" w:rsidP="00932F3B">
            <w:pPr>
              <w:ind w:left="-72"/>
              <w:rPr>
                <w:rFonts w:ascii="Arial" w:hAnsi="Arial" w:cs="Arial"/>
                <w:color w:val="auto"/>
                <w:sz w:val="18"/>
                <w:szCs w:val="18"/>
                <w:lang w:val="en-GB"/>
              </w:rPr>
            </w:pPr>
            <w:r w:rsidRPr="00C21B4D">
              <w:rPr>
                <w:rFonts w:ascii="Arial" w:hAnsi="Arial" w:cs="Arial"/>
                <w:color w:val="auto"/>
                <w:sz w:val="18"/>
                <w:szCs w:val="18"/>
                <w:lang w:val="en-GB"/>
              </w:rPr>
              <w:t xml:space="preserve">   Finance cost</w:t>
            </w:r>
          </w:p>
        </w:tc>
        <w:tc>
          <w:tcPr>
            <w:tcW w:w="1264" w:type="dxa"/>
            <w:shd w:val="clear" w:color="auto" w:fill="auto"/>
            <w:vAlign w:val="bottom"/>
          </w:tcPr>
          <w:p w14:paraId="3DCC9D54"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6DBC7E5F"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5,949</w:t>
            </w:r>
          </w:p>
        </w:tc>
        <w:tc>
          <w:tcPr>
            <w:tcW w:w="1086" w:type="dxa"/>
            <w:shd w:val="clear" w:color="auto" w:fill="auto"/>
            <w:vAlign w:val="bottom"/>
          </w:tcPr>
          <w:p w14:paraId="73490110"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500</w:t>
            </w:r>
          </w:p>
        </w:tc>
        <w:tc>
          <w:tcPr>
            <w:tcW w:w="1261" w:type="dxa"/>
            <w:shd w:val="clear" w:color="auto" w:fill="auto"/>
            <w:vAlign w:val="bottom"/>
          </w:tcPr>
          <w:p w14:paraId="52BABB12"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60A78FE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5,949</w:t>
            </w:r>
          </w:p>
        </w:tc>
        <w:tc>
          <w:tcPr>
            <w:tcW w:w="1067" w:type="dxa"/>
            <w:shd w:val="clear" w:color="auto" w:fill="auto"/>
            <w:vAlign w:val="bottom"/>
          </w:tcPr>
          <w:p w14:paraId="1748A67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500</w:t>
            </w:r>
          </w:p>
        </w:tc>
      </w:tr>
      <w:tr w:rsidR="00932F3B" w:rsidRPr="00C21B4D" w14:paraId="08FF3C4F" w14:textId="77777777" w:rsidTr="00165FAB">
        <w:tc>
          <w:tcPr>
            <w:tcW w:w="2592" w:type="dxa"/>
          </w:tcPr>
          <w:p w14:paraId="5677440D" w14:textId="77777777" w:rsidR="00932F3B" w:rsidRPr="00C21B4D" w:rsidRDefault="00932F3B" w:rsidP="00932F3B">
            <w:pPr>
              <w:ind w:left="-72"/>
              <w:rPr>
                <w:rFonts w:ascii="Arial" w:hAnsi="Arial" w:cs="Arial"/>
                <w:color w:val="auto"/>
                <w:sz w:val="18"/>
                <w:szCs w:val="18"/>
                <w:lang w:val="en-GB"/>
              </w:rPr>
            </w:pPr>
            <w:r w:rsidRPr="00C21B4D">
              <w:rPr>
                <w:rFonts w:ascii="Arial" w:hAnsi="Arial" w:cs="Arial"/>
                <w:color w:val="auto"/>
                <w:sz w:val="18"/>
                <w:szCs w:val="18"/>
                <w:lang w:val="en-GB"/>
              </w:rPr>
              <w:t xml:space="preserve">   Additions</w:t>
            </w:r>
          </w:p>
        </w:tc>
        <w:tc>
          <w:tcPr>
            <w:tcW w:w="1264" w:type="dxa"/>
            <w:shd w:val="clear" w:color="auto" w:fill="auto"/>
            <w:vAlign w:val="bottom"/>
          </w:tcPr>
          <w:p w14:paraId="387A92FF"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5166062B"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6" w:type="dxa"/>
            <w:shd w:val="clear" w:color="auto" w:fill="auto"/>
            <w:vAlign w:val="bottom"/>
          </w:tcPr>
          <w:p w14:paraId="52078F0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943</w:t>
            </w:r>
          </w:p>
        </w:tc>
        <w:tc>
          <w:tcPr>
            <w:tcW w:w="1261" w:type="dxa"/>
            <w:shd w:val="clear" w:color="auto" w:fill="auto"/>
            <w:vAlign w:val="bottom"/>
          </w:tcPr>
          <w:p w14:paraId="0707504C"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3EA02909"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67" w:type="dxa"/>
            <w:shd w:val="clear" w:color="auto" w:fill="auto"/>
            <w:vAlign w:val="bottom"/>
          </w:tcPr>
          <w:p w14:paraId="2153054E"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943</w:t>
            </w:r>
          </w:p>
        </w:tc>
      </w:tr>
      <w:tr w:rsidR="00932F3B" w:rsidRPr="00C21B4D" w14:paraId="53835526" w14:textId="77777777" w:rsidTr="00300C9B">
        <w:tc>
          <w:tcPr>
            <w:tcW w:w="2592" w:type="dxa"/>
          </w:tcPr>
          <w:p w14:paraId="42B9544D" w14:textId="77777777" w:rsidR="00300C9B" w:rsidRDefault="00932F3B" w:rsidP="00932F3B">
            <w:pPr>
              <w:ind w:left="-72"/>
              <w:rPr>
                <w:rFonts w:ascii="Arial" w:hAnsi="Arial" w:cs="Arial"/>
                <w:color w:val="auto"/>
                <w:sz w:val="18"/>
                <w:szCs w:val="18"/>
                <w:lang w:val="en-GB"/>
              </w:rPr>
            </w:pPr>
            <w:r w:rsidRPr="00C21B4D">
              <w:rPr>
                <w:rFonts w:ascii="Arial" w:hAnsi="Arial" w:cs="Arial"/>
                <w:color w:val="auto"/>
                <w:sz w:val="18"/>
                <w:szCs w:val="18"/>
                <w:lang w:val="en-GB"/>
              </w:rPr>
              <w:t xml:space="preserve">   Termination of lease</w:t>
            </w:r>
          </w:p>
          <w:p w14:paraId="5AE3F140" w14:textId="77777777" w:rsidR="00932F3B" w:rsidRPr="00C21B4D" w:rsidRDefault="00300C9B" w:rsidP="00932F3B">
            <w:pPr>
              <w:ind w:left="-72"/>
              <w:rPr>
                <w:rFonts w:ascii="Arial" w:hAnsi="Arial" w:cs="Arial"/>
                <w:color w:val="auto"/>
                <w:sz w:val="18"/>
                <w:szCs w:val="18"/>
                <w:lang w:val="en-GB"/>
              </w:rPr>
            </w:pPr>
            <w:r>
              <w:rPr>
                <w:rFonts w:ascii="Arial" w:hAnsi="Arial" w:cs="Arial"/>
                <w:color w:val="auto"/>
                <w:sz w:val="18"/>
                <w:szCs w:val="18"/>
                <w:lang w:val="en-GB"/>
              </w:rPr>
              <w:t xml:space="preserve">  </w:t>
            </w:r>
            <w:r w:rsidR="00932F3B" w:rsidRPr="00C21B4D">
              <w:rPr>
                <w:rFonts w:ascii="Arial" w:hAnsi="Arial" w:cs="Arial"/>
                <w:color w:val="auto"/>
                <w:sz w:val="18"/>
                <w:szCs w:val="18"/>
                <w:lang w:val="en-GB"/>
              </w:rPr>
              <w:t xml:space="preserve"> </w:t>
            </w:r>
            <w:r>
              <w:rPr>
                <w:rFonts w:ascii="Arial" w:hAnsi="Arial" w:cs="Arial"/>
                <w:color w:val="auto"/>
                <w:sz w:val="18"/>
                <w:szCs w:val="18"/>
                <w:lang w:val="en-GB"/>
              </w:rPr>
              <w:t xml:space="preserve">   </w:t>
            </w:r>
            <w:r w:rsidR="00932F3B" w:rsidRPr="00C21B4D">
              <w:rPr>
                <w:rFonts w:ascii="Arial" w:hAnsi="Arial" w:cs="Arial"/>
                <w:color w:val="auto"/>
                <w:sz w:val="18"/>
                <w:szCs w:val="18"/>
                <w:lang w:val="en-GB"/>
              </w:rPr>
              <w:t>agreement</w:t>
            </w:r>
          </w:p>
        </w:tc>
        <w:tc>
          <w:tcPr>
            <w:tcW w:w="1264" w:type="dxa"/>
            <w:tcBorders>
              <w:bottom w:val="single" w:sz="4" w:space="0" w:color="auto"/>
            </w:tcBorders>
            <w:shd w:val="clear" w:color="auto" w:fill="auto"/>
            <w:vAlign w:val="bottom"/>
          </w:tcPr>
          <w:p w14:paraId="75AB17F0"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tcBorders>
              <w:bottom w:val="single" w:sz="4" w:space="0" w:color="auto"/>
            </w:tcBorders>
            <w:shd w:val="clear" w:color="auto" w:fill="auto"/>
            <w:vAlign w:val="bottom"/>
          </w:tcPr>
          <w:p w14:paraId="3FC23D69"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6" w:type="dxa"/>
            <w:tcBorders>
              <w:bottom w:val="single" w:sz="4" w:space="0" w:color="auto"/>
            </w:tcBorders>
            <w:shd w:val="clear" w:color="auto" w:fill="auto"/>
            <w:vAlign w:val="bottom"/>
          </w:tcPr>
          <w:p w14:paraId="19BABC4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(6,117)</w:t>
            </w:r>
          </w:p>
        </w:tc>
        <w:tc>
          <w:tcPr>
            <w:tcW w:w="1261" w:type="dxa"/>
            <w:tcBorders>
              <w:bottom w:val="single" w:sz="4" w:space="0" w:color="auto"/>
            </w:tcBorders>
            <w:shd w:val="clear" w:color="auto" w:fill="auto"/>
            <w:vAlign w:val="bottom"/>
          </w:tcPr>
          <w:p w14:paraId="2BD61FE0"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tcBorders>
              <w:bottom w:val="single" w:sz="4" w:space="0" w:color="auto"/>
            </w:tcBorders>
            <w:shd w:val="clear" w:color="auto" w:fill="auto"/>
            <w:vAlign w:val="bottom"/>
          </w:tcPr>
          <w:p w14:paraId="5091A8AB"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67" w:type="dxa"/>
            <w:tcBorders>
              <w:bottom w:val="single" w:sz="4" w:space="0" w:color="auto"/>
            </w:tcBorders>
            <w:shd w:val="clear" w:color="auto" w:fill="auto"/>
            <w:vAlign w:val="bottom"/>
          </w:tcPr>
          <w:p w14:paraId="7F008F3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(6,117)</w:t>
            </w:r>
          </w:p>
        </w:tc>
      </w:tr>
      <w:tr w:rsidR="00932F3B" w:rsidRPr="00C21B4D" w14:paraId="796E6CAD" w14:textId="77777777" w:rsidTr="00165FAB">
        <w:tc>
          <w:tcPr>
            <w:tcW w:w="2592" w:type="dxa"/>
          </w:tcPr>
          <w:p w14:paraId="70666BBE" w14:textId="77777777" w:rsidR="00932F3B" w:rsidRPr="00C21B4D" w:rsidRDefault="00932F3B" w:rsidP="00932F3B">
            <w:pPr>
              <w:ind w:left="-72"/>
              <w:rPr>
                <w:rFonts w:ascii="Arial" w:hAnsi="Arial" w:cs="Arial"/>
                <w:color w:val="auto"/>
                <w:sz w:val="18"/>
                <w:szCs w:val="18"/>
                <w:cs/>
                <w:lang w:val="en-GB"/>
              </w:rPr>
            </w:pPr>
          </w:p>
        </w:tc>
        <w:tc>
          <w:tcPr>
            <w:tcW w:w="1264" w:type="dxa"/>
            <w:shd w:val="clear" w:color="auto" w:fill="auto"/>
            <w:vAlign w:val="bottom"/>
          </w:tcPr>
          <w:p w14:paraId="2440492B" w14:textId="77777777" w:rsidR="00932F3B" w:rsidRPr="00165FAB" w:rsidRDefault="00932F3B" w:rsidP="00932F3B">
            <w:pPr>
              <w:ind w:right="-72"/>
              <w:jc w:val="right"/>
              <w:rPr>
                <w:rFonts w:ascii="Arial" w:hAnsi="Arial" w:cs="Arial"/>
                <w:color w:val="auto"/>
                <w:sz w:val="18"/>
                <w:szCs w:val="18"/>
                <w:lang w:val="en-GB"/>
              </w:rPr>
            </w:pPr>
          </w:p>
        </w:tc>
        <w:tc>
          <w:tcPr>
            <w:tcW w:w="1083" w:type="dxa"/>
            <w:shd w:val="clear" w:color="auto" w:fill="auto"/>
          </w:tcPr>
          <w:p w14:paraId="5143B4E3" w14:textId="77777777" w:rsidR="00932F3B" w:rsidRPr="00165FAB" w:rsidRDefault="00932F3B" w:rsidP="00932F3B">
            <w:pPr>
              <w:ind w:right="-72"/>
              <w:jc w:val="right"/>
              <w:rPr>
                <w:rFonts w:ascii="Arial" w:hAnsi="Arial" w:cs="Arial"/>
                <w:color w:val="auto"/>
                <w:sz w:val="18"/>
                <w:szCs w:val="18"/>
                <w:lang w:val="en-GB"/>
              </w:rPr>
            </w:pPr>
          </w:p>
        </w:tc>
        <w:tc>
          <w:tcPr>
            <w:tcW w:w="1086" w:type="dxa"/>
            <w:shd w:val="clear" w:color="auto" w:fill="auto"/>
            <w:vAlign w:val="bottom"/>
          </w:tcPr>
          <w:p w14:paraId="2D7F4022" w14:textId="77777777" w:rsidR="00932F3B" w:rsidRPr="00165FAB" w:rsidRDefault="00932F3B" w:rsidP="00932F3B">
            <w:pPr>
              <w:ind w:right="-72"/>
              <w:jc w:val="right"/>
              <w:rPr>
                <w:rFonts w:ascii="Arial" w:hAnsi="Arial" w:cs="Arial"/>
                <w:color w:val="auto"/>
                <w:sz w:val="18"/>
                <w:szCs w:val="18"/>
                <w:lang w:val="en-GB"/>
              </w:rPr>
            </w:pPr>
          </w:p>
        </w:tc>
        <w:tc>
          <w:tcPr>
            <w:tcW w:w="1261" w:type="dxa"/>
            <w:shd w:val="clear" w:color="auto" w:fill="auto"/>
            <w:vAlign w:val="bottom"/>
          </w:tcPr>
          <w:p w14:paraId="05CC1FC3" w14:textId="77777777" w:rsidR="00932F3B" w:rsidRPr="00165FAB" w:rsidRDefault="00932F3B" w:rsidP="00932F3B">
            <w:pPr>
              <w:ind w:right="-72"/>
              <w:jc w:val="right"/>
              <w:rPr>
                <w:rFonts w:ascii="Arial" w:hAnsi="Arial" w:cs="Arial"/>
                <w:color w:val="auto"/>
                <w:sz w:val="18"/>
                <w:szCs w:val="18"/>
                <w:lang w:val="en-GB"/>
              </w:rPr>
            </w:pPr>
          </w:p>
        </w:tc>
        <w:tc>
          <w:tcPr>
            <w:tcW w:w="1083" w:type="dxa"/>
            <w:shd w:val="clear" w:color="auto" w:fill="auto"/>
          </w:tcPr>
          <w:p w14:paraId="02EB334A" w14:textId="77777777" w:rsidR="00932F3B" w:rsidRPr="00165FAB" w:rsidRDefault="00932F3B" w:rsidP="00932F3B">
            <w:pPr>
              <w:ind w:right="-72"/>
              <w:jc w:val="right"/>
              <w:rPr>
                <w:rFonts w:ascii="Arial" w:hAnsi="Arial" w:cs="Arial"/>
                <w:color w:val="auto"/>
                <w:sz w:val="18"/>
                <w:szCs w:val="18"/>
                <w:lang w:val="en-GB"/>
              </w:rPr>
            </w:pPr>
          </w:p>
        </w:tc>
        <w:tc>
          <w:tcPr>
            <w:tcW w:w="1067" w:type="dxa"/>
            <w:shd w:val="clear" w:color="auto" w:fill="auto"/>
            <w:vAlign w:val="bottom"/>
          </w:tcPr>
          <w:p w14:paraId="141B613F" w14:textId="77777777" w:rsidR="00932F3B" w:rsidRPr="00165FAB" w:rsidRDefault="00932F3B" w:rsidP="00932F3B">
            <w:pPr>
              <w:ind w:right="-72"/>
              <w:jc w:val="right"/>
              <w:rPr>
                <w:rFonts w:ascii="Arial" w:hAnsi="Arial" w:cs="Arial"/>
                <w:color w:val="auto"/>
                <w:sz w:val="18"/>
                <w:szCs w:val="18"/>
                <w:lang w:val="en-GB"/>
              </w:rPr>
            </w:pPr>
          </w:p>
        </w:tc>
      </w:tr>
      <w:tr w:rsidR="00932F3B" w:rsidRPr="00C21B4D" w14:paraId="6D8962C6" w14:textId="77777777" w:rsidTr="00165FAB">
        <w:tc>
          <w:tcPr>
            <w:tcW w:w="2592" w:type="dxa"/>
          </w:tcPr>
          <w:p w14:paraId="1C4C21EF" w14:textId="77777777" w:rsidR="00932F3B" w:rsidRPr="00C21B4D" w:rsidRDefault="00932F3B" w:rsidP="00932F3B">
            <w:pPr>
              <w:ind w:left="-72"/>
              <w:rPr>
                <w:rFonts w:ascii="Arial" w:hAnsi="Arial" w:cs="Arial"/>
                <w:color w:val="auto"/>
                <w:sz w:val="18"/>
                <w:szCs w:val="18"/>
                <w:lang w:val="en-GB"/>
              </w:rPr>
            </w:pPr>
            <w:r w:rsidRPr="00C21B4D">
              <w:rPr>
                <w:rFonts w:ascii="Arial" w:hAnsi="Arial" w:cs="Arial"/>
                <w:color w:val="auto"/>
                <w:sz w:val="18"/>
                <w:szCs w:val="18"/>
                <w:lang w:val="en-GB"/>
              </w:rPr>
              <w:t>As at 31 December 2019</w:t>
            </w:r>
          </w:p>
        </w:tc>
        <w:tc>
          <w:tcPr>
            <w:tcW w:w="1264" w:type="dxa"/>
            <w:shd w:val="clear" w:color="auto" w:fill="auto"/>
            <w:vAlign w:val="bottom"/>
          </w:tcPr>
          <w:p w14:paraId="2FBE95AF"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fldChar w:fldCharType="begin"/>
            </w:r>
            <w:r w:rsidRPr="00165FAB">
              <w:rPr>
                <w:rFonts w:ascii="Arial" w:hAnsi="Arial" w:cs="Arial"/>
                <w:color w:val="auto"/>
                <w:sz w:val="18"/>
                <w:szCs w:val="18"/>
                <w:lang w:val="en-GB"/>
              </w:rPr>
              <w:instrText xml:space="preserve"> =SUM(ABOVE) </w:instrText>
            </w:r>
            <w:r w:rsidRPr="00165FAB">
              <w:rPr>
                <w:rFonts w:ascii="Arial" w:hAnsi="Arial" w:cs="Arial"/>
                <w:color w:val="auto"/>
                <w:sz w:val="18"/>
                <w:szCs w:val="18"/>
                <w:lang w:val="en-GB"/>
              </w:rPr>
              <w:fldChar w:fldCharType="separate"/>
            </w:r>
            <w:r w:rsidRPr="00165FAB">
              <w:rPr>
                <w:rFonts w:ascii="Arial" w:hAnsi="Arial" w:cs="Arial"/>
                <w:noProof/>
                <w:color w:val="auto"/>
                <w:sz w:val="18"/>
                <w:szCs w:val="18"/>
                <w:lang w:val="en-GB"/>
              </w:rPr>
              <w:t>489,020</w:t>
            </w:r>
            <w:r w:rsidRPr="00165FAB">
              <w:rPr>
                <w:rFonts w:ascii="Arial" w:hAnsi="Arial" w:cs="Arial"/>
                <w:color w:val="auto"/>
                <w:sz w:val="18"/>
                <w:szCs w:val="18"/>
                <w:lang w:val="en-GB"/>
              </w:rPr>
              <w:fldChar w:fldCharType="end"/>
            </w:r>
          </w:p>
        </w:tc>
        <w:tc>
          <w:tcPr>
            <w:tcW w:w="1083" w:type="dxa"/>
            <w:shd w:val="clear" w:color="auto" w:fill="auto"/>
          </w:tcPr>
          <w:p w14:paraId="3D81157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54</w:t>
            </w:r>
          </w:p>
        </w:tc>
        <w:tc>
          <w:tcPr>
            <w:tcW w:w="1086" w:type="dxa"/>
            <w:shd w:val="clear" w:color="auto" w:fill="auto"/>
            <w:vAlign w:val="bottom"/>
          </w:tcPr>
          <w:p w14:paraId="1C216D9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fldChar w:fldCharType="begin"/>
            </w:r>
            <w:r w:rsidRPr="00165FAB">
              <w:rPr>
                <w:rFonts w:ascii="Arial" w:hAnsi="Arial" w:cs="Arial"/>
                <w:color w:val="auto"/>
                <w:sz w:val="18"/>
                <w:szCs w:val="18"/>
                <w:lang w:val="en-GB"/>
              </w:rPr>
              <w:instrText xml:space="preserve"> =SUM(ABOVE) </w:instrText>
            </w:r>
            <w:r w:rsidRPr="00165FAB">
              <w:rPr>
                <w:rFonts w:ascii="Arial" w:hAnsi="Arial" w:cs="Arial"/>
                <w:color w:val="auto"/>
                <w:sz w:val="18"/>
                <w:szCs w:val="18"/>
                <w:lang w:val="en-GB"/>
              </w:rPr>
              <w:fldChar w:fldCharType="separate"/>
            </w:r>
            <w:r w:rsidRPr="00165FAB">
              <w:rPr>
                <w:rFonts w:ascii="Arial" w:hAnsi="Arial" w:cs="Arial"/>
                <w:noProof/>
                <w:color w:val="auto"/>
                <w:sz w:val="18"/>
                <w:szCs w:val="18"/>
                <w:lang w:val="en-GB"/>
              </w:rPr>
              <w:t>7,814</w:t>
            </w:r>
            <w:r w:rsidRPr="00165FAB">
              <w:rPr>
                <w:rFonts w:ascii="Arial" w:hAnsi="Arial" w:cs="Arial"/>
                <w:color w:val="auto"/>
                <w:sz w:val="18"/>
                <w:szCs w:val="18"/>
                <w:lang w:val="en-GB"/>
              </w:rPr>
              <w:fldChar w:fldCharType="end"/>
            </w:r>
          </w:p>
        </w:tc>
        <w:tc>
          <w:tcPr>
            <w:tcW w:w="1261" w:type="dxa"/>
            <w:shd w:val="clear" w:color="auto" w:fill="auto"/>
            <w:vAlign w:val="bottom"/>
          </w:tcPr>
          <w:p w14:paraId="49762142"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fldChar w:fldCharType="begin"/>
            </w:r>
            <w:r w:rsidRPr="00165FAB">
              <w:rPr>
                <w:rFonts w:ascii="Arial" w:hAnsi="Arial" w:cs="Arial"/>
                <w:color w:val="auto"/>
                <w:sz w:val="18"/>
                <w:szCs w:val="18"/>
                <w:lang w:val="en-GB"/>
              </w:rPr>
              <w:instrText xml:space="preserve"> =SUM(ABOVE) </w:instrText>
            </w:r>
            <w:r w:rsidRPr="00165FAB">
              <w:rPr>
                <w:rFonts w:ascii="Arial" w:hAnsi="Arial" w:cs="Arial"/>
                <w:color w:val="auto"/>
                <w:sz w:val="18"/>
                <w:szCs w:val="18"/>
                <w:lang w:val="en-GB"/>
              </w:rPr>
              <w:fldChar w:fldCharType="separate"/>
            </w:r>
            <w:r w:rsidRPr="00165FAB">
              <w:rPr>
                <w:rFonts w:ascii="Arial" w:hAnsi="Arial" w:cs="Arial"/>
                <w:noProof/>
                <w:color w:val="auto"/>
                <w:sz w:val="18"/>
                <w:szCs w:val="18"/>
                <w:lang w:val="en-GB"/>
              </w:rPr>
              <w:t>489,020</w:t>
            </w:r>
            <w:r w:rsidRPr="00165FAB">
              <w:rPr>
                <w:rFonts w:ascii="Arial" w:hAnsi="Arial" w:cs="Arial"/>
                <w:color w:val="auto"/>
                <w:sz w:val="18"/>
                <w:szCs w:val="18"/>
                <w:lang w:val="en-GB"/>
              </w:rPr>
              <w:fldChar w:fldCharType="end"/>
            </w:r>
          </w:p>
        </w:tc>
        <w:tc>
          <w:tcPr>
            <w:tcW w:w="1083" w:type="dxa"/>
            <w:shd w:val="clear" w:color="auto" w:fill="auto"/>
          </w:tcPr>
          <w:p w14:paraId="53E6ADED"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54</w:t>
            </w:r>
          </w:p>
        </w:tc>
        <w:tc>
          <w:tcPr>
            <w:tcW w:w="1067" w:type="dxa"/>
            <w:shd w:val="clear" w:color="auto" w:fill="auto"/>
            <w:vAlign w:val="bottom"/>
          </w:tcPr>
          <w:p w14:paraId="53AB4BD7" w14:textId="77777777" w:rsidR="00932F3B" w:rsidRPr="00165FAB" w:rsidRDefault="00932F3B" w:rsidP="00932F3B">
            <w:pPr>
              <w:ind w:right="-72"/>
              <w:jc w:val="right"/>
              <w:rPr>
                <w:rFonts w:ascii="Arial" w:hAnsi="Arial" w:cs="Arial"/>
                <w:color w:val="auto"/>
                <w:sz w:val="18"/>
                <w:szCs w:val="18"/>
                <w:cs/>
                <w:lang w:val="en-GB"/>
              </w:rPr>
            </w:pPr>
            <w:r w:rsidRPr="00165FAB">
              <w:rPr>
                <w:rFonts w:ascii="Arial" w:hAnsi="Arial" w:cs="Arial"/>
                <w:color w:val="auto"/>
                <w:sz w:val="18"/>
                <w:szCs w:val="18"/>
                <w:lang w:val="en-GB"/>
              </w:rPr>
              <w:fldChar w:fldCharType="begin"/>
            </w:r>
            <w:r w:rsidRPr="00165FAB">
              <w:rPr>
                <w:rFonts w:ascii="Arial" w:hAnsi="Arial" w:cs="Arial"/>
                <w:color w:val="auto"/>
                <w:sz w:val="18"/>
                <w:szCs w:val="18"/>
                <w:lang w:val="en-GB"/>
              </w:rPr>
              <w:instrText xml:space="preserve"> =SUM(ABOVE) </w:instrText>
            </w:r>
            <w:r w:rsidRPr="00165FAB">
              <w:rPr>
                <w:rFonts w:ascii="Arial" w:hAnsi="Arial" w:cs="Arial"/>
                <w:color w:val="auto"/>
                <w:sz w:val="18"/>
                <w:szCs w:val="18"/>
                <w:lang w:val="en-GB"/>
              </w:rPr>
              <w:fldChar w:fldCharType="separate"/>
            </w:r>
            <w:r w:rsidRPr="00165FAB">
              <w:rPr>
                <w:rFonts w:ascii="Arial" w:hAnsi="Arial" w:cs="Arial"/>
                <w:noProof/>
                <w:color w:val="auto"/>
                <w:sz w:val="18"/>
                <w:szCs w:val="18"/>
                <w:lang w:val="en-GB"/>
              </w:rPr>
              <w:t>7,814</w:t>
            </w:r>
            <w:r w:rsidRPr="00165FAB">
              <w:rPr>
                <w:rFonts w:ascii="Arial" w:hAnsi="Arial" w:cs="Arial"/>
                <w:color w:val="auto"/>
                <w:sz w:val="18"/>
                <w:szCs w:val="18"/>
                <w:lang w:val="en-GB"/>
              </w:rPr>
              <w:fldChar w:fldCharType="end"/>
            </w:r>
          </w:p>
        </w:tc>
      </w:tr>
      <w:tr w:rsidR="00932F3B" w:rsidRPr="00C21B4D" w14:paraId="46328081" w14:textId="77777777" w:rsidTr="00165FAB">
        <w:tc>
          <w:tcPr>
            <w:tcW w:w="2592" w:type="dxa"/>
          </w:tcPr>
          <w:p w14:paraId="4A9F46CE" w14:textId="77777777" w:rsidR="00932F3B" w:rsidRPr="00C21B4D" w:rsidRDefault="00932F3B" w:rsidP="00932F3B">
            <w:pPr>
              <w:ind w:left="-72"/>
              <w:rPr>
                <w:rFonts w:ascii="Arial" w:hAnsi="Arial" w:cs="Arial"/>
                <w:color w:val="auto"/>
                <w:sz w:val="18"/>
                <w:szCs w:val="18"/>
                <w:cs/>
                <w:lang w:val="en-GB"/>
              </w:rPr>
            </w:pPr>
            <w:r w:rsidRPr="00C21B4D">
              <w:rPr>
                <w:rFonts w:ascii="Arial" w:hAnsi="Arial" w:cs="Arial"/>
                <w:color w:val="auto"/>
                <w:sz w:val="18"/>
                <w:szCs w:val="18"/>
                <w:lang w:val="en-GB"/>
              </w:rPr>
              <w:t>Cashflows</w:t>
            </w:r>
          </w:p>
        </w:tc>
        <w:tc>
          <w:tcPr>
            <w:tcW w:w="1264" w:type="dxa"/>
            <w:shd w:val="clear" w:color="auto" w:fill="auto"/>
            <w:vAlign w:val="bottom"/>
          </w:tcPr>
          <w:p w14:paraId="5B6C36DC"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(129,539)</w:t>
            </w:r>
          </w:p>
        </w:tc>
        <w:tc>
          <w:tcPr>
            <w:tcW w:w="1083" w:type="dxa"/>
            <w:shd w:val="clear" w:color="auto" w:fill="auto"/>
          </w:tcPr>
          <w:p w14:paraId="61817095"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(5,06</w:t>
            </w:r>
            <w:r w:rsidR="007F363C" w:rsidRPr="00165FAB">
              <w:rPr>
                <w:rFonts w:ascii="Arial" w:hAnsi="Arial" w:cs="Arial"/>
                <w:color w:val="auto"/>
                <w:sz w:val="18"/>
                <w:szCs w:val="18"/>
                <w:lang w:val="en-GB"/>
              </w:rPr>
              <w:t>5</w:t>
            </w:r>
            <w:r w:rsidRPr="00165FAB">
              <w:rPr>
                <w:rFonts w:ascii="Arial" w:hAnsi="Arial" w:cs="Arial"/>
                <w:color w:val="auto"/>
                <w:sz w:val="18"/>
                <w:szCs w:val="18"/>
                <w:lang w:val="en-GB"/>
              </w:rPr>
              <w:t>)</w:t>
            </w:r>
          </w:p>
        </w:tc>
        <w:tc>
          <w:tcPr>
            <w:tcW w:w="1086" w:type="dxa"/>
            <w:shd w:val="clear" w:color="auto" w:fill="auto"/>
            <w:vAlign w:val="bottom"/>
          </w:tcPr>
          <w:p w14:paraId="3DC8FC17"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(2,958)</w:t>
            </w:r>
          </w:p>
        </w:tc>
        <w:tc>
          <w:tcPr>
            <w:tcW w:w="1261" w:type="dxa"/>
            <w:shd w:val="clear" w:color="auto" w:fill="auto"/>
            <w:vAlign w:val="bottom"/>
          </w:tcPr>
          <w:p w14:paraId="627BD0C6"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(129,539)</w:t>
            </w:r>
          </w:p>
        </w:tc>
        <w:tc>
          <w:tcPr>
            <w:tcW w:w="1083" w:type="dxa"/>
            <w:shd w:val="clear" w:color="auto" w:fill="auto"/>
          </w:tcPr>
          <w:p w14:paraId="430534A4"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(5,06</w:t>
            </w:r>
            <w:r w:rsidR="007F363C" w:rsidRPr="00165FAB">
              <w:rPr>
                <w:rFonts w:ascii="Arial" w:hAnsi="Arial" w:cs="Arial"/>
                <w:color w:val="auto"/>
                <w:sz w:val="18"/>
                <w:szCs w:val="18"/>
                <w:lang w:val="en-GB"/>
              </w:rPr>
              <w:t>5</w:t>
            </w:r>
            <w:r w:rsidRPr="00165FAB">
              <w:rPr>
                <w:rFonts w:ascii="Arial" w:hAnsi="Arial" w:cs="Arial"/>
                <w:color w:val="auto"/>
                <w:sz w:val="18"/>
                <w:szCs w:val="18"/>
                <w:lang w:val="en-GB"/>
              </w:rPr>
              <w:t>)</w:t>
            </w:r>
          </w:p>
        </w:tc>
        <w:tc>
          <w:tcPr>
            <w:tcW w:w="1067" w:type="dxa"/>
            <w:shd w:val="clear" w:color="auto" w:fill="auto"/>
            <w:vAlign w:val="bottom"/>
          </w:tcPr>
          <w:p w14:paraId="39C142F5"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(2,958)</w:t>
            </w:r>
          </w:p>
        </w:tc>
      </w:tr>
      <w:tr w:rsidR="00932F3B" w:rsidRPr="00C21B4D" w14:paraId="074AC660" w14:textId="77777777" w:rsidTr="00165FAB">
        <w:tc>
          <w:tcPr>
            <w:tcW w:w="2592" w:type="dxa"/>
          </w:tcPr>
          <w:p w14:paraId="1A78A3FD" w14:textId="77777777" w:rsidR="00932F3B" w:rsidRPr="00C21B4D" w:rsidRDefault="00932F3B" w:rsidP="00932F3B">
            <w:pPr>
              <w:ind w:left="-72"/>
              <w:jc w:val="both"/>
              <w:rPr>
                <w:rFonts w:ascii="Arial" w:hAnsi="Arial" w:cs="Arial"/>
                <w:snapToGrid w:val="0"/>
                <w:color w:val="auto"/>
                <w:sz w:val="18"/>
                <w:szCs w:val="18"/>
                <w:lang w:val="en-GB" w:eastAsia="th-TH"/>
              </w:rPr>
            </w:pPr>
          </w:p>
        </w:tc>
        <w:tc>
          <w:tcPr>
            <w:tcW w:w="1264" w:type="dxa"/>
            <w:shd w:val="clear" w:color="auto" w:fill="auto"/>
          </w:tcPr>
          <w:p w14:paraId="2137F38F"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3" w:type="dxa"/>
            <w:shd w:val="clear" w:color="auto" w:fill="auto"/>
          </w:tcPr>
          <w:p w14:paraId="7A8775D5"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6" w:type="dxa"/>
            <w:shd w:val="clear" w:color="auto" w:fill="auto"/>
          </w:tcPr>
          <w:p w14:paraId="39C0781F"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261" w:type="dxa"/>
            <w:shd w:val="clear" w:color="auto" w:fill="auto"/>
          </w:tcPr>
          <w:p w14:paraId="27CD0DF6"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3" w:type="dxa"/>
            <w:shd w:val="clear" w:color="auto" w:fill="auto"/>
          </w:tcPr>
          <w:p w14:paraId="009D61E6"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67" w:type="dxa"/>
            <w:shd w:val="clear" w:color="auto" w:fill="auto"/>
          </w:tcPr>
          <w:p w14:paraId="30C16BA1" w14:textId="77777777" w:rsidR="00932F3B" w:rsidRPr="00165FAB" w:rsidRDefault="00932F3B" w:rsidP="00932F3B">
            <w:pPr>
              <w:ind w:right="-72"/>
              <w:jc w:val="right"/>
              <w:rPr>
                <w:rFonts w:ascii="Arial" w:hAnsi="Arial" w:cs="Arial"/>
                <w:snapToGrid w:val="0"/>
                <w:color w:val="auto"/>
                <w:sz w:val="18"/>
                <w:szCs w:val="18"/>
                <w:lang w:eastAsia="th-TH"/>
              </w:rPr>
            </w:pPr>
          </w:p>
        </w:tc>
      </w:tr>
      <w:tr w:rsidR="00932F3B" w:rsidRPr="00C21B4D" w14:paraId="6F9445A4" w14:textId="77777777" w:rsidTr="00165FAB">
        <w:tc>
          <w:tcPr>
            <w:tcW w:w="2592" w:type="dxa"/>
          </w:tcPr>
          <w:p w14:paraId="5AA90968" w14:textId="77777777" w:rsidR="00932F3B" w:rsidRPr="00C21B4D" w:rsidRDefault="00932F3B" w:rsidP="00932F3B">
            <w:pPr>
              <w:ind w:left="-72"/>
              <w:rPr>
                <w:rFonts w:ascii="Arial" w:hAnsi="Arial" w:cs="Arial"/>
                <w:color w:val="auto"/>
                <w:sz w:val="18"/>
                <w:szCs w:val="18"/>
                <w:lang w:val="en-GB"/>
              </w:rPr>
            </w:pPr>
            <w:r w:rsidRPr="00C21B4D">
              <w:rPr>
                <w:rFonts w:ascii="Arial" w:hAnsi="Arial" w:cs="Arial"/>
                <w:b/>
                <w:bCs/>
                <w:color w:val="auto"/>
                <w:sz w:val="18"/>
                <w:szCs w:val="18"/>
              </w:rPr>
              <w:t>Non-cash changes:</w:t>
            </w:r>
          </w:p>
        </w:tc>
        <w:tc>
          <w:tcPr>
            <w:tcW w:w="1264" w:type="dxa"/>
            <w:shd w:val="clear" w:color="auto" w:fill="auto"/>
            <w:vAlign w:val="bottom"/>
          </w:tcPr>
          <w:p w14:paraId="21DAC9A4" w14:textId="77777777" w:rsidR="00932F3B" w:rsidRPr="00165FAB" w:rsidRDefault="00932F3B" w:rsidP="00932F3B">
            <w:pPr>
              <w:ind w:right="-72"/>
              <w:jc w:val="right"/>
              <w:rPr>
                <w:rFonts w:ascii="Arial" w:hAnsi="Arial" w:cs="Arial"/>
                <w:color w:val="auto"/>
                <w:sz w:val="18"/>
                <w:szCs w:val="18"/>
                <w:lang w:val="en-GB"/>
              </w:rPr>
            </w:pPr>
          </w:p>
        </w:tc>
        <w:tc>
          <w:tcPr>
            <w:tcW w:w="1083" w:type="dxa"/>
            <w:shd w:val="clear" w:color="auto" w:fill="auto"/>
          </w:tcPr>
          <w:p w14:paraId="6176551E" w14:textId="77777777" w:rsidR="00932F3B" w:rsidRPr="00165FAB" w:rsidRDefault="00932F3B" w:rsidP="00932F3B">
            <w:pPr>
              <w:ind w:right="-72"/>
              <w:jc w:val="right"/>
              <w:rPr>
                <w:rFonts w:ascii="Arial" w:hAnsi="Arial" w:cs="Arial"/>
                <w:color w:val="auto"/>
                <w:sz w:val="18"/>
                <w:szCs w:val="18"/>
                <w:lang w:val="en-GB"/>
              </w:rPr>
            </w:pPr>
          </w:p>
        </w:tc>
        <w:tc>
          <w:tcPr>
            <w:tcW w:w="1086" w:type="dxa"/>
            <w:shd w:val="clear" w:color="auto" w:fill="auto"/>
            <w:vAlign w:val="bottom"/>
          </w:tcPr>
          <w:p w14:paraId="13AC571D" w14:textId="77777777" w:rsidR="00932F3B" w:rsidRPr="00165FAB" w:rsidRDefault="00932F3B" w:rsidP="00932F3B">
            <w:pPr>
              <w:ind w:right="-72"/>
              <w:jc w:val="right"/>
              <w:rPr>
                <w:rFonts w:ascii="Arial" w:hAnsi="Arial" w:cs="Arial"/>
                <w:color w:val="auto"/>
                <w:sz w:val="18"/>
                <w:szCs w:val="18"/>
                <w:lang w:val="en-GB"/>
              </w:rPr>
            </w:pPr>
          </w:p>
        </w:tc>
        <w:tc>
          <w:tcPr>
            <w:tcW w:w="1261" w:type="dxa"/>
            <w:shd w:val="clear" w:color="auto" w:fill="auto"/>
            <w:vAlign w:val="bottom"/>
          </w:tcPr>
          <w:p w14:paraId="5596A6A3" w14:textId="77777777" w:rsidR="00932F3B" w:rsidRPr="00165FAB" w:rsidRDefault="00932F3B" w:rsidP="00932F3B">
            <w:pPr>
              <w:ind w:right="-72"/>
              <w:jc w:val="right"/>
              <w:rPr>
                <w:rFonts w:ascii="Arial" w:hAnsi="Arial" w:cs="Arial"/>
                <w:color w:val="auto"/>
                <w:sz w:val="18"/>
                <w:szCs w:val="18"/>
                <w:lang w:val="en-GB"/>
              </w:rPr>
            </w:pPr>
          </w:p>
        </w:tc>
        <w:tc>
          <w:tcPr>
            <w:tcW w:w="1083" w:type="dxa"/>
            <w:shd w:val="clear" w:color="auto" w:fill="auto"/>
          </w:tcPr>
          <w:p w14:paraId="0F839069" w14:textId="77777777" w:rsidR="00932F3B" w:rsidRPr="00165FAB" w:rsidRDefault="00932F3B" w:rsidP="00932F3B">
            <w:pPr>
              <w:ind w:right="-72"/>
              <w:jc w:val="right"/>
              <w:rPr>
                <w:rFonts w:ascii="Arial" w:hAnsi="Arial" w:cs="Arial"/>
                <w:color w:val="auto"/>
                <w:sz w:val="18"/>
                <w:szCs w:val="18"/>
                <w:lang w:val="en-GB"/>
              </w:rPr>
            </w:pPr>
          </w:p>
        </w:tc>
        <w:tc>
          <w:tcPr>
            <w:tcW w:w="1067" w:type="dxa"/>
            <w:shd w:val="clear" w:color="auto" w:fill="auto"/>
            <w:vAlign w:val="bottom"/>
          </w:tcPr>
          <w:p w14:paraId="4547D3C7" w14:textId="77777777" w:rsidR="00932F3B" w:rsidRPr="00165FAB" w:rsidRDefault="00932F3B" w:rsidP="00932F3B">
            <w:pPr>
              <w:ind w:right="-72"/>
              <w:jc w:val="right"/>
              <w:rPr>
                <w:rFonts w:ascii="Arial" w:hAnsi="Arial" w:cs="Arial"/>
                <w:color w:val="auto"/>
                <w:sz w:val="18"/>
                <w:szCs w:val="18"/>
                <w:lang w:val="en-GB"/>
              </w:rPr>
            </w:pPr>
          </w:p>
        </w:tc>
      </w:tr>
      <w:tr w:rsidR="00932F3B" w:rsidRPr="00C21B4D" w14:paraId="1A21A982" w14:textId="77777777" w:rsidTr="00165FAB">
        <w:tc>
          <w:tcPr>
            <w:tcW w:w="2592" w:type="dxa"/>
          </w:tcPr>
          <w:p w14:paraId="2640A84E" w14:textId="77777777" w:rsidR="00932F3B" w:rsidRPr="00C21B4D" w:rsidRDefault="00932F3B" w:rsidP="00932F3B">
            <w:pPr>
              <w:ind w:left="-72"/>
              <w:rPr>
                <w:rFonts w:ascii="Arial" w:hAnsi="Arial" w:cs="Arial"/>
                <w:color w:val="auto"/>
                <w:sz w:val="18"/>
                <w:szCs w:val="18"/>
                <w:lang w:val="en-GB"/>
              </w:rPr>
            </w:pPr>
            <w:r w:rsidRPr="00C21B4D">
              <w:rPr>
                <w:rFonts w:ascii="Arial" w:hAnsi="Arial" w:cs="Arial"/>
                <w:color w:val="auto"/>
                <w:sz w:val="18"/>
                <w:szCs w:val="18"/>
                <w:lang w:val="en-GB"/>
              </w:rPr>
              <w:t xml:space="preserve">   Finance cost</w:t>
            </w:r>
          </w:p>
        </w:tc>
        <w:tc>
          <w:tcPr>
            <w:tcW w:w="1264" w:type="dxa"/>
            <w:shd w:val="clear" w:color="auto" w:fill="auto"/>
            <w:vAlign w:val="bottom"/>
          </w:tcPr>
          <w:p w14:paraId="19857867"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3068C682"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5,039</w:t>
            </w:r>
          </w:p>
        </w:tc>
        <w:tc>
          <w:tcPr>
            <w:tcW w:w="1086" w:type="dxa"/>
            <w:shd w:val="clear" w:color="auto" w:fill="auto"/>
            <w:vAlign w:val="bottom"/>
          </w:tcPr>
          <w:p w14:paraId="3E9440D1"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330</w:t>
            </w:r>
          </w:p>
        </w:tc>
        <w:tc>
          <w:tcPr>
            <w:tcW w:w="1261" w:type="dxa"/>
            <w:shd w:val="clear" w:color="auto" w:fill="auto"/>
            <w:vAlign w:val="bottom"/>
          </w:tcPr>
          <w:p w14:paraId="588778B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602F5980"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5,039</w:t>
            </w:r>
          </w:p>
        </w:tc>
        <w:tc>
          <w:tcPr>
            <w:tcW w:w="1067" w:type="dxa"/>
            <w:shd w:val="clear" w:color="auto" w:fill="auto"/>
            <w:vAlign w:val="bottom"/>
          </w:tcPr>
          <w:p w14:paraId="13896CD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330</w:t>
            </w:r>
          </w:p>
        </w:tc>
      </w:tr>
      <w:tr w:rsidR="00932F3B" w:rsidRPr="00C21B4D" w14:paraId="2953E691" w14:textId="77777777" w:rsidTr="00165FAB">
        <w:tc>
          <w:tcPr>
            <w:tcW w:w="2592" w:type="dxa"/>
          </w:tcPr>
          <w:p w14:paraId="1870B08D" w14:textId="77777777" w:rsidR="00932F3B" w:rsidRPr="00C21B4D" w:rsidRDefault="00932F3B" w:rsidP="00932F3B">
            <w:pPr>
              <w:ind w:left="-72"/>
              <w:rPr>
                <w:rFonts w:ascii="Arial" w:hAnsi="Arial" w:cs="Arial"/>
                <w:color w:val="auto"/>
                <w:sz w:val="18"/>
                <w:szCs w:val="18"/>
                <w:lang w:val="en-GB"/>
              </w:rPr>
            </w:pPr>
            <w:r w:rsidRPr="00C21B4D">
              <w:rPr>
                <w:rFonts w:ascii="Arial" w:hAnsi="Arial" w:cs="Arial"/>
                <w:color w:val="auto"/>
                <w:sz w:val="18"/>
                <w:szCs w:val="18"/>
                <w:lang w:val="en-GB"/>
              </w:rPr>
              <w:t xml:space="preserve">   Additions</w:t>
            </w:r>
          </w:p>
        </w:tc>
        <w:tc>
          <w:tcPr>
            <w:tcW w:w="1264" w:type="dxa"/>
            <w:shd w:val="clear" w:color="auto" w:fill="auto"/>
            <w:vAlign w:val="bottom"/>
          </w:tcPr>
          <w:p w14:paraId="3631E046"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3275A91C"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6" w:type="dxa"/>
            <w:shd w:val="clear" w:color="auto" w:fill="auto"/>
            <w:vAlign w:val="bottom"/>
          </w:tcPr>
          <w:p w14:paraId="66E55C2E"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2,069</w:t>
            </w:r>
          </w:p>
        </w:tc>
        <w:tc>
          <w:tcPr>
            <w:tcW w:w="1261" w:type="dxa"/>
            <w:shd w:val="clear" w:color="auto" w:fill="auto"/>
            <w:vAlign w:val="bottom"/>
          </w:tcPr>
          <w:p w14:paraId="080E35B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83" w:type="dxa"/>
            <w:shd w:val="clear" w:color="auto" w:fill="auto"/>
          </w:tcPr>
          <w:p w14:paraId="242F81A1"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w:t>
            </w:r>
          </w:p>
        </w:tc>
        <w:tc>
          <w:tcPr>
            <w:tcW w:w="1067" w:type="dxa"/>
            <w:shd w:val="clear" w:color="auto" w:fill="auto"/>
            <w:vAlign w:val="bottom"/>
          </w:tcPr>
          <w:p w14:paraId="4D8CB04A"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2,069</w:t>
            </w:r>
          </w:p>
        </w:tc>
      </w:tr>
      <w:tr w:rsidR="00932F3B" w:rsidRPr="00C21B4D" w14:paraId="250914E0" w14:textId="77777777" w:rsidTr="00165FAB">
        <w:tc>
          <w:tcPr>
            <w:tcW w:w="2592" w:type="dxa"/>
          </w:tcPr>
          <w:p w14:paraId="12C120CB" w14:textId="77777777" w:rsidR="00932F3B" w:rsidRPr="00C21B4D" w:rsidRDefault="00932F3B" w:rsidP="00932F3B">
            <w:pPr>
              <w:ind w:left="-72"/>
              <w:jc w:val="both"/>
              <w:rPr>
                <w:rFonts w:ascii="Arial" w:hAnsi="Arial" w:cs="Arial"/>
                <w:snapToGrid w:val="0"/>
                <w:color w:val="auto"/>
                <w:sz w:val="18"/>
                <w:szCs w:val="18"/>
                <w:lang w:val="en-GB" w:eastAsia="th-TH"/>
              </w:rPr>
            </w:pPr>
          </w:p>
        </w:tc>
        <w:tc>
          <w:tcPr>
            <w:tcW w:w="1264" w:type="dxa"/>
            <w:tcBorders>
              <w:top w:val="single" w:sz="4" w:space="0" w:color="auto"/>
            </w:tcBorders>
            <w:shd w:val="clear" w:color="auto" w:fill="auto"/>
          </w:tcPr>
          <w:p w14:paraId="1613D69A"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3" w:type="dxa"/>
            <w:tcBorders>
              <w:top w:val="single" w:sz="4" w:space="0" w:color="auto"/>
            </w:tcBorders>
            <w:shd w:val="clear" w:color="auto" w:fill="auto"/>
          </w:tcPr>
          <w:p w14:paraId="121C9708"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6" w:type="dxa"/>
            <w:tcBorders>
              <w:top w:val="single" w:sz="4" w:space="0" w:color="auto"/>
            </w:tcBorders>
            <w:shd w:val="clear" w:color="auto" w:fill="auto"/>
          </w:tcPr>
          <w:p w14:paraId="6DDAD383"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261" w:type="dxa"/>
            <w:tcBorders>
              <w:top w:val="single" w:sz="4" w:space="0" w:color="auto"/>
            </w:tcBorders>
            <w:shd w:val="clear" w:color="auto" w:fill="auto"/>
          </w:tcPr>
          <w:p w14:paraId="7EF13EF9"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83" w:type="dxa"/>
            <w:tcBorders>
              <w:top w:val="single" w:sz="4" w:space="0" w:color="auto"/>
            </w:tcBorders>
            <w:shd w:val="clear" w:color="auto" w:fill="auto"/>
          </w:tcPr>
          <w:p w14:paraId="0809D65D" w14:textId="77777777" w:rsidR="00932F3B" w:rsidRPr="00165FAB" w:rsidRDefault="00932F3B" w:rsidP="00932F3B">
            <w:pPr>
              <w:ind w:right="-72"/>
              <w:jc w:val="right"/>
              <w:rPr>
                <w:rFonts w:ascii="Arial" w:hAnsi="Arial" w:cs="Arial"/>
                <w:snapToGrid w:val="0"/>
                <w:color w:val="auto"/>
                <w:sz w:val="18"/>
                <w:szCs w:val="18"/>
                <w:lang w:eastAsia="th-TH"/>
              </w:rPr>
            </w:pPr>
          </w:p>
        </w:tc>
        <w:tc>
          <w:tcPr>
            <w:tcW w:w="1067" w:type="dxa"/>
            <w:tcBorders>
              <w:top w:val="single" w:sz="4" w:space="0" w:color="auto"/>
            </w:tcBorders>
            <w:shd w:val="clear" w:color="auto" w:fill="auto"/>
          </w:tcPr>
          <w:p w14:paraId="7C7163A8" w14:textId="77777777" w:rsidR="00932F3B" w:rsidRPr="00165FAB" w:rsidRDefault="00932F3B" w:rsidP="00932F3B">
            <w:pPr>
              <w:ind w:right="-72"/>
              <w:jc w:val="right"/>
              <w:rPr>
                <w:rFonts w:ascii="Arial" w:hAnsi="Arial" w:cs="Arial"/>
                <w:snapToGrid w:val="0"/>
                <w:color w:val="auto"/>
                <w:sz w:val="18"/>
                <w:szCs w:val="18"/>
                <w:lang w:eastAsia="th-TH"/>
              </w:rPr>
            </w:pPr>
          </w:p>
        </w:tc>
      </w:tr>
      <w:tr w:rsidR="00932F3B" w:rsidRPr="00C21B4D" w14:paraId="5FF48373" w14:textId="77777777" w:rsidTr="00165FAB">
        <w:tc>
          <w:tcPr>
            <w:tcW w:w="2592" w:type="dxa"/>
          </w:tcPr>
          <w:p w14:paraId="68729E21" w14:textId="77777777" w:rsidR="00932F3B" w:rsidRPr="00C21B4D" w:rsidRDefault="00932F3B" w:rsidP="00932F3B">
            <w:pPr>
              <w:ind w:left="-72"/>
              <w:rPr>
                <w:rFonts w:ascii="Arial" w:hAnsi="Arial" w:cs="Arial"/>
                <w:color w:val="auto"/>
                <w:sz w:val="18"/>
                <w:szCs w:val="18"/>
                <w:cs/>
                <w:lang w:val="en-GB"/>
              </w:rPr>
            </w:pPr>
            <w:r w:rsidRPr="00C21B4D">
              <w:rPr>
                <w:rFonts w:ascii="Arial" w:hAnsi="Arial" w:cs="Arial"/>
                <w:color w:val="auto"/>
                <w:sz w:val="18"/>
                <w:szCs w:val="18"/>
                <w:lang w:val="en-GB"/>
              </w:rPr>
              <w:t>As at 31 December 2020</w:t>
            </w:r>
          </w:p>
        </w:tc>
        <w:tc>
          <w:tcPr>
            <w:tcW w:w="1264" w:type="dxa"/>
            <w:tcBorders>
              <w:bottom w:val="single" w:sz="4" w:space="0" w:color="auto"/>
            </w:tcBorders>
            <w:shd w:val="clear" w:color="auto" w:fill="auto"/>
            <w:vAlign w:val="bottom"/>
          </w:tcPr>
          <w:p w14:paraId="10294024"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359,481</w:t>
            </w:r>
          </w:p>
        </w:tc>
        <w:tc>
          <w:tcPr>
            <w:tcW w:w="1083" w:type="dxa"/>
            <w:tcBorders>
              <w:bottom w:val="single" w:sz="4" w:space="0" w:color="auto"/>
            </w:tcBorders>
            <w:shd w:val="clear" w:color="auto" w:fill="auto"/>
          </w:tcPr>
          <w:p w14:paraId="198E6AFD"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w:t>
            </w:r>
            <w:r w:rsidR="007F363C" w:rsidRPr="00165FAB">
              <w:rPr>
                <w:rFonts w:ascii="Arial" w:hAnsi="Arial" w:cs="Arial"/>
                <w:color w:val="auto"/>
                <w:sz w:val="18"/>
                <w:szCs w:val="18"/>
                <w:lang w:val="en-GB"/>
              </w:rPr>
              <w:t>8</w:t>
            </w:r>
          </w:p>
        </w:tc>
        <w:tc>
          <w:tcPr>
            <w:tcW w:w="1086" w:type="dxa"/>
            <w:tcBorders>
              <w:bottom w:val="single" w:sz="4" w:space="0" w:color="auto"/>
            </w:tcBorders>
            <w:shd w:val="clear" w:color="auto" w:fill="auto"/>
            <w:vAlign w:val="bottom"/>
          </w:tcPr>
          <w:p w14:paraId="07AB3173"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7,255</w:t>
            </w:r>
          </w:p>
        </w:tc>
        <w:tc>
          <w:tcPr>
            <w:tcW w:w="1261" w:type="dxa"/>
            <w:tcBorders>
              <w:bottom w:val="single" w:sz="4" w:space="0" w:color="auto"/>
            </w:tcBorders>
            <w:shd w:val="clear" w:color="auto" w:fill="auto"/>
            <w:vAlign w:val="bottom"/>
          </w:tcPr>
          <w:p w14:paraId="4D94AB78"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359,481</w:t>
            </w:r>
          </w:p>
        </w:tc>
        <w:tc>
          <w:tcPr>
            <w:tcW w:w="1083" w:type="dxa"/>
            <w:tcBorders>
              <w:bottom w:val="single" w:sz="4" w:space="0" w:color="auto"/>
            </w:tcBorders>
            <w:shd w:val="clear" w:color="auto" w:fill="auto"/>
          </w:tcPr>
          <w:p w14:paraId="5B82F841"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2</w:t>
            </w:r>
            <w:r w:rsidR="007F363C" w:rsidRPr="00165FAB">
              <w:rPr>
                <w:rFonts w:ascii="Arial" w:hAnsi="Arial" w:cs="Arial"/>
                <w:color w:val="auto"/>
                <w:sz w:val="18"/>
                <w:szCs w:val="18"/>
                <w:lang w:val="en-GB"/>
              </w:rPr>
              <w:t>8</w:t>
            </w:r>
          </w:p>
        </w:tc>
        <w:tc>
          <w:tcPr>
            <w:tcW w:w="1067" w:type="dxa"/>
            <w:tcBorders>
              <w:bottom w:val="single" w:sz="4" w:space="0" w:color="auto"/>
            </w:tcBorders>
            <w:shd w:val="clear" w:color="auto" w:fill="auto"/>
            <w:vAlign w:val="bottom"/>
          </w:tcPr>
          <w:p w14:paraId="4A7AB166" w14:textId="77777777" w:rsidR="00932F3B" w:rsidRPr="00165FAB" w:rsidRDefault="00932F3B" w:rsidP="00932F3B">
            <w:pPr>
              <w:ind w:right="-72"/>
              <w:jc w:val="right"/>
              <w:rPr>
                <w:rFonts w:ascii="Arial" w:hAnsi="Arial" w:cs="Arial"/>
                <w:color w:val="auto"/>
                <w:sz w:val="18"/>
                <w:szCs w:val="18"/>
                <w:lang w:val="en-GB"/>
              </w:rPr>
            </w:pPr>
            <w:r w:rsidRPr="00165FAB">
              <w:rPr>
                <w:rFonts w:ascii="Arial" w:hAnsi="Arial" w:cs="Arial"/>
                <w:color w:val="auto"/>
                <w:sz w:val="18"/>
                <w:szCs w:val="18"/>
                <w:lang w:val="en-GB"/>
              </w:rPr>
              <w:t>7,255</w:t>
            </w:r>
          </w:p>
        </w:tc>
      </w:tr>
    </w:tbl>
    <w:p w14:paraId="4263B41C" w14:textId="77777777" w:rsidR="00A23CA4" w:rsidRDefault="00A23CA4" w:rsidP="00BA2843">
      <w:pPr>
        <w:jc w:val="thaiDistribute"/>
        <w:rPr>
          <w:rFonts w:ascii="Arial" w:hAnsi="Arial" w:cs="Arial"/>
          <w:color w:val="auto"/>
          <w:sz w:val="18"/>
          <w:szCs w:val="18"/>
        </w:rPr>
      </w:pPr>
    </w:p>
    <w:p w14:paraId="06016E24" w14:textId="77777777" w:rsidR="00BA2843" w:rsidRDefault="00BA2843" w:rsidP="00BA2843">
      <w:pPr>
        <w:jc w:val="thaiDistribute"/>
        <w:rPr>
          <w:rFonts w:ascii="Arial" w:hAnsi="Arial" w:cs="Arial"/>
          <w:color w:val="auto"/>
          <w:sz w:val="18"/>
          <w:szCs w:val="18"/>
        </w:rPr>
      </w:pPr>
    </w:p>
    <w:p w14:paraId="7FEB17FE" w14:textId="77777777" w:rsidR="00BA2843" w:rsidRDefault="00BA2843" w:rsidP="00BA2843">
      <w:pPr>
        <w:jc w:val="thaiDistribute"/>
        <w:rPr>
          <w:rFonts w:ascii="Arial" w:hAnsi="Arial" w:cs="Arial"/>
          <w:color w:val="auto"/>
          <w:sz w:val="18"/>
          <w:szCs w:val="18"/>
        </w:rPr>
      </w:pPr>
    </w:p>
    <w:p w14:paraId="79045EF6" w14:textId="77777777" w:rsidR="00BA2843" w:rsidRPr="00C21B4D" w:rsidRDefault="00BA2843" w:rsidP="00BA2843">
      <w:pPr>
        <w:jc w:val="thaiDistribute"/>
        <w:rPr>
          <w:rFonts w:ascii="Arial" w:hAnsi="Arial" w:cs="Arial"/>
          <w:color w:val="auto"/>
          <w:sz w:val="18"/>
          <w:szCs w:val="18"/>
        </w:rPr>
      </w:pPr>
      <w:r>
        <w:rPr>
          <w:rFonts w:ascii="Arial" w:hAnsi="Arial" w:cs="Arial"/>
          <w:color w:val="auto"/>
          <w:sz w:val="18"/>
          <w:szCs w:val="18"/>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3FBCEDFF" w14:textId="77777777" w:rsidTr="006B3C42">
        <w:trPr>
          <w:trHeight w:val="386"/>
        </w:trPr>
        <w:tc>
          <w:tcPr>
            <w:tcW w:w="9461" w:type="dxa"/>
            <w:shd w:val="clear" w:color="auto" w:fill="FFA543"/>
            <w:vAlign w:val="center"/>
          </w:tcPr>
          <w:p w14:paraId="37BBEE97" w14:textId="77777777" w:rsidR="00E26891" w:rsidRPr="00C21B4D" w:rsidRDefault="006B3C42" w:rsidP="00C21B4D">
            <w:pPr>
              <w:tabs>
                <w:tab w:val="left" w:pos="459"/>
              </w:tabs>
              <w:rPr>
                <w:rFonts w:ascii="Arial" w:hAnsi="Arial" w:cs="Arial"/>
                <w:b/>
                <w:bCs/>
                <w:color w:val="FFFFFF"/>
                <w:sz w:val="18"/>
                <w:szCs w:val="18"/>
              </w:rPr>
            </w:pPr>
            <w:r>
              <w:rPr>
                <w:rFonts w:ascii="Arial" w:hAnsi="Arial" w:cs="Arial"/>
                <w:color w:val="auto"/>
                <w:sz w:val="18"/>
                <w:szCs w:val="18"/>
              </w:rPr>
              <w:lastRenderedPageBreak/>
              <w:br w:type="page"/>
            </w:r>
            <w:r w:rsidR="00AD4311" w:rsidRPr="00C21B4D">
              <w:rPr>
                <w:rFonts w:ascii="Arial" w:hAnsi="Arial" w:cs="Arial"/>
                <w:b/>
                <w:bCs/>
                <w:color w:val="FFFFFF"/>
                <w:sz w:val="18"/>
                <w:szCs w:val="18"/>
              </w:rPr>
              <w:t>3</w:t>
            </w:r>
            <w:r w:rsidR="001F74E9">
              <w:rPr>
                <w:rFonts w:ascii="Arial" w:hAnsi="Arial" w:cs="Arial"/>
                <w:b/>
                <w:bCs/>
                <w:color w:val="FFFFFF"/>
                <w:sz w:val="18"/>
                <w:szCs w:val="18"/>
              </w:rPr>
              <w:t>0</w:t>
            </w:r>
            <w:r w:rsidR="00E26891" w:rsidRPr="00C21B4D">
              <w:rPr>
                <w:rFonts w:ascii="Arial" w:hAnsi="Arial" w:cs="Arial"/>
                <w:b/>
                <w:bCs/>
                <w:color w:val="FFFFFF"/>
                <w:sz w:val="18"/>
                <w:szCs w:val="18"/>
              </w:rPr>
              <w:tab/>
              <w:t>Related party transactions</w:t>
            </w:r>
          </w:p>
        </w:tc>
      </w:tr>
    </w:tbl>
    <w:p w14:paraId="4E0332FE" w14:textId="77777777" w:rsidR="00504234" w:rsidRPr="00C21B4D" w:rsidRDefault="00504234" w:rsidP="00C21B4D">
      <w:pPr>
        <w:tabs>
          <w:tab w:val="left" w:pos="540"/>
        </w:tabs>
        <w:jc w:val="thaiDistribute"/>
        <w:rPr>
          <w:rFonts w:ascii="Arial" w:hAnsi="Arial" w:cs="Arial"/>
          <w:color w:val="auto"/>
          <w:sz w:val="18"/>
          <w:szCs w:val="18"/>
        </w:rPr>
      </w:pPr>
    </w:p>
    <w:p w14:paraId="6BC80E91" w14:textId="77777777" w:rsidR="000F4114" w:rsidRPr="00C21B4D" w:rsidRDefault="000F4114" w:rsidP="00C21B4D">
      <w:pPr>
        <w:jc w:val="thaiDistribute"/>
        <w:rPr>
          <w:rFonts w:ascii="Arial" w:hAnsi="Arial" w:cs="Arial"/>
          <w:color w:val="auto"/>
          <w:sz w:val="18"/>
          <w:szCs w:val="18"/>
        </w:rPr>
      </w:pPr>
      <w:r w:rsidRPr="00C21B4D">
        <w:rPr>
          <w:rFonts w:ascii="Arial" w:hAnsi="Arial" w:cs="Arial"/>
          <w:color w:val="auto"/>
          <w:sz w:val="18"/>
          <w:szCs w:val="18"/>
        </w:rPr>
        <w:t xml:space="preserve">The Company is controlled by Thai Union Group Public Company Limited, which </w:t>
      </w:r>
      <w:r w:rsidR="002F67C9">
        <w:rPr>
          <w:rFonts w:ascii="Arial" w:hAnsi="Arial" w:cs="Arial"/>
          <w:color w:val="auto"/>
          <w:sz w:val="18"/>
          <w:szCs w:val="18"/>
        </w:rPr>
        <w:t>ha</w:t>
      </w:r>
      <w:r w:rsidRPr="00C21B4D">
        <w:rPr>
          <w:rFonts w:ascii="Arial" w:hAnsi="Arial" w:cs="Arial"/>
          <w:color w:val="auto"/>
          <w:sz w:val="18"/>
          <w:szCs w:val="18"/>
        </w:rPr>
        <w:t>s 66.90%</w:t>
      </w:r>
      <w:r w:rsidR="002F67C9">
        <w:rPr>
          <w:rFonts w:ascii="Arial" w:hAnsi="Arial" w:cs="Arial"/>
          <w:color w:val="auto"/>
          <w:sz w:val="18"/>
          <w:szCs w:val="18"/>
        </w:rPr>
        <w:t xml:space="preserve"> shareholding</w:t>
      </w:r>
      <w:r w:rsidRPr="00C21B4D">
        <w:rPr>
          <w:rFonts w:ascii="Arial" w:hAnsi="Arial" w:cs="Arial"/>
          <w:color w:val="auto"/>
          <w:sz w:val="18"/>
          <w:szCs w:val="18"/>
        </w:rPr>
        <w:t xml:space="preserve">. </w:t>
      </w:r>
      <w:r w:rsidR="00D36008">
        <w:rPr>
          <w:rFonts w:ascii="Arial" w:hAnsi="Arial" w:cs="Arial"/>
          <w:color w:val="auto"/>
          <w:sz w:val="18"/>
          <w:szCs w:val="18"/>
        </w:rPr>
        <w:br/>
      </w:r>
      <w:r w:rsidRPr="00C21B4D">
        <w:rPr>
          <w:rFonts w:ascii="Arial" w:hAnsi="Arial" w:cs="Arial"/>
          <w:color w:val="auto"/>
          <w:sz w:val="18"/>
          <w:szCs w:val="18"/>
        </w:rPr>
        <w:t xml:space="preserve">The remaining shares are owned by </w:t>
      </w:r>
      <w:proofErr w:type="spellStart"/>
      <w:r w:rsidRPr="00C21B4D">
        <w:rPr>
          <w:rFonts w:ascii="Arial" w:hAnsi="Arial" w:cs="Arial"/>
          <w:color w:val="auto"/>
          <w:sz w:val="18"/>
          <w:szCs w:val="18"/>
        </w:rPr>
        <w:t>Boonmechote</w:t>
      </w:r>
      <w:proofErr w:type="spellEnd"/>
      <w:r w:rsidRPr="00C21B4D">
        <w:rPr>
          <w:rFonts w:ascii="Arial" w:hAnsi="Arial" w:cs="Arial"/>
          <w:color w:val="auto"/>
          <w:sz w:val="18"/>
          <w:szCs w:val="18"/>
        </w:rPr>
        <w:t xml:space="preserve"> family and others.</w:t>
      </w:r>
    </w:p>
    <w:p w14:paraId="74E3B7C6" w14:textId="77777777" w:rsidR="004C3929" w:rsidRPr="00C21B4D" w:rsidRDefault="004C3929" w:rsidP="00C21B4D">
      <w:pPr>
        <w:jc w:val="thaiDistribute"/>
        <w:rPr>
          <w:rFonts w:ascii="Arial" w:hAnsi="Arial" w:cs="Arial"/>
          <w:color w:val="auto"/>
          <w:sz w:val="18"/>
          <w:szCs w:val="18"/>
        </w:rPr>
      </w:pPr>
    </w:p>
    <w:p w14:paraId="5F0E24BC" w14:textId="77777777" w:rsidR="004C3929" w:rsidRPr="00C21B4D" w:rsidRDefault="004C3929" w:rsidP="00C21B4D">
      <w:pPr>
        <w:jc w:val="thaiDistribute"/>
        <w:rPr>
          <w:rFonts w:ascii="Arial" w:hAnsi="Arial" w:cs="Arial"/>
          <w:color w:val="auto"/>
          <w:sz w:val="18"/>
          <w:szCs w:val="18"/>
        </w:rPr>
      </w:pPr>
      <w:r w:rsidRPr="00C21B4D">
        <w:rPr>
          <w:rFonts w:ascii="Arial" w:hAnsi="Arial" w:cs="Arial"/>
          <w:color w:val="auto"/>
          <w:sz w:val="18"/>
          <w:szCs w:val="18"/>
        </w:rPr>
        <w:t xml:space="preserve">The list of </w:t>
      </w:r>
      <w:r w:rsidR="002426BD" w:rsidRPr="00C21B4D">
        <w:rPr>
          <w:rFonts w:ascii="Arial" w:hAnsi="Arial" w:cs="Arial"/>
          <w:color w:val="auto"/>
          <w:sz w:val="18"/>
          <w:szCs w:val="18"/>
        </w:rPr>
        <w:t xml:space="preserve">a subsidiary </w:t>
      </w:r>
      <w:r w:rsidR="00A11BAB" w:rsidRPr="00C21B4D">
        <w:rPr>
          <w:rFonts w:ascii="Arial" w:hAnsi="Arial" w:cs="Arial"/>
          <w:color w:val="auto"/>
          <w:sz w:val="18"/>
          <w:szCs w:val="18"/>
        </w:rPr>
        <w:t>is</w:t>
      </w:r>
      <w:r w:rsidR="00C95966" w:rsidRPr="00C21B4D">
        <w:rPr>
          <w:rFonts w:ascii="Arial" w:hAnsi="Arial" w:cs="Arial"/>
          <w:color w:val="auto"/>
          <w:sz w:val="18"/>
          <w:szCs w:val="18"/>
        </w:rPr>
        <w:t xml:space="preserve"> set out in Note 1</w:t>
      </w:r>
      <w:r w:rsidR="0065037A">
        <w:rPr>
          <w:rFonts w:ascii="Arial" w:hAnsi="Arial" w:cs="Arial"/>
          <w:color w:val="auto"/>
          <w:sz w:val="18"/>
          <w:szCs w:val="18"/>
        </w:rPr>
        <w:t>4</w:t>
      </w:r>
      <w:r w:rsidRPr="00C21B4D">
        <w:rPr>
          <w:rFonts w:ascii="Arial" w:hAnsi="Arial" w:cs="Arial"/>
          <w:color w:val="auto"/>
          <w:sz w:val="18"/>
          <w:szCs w:val="18"/>
        </w:rPr>
        <w:t>.</w:t>
      </w:r>
    </w:p>
    <w:p w14:paraId="3CA4193D" w14:textId="77777777" w:rsidR="00631676" w:rsidRPr="00C21B4D" w:rsidRDefault="00631676" w:rsidP="00C21B4D">
      <w:pPr>
        <w:jc w:val="thaiDistribute"/>
        <w:rPr>
          <w:rFonts w:ascii="Arial" w:hAnsi="Arial" w:cs="Arial"/>
          <w:color w:val="auto"/>
          <w:sz w:val="18"/>
          <w:szCs w:val="18"/>
        </w:rPr>
      </w:pPr>
    </w:p>
    <w:p w14:paraId="7E6903EF" w14:textId="77777777" w:rsidR="00631676" w:rsidRPr="00C21B4D" w:rsidRDefault="00631676" w:rsidP="00C21B4D">
      <w:pPr>
        <w:jc w:val="thaiDistribute"/>
        <w:rPr>
          <w:rFonts w:ascii="Arial" w:hAnsi="Arial" w:cs="Arial"/>
          <w:color w:val="auto"/>
          <w:sz w:val="18"/>
          <w:szCs w:val="18"/>
        </w:rPr>
      </w:pPr>
      <w:r w:rsidRPr="00C21B4D">
        <w:rPr>
          <w:rFonts w:ascii="Arial" w:hAnsi="Arial" w:cs="Arial"/>
          <w:color w:val="auto"/>
          <w:sz w:val="18"/>
          <w:szCs w:val="18"/>
        </w:rPr>
        <w:t>The following significant transactions and balances were carried out with related parties:</w:t>
      </w:r>
    </w:p>
    <w:p w14:paraId="1DC8F2AB" w14:textId="77777777" w:rsidR="005A1762" w:rsidRPr="00C21B4D" w:rsidRDefault="005A1762" w:rsidP="00C21B4D">
      <w:pPr>
        <w:tabs>
          <w:tab w:val="left" w:pos="540"/>
        </w:tabs>
        <w:jc w:val="thaiDistribute"/>
        <w:rPr>
          <w:rFonts w:ascii="Arial" w:hAnsi="Arial" w:cs="Arial"/>
          <w:color w:val="auto"/>
          <w:sz w:val="18"/>
          <w:szCs w:val="18"/>
        </w:rPr>
      </w:pPr>
    </w:p>
    <w:p w14:paraId="411253ED" w14:textId="77777777" w:rsidR="00631676" w:rsidRPr="00C21B4D" w:rsidRDefault="00631676" w:rsidP="00C21B4D">
      <w:pPr>
        <w:ind w:left="540" w:hanging="540"/>
        <w:rPr>
          <w:rFonts w:ascii="Arial" w:hAnsi="Arial" w:cs="Arial"/>
          <w:b/>
          <w:bCs/>
          <w:color w:val="CF4A02"/>
          <w:sz w:val="18"/>
          <w:szCs w:val="18"/>
        </w:rPr>
      </w:pPr>
      <w:proofErr w:type="spellStart"/>
      <w:r w:rsidRPr="00C21B4D">
        <w:rPr>
          <w:rFonts w:ascii="Arial" w:hAnsi="Arial" w:cs="Arial"/>
          <w:b/>
          <w:bCs/>
          <w:color w:val="CF4A02"/>
          <w:sz w:val="18"/>
          <w:szCs w:val="18"/>
        </w:rPr>
        <w:t>i</w:t>
      </w:r>
      <w:proofErr w:type="spellEnd"/>
      <w:r w:rsidRPr="00C21B4D">
        <w:rPr>
          <w:rFonts w:ascii="Arial" w:hAnsi="Arial" w:cs="Arial"/>
          <w:b/>
          <w:bCs/>
          <w:color w:val="CF4A02"/>
          <w:sz w:val="18"/>
          <w:szCs w:val="18"/>
          <w:cs/>
        </w:rPr>
        <w:t>)</w:t>
      </w:r>
      <w:r w:rsidRPr="00C21B4D">
        <w:rPr>
          <w:rFonts w:ascii="Arial" w:hAnsi="Arial" w:cs="Arial"/>
          <w:b/>
          <w:bCs/>
          <w:color w:val="CF4A02"/>
          <w:sz w:val="18"/>
          <w:szCs w:val="18"/>
          <w:cs/>
        </w:rPr>
        <w:tab/>
      </w:r>
      <w:r w:rsidRPr="00C21B4D">
        <w:rPr>
          <w:rFonts w:ascii="Arial" w:hAnsi="Arial" w:cs="Arial"/>
          <w:b/>
          <w:bCs/>
          <w:color w:val="CF4A02"/>
          <w:sz w:val="18"/>
          <w:szCs w:val="18"/>
        </w:rPr>
        <w:t>Sales</w:t>
      </w:r>
    </w:p>
    <w:p w14:paraId="772A81B6" w14:textId="77777777" w:rsidR="00A23CA4" w:rsidRPr="004E6F5D" w:rsidRDefault="00A23CA4" w:rsidP="004E6F5D">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1C3920" w:rsidRPr="00C21B4D" w14:paraId="05D1946A" w14:textId="77777777" w:rsidTr="00A23CA4">
        <w:trPr>
          <w:cantSplit/>
        </w:trPr>
        <w:tc>
          <w:tcPr>
            <w:tcW w:w="4104" w:type="dxa"/>
          </w:tcPr>
          <w:p w14:paraId="34BF226C" w14:textId="77777777" w:rsidR="001C3920" w:rsidRPr="00C21B4D" w:rsidRDefault="001C3920" w:rsidP="00C21B4D">
            <w:pPr>
              <w:pStyle w:val="Heading6"/>
              <w:ind w:left="540"/>
              <w:jc w:val="thaiDistribute"/>
              <w:rPr>
                <w:rFonts w:cs="Arial"/>
                <w:b w:val="0"/>
                <w:bCs w:val="0"/>
                <w:sz w:val="18"/>
                <w:szCs w:val="18"/>
                <w:cs/>
                <w:lang w:val="en-US"/>
              </w:rPr>
            </w:pPr>
          </w:p>
        </w:tc>
        <w:tc>
          <w:tcPr>
            <w:tcW w:w="2736" w:type="dxa"/>
            <w:gridSpan w:val="2"/>
            <w:tcBorders>
              <w:top w:val="single" w:sz="4" w:space="0" w:color="auto"/>
              <w:bottom w:val="single" w:sz="4" w:space="0" w:color="auto"/>
            </w:tcBorders>
            <w:shd w:val="clear" w:color="auto" w:fill="auto"/>
          </w:tcPr>
          <w:p w14:paraId="23985417"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25DEBB71"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36" w:type="dxa"/>
            <w:gridSpan w:val="2"/>
            <w:tcBorders>
              <w:top w:val="single" w:sz="4" w:space="0" w:color="auto"/>
              <w:bottom w:val="single" w:sz="4" w:space="0" w:color="auto"/>
            </w:tcBorders>
            <w:shd w:val="clear" w:color="auto" w:fill="auto"/>
          </w:tcPr>
          <w:p w14:paraId="6CC9A3A8"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0E985A6C"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5A1762" w:rsidRPr="00C21B4D" w14:paraId="64596D66" w14:textId="77777777" w:rsidTr="00A23CA4">
        <w:trPr>
          <w:cantSplit/>
        </w:trPr>
        <w:tc>
          <w:tcPr>
            <w:tcW w:w="4104" w:type="dxa"/>
          </w:tcPr>
          <w:p w14:paraId="54375C4E" w14:textId="77777777" w:rsidR="005A1762" w:rsidRPr="00C21B4D" w:rsidRDefault="005A1762" w:rsidP="00C21B4D">
            <w:pPr>
              <w:ind w:left="540"/>
              <w:rPr>
                <w:rFonts w:ascii="Arial" w:hAnsi="Arial" w:cs="Arial"/>
                <w:color w:val="auto"/>
                <w:sz w:val="18"/>
                <w:szCs w:val="18"/>
                <w:cs/>
              </w:rPr>
            </w:pPr>
            <w:r w:rsidRPr="00C21B4D">
              <w:rPr>
                <w:rFonts w:ascii="Arial" w:hAnsi="Arial" w:cs="Arial"/>
                <w:b/>
                <w:bCs/>
                <w:color w:val="auto"/>
                <w:sz w:val="18"/>
                <w:szCs w:val="18"/>
              </w:rPr>
              <w:t>For the year</w:t>
            </w:r>
            <w:r w:rsidR="00830E74">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368" w:type="dxa"/>
            <w:tcBorders>
              <w:top w:val="single" w:sz="4" w:space="0" w:color="auto"/>
            </w:tcBorders>
          </w:tcPr>
          <w:p w14:paraId="6ADD0635" w14:textId="77777777" w:rsidR="005A1762"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3C441258" w14:textId="77777777" w:rsidR="005A1762"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c>
          <w:tcPr>
            <w:tcW w:w="1368" w:type="dxa"/>
            <w:tcBorders>
              <w:top w:val="single" w:sz="4" w:space="0" w:color="auto"/>
            </w:tcBorders>
          </w:tcPr>
          <w:p w14:paraId="1A8093CF" w14:textId="77777777" w:rsidR="005A1762"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51B33DDF" w14:textId="77777777" w:rsidR="005A1762"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r>
      <w:tr w:rsidR="005A1762" w:rsidRPr="00C21B4D" w14:paraId="0CD33138" w14:textId="77777777" w:rsidTr="00A23CA4">
        <w:trPr>
          <w:cantSplit/>
        </w:trPr>
        <w:tc>
          <w:tcPr>
            <w:tcW w:w="4104" w:type="dxa"/>
          </w:tcPr>
          <w:p w14:paraId="55C6D6A4" w14:textId="77777777" w:rsidR="005A1762" w:rsidRPr="00C21B4D" w:rsidRDefault="005A1762" w:rsidP="00C21B4D">
            <w:pPr>
              <w:pStyle w:val="Heading6"/>
              <w:ind w:left="540"/>
              <w:jc w:val="thaiDistribute"/>
              <w:rPr>
                <w:rFonts w:cs="Arial"/>
                <w:b w:val="0"/>
                <w:bCs w:val="0"/>
                <w:sz w:val="18"/>
                <w:szCs w:val="18"/>
                <w:cs/>
                <w:lang w:val="en-US"/>
              </w:rPr>
            </w:pPr>
          </w:p>
        </w:tc>
        <w:tc>
          <w:tcPr>
            <w:tcW w:w="1368" w:type="dxa"/>
            <w:tcBorders>
              <w:bottom w:val="single" w:sz="4" w:space="0" w:color="auto"/>
            </w:tcBorders>
          </w:tcPr>
          <w:p w14:paraId="482543B2" w14:textId="77777777" w:rsidR="007F52E0" w:rsidRPr="00C21B4D" w:rsidRDefault="007F52E0"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58A2CFA4" w14:textId="77777777" w:rsidR="005A1762" w:rsidRPr="00C21B4D" w:rsidRDefault="005A1762"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7904A775" w14:textId="77777777" w:rsidR="007F52E0" w:rsidRPr="00C21B4D" w:rsidRDefault="007F52E0"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42992E63" w14:textId="77777777" w:rsidR="005A1762" w:rsidRPr="00C21B4D" w:rsidRDefault="005A1762"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0995619D" w14:textId="77777777" w:rsidR="007F52E0" w:rsidRPr="00C21B4D" w:rsidRDefault="007F52E0"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42CE68C0" w14:textId="77777777" w:rsidR="005A1762" w:rsidRPr="00C21B4D" w:rsidRDefault="005A1762"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039567BE" w14:textId="77777777" w:rsidR="007F52E0" w:rsidRPr="00C21B4D" w:rsidRDefault="007F52E0"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15B99D46" w14:textId="77777777" w:rsidR="005A1762" w:rsidRPr="00C21B4D" w:rsidRDefault="005A1762" w:rsidP="00C21B4D">
            <w:pPr>
              <w:pStyle w:val="Heading1"/>
              <w:keepNext w:val="0"/>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r>
      <w:tr w:rsidR="005A1762" w:rsidRPr="00C21B4D" w14:paraId="3BA11DFC" w14:textId="77777777" w:rsidTr="00A23CA4">
        <w:trPr>
          <w:cantSplit/>
        </w:trPr>
        <w:tc>
          <w:tcPr>
            <w:tcW w:w="4104" w:type="dxa"/>
          </w:tcPr>
          <w:p w14:paraId="1D13D9F5" w14:textId="77777777" w:rsidR="005A1762" w:rsidRPr="00C21B4D" w:rsidRDefault="005A1762" w:rsidP="00C21B4D">
            <w:pPr>
              <w:ind w:left="540"/>
              <w:jc w:val="thaiDistribute"/>
              <w:rPr>
                <w:rFonts w:ascii="Arial" w:hAnsi="Arial" w:cs="Arial"/>
                <w:b/>
                <w:bCs/>
                <w:color w:val="auto"/>
                <w:sz w:val="18"/>
                <w:szCs w:val="18"/>
                <w:cs/>
              </w:rPr>
            </w:pPr>
          </w:p>
        </w:tc>
        <w:tc>
          <w:tcPr>
            <w:tcW w:w="1368" w:type="dxa"/>
            <w:tcBorders>
              <w:top w:val="single" w:sz="4" w:space="0" w:color="auto"/>
            </w:tcBorders>
            <w:shd w:val="clear" w:color="auto" w:fill="FAFAFA"/>
            <w:vAlign w:val="bottom"/>
          </w:tcPr>
          <w:p w14:paraId="1D9D50B7" w14:textId="77777777" w:rsidR="005A1762" w:rsidRPr="00C21B4D" w:rsidRDefault="005A1762" w:rsidP="00C21B4D">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72E459D" w14:textId="77777777" w:rsidR="005A1762" w:rsidRPr="00C21B4D" w:rsidRDefault="005A1762" w:rsidP="00C21B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0531564E" w14:textId="77777777" w:rsidR="005A1762" w:rsidRPr="00C21B4D" w:rsidRDefault="005A1762" w:rsidP="00C21B4D">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50C89FA3" w14:textId="77777777" w:rsidR="005A1762" w:rsidRPr="00C21B4D" w:rsidRDefault="005A1762" w:rsidP="00C21B4D">
            <w:pPr>
              <w:ind w:right="-72"/>
              <w:jc w:val="right"/>
              <w:rPr>
                <w:rFonts w:ascii="Arial" w:hAnsi="Arial" w:cs="Arial"/>
                <w:color w:val="auto"/>
                <w:sz w:val="18"/>
                <w:szCs w:val="18"/>
              </w:rPr>
            </w:pPr>
          </w:p>
        </w:tc>
      </w:tr>
      <w:tr w:rsidR="002E0CB5" w:rsidRPr="00C21B4D" w14:paraId="1B8E0CB3" w14:textId="77777777" w:rsidTr="00A23CA4">
        <w:trPr>
          <w:cantSplit/>
        </w:trPr>
        <w:tc>
          <w:tcPr>
            <w:tcW w:w="4104" w:type="dxa"/>
          </w:tcPr>
          <w:p w14:paraId="2F082A5C" w14:textId="77777777" w:rsidR="002E0CB5" w:rsidRPr="00C21B4D" w:rsidRDefault="00654B9F" w:rsidP="00C21B4D">
            <w:pPr>
              <w:ind w:left="540"/>
              <w:jc w:val="thaiDistribute"/>
              <w:rPr>
                <w:rFonts w:ascii="Arial" w:hAnsi="Arial" w:cs="Arial"/>
                <w:color w:val="auto"/>
                <w:sz w:val="18"/>
                <w:szCs w:val="18"/>
                <w:cs/>
              </w:rPr>
            </w:pPr>
            <w:r w:rsidRPr="00C21B4D">
              <w:rPr>
                <w:rFonts w:ascii="Arial" w:hAnsi="Arial" w:cs="Arial"/>
                <w:b/>
                <w:bCs/>
                <w:color w:val="auto"/>
                <w:sz w:val="18"/>
                <w:szCs w:val="18"/>
              </w:rPr>
              <w:t>Revenue from sales</w:t>
            </w:r>
          </w:p>
        </w:tc>
        <w:tc>
          <w:tcPr>
            <w:tcW w:w="1368" w:type="dxa"/>
            <w:shd w:val="clear" w:color="auto" w:fill="FAFAFA"/>
          </w:tcPr>
          <w:p w14:paraId="674DCEC8" w14:textId="77777777" w:rsidR="002E0CB5" w:rsidRPr="00C21B4D" w:rsidRDefault="002E0CB5" w:rsidP="00C21B4D">
            <w:pPr>
              <w:ind w:right="-72"/>
              <w:jc w:val="right"/>
              <w:rPr>
                <w:rFonts w:ascii="Arial" w:hAnsi="Arial" w:cs="Arial"/>
                <w:color w:val="auto"/>
                <w:sz w:val="18"/>
                <w:szCs w:val="18"/>
              </w:rPr>
            </w:pPr>
          </w:p>
        </w:tc>
        <w:tc>
          <w:tcPr>
            <w:tcW w:w="1368" w:type="dxa"/>
            <w:shd w:val="clear" w:color="auto" w:fill="auto"/>
          </w:tcPr>
          <w:p w14:paraId="2F02B3D0" w14:textId="77777777" w:rsidR="002E0CB5" w:rsidRPr="00C21B4D" w:rsidRDefault="002E0CB5" w:rsidP="00C21B4D">
            <w:pPr>
              <w:ind w:right="-72"/>
              <w:jc w:val="right"/>
              <w:rPr>
                <w:rFonts w:ascii="Arial" w:hAnsi="Arial" w:cs="Arial"/>
                <w:color w:val="auto"/>
                <w:sz w:val="18"/>
                <w:szCs w:val="18"/>
              </w:rPr>
            </w:pPr>
          </w:p>
        </w:tc>
        <w:tc>
          <w:tcPr>
            <w:tcW w:w="1368" w:type="dxa"/>
            <w:shd w:val="clear" w:color="auto" w:fill="FAFAFA"/>
          </w:tcPr>
          <w:p w14:paraId="15B8EE49" w14:textId="77777777" w:rsidR="002E0CB5" w:rsidRPr="00C21B4D" w:rsidRDefault="002E0CB5" w:rsidP="00C21B4D">
            <w:pPr>
              <w:ind w:right="-72"/>
              <w:jc w:val="right"/>
              <w:rPr>
                <w:rFonts w:ascii="Arial" w:hAnsi="Arial" w:cs="Arial"/>
                <w:color w:val="auto"/>
                <w:sz w:val="18"/>
                <w:szCs w:val="18"/>
              </w:rPr>
            </w:pPr>
          </w:p>
        </w:tc>
        <w:tc>
          <w:tcPr>
            <w:tcW w:w="1368" w:type="dxa"/>
            <w:shd w:val="clear" w:color="auto" w:fill="auto"/>
          </w:tcPr>
          <w:p w14:paraId="729A1113" w14:textId="77777777" w:rsidR="002E0CB5" w:rsidRPr="00C21B4D" w:rsidRDefault="002E0CB5" w:rsidP="00C21B4D">
            <w:pPr>
              <w:ind w:right="-72"/>
              <w:jc w:val="right"/>
              <w:rPr>
                <w:rFonts w:ascii="Arial" w:hAnsi="Arial" w:cs="Arial"/>
                <w:color w:val="auto"/>
                <w:sz w:val="18"/>
                <w:szCs w:val="18"/>
              </w:rPr>
            </w:pPr>
          </w:p>
        </w:tc>
      </w:tr>
      <w:tr w:rsidR="00DA4AFF" w:rsidRPr="00C21B4D" w14:paraId="0936E162" w14:textId="77777777" w:rsidTr="00A23CA4">
        <w:trPr>
          <w:cantSplit/>
        </w:trPr>
        <w:tc>
          <w:tcPr>
            <w:tcW w:w="4104" w:type="dxa"/>
          </w:tcPr>
          <w:p w14:paraId="338A002D" w14:textId="77777777" w:rsidR="00DA4AFF" w:rsidRPr="00C21B4D" w:rsidRDefault="00DA4AFF" w:rsidP="00DA4AFF">
            <w:pPr>
              <w:ind w:left="540"/>
              <w:jc w:val="thaiDistribute"/>
              <w:rPr>
                <w:rFonts w:ascii="Arial" w:hAnsi="Arial" w:cs="Arial"/>
                <w:color w:val="auto"/>
                <w:sz w:val="18"/>
                <w:szCs w:val="18"/>
              </w:rPr>
            </w:pPr>
            <w:r w:rsidRPr="00C21B4D">
              <w:rPr>
                <w:rFonts w:ascii="Arial" w:hAnsi="Arial" w:cs="Arial"/>
                <w:color w:val="auto"/>
                <w:sz w:val="18"/>
                <w:szCs w:val="18"/>
              </w:rPr>
              <w:t xml:space="preserve">   Parent company</w:t>
            </w:r>
          </w:p>
        </w:tc>
        <w:tc>
          <w:tcPr>
            <w:tcW w:w="1368" w:type="dxa"/>
            <w:shd w:val="clear" w:color="auto" w:fill="FAFAFA"/>
          </w:tcPr>
          <w:p w14:paraId="50358D52" w14:textId="77777777" w:rsidR="00DA4AFF" w:rsidRPr="00C21B4D" w:rsidRDefault="00DA4AFF" w:rsidP="00DA4AFF">
            <w:pPr>
              <w:ind w:right="-72"/>
              <w:jc w:val="right"/>
              <w:rPr>
                <w:rFonts w:ascii="Arial" w:hAnsi="Arial" w:cs="Arial"/>
                <w:color w:val="auto"/>
                <w:sz w:val="18"/>
                <w:szCs w:val="18"/>
              </w:rPr>
            </w:pPr>
            <w:r>
              <w:rPr>
                <w:rFonts w:ascii="Arial" w:hAnsi="Arial" w:cs="Arial"/>
                <w:color w:val="auto"/>
                <w:sz w:val="18"/>
                <w:szCs w:val="18"/>
              </w:rPr>
              <w:t>6,934</w:t>
            </w:r>
          </w:p>
        </w:tc>
        <w:tc>
          <w:tcPr>
            <w:tcW w:w="1368" w:type="dxa"/>
            <w:shd w:val="clear" w:color="auto" w:fill="auto"/>
          </w:tcPr>
          <w:p w14:paraId="317B6DDD" w14:textId="77777777" w:rsidR="00DA4AFF" w:rsidRPr="00C21B4D" w:rsidRDefault="00DA4AFF" w:rsidP="00DA4AFF">
            <w:pPr>
              <w:ind w:right="-72"/>
              <w:jc w:val="right"/>
              <w:rPr>
                <w:rFonts w:ascii="Arial" w:hAnsi="Arial" w:cs="Arial"/>
                <w:color w:val="auto"/>
                <w:sz w:val="18"/>
                <w:szCs w:val="18"/>
              </w:rPr>
            </w:pPr>
            <w:r w:rsidRPr="00C21B4D">
              <w:rPr>
                <w:rFonts w:ascii="Arial" w:hAnsi="Arial" w:cs="Arial"/>
                <w:color w:val="auto"/>
                <w:sz w:val="18"/>
                <w:szCs w:val="18"/>
              </w:rPr>
              <w:t>10,010</w:t>
            </w:r>
          </w:p>
        </w:tc>
        <w:tc>
          <w:tcPr>
            <w:tcW w:w="1368" w:type="dxa"/>
            <w:shd w:val="clear" w:color="auto" w:fill="FAFAFA"/>
          </w:tcPr>
          <w:p w14:paraId="6732806A" w14:textId="77777777" w:rsidR="00DA4AFF" w:rsidRPr="00C21B4D" w:rsidRDefault="00DA4AFF" w:rsidP="00DA4AFF">
            <w:pPr>
              <w:ind w:right="-72"/>
              <w:jc w:val="right"/>
              <w:rPr>
                <w:rFonts w:ascii="Arial" w:hAnsi="Arial" w:cs="Arial"/>
                <w:color w:val="auto"/>
                <w:sz w:val="18"/>
                <w:szCs w:val="18"/>
              </w:rPr>
            </w:pPr>
            <w:r>
              <w:rPr>
                <w:rFonts w:ascii="Arial" w:hAnsi="Arial" w:cs="Arial"/>
                <w:color w:val="auto"/>
                <w:sz w:val="18"/>
                <w:szCs w:val="18"/>
              </w:rPr>
              <w:t>6,934</w:t>
            </w:r>
          </w:p>
        </w:tc>
        <w:tc>
          <w:tcPr>
            <w:tcW w:w="1368" w:type="dxa"/>
            <w:shd w:val="clear" w:color="auto" w:fill="auto"/>
          </w:tcPr>
          <w:p w14:paraId="17754724" w14:textId="77777777" w:rsidR="00DA4AFF" w:rsidRPr="00C21B4D" w:rsidRDefault="00DA4AFF" w:rsidP="00DA4AFF">
            <w:pPr>
              <w:ind w:right="-72"/>
              <w:jc w:val="right"/>
              <w:rPr>
                <w:rFonts w:ascii="Arial" w:hAnsi="Arial" w:cs="Arial"/>
                <w:color w:val="auto"/>
                <w:sz w:val="18"/>
                <w:szCs w:val="18"/>
              </w:rPr>
            </w:pPr>
            <w:r w:rsidRPr="00C21B4D">
              <w:rPr>
                <w:rFonts w:ascii="Arial" w:hAnsi="Arial" w:cs="Arial"/>
                <w:color w:val="auto"/>
                <w:sz w:val="18"/>
                <w:szCs w:val="18"/>
              </w:rPr>
              <w:t>10,010</w:t>
            </w:r>
          </w:p>
        </w:tc>
      </w:tr>
      <w:tr w:rsidR="00DA4AFF" w:rsidRPr="00C21B4D" w14:paraId="1A7EDCA3" w14:textId="77777777" w:rsidTr="00A23CA4">
        <w:trPr>
          <w:cantSplit/>
        </w:trPr>
        <w:tc>
          <w:tcPr>
            <w:tcW w:w="4104" w:type="dxa"/>
          </w:tcPr>
          <w:p w14:paraId="19713403"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Companies under common control</w:t>
            </w:r>
          </w:p>
        </w:tc>
        <w:tc>
          <w:tcPr>
            <w:tcW w:w="1368" w:type="dxa"/>
            <w:shd w:val="clear" w:color="auto" w:fill="FAFAFA"/>
          </w:tcPr>
          <w:p w14:paraId="26E50E8A"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84,759</w:t>
            </w:r>
          </w:p>
        </w:tc>
        <w:tc>
          <w:tcPr>
            <w:tcW w:w="1368" w:type="dxa"/>
            <w:shd w:val="clear" w:color="auto" w:fill="auto"/>
          </w:tcPr>
          <w:p w14:paraId="3C6B877E"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102,483</w:t>
            </w:r>
          </w:p>
        </w:tc>
        <w:tc>
          <w:tcPr>
            <w:tcW w:w="1368" w:type="dxa"/>
            <w:shd w:val="clear" w:color="auto" w:fill="FAFAFA"/>
          </w:tcPr>
          <w:p w14:paraId="0439D1EE"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84,759</w:t>
            </w:r>
          </w:p>
        </w:tc>
        <w:tc>
          <w:tcPr>
            <w:tcW w:w="1368" w:type="dxa"/>
            <w:shd w:val="clear" w:color="auto" w:fill="auto"/>
          </w:tcPr>
          <w:p w14:paraId="3937532E"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102,483</w:t>
            </w:r>
          </w:p>
        </w:tc>
      </w:tr>
      <w:tr w:rsidR="00DA4AFF" w:rsidRPr="00C21B4D" w14:paraId="266902FF" w14:textId="77777777" w:rsidTr="001F4F03">
        <w:trPr>
          <w:cantSplit/>
        </w:trPr>
        <w:tc>
          <w:tcPr>
            <w:tcW w:w="4104" w:type="dxa"/>
          </w:tcPr>
          <w:p w14:paraId="0FE3134A" w14:textId="77777777" w:rsidR="00DA4AFF" w:rsidRDefault="00DA4AFF" w:rsidP="00DA4AFF">
            <w:pPr>
              <w:ind w:left="540"/>
              <w:jc w:val="thaiDistribute"/>
              <w:rPr>
                <w:rFonts w:ascii="Arial" w:hAnsi="Arial" w:cs="Arial"/>
                <w:color w:val="auto"/>
                <w:sz w:val="18"/>
                <w:szCs w:val="18"/>
              </w:rPr>
            </w:pPr>
            <w:r w:rsidRPr="00C21B4D">
              <w:rPr>
                <w:rFonts w:ascii="Arial" w:hAnsi="Arial" w:cs="Arial"/>
                <w:color w:val="auto"/>
                <w:sz w:val="18"/>
                <w:szCs w:val="18"/>
              </w:rPr>
              <w:t xml:space="preserve">   </w:t>
            </w:r>
            <w:r w:rsidRPr="00C21B4D">
              <w:rPr>
                <w:rFonts w:ascii="Arial" w:hAnsi="Arial" w:cs="Arial"/>
                <w:color w:val="auto"/>
                <w:sz w:val="18"/>
                <w:szCs w:val="18"/>
                <w:lang w:val="en-GB"/>
              </w:rPr>
              <w:t>Director</w:t>
            </w:r>
            <w:r w:rsidRPr="00C21B4D">
              <w:rPr>
                <w:rFonts w:ascii="Arial" w:hAnsi="Arial" w:cs="Arial"/>
                <w:color w:val="auto"/>
                <w:sz w:val="18"/>
                <w:szCs w:val="18"/>
              </w:rPr>
              <w:t>’s related persons</w:t>
            </w:r>
            <w:r>
              <w:rPr>
                <w:rFonts w:ascii="Arial" w:hAnsi="Arial" w:cs="Arial"/>
                <w:color w:val="auto"/>
                <w:sz w:val="18"/>
                <w:szCs w:val="18"/>
              </w:rPr>
              <w:t xml:space="preserve"> and</w:t>
            </w:r>
          </w:p>
          <w:p w14:paraId="1567A898" w14:textId="77777777" w:rsidR="00DA4AFF" w:rsidRPr="00C21B4D" w:rsidRDefault="00DA4AFF" w:rsidP="00DA4AFF">
            <w:pPr>
              <w:ind w:left="540"/>
              <w:jc w:val="thaiDistribute"/>
              <w:rPr>
                <w:rFonts w:ascii="Arial" w:hAnsi="Arial" w:cs="Arial"/>
                <w:color w:val="auto"/>
                <w:sz w:val="18"/>
                <w:szCs w:val="18"/>
                <w:cs/>
              </w:rPr>
            </w:pPr>
            <w:r>
              <w:rPr>
                <w:rFonts w:ascii="Arial" w:hAnsi="Arial" w:cs="Arial"/>
                <w:color w:val="auto"/>
                <w:sz w:val="18"/>
                <w:szCs w:val="18"/>
              </w:rPr>
              <w:t xml:space="preserve">      companies</w:t>
            </w:r>
          </w:p>
        </w:tc>
        <w:tc>
          <w:tcPr>
            <w:tcW w:w="1368" w:type="dxa"/>
            <w:tcBorders>
              <w:bottom w:val="single" w:sz="4" w:space="0" w:color="auto"/>
            </w:tcBorders>
            <w:shd w:val="clear" w:color="auto" w:fill="FAFAFA"/>
            <w:vAlign w:val="bottom"/>
          </w:tcPr>
          <w:p w14:paraId="44BB973A"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119,882</w:t>
            </w:r>
          </w:p>
        </w:tc>
        <w:tc>
          <w:tcPr>
            <w:tcW w:w="1368" w:type="dxa"/>
            <w:tcBorders>
              <w:bottom w:val="single" w:sz="4" w:space="0" w:color="auto"/>
            </w:tcBorders>
            <w:shd w:val="clear" w:color="auto" w:fill="auto"/>
            <w:vAlign w:val="bottom"/>
          </w:tcPr>
          <w:p w14:paraId="6BA554E6"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304,374</w:t>
            </w:r>
          </w:p>
        </w:tc>
        <w:tc>
          <w:tcPr>
            <w:tcW w:w="1368" w:type="dxa"/>
            <w:tcBorders>
              <w:bottom w:val="single" w:sz="4" w:space="0" w:color="auto"/>
            </w:tcBorders>
            <w:shd w:val="clear" w:color="auto" w:fill="FAFAFA"/>
            <w:vAlign w:val="bottom"/>
          </w:tcPr>
          <w:p w14:paraId="40B6EAAC"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119,882</w:t>
            </w:r>
          </w:p>
        </w:tc>
        <w:tc>
          <w:tcPr>
            <w:tcW w:w="1368" w:type="dxa"/>
            <w:tcBorders>
              <w:bottom w:val="single" w:sz="4" w:space="0" w:color="auto"/>
            </w:tcBorders>
            <w:shd w:val="clear" w:color="auto" w:fill="auto"/>
            <w:vAlign w:val="bottom"/>
          </w:tcPr>
          <w:p w14:paraId="4455B0B6"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304,374</w:t>
            </w:r>
          </w:p>
        </w:tc>
      </w:tr>
      <w:tr w:rsidR="00DA4AFF" w:rsidRPr="00C21B4D" w14:paraId="224FCC74" w14:textId="77777777" w:rsidTr="00A23CA4">
        <w:trPr>
          <w:cantSplit/>
        </w:trPr>
        <w:tc>
          <w:tcPr>
            <w:tcW w:w="4104" w:type="dxa"/>
          </w:tcPr>
          <w:p w14:paraId="25A4B20D"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3A4F6627"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130EC04F"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37F45DE2"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34C27002"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6F9EE171" w14:textId="77777777" w:rsidTr="00A23CA4">
        <w:trPr>
          <w:cantSplit/>
        </w:trPr>
        <w:tc>
          <w:tcPr>
            <w:tcW w:w="4104" w:type="dxa"/>
          </w:tcPr>
          <w:p w14:paraId="6A633BCE" w14:textId="77777777" w:rsidR="00DA4AFF" w:rsidRPr="00C21B4D" w:rsidRDefault="00DA4AFF" w:rsidP="00DA4AFF">
            <w:pPr>
              <w:ind w:left="540"/>
              <w:jc w:val="thaiDistribute"/>
              <w:rPr>
                <w:rFonts w:ascii="Arial" w:hAnsi="Arial" w:cs="Arial"/>
                <w:color w:val="auto"/>
                <w:sz w:val="18"/>
                <w:szCs w:val="18"/>
                <w:cs/>
              </w:rPr>
            </w:pPr>
          </w:p>
        </w:tc>
        <w:tc>
          <w:tcPr>
            <w:tcW w:w="1368" w:type="dxa"/>
            <w:tcBorders>
              <w:bottom w:val="single" w:sz="4" w:space="0" w:color="auto"/>
            </w:tcBorders>
            <w:shd w:val="clear" w:color="auto" w:fill="FAFAFA"/>
          </w:tcPr>
          <w:p w14:paraId="7BFA3A7B"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211,575</w:t>
            </w:r>
          </w:p>
        </w:tc>
        <w:tc>
          <w:tcPr>
            <w:tcW w:w="1368" w:type="dxa"/>
            <w:tcBorders>
              <w:bottom w:val="single" w:sz="4" w:space="0" w:color="auto"/>
            </w:tcBorders>
            <w:shd w:val="clear" w:color="auto" w:fill="auto"/>
          </w:tcPr>
          <w:p w14:paraId="49A2690F"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416,867</w:t>
            </w:r>
          </w:p>
        </w:tc>
        <w:tc>
          <w:tcPr>
            <w:tcW w:w="1368" w:type="dxa"/>
            <w:tcBorders>
              <w:bottom w:val="single" w:sz="4" w:space="0" w:color="auto"/>
            </w:tcBorders>
            <w:shd w:val="clear" w:color="auto" w:fill="FAFAFA"/>
          </w:tcPr>
          <w:p w14:paraId="76A53F56"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211,575</w:t>
            </w:r>
          </w:p>
        </w:tc>
        <w:tc>
          <w:tcPr>
            <w:tcW w:w="1368" w:type="dxa"/>
            <w:tcBorders>
              <w:bottom w:val="single" w:sz="4" w:space="0" w:color="auto"/>
            </w:tcBorders>
          </w:tcPr>
          <w:p w14:paraId="3C7BACBF"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416,867</w:t>
            </w:r>
          </w:p>
        </w:tc>
      </w:tr>
      <w:tr w:rsidR="00DA4AFF" w:rsidRPr="00C21B4D" w14:paraId="7895A0DE" w14:textId="77777777" w:rsidTr="00A23CA4">
        <w:trPr>
          <w:cantSplit/>
        </w:trPr>
        <w:tc>
          <w:tcPr>
            <w:tcW w:w="4104" w:type="dxa"/>
          </w:tcPr>
          <w:p w14:paraId="3D3BA5E2"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3457B66E"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23FE5FF2"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70B3936A"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342B34CE"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3D689C87" w14:textId="77777777" w:rsidTr="00A23CA4">
        <w:trPr>
          <w:cantSplit/>
        </w:trPr>
        <w:tc>
          <w:tcPr>
            <w:tcW w:w="4104" w:type="dxa"/>
          </w:tcPr>
          <w:p w14:paraId="1F496348" w14:textId="77777777" w:rsidR="00DA4AFF" w:rsidRPr="00C21B4D" w:rsidRDefault="00DA4AFF" w:rsidP="00DA4AFF">
            <w:pPr>
              <w:ind w:left="540"/>
              <w:jc w:val="thaiDistribute"/>
              <w:rPr>
                <w:rFonts w:ascii="Arial" w:hAnsi="Arial" w:cs="Arial"/>
                <w:b/>
                <w:bCs/>
                <w:color w:val="auto"/>
                <w:sz w:val="18"/>
                <w:szCs w:val="18"/>
                <w:cs/>
              </w:rPr>
            </w:pPr>
            <w:r w:rsidRPr="00C21B4D">
              <w:rPr>
                <w:rFonts w:ascii="Arial" w:hAnsi="Arial" w:cs="Arial"/>
                <w:b/>
                <w:bCs/>
                <w:color w:val="auto"/>
                <w:sz w:val="18"/>
                <w:szCs w:val="18"/>
              </w:rPr>
              <w:t>Other income</w:t>
            </w:r>
          </w:p>
        </w:tc>
        <w:tc>
          <w:tcPr>
            <w:tcW w:w="1368" w:type="dxa"/>
            <w:shd w:val="clear" w:color="auto" w:fill="FAFAFA"/>
          </w:tcPr>
          <w:p w14:paraId="5D7273BB" w14:textId="77777777" w:rsidR="00DA4AFF" w:rsidRPr="00C21B4D" w:rsidRDefault="00DA4AFF" w:rsidP="00DA4AFF">
            <w:pPr>
              <w:ind w:right="-72"/>
              <w:jc w:val="right"/>
              <w:rPr>
                <w:rFonts w:ascii="Arial" w:hAnsi="Arial" w:cs="Arial"/>
                <w:color w:val="auto"/>
                <w:sz w:val="18"/>
                <w:szCs w:val="18"/>
              </w:rPr>
            </w:pPr>
          </w:p>
        </w:tc>
        <w:tc>
          <w:tcPr>
            <w:tcW w:w="1368" w:type="dxa"/>
            <w:shd w:val="clear" w:color="auto" w:fill="auto"/>
          </w:tcPr>
          <w:p w14:paraId="0ACEBE14" w14:textId="77777777" w:rsidR="00DA4AFF" w:rsidRPr="00C21B4D" w:rsidRDefault="00DA4AFF" w:rsidP="00DA4AFF">
            <w:pPr>
              <w:ind w:right="-72"/>
              <w:jc w:val="right"/>
              <w:rPr>
                <w:rFonts w:ascii="Arial" w:hAnsi="Arial" w:cs="Arial"/>
                <w:color w:val="auto"/>
                <w:sz w:val="18"/>
                <w:szCs w:val="18"/>
              </w:rPr>
            </w:pPr>
          </w:p>
        </w:tc>
        <w:tc>
          <w:tcPr>
            <w:tcW w:w="1368" w:type="dxa"/>
            <w:shd w:val="clear" w:color="auto" w:fill="FAFAFA"/>
          </w:tcPr>
          <w:p w14:paraId="385EC362" w14:textId="77777777" w:rsidR="00DA4AFF" w:rsidRPr="00C21B4D" w:rsidRDefault="00DA4AFF" w:rsidP="00DA4AFF">
            <w:pPr>
              <w:ind w:right="-72"/>
              <w:jc w:val="right"/>
              <w:rPr>
                <w:rFonts w:ascii="Arial" w:hAnsi="Arial" w:cs="Arial"/>
                <w:color w:val="auto"/>
                <w:sz w:val="18"/>
                <w:szCs w:val="18"/>
              </w:rPr>
            </w:pPr>
          </w:p>
        </w:tc>
        <w:tc>
          <w:tcPr>
            <w:tcW w:w="1368" w:type="dxa"/>
            <w:shd w:val="clear" w:color="auto" w:fill="auto"/>
          </w:tcPr>
          <w:p w14:paraId="267A5055" w14:textId="77777777" w:rsidR="00DA4AFF" w:rsidRPr="00C21B4D" w:rsidRDefault="00DA4AFF" w:rsidP="00DA4AFF">
            <w:pPr>
              <w:ind w:right="-72"/>
              <w:jc w:val="right"/>
              <w:rPr>
                <w:rFonts w:ascii="Arial" w:hAnsi="Arial" w:cs="Arial"/>
                <w:color w:val="auto"/>
                <w:sz w:val="18"/>
                <w:szCs w:val="18"/>
              </w:rPr>
            </w:pPr>
          </w:p>
        </w:tc>
      </w:tr>
      <w:tr w:rsidR="00DA4AFF" w:rsidRPr="00C21B4D" w14:paraId="105F0B6A" w14:textId="77777777" w:rsidTr="00A23CA4">
        <w:trPr>
          <w:cantSplit/>
        </w:trPr>
        <w:tc>
          <w:tcPr>
            <w:tcW w:w="4104" w:type="dxa"/>
          </w:tcPr>
          <w:p w14:paraId="7149C41A"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Parent company</w:t>
            </w:r>
          </w:p>
        </w:tc>
        <w:tc>
          <w:tcPr>
            <w:tcW w:w="1368" w:type="dxa"/>
            <w:shd w:val="clear" w:color="auto" w:fill="FAFAFA"/>
          </w:tcPr>
          <w:p w14:paraId="35F50A37"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1,051</w:t>
            </w:r>
          </w:p>
        </w:tc>
        <w:tc>
          <w:tcPr>
            <w:tcW w:w="1368" w:type="dxa"/>
            <w:shd w:val="clear" w:color="auto" w:fill="auto"/>
          </w:tcPr>
          <w:p w14:paraId="1495A1B2"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1,547</w:t>
            </w:r>
          </w:p>
        </w:tc>
        <w:tc>
          <w:tcPr>
            <w:tcW w:w="1368" w:type="dxa"/>
            <w:shd w:val="clear" w:color="auto" w:fill="FAFAFA"/>
          </w:tcPr>
          <w:p w14:paraId="4B68E89A"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1,051</w:t>
            </w:r>
          </w:p>
        </w:tc>
        <w:tc>
          <w:tcPr>
            <w:tcW w:w="1368" w:type="dxa"/>
            <w:shd w:val="clear" w:color="auto" w:fill="auto"/>
          </w:tcPr>
          <w:p w14:paraId="12B04BF7"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1,547</w:t>
            </w:r>
          </w:p>
        </w:tc>
      </w:tr>
      <w:tr w:rsidR="00DA4AFF" w:rsidRPr="00C21B4D" w14:paraId="10E3F907" w14:textId="77777777" w:rsidTr="00A23CA4">
        <w:trPr>
          <w:cantSplit/>
        </w:trPr>
        <w:tc>
          <w:tcPr>
            <w:tcW w:w="4104" w:type="dxa"/>
          </w:tcPr>
          <w:p w14:paraId="29459C54"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Companies under common control</w:t>
            </w:r>
          </w:p>
        </w:tc>
        <w:tc>
          <w:tcPr>
            <w:tcW w:w="1368" w:type="dxa"/>
            <w:tcBorders>
              <w:bottom w:val="single" w:sz="4" w:space="0" w:color="auto"/>
            </w:tcBorders>
            <w:shd w:val="clear" w:color="auto" w:fill="FAFAFA"/>
          </w:tcPr>
          <w:p w14:paraId="6E8B0C8B"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41,175</w:t>
            </w:r>
          </w:p>
        </w:tc>
        <w:tc>
          <w:tcPr>
            <w:tcW w:w="1368" w:type="dxa"/>
            <w:tcBorders>
              <w:bottom w:val="single" w:sz="4" w:space="0" w:color="auto"/>
            </w:tcBorders>
            <w:shd w:val="clear" w:color="auto" w:fill="auto"/>
          </w:tcPr>
          <w:p w14:paraId="676D1C04"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42,911</w:t>
            </w:r>
          </w:p>
        </w:tc>
        <w:tc>
          <w:tcPr>
            <w:tcW w:w="1368" w:type="dxa"/>
            <w:tcBorders>
              <w:bottom w:val="single" w:sz="4" w:space="0" w:color="auto"/>
            </w:tcBorders>
            <w:shd w:val="clear" w:color="auto" w:fill="FAFAFA"/>
          </w:tcPr>
          <w:p w14:paraId="5FD8B877"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41,175</w:t>
            </w:r>
          </w:p>
        </w:tc>
        <w:tc>
          <w:tcPr>
            <w:tcW w:w="1368" w:type="dxa"/>
            <w:tcBorders>
              <w:bottom w:val="single" w:sz="4" w:space="0" w:color="auto"/>
            </w:tcBorders>
            <w:shd w:val="clear" w:color="auto" w:fill="auto"/>
          </w:tcPr>
          <w:p w14:paraId="1829A678"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42,911</w:t>
            </w:r>
          </w:p>
        </w:tc>
      </w:tr>
      <w:tr w:rsidR="00DA4AFF" w:rsidRPr="00C21B4D" w14:paraId="6BAED6A9" w14:textId="77777777" w:rsidTr="00A23CA4">
        <w:trPr>
          <w:cantSplit/>
        </w:trPr>
        <w:tc>
          <w:tcPr>
            <w:tcW w:w="4104" w:type="dxa"/>
          </w:tcPr>
          <w:p w14:paraId="14D53433"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524033E9"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04145202"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1A9ABA78"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3CF059B9"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49ADD041" w14:textId="77777777" w:rsidTr="00A23CA4">
        <w:trPr>
          <w:cantSplit/>
        </w:trPr>
        <w:tc>
          <w:tcPr>
            <w:tcW w:w="4104" w:type="dxa"/>
          </w:tcPr>
          <w:p w14:paraId="2D6E0409" w14:textId="77777777" w:rsidR="00DA4AFF" w:rsidRPr="00C21B4D" w:rsidRDefault="00DA4AFF" w:rsidP="00DA4AFF">
            <w:pPr>
              <w:ind w:left="540"/>
              <w:jc w:val="thaiDistribute"/>
              <w:rPr>
                <w:rFonts w:ascii="Arial" w:hAnsi="Arial" w:cs="Arial"/>
                <w:color w:val="auto"/>
                <w:sz w:val="18"/>
                <w:szCs w:val="18"/>
                <w:cs/>
              </w:rPr>
            </w:pPr>
          </w:p>
        </w:tc>
        <w:tc>
          <w:tcPr>
            <w:tcW w:w="1368" w:type="dxa"/>
            <w:tcBorders>
              <w:bottom w:val="single" w:sz="4" w:space="0" w:color="auto"/>
            </w:tcBorders>
            <w:shd w:val="clear" w:color="auto" w:fill="FAFAFA"/>
          </w:tcPr>
          <w:p w14:paraId="709DA3CF"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42,226</w:t>
            </w:r>
          </w:p>
        </w:tc>
        <w:tc>
          <w:tcPr>
            <w:tcW w:w="1368" w:type="dxa"/>
            <w:tcBorders>
              <w:bottom w:val="single" w:sz="4" w:space="0" w:color="auto"/>
            </w:tcBorders>
            <w:shd w:val="clear" w:color="auto" w:fill="auto"/>
          </w:tcPr>
          <w:p w14:paraId="6AA23488"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44,458</w:t>
            </w:r>
          </w:p>
        </w:tc>
        <w:tc>
          <w:tcPr>
            <w:tcW w:w="1368" w:type="dxa"/>
            <w:tcBorders>
              <w:bottom w:val="single" w:sz="4" w:space="0" w:color="auto"/>
            </w:tcBorders>
            <w:shd w:val="clear" w:color="auto" w:fill="FAFAFA"/>
          </w:tcPr>
          <w:p w14:paraId="6BC63AD1"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42,226</w:t>
            </w:r>
          </w:p>
        </w:tc>
        <w:tc>
          <w:tcPr>
            <w:tcW w:w="1368" w:type="dxa"/>
            <w:tcBorders>
              <w:bottom w:val="single" w:sz="4" w:space="0" w:color="auto"/>
            </w:tcBorders>
          </w:tcPr>
          <w:p w14:paraId="2ECB55F8"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44,458</w:t>
            </w:r>
          </w:p>
        </w:tc>
      </w:tr>
      <w:tr w:rsidR="00DA4AFF" w:rsidRPr="00C21B4D" w14:paraId="599F48D3" w14:textId="77777777" w:rsidTr="00A23CA4">
        <w:trPr>
          <w:cantSplit/>
        </w:trPr>
        <w:tc>
          <w:tcPr>
            <w:tcW w:w="4104" w:type="dxa"/>
          </w:tcPr>
          <w:p w14:paraId="2C1B1A31"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26C895B4"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7823F44D"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16602CFB"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02AA482B"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60465D2A" w14:textId="77777777" w:rsidTr="00A23CA4">
        <w:trPr>
          <w:cantSplit/>
        </w:trPr>
        <w:tc>
          <w:tcPr>
            <w:tcW w:w="4104" w:type="dxa"/>
          </w:tcPr>
          <w:p w14:paraId="4EB9B121" w14:textId="77777777" w:rsidR="00DA4AFF" w:rsidRPr="00C21B4D" w:rsidRDefault="00DA4AFF" w:rsidP="00DA4AFF">
            <w:pPr>
              <w:ind w:left="540"/>
              <w:jc w:val="thaiDistribute"/>
              <w:rPr>
                <w:rFonts w:ascii="Arial" w:hAnsi="Arial" w:cs="Arial"/>
                <w:b/>
                <w:bCs/>
                <w:color w:val="auto"/>
                <w:sz w:val="18"/>
                <w:szCs w:val="18"/>
                <w:cs/>
              </w:rPr>
            </w:pPr>
            <w:r w:rsidRPr="00C21B4D">
              <w:rPr>
                <w:rFonts w:ascii="Arial" w:hAnsi="Arial" w:cs="Arial"/>
                <w:b/>
                <w:bCs/>
                <w:color w:val="auto"/>
                <w:sz w:val="18"/>
                <w:szCs w:val="18"/>
              </w:rPr>
              <w:t>Gain on disposal of assets</w:t>
            </w:r>
          </w:p>
        </w:tc>
        <w:tc>
          <w:tcPr>
            <w:tcW w:w="1368" w:type="dxa"/>
            <w:shd w:val="clear" w:color="auto" w:fill="FAFAFA"/>
          </w:tcPr>
          <w:p w14:paraId="44CD0DBD" w14:textId="77777777" w:rsidR="00DA4AFF" w:rsidRPr="00C21B4D" w:rsidRDefault="00DA4AFF" w:rsidP="00DA4AFF">
            <w:pPr>
              <w:ind w:right="-72"/>
              <w:jc w:val="right"/>
              <w:rPr>
                <w:rFonts w:ascii="Arial" w:hAnsi="Arial" w:cs="Arial"/>
                <w:color w:val="auto"/>
                <w:sz w:val="18"/>
                <w:szCs w:val="18"/>
                <w:lang w:val="en-GB"/>
              </w:rPr>
            </w:pPr>
          </w:p>
        </w:tc>
        <w:tc>
          <w:tcPr>
            <w:tcW w:w="1368" w:type="dxa"/>
            <w:shd w:val="clear" w:color="auto" w:fill="auto"/>
          </w:tcPr>
          <w:p w14:paraId="0994E1D5" w14:textId="77777777" w:rsidR="00DA4AFF" w:rsidRPr="00C21B4D" w:rsidRDefault="00DA4AFF" w:rsidP="00DA4AFF">
            <w:pPr>
              <w:ind w:right="-72"/>
              <w:jc w:val="right"/>
              <w:rPr>
                <w:rFonts w:ascii="Arial" w:hAnsi="Arial" w:cs="Arial"/>
                <w:color w:val="auto"/>
                <w:sz w:val="18"/>
                <w:szCs w:val="18"/>
                <w:lang w:val="en-GB"/>
              </w:rPr>
            </w:pPr>
          </w:p>
        </w:tc>
        <w:tc>
          <w:tcPr>
            <w:tcW w:w="1368" w:type="dxa"/>
            <w:shd w:val="clear" w:color="auto" w:fill="FAFAFA"/>
          </w:tcPr>
          <w:p w14:paraId="2FA85783" w14:textId="77777777" w:rsidR="00DA4AFF" w:rsidRPr="00C21B4D" w:rsidRDefault="00DA4AFF" w:rsidP="00DA4AFF">
            <w:pPr>
              <w:ind w:right="-72"/>
              <w:jc w:val="right"/>
              <w:rPr>
                <w:rFonts w:ascii="Arial" w:hAnsi="Arial" w:cs="Arial"/>
                <w:color w:val="auto"/>
                <w:sz w:val="18"/>
                <w:szCs w:val="18"/>
                <w:lang w:val="en-GB"/>
              </w:rPr>
            </w:pPr>
          </w:p>
        </w:tc>
        <w:tc>
          <w:tcPr>
            <w:tcW w:w="1368" w:type="dxa"/>
            <w:shd w:val="clear" w:color="auto" w:fill="auto"/>
          </w:tcPr>
          <w:p w14:paraId="6831F9BB" w14:textId="77777777" w:rsidR="00DA4AFF" w:rsidRPr="00C21B4D" w:rsidRDefault="00DA4AFF" w:rsidP="00DA4AFF">
            <w:pPr>
              <w:ind w:right="-72"/>
              <w:jc w:val="right"/>
              <w:rPr>
                <w:rFonts w:ascii="Arial" w:hAnsi="Arial" w:cs="Arial"/>
                <w:color w:val="auto"/>
                <w:sz w:val="18"/>
                <w:szCs w:val="18"/>
                <w:lang w:val="en-GB"/>
              </w:rPr>
            </w:pPr>
          </w:p>
        </w:tc>
      </w:tr>
      <w:tr w:rsidR="00DA4AFF" w:rsidRPr="00C21B4D" w14:paraId="63844107" w14:textId="77777777" w:rsidTr="00A23CA4">
        <w:trPr>
          <w:cantSplit/>
        </w:trPr>
        <w:tc>
          <w:tcPr>
            <w:tcW w:w="4104" w:type="dxa"/>
          </w:tcPr>
          <w:p w14:paraId="0670F31F"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Parent company</w:t>
            </w:r>
          </w:p>
        </w:tc>
        <w:tc>
          <w:tcPr>
            <w:tcW w:w="1368" w:type="dxa"/>
            <w:shd w:val="clear" w:color="auto" w:fill="FAFAFA"/>
          </w:tcPr>
          <w:p w14:paraId="362B9E17"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shd w:val="clear" w:color="auto" w:fill="auto"/>
          </w:tcPr>
          <w:p w14:paraId="425CAA2D"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270,953</w:t>
            </w:r>
          </w:p>
        </w:tc>
        <w:tc>
          <w:tcPr>
            <w:tcW w:w="1368" w:type="dxa"/>
            <w:shd w:val="clear" w:color="auto" w:fill="FAFAFA"/>
          </w:tcPr>
          <w:p w14:paraId="77F967AC"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shd w:val="clear" w:color="auto" w:fill="auto"/>
          </w:tcPr>
          <w:p w14:paraId="360B1DD5"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270,953</w:t>
            </w:r>
          </w:p>
        </w:tc>
      </w:tr>
      <w:tr w:rsidR="00DA4AFF" w:rsidRPr="00C21B4D" w14:paraId="0822F067" w14:textId="77777777" w:rsidTr="00A23CA4">
        <w:trPr>
          <w:cantSplit/>
        </w:trPr>
        <w:tc>
          <w:tcPr>
            <w:tcW w:w="4104" w:type="dxa"/>
          </w:tcPr>
          <w:p w14:paraId="63BFA2C6"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Companies under common control</w:t>
            </w:r>
          </w:p>
        </w:tc>
        <w:tc>
          <w:tcPr>
            <w:tcW w:w="1368" w:type="dxa"/>
            <w:tcBorders>
              <w:bottom w:val="single" w:sz="4" w:space="0" w:color="auto"/>
            </w:tcBorders>
            <w:shd w:val="clear" w:color="auto" w:fill="FAFAFA"/>
          </w:tcPr>
          <w:p w14:paraId="49D48216"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auto"/>
          </w:tcPr>
          <w:p w14:paraId="788F5F01"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20</w:t>
            </w:r>
          </w:p>
        </w:tc>
        <w:tc>
          <w:tcPr>
            <w:tcW w:w="1368" w:type="dxa"/>
            <w:tcBorders>
              <w:bottom w:val="single" w:sz="4" w:space="0" w:color="auto"/>
            </w:tcBorders>
            <w:shd w:val="clear" w:color="auto" w:fill="FAFAFA"/>
          </w:tcPr>
          <w:p w14:paraId="2F3CA17A"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auto"/>
          </w:tcPr>
          <w:p w14:paraId="440B7F64"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20</w:t>
            </w:r>
          </w:p>
        </w:tc>
      </w:tr>
      <w:tr w:rsidR="00DA4AFF" w:rsidRPr="00C21B4D" w14:paraId="588B7B5F" w14:textId="77777777" w:rsidTr="00A23CA4">
        <w:trPr>
          <w:cantSplit/>
        </w:trPr>
        <w:tc>
          <w:tcPr>
            <w:tcW w:w="4104" w:type="dxa"/>
          </w:tcPr>
          <w:p w14:paraId="3F6D676D"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6325896D"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321609B8"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127F99A2"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4435A1C2"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3F38A6C9" w14:textId="77777777" w:rsidTr="00A23CA4">
        <w:trPr>
          <w:cantSplit/>
        </w:trPr>
        <w:tc>
          <w:tcPr>
            <w:tcW w:w="4104" w:type="dxa"/>
          </w:tcPr>
          <w:p w14:paraId="7A08DAED" w14:textId="77777777" w:rsidR="00DA4AFF" w:rsidRPr="00C21B4D" w:rsidRDefault="00DA4AFF" w:rsidP="00DA4AFF">
            <w:pPr>
              <w:ind w:left="540"/>
              <w:jc w:val="thaiDistribute"/>
              <w:rPr>
                <w:rFonts w:ascii="Arial" w:hAnsi="Arial" w:cs="Arial"/>
                <w:color w:val="auto"/>
                <w:sz w:val="18"/>
                <w:szCs w:val="18"/>
                <w:cs/>
              </w:rPr>
            </w:pPr>
          </w:p>
        </w:tc>
        <w:tc>
          <w:tcPr>
            <w:tcW w:w="1368" w:type="dxa"/>
            <w:tcBorders>
              <w:bottom w:val="single" w:sz="4" w:space="0" w:color="auto"/>
            </w:tcBorders>
            <w:shd w:val="clear" w:color="auto" w:fill="FAFAFA"/>
          </w:tcPr>
          <w:p w14:paraId="40C3BA1F"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auto"/>
          </w:tcPr>
          <w:p w14:paraId="2FC81333"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270,973</w:t>
            </w:r>
          </w:p>
        </w:tc>
        <w:tc>
          <w:tcPr>
            <w:tcW w:w="1368" w:type="dxa"/>
            <w:tcBorders>
              <w:bottom w:val="single" w:sz="4" w:space="0" w:color="auto"/>
            </w:tcBorders>
            <w:shd w:val="clear" w:color="auto" w:fill="FAFAFA"/>
          </w:tcPr>
          <w:p w14:paraId="2995607F"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auto"/>
          </w:tcPr>
          <w:p w14:paraId="62A3C13A"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270,973</w:t>
            </w:r>
          </w:p>
        </w:tc>
      </w:tr>
    </w:tbl>
    <w:p w14:paraId="7B634941" w14:textId="77777777" w:rsidR="00545135" w:rsidRDefault="00545135" w:rsidP="00C21B4D">
      <w:pPr>
        <w:tabs>
          <w:tab w:val="left" w:pos="540"/>
        </w:tabs>
        <w:jc w:val="thaiDistribute"/>
        <w:rPr>
          <w:rFonts w:ascii="Arial" w:hAnsi="Arial" w:cs="Arial"/>
          <w:color w:val="auto"/>
          <w:sz w:val="18"/>
          <w:szCs w:val="18"/>
        </w:rPr>
      </w:pPr>
    </w:p>
    <w:p w14:paraId="2AFE3375" w14:textId="77777777" w:rsidR="001F4F03" w:rsidRDefault="001F4F03" w:rsidP="00830E74">
      <w:pPr>
        <w:tabs>
          <w:tab w:val="left" w:pos="540"/>
        </w:tabs>
        <w:ind w:left="540"/>
        <w:jc w:val="thaiDistribute"/>
        <w:rPr>
          <w:rFonts w:ascii="Arial" w:hAnsi="Arial" w:cs="Arial"/>
          <w:color w:val="auto"/>
          <w:sz w:val="18"/>
          <w:szCs w:val="18"/>
        </w:rPr>
      </w:pPr>
      <w:r>
        <w:rPr>
          <w:rFonts w:ascii="Arial" w:hAnsi="Arial" w:cs="Arial"/>
          <w:color w:val="auto"/>
          <w:sz w:val="18"/>
          <w:szCs w:val="18"/>
        </w:rPr>
        <w:t>During the year ended 31 December 20</w:t>
      </w:r>
      <w:r w:rsidR="00BB0097">
        <w:rPr>
          <w:rFonts w:ascii="Arial" w:hAnsi="Arial" w:cs="Arial"/>
          <w:color w:val="auto"/>
          <w:sz w:val="18"/>
          <w:szCs w:val="18"/>
        </w:rPr>
        <w:t>19</w:t>
      </w:r>
      <w:r>
        <w:rPr>
          <w:rFonts w:ascii="Arial" w:hAnsi="Arial" w:cs="Arial"/>
          <w:color w:val="auto"/>
          <w:sz w:val="18"/>
          <w:szCs w:val="18"/>
        </w:rPr>
        <w:t>, the Company sold land to Thai Union Group Public Company Limited, which is a parent company, with the amount of Baht 423 million. The Company has gain on disposal of investment property of Baht 271 million, presented as other gains (losses), net in the statement of income.</w:t>
      </w:r>
    </w:p>
    <w:p w14:paraId="7508D842" w14:textId="77777777" w:rsidR="001F4F03" w:rsidRPr="00C21B4D" w:rsidRDefault="001F4F03" w:rsidP="00C21B4D">
      <w:pPr>
        <w:tabs>
          <w:tab w:val="left" w:pos="540"/>
        </w:tabs>
        <w:jc w:val="thaiDistribute"/>
        <w:rPr>
          <w:rFonts w:ascii="Arial" w:hAnsi="Arial" w:cs="Arial"/>
          <w:color w:val="auto"/>
          <w:sz w:val="18"/>
          <w:szCs w:val="18"/>
        </w:rPr>
      </w:pPr>
    </w:p>
    <w:p w14:paraId="6F5D4420" w14:textId="77777777" w:rsidR="00644598" w:rsidRPr="00C21B4D" w:rsidRDefault="00644598" w:rsidP="00C21B4D">
      <w:pPr>
        <w:ind w:left="540" w:hanging="540"/>
        <w:rPr>
          <w:rFonts w:ascii="Arial" w:hAnsi="Arial" w:cs="Arial"/>
          <w:b/>
          <w:bCs/>
          <w:color w:val="CF4A02"/>
          <w:sz w:val="18"/>
          <w:szCs w:val="18"/>
        </w:rPr>
      </w:pPr>
      <w:r w:rsidRPr="00C21B4D">
        <w:rPr>
          <w:rFonts w:ascii="Arial" w:hAnsi="Arial" w:cs="Arial"/>
          <w:b/>
          <w:bCs/>
          <w:color w:val="CF4A02"/>
          <w:sz w:val="18"/>
          <w:szCs w:val="18"/>
        </w:rPr>
        <w:t>ii</w:t>
      </w:r>
      <w:r w:rsidRPr="00C21B4D">
        <w:rPr>
          <w:rFonts w:ascii="Arial" w:hAnsi="Arial" w:cs="Arial"/>
          <w:b/>
          <w:bCs/>
          <w:color w:val="CF4A02"/>
          <w:sz w:val="18"/>
          <w:szCs w:val="18"/>
          <w:cs/>
        </w:rPr>
        <w:t>)</w:t>
      </w:r>
      <w:r w:rsidRPr="00C21B4D">
        <w:rPr>
          <w:rFonts w:ascii="Arial" w:hAnsi="Arial" w:cs="Arial"/>
          <w:b/>
          <w:bCs/>
          <w:color w:val="CF4A02"/>
          <w:sz w:val="18"/>
          <w:szCs w:val="18"/>
          <w:cs/>
        </w:rPr>
        <w:tab/>
      </w:r>
      <w:r w:rsidRPr="00C21B4D">
        <w:rPr>
          <w:rFonts w:ascii="Arial" w:hAnsi="Arial" w:cs="Arial"/>
          <w:b/>
          <w:bCs/>
          <w:color w:val="CF4A02"/>
          <w:sz w:val="18"/>
          <w:szCs w:val="18"/>
        </w:rPr>
        <w:t>Purchases of goods and services</w:t>
      </w:r>
    </w:p>
    <w:p w14:paraId="680B6C0B" w14:textId="77777777" w:rsidR="00644598" w:rsidRPr="00C21B4D" w:rsidRDefault="00644598" w:rsidP="004E6F5D">
      <w:pPr>
        <w:pStyle w:val="ListParagraph"/>
        <w:spacing w:after="0" w:line="240" w:lineRule="auto"/>
        <w:ind w:left="540"/>
        <w:jc w:val="thaiDistribute"/>
        <w:rPr>
          <w:rFonts w:ascii="Arial" w:hAnsi="Arial" w:cs="Arial"/>
          <w:sz w:val="18"/>
          <w:szCs w:val="18"/>
        </w:rPr>
      </w:pPr>
    </w:p>
    <w:tbl>
      <w:tblPr>
        <w:tblW w:w="9590" w:type="dxa"/>
        <w:tblLayout w:type="fixed"/>
        <w:tblLook w:val="0000" w:firstRow="0" w:lastRow="0" w:firstColumn="0" w:lastColumn="0" w:noHBand="0" w:noVBand="0"/>
      </w:tblPr>
      <w:tblGrid>
        <w:gridCol w:w="4118"/>
        <w:gridCol w:w="1368"/>
        <w:gridCol w:w="1368"/>
        <w:gridCol w:w="1368"/>
        <w:gridCol w:w="1368"/>
      </w:tblGrid>
      <w:tr w:rsidR="001C3920" w:rsidRPr="00C21B4D" w14:paraId="60F2DE14" w14:textId="77777777" w:rsidTr="00D36008">
        <w:trPr>
          <w:cantSplit/>
        </w:trPr>
        <w:tc>
          <w:tcPr>
            <w:tcW w:w="4118" w:type="dxa"/>
          </w:tcPr>
          <w:p w14:paraId="193CDBE8" w14:textId="77777777" w:rsidR="001C3920" w:rsidRPr="00C21B4D" w:rsidRDefault="001C3920" w:rsidP="00C21B4D">
            <w:pPr>
              <w:pStyle w:val="Heading6"/>
              <w:ind w:left="540"/>
              <w:jc w:val="thaiDistribute"/>
              <w:rPr>
                <w:rFonts w:cs="Arial"/>
                <w:b w:val="0"/>
                <w:bCs w:val="0"/>
                <w:sz w:val="18"/>
                <w:szCs w:val="18"/>
                <w:cs/>
                <w:lang w:val="en-US"/>
              </w:rPr>
            </w:pPr>
          </w:p>
        </w:tc>
        <w:tc>
          <w:tcPr>
            <w:tcW w:w="2736" w:type="dxa"/>
            <w:gridSpan w:val="2"/>
            <w:tcBorders>
              <w:top w:val="single" w:sz="4" w:space="0" w:color="auto"/>
              <w:bottom w:val="single" w:sz="4" w:space="0" w:color="auto"/>
            </w:tcBorders>
            <w:shd w:val="clear" w:color="auto" w:fill="auto"/>
          </w:tcPr>
          <w:p w14:paraId="4ECD1B10"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2D940F1A"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36" w:type="dxa"/>
            <w:gridSpan w:val="2"/>
            <w:tcBorders>
              <w:top w:val="single" w:sz="4" w:space="0" w:color="auto"/>
              <w:bottom w:val="single" w:sz="4" w:space="0" w:color="auto"/>
            </w:tcBorders>
            <w:shd w:val="clear" w:color="auto" w:fill="auto"/>
          </w:tcPr>
          <w:p w14:paraId="24142D91"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3524D457"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644598" w:rsidRPr="00C21B4D" w14:paraId="7CB62ECF" w14:textId="77777777" w:rsidTr="00D36008">
        <w:trPr>
          <w:cantSplit/>
        </w:trPr>
        <w:tc>
          <w:tcPr>
            <w:tcW w:w="4118" w:type="dxa"/>
          </w:tcPr>
          <w:p w14:paraId="603E8240" w14:textId="77777777" w:rsidR="00644598" w:rsidRPr="00C21B4D" w:rsidRDefault="00644598" w:rsidP="00C21B4D">
            <w:pPr>
              <w:ind w:left="540"/>
              <w:rPr>
                <w:rFonts w:ascii="Arial" w:hAnsi="Arial" w:cs="Arial"/>
                <w:color w:val="auto"/>
                <w:sz w:val="18"/>
                <w:szCs w:val="18"/>
                <w:cs/>
              </w:rPr>
            </w:pPr>
            <w:r w:rsidRPr="00C21B4D">
              <w:rPr>
                <w:rFonts w:ascii="Arial" w:hAnsi="Arial" w:cs="Arial"/>
                <w:b/>
                <w:bCs/>
                <w:color w:val="auto"/>
                <w:sz w:val="18"/>
                <w:szCs w:val="18"/>
              </w:rPr>
              <w:t>For the year</w:t>
            </w:r>
            <w:r w:rsidR="00830E74">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368" w:type="dxa"/>
            <w:tcBorders>
              <w:top w:val="single" w:sz="4" w:space="0" w:color="auto"/>
            </w:tcBorders>
          </w:tcPr>
          <w:p w14:paraId="5917BB0C" w14:textId="77777777" w:rsidR="0064459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7E6FA77A" w14:textId="77777777" w:rsidR="00644598"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c>
          <w:tcPr>
            <w:tcW w:w="1368" w:type="dxa"/>
            <w:tcBorders>
              <w:top w:val="single" w:sz="4" w:space="0" w:color="auto"/>
            </w:tcBorders>
          </w:tcPr>
          <w:p w14:paraId="1C78F7A5" w14:textId="77777777" w:rsidR="0064459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67C14663" w14:textId="77777777" w:rsidR="00644598"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r>
      <w:tr w:rsidR="00644598" w:rsidRPr="00C21B4D" w14:paraId="028564D1" w14:textId="77777777" w:rsidTr="00D36008">
        <w:trPr>
          <w:cantSplit/>
        </w:trPr>
        <w:tc>
          <w:tcPr>
            <w:tcW w:w="4118" w:type="dxa"/>
          </w:tcPr>
          <w:p w14:paraId="742EBC26" w14:textId="77777777" w:rsidR="00644598" w:rsidRPr="00C21B4D" w:rsidRDefault="00644598" w:rsidP="00C21B4D">
            <w:pPr>
              <w:pStyle w:val="Heading6"/>
              <w:ind w:left="540"/>
              <w:jc w:val="thaiDistribute"/>
              <w:rPr>
                <w:rFonts w:cs="Arial"/>
                <w:b w:val="0"/>
                <w:bCs w:val="0"/>
                <w:sz w:val="18"/>
                <w:szCs w:val="18"/>
                <w:cs/>
                <w:lang w:val="en-US"/>
              </w:rPr>
            </w:pPr>
          </w:p>
        </w:tc>
        <w:tc>
          <w:tcPr>
            <w:tcW w:w="1368" w:type="dxa"/>
            <w:tcBorders>
              <w:bottom w:val="single" w:sz="4" w:space="0" w:color="auto"/>
            </w:tcBorders>
          </w:tcPr>
          <w:p w14:paraId="3FF4EEDF"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327CBE99"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76A8C866"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441CE292"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232CDC13"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0B038100"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2078840A"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4A6E3F76"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r>
      <w:tr w:rsidR="00644598" w:rsidRPr="00C21B4D" w14:paraId="3C75BCF6" w14:textId="77777777" w:rsidTr="00D36008">
        <w:trPr>
          <w:cantSplit/>
        </w:trPr>
        <w:tc>
          <w:tcPr>
            <w:tcW w:w="4118" w:type="dxa"/>
          </w:tcPr>
          <w:p w14:paraId="52795C53" w14:textId="77777777" w:rsidR="00644598" w:rsidRPr="00C21B4D" w:rsidRDefault="00644598" w:rsidP="00C21B4D">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14D7B10D"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31B0027C"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485C22D1"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11B0889D" w14:textId="77777777" w:rsidR="00644598" w:rsidRPr="00C21B4D" w:rsidRDefault="00644598" w:rsidP="00C21B4D">
            <w:pPr>
              <w:pStyle w:val="Heading1"/>
              <w:pBdr>
                <w:bottom w:val="none" w:sz="0" w:space="0" w:color="auto"/>
              </w:pBdr>
              <w:ind w:right="-72"/>
              <w:jc w:val="right"/>
              <w:rPr>
                <w:rFonts w:ascii="Arial" w:hAnsi="Arial" w:cs="Arial"/>
                <w:color w:val="auto"/>
                <w:sz w:val="18"/>
                <w:szCs w:val="18"/>
                <w:cs/>
                <w:lang w:val="en-US" w:eastAsia="en-US"/>
              </w:rPr>
            </w:pPr>
          </w:p>
        </w:tc>
      </w:tr>
      <w:tr w:rsidR="00644598" w:rsidRPr="00C21B4D" w14:paraId="31064D90" w14:textId="77777777" w:rsidTr="00D36008">
        <w:trPr>
          <w:cantSplit/>
        </w:trPr>
        <w:tc>
          <w:tcPr>
            <w:tcW w:w="4118" w:type="dxa"/>
          </w:tcPr>
          <w:p w14:paraId="0BDEFF9D" w14:textId="77777777" w:rsidR="00644598" w:rsidRPr="00C21B4D" w:rsidRDefault="00644598" w:rsidP="00C21B4D">
            <w:pPr>
              <w:ind w:left="540"/>
              <w:jc w:val="thaiDistribute"/>
              <w:rPr>
                <w:rFonts w:ascii="Arial" w:hAnsi="Arial" w:cs="Arial"/>
                <w:b/>
                <w:bCs/>
                <w:color w:val="auto"/>
                <w:sz w:val="18"/>
                <w:szCs w:val="18"/>
                <w:cs/>
              </w:rPr>
            </w:pPr>
            <w:r w:rsidRPr="00C21B4D">
              <w:rPr>
                <w:rFonts w:ascii="Arial" w:hAnsi="Arial" w:cs="Arial"/>
                <w:b/>
                <w:bCs/>
                <w:color w:val="auto"/>
                <w:sz w:val="18"/>
                <w:szCs w:val="18"/>
              </w:rPr>
              <w:t>Purchase</w:t>
            </w:r>
            <w:r w:rsidR="00830E74">
              <w:rPr>
                <w:rFonts w:ascii="Arial" w:hAnsi="Arial" w:cs="Arial"/>
                <w:b/>
                <w:bCs/>
                <w:color w:val="auto"/>
                <w:sz w:val="18"/>
                <w:szCs w:val="18"/>
              </w:rPr>
              <w:t>s</w:t>
            </w:r>
            <w:r w:rsidRPr="00C21B4D">
              <w:rPr>
                <w:rFonts w:ascii="Arial" w:hAnsi="Arial" w:cs="Arial"/>
                <w:b/>
                <w:bCs/>
                <w:color w:val="auto"/>
                <w:sz w:val="18"/>
                <w:szCs w:val="18"/>
              </w:rPr>
              <w:t xml:space="preserve"> of goods and services</w:t>
            </w:r>
          </w:p>
        </w:tc>
        <w:tc>
          <w:tcPr>
            <w:tcW w:w="1368" w:type="dxa"/>
            <w:shd w:val="clear" w:color="auto" w:fill="FAFAFA"/>
          </w:tcPr>
          <w:p w14:paraId="0500E023" w14:textId="77777777" w:rsidR="00644598" w:rsidRPr="00C21B4D" w:rsidRDefault="00644598" w:rsidP="00C21B4D">
            <w:pPr>
              <w:ind w:right="-72"/>
              <w:jc w:val="right"/>
              <w:rPr>
                <w:rFonts w:ascii="Arial" w:hAnsi="Arial" w:cs="Arial"/>
                <w:color w:val="auto"/>
                <w:sz w:val="18"/>
                <w:szCs w:val="18"/>
              </w:rPr>
            </w:pPr>
          </w:p>
        </w:tc>
        <w:tc>
          <w:tcPr>
            <w:tcW w:w="1368" w:type="dxa"/>
            <w:shd w:val="clear" w:color="auto" w:fill="auto"/>
          </w:tcPr>
          <w:p w14:paraId="0DA357BD" w14:textId="77777777" w:rsidR="00644598" w:rsidRPr="00C21B4D" w:rsidRDefault="00644598" w:rsidP="00C21B4D">
            <w:pPr>
              <w:ind w:right="-72"/>
              <w:jc w:val="right"/>
              <w:rPr>
                <w:rFonts w:ascii="Arial" w:hAnsi="Arial" w:cs="Arial"/>
                <w:color w:val="auto"/>
                <w:sz w:val="18"/>
                <w:szCs w:val="18"/>
              </w:rPr>
            </w:pPr>
          </w:p>
        </w:tc>
        <w:tc>
          <w:tcPr>
            <w:tcW w:w="1368" w:type="dxa"/>
            <w:shd w:val="clear" w:color="auto" w:fill="FAFAFA"/>
            <w:vAlign w:val="bottom"/>
          </w:tcPr>
          <w:p w14:paraId="4E69A9E7" w14:textId="77777777" w:rsidR="00644598" w:rsidRPr="00C21B4D" w:rsidRDefault="00644598" w:rsidP="00C21B4D">
            <w:pPr>
              <w:ind w:right="-72"/>
              <w:jc w:val="right"/>
              <w:rPr>
                <w:rFonts w:ascii="Arial" w:hAnsi="Arial" w:cs="Arial"/>
                <w:color w:val="auto"/>
                <w:sz w:val="18"/>
                <w:szCs w:val="18"/>
              </w:rPr>
            </w:pPr>
          </w:p>
        </w:tc>
        <w:tc>
          <w:tcPr>
            <w:tcW w:w="1368" w:type="dxa"/>
            <w:shd w:val="clear" w:color="auto" w:fill="auto"/>
            <w:vAlign w:val="bottom"/>
          </w:tcPr>
          <w:p w14:paraId="46A7DE41" w14:textId="77777777" w:rsidR="00644598" w:rsidRPr="00C21B4D" w:rsidRDefault="00644598" w:rsidP="00C21B4D">
            <w:pPr>
              <w:ind w:right="-72"/>
              <w:jc w:val="right"/>
              <w:rPr>
                <w:rFonts w:ascii="Arial" w:hAnsi="Arial" w:cs="Arial"/>
                <w:color w:val="auto"/>
                <w:sz w:val="18"/>
                <w:szCs w:val="18"/>
              </w:rPr>
            </w:pPr>
          </w:p>
        </w:tc>
      </w:tr>
      <w:tr w:rsidR="00DA4AFF" w:rsidRPr="00C21B4D" w14:paraId="430EA9C9" w14:textId="77777777" w:rsidTr="00D36008">
        <w:trPr>
          <w:cantSplit/>
        </w:trPr>
        <w:tc>
          <w:tcPr>
            <w:tcW w:w="4118" w:type="dxa"/>
          </w:tcPr>
          <w:p w14:paraId="59DA6102"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Parent company</w:t>
            </w:r>
          </w:p>
        </w:tc>
        <w:tc>
          <w:tcPr>
            <w:tcW w:w="1368" w:type="dxa"/>
            <w:shd w:val="clear" w:color="auto" w:fill="FAFAFA"/>
          </w:tcPr>
          <w:p w14:paraId="29C85F72"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51,685</w:t>
            </w:r>
          </w:p>
        </w:tc>
        <w:tc>
          <w:tcPr>
            <w:tcW w:w="1368" w:type="dxa"/>
            <w:shd w:val="clear" w:color="auto" w:fill="auto"/>
          </w:tcPr>
          <w:p w14:paraId="07026A77"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48,583</w:t>
            </w:r>
          </w:p>
        </w:tc>
        <w:tc>
          <w:tcPr>
            <w:tcW w:w="1368" w:type="dxa"/>
            <w:shd w:val="clear" w:color="auto" w:fill="FAFAFA"/>
          </w:tcPr>
          <w:p w14:paraId="02BB06BD"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51,685</w:t>
            </w:r>
          </w:p>
        </w:tc>
        <w:tc>
          <w:tcPr>
            <w:tcW w:w="1368" w:type="dxa"/>
            <w:shd w:val="clear" w:color="auto" w:fill="auto"/>
          </w:tcPr>
          <w:p w14:paraId="5BFE3A47"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48,583</w:t>
            </w:r>
          </w:p>
        </w:tc>
      </w:tr>
      <w:tr w:rsidR="00DA4AFF" w:rsidRPr="00C21B4D" w14:paraId="6208E13F" w14:textId="77777777" w:rsidTr="00D36008">
        <w:trPr>
          <w:cantSplit/>
        </w:trPr>
        <w:tc>
          <w:tcPr>
            <w:tcW w:w="4118" w:type="dxa"/>
          </w:tcPr>
          <w:p w14:paraId="24945565"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Companies under common control</w:t>
            </w:r>
          </w:p>
        </w:tc>
        <w:tc>
          <w:tcPr>
            <w:tcW w:w="1368" w:type="dxa"/>
            <w:tcBorders>
              <w:bottom w:val="single" w:sz="4" w:space="0" w:color="auto"/>
            </w:tcBorders>
            <w:shd w:val="clear" w:color="auto" w:fill="FAFAFA"/>
          </w:tcPr>
          <w:p w14:paraId="699CC135"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234,451</w:t>
            </w:r>
          </w:p>
        </w:tc>
        <w:tc>
          <w:tcPr>
            <w:tcW w:w="1368" w:type="dxa"/>
            <w:tcBorders>
              <w:bottom w:val="single" w:sz="4" w:space="0" w:color="auto"/>
            </w:tcBorders>
            <w:shd w:val="clear" w:color="auto" w:fill="auto"/>
          </w:tcPr>
          <w:p w14:paraId="3DACECF7"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281,415</w:t>
            </w:r>
          </w:p>
        </w:tc>
        <w:tc>
          <w:tcPr>
            <w:tcW w:w="1368" w:type="dxa"/>
            <w:tcBorders>
              <w:bottom w:val="single" w:sz="4" w:space="0" w:color="auto"/>
            </w:tcBorders>
            <w:shd w:val="clear" w:color="auto" w:fill="FAFAFA"/>
          </w:tcPr>
          <w:p w14:paraId="2E0B89FC"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234,451</w:t>
            </w:r>
          </w:p>
        </w:tc>
        <w:tc>
          <w:tcPr>
            <w:tcW w:w="1368" w:type="dxa"/>
            <w:tcBorders>
              <w:bottom w:val="single" w:sz="4" w:space="0" w:color="auto"/>
            </w:tcBorders>
            <w:shd w:val="clear" w:color="auto" w:fill="auto"/>
          </w:tcPr>
          <w:p w14:paraId="0BB9629D"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281,415</w:t>
            </w:r>
          </w:p>
        </w:tc>
      </w:tr>
      <w:tr w:rsidR="00DA4AFF" w:rsidRPr="00C21B4D" w14:paraId="7330D34B" w14:textId="77777777" w:rsidTr="00D36008">
        <w:trPr>
          <w:cantSplit/>
        </w:trPr>
        <w:tc>
          <w:tcPr>
            <w:tcW w:w="4118" w:type="dxa"/>
          </w:tcPr>
          <w:p w14:paraId="09B62148"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2B277025"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2305FCA2"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37B98761"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638B5460"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212632F2" w14:textId="77777777" w:rsidTr="00D36008">
        <w:trPr>
          <w:cantSplit/>
        </w:trPr>
        <w:tc>
          <w:tcPr>
            <w:tcW w:w="4118" w:type="dxa"/>
          </w:tcPr>
          <w:p w14:paraId="3326DE15" w14:textId="77777777" w:rsidR="00DA4AFF" w:rsidRPr="00C21B4D" w:rsidRDefault="00DA4AFF" w:rsidP="00DA4AFF">
            <w:pPr>
              <w:ind w:left="540"/>
              <w:jc w:val="thaiDistribute"/>
              <w:rPr>
                <w:rFonts w:ascii="Arial" w:hAnsi="Arial" w:cs="Arial"/>
                <w:color w:val="auto"/>
                <w:sz w:val="18"/>
                <w:szCs w:val="18"/>
                <w:cs/>
              </w:rPr>
            </w:pPr>
          </w:p>
        </w:tc>
        <w:tc>
          <w:tcPr>
            <w:tcW w:w="1368" w:type="dxa"/>
            <w:tcBorders>
              <w:bottom w:val="single" w:sz="4" w:space="0" w:color="auto"/>
            </w:tcBorders>
            <w:shd w:val="clear" w:color="auto" w:fill="FAFAFA"/>
          </w:tcPr>
          <w:p w14:paraId="75228C97"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286,136</w:t>
            </w:r>
          </w:p>
        </w:tc>
        <w:tc>
          <w:tcPr>
            <w:tcW w:w="1368" w:type="dxa"/>
            <w:tcBorders>
              <w:bottom w:val="single" w:sz="4" w:space="0" w:color="auto"/>
            </w:tcBorders>
            <w:shd w:val="clear" w:color="auto" w:fill="auto"/>
          </w:tcPr>
          <w:p w14:paraId="49786934"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329,998</w:t>
            </w:r>
          </w:p>
        </w:tc>
        <w:tc>
          <w:tcPr>
            <w:tcW w:w="1368" w:type="dxa"/>
            <w:tcBorders>
              <w:bottom w:val="single" w:sz="4" w:space="0" w:color="auto"/>
            </w:tcBorders>
            <w:shd w:val="clear" w:color="auto" w:fill="FAFAFA"/>
          </w:tcPr>
          <w:p w14:paraId="2B68BC8B"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286,136</w:t>
            </w:r>
          </w:p>
        </w:tc>
        <w:tc>
          <w:tcPr>
            <w:tcW w:w="1368" w:type="dxa"/>
            <w:tcBorders>
              <w:bottom w:val="single" w:sz="4" w:space="0" w:color="auto"/>
            </w:tcBorders>
            <w:shd w:val="clear" w:color="auto" w:fill="auto"/>
          </w:tcPr>
          <w:p w14:paraId="6C15F35D"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329,998</w:t>
            </w:r>
          </w:p>
        </w:tc>
      </w:tr>
    </w:tbl>
    <w:p w14:paraId="517D20A4" w14:textId="77777777" w:rsidR="00187953" w:rsidRPr="00C21B4D" w:rsidRDefault="00187953" w:rsidP="00C21B4D">
      <w:pPr>
        <w:ind w:left="547"/>
        <w:jc w:val="thaiDistribute"/>
        <w:rPr>
          <w:rFonts w:ascii="Arial" w:hAnsi="Arial" w:cs="Arial"/>
          <w:color w:val="auto"/>
          <w:sz w:val="18"/>
          <w:szCs w:val="18"/>
        </w:rPr>
      </w:pPr>
    </w:p>
    <w:p w14:paraId="485A0C4B" w14:textId="77777777" w:rsidR="00A23CA4" w:rsidRPr="00C21B4D" w:rsidRDefault="00A23CA4" w:rsidP="00C21B4D">
      <w:pPr>
        <w:rPr>
          <w:rFonts w:ascii="Arial" w:hAnsi="Arial" w:cs="Arial"/>
          <w:color w:val="auto"/>
          <w:sz w:val="18"/>
          <w:szCs w:val="18"/>
        </w:rPr>
      </w:pPr>
      <w:r w:rsidRPr="00C21B4D">
        <w:rPr>
          <w:rFonts w:ascii="Arial" w:hAnsi="Arial" w:cs="Arial"/>
          <w:color w:val="auto"/>
          <w:sz w:val="18"/>
          <w:szCs w:val="18"/>
        </w:rPr>
        <w:br w:type="page"/>
      </w:r>
    </w:p>
    <w:p w14:paraId="4196757C" w14:textId="77777777" w:rsidR="00631676" w:rsidRPr="00C21B4D" w:rsidRDefault="00631676" w:rsidP="00C21B4D">
      <w:pPr>
        <w:ind w:left="540" w:hanging="540"/>
        <w:rPr>
          <w:rFonts w:ascii="Arial" w:hAnsi="Arial" w:cs="Arial"/>
          <w:b/>
          <w:bCs/>
          <w:color w:val="CF4A02"/>
          <w:sz w:val="18"/>
          <w:szCs w:val="18"/>
        </w:rPr>
      </w:pPr>
      <w:r w:rsidRPr="00C21B4D">
        <w:rPr>
          <w:rFonts w:ascii="Arial" w:hAnsi="Arial" w:cs="Arial"/>
          <w:b/>
          <w:bCs/>
          <w:color w:val="CF4A02"/>
          <w:sz w:val="18"/>
          <w:szCs w:val="18"/>
        </w:rPr>
        <w:lastRenderedPageBreak/>
        <w:t>iii</w:t>
      </w:r>
      <w:r w:rsidRPr="00C21B4D">
        <w:rPr>
          <w:rFonts w:ascii="Arial" w:hAnsi="Arial" w:cs="Arial"/>
          <w:b/>
          <w:bCs/>
          <w:color w:val="CF4A02"/>
          <w:sz w:val="18"/>
          <w:szCs w:val="18"/>
          <w:cs/>
        </w:rPr>
        <w:t>)</w:t>
      </w:r>
      <w:r w:rsidRPr="00C21B4D">
        <w:rPr>
          <w:rFonts w:ascii="Arial" w:hAnsi="Arial" w:cs="Arial"/>
          <w:b/>
          <w:bCs/>
          <w:color w:val="CF4A02"/>
          <w:sz w:val="18"/>
          <w:szCs w:val="18"/>
          <w:cs/>
        </w:rPr>
        <w:tab/>
      </w:r>
      <w:r w:rsidRPr="00C21B4D">
        <w:rPr>
          <w:rFonts w:ascii="Arial" w:hAnsi="Arial" w:cs="Arial"/>
          <w:b/>
          <w:bCs/>
          <w:color w:val="CF4A02"/>
          <w:sz w:val="18"/>
          <w:szCs w:val="18"/>
        </w:rPr>
        <w:t>Outstanding balances arising from sales and purchases of goods, fixed assets and services</w:t>
      </w:r>
    </w:p>
    <w:p w14:paraId="4425E087" w14:textId="77777777" w:rsidR="000F5A9A" w:rsidRPr="00C21B4D" w:rsidRDefault="000F5A9A" w:rsidP="00C21B4D">
      <w:pPr>
        <w:tabs>
          <w:tab w:val="left" w:pos="1080"/>
        </w:tabs>
        <w:ind w:left="540"/>
        <w:rPr>
          <w:rFonts w:ascii="Arial" w:hAnsi="Arial" w:cs="Arial"/>
          <w:color w:val="auto"/>
          <w:sz w:val="18"/>
          <w:szCs w:val="18"/>
        </w:rPr>
      </w:pPr>
    </w:p>
    <w:tbl>
      <w:tblPr>
        <w:tblW w:w="9590" w:type="dxa"/>
        <w:tblLayout w:type="fixed"/>
        <w:tblLook w:val="0000" w:firstRow="0" w:lastRow="0" w:firstColumn="0" w:lastColumn="0" w:noHBand="0" w:noVBand="0"/>
      </w:tblPr>
      <w:tblGrid>
        <w:gridCol w:w="4118"/>
        <w:gridCol w:w="1368"/>
        <w:gridCol w:w="1368"/>
        <w:gridCol w:w="1368"/>
        <w:gridCol w:w="1368"/>
      </w:tblGrid>
      <w:tr w:rsidR="001C3920" w:rsidRPr="00C21B4D" w14:paraId="0A076FCB" w14:textId="77777777" w:rsidTr="00D36008">
        <w:trPr>
          <w:cantSplit/>
        </w:trPr>
        <w:tc>
          <w:tcPr>
            <w:tcW w:w="4118" w:type="dxa"/>
          </w:tcPr>
          <w:p w14:paraId="7C2363A5" w14:textId="77777777" w:rsidR="001C3920" w:rsidRPr="00C21B4D" w:rsidRDefault="001C3920" w:rsidP="00C21B4D">
            <w:pPr>
              <w:pStyle w:val="Heading6"/>
              <w:ind w:left="540"/>
              <w:jc w:val="thaiDistribute"/>
              <w:rPr>
                <w:rFonts w:cs="Arial"/>
                <w:b w:val="0"/>
                <w:bCs w:val="0"/>
                <w:sz w:val="18"/>
                <w:szCs w:val="18"/>
                <w:cs/>
                <w:lang w:val="en-US"/>
              </w:rPr>
            </w:pPr>
          </w:p>
        </w:tc>
        <w:tc>
          <w:tcPr>
            <w:tcW w:w="2736" w:type="dxa"/>
            <w:gridSpan w:val="2"/>
            <w:tcBorders>
              <w:top w:val="single" w:sz="4" w:space="0" w:color="auto"/>
              <w:bottom w:val="single" w:sz="4" w:space="0" w:color="auto"/>
            </w:tcBorders>
            <w:shd w:val="clear" w:color="auto" w:fill="auto"/>
          </w:tcPr>
          <w:p w14:paraId="74B2B184"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06510978"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36" w:type="dxa"/>
            <w:gridSpan w:val="2"/>
            <w:tcBorders>
              <w:top w:val="single" w:sz="4" w:space="0" w:color="auto"/>
              <w:bottom w:val="single" w:sz="4" w:space="0" w:color="auto"/>
            </w:tcBorders>
            <w:shd w:val="clear" w:color="auto" w:fill="auto"/>
          </w:tcPr>
          <w:p w14:paraId="6DE50573"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060F0A36"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A97758" w:rsidRPr="00C21B4D" w14:paraId="4B933526" w14:textId="77777777" w:rsidTr="00D36008">
        <w:trPr>
          <w:cantSplit/>
        </w:trPr>
        <w:tc>
          <w:tcPr>
            <w:tcW w:w="4118" w:type="dxa"/>
          </w:tcPr>
          <w:p w14:paraId="5A587EBC" w14:textId="77777777" w:rsidR="00A97758" w:rsidRPr="00C21B4D" w:rsidRDefault="00830E74" w:rsidP="00C21B4D">
            <w:pPr>
              <w:ind w:left="540"/>
              <w:rPr>
                <w:rFonts w:ascii="Arial" w:hAnsi="Arial" w:cs="Arial"/>
                <w:color w:val="auto"/>
                <w:sz w:val="18"/>
                <w:szCs w:val="18"/>
                <w:cs/>
              </w:rPr>
            </w:pPr>
            <w:r>
              <w:rPr>
                <w:rFonts w:ascii="Arial" w:hAnsi="Arial" w:cs="Arial"/>
                <w:b/>
                <w:bCs/>
                <w:color w:val="auto"/>
                <w:sz w:val="18"/>
                <w:szCs w:val="18"/>
              </w:rPr>
              <w:t>As at</w:t>
            </w:r>
            <w:r w:rsidR="00A97758" w:rsidRPr="00C21B4D">
              <w:rPr>
                <w:rFonts w:ascii="Arial" w:hAnsi="Arial" w:cs="Arial"/>
                <w:b/>
                <w:bCs/>
                <w:color w:val="auto"/>
                <w:sz w:val="18"/>
                <w:szCs w:val="18"/>
              </w:rPr>
              <w:t xml:space="preserve"> 31 December</w:t>
            </w:r>
          </w:p>
        </w:tc>
        <w:tc>
          <w:tcPr>
            <w:tcW w:w="1368" w:type="dxa"/>
            <w:tcBorders>
              <w:top w:val="single" w:sz="4" w:space="0" w:color="auto"/>
            </w:tcBorders>
          </w:tcPr>
          <w:p w14:paraId="1002D0C9" w14:textId="77777777" w:rsidR="00A9775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5710645E" w14:textId="77777777" w:rsidR="00A97758"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c>
          <w:tcPr>
            <w:tcW w:w="1368" w:type="dxa"/>
            <w:tcBorders>
              <w:top w:val="single" w:sz="4" w:space="0" w:color="auto"/>
            </w:tcBorders>
          </w:tcPr>
          <w:p w14:paraId="2AE75094" w14:textId="77777777" w:rsidR="00A9775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070AFCDC" w14:textId="77777777" w:rsidR="00A97758"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r>
      <w:tr w:rsidR="007F52E0" w:rsidRPr="00C21B4D" w14:paraId="0E976400" w14:textId="77777777" w:rsidTr="00D36008">
        <w:trPr>
          <w:cantSplit/>
        </w:trPr>
        <w:tc>
          <w:tcPr>
            <w:tcW w:w="4118" w:type="dxa"/>
          </w:tcPr>
          <w:p w14:paraId="696AD99B" w14:textId="77777777" w:rsidR="007F52E0" w:rsidRPr="00C21B4D" w:rsidRDefault="007F52E0" w:rsidP="00C21B4D">
            <w:pPr>
              <w:pStyle w:val="Heading6"/>
              <w:ind w:left="540"/>
              <w:jc w:val="thaiDistribute"/>
              <w:rPr>
                <w:rFonts w:cs="Arial"/>
                <w:b w:val="0"/>
                <w:bCs w:val="0"/>
                <w:sz w:val="18"/>
                <w:szCs w:val="18"/>
                <w:cs/>
                <w:lang w:val="en-US"/>
              </w:rPr>
            </w:pPr>
          </w:p>
        </w:tc>
        <w:tc>
          <w:tcPr>
            <w:tcW w:w="1368" w:type="dxa"/>
            <w:tcBorders>
              <w:bottom w:val="single" w:sz="4" w:space="0" w:color="auto"/>
            </w:tcBorders>
          </w:tcPr>
          <w:p w14:paraId="432AF13D"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61759A82"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77B555E6"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02AD4F3F"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4DC5CC93"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3845EF15"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6DF1D4A3"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71777383" w14:textId="77777777" w:rsidR="007F52E0" w:rsidRPr="00C21B4D" w:rsidRDefault="007F52E0"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r>
      <w:tr w:rsidR="00187953" w:rsidRPr="00C21B4D" w14:paraId="566E6D17" w14:textId="77777777" w:rsidTr="00D36008">
        <w:trPr>
          <w:cantSplit/>
        </w:trPr>
        <w:tc>
          <w:tcPr>
            <w:tcW w:w="4118" w:type="dxa"/>
          </w:tcPr>
          <w:p w14:paraId="60E40DC5" w14:textId="77777777" w:rsidR="00187953" w:rsidRPr="00C21B4D" w:rsidRDefault="00187953" w:rsidP="00C21B4D">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27F11A21" w14:textId="77777777" w:rsidR="00187953" w:rsidRPr="00C21B4D" w:rsidRDefault="00187953"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67843C7A" w14:textId="77777777" w:rsidR="00187953" w:rsidRPr="00C21B4D" w:rsidRDefault="00187953"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57110204" w14:textId="77777777" w:rsidR="00187953" w:rsidRPr="00C21B4D" w:rsidRDefault="00187953"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42872A4C" w14:textId="77777777" w:rsidR="00187953" w:rsidRPr="00C21B4D" w:rsidRDefault="00187953" w:rsidP="00C21B4D">
            <w:pPr>
              <w:pStyle w:val="Heading1"/>
              <w:pBdr>
                <w:bottom w:val="none" w:sz="0" w:space="0" w:color="auto"/>
              </w:pBdr>
              <w:ind w:right="-72"/>
              <w:jc w:val="right"/>
              <w:rPr>
                <w:rFonts w:ascii="Arial" w:hAnsi="Arial" w:cs="Arial"/>
                <w:color w:val="auto"/>
                <w:sz w:val="18"/>
                <w:szCs w:val="18"/>
                <w:cs/>
                <w:lang w:val="en-US" w:eastAsia="en-US"/>
              </w:rPr>
            </w:pPr>
          </w:p>
        </w:tc>
      </w:tr>
      <w:tr w:rsidR="00187953" w:rsidRPr="00C21B4D" w14:paraId="740E04A2" w14:textId="77777777" w:rsidTr="00D36008">
        <w:trPr>
          <w:cantSplit/>
        </w:trPr>
        <w:tc>
          <w:tcPr>
            <w:tcW w:w="4118" w:type="dxa"/>
          </w:tcPr>
          <w:p w14:paraId="655BF022" w14:textId="77777777" w:rsidR="00187953" w:rsidRPr="00C21B4D" w:rsidRDefault="00187953" w:rsidP="00C21B4D">
            <w:pPr>
              <w:ind w:left="540"/>
              <w:jc w:val="thaiDistribute"/>
              <w:rPr>
                <w:rFonts w:ascii="Arial" w:hAnsi="Arial" w:cs="Arial"/>
                <w:color w:val="auto"/>
                <w:sz w:val="18"/>
                <w:szCs w:val="18"/>
              </w:rPr>
            </w:pPr>
            <w:r w:rsidRPr="00C21B4D">
              <w:rPr>
                <w:rFonts w:ascii="Arial" w:hAnsi="Arial" w:cs="Arial"/>
                <w:b/>
                <w:bCs/>
                <w:color w:val="auto"/>
                <w:sz w:val="18"/>
                <w:szCs w:val="18"/>
              </w:rPr>
              <w:t>Trade receivables - related parties</w:t>
            </w:r>
            <w:r w:rsidRPr="00C21B4D">
              <w:rPr>
                <w:rFonts w:ascii="Arial" w:hAnsi="Arial" w:cs="Arial"/>
                <w:color w:val="auto"/>
                <w:sz w:val="18"/>
                <w:szCs w:val="18"/>
                <w:cs/>
              </w:rPr>
              <w:t xml:space="preserve"> </w:t>
            </w:r>
          </w:p>
        </w:tc>
        <w:tc>
          <w:tcPr>
            <w:tcW w:w="1368" w:type="dxa"/>
            <w:shd w:val="clear" w:color="auto" w:fill="FAFAFA"/>
          </w:tcPr>
          <w:p w14:paraId="13182DF5" w14:textId="77777777" w:rsidR="00187953" w:rsidRPr="00C21B4D" w:rsidRDefault="00187953" w:rsidP="00C21B4D">
            <w:pPr>
              <w:ind w:right="-72"/>
              <w:jc w:val="right"/>
              <w:rPr>
                <w:rFonts w:ascii="Arial" w:hAnsi="Arial" w:cs="Arial"/>
                <w:color w:val="auto"/>
                <w:sz w:val="18"/>
                <w:szCs w:val="18"/>
              </w:rPr>
            </w:pPr>
          </w:p>
        </w:tc>
        <w:tc>
          <w:tcPr>
            <w:tcW w:w="1368" w:type="dxa"/>
            <w:shd w:val="clear" w:color="auto" w:fill="auto"/>
          </w:tcPr>
          <w:p w14:paraId="21A7CF2C" w14:textId="77777777" w:rsidR="00187953" w:rsidRPr="00C21B4D" w:rsidRDefault="00187953" w:rsidP="00C21B4D">
            <w:pPr>
              <w:ind w:right="-72"/>
              <w:jc w:val="right"/>
              <w:rPr>
                <w:rFonts w:ascii="Arial" w:hAnsi="Arial" w:cs="Arial"/>
                <w:color w:val="auto"/>
                <w:sz w:val="18"/>
                <w:szCs w:val="18"/>
              </w:rPr>
            </w:pPr>
          </w:p>
        </w:tc>
        <w:tc>
          <w:tcPr>
            <w:tcW w:w="1368" w:type="dxa"/>
            <w:shd w:val="clear" w:color="auto" w:fill="FAFAFA"/>
          </w:tcPr>
          <w:p w14:paraId="3DC3832E" w14:textId="77777777" w:rsidR="00187953" w:rsidRPr="00C21B4D" w:rsidRDefault="00187953" w:rsidP="00C21B4D">
            <w:pPr>
              <w:ind w:right="-72"/>
              <w:jc w:val="right"/>
              <w:rPr>
                <w:rFonts w:ascii="Arial" w:hAnsi="Arial" w:cs="Arial"/>
                <w:color w:val="auto"/>
                <w:sz w:val="18"/>
                <w:szCs w:val="18"/>
              </w:rPr>
            </w:pPr>
          </w:p>
        </w:tc>
        <w:tc>
          <w:tcPr>
            <w:tcW w:w="1368" w:type="dxa"/>
            <w:shd w:val="clear" w:color="auto" w:fill="auto"/>
          </w:tcPr>
          <w:p w14:paraId="108C5E65" w14:textId="77777777" w:rsidR="00187953" w:rsidRPr="00C21B4D" w:rsidRDefault="00187953" w:rsidP="00C21B4D">
            <w:pPr>
              <w:ind w:right="-72"/>
              <w:jc w:val="right"/>
              <w:rPr>
                <w:rFonts w:ascii="Arial" w:hAnsi="Arial" w:cs="Arial"/>
                <w:color w:val="auto"/>
                <w:sz w:val="18"/>
                <w:szCs w:val="18"/>
              </w:rPr>
            </w:pPr>
          </w:p>
        </w:tc>
      </w:tr>
      <w:tr w:rsidR="00DA4AFF" w:rsidRPr="00C21B4D" w14:paraId="5BC11532" w14:textId="77777777" w:rsidTr="00D36008">
        <w:trPr>
          <w:cantSplit/>
        </w:trPr>
        <w:tc>
          <w:tcPr>
            <w:tcW w:w="4118" w:type="dxa"/>
          </w:tcPr>
          <w:p w14:paraId="58D4A0AE"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Parent company</w:t>
            </w:r>
          </w:p>
        </w:tc>
        <w:tc>
          <w:tcPr>
            <w:tcW w:w="1368" w:type="dxa"/>
            <w:shd w:val="clear" w:color="auto" w:fill="FAFAFA"/>
          </w:tcPr>
          <w:p w14:paraId="7025075A" w14:textId="77777777" w:rsidR="00DA4AFF" w:rsidRPr="00C21B4D" w:rsidRDefault="00DA4AFF" w:rsidP="00DA4AFF">
            <w:pPr>
              <w:ind w:right="-72"/>
              <w:jc w:val="right"/>
              <w:rPr>
                <w:rFonts w:ascii="Arial" w:hAnsi="Arial" w:cs="Arial"/>
                <w:color w:val="auto"/>
                <w:sz w:val="18"/>
                <w:szCs w:val="18"/>
              </w:rPr>
            </w:pPr>
            <w:r>
              <w:rPr>
                <w:rFonts w:ascii="Arial" w:hAnsi="Arial" w:cs="Arial"/>
                <w:color w:val="auto"/>
                <w:sz w:val="18"/>
                <w:szCs w:val="18"/>
              </w:rPr>
              <w:t>2,260</w:t>
            </w:r>
          </w:p>
        </w:tc>
        <w:tc>
          <w:tcPr>
            <w:tcW w:w="1368" w:type="dxa"/>
            <w:shd w:val="clear" w:color="auto" w:fill="auto"/>
          </w:tcPr>
          <w:p w14:paraId="57980739" w14:textId="77777777" w:rsidR="00DA4AFF" w:rsidRPr="00C21B4D" w:rsidRDefault="00DA4AFF" w:rsidP="00DA4AFF">
            <w:pPr>
              <w:ind w:right="-72"/>
              <w:jc w:val="right"/>
              <w:rPr>
                <w:rFonts w:ascii="Arial" w:hAnsi="Arial" w:cs="Arial"/>
                <w:color w:val="auto"/>
                <w:sz w:val="18"/>
                <w:szCs w:val="18"/>
              </w:rPr>
            </w:pPr>
            <w:r w:rsidRPr="00C21B4D">
              <w:rPr>
                <w:rFonts w:ascii="Arial" w:hAnsi="Arial" w:cs="Arial"/>
                <w:color w:val="auto"/>
                <w:sz w:val="18"/>
                <w:szCs w:val="18"/>
              </w:rPr>
              <w:t>469</w:t>
            </w:r>
          </w:p>
        </w:tc>
        <w:tc>
          <w:tcPr>
            <w:tcW w:w="1368" w:type="dxa"/>
            <w:shd w:val="clear" w:color="auto" w:fill="FAFAFA"/>
          </w:tcPr>
          <w:p w14:paraId="7E59F589" w14:textId="77777777" w:rsidR="00DA4AFF" w:rsidRPr="00C21B4D" w:rsidRDefault="00DA4AFF" w:rsidP="00DA4AFF">
            <w:pPr>
              <w:ind w:right="-72"/>
              <w:jc w:val="right"/>
              <w:rPr>
                <w:rFonts w:ascii="Arial" w:hAnsi="Arial" w:cs="Arial"/>
                <w:color w:val="auto"/>
                <w:sz w:val="18"/>
                <w:szCs w:val="18"/>
              </w:rPr>
            </w:pPr>
            <w:r>
              <w:rPr>
                <w:rFonts w:ascii="Arial" w:hAnsi="Arial" w:cs="Arial"/>
                <w:color w:val="auto"/>
                <w:sz w:val="18"/>
                <w:szCs w:val="18"/>
              </w:rPr>
              <w:t>2,260</w:t>
            </w:r>
          </w:p>
        </w:tc>
        <w:tc>
          <w:tcPr>
            <w:tcW w:w="1368" w:type="dxa"/>
            <w:shd w:val="clear" w:color="auto" w:fill="auto"/>
          </w:tcPr>
          <w:p w14:paraId="5C2D952F" w14:textId="77777777" w:rsidR="00DA4AFF" w:rsidRPr="00C21B4D" w:rsidRDefault="00DA4AFF" w:rsidP="00DA4AFF">
            <w:pPr>
              <w:ind w:right="-72"/>
              <w:jc w:val="right"/>
              <w:rPr>
                <w:rFonts w:ascii="Arial" w:hAnsi="Arial" w:cs="Arial"/>
                <w:color w:val="auto"/>
                <w:sz w:val="18"/>
                <w:szCs w:val="18"/>
              </w:rPr>
            </w:pPr>
            <w:r w:rsidRPr="00C21B4D">
              <w:rPr>
                <w:rFonts w:ascii="Arial" w:hAnsi="Arial" w:cs="Arial"/>
                <w:color w:val="auto"/>
                <w:sz w:val="18"/>
                <w:szCs w:val="18"/>
              </w:rPr>
              <w:t>469</w:t>
            </w:r>
          </w:p>
        </w:tc>
      </w:tr>
      <w:tr w:rsidR="00DA4AFF" w:rsidRPr="00C21B4D" w14:paraId="1595DB9C" w14:textId="77777777" w:rsidTr="00D36008">
        <w:trPr>
          <w:cantSplit/>
        </w:trPr>
        <w:tc>
          <w:tcPr>
            <w:tcW w:w="4118" w:type="dxa"/>
          </w:tcPr>
          <w:p w14:paraId="1957194D"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Companies under common control</w:t>
            </w:r>
          </w:p>
        </w:tc>
        <w:tc>
          <w:tcPr>
            <w:tcW w:w="1368" w:type="dxa"/>
            <w:shd w:val="clear" w:color="auto" w:fill="FAFAFA"/>
          </w:tcPr>
          <w:p w14:paraId="3D72554C"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18,884</w:t>
            </w:r>
          </w:p>
        </w:tc>
        <w:tc>
          <w:tcPr>
            <w:tcW w:w="1368" w:type="dxa"/>
            <w:shd w:val="clear" w:color="auto" w:fill="auto"/>
          </w:tcPr>
          <w:p w14:paraId="663F1288"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14,243</w:t>
            </w:r>
          </w:p>
        </w:tc>
        <w:tc>
          <w:tcPr>
            <w:tcW w:w="1368" w:type="dxa"/>
            <w:shd w:val="clear" w:color="auto" w:fill="FAFAFA"/>
          </w:tcPr>
          <w:p w14:paraId="1CB6E804"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18,884</w:t>
            </w:r>
          </w:p>
        </w:tc>
        <w:tc>
          <w:tcPr>
            <w:tcW w:w="1368" w:type="dxa"/>
            <w:shd w:val="clear" w:color="auto" w:fill="auto"/>
          </w:tcPr>
          <w:p w14:paraId="2FEF978D"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14,243</w:t>
            </w:r>
          </w:p>
        </w:tc>
      </w:tr>
      <w:tr w:rsidR="00DA4AFF" w:rsidRPr="00C21B4D" w14:paraId="151812EC" w14:textId="77777777" w:rsidTr="00D36008">
        <w:trPr>
          <w:cantSplit/>
        </w:trPr>
        <w:tc>
          <w:tcPr>
            <w:tcW w:w="4118" w:type="dxa"/>
          </w:tcPr>
          <w:p w14:paraId="3116ABEA" w14:textId="77777777" w:rsidR="00DA4AFF" w:rsidRDefault="00DA4AFF" w:rsidP="00DA4AFF">
            <w:pPr>
              <w:ind w:left="540"/>
              <w:jc w:val="thaiDistribute"/>
              <w:rPr>
                <w:rFonts w:ascii="Arial" w:hAnsi="Arial" w:cs="Arial"/>
                <w:color w:val="auto"/>
                <w:sz w:val="18"/>
                <w:szCs w:val="18"/>
              </w:rPr>
            </w:pPr>
            <w:r w:rsidRPr="00C21B4D">
              <w:rPr>
                <w:rFonts w:ascii="Arial" w:hAnsi="Arial" w:cs="Arial"/>
                <w:color w:val="auto"/>
                <w:sz w:val="18"/>
                <w:szCs w:val="18"/>
                <w:cs/>
              </w:rPr>
              <w:t xml:space="preserve">   </w:t>
            </w:r>
            <w:r w:rsidRPr="00C21B4D">
              <w:rPr>
                <w:rFonts w:ascii="Arial" w:hAnsi="Arial" w:cs="Arial"/>
                <w:color w:val="auto"/>
                <w:sz w:val="18"/>
                <w:szCs w:val="18"/>
                <w:lang w:val="en-GB"/>
              </w:rPr>
              <w:t>Director</w:t>
            </w:r>
            <w:r w:rsidRPr="00C21B4D">
              <w:rPr>
                <w:rFonts w:ascii="Arial" w:hAnsi="Arial" w:cs="Arial"/>
                <w:color w:val="auto"/>
                <w:sz w:val="18"/>
                <w:szCs w:val="18"/>
              </w:rPr>
              <w:t>’s related persons</w:t>
            </w:r>
            <w:r>
              <w:rPr>
                <w:rFonts w:ascii="Arial" w:hAnsi="Arial" w:cs="Arial"/>
                <w:color w:val="auto"/>
                <w:sz w:val="18"/>
                <w:szCs w:val="18"/>
              </w:rPr>
              <w:t xml:space="preserve"> and</w:t>
            </w:r>
          </w:p>
          <w:p w14:paraId="4DCE0B58" w14:textId="77777777" w:rsidR="00DA4AFF" w:rsidRPr="00C21B4D" w:rsidRDefault="00DA4AFF" w:rsidP="00DA4AFF">
            <w:pPr>
              <w:ind w:left="540"/>
              <w:jc w:val="thaiDistribute"/>
              <w:rPr>
                <w:rFonts w:ascii="Arial" w:hAnsi="Arial" w:cs="Arial"/>
                <w:color w:val="auto"/>
                <w:sz w:val="18"/>
                <w:szCs w:val="18"/>
                <w:cs/>
              </w:rPr>
            </w:pPr>
            <w:r>
              <w:rPr>
                <w:rFonts w:ascii="Arial" w:hAnsi="Arial" w:cs="Arial"/>
                <w:color w:val="auto"/>
                <w:sz w:val="18"/>
                <w:szCs w:val="18"/>
              </w:rPr>
              <w:t xml:space="preserve">      companies</w:t>
            </w:r>
          </w:p>
        </w:tc>
        <w:tc>
          <w:tcPr>
            <w:tcW w:w="1368" w:type="dxa"/>
            <w:tcBorders>
              <w:bottom w:val="single" w:sz="4" w:space="0" w:color="auto"/>
            </w:tcBorders>
            <w:shd w:val="clear" w:color="auto" w:fill="FAFAFA"/>
            <w:vAlign w:val="bottom"/>
          </w:tcPr>
          <w:p w14:paraId="749618EA"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5,515</w:t>
            </w:r>
          </w:p>
        </w:tc>
        <w:tc>
          <w:tcPr>
            <w:tcW w:w="1368" w:type="dxa"/>
            <w:tcBorders>
              <w:bottom w:val="single" w:sz="4" w:space="0" w:color="auto"/>
            </w:tcBorders>
            <w:shd w:val="clear" w:color="auto" w:fill="auto"/>
            <w:vAlign w:val="bottom"/>
          </w:tcPr>
          <w:p w14:paraId="3D46C311"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23,355</w:t>
            </w:r>
          </w:p>
        </w:tc>
        <w:tc>
          <w:tcPr>
            <w:tcW w:w="1368" w:type="dxa"/>
            <w:tcBorders>
              <w:bottom w:val="single" w:sz="4" w:space="0" w:color="auto"/>
            </w:tcBorders>
            <w:shd w:val="clear" w:color="auto" w:fill="FAFAFA"/>
            <w:vAlign w:val="bottom"/>
          </w:tcPr>
          <w:p w14:paraId="5EB638F8"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5,515</w:t>
            </w:r>
          </w:p>
        </w:tc>
        <w:tc>
          <w:tcPr>
            <w:tcW w:w="1368" w:type="dxa"/>
            <w:tcBorders>
              <w:bottom w:val="single" w:sz="4" w:space="0" w:color="auto"/>
            </w:tcBorders>
            <w:shd w:val="clear" w:color="auto" w:fill="auto"/>
            <w:vAlign w:val="bottom"/>
          </w:tcPr>
          <w:p w14:paraId="0FB45B1D"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23,355</w:t>
            </w:r>
          </w:p>
        </w:tc>
      </w:tr>
      <w:tr w:rsidR="00DA4AFF" w:rsidRPr="00C21B4D" w14:paraId="50EE0ADB" w14:textId="77777777" w:rsidTr="00D36008">
        <w:trPr>
          <w:cantSplit/>
        </w:trPr>
        <w:tc>
          <w:tcPr>
            <w:tcW w:w="4118" w:type="dxa"/>
          </w:tcPr>
          <w:p w14:paraId="579AA1BA"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623B4D09"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180744C3"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69E5B54B"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2C68F0E3"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7AEFBF0D" w14:textId="77777777" w:rsidTr="00D36008">
        <w:trPr>
          <w:cantSplit/>
        </w:trPr>
        <w:tc>
          <w:tcPr>
            <w:tcW w:w="4118" w:type="dxa"/>
          </w:tcPr>
          <w:p w14:paraId="57235DF5" w14:textId="77777777" w:rsidR="00DA4AFF" w:rsidRPr="00C21B4D" w:rsidRDefault="00DA4AFF" w:rsidP="00DA4AFF">
            <w:pPr>
              <w:ind w:left="540"/>
              <w:jc w:val="thaiDistribute"/>
              <w:rPr>
                <w:rFonts w:ascii="Arial" w:hAnsi="Arial" w:cs="Arial"/>
                <w:color w:val="auto"/>
                <w:sz w:val="18"/>
                <w:szCs w:val="18"/>
              </w:rPr>
            </w:pPr>
          </w:p>
        </w:tc>
        <w:tc>
          <w:tcPr>
            <w:tcW w:w="1368" w:type="dxa"/>
            <w:tcBorders>
              <w:bottom w:val="single" w:sz="4" w:space="0" w:color="auto"/>
            </w:tcBorders>
            <w:shd w:val="clear" w:color="auto" w:fill="FAFAFA"/>
          </w:tcPr>
          <w:p w14:paraId="02D85726" w14:textId="77777777" w:rsidR="00DA4AFF" w:rsidRPr="00C21B4D" w:rsidRDefault="00DA4AFF" w:rsidP="00DA4AFF">
            <w:pPr>
              <w:ind w:right="-72"/>
              <w:jc w:val="right"/>
              <w:rPr>
                <w:rFonts w:ascii="Arial" w:hAnsi="Arial" w:cs="Arial"/>
                <w:color w:val="auto"/>
                <w:sz w:val="18"/>
                <w:szCs w:val="18"/>
              </w:rPr>
            </w:pPr>
            <w:r>
              <w:rPr>
                <w:rFonts w:ascii="Arial" w:hAnsi="Arial" w:cs="Arial"/>
                <w:color w:val="auto"/>
                <w:sz w:val="18"/>
                <w:szCs w:val="18"/>
              </w:rPr>
              <w:t>26,659</w:t>
            </w:r>
          </w:p>
        </w:tc>
        <w:tc>
          <w:tcPr>
            <w:tcW w:w="1368" w:type="dxa"/>
            <w:tcBorders>
              <w:bottom w:val="single" w:sz="4" w:space="0" w:color="auto"/>
            </w:tcBorders>
          </w:tcPr>
          <w:p w14:paraId="409409CC" w14:textId="77777777" w:rsidR="00DA4AFF" w:rsidRPr="00C21B4D" w:rsidRDefault="00DA4AFF" w:rsidP="00DA4AFF">
            <w:pPr>
              <w:ind w:right="-72"/>
              <w:jc w:val="right"/>
              <w:rPr>
                <w:rFonts w:ascii="Arial" w:hAnsi="Arial" w:cs="Arial"/>
                <w:color w:val="auto"/>
                <w:sz w:val="18"/>
                <w:szCs w:val="18"/>
              </w:rPr>
            </w:pPr>
            <w:r w:rsidRPr="00C21B4D">
              <w:rPr>
                <w:rFonts w:ascii="Arial" w:hAnsi="Arial" w:cs="Arial"/>
                <w:color w:val="auto"/>
                <w:sz w:val="18"/>
                <w:szCs w:val="18"/>
              </w:rPr>
              <w:t>38,067</w:t>
            </w:r>
          </w:p>
        </w:tc>
        <w:tc>
          <w:tcPr>
            <w:tcW w:w="1368" w:type="dxa"/>
            <w:tcBorders>
              <w:bottom w:val="single" w:sz="4" w:space="0" w:color="auto"/>
            </w:tcBorders>
            <w:shd w:val="clear" w:color="auto" w:fill="FAFAFA"/>
          </w:tcPr>
          <w:p w14:paraId="0A48AB69" w14:textId="77777777" w:rsidR="00DA4AFF" w:rsidRPr="00C21B4D" w:rsidRDefault="00DA4AFF" w:rsidP="00DA4AFF">
            <w:pPr>
              <w:ind w:right="-72"/>
              <w:jc w:val="right"/>
              <w:rPr>
                <w:rFonts w:ascii="Arial" w:hAnsi="Arial" w:cs="Arial"/>
                <w:color w:val="auto"/>
                <w:sz w:val="18"/>
                <w:szCs w:val="18"/>
              </w:rPr>
            </w:pPr>
            <w:r>
              <w:rPr>
                <w:rFonts w:ascii="Arial" w:hAnsi="Arial" w:cs="Arial"/>
                <w:color w:val="auto"/>
                <w:sz w:val="18"/>
                <w:szCs w:val="18"/>
              </w:rPr>
              <w:t>26,659</w:t>
            </w:r>
          </w:p>
        </w:tc>
        <w:tc>
          <w:tcPr>
            <w:tcW w:w="1368" w:type="dxa"/>
            <w:tcBorders>
              <w:bottom w:val="single" w:sz="4" w:space="0" w:color="auto"/>
            </w:tcBorders>
          </w:tcPr>
          <w:p w14:paraId="20E48C86" w14:textId="77777777" w:rsidR="00DA4AFF" w:rsidRPr="00C21B4D" w:rsidRDefault="00DA4AFF" w:rsidP="00DA4AFF">
            <w:pPr>
              <w:ind w:right="-72"/>
              <w:jc w:val="right"/>
              <w:rPr>
                <w:rFonts w:ascii="Arial" w:hAnsi="Arial" w:cs="Arial"/>
                <w:color w:val="auto"/>
                <w:sz w:val="18"/>
                <w:szCs w:val="18"/>
              </w:rPr>
            </w:pPr>
            <w:r w:rsidRPr="00C21B4D">
              <w:rPr>
                <w:rFonts w:ascii="Arial" w:hAnsi="Arial" w:cs="Arial"/>
                <w:color w:val="auto"/>
                <w:sz w:val="18"/>
                <w:szCs w:val="18"/>
              </w:rPr>
              <w:t>38,067</w:t>
            </w:r>
          </w:p>
        </w:tc>
      </w:tr>
      <w:tr w:rsidR="00DA4AFF" w:rsidRPr="00C21B4D" w14:paraId="2C1CDF1F" w14:textId="77777777" w:rsidTr="00D36008">
        <w:trPr>
          <w:cantSplit/>
        </w:trPr>
        <w:tc>
          <w:tcPr>
            <w:tcW w:w="4118" w:type="dxa"/>
          </w:tcPr>
          <w:p w14:paraId="5A8155C6"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2EC4771B"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421A090C"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7BD9DAB6"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6FA871A6"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70FFFF44" w14:textId="77777777" w:rsidTr="00D36008">
        <w:trPr>
          <w:cantSplit/>
        </w:trPr>
        <w:tc>
          <w:tcPr>
            <w:tcW w:w="4118" w:type="dxa"/>
          </w:tcPr>
          <w:p w14:paraId="6AA87ECD" w14:textId="77777777" w:rsidR="00DA4AFF" w:rsidRPr="00C21B4D" w:rsidRDefault="00DA4AFF" w:rsidP="00DA4AFF">
            <w:pPr>
              <w:ind w:left="540"/>
              <w:jc w:val="thaiDistribute"/>
              <w:rPr>
                <w:rFonts w:ascii="Arial" w:hAnsi="Arial" w:cs="Arial"/>
                <w:b/>
                <w:bCs/>
                <w:color w:val="auto"/>
                <w:sz w:val="18"/>
                <w:szCs w:val="18"/>
              </w:rPr>
            </w:pPr>
            <w:r w:rsidRPr="00C21B4D">
              <w:rPr>
                <w:rFonts w:ascii="Arial" w:hAnsi="Arial" w:cs="Arial"/>
                <w:b/>
                <w:bCs/>
                <w:color w:val="auto"/>
                <w:sz w:val="18"/>
                <w:szCs w:val="18"/>
              </w:rPr>
              <w:t>Accrued income</w:t>
            </w:r>
          </w:p>
        </w:tc>
        <w:tc>
          <w:tcPr>
            <w:tcW w:w="1368" w:type="dxa"/>
            <w:shd w:val="clear" w:color="auto" w:fill="FAFAFA"/>
          </w:tcPr>
          <w:p w14:paraId="5D1576CE" w14:textId="77777777" w:rsidR="00DA4AFF" w:rsidRPr="00C21B4D" w:rsidRDefault="00DA4AFF" w:rsidP="00DA4AFF">
            <w:pPr>
              <w:ind w:right="-72"/>
              <w:jc w:val="right"/>
              <w:rPr>
                <w:rFonts w:ascii="Arial" w:hAnsi="Arial" w:cs="Arial"/>
                <w:color w:val="auto"/>
                <w:sz w:val="18"/>
                <w:szCs w:val="18"/>
                <w:lang w:val="en-GB"/>
              </w:rPr>
            </w:pPr>
          </w:p>
        </w:tc>
        <w:tc>
          <w:tcPr>
            <w:tcW w:w="1368" w:type="dxa"/>
            <w:shd w:val="clear" w:color="auto" w:fill="auto"/>
          </w:tcPr>
          <w:p w14:paraId="1B7BB21A" w14:textId="77777777" w:rsidR="00DA4AFF" w:rsidRPr="00C21B4D" w:rsidRDefault="00DA4AFF" w:rsidP="00DA4AFF">
            <w:pPr>
              <w:ind w:right="-72"/>
              <w:jc w:val="right"/>
              <w:rPr>
                <w:rFonts w:ascii="Arial" w:hAnsi="Arial" w:cs="Arial"/>
                <w:color w:val="auto"/>
                <w:sz w:val="18"/>
                <w:szCs w:val="18"/>
                <w:lang w:val="en-GB"/>
              </w:rPr>
            </w:pPr>
          </w:p>
        </w:tc>
        <w:tc>
          <w:tcPr>
            <w:tcW w:w="1368" w:type="dxa"/>
            <w:shd w:val="clear" w:color="auto" w:fill="FAFAFA"/>
          </w:tcPr>
          <w:p w14:paraId="736C4D2F" w14:textId="77777777" w:rsidR="00DA4AFF" w:rsidRPr="00C21B4D" w:rsidRDefault="00DA4AFF" w:rsidP="00DA4AFF">
            <w:pPr>
              <w:ind w:right="-72"/>
              <w:jc w:val="right"/>
              <w:rPr>
                <w:rFonts w:ascii="Arial" w:hAnsi="Arial" w:cs="Arial"/>
                <w:color w:val="auto"/>
                <w:sz w:val="18"/>
                <w:szCs w:val="18"/>
                <w:lang w:val="en-GB"/>
              </w:rPr>
            </w:pPr>
          </w:p>
        </w:tc>
        <w:tc>
          <w:tcPr>
            <w:tcW w:w="1368" w:type="dxa"/>
            <w:shd w:val="clear" w:color="auto" w:fill="auto"/>
          </w:tcPr>
          <w:p w14:paraId="1CD9F7B1" w14:textId="77777777" w:rsidR="00DA4AFF" w:rsidRPr="00C21B4D" w:rsidRDefault="00DA4AFF" w:rsidP="00DA4AFF">
            <w:pPr>
              <w:ind w:right="-72"/>
              <w:jc w:val="right"/>
              <w:rPr>
                <w:rFonts w:ascii="Arial" w:hAnsi="Arial" w:cs="Arial"/>
                <w:color w:val="auto"/>
                <w:sz w:val="18"/>
                <w:szCs w:val="18"/>
                <w:lang w:val="en-GB"/>
              </w:rPr>
            </w:pPr>
          </w:p>
        </w:tc>
      </w:tr>
      <w:tr w:rsidR="00DA4AFF" w:rsidRPr="00C21B4D" w14:paraId="47B1640A" w14:textId="77777777" w:rsidTr="00D36008">
        <w:trPr>
          <w:cantSplit/>
        </w:trPr>
        <w:tc>
          <w:tcPr>
            <w:tcW w:w="4118" w:type="dxa"/>
          </w:tcPr>
          <w:p w14:paraId="27F0B5DC" w14:textId="77777777" w:rsidR="00DA4AFF" w:rsidRPr="00C21B4D" w:rsidRDefault="00DA4AFF" w:rsidP="00DA4AFF">
            <w:pPr>
              <w:ind w:left="540"/>
              <w:jc w:val="thaiDistribute"/>
              <w:rPr>
                <w:rFonts w:ascii="Arial" w:hAnsi="Arial" w:cs="Arial"/>
                <w:b/>
                <w:bCs/>
                <w:color w:val="auto"/>
                <w:sz w:val="18"/>
                <w:szCs w:val="18"/>
              </w:rPr>
            </w:pPr>
            <w:r w:rsidRPr="00C21B4D">
              <w:rPr>
                <w:rFonts w:ascii="Arial" w:hAnsi="Arial" w:cs="Arial"/>
                <w:b/>
                <w:bCs/>
                <w:color w:val="auto"/>
                <w:sz w:val="18"/>
                <w:szCs w:val="18"/>
              </w:rPr>
              <w:t xml:space="preserve">   </w:t>
            </w:r>
            <w:r w:rsidRPr="00C21B4D">
              <w:rPr>
                <w:rFonts w:ascii="Arial" w:hAnsi="Arial" w:cs="Arial"/>
                <w:color w:val="auto"/>
                <w:sz w:val="18"/>
                <w:szCs w:val="18"/>
              </w:rPr>
              <w:t>Companies under common control</w:t>
            </w:r>
          </w:p>
        </w:tc>
        <w:tc>
          <w:tcPr>
            <w:tcW w:w="1368" w:type="dxa"/>
            <w:tcBorders>
              <w:bottom w:val="single" w:sz="4" w:space="0" w:color="auto"/>
            </w:tcBorders>
            <w:shd w:val="clear" w:color="auto" w:fill="FAFAFA"/>
          </w:tcPr>
          <w:p w14:paraId="587D90F6"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8,0</w:t>
            </w:r>
            <w:r w:rsidR="00667DA3">
              <w:rPr>
                <w:rFonts w:ascii="Arial" w:hAnsi="Arial" w:cs="Arial"/>
                <w:color w:val="auto"/>
                <w:sz w:val="18"/>
                <w:szCs w:val="18"/>
                <w:lang w:val="en-GB"/>
              </w:rPr>
              <w:t>27</w:t>
            </w:r>
          </w:p>
        </w:tc>
        <w:tc>
          <w:tcPr>
            <w:tcW w:w="1368" w:type="dxa"/>
            <w:tcBorders>
              <w:bottom w:val="single" w:sz="4" w:space="0" w:color="auto"/>
            </w:tcBorders>
            <w:shd w:val="clear" w:color="auto" w:fill="auto"/>
          </w:tcPr>
          <w:p w14:paraId="642F179D"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8,593</w:t>
            </w:r>
          </w:p>
        </w:tc>
        <w:tc>
          <w:tcPr>
            <w:tcW w:w="1368" w:type="dxa"/>
            <w:tcBorders>
              <w:bottom w:val="single" w:sz="4" w:space="0" w:color="auto"/>
            </w:tcBorders>
            <w:shd w:val="clear" w:color="auto" w:fill="FAFAFA"/>
          </w:tcPr>
          <w:p w14:paraId="7DA9D19A"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8,0</w:t>
            </w:r>
            <w:r w:rsidR="00667DA3">
              <w:rPr>
                <w:rFonts w:ascii="Arial" w:hAnsi="Arial" w:cs="Arial"/>
                <w:color w:val="auto"/>
                <w:sz w:val="18"/>
                <w:szCs w:val="18"/>
                <w:lang w:val="en-GB"/>
              </w:rPr>
              <w:t>27</w:t>
            </w:r>
          </w:p>
        </w:tc>
        <w:tc>
          <w:tcPr>
            <w:tcW w:w="1368" w:type="dxa"/>
            <w:tcBorders>
              <w:bottom w:val="single" w:sz="4" w:space="0" w:color="auto"/>
            </w:tcBorders>
            <w:shd w:val="clear" w:color="auto" w:fill="auto"/>
          </w:tcPr>
          <w:p w14:paraId="76DAEC8A"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8,593</w:t>
            </w:r>
          </w:p>
        </w:tc>
      </w:tr>
      <w:tr w:rsidR="00DA4AFF" w:rsidRPr="00C21B4D" w14:paraId="73B08ADF" w14:textId="77777777" w:rsidTr="00D36008">
        <w:trPr>
          <w:cantSplit/>
        </w:trPr>
        <w:tc>
          <w:tcPr>
            <w:tcW w:w="4118" w:type="dxa"/>
          </w:tcPr>
          <w:p w14:paraId="7B57C1D9"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70B4A973"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5DD59849"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66401DEE"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tcPr>
          <w:p w14:paraId="44C92580"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165D09AB" w14:textId="77777777" w:rsidTr="00D36008">
        <w:trPr>
          <w:cantSplit/>
        </w:trPr>
        <w:tc>
          <w:tcPr>
            <w:tcW w:w="4118" w:type="dxa"/>
          </w:tcPr>
          <w:p w14:paraId="56CC7204" w14:textId="77777777" w:rsidR="00DA4AFF" w:rsidRPr="00C21B4D" w:rsidRDefault="00DA4AFF" w:rsidP="00DA4AFF">
            <w:pPr>
              <w:ind w:left="540"/>
              <w:jc w:val="thaiDistribute"/>
              <w:rPr>
                <w:rFonts w:ascii="Arial" w:hAnsi="Arial" w:cs="Arial"/>
                <w:b/>
                <w:bCs/>
                <w:color w:val="auto"/>
                <w:sz w:val="18"/>
                <w:szCs w:val="18"/>
              </w:rPr>
            </w:pPr>
            <w:r w:rsidRPr="00C21B4D">
              <w:rPr>
                <w:rFonts w:ascii="Arial" w:hAnsi="Arial" w:cs="Arial"/>
                <w:b/>
                <w:bCs/>
                <w:color w:val="auto"/>
                <w:sz w:val="18"/>
                <w:szCs w:val="18"/>
              </w:rPr>
              <w:t xml:space="preserve">Prepaid expenses </w:t>
            </w:r>
          </w:p>
        </w:tc>
        <w:tc>
          <w:tcPr>
            <w:tcW w:w="1368" w:type="dxa"/>
            <w:shd w:val="clear" w:color="auto" w:fill="FAFAFA"/>
          </w:tcPr>
          <w:p w14:paraId="7C3ED798" w14:textId="77777777" w:rsidR="00DA4AFF" w:rsidRPr="00C21B4D" w:rsidRDefault="00DA4AFF" w:rsidP="00DA4AFF">
            <w:pPr>
              <w:ind w:right="-72"/>
              <w:jc w:val="right"/>
              <w:rPr>
                <w:rFonts w:ascii="Arial" w:hAnsi="Arial" w:cs="Arial"/>
                <w:color w:val="auto"/>
                <w:sz w:val="18"/>
                <w:szCs w:val="18"/>
                <w:lang w:val="en-GB"/>
              </w:rPr>
            </w:pPr>
          </w:p>
        </w:tc>
        <w:tc>
          <w:tcPr>
            <w:tcW w:w="1368" w:type="dxa"/>
          </w:tcPr>
          <w:p w14:paraId="11E1E1C0" w14:textId="77777777" w:rsidR="00DA4AFF" w:rsidRPr="00C21B4D" w:rsidRDefault="00DA4AFF" w:rsidP="00DA4AFF">
            <w:pPr>
              <w:ind w:right="-72"/>
              <w:jc w:val="right"/>
              <w:rPr>
                <w:rFonts w:ascii="Arial" w:hAnsi="Arial" w:cs="Arial"/>
                <w:color w:val="auto"/>
                <w:sz w:val="18"/>
                <w:szCs w:val="18"/>
                <w:lang w:val="en-GB"/>
              </w:rPr>
            </w:pPr>
          </w:p>
        </w:tc>
        <w:tc>
          <w:tcPr>
            <w:tcW w:w="1368" w:type="dxa"/>
            <w:shd w:val="clear" w:color="auto" w:fill="FAFAFA"/>
          </w:tcPr>
          <w:p w14:paraId="219E3C39" w14:textId="77777777" w:rsidR="00DA4AFF" w:rsidRPr="00C21B4D" w:rsidRDefault="00DA4AFF" w:rsidP="00DA4AFF">
            <w:pPr>
              <w:ind w:right="-72"/>
              <w:jc w:val="right"/>
              <w:rPr>
                <w:rFonts w:ascii="Arial" w:hAnsi="Arial" w:cs="Arial"/>
                <w:color w:val="auto"/>
                <w:sz w:val="18"/>
                <w:szCs w:val="18"/>
                <w:lang w:val="en-GB"/>
              </w:rPr>
            </w:pPr>
          </w:p>
        </w:tc>
        <w:tc>
          <w:tcPr>
            <w:tcW w:w="1368" w:type="dxa"/>
          </w:tcPr>
          <w:p w14:paraId="4E791665" w14:textId="77777777" w:rsidR="00DA4AFF" w:rsidRPr="00C21B4D" w:rsidRDefault="00DA4AFF" w:rsidP="00DA4AFF">
            <w:pPr>
              <w:ind w:right="-72"/>
              <w:jc w:val="right"/>
              <w:rPr>
                <w:rFonts w:ascii="Arial" w:hAnsi="Arial" w:cs="Arial"/>
                <w:color w:val="auto"/>
                <w:sz w:val="18"/>
                <w:szCs w:val="18"/>
                <w:lang w:val="en-GB"/>
              </w:rPr>
            </w:pPr>
          </w:p>
        </w:tc>
      </w:tr>
      <w:tr w:rsidR="00DA4AFF" w:rsidRPr="00C21B4D" w14:paraId="0D7D9EBB" w14:textId="77777777" w:rsidTr="00D36008">
        <w:trPr>
          <w:cantSplit/>
        </w:trPr>
        <w:tc>
          <w:tcPr>
            <w:tcW w:w="4118" w:type="dxa"/>
          </w:tcPr>
          <w:p w14:paraId="0A48AAF5" w14:textId="77777777" w:rsidR="00DA4AFF" w:rsidRPr="00C21B4D" w:rsidRDefault="00DA4AFF" w:rsidP="00DA4AFF">
            <w:pPr>
              <w:ind w:left="540"/>
              <w:jc w:val="thaiDistribute"/>
              <w:rPr>
                <w:rFonts w:ascii="Arial" w:hAnsi="Arial" w:cs="Arial"/>
                <w:b/>
                <w:bCs/>
                <w:color w:val="auto"/>
                <w:sz w:val="18"/>
                <w:szCs w:val="18"/>
              </w:rPr>
            </w:pPr>
            <w:r w:rsidRPr="00C21B4D">
              <w:rPr>
                <w:rFonts w:ascii="Arial" w:hAnsi="Arial" w:cs="Arial"/>
                <w:b/>
                <w:bCs/>
                <w:color w:val="auto"/>
                <w:sz w:val="18"/>
                <w:szCs w:val="18"/>
              </w:rPr>
              <w:t xml:space="preserve">   </w:t>
            </w:r>
            <w:r w:rsidRPr="00C21B4D">
              <w:rPr>
                <w:rFonts w:ascii="Arial" w:hAnsi="Arial" w:cs="Arial"/>
                <w:color w:val="auto"/>
                <w:sz w:val="18"/>
                <w:szCs w:val="18"/>
              </w:rPr>
              <w:t>Companies under common control</w:t>
            </w:r>
          </w:p>
        </w:tc>
        <w:tc>
          <w:tcPr>
            <w:tcW w:w="1368" w:type="dxa"/>
            <w:tcBorders>
              <w:bottom w:val="single" w:sz="4" w:space="0" w:color="auto"/>
            </w:tcBorders>
            <w:shd w:val="clear" w:color="auto" w:fill="FAFAFA"/>
          </w:tcPr>
          <w:p w14:paraId="20D33792"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4,031</w:t>
            </w:r>
          </w:p>
        </w:tc>
        <w:tc>
          <w:tcPr>
            <w:tcW w:w="1368" w:type="dxa"/>
            <w:tcBorders>
              <w:bottom w:val="single" w:sz="4" w:space="0" w:color="auto"/>
            </w:tcBorders>
          </w:tcPr>
          <w:p w14:paraId="6207A937"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3,789</w:t>
            </w:r>
          </w:p>
        </w:tc>
        <w:tc>
          <w:tcPr>
            <w:tcW w:w="1368" w:type="dxa"/>
            <w:tcBorders>
              <w:bottom w:val="single" w:sz="4" w:space="0" w:color="auto"/>
            </w:tcBorders>
            <w:shd w:val="clear" w:color="auto" w:fill="FAFAFA"/>
          </w:tcPr>
          <w:p w14:paraId="5AF38044"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4,031</w:t>
            </w:r>
          </w:p>
        </w:tc>
        <w:tc>
          <w:tcPr>
            <w:tcW w:w="1368" w:type="dxa"/>
            <w:tcBorders>
              <w:bottom w:val="single" w:sz="4" w:space="0" w:color="auto"/>
            </w:tcBorders>
          </w:tcPr>
          <w:p w14:paraId="4A8C9003"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3,789</w:t>
            </w:r>
          </w:p>
        </w:tc>
      </w:tr>
      <w:tr w:rsidR="00DA4AFF" w:rsidRPr="00C21B4D" w14:paraId="4630BF32" w14:textId="77777777" w:rsidTr="00D36008">
        <w:trPr>
          <w:cantSplit/>
        </w:trPr>
        <w:tc>
          <w:tcPr>
            <w:tcW w:w="4118" w:type="dxa"/>
          </w:tcPr>
          <w:p w14:paraId="273F2508"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3C7C671E"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0B8CC11E"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31D95FDC"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7B3F4B18"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134A6E3B" w14:textId="77777777" w:rsidTr="00D36008">
        <w:trPr>
          <w:cantSplit/>
        </w:trPr>
        <w:tc>
          <w:tcPr>
            <w:tcW w:w="4118" w:type="dxa"/>
          </w:tcPr>
          <w:p w14:paraId="5723B528" w14:textId="77777777" w:rsidR="00DA4AFF" w:rsidRPr="00C21B4D" w:rsidRDefault="00DA4AFF" w:rsidP="00DA4AFF">
            <w:pPr>
              <w:ind w:left="540"/>
              <w:jc w:val="thaiDistribute"/>
              <w:rPr>
                <w:rFonts w:ascii="Arial" w:hAnsi="Arial" w:cs="Arial"/>
                <w:color w:val="auto"/>
                <w:sz w:val="18"/>
                <w:szCs w:val="18"/>
              </w:rPr>
            </w:pPr>
            <w:r w:rsidRPr="00C21B4D">
              <w:rPr>
                <w:rFonts w:ascii="Arial" w:hAnsi="Arial" w:cs="Arial"/>
                <w:b/>
                <w:bCs/>
                <w:color w:val="auto"/>
                <w:sz w:val="18"/>
                <w:szCs w:val="18"/>
              </w:rPr>
              <w:t>Trade payables - related parties</w:t>
            </w:r>
            <w:r w:rsidRPr="00C21B4D">
              <w:rPr>
                <w:rFonts w:ascii="Arial" w:hAnsi="Arial" w:cs="Arial"/>
                <w:color w:val="auto"/>
                <w:sz w:val="18"/>
                <w:szCs w:val="18"/>
                <w:cs/>
              </w:rPr>
              <w:t xml:space="preserve"> </w:t>
            </w:r>
          </w:p>
        </w:tc>
        <w:tc>
          <w:tcPr>
            <w:tcW w:w="1368" w:type="dxa"/>
            <w:shd w:val="clear" w:color="auto" w:fill="FAFAFA"/>
          </w:tcPr>
          <w:p w14:paraId="0FE9B120" w14:textId="77777777" w:rsidR="00DA4AFF" w:rsidRPr="00C21B4D" w:rsidRDefault="00DA4AFF" w:rsidP="00DA4AFF">
            <w:pPr>
              <w:keepNext/>
              <w:ind w:right="-72"/>
              <w:jc w:val="right"/>
              <w:outlineLvl w:val="0"/>
              <w:rPr>
                <w:rFonts w:ascii="Arial" w:hAnsi="Arial" w:cs="Arial"/>
                <w:color w:val="auto"/>
                <w:sz w:val="18"/>
                <w:szCs w:val="18"/>
              </w:rPr>
            </w:pPr>
          </w:p>
        </w:tc>
        <w:tc>
          <w:tcPr>
            <w:tcW w:w="1368" w:type="dxa"/>
            <w:shd w:val="clear" w:color="auto" w:fill="auto"/>
          </w:tcPr>
          <w:p w14:paraId="133CDA31" w14:textId="77777777" w:rsidR="00DA4AFF" w:rsidRPr="00C21B4D" w:rsidRDefault="00DA4AFF" w:rsidP="00DA4AFF">
            <w:pPr>
              <w:keepNext/>
              <w:ind w:right="-72"/>
              <w:jc w:val="right"/>
              <w:outlineLvl w:val="0"/>
              <w:rPr>
                <w:rFonts w:ascii="Arial" w:hAnsi="Arial" w:cs="Arial"/>
                <w:color w:val="auto"/>
                <w:sz w:val="18"/>
                <w:szCs w:val="18"/>
              </w:rPr>
            </w:pPr>
          </w:p>
        </w:tc>
        <w:tc>
          <w:tcPr>
            <w:tcW w:w="1368" w:type="dxa"/>
            <w:shd w:val="clear" w:color="auto" w:fill="FAFAFA"/>
          </w:tcPr>
          <w:p w14:paraId="208B3ACE" w14:textId="77777777" w:rsidR="00DA4AFF" w:rsidRPr="00C21B4D" w:rsidRDefault="00DA4AFF" w:rsidP="00DA4AFF">
            <w:pPr>
              <w:keepNext/>
              <w:ind w:right="-72"/>
              <w:jc w:val="right"/>
              <w:outlineLvl w:val="0"/>
              <w:rPr>
                <w:rFonts w:ascii="Arial" w:hAnsi="Arial" w:cs="Arial"/>
                <w:color w:val="auto"/>
                <w:sz w:val="18"/>
                <w:szCs w:val="18"/>
              </w:rPr>
            </w:pPr>
          </w:p>
        </w:tc>
        <w:tc>
          <w:tcPr>
            <w:tcW w:w="1368" w:type="dxa"/>
            <w:shd w:val="clear" w:color="auto" w:fill="auto"/>
          </w:tcPr>
          <w:p w14:paraId="185BC2BC" w14:textId="77777777" w:rsidR="00DA4AFF" w:rsidRPr="00C21B4D" w:rsidRDefault="00DA4AFF" w:rsidP="00DA4AFF">
            <w:pPr>
              <w:keepNext/>
              <w:ind w:right="-72"/>
              <w:jc w:val="right"/>
              <w:outlineLvl w:val="0"/>
              <w:rPr>
                <w:rFonts w:ascii="Arial" w:hAnsi="Arial" w:cs="Arial"/>
                <w:color w:val="auto"/>
                <w:sz w:val="18"/>
                <w:szCs w:val="18"/>
              </w:rPr>
            </w:pPr>
          </w:p>
        </w:tc>
      </w:tr>
      <w:tr w:rsidR="00DA4AFF" w:rsidRPr="00C21B4D" w14:paraId="240596C0" w14:textId="77777777" w:rsidTr="00D36008">
        <w:trPr>
          <w:cantSplit/>
        </w:trPr>
        <w:tc>
          <w:tcPr>
            <w:tcW w:w="4118" w:type="dxa"/>
          </w:tcPr>
          <w:p w14:paraId="29738F4C"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Parent company</w:t>
            </w:r>
          </w:p>
        </w:tc>
        <w:tc>
          <w:tcPr>
            <w:tcW w:w="1368" w:type="dxa"/>
            <w:shd w:val="clear" w:color="auto" w:fill="FAFAFA"/>
          </w:tcPr>
          <w:p w14:paraId="514D237C"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16,449</w:t>
            </w:r>
          </w:p>
        </w:tc>
        <w:tc>
          <w:tcPr>
            <w:tcW w:w="1368" w:type="dxa"/>
            <w:shd w:val="clear" w:color="auto" w:fill="auto"/>
          </w:tcPr>
          <w:p w14:paraId="175733D3"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11,277</w:t>
            </w:r>
          </w:p>
        </w:tc>
        <w:tc>
          <w:tcPr>
            <w:tcW w:w="1368" w:type="dxa"/>
            <w:shd w:val="clear" w:color="auto" w:fill="FAFAFA"/>
          </w:tcPr>
          <w:p w14:paraId="076BEF16"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16,449</w:t>
            </w:r>
          </w:p>
        </w:tc>
        <w:tc>
          <w:tcPr>
            <w:tcW w:w="1368" w:type="dxa"/>
            <w:shd w:val="clear" w:color="auto" w:fill="auto"/>
          </w:tcPr>
          <w:p w14:paraId="52BFD2C4"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11,277</w:t>
            </w:r>
          </w:p>
        </w:tc>
      </w:tr>
      <w:tr w:rsidR="00DA4AFF" w:rsidRPr="00C21B4D" w14:paraId="642496FB" w14:textId="77777777" w:rsidTr="00D36008">
        <w:trPr>
          <w:cantSplit/>
        </w:trPr>
        <w:tc>
          <w:tcPr>
            <w:tcW w:w="4118" w:type="dxa"/>
          </w:tcPr>
          <w:p w14:paraId="05750CA9" w14:textId="77777777" w:rsidR="00DA4AFF" w:rsidRPr="00C21B4D" w:rsidRDefault="00DA4AFF" w:rsidP="00DA4AFF">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Companies under common control</w:t>
            </w:r>
          </w:p>
        </w:tc>
        <w:tc>
          <w:tcPr>
            <w:tcW w:w="1368" w:type="dxa"/>
            <w:tcBorders>
              <w:bottom w:val="single" w:sz="4" w:space="0" w:color="auto"/>
            </w:tcBorders>
            <w:shd w:val="clear" w:color="auto" w:fill="FAFAFA"/>
          </w:tcPr>
          <w:p w14:paraId="767358C1"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29,626</w:t>
            </w:r>
          </w:p>
        </w:tc>
        <w:tc>
          <w:tcPr>
            <w:tcW w:w="1368" w:type="dxa"/>
            <w:tcBorders>
              <w:bottom w:val="single" w:sz="4" w:space="0" w:color="auto"/>
            </w:tcBorders>
            <w:shd w:val="clear" w:color="auto" w:fill="auto"/>
          </w:tcPr>
          <w:p w14:paraId="4220C825"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35,369</w:t>
            </w:r>
          </w:p>
        </w:tc>
        <w:tc>
          <w:tcPr>
            <w:tcW w:w="1368" w:type="dxa"/>
            <w:tcBorders>
              <w:bottom w:val="single" w:sz="4" w:space="0" w:color="auto"/>
            </w:tcBorders>
            <w:shd w:val="clear" w:color="auto" w:fill="FAFAFA"/>
          </w:tcPr>
          <w:p w14:paraId="7EAAF9CC"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29,626</w:t>
            </w:r>
          </w:p>
        </w:tc>
        <w:tc>
          <w:tcPr>
            <w:tcW w:w="1368" w:type="dxa"/>
            <w:tcBorders>
              <w:bottom w:val="single" w:sz="4" w:space="0" w:color="auto"/>
            </w:tcBorders>
            <w:shd w:val="clear" w:color="auto" w:fill="auto"/>
          </w:tcPr>
          <w:p w14:paraId="003DF675"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35,369</w:t>
            </w:r>
          </w:p>
        </w:tc>
      </w:tr>
      <w:tr w:rsidR="00DA4AFF" w:rsidRPr="00C21B4D" w14:paraId="714C826C" w14:textId="77777777" w:rsidTr="00D36008">
        <w:trPr>
          <w:cantSplit/>
        </w:trPr>
        <w:tc>
          <w:tcPr>
            <w:tcW w:w="4118" w:type="dxa"/>
          </w:tcPr>
          <w:p w14:paraId="6AC10907" w14:textId="77777777" w:rsidR="00DA4AFF" w:rsidRPr="00C21B4D" w:rsidRDefault="00DA4AFF" w:rsidP="00DA4AFF">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0A8444B6"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0F4CB491"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0CB7C5DE"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012E890E" w14:textId="77777777" w:rsidR="00DA4AFF" w:rsidRPr="00C21B4D" w:rsidRDefault="00DA4AFF" w:rsidP="00DA4AFF">
            <w:pPr>
              <w:pStyle w:val="Heading1"/>
              <w:pBdr>
                <w:bottom w:val="none" w:sz="0" w:space="0" w:color="auto"/>
              </w:pBdr>
              <w:ind w:right="-72"/>
              <w:jc w:val="right"/>
              <w:rPr>
                <w:rFonts w:ascii="Arial" w:hAnsi="Arial" w:cs="Arial"/>
                <w:color w:val="auto"/>
                <w:sz w:val="18"/>
                <w:szCs w:val="18"/>
                <w:cs/>
                <w:lang w:val="en-US" w:eastAsia="en-US"/>
              </w:rPr>
            </w:pPr>
          </w:p>
        </w:tc>
      </w:tr>
      <w:tr w:rsidR="00DA4AFF" w:rsidRPr="00C21B4D" w14:paraId="30C70ECE" w14:textId="77777777" w:rsidTr="00D36008">
        <w:trPr>
          <w:cantSplit/>
        </w:trPr>
        <w:tc>
          <w:tcPr>
            <w:tcW w:w="4118" w:type="dxa"/>
          </w:tcPr>
          <w:p w14:paraId="1F346D1D" w14:textId="77777777" w:rsidR="00DA4AFF" w:rsidRPr="00C21B4D" w:rsidRDefault="00DA4AFF" w:rsidP="00DA4AFF">
            <w:pPr>
              <w:ind w:left="540"/>
              <w:jc w:val="thaiDistribute"/>
              <w:rPr>
                <w:rFonts w:ascii="Arial" w:hAnsi="Arial" w:cs="Arial"/>
                <w:color w:val="auto"/>
                <w:sz w:val="18"/>
                <w:szCs w:val="18"/>
              </w:rPr>
            </w:pPr>
          </w:p>
        </w:tc>
        <w:tc>
          <w:tcPr>
            <w:tcW w:w="1368" w:type="dxa"/>
            <w:tcBorders>
              <w:bottom w:val="single" w:sz="4" w:space="0" w:color="auto"/>
            </w:tcBorders>
            <w:shd w:val="clear" w:color="auto" w:fill="FAFAFA"/>
          </w:tcPr>
          <w:p w14:paraId="394AA490"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46,075</w:t>
            </w:r>
          </w:p>
        </w:tc>
        <w:tc>
          <w:tcPr>
            <w:tcW w:w="1368" w:type="dxa"/>
            <w:tcBorders>
              <w:bottom w:val="single" w:sz="4" w:space="0" w:color="auto"/>
            </w:tcBorders>
            <w:shd w:val="clear" w:color="auto" w:fill="auto"/>
          </w:tcPr>
          <w:p w14:paraId="7F97F689"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46,646</w:t>
            </w:r>
          </w:p>
        </w:tc>
        <w:tc>
          <w:tcPr>
            <w:tcW w:w="1368" w:type="dxa"/>
            <w:tcBorders>
              <w:bottom w:val="single" w:sz="4" w:space="0" w:color="auto"/>
            </w:tcBorders>
            <w:shd w:val="clear" w:color="auto" w:fill="FAFAFA"/>
          </w:tcPr>
          <w:p w14:paraId="03D9D7E4" w14:textId="77777777" w:rsidR="00DA4AFF" w:rsidRPr="00C21B4D" w:rsidRDefault="00DA4AFF" w:rsidP="00DA4AFF">
            <w:pPr>
              <w:ind w:right="-72"/>
              <w:jc w:val="right"/>
              <w:rPr>
                <w:rFonts w:ascii="Arial" w:hAnsi="Arial" w:cs="Arial"/>
                <w:color w:val="auto"/>
                <w:sz w:val="18"/>
                <w:szCs w:val="18"/>
                <w:lang w:val="en-GB"/>
              </w:rPr>
            </w:pPr>
            <w:r>
              <w:rPr>
                <w:rFonts w:ascii="Arial" w:hAnsi="Arial" w:cs="Arial"/>
                <w:color w:val="auto"/>
                <w:sz w:val="18"/>
                <w:szCs w:val="18"/>
                <w:lang w:val="en-GB"/>
              </w:rPr>
              <w:t>46,075</w:t>
            </w:r>
          </w:p>
        </w:tc>
        <w:tc>
          <w:tcPr>
            <w:tcW w:w="1368" w:type="dxa"/>
            <w:tcBorders>
              <w:bottom w:val="single" w:sz="4" w:space="0" w:color="auto"/>
            </w:tcBorders>
            <w:shd w:val="clear" w:color="auto" w:fill="auto"/>
          </w:tcPr>
          <w:p w14:paraId="573BEB84" w14:textId="77777777" w:rsidR="00DA4AFF" w:rsidRPr="00C21B4D" w:rsidRDefault="00DA4AFF" w:rsidP="00DA4AFF">
            <w:pPr>
              <w:ind w:right="-72"/>
              <w:jc w:val="right"/>
              <w:rPr>
                <w:rFonts w:ascii="Arial" w:hAnsi="Arial" w:cs="Arial"/>
                <w:color w:val="auto"/>
                <w:sz w:val="18"/>
                <w:szCs w:val="18"/>
                <w:lang w:val="en-GB"/>
              </w:rPr>
            </w:pPr>
            <w:r w:rsidRPr="00C21B4D">
              <w:rPr>
                <w:rFonts w:ascii="Arial" w:hAnsi="Arial" w:cs="Arial"/>
                <w:color w:val="auto"/>
                <w:sz w:val="18"/>
                <w:szCs w:val="18"/>
                <w:lang w:val="en-GB"/>
              </w:rPr>
              <w:t>46,646</w:t>
            </w:r>
          </w:p>
        </w:tc>
      </w:tr>
    </w:tbl>
    <w:p w14:paraId="5F8FC53B" w14:textId="77777777" w:rsidR="00A97758" w:rsidRPr="00C21B4D" w:rsidRDefault="00A97758" w:rsidP="00C21B4D">
      <w:pPr>
        <w:tabs>
          <w:tab w:val="left" w:pos="1080"/>
        </w:tabs>
        <w:ind w:left="540"/>
        <w:rPr>
          <w:rFonts w:ascii="Arial" w:hAnsi="Arial" w:cs="Arial"/>
          <w:color w:val="auto"/>
          <w:sz w:val="18"/>
          <w:szCs w:val="18"/>
        </w:rPr>
      </w:pPr>
    </w:p>
    <w:p w14:paraId="298E64D1" w14:textId="77777777" w:rsidR="00AF5845" w:rsidRPr="00C21B4D" w:rsidRDefault="00AF5845" w:rsidP="00C21B4D">
      <w:pPr>
        <w:ind w:left="540" w:hanging="540"/>
        <w:rPr>
          <w:rFonts w:ascii="Arial" w:hAnsi="Arial" w:cs="Arial"/>
          <w:b/>
          <w:bCs/>
          <w:color w:val="CF4A02"/>
          <w:sz w:val="18"/>
          <w:szCs w:val="18"/>
        </w:rPr>
      </w:pPr>
      <w:r w:rsidRPr="00C21B4D">
        <w:rPr>
          <w:rFonts w:ascii="Arial" w:hAnsi="Arial" w:cs="Arial"/>
          <w:b/>
          <w:bCs/>
          <w:color w:val="CF4A02"/>
          <w:sz w:val="18"/>
          <w:szCs w:val="18"/>
        </w:rPr>
        <w:t>iv</w:t>
      </w:r>
      <w:r w:rsidRPr="00C21B4D">
        <w:rPr>
          <w:rFonts w:ascii="Arial" w:hAnsi="Arial" w:cs="Arial"/>
          <w:b/>
          <w:bCs/>
          <w:color w:val="CF4A02"/>
          <w:sz w:val="18"/>
          <w:szCs w:val="18"/>
          <w:cs/>
        </w:rPr>
        <w:t>)</w:t>
      </w:r>
      <w:r w:rsidRPr="00C21B4D">
        <w:rPr>
          <w:rFonts w:ascii="Arial" w:hAnsi="Arial" w:cs="Arial"/>
          <w:b/>
          <w:bCs/>
          <w:color w:val="CF4A02"/>
          <w:sz w:val="18"/>
          <w:szCs w:val="18"/>
          <w:cs/>
        </w:rPr>
        <w:tab/>
      </w:r>
      <w:r w:rsidRPr="00C21B4D">
        <w:rPr>
          <w:rFonts w:ascii="Arial" w:hAnsi="Arial" w:cs="Arial"/>
          <w:b/>
          <w:bCs/>
          <w:color w:val="CF4A02"/>
          <w:sz w:val="18"/>
          <w:szCs w:val="18"/>
        </w:rPr>
        <w:t>Outstanding balances arising from lease liabilities</w:t>
      </w:r>
    </w:p>
    <w:p w14:paraId="56BE6D7B" w14:textId="77777777" w:rsidR="00AF5845" w:rsidRPr="00C21B4D" w:rsidRDefault="00AF5845" w:rsidP="00C21B4D">
      <w:pPr>
        <w:ind w:left="540" w:hanging="540"/>
        <w:rPr>
          <w:rFonts w:ascii="Arial" w:hAnsi="Arial" w:cs="Arial"/>
          <w:b/>
          <w:bCs/>
          <w:color w:val="CF4A02"/>
          <w:sz w:val="18"/>
          <w:szCs w:val="18"/>
        </w:rPr>
      </w:pPr>
    </w:p>
    <w:tbl>
      <w:tblPr>
        <w:tblW w:w="9590" w:type="dxa"/>
        <w:tblLayout w:type="fixed"/>
        <w:tblLook w:val="0000" w:firstRow="0" w:lastRow="0" w:firstColumn="0" w:lastColumn="0" w:noHBand="0" w:noVBand="0"/>
      </w:tblPr>
      <w:tblGrid>
        <w:gridCol w:w="4118"/>
        <w:gridCol w:w="1368"/>
        <w:gridCol w:w="1368"/>
        <w:gridCol w:w="1368"/>
        <w:gridCol w:w="1368"/>
      </w:tblGrid>
      <w:tr w:rsidR="001C3920" w:rsidRPr="00C21B4D" w14:paraId="2D499CB4" w14:textId="77777777" w:rsidTr="00D36008">
        <w:trPr>
          <w:cantSplit/>
        </w:trPr>
        <w:tc>
          <w:tcPr>
            <w:tcW w:w="4118" w:type="dxa"/>
          </w:tcPr>
          <w:p w14:paraId="627AF36E" w14:textId="77777777" w:rsidR="001C3920" w:rsidRPr="00C21B4D" w:rsidRDefault="001C3920" w:rsidP="00C21B4D">
            <w:pPr>
              <w:pStyle w:val="Heading6"/>
              <w:ind w:left="540"/>
              <w:jc w:val="thaiDistribute"/>
              <w:rPr>
                <w:rFonts w:cs="Arial"/>
                <w:b w:val="0"/>
                <w:bCs w:val="0"/>
                <w:sz w:val="18"/>
                <w:szCs w:val="18"/>
                <w:cs/>
                <w:lang w:val="en-US"/>
              </w:rPr>
            </w:pPr>
          </w:p>
        </w:tc>
        <w:tc>
          <w:tcPr>
            <w:tcW w:w="2736" w:type="dxa"/>
            <w:gridSpan w:val="2"/>
            <w:tcBorders>
              <w:top w:val="single" w:sz="4" w:space="0" w:color="auto"/>
              <w:bottom w:val="single" w:sz="4" w:space="0" w:color="auto"/>
            </w:tcBorders>
            <w:shd w:val="clear" w:color="auto" w:fill="auto"/>
          </w:tcPr>
          <w:p w14:paraId="21D9A472"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358668F4"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36" w:type="dxa"/>
            <w:gridSpan w:val="2"/>
            <w:tcBorders>
              <w:top w:val="single" w:sz="4" w:space="0" w:color="auto"/>
              <w:bottom w:val="single" w:sz="4" w:space="0" w:color="auto"/>
            </w:tcBorders>
            <w:shd w:val="clear" w:color="auto" w:fill="auto"/>
          </w:tcPr>
          <w:p w14:paraId="007533AF"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2B4C684A"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AF5845" w:rsidRPr="00C21B4D" w14:paraId="402C3EFD" w14:textId="77777777" w:rsidTr="00D36008">
        <w:trPr>
          <w:cantSplit/>
        </w:trPr>
        <w:tc>
          <w:tcPr>
            <w:tcW w:w="4118" w:type="dxa"/>
          </w:tcPr>
          <w:p w14:paraId="7C0D5EBF" w14:textId="77777777" w:rsidR="00AF5845" w:rsidRPr="00C21B4D" w:rsidRDefault="00AF5845" w:rsidP="00C21B4D">
            <w:pPr>
              <w:ind w:left="540"/>
              <w:rPr>
                <w:rFonts w:ascii="Arial" w:hAnsi="Arial" w:cs="Arial"/>
                <w:color w:val="auto"/>
                <w:sz w:val="18"/>
                <w:szCs w:val="18"/>
                <w:cs/>
              </w:rPr>
            </w:pPr>
            <w:r w:rsidRPr="00C21B4D">
              <w:rPr>
                <w:rFonts w:ascii="Arial" w:hAnsi="Arial" w:cs="Arial"/>
                <w:b/>
                <w:bCs/>
                <w:color w:val="auto"/>
                <w:sz w:val="18"/>
                <w:szCs w:val="18"/>
              </w:rPr>
              <w:t>As at 31 December</w:t>
            </w:r>
          </w:p>
        </w:tc>
        <w:tc>
          <w:tcPr>
            <w:tcW w:w="1368" w:type="dxa"/>
            <w:tcBorders>
              <w:top w:val="single" w:sz="4" w:space="0" w:color="auto"/>
            </w:tcBorders>
          </w:tcPr>
          <w:p w14:paraId="27F8B42C" w14:textId="77777777" w:rsidR="00AF5845"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0B24B1B6" w14:textId="77777777" w:rsidR="00AF5845"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c>
          <w:tcPr>
            <w:tcW w:w="1368" w:type="dxa"/>
            <w:tcBorders>
              <w:top w:val="single" w:sz="4" w:space="0" w:color="auto"/>
            </w:tcBorders>
          </w:tcPr>
          <w:p w14:paraId="19C24FA9" w14:textId="77777777" w:rsidR="00AF5845"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4E76D73E" w14:textId="77777777" w:rsidR="00AF5845"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r>
      <w:tr w:rsidR="00AF5845" w:rsidRPr="00C21B4D" w14:paraId="2940D23C" w14:textId="77777777" w:rsidTr="00D36008">
        <w:trPr>
          <w:cantSplit/>
        </w:trPr>
        <w:tc>
          <w:tcPr>
            <w:tcW w:w="4118" w:type="dxa"/>
          </w:tcPr>
          <w:p w14:paraId="7C79451A" w14:textId="77777777" w:rsidR="00AF5845" w:rsidRPr="00C21B4D" w:rsidRDefault="00AF5845" w:rsidP="00C21B4D">
            <w:pPr>
              <w:pStyle w:val="Heading6"/>
              <w:ind w:left="540"/>
              <w:jc w:val="thaiDistribute"/>
              <w:rPr>
                <w:rFonts w:cs="Arial"/>
                <w:b w:val="0"/>
                <w:bCs w:val="0"/>
                <w:sz w:val="18"/>
                <w:szCs w:val="18"/>
                <w:cs/>
                <w:lang w:val="en-US"/>
              </w:rPr>
            </w:pPr>
          </w:p>
        </w:tc>
        <w:tc>
          <w:tcPr>
            <w:tcW w:w="1368" w:type="dxa"/>
            <w:tcBorders>
              <w:bottom w:val="single" w:sz="4" w:space="0" w:color="auto"/>
            </w:tcBorders>
          </w:tcPr>
          <w:p w14:paraId="535CE470"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2DB48F67"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02EE3FC8"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09119B93"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038A0790"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6150C969"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734BB53C"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3A74ADEB"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r>
      <w:tr w:rsidR="00AF5845" w:rsidRPr="00C21B4D" w14:paraId="4D939618" w14:textId="77777777" w:rsidTr="00D36008">
        <w:trPr>
          <w:cantSplit/>
        </w:trPr>
        <w:tc>
          <w:tcPr>
            <w:tcW w:w="4118" w:type="dxa"/>
          </w:tcPr>
          <w:p w14:paraId="36CE14AD" w14:textId="77777777" w:rsidR="00AF5845" w:rsidRPr="00C21B4D" w:rsidRDefault="00AF5845" w:rsidP="00C21B4D">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1AFBF243"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4E89BDC5"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154208B5"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2154CEF0" w14:textId="77777777" w:rsidR="00AF5845" w:rsidRPr="00C21B4D" w:rsidRDefault="00AF5845" w:rsidP="00C21B4D">
            <w:pPr>
              <w:pStyle w:val="Heading1"/>
              <w:pBdr>
                <w:bottom w:val="none" w:sz="0" w:space="0" w:color="auto"/>
              </w:pBdr>
              <w:ind w:right="-72"/>
              <w:jc w:val="right"/>
              <w:rPr>
                <w:rFonts w:ascii="Arial" w:hAnsi="Arial" w:cs="Arial"/>
                <w:color w:val="auto"/>
                <w:sz w:val="18"/>
                <w:szCs w:val="18"/>
                <w:cs/>
                <w:lang w:val="en-US" w:eastAsia="en-US"/>
              </w:rPr>
            </w:pPr>
          </w:p>
        </w:tc>
      </w:tr>
      <w:tr w:rsidR="00AF5845" w:rsidRPr="00C21B4D" w14:paraId="69456505" w14:textId="77777777" w:rsidTr="00D36008">
        <w:trPr>
          <w:cantSplit/>
        </w:trPr>
        <w:tc>
          <w:tcPr>
            <w:tcW w:w="4118" w:type="dxa"/>
          </w:tcPr>
          <w:p w14:paraId="31F1E672" w14:textId="77777777" w:rsidR="00AF5845" w:rsidRPr="00C21B4D" w:rsidRDefault="00AF5845" w:rsidP="00C21B4D">
            <w:pPr>
              <w:ind w:left="540"/>
              <w:jc w:val="thaiDistribute"/>
              <w:rPr>
                <w:rFonts w:ascii="Arial" w:hAnsi="Arial" w:cs="Arial"/>
                <w:b/>
                <w:bCs/>
                <w:color w:val="auto"/>
                <w:sz w:val="18"/>
                <w:szCs w:val="18"/>
                <w:cs/>
              </w:rPr>
            </w:pPr>
            <w:r w:rsidRPr="00C21B4D">
              <w:rPr>
                <w:rFonts w:ascii="Arial" w:hAnsi="Arial" w:cs="Arial"/>
                <w:b/>
                <w:bCs/>
                <w:color w:val="auto"/>
                <w:sz w:val="18"/>
                <w:szCs w:val="18"/>
              </w:rPr>
              <w:t>Lease liabilities - related parties</w:t>
            </w:r>
          </w:p>
        </w:tc>
        <w:tc>
          <w:tcPr>
            <w:tcW w:w="1368" w:type="dxa"/>
            <w:shd w:val="clear" w:color="auto" w:fill="FAFAFA"/>
          </w:tcPr>
          <w:p w14:paraId="28226115" w14:textId="77777777" w:rsidR="00AF5845" w:rsidRPr="00C21B4D" w:rsidRDefault="00AF5845" w:rsidP="00C21B4D">
            <w:pPr>
              <w:ind w:right="-72"/>
              <w:jc w:val="right"/>
              <w:rPr>
                <w:rFonts w:ascii="Arial" w:hAnsi="Arial" w:cs="Arial"/>
                <w:color w:val="auto"/>
                <w:sz w:val="18"/>
                <w:szCs w:val="18"/>
              </w:rPr>
            </w:pPr>
          </w:p>
        </w:tc>
        <w:tc>
          <w:tcPr>
            <w:tcW w:w="1368" w:type="dxa"/>
            <w:shd w:val="clear" w:color="auto" w:fill="auto"/>
          </w:tcPr>
          <w:p w14:paraId="49F328E9" w14:textId="77777777" w:rsidR="00AF5845" w:rsidRPr="00C21B4D" w:rsidRDefault="00AF5845" w:rsidP="00C21B4D">
            <w:pPr>
              <w:ind w:right="-72"/>
              <w:jc w:val="right"/>
              <w:rPr>
                <w:rFonts w:ascii="Arial" w:hAnsi="Arial" w:cs="Arial"/>
                <w:color w:val="auto"/>
                <w:sz w:val="18"/>
                <w:szCs w:val="18"/>
              </w:rPr>
            </w:pPr>
          </w:p>
        </w:tc>
        <w:tc>
          <w:tcPr>
            <w:tcW w:w="1368" w:type="dxa"/>
            <w:shd w:val="clear" w:color="auto" w:fill="FAFAFA"/>
            <w:vAlign w:val="bottom"/>
          </w:tcPr>
          <w:p w14:paraId="10755B06" w14:textId="77777777" w:rsidR="00AF5845" w:rsidRPr="00C21B4D" w:rsidRDefault="00AF5845" w:rsidP="00C21B4D">
            <w:pPr>
              <w:ind w:right="-72"/>
              <w:jc w:val="right"/>
              <w:rPr>
                <w:rFonts w:ascii="Arial" w:hAnsi="Arial" w:cs="Arial"/>
                <w:color w:val="auto"/>
                <w:sz w:val="18"/>
                <w:szCs w:val="18"/>
              </w:rPr>
            </w:pPr>
          </w:p>
        </w:tc>
        <w:tc>
          <w:tcPr>
            <w:tcW w:w="1368" w:type="dxa"/>
            <w:shd w:val="clear" w:color="auto" w:fill="auto"/>
            <w:vAlign w:val="bottom"/>
          </w:tcPr>
          <w:p w14:paraId="0131A9A2" w14:textId="77777777" w:rsidR="00AF5845" w:rsidRPr="00C21B4D" w:rsidRDefault="00AF5845" w:rsidP="00C21B4D">
            <w:pPr>
              <w:ind w:right="-72"/>
              <w:jc w:val="right"/>
              <w:rPr>
                <w:rFonts w:ascii="Arial" w:hAnsi="Arial" w:cs="Arial"/>
                <w:color w:val="auto"/>
                <w:sz w:val="18"/>
                <w:szCs w:val="18"/>
              </w:rPr>
            </w:pPr>
          </w:p>
        </w:tc>
      </w:tr>
      <w:tr w:rsidR="00D7343E" w:rsidRPr="00C21B4D" w14:paraId="47FB5AA5" w14:textId="77777777" w:rsidTr="00D36008">
        <w:trPr>
          <w:cantSplit/>
        </w:trPr>
        <w:tc>
          <w:tcPr>
            <w:tcW w:w="4118" w:type="dxa"/>
          </w:tcPr>
          <w:p w14:paraId="2641615D" w14:textId="77777777" w:rsidR="00D7343E" w:rsidRPr="00C21B4D" w:rsidRDefault="00D7343E" w:rsidP="00D7343E">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Parent company</w:t>
            </w:r>
          </w:p>
        </w:tc>
        <w:tc>
          <w:tcPr>
            <w:tcW w:w="1368" w:type="dxa"/>
            <w:shd w:val="clear" w:color="auto" w:fill="FAFAFA"/>
          </w:tcPr>
          <w:p w14:paraId="3540E4FB" w14:textId="77777777" w:rsidR="00D7343E" w:rsidRPr="00C21B4D" w:rsidRDefault="00D7343E" w:rsidP="00D7343E">
            <w:pPr>
              <w:ind w:right="-72"/>
              <w:jc w:val="right"/>
              <w:rPr>
                <w:rFonts w:ascii="Arial" w:hAnsi="Arial" w:cs="Arial"/>
                <w:color w:val="auto"/>
                <w:sz w:val="18"/>
                <w:szCs w:val="18"/>
              </w:rPr>
            </w:pPr>
            <w:r>
              <w:rPr>
                <w:rFonts w:ascii="Arial" w:hAnsi="Arial" w:cs="Arial"/>
                <w:color w:val="auto"/>
                <w:sz w:val="18"/>
                <w:szCs w:val="18"/>
              </w:rPr>
              <w:t>485</w:t>
            </w:r>
          </w:p>
        </w:tc>
        <w:tc>
          <w:tcPr>
            <w:tcW w:w="1368" w:type="dxa"/>
            <w:shd w:val="clear" w:color="auto" w:fill="auto"/>
          </w:tcPr>
          <w:p w14:paraId="159D53DE"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948</w:t>
            </w:r>
          </w:p>
        </w:tc>
        <w:tc>
          <w:tcPr>
            <w:tcW w:w="1368" w:type="dxa"/>
            <w:shd w:val="clear" w:color="auto" w:fill="FAFAFA"/>
          </w:tcPr>
          <w:p w14:paraId="4FA72797" w14:textId="77777777" w:rsidR="00D7343E" w:rsidRPr="00C21B4D" w:rsidRDefault="00D7343E" w:rsidP="00D7343E">
            <w:pPr>
              <w:ind w:right="-72"/>
              <w:jc w:val="right"/>
              <w:rPr>
                <w:rFonts w:ascii="Arial" w:hAnsi="Arial" w:cs="Arial"/>
                <w:color w:val="auto"/>
                <w:sz w:val="18"/>
                <w:szCs w:val="18"/>
              </w:rPr>
            </w:pPr>
            <w:r>
              <w:rPr>
                <w:rFonts w:ascii="Arial" w:hAnsi="Arial" w:cs="Arial"/>
                <w:color w:val="auto"/>
                <w:sz w:val="18"/>
                <w:szCs w:val="18"/>
              </w:rPr>
              <w:t>485</w:t>
            </w:r>
          </w:p>
        </w:tc>
        <w:tc>
          <w:tcPr>
            <w:tcW w:w="1368" w:type="dxa"/>
            <w:shd w:val="clear" w:color="auto" w:fill="auto"/>
          </w:tcPr>
          <w:p w14:paraId="5AA6B1AF"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948</w:t>
            </w:r>
          </w:p>
        </w:tc>
      </w:tr>
      <w:tr w:rsidR="00D7343E" w:rsidRPr="00C21B4D" w14:paraId="7B89C6B3" w14:textId="77777777" w:rsidTr="00D36008">
        <w:trPr>
          <w:cantSplit/>
        </w:trPr>
        <w:tc>
          <w:tcPr>
            <w:tcW w:w="4118" w:type="dxa"/>
          </w:tcPr>
          <w:p w14:paraId="10D13E24" w14:textId="77777777" w:rsidR="00D7343E" w:rsidRPr="00C21B4D" w:rsidRDefault="00D7343E" w:rsidP="00D7343E">
            <w:pPr>
              <w:ind w:left="540"/>
              <w:jc w:val="thaiDistribute"/>
              <w:rPr>
                <w:rFonts w:ascii="Arial" w:hAnsi="Arial" w:cs="Arial"/>
                <w:color w:val="auto"/>
                <w:sz w:val="18"/>
                <w:szCs w:val="18"/>
                <w:cs/>
              </w:rPr>
            </w:pPr>
            <w:r w:rsidRPr="00C21B4D">
              <w:rPr>
                <w:rFonts w:ascii="Arial" w:hAnsi="Arial" w:cs="Arial"/>
                <w:color w:val="auto"/>
                <w:sz w:val="18"/>
                <w:szCs w:val="18"/>
                <w:cs/>
              </w:rPr>
              <w:t xml:space="preserve">   </w:t>
            </w:r>
            <w:r w:rsidRPr="00C21B4D">
              <w:rPr>
                <w:rFonts w:ascii="Arial" w:hAnsi="Arial" w:cs="Arial"/>
                <w:color w:val="auto"/>
                <w:sz w:val="18"/>
                <w:szCs w:val="18"/>
              </w:rPr>
              <w:t>Companies under common control</w:t>
            </w:r>
          </w:p>
        </w:tc>
        <w:tc>
          <w:tcPr>
            <w:tcW w:w="1368" w:type="dxa"/>
            <w:tcBorders>
              <w:bottom w:val="single" w:sz="4" w:space="0" w:color="auto"/>
            </w:tcBorders>
            <w:shd w:val="clear" w:color="auto" w:fill="FAFAFA"/>
          </w:tcPr>
          <w:p w14:paraId="4649A885"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4,425</w:t>
            </w:r>
          </w:p>
        </w:tc>
        <w:tc>
          <w:tcPr>
            <w:tcW w:w="1368" w:type="dxa"/>
            <w:tcBorders>
              <w:bottom w:val="single" w:sz="4" w:space="0" w:color="auto"/>
            </w:tcBorders>
            <w:shd w:val="clear" w:color="auto" w:fill="auto"/>
          </w:tcPr>
          <w:p w14:paraId="12D2CE0F"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5,574</w:t>
            </w:r>
          </w:p>
        </w:tc>
        <w:tc>
          <w:tcPr>
            <w:tcW w:w="1368" w:type="dxa"/>
            <w:tcBorders>
              <w:bottom w:val="single" w:sz="4" w:space="0" w:color="auto"/>
            </w:tcBorders>
            <w:shd w:val="clear" w:color="auto" w:fill="FAFAFA"/>
          </w:tcPr>
          <w:p w14:paraId="3C37E3D3"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4,425</w:t>
            </w:r>
          </w:p>
        </w:tc>
        <w:tc>
          <w:tcPr>
            <w:tcW w:w="1368" w:type="dxa"/>
            <w:tcBorders>
              <w:bottom w:val="single" w:sz="4" w:space="0" w:color="auto"/>
            </w:tcBorders>
            <w:shd w:val="clear" w:color="auto" w:fill="auto"/>
          </w:tcPr>
          <w:p w14:paraId="472BEF57"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5,574</w:t>
            </w:r>
          </w:p>
        </w:tc>
      </w:tr>
      <w:tr w:rsidR="00D7343E" w:rsidRPr="00C21B4D" w14:paraId="20408278" w14:textId="77777777" w:rsidTr="00D36008">
        <w:trPr>
          <w:cantSplit/>
        </w:trPr>
        <w:tc>
          <w:tcPr>
            <w:tcW w:w="4118" w:type="dxa"/>
          </w:tcPr>
          <w:p w14:paraId="6F98C905" w14:textId="77777777" w:rsidR="00D7343E" w:rsidRPr="00C21B4D" w:rsidRDefault="00D7343E" w:rsidP="00D7343E">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5364B8BB"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5A0FB7C5"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2809F89A"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21930556"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r>
      <w:tr w:rsidR="00D7343E" w:rsidRPr="00C21B4D" w14:paraId="3B33EA1E" w14:textId="77777777" w:rsidTr="00D36008">
        <w:trPr>
          <w:cantSplit/>
        </w:trPr>
        <w:tc>
          <w:tcPr>
            <w:tcW w:w="4118" w:type="dxa"/>
          </w:tcPr>
          <w:p w14:paraId="65DA0158" w14:textId="77777777" w:rsidR="00D7343E" w:rsidRPr="00C21B4D" w:rsidRDefault="00D7343E" w:rsidP="00D7343E">
            <w:pPr>
              <w:ind w:left="540"/>
              <w:jc w:val="thaiDistribute"/>
              <w:rPr>
                <w:rFonts w:ascii="Arial" w:hAnsi="Arial" w:cs="Arial"/>
                <w:color w:val="auto"/>
                <w:sz w:val="18"/>
                <w:szCs w:val="18"/>
                <w:cs/>
              </w:rPr>
            </w:pPr>
          </w:p>
        </w:tc>
        <w:tc>
          <w:tcPr>
            <w:tcW w:w="1368" w:type="dxa"/>
            <w:tcBorders>
              <w:bottom w:val="single" w:sz="4" w:space="0" w:color="auto"/>
            </w:tcBorders>
            <w:shd w:val="clear" w:color="auto" w:fill="FAFAFA"/>
          </w:tcPr>
          <w:p w14:paraId="77727F4E"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4,910</w:t>
            </w:r>
          </w:p>
        </w:tc>
        <w:tc>
          <w:tcPr>
            <w:tcW w:w="1368" w:type="dxa"/>
            <w:tcBorders>
              <w:bottom w:val="single" w:sz="4" w:space="0" w:color="auto"/>
            </w:tcBorders>
            <w:shd w:val="clear" w:color="auto" w:fill="auto"/>
          </w:tcPr>
          <w:p w14:paraId="7E8ADA94"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6,522</w:t>
            </w:r>
          </w:p>
        </w:tc>
        <w:tc>
          <w:tcPr>
            <w:tcW w:w="1368" w:type="dxa"/>
            <w:tcBorders>
              <w:bottom w:val="single" w:sz="4" w:space="0" w:color="auto"/>
            </w:tcBorders>
            <w:shd w:val="clear" w:color="auto" w:fill="FAFAFA"/>
          </w:tcPr>
          <w:p w14:paraId="2FF05AB9"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4,910</w:t>
            </w:r>
          </w:p>
        </w:tc>
        <w:tc>
          <w:tcPr>
            <w:tcW w:w="1368" w:type="dxa"/>
            <w:tcBorders>
              <w:bottom w:val="single" w:sz="4" w:space="0" w:color="auto"/>
            </w:tcBorders>
            <w:shd w:val="clear" w:color="auto" w:fill="auto"/>
          </w:tcPr>
          <w:p w14:paraId="32D547E5"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6,522</w:t>
            </w:r>
          </w:p>
        </w:tc>
      </w:tr>
    </w:tbl>
    <w:p w14:paraId="51A95724" w14:textId="77777777" w:rsidR="00AF5845" w:rsidRPr="00C21B4D" w:rsidRDefault="00AF5845" w:rsidP="00C21B4D">
      <w:pPr>
        <w:ind w:left="540" w:hanging="540"/>
        <w:rPr>
          <w:rFonts w:ascii="Arial" w:hAnsi="Arial" w:cs="Arial"/>
          <w:b/>
          <w:bCs/>
          <w:color w:val="CF4A02"/>
          <w:sz w:val="18"/>
          <w:szCs w:val="18"/>
        </w:rPr>
      </w:pPr>
    </w:p>
    <w:p w14:paraId="6880DC8A" w14:textId="77777777" w:rsidR="0016466F" w:rsidRPr="00C21B4D" w:rsidRDefault="0016466F" w:rsidP="00C21B4D">
      <w:pPr>
        <w:ind w:left="540" w:hanging="540"/>
        <w:rPr>
          <w:rFonts w:ascii="Arial" w:hAnsi="Arial" w:cs="Arial"/>
          <w:b/>
          <w:bCs/>
          <w:color w:val="CF4A02"/>
          <w:sz w:val="18"/>
          <w:szCs w:val="18"/>
        </w:rPr>
      </w:pPr>
      <w:r w:rsidRPr="00C21B4D">
        <w:rPr>
          <w:rFonts w:ascii="Arial" w:hAnsi="Arial" w:cs="Arial"/>
          <w:b/>
          <w:bCs/>
          <w:color w:val="CF4A02"/>
          <w:sz w:val="18"/>
          <w:szCs w:val="18"/>
        </w:rPr>
        <w:t>v</w:t>
      </w:r>
      <w:r w:rsidRPr="00C21B4D">
        <w:rPr>
          <w:rFonts w:ascii="Arial" w:hAnsi="Arial" w:cs="Arial"/>
          <w:b/>
          <w:bCs/>
          <w:color w:val="CF4A02"/>
          <w:sz w:val="18"/>
          <w:szCs w:val="18"/>
          <w:cs/>
        </w:rPr>
        <w:t>)</w:t>
      </w:r>
      <w:r w:rsidRPr="00C21B4D">
        <w:rPr>
          <w:rFonts w:ascii="Arial" w:hAnsi="Arial" w:cs="Arial"/>
          <w:b/>
          <w:bCs/>
          <w:color w:val="CF4A02"/>
          <w:sz w:val="18"/>
          <w:szCs w:val="18"/>
          <w:cs/>
        </w:rPr>
        <w:tab/>
      </w:r>
      <w:r w:rsidRPr="00C21B4D">
        <w:rPr>
          <w:rFonts w:ascii="Arial" w:hAnsi="Arial" w:cs="Arial"/>
          <w:b/>
          <w:bCs/>
          <w:color w:val="CF4A02"/>
          <w:sz w:val="18"/>
          <w:szCs w:val="18"/>
        </w:rPr>
        <w:t>Directors and key management remuneration</w:t>
      </w:r>
    </w:p>
    <w:p w14:paraId="32997985" w14:textId="77777777" w:rsidR="0016466F" w:rsidRPr="00C21B4D" w:rsidRDefault="0016466F" w:rsidP="00C21B4D">
      <w:pPr>
        <w:pStyle w:val="ListParagraph"/>
        <w:spacing w:after="0" w:line="240" w:lineRule="auto"/>
        <w:ind w:left="540"/>
        <w:jc w:val="both"/>
        <w:rPr>
          <w:rFonts w:ascii="Arial" w:hAnsi="Arial" w:cs="Arial"/>
          <w:sz w:val="18"/>
          <w:szCs w:val="18"/>
        </w:rPr>
      </w:pPr>
    </w:p>
    <w:p w14:paraId="44D79F8F" w14:textId="77777777" w:rsidR="0016466F" w:rsidRPr="00C21B4D" w:rsidRDefault="0016466F" w:rsidP="00C21B4D">
      <w:pPr>
        <w:pStyle w:val="ListParagraph"/>
        <w:spacing w:after="0" w:line="240" w:lineRule="auto"/>
        <w:ind w:left="540"/>
        <w:jc w:val="both"/>
        <w:rPr>
          <w:rFonts w:ascii="Arial" w:hAnsi="Arial" w:cs="Arial"/>
          <w:sz w:val="18"/>
          <w:szCs w:val="18"/>
        </w:rPr>
      </w:pPr>
      <w:r w:rsidRPr="00C21B4D">
        <w:rPr>
          <w:rFonts w:ascii="Arial" w:hAnsi="Arial" w:cs="Arial"/>
          <w:sz w:val="18"/>
          <w:szCs w:val="18"/>
        </w:rPr>
        <w:t xml:space="preserve">The compensation paid or payable to </w:t>
      </w:r>
      <w:r w:rsidR="00830E74">
        <w:rPr>
          <w:rFonts w:ascii="Arial" w:hAnsi="Arial" w:cs="Arial"/>
          <w:sz w:val="18"/>
          <w:szCs w:val="18"/>
        </w:rPr>
        <w:t xml:space="preserve">directors and </w:t>
      </w:r>
      <w:r w:rsidRPr="00C21B4D">
        <w:rPr>
          <w:rFonts w:ascii="Arial" w:hAnsi="Arial" w:cs="Arial"/>
          <w:sz w:val="18"/>
          <w:szCs w:val="18"/>
        </w:rPr>
        <w:t>key management is shown below:</w:t>
      </w:r>
    </w:p>
    <w:p w14:paraId="1F110C4A" w14:textId="77777777" w:rsidR="0016466F" w:rsidRPr="00C21B4D" w:rsidRDefault="0016466F" w:rsidP="00C21B4D">
      <w:pPr>
        <w:pStyle w:val="ListParagraph"/>
        <w:spacing w:after="0" w:line="240" w:lineRule="auto"/>
        <w:ind w:left="540"/>
        <w:jc w:val="both"/>
        <w:rPr>
          <w:rFonts w:ascii="Arial" w:hAnsi="Arial" w:cs="Arial"/>
          <w:sz w:val="18"/>
          <w:szCs w:val="18"/>
        </w:rPr>
      </w:pPr>
    </w:p>
    <w:tbl>
      <w:tblPr>
        <w:tblW w:w="9590" w:type="dxa"/>
        <w:tblLayout w:type="fixed"/>
        <w:tblLook w:val="0000" w:firstRow="0" w:lastRow="0" w:firstColumn="0" w:lastColumn="0" w:noHBand="0" w:noVBand="0"/>
      </w:tblPr>
      <w:tblGrid>
        <w:gridCol w:w="4118"/>
        <w:gridCol w:w="1368"/>
        <w:gridCol w:w="1368"/>
        <w:gridCol w:w="1368"/>
        <w:gridCol w:w="1368"/>
      </w:tblGrid>
      <w:tr w:rsidR="001C3920" w:rsidRPr="00C21B4D" w14:paraId="2F64F328" w14:textId="77777777" w:rsidTr="00D36008">
        <w:trPr>
          <w:cantSplit/>
        </w:trPr>
        <w:tc>
          <w:tcPr>
            <w:tcW w:w="4118" w:type="dxa"/>
          </w:tcPr>
          <w:p w14:paraId="6C113677" w14:textId="77777777" w:rsidR="001C3920" w:rsidRPr="00C21B4D" w:rsidRDefault="001C3920" w:rsidP="00C21B4D">
            <w:pPr>
              <w:pStyle w:val="Heading6"/>
              <w:ind w:left="540"/>
              <w:jc w:val="thaiDistribute"/>
              <w:rPr>
                <w:rFonts w:cs="Arial"/>
                <w:b w:val="0"/>
                <w:bCs w:val="0"/>
                <w:sz w:val="18"/>
                <w:szCs w:val="18"/>
                <w:cs/>
                <w:lang w:val="en-US"/>
              </w:rPr>
            </w:pPr>
          </w:p>
        </w:tc>
        <w:tc>
          <w:tcPr>
            <w:tcW w:w="2736" w:type="dxa"/>
            <w:gridSpan w:val="2"/>
            <w:tcBorders>
              <w:top w:val="single" w:sz="4" w:space="0" w:color="auto"/>
              <w:bottom w:val="single" w:sz="4" w:space="0" w:color="auto"/>
            </w:tcBorders>
            <w:shd w:val="clear" w:color="auto" w:fill="auto"/>
          </w:tcPr>
          <w:p w14:paraId="6B636D49" w14:textId="77777777" w:rsidR="001C3920" w:rsidRPr="00C21B4D" w:rsidRDefault="001C3920" w:rsidP="00C21B4D">
            <w:pPr>
              <w:ind w:right="-72"/>
              <w:jc w:val="right"/>
              <w:rPr>
                <w:rFonts w:ascii="Arial" w:hAnsi="Arial" w:cs="Arial"/>
                <w:b/>
                <w:bCs/>
                <w:snapToGrid w:val="0"/>
                <w:color w:val="auto"/>
                <w:sz w:val="18"/>
                <w:szCs w:val="18"/>
                <w:lang w:eastAsia="th-TH"/>
              </w:rPr>
            </w:pPr>
            <w:r w:rsidRPr="00C21B4D">
              <w:rPr>
                <w:rFonts w:ascii="Arial" w:hAnsi="Arial" w:cs="Arial"/>
                <w:b/>
                <w:bCs/>
                <w:snapToGrid w:val="0"/>
                <w:color w:val="auto"/>
                <w:sz w:val="18"/>
                <w:szCs w:val="18"/>
                <w:lang w:eastAsia="th-TH"/>
              </w:rPr>
              <w:t>Consolidated</w:t>
            </w:r>
          </w:p>
          <w:p w14:paraId="606485AD"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eastAsia="th-TH"/>
              </w:rPr>
              <w:t xml:space="preserve"> financial statements</w:t>
            </w:r>
          </w:p>
        </w:tc>
        <w:tc>
          <w:tcPr>
            <w:tcW w:w="2736" w:type="dxa"/>
            <w:gridSpan w:val="2"/>
            <w:tcBorders>
              <w:top w:val="single" w:sz="4" w:space="0" w:color="auto"/>
              <w:bottom w:val="single" w:sz="4" w:space="0" w:color="auto"/>
            </w:tcBorders>
            <w:shd w:val="clear" w:color="auto" w:fill="auto"/>
          </w:tcPr>
          <w:p w14:paraId="0B6916F1" w14:textId="77777777" w:rsidR="001C3920" w:rsidRPr="00C21B4D" w:rsidRDefault="001C3920" w:rsidP="00C21B4D">
            <w:pPr>
              <w:ind w:right="-72"/>
              <w:jc w:val="right"/>
              <w:rPr>
                <w:rFonts w:ascii="Arial" w:hAnsi="Arial" w:cs="Arial"/>
                <w:b/>
                <w:bCs/>
                <w:snapToGrid w:val="0"/>
                <w:color w:val="auto"/>
                <w:sz w:val="18"/>
                <w:szCs w:val="18"/>
                <w:lang w:val="en-GB" w:eastAsia="th-TH"/>
              </w:rPr>
            </w:pPr>
            <w:r w:rsidRPr="00C21B4D">
              <w:rPr>
                <w:rFonts w:ascii="Arial" w:hAnsi="Arial" w:cs="Arial"/>
                <w:b/>
                <w:bCs/>
                <w:snapToGrid w:val="0"/>
                <w:color w:val="auto"/>
                <w:sz w:val="18"/>
                <w:szCs w:val="18"/>
                <w:lang w:val="en-GB" w:eastAsia="th-TH"/>
              </w:rPr>
              <w:t>Separate</w:t>
            </w:r>
          </w:p>
          <w:p w14:paraId="59A1CDE7" w14:textId="77777777" w:rsidR="001C3920" w:rsidRPr="00C21B4D" w:rsidRDefault="001C3920" w:rsidP="00C21B4D">
            <w:pPr>
              <w:ind w:right="-72"/>
              <w:jc w:val="right"/>
              <w:rPr>
                <w:rFonts w:ascii="Arial" w:hAnsi="Arial" w:cs="Arial"/>
                <w:b/>
                <w:bCs/>
                <w:snapToGrid w:val="0"/>
                <w:color w:val="auto"/>
                <w:sz w:val="18"/>
                <w:szCs w:val="18"/>
                <w:cs/>
                <w:lang w:eastAsia="th-TH"/>
              </w:rPr>
            </w:pPr>
            <w:r w:rsidRPr="00C21B4D">
              <w:rPr>
                <w:rFonts w:ascii="Arial" w:hAnsi="Arial" w:cs="Arial"/>
                <w:b/>
                <w:bCs/>
                <w:snapToGrid w:val="0"/>
                <w:color w:val="auto"/>
                <w:sz w:val="18"/>
                <w:szCs w:val="18"/>
                <w:lang w:val="en-GB" w:eastAsia="th-TH"/>
              </w:rPr>
              <w:t xml:space="preserve"> financial statements</w:t>
            </w:r>
          </w:p>
        </w:tc>
      </w:tr>
      <w:tr w:rsidR="00A97758" w:rsidRPr="00C21B4D" w14:paraId="5FAE3048" w14:textId="77777777" w:rsidTr="00D36008">
        <w:trPr>
          <w:cantSplit/>
        </w:trPr>
        <w:tc>
          <w:tcPr>
            <w:tcW w:w="4118" w:type="dxa"/>
          </w:tcPr>
          <w:p w14:paraId="4ED11002" w14:textId="77777777" w:rsidR="00A97758" w:rsidRPr="00C21B4D" w:rsidRDefault="00A97758" w:rsidP="00C21B4D">
            <w:pPr>
              <w:ind w:left="540"/>
              <w:rPr>
                <w:rFonts w:ascii="Arial" w:hAnsi="Arial" w:cs="Arial"/>
                <w:color w:val="auto"/>
                <w:sz w:val="18"/>
                <w:szCs w:val="18"/>
                <w:cs/>
              </w:rPr>
            </w:pPr>
            <w:r w:rsidRPr="00C21B4D">
              <w:rPr>
                <w:rFonts w:ascii="Arial" w:hAnsi="Arial" w:cs="Arial"/>
                <w:b/>
                <w:bCs/>
                <w:color w:val="auto"/>
                <w:sz w:val="18"/>
                <w:szCs w:val="18"/>
              </w:rPr>
              <w:t>For the year</w:t>
            </w:r>
            <w:r w:rsidR="00830E74">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368" w:type="dxa"/>
            <w:tcBorders>
              <w:top w:val="single" w:sz="4" w:space="0" w:color="auto"/>
            </w:tcBorders>
          </w:tcPr>
          <w:p w14:paraId="45600BB2" w14:textId="77777777" w:rsidR="00A9775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10AD85E2" w14:textId="77777777" w:rsidR="00A97758"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c>
          <w:tcPr>
            <w:tcW w:w="1368" w:type="dxa"/>
            <w:tcBorders>
              <w:top w:val="single" w:sz="4" w:space="0" w:color="auto"/>
            </w:tcBorders>
          </w:tcPr>
          <w:p w14:paraId="6BF5D6E3" w14:textId="77777777" w:rsidR="00A97758" w:rsidRPr="00C21B4D" w:rsidRDefault="000F6652" w:rsidP="00C21B4D">
            <w:pPr>
              <w:ind w:right="-72"/>
              <w:jc w:val="right"/>
              <w:rPr>
                <w:rFonts w:ascii="Arial" w:hAnsi="Arial" w:cs="Arial"/>
                <w:b/>
                <w:bCs/>
                <w:color w:val="auto"/>
                <w:sz w:val="18"/>
                <w:szCs w:val="18"/>
                <w:cs/>
              </w:rPr>
            </w:pPr>
            <w:r w:rsidRPr="00C21B4D">
              <w:rPr>
                <w:rFonts w:ascii="Arial" w:hAnsi="Arial" w:cs="Arial"/>
                <w:b/>
                <w:bCs/>
                <w:color w:val="auto"/>
                <w:sz w:val="18"/>
                <w:szCs w:val="18"/>
                <w:lang w:val="en-GB"/>
              </w:rPr>
              <w:t>2020</w:t>
            </w:r>
          </w:p>
        </w:tc>
        <w:tc>
          <w:tcPr>
            <w:tcW w:w="1368" w:type="dxa"/>
            <w:tcBorders>
              <w:top w:val="single" w:sz="4" w:space="0" w:color="auto"/>
            </w:tcBorders>
          </w:tcPr>
          <w:p w14:paraId="5141AD9D" w14:textId="77777777" w:rsidR="00A97758" w:rsidRPr="00C21B4D" w:rsidRDefault="000F6652" w:rsidP="00C21B4D">
            <w:pPr>
              <w:ind w:right="-72"/>
              <w:jc w:val="right"/>
              <w:rPr>
                <w:rFonts w:ascii="Arial" w:hAnsi="Arial" w:cs="Arial"/>
                <w:b/>
                <w:bCs/>
                <w:color w:val="auto"/>
                <w:sz w:val="18"/>
                <w:szCs w:val="18"/>
                <w:cs/>
                <w:lang w:val="en-GB"/>
              </w:rPr>
            </w:pPr>
            <w:r w:rsidRPr="00C21B4D">
              <w:rPr>
                <w:rFonts w:ascii="Arial" w:hAnsi="Arial" w:cs="Arial"/>
                <w:b/>
                <w:bCs/>
                <w:color w:val="auto"/>
                <w:sz w:val="18"/>
                <w:szCs w:val="18"/>
                <w:lang w:val="en-GB"/>
              </w:rPr>
              <w:t>2019</w:t>
            </w:r>
          </w:p>
        </w:tc>
      </w:tr>
      <w:tr w:rsidR="00896DA8" w:rsidRPr="00C21B4D" w14:paraId="247A239D" w14:textId="77777777" w:rsidTr="00D36008">
        <w:trPr>
          <w:cantSplit/>
        </w:trPr>
        <w:tc>
          <w:tcPr>
            <w:tcW w:w="4118" w:type="dxa"/>
          </w:tcPr>
          <w:p w14:paraId="387F289A" w14:textId="77777777" w:rsidR="00896DA8" w:rsidRPr="00C21B4D" w:rsidRDefault="00896DA8" w:rsidP="00C21B4D">
            <w:pPr>
              <w:pStyle w:val="Heading6"/>
              <w:ind w:left="540"/>
              <w:jc w:val="thaiDistribute"/>
              <w:rPr>
                <w:rFonts w:cs="Arial"/>
                <w:b w:val="0"/>
                <w:bCs w:val="0"/>
                <w:sz w:val="18"/>
                <w:szCs w:val="18"/>
                <w:cs/>
                <w:lang w:val="en-US"/>
              </w:rPr>
            </w:pPr>
          </w:p>
        </w:tc>
        <w:tc>
          <w:tcPr>
            <w:tcW w:w="1368" w:type="dxa"/>
            <w:tcBorders>
              <w:bottom w:val="single" w:sz="4" w:space="0" w:color="auto"/>
            </w:tcBorders>
          </w:tcPr>
          <w:p w14:paraId="01456BC0"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5F434305"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326EFF58"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6746A0D1"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1B946791"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2755DFE6"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c>
          <w:tcPr>
            <w:tcW w:w="1368" w:type="dxa"/>
            <w:tcBorders>
              <w:bottom w:val="single" w:sz="4" w:space="0" w:color="auto"/>
            </w:tcBorders>
          </w:tcPr>
          <w:p w14:paraId="247B3334"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Thousand</w:t>
            </w:r>
          </w:p>
          <w:p w14:paraId="256811A8" w14:textId="77777777" w:rsidR="00896DA8" w:rsidRPr="00C21B4D" w:rsidRDefault="00896DA8" w:rsidP="00C21B4D">
            <w:pPr>
              <w:pStyle w:val="Heading1"/>
              <w:pBdr>
                <w:bottom w:val="none" w:sz="0" w:space="0" w:color="auto"/>
              </w:pBdr>
              <w:ind w:right="-72"/>
              <w:jc w:val="right"/>
              <w:rPr>
                <w:rFonts w:ascii="Arial" w:hAnsi="Arial" w:cs="Arial"/>
                <w:color w:val="auto"/>
                <w:sz w:val="18"/>
                <w:szCs w:val="18"/>
                <w:lang w:val="en-US" w:eastAsia="en-US"/>
              </w:rPr>
            </w:pPr>
            <w:r w:rsidRPr="00C21B4D">
              <w:rPr>
                <w:rFonts w:ascii="Arial" w:hAnsi="Arial" w:cs="Arial"/>
                <w:color w:val="auto"/>
                <w:sz w:val="18"/>
                <w:szCs w:val="18"/>
                <w:lang w:val="en-US" w:eastAsia="en-US"/>
              </w:rPr>
              <w:t>Baht</w:t>
            </w:r>
          </w:p>
        </w:tc>
      </w:tr>
      <w:tr w:rsidR="00A97758" w:rsidRPr="00C21B4D" w14:paraId="5831273F" w14:textId="77777777" w:rsidTr="00D36008">
        <w:trPr>
          <w:cantSplit/>
        </w:trPr>
        <w:tc>
          <w:tcPr>
            <w:tcW w:w="4118" w:type="dxa"/>
          </w:tcPr>
          <w:p w14:paraId="7CB4FFBE" w14:textId="77777777" w:rsidR="00A97758" w:rsidRPr="00C21B4D" w:rsidRDefault="00A97758" w:rsidP="00C21B4D">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46C427B1" w14:textId="77777777" w:rsidR="00A97758" w:rsidRPr="00C21B4D" w:rsidRDefault="00A97758"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6E337AF4" w14:textId="77777777" w:rsidR="00A97758" w:rsidRPr="00C21B4D" w:rsidRDefault="00A97758"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4800D1AF" w14:textId="77777777" w:rsidR="00A97758" w:rsidRPr="00C21B4D" w:rsidRDefault="00A97758" w:rsidP="00C21B4D">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627907E7" w14:textId="77777777" w:rsidR="00A97758" w:rsidRPr="00C21B4D" w:rsidRDefault="00A97758" w:rsidP="00C21B4D">
            <w:pPr>
              <w:pStyle w:val="Heading1"/>
              <w:pBdr>
                <w:bottom w:val="none" w:sz="0" w:space="0" w:color="auto"/>
              </w:pBdr>
              <w:ind w:right="-72"/>
              <w:jc w:val="right"/>
              <w:rPr>
                <w:rFonts w:ascii="Arial" w:hAnsi="Arial" w:cs="Arial"/>
                <w:color w:val="auto"/>
                <w:sz w:val="18"/>
                <w:szCs w:val="18"/>
                <w:cs/>
                <w:lang w:val="en-US" w:eastAsia="en-US"/>
              </w:rPr>
            </w:pPr>
          </w:p>
        </w:tc>
      </w:tr>
      <w:tr w:rsidR="00D7343E" w:rsidRPr="00C21B4D" w14:paraId="46233827" w14:textId="77777777" w:rsidTr="00D36008">
        <w:trPr>
          <w:cantSplit/>
        </w:trPr>
        <w:tc>
          <w:tcPr>
            <w:tcW w:w="4118" w:type="dxa"/>
          </w:tcPr>
          <w:p w14:paraId="70BB7F2A" w14:textId="77777777" w:rsidR="00D7343E" w:rsidRPr="00C21B4D" w:rsidRDefault="00D7343E" w:rsidP="00D7343E">
            <w:pPr>
              <w:ind w:left="540"/>
              <w:jc w:val="thaiDistribute"/>
              <w:rPr>
                <w:rFonts w:ascii="Arial" w:hAnsi="Arial" w:cs="Arial"/>
                <w:color w:val="auto"/>
                <w:sz w:val="18"/>
                <w:szCs w:val="18"/>
              </w:rPr>
            </w:pPr>
            <w:r w:rsidRPr="00C21B4D">
              <w:rPr>
                <w:rFonts w:ascii="Arial" w:hAnsi="Arial" w:cs="Arial"/>
                <w:color w:val="auto"/>
                <w:sz w:val="18"/>
                <w:szCs w:val="18"/>
              </w:rPr>
              <w:t>Short-term employee benefits</w:t>
            </w:r>
          </w:p>
        </w:tc>
        <w:tc>
          <w:tcPr>
            <w:tcW w:w="1368" w:type="dxa"/>
            <w:shd w:val="clear" w:color="auto" w:fill="FAFAFA"/>
          </w:tcPr>
          <w:p w14:paraId="640A61F2" w14:textId="77777777" w:rsidR="00D7343E" w:rsidRPr="00C21B4D" w:rsidRDefault="00D7343E" w:rsidP="00D7343E">
            <w:pPr>
              <w:ind w:right="-72"/>
              <w:jc w:val="right"/>
              <w:rPr>
                <w:rFonts w:ascii="Arial" w:hAnsi="Arial" w:cs="Arial"/>
                <w:color w:val="auto"/>
                <w:sz w:val="18"/>
                <w:szCs w:val="18"/>
              </w:rPr>
            </w:pPr>
            <w:r>
              <w:rPr>
                <w:rFonts w:ascii="Arial" w:hAnsi="Arial" w:cs="Arial"/>
                <w:color w:val="auto"/>
                <w:sz w:val="18"/>
                <w:szCs w:val="18"/>
              </w:rPr>
              <w:t>26,375</w:t>
            </w:r>
          </w:p>
        </w:tc>
        <w:tc>
          <w:tcPr>
            <w:tcW w:w="1368" w:type="dxa"/>
            <w:shd w:val="clear" w:color="auto" w:fill="auto"/>
          </w:tcPr>
          <w:p w14:paraId="7D5C6C22" w14:textId="77777777" w:rsidR="00D7343E" w:rsidRPr="00C21B4D" w:rsidRDefault="00D7343E" w:rsidP="00D7343E">
            <w:pPr>
              <w:ind w:right="-72"/>
              <w:jc w:val="right"/>
              <w:rPr>
                <w:rFonts w:ascii="Arial" w:hAnsi="Arial" w:cs="Arial"/>
                <w:color w:val="auto"/>
                <w:sz w:val="18"/>
                <w:szCs w:val="18"/>
              </w:rPr>
            </w:pPr>
            <w:r w:rsidRPr="00C21B4D">
              <w:rPr>
                <w:rFonts w:ascii="Arial" w:hAnsi="Arial" w:cs="Arial"/>
                <w:color w:val="auto"/>
                <w:sz w:val="18"/>
                <w:szCs w:val="18"/>
              </w:rPr>
              <w:t>26,717</w:t>
            </w:r>
          </w:p>
        </w:tc>
        <w:tc>
          <w:tcPr>
            <w:tcW w:w="1368" w:type="dxa"/>
            <w:shd w:val="clear" w:color="auto" w:fill="FAFAFA"/>
          </w:tcPr>
          <w:p w14:paraId="5DAD51C8" w14:textId="77777777" w:rsidR="00D7343E" w:rsidRPr="00C21B4D" w:rsidRDefault="00D7343E" w:rsidP="00D7343E">
            <w:pPr>
              <w:ind w:right="-72"/>
              <w:jc w:val="right"/>
              <w:rPr>
                <w:rFonts w:ascii="Arial" w:hAnsi="Arial" w:cs="Arial"/>
                <w:color w:val="auto"/>
                <w:sz w:val="18"/>
                <w:szCs w:val="18"/>
              </w:rPr>
            </w:pPr>
            <w:r>
              <w:rPr>
                <w:rFonts w:ascii="Arial" w:hAnsi="Arial" w:cs="Arial"/>
                <w:color w:val="auto"/>
                <w:sz w:val="18"/>
                <w:szCs w:val="18"/>
              </w:rPr>
              <w:t>26,375</w:t>
            </w:r>
          </w:p>
        </w:tc>
        <w:tc>
          <w:tcPr>
            <w:tcW w:w="1368" w:type="dxa"/>
            <w:shd w:val="clear" w:color="auto" w:fill="auto"/>
          </w:tcPr>
          <w:p w14:paraId="5D274231" w14:textId="77777777" w:rsidR="00D7343E" w:rsidRPr="00C21B4D" w:rsidRDefault="00D7343E" w:rsidP="00D7343E">
            <w:pPr>
              <w:ind w:right="-72"/>
              <w:jc w:val="right"/>
              <w:rPr>
                <w:rFonts w:ascii="Arial" w:hAnsi="Arial" w:cs="Arial"/>
                <w:color w:val="auto"/>
                <w:sz w:val="18"/>
                <w:szCs w:val="18"/>
              </w:rPr>
            </w:pPr>
            <w:r w:rsidRPr="00C21B4D">
              <w:rPr>
                <w:rFonts w:ascii="Arial" w:hAnsi="Arial" w:cs="Arial"/>
                <w:color w:val="auto"/>
                <w:sz w:val="18"/>
                <w:szCs w:val="18"/>
              </w:rPr>
              <w:t>26,717</w:t>
            </w:r>
          </w:p>
        </w:tc>
      </w:tr>
      <w:tr w:rsidR="00D7343E" w:rsidRPr="00C21B4D" w14:paraId="3F7AA4CD" w14:textId="77777777" w:rsidTr="00D36008">
        <w:trPr>
          <w:cantSplit/>
        </w:trPr>
        <w:tc>
          <w:tcPr>
            <w:tcW w:w="4118" w:type="dxa"/>
          </w:tcPr>
          <w:p w14:paraId="502E0EA7" w14:textId="77777777" w:rsidR="00D7343E" w:rsidRPr="00C21B4D" w:rsidRDefault="00D7343E" w:rsidP="00D7343E">
            <w:pPr>
              <w:ind w:left="540" w:right="11"/>
              <w:jc w:val="thaiDistribute"/>
              <w:rPr>
                <w:rFonts w:ascii="Arial" w:hAnsi="Arial" w:cs="Arial"/>
                <w:color w:val="auto"/>
                <w:sz w:val="18"/>
                <w:szCs w:val="18"/>
                <w:cs/>
              </w:rPr>
            </w:pPr>
            <w:r w:rsidRPr="00C21B4D">
              <w:rPr>
                <w:rFonts w:ascii="Arial" w:hAnsi="Arial" w:cs="Arial"/>
                <w:color w:val="auto"/>
                <w:sz w:val="18"/>
                <w:szCs w:val="18"/>
              </w:rPr>
              <w:t>Post-employment benefits</w:t>
            </w:r>
          </w:p>
        </w:tc>
        <w:tc>
          <w:tcPr>
            <w:tcW w:w="1368" w:type="dxa"/>
            <w:tcBorders>
              <w:bottom w:val="single" w:sz="4" w:space="0" w:color="auto"/>
            </w:tcBorders>
            <w:shd w:val="clear" w:color="auto" w:fill="FAFAFA"/>
          </w:tcPr>
          <w:p w14:paraId="11F4F862"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1,616</w:t>
            </w:r>
          </w:p>
        </w:tc>
        <w:tc>
          <w:tcPr>
            <w:tcW w:w="1368" w:type="dxa"/>
            <w:tcBorders>
              <w:bottom w:val="single" w:sz="4" w:space="0" w:color="auto"/>
            </w:tcBorders>
            <w:shd w:val="clear" w:color="auto" w:fill="auto"/>
          </w:tcPr>
          <w:p w14:paraId="7DE987A9"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2,518</w:t>
            </w:r>
          </w:p>
        </w:tc>
        <w:tc>
          <w:tcPr>
            <w:tcW w:w="1368" w:type="dxa"/>
            <w:tcBorders>
              <w:bottom w:val="single" w:sz="4" w:space="0" w:color="auto"/>
            </w:tcBorders>
            <w:shd w:val="clear" w:color="auto" w:fill="FAFAFA"/>
          </w:tcPr>
          <w:p w14:paraId="03066A37"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1,616</w:t>
            </w:r>
          </w:p>
        </w:tc>
        <w:tc>
          <w:tcPr>
            <w:tcW w:w="1368" w:type="dxa"/>
            <w:tcBorders>
              <w:bottom w:val="single" w:sz="4" w:space="0" w:color="auto"/>
            </w:tcBorders>
            <w:shd w:val="clear" w:color="auto" w:fill="auto"/>
          </w:tcPr>
          <w:p w14:paraId="2825715C"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2,518</w:t>
            </w:r>
          </w:p>
        </w:tc>
      </w:tr>
      <w:tr w:rsidR="00D7343E" w:rsidRPr="00C21B4D" w14:paraId="480F136F" w14:textId="77777777" w:rsidTr="00D36008">
        <w:trPr>
          <w:cantSplit/>
        </w:trPr>
        <w:tc>
          <w:tcPr>
            <w:tcW w:w="4118" w:type="dxa"/>
          </w:tcPr>
          <w:p w14:paraId="5F1116CD" w14:textId="77777777" w:rsidR="00D7343E" w:rsidRPr="00C21B4D" w:rsidRDefault="00D7343E" w:rsidP="00D7343E">
            <w:pPr>
              <w:pStyle w:val="Heading6"/>
              <w:ind w:left="540"/>
              <w:jc w:val="thaiDistribute"/>
              <w:rPr>
                <w:rFonts w:cs="Arial"/>
                <w:b w:val="0"/>
                <w:bCs w:val="0"/>
                <w:sz w:val="18"/>
                <w:szCs w:val="18"/>
                <w:cs/>
                <w:lang w:val="en-US"/>
              </w:rPr>
            </w:pPr>
          </w:p>
        </w:tc>
        <w:tc>
          <w:tcPr>
            <w:tcW w:w="1368" w:type="dxa"/>
            <w:tcBorders>
              <w:top w:val="single" w:sz="4" w:space="0" w:color="auto"/>
            </w:tcBorders>
            <w:shd w:val="clear" w:color="auto" w:fill="FAFAFA"/>
          </w:tcPr>
          <w:p w14:paraId="2DA49782"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1E551252"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FAFAFA"/>
          </w:tcPr>
          <w:p w14:paraId="40ACA131"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c>
          <w:tcPr>
            <w:tcW w:w="1368" w:type="dxa"/>
            <w:tcBorders>
              <w:top w:val="single" w:sz="4" w:space="0" w:color="auto"/>
            </w:tcBorders>
            <w:shd w:val="clear" w:color="auto" w:fill="auto"/>
          </w:tcPr>
          <w:p w14:paraId="39B0A0A1" w14:textId="77777777" w:rsidR="00D7343E" w:rsidRPr="00C21B4D" w:rsidRDefault="00D7343E" w:rsidP="00D7343E">
            <w:pPr>
              <w:pStyle w:val="Heading1"/>
              <w:pBdr>
                <w:bottom w:val="none" w:sz="0" w:space="0" w:color="auto"/>
              </w:pBdr>
              <w:ind w:right="-72"/>
              <w:jc w:val="right"/>
              <w:rPr>
                <w:rFonts w:ascii="Arial" w:hAnsi="Arial" w:cs="Arial"/>
                <w:color w:val="auto"/>
                <w:sz w:val="18"/>
                <w:szCs w:val="18"/>
                <w:cs/>
                <w:lang w:val="en-US" w:eastAsia="en-US"/>
              </w:rPr>
            </w:pPr>
          </w:p>
        </w:tc>
      </w:tr>
      <w:tr w:rsidR="00D7343E" w:rsidRPr="00C21B4D" w14:paraId="5CE2AC2F" w14:textId="77777777" w:rsidTr="00D36008">
        <w:trPr>
          <w:cantSplit/>
        </w:trPr>
        <w:tc>
          <w:tcPr>
            <w:tcW w:w="4118" w:type="dxa"/>
          </w:tcPr>
          <w:p w14:paraId="05696617" w14:textId="77777777" w:rsidR="00D7343E" w:rsidRPr="00C21B4D" w:rsidRDefault="00D7343E" w:rsidP="00D7343E">
            <w:pPr>
              <w:ind w:left="540" w:right="11"/>
              <w:jc w:val="thaiDistribute"/>
              <w:rPr>
                <w:rFonts w:ascii="Arial" w:hAnsi="Arial" w:cs="Arial"/>
                <w:color w:val="auto"/>
                <w:sz w:val="18"/>
                <w:szCs w:val="18"/>
                <w:cs/>
              </w:rPr>
            </w:pPr>
          </w:p>
        </w:tc>
        <w:tc>
          <w:tcPr>
            <w:tcW w:w="1368" w:type="dxa"/>
            <w:tcBorders>
              <w:bottom w:val="single" w:sz="4" w:space="0" w:color="auto"/>
            </w:tcBorders>
            <w:shd w:val="clear" w:color="auto" w:fill="FAFAFA"/>
          </w:tcPr>
          <w:p w14:paraId="377E2EE3"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27,991</w:t>
            </w:r>
          </w:p>
        </w:tc>
        <w:tc>
          <w:tcPr>
            <w:tcW w:w="1368" w:type="dxa"/>
            <w:tcBorders>
              <w:bottom w:val="single" w:sz="4" w:space="0" w:color="auto"/>
            </w:tcBorders>
            <w:shd w:val="clear" w:color="auto" w:fill="auto"/>
          </w:tcPr>
          <w:p w14:paraId="7ED98C95"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29,235</w:t>
            </w:r>
          </w:p>
        </w:tc>
        <w:tc>
          <w:tcPr>
            <w:tcW w:w="1368" w:type="dxa"/>
            <w:tcBorders>
              <w:bottom w:val="single" w:sz="4" w:space="0" w:color="auto"/>
            </w:tcBorders>
            <w:shd w:val="clear" w:color="auto" w:fill="FAFAFA"/>
          </w:tcPr>
          <w:p w14:paraId="7AF33353" w14:textId="77777777" w:rsidR="00D7343E" w:rsidRPr="00C21B4D" w:rsidRDefault="00D7343E" w:rsidP="00D7343E">
            <w:pPr>
              <w:ind w:right="-72"/>
              <w:jc w:val="right"/>
              <w:rPr>
                <w:rFonts w:ascii="Arial" w:hAnsi="Arial" w:cs="Arial"/>
                <w:color w:val="auto"/>
                <w:sz w:val="18"/>
                <w:szCs w:val="18"/>
                <w:lang w:val="en-GB"/>
              </w:rPr>
            </w:pPr>
            <w:r>
              <w:rPr>
                <w:rFonts w:ascii="Arial" w:hAnsi="Arial" w:cs="Arial"/>
                <w:color w:val="auto"/>
                <w:sz w:val="18"/>
                <w:szCs w:val="18"/>
                <w:lang w:val="en-GB"/>
              </w:rPr>
              <w:t>27,991</w:t>
            </w:r>
          </w:p>
        </w:tc>
        <w:tc>
          <w:tcPr>
            <w:tcW w:w="1368" w:type="dxa"/>
            <w:tcBorders>
              <w:bottom w:val="single" w:sz="4" w:space="0" w:color="auto"/>
            </w:tcBorders>
            <w:shd w:val="clear" w:color="auto" w:fill="auto"/>
          </w:tcPr>
          <w:p w14:paraId="5F04F973" w14:textId="77777777" w:rsidR="00D7343E" w:rsidRPr="00C21B4D" w:rsidRDefault="00D7343E" w:rsidP="00D7343E">
            <w:pPr>
              <w:ind w:right="-72"/>
              <w:jc w:val="right"/>
              <w:rPr>
                <w:rFonts w:ascii="Arial" w:hAnsi="Arial" w:cs="Arial"/>
                <w:color w:val="auto"/>
                <w:sz w:val="18"/>
                <w:szCs w:val="18"/>
                <w:lang w:val="en-GB"/>
              </w:rPr>
            </w:pPr>
            <w:r w:rsidRPr="00C21B4D">
              <w:rPr>
                <w:rFonts w:ascii="Arial" w:hAnsi="Arial" w:cs="Arial"/>
                <w:color w:val="auto"/>
                <w:sz w:val="18"/>
                <w:szCs w:val="18"/>
                <w:lang w:val="en-GB"/>
              </w:rPr>
              <w:t>29,235</w:t>
            </w:r>
          </w:p>
        </w:tc>
      </w:tr>
    </w:tbl>
    <w:p w14:paraId="7EF46721" w14:textId="77777777" w:rsidR="00654B9F" w:rsidRPr="00C21B4D" w:rsidRDefault="00654B9F" w:rsidP="00C21B4D">
      <w:pPr>
        <w:rPr>
          <w:rFonts w:ascii="Arial" w:hAnsi="Arial" w:cs="Arial"/>
          <w:caps/>
          <w:color w:val="auto"/>
          <w:sz w:val="18"/>
          <w:szCs w:val="18"/>
          <w:lang w:val="en-GB"/>
        </w:rPr>
      </w:pPr>
    </w:p>
    <w:p w14:paraId="012557F3" w14:textId="77777777" w:rsidR="006B3C42" w:rsidRDefault="006B3C42">
      <w:pPr>
        <w:rPr>
          <w:rFonts w:ascii="Arial" w:hAnsi="Arial" w:cs="Arial"/>
          <w:caps/>
          <w:color w:val="auto"/>
          <w:sz w:val="18"/>
          <w:szCs w:val="18"/>
          <w:lang w:val="en-GB"/>
        </w:rPr>
      </w:pPr>
      <w:r>
        <w:rPr>
          <w:rFonts w:ascii="Arial" w:hAnsi="Arial" w:cs="Arial"/>
          <w:caps/>
          <w:color w:val="auto"/>
          <w:sz w:val="18"/>
          <w:szCs w:val="18"/>
          <w:lang w:val="en-GB"/>
        </w:rPr>
        <w:br w:type="page"/>
      </w: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2748D0E0" w14:textId="77777777" w:rsidTr="006B3C42">
        <w:trPr>
          <w:trHeight w:val="386"/>
        </w:trPr>
        <w:tc>
          <w:tcPr>
            <w:tcW w:w="9461" w:type="dxa"/>
            <w:shd w:val="clear" w:color="auto" w:fill="FFA543"/>
            <w:vAlign w:val="center"/>
          </w:tcPr>
          <w:p w14:paraId="10ABBB9B"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lastRenderedPageBreak/>
              <w:t>3</w:t>
            </w:r>
            <w:r w:rsidR="0065037A">
              <w:rPr>
                <w:rFonts w:ascii="Arial" w:hAnsi="Arial" w:cs="Arial"/>
                <w:b/>
                <w:bCs/>
                <w:color w:val="FFFFFF"/>
                <w:sz w:val="18"/>
                <w:szCs w:val="18"/>
              </w:rPr>
              <w:t>1</w:t>
            </w:r>
            <w:r w:rsidRPr="00C21B4D">
              <w:rPr>
                <w:rFonts w:ascii="Arial" w:hAnsi="Arial" w:cs="Arial"/>
                <w:b/>
                <w:bCs/>
                <w:color w:val="FFFFFF"/>
                <w:sz w:val="18"/>
                <w:szCs w:val="18"/>
              </w:rPr>
              <w:tab/>
              <w:t xml:space="preserve">Commitments </w:t>
            </w:r>
          </w:p>
        </w:tc>
      </w:tr>
    </w:tbl>
    <w:p w14:paraId="2F81DCC2" w14:textId="77777777" w:rsidR="002050A3" w:rsidRPr="00C21B4D" w:rsidRDefault="002050A3" w:rsidP="00C21B4D">
      <w:pPr>
        <w:ind w:left="540" w:hanging="540"/>
        <w:rPr>
          <w:rFonts w:ascii="Arial" w:hAnsi="Arial" w:cs="Arial"/>
          <w:b/>
          <w:bCs/>
          <w:color w:val="CF4A02"/>
          <w:sz w:val="18"/>
          <w:szCs w:val="18"/>
        </w:rPr>
      </w:pPr>
    </w:p>
    <w:p w14:paraId="23FEC33A" w14:textId="77777777" w:rsidR="001D6C3E" w:rsidRPr="00C21B4D" w:rsidRDefault="00D47EEF" w:rsidP="00C21B4D">
      <w:pPr>
        <w:ind w:left="540" w:hanging="540"/>
        <w:rPr>
          <w:rFonts w:ascii="Arial" w:hAnsi="Arial" w:cs="Arial"/>
          <w:b/>
          <w:bCs/>
          <w:color w:val="CF4A02"/>
          <w:sz w:val="18"/>
          <w:szCs w:val="18"/>
          <w:cs/>
        </w:rPr>
      </w:pPr>
      <w:r w:rsidRPr="00C21B4D">
        <w:rPr>
          <w:rFonts w:ascii="Arial" w:hAnsi="Arial" w:cs="Arial"/>
          <w:b/>
          <w:bCs/>
          <w:color w:val="CF4A02"/>
          <w:sz w:val="18"/>
          <w:szCs w:val="18"/>
        </w:rPr>
        <w:t>a)</w:t>
      </w:r>
      <w:r w:rsidR="0016466F" w:rsidRPr="00C21B4D">
        <w:rPr>
          <w:rFonts w:ascii="Arial" w:hAnsi="Arial" w:cs="Arial"/>
          <w:b/>
          <w:bCs/>
          <w:color w:val="CF4A02"/>
          <w:sz w:val="18"/>
          <w:szCs w:val="18"/>
        </w:rPr>
        <w:tab/>
      </w:r>
      <w:r w:rsidRPr="00C21B4D">
        <w:rPr>
          <w:rFonts w:ascii="Arial" w:hAnsi="Arial" w:cs="Arial"/>
          <w:b/>
          <w:bCs/>
          <w:color w:val="CF4A02"/>
          <w:sz w:val="18"/>
          <w:szCs w:val="18"/>
        </w:rPr>
        <w:t>Capital expenditure commitments</w:t>
      </w:r>
    </w:p>
    <w:p w14:paraId="7F944180" w14:textId="77777777" w:rsidR="001D6C3E" w:rsidRPr="00C21B4D" w:rsidRDefault="001D6C3E" w:rsidP="00C21B4D">
      <w:pPr>
        <w:ind w:left="540"/>
        <w:jc w:val="both"/>
        <w:rPr>
          <w:rFonts w:ascii="Arial" w:hAnsi="Arial" w:cs="Arial"/>
          <w:color w:val="auto"/>
          <w:sz w:val="18"/>
          <w:szCs w:val="18"/>
        </w:rPr>
      </w:pPr>
    </w:p>
    <w:p w14:paraId="75A1C13F" w14:textId="77777777" w:rsidR="001D6C3E" w:rsidRPr="00C21B4D" w:rsidRDefault="0016466F" w:rsidP="00C21B4D">
      <w:pPr>
        <w:ind w:left="540"/>
        <w:jc w:val="both"/>
        <w:rPr>
          <w:rFonts w:ascii="Arial" w:hAnsi="Arial" w:cs="Arial"/>
          <w:color w:val="auto"/>
          <w:sz w:val="18"/>
          <w:szCs w:val="18"/>
        </w:rPr>
      </w:pPr>
      <w:r w:rsidRPr="00C21B4D">
        <w:rPr>
          <w:rFonts w:ascii="Arial" w:hAnsi="Arial" w:cs="Arial"/>
          <w:color w:val="auto"/>
          <w:sz w:val="18"/>
          <w:szCs w:val="18"/>
        </w:rPr>
        <w:t>The</w:t>
      </w:r>
      <w:r w:rsidR="008922AF" w:rsidRPr="00C21B4D">
        <w:rPr>
          <w:rFonts w:ascii="Arial" w:hAnsi="Arial" w:cs="Arial"/>
          <w:color w:val="auto"/>
          <w:sz w:val="18"/>
          <w:szCs w:val="18"/>
        </w:rPr>
        <w:t xml:space="preserve"> Group and the</w:t>
      </w:r>
      <w:r w:rsidRPr="00C21B4D">
        <w:rPr>
          <w:rFonts w:ascii="Arial" w:hAnsi="Arial" w:cs="Arial"/>
          <w:color w:val="auto"/>
          <w:sz w:val="18"/>
          <w:szCs w:val="18"/>
        </w:rPr>
        <w:t xml:space="preserve"> Company had capital commitments</w:t>
      </w:r>
      <w:r w:rsidR="00C10ACE" w:rsidRPr="00C21B4D">
        <w:rPr>
          <w:rFonts w:ascii="Arial" w:hAnsi="Arial" w:cs="Arial"/>
          <w:color w:val="auto"/>
          <w:sz w:val="18"/>
          <w:szCs w:val="18"/>
        </w:rPr>
        <w:t xml:space="preserve"> which were</w:t>
      </w:r>
      <w:r w:rsidRPr="00C21B4D">
        <w:rPr>
          <w:rFonts w:ascii="Arial" w:hAnsi="Arial" w:cs="Arial"/>
          <w:color w:val="auto"/>
          <w:sz w:val="18"/>
          <w:szCs w:val="18"/>
        </w:rPr>
        <w:t xml:space="preserve"> not </w:t>
      </w:r>
      <w:proofErr w:type="spellStart"/>
      <w:r w:rsidRPr="00C21B4D">
        <w:rPr>
          <w:rFonts w:ascii="Arial" w:hAnsi="Arial" w:cs="Arial"/>
          <w:color w:val="auto"/>
          <w:sz w:val="18"/>
          <w:szCs w:val="18"/>
        </w:rPr>
        <w:t>recogni</w:t>
      </w:r>
      <w:r w:rsidR="004E292F" w:rsidRPr="00C21B4D">
        <w:rPr>
          <w:rFonts w:ascii="Arial" w:hAnsi="Arial" w:cs="Arial"/>
          <w:color w:val="auto"/>
          <w:sz w:val="18"/>
          <w:szCs w:val="18"/>
        </w:rPr>
        <w:t>sed</w:t>
      </w:r>
      <w:proofErr w:type="spellEnd"/>
      <w:r w:rsidRPr="00C21B4D">
        <w:rPr>
          <w:rFonts w:ascii="Arial" w:hAnsi="Arial" w:cs="Arial"/>
          <w:color w:val="auto"/>
          <w:sz w:val="18"/>
          <w:szCs w:val="18"/>
        </w:rPr>
        <w:t xml:space="preserve"> in the financial statements as follows:</w:t>
      </w:r>
    </w:p>
    <w:p w14:paraId="597F8C24" w14:textId="77777777" w:rsidR="001D6C3E" w:rsidRPr="00C21B4D" w:rsidRDefault="001D6C3E" w:rsidP="00C21B4D">
      <w:pPr>
        <w:ind w:left="540"/>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222"/>
        <w:gridCol w:w="1584"/>
        <w:gridCol w:w="1584"/>
        <w:gridCol w:w="1584"/>
        <w:gridCol w:w="1584"/>
      </w:tblGrid>
      <w:tr w:rsidR="001C3920" w:rsidRPr="00C21B4D" w14:paraId="7AF85761" w14:textId="77777777" w:rsidTr="006B3C42">
        <w:trPr>
          <w:cantSplit/>
        </w:trPr>
        <w:tc>
          <w:tcPr>
            <w:tcW w:w="3222" w:type="dxa"/>
          </w:tcPr>
          <w:p w14:paraId="0D301D78" w14:textId="77777777" w:rsidR="001C3920" w:rsidRPr="004E6F5D" w:rsidRDefault="001C3920" w:rsidP="00C21B4D">
            <w:pPr>
              <w:pStyle w:val="Heading6"/>
              <w:ind w:left="540"/>
              <w:jc w:val="thaiDistribute"/>
              <w:rPr>
                <w:rFonts w:cs="Arial"/>
                <w:b w:val="0"/>
                <w:bCs w:val="0"/>
                <w:sz w:val="18"/>
                <w:szCs w:val="18"/>
                <w:cs/>
                <w:lang w:val="en-US"/>
              </w:rPr>
            </w:pPr>
          </w:p>
        </w:tc>
        <w:tc>
          <w:tcPr>
            <w:tcW w:w="3168" w:type="dxa"/>
            <w:gridSpan w:val="2"/>
            <w:tcBorders>
              <w:top w:val="single" w:sz="4" w:space="0" w:color="auto"/>
              <w:bottom w:val="single" w:sz="4" w:space="0" w:color="auto"/>
            </w:tcBorders>
            <w:shd w:val="clear" w:color="auto" w:fill="auto"/>
          </w:tcPr>
          <w:p w14:paraId="09E736A6" w14:textId="77777777" w:rsidR="001C3920" w:rsidRPr="004E6F5D" w:rsidRDefault="001C3920" w:rsidP="00C21B4D">
            <w:pPr>
              <w:ind w:right="-72"/>
              <w:jc w:val="right"/>
              <w:rPr>
                <w:rFonts w:ascii="Arial" w:hAnsi="Arial" w:cs="Arial"/>
                <w:b/>
                <w:bCs/>
                <w:snapToGrid w:val="0"/>
                <w:color w:val="auto"/>
                <w:sz w:val="18"/>
                <w:szCs w:val="18"/>
                <w:lang w:eastAsia="th-TH"/>
              </w:rPr>
            </w:pPr>
            <w:r w:rsidRPr="004E6F5D">
              <w:rPr>
                <w:rFonts w:ascii="Arial" w:hAnsi="Arial" w:cs="Arial"/>
                <w:b/>
                <w:bCs/>
                <w:snapToGrid w:val="0"/>
                <w:color w:val="auto"/>
                <w:sz w:val="18"/>
                <w:szCs w:val="18"/>
                <w:lang w:eastAsia="th-TH"/>
              </w:rPr>
              <w:t>Consolidated</w:t>
            </w:r>
          </w:p>
          <w:p w14:paraId="06283EAC" w14:textId="77777777" w:rsidR="001C3920" w:rsidRPr="004E6F5D" w:rsidRDefault="001C3920" w:rsidP="00C21B4D">
            <w:pPr>
              <w:ind w:right="-72"/>
              <w:jc w:val="right"/>
              <w:rPr>
                <w:rFonts w:ascii="Arial" w:hAnsi="Arial" w:cs="Arial"/>
                <w:b/>
                <w:bCs/>
                <w:snapToGrid w:val="0"/>
                <w:color w:val="auto"/>
                <w:sz w:val="18"/>
                <w:szCs w:val="18"/>
                <w:cs/>
                <w:lang w:eastAsia="th-TH"/>
              </w:rPr>
            </w:pPr>
            <w:r w:rsidRPr="004E6F5D">
              <w:rPr>
                <w:rFonts w:ascii="Arial" w:hAnsi="Arial" w:cs="Arial"/>
                <w:b/>
                <w:bCs/>
                <w:snapToGrid w:val="0"/>
                <w:color w:val="auto"/>
                <w:sz w:val="18"/>
                <w:szCs w:val="18"/>
                <w:lang w:eastAsia="th-TH"/>
              </w:rPr>
              <w:t xml:space="preserve"> financial statements</w:t>
            </w:r>
          </w:p>
        </w:tc>
        <w:tc>
          <w:tcPr>
            <w:tcW w:w="3168" w:type="dxa"/>
            <w:gridSpan w:val="2"/>
            <w:tcBorders>
              <w:top w:val="single" w:sz="4" w:space="0" w:color="auto"/>
              <w:bottom w:val="single" w:sz="4" w:space="0" w:color="auto"/>
            </w:tcBorders>
            <w:shd w:val="clear" w:color="auto" w:fill="auto"/>
          </w:tcPr>
          <w:p w14:paraId="50F90115" w14:textId="77777777" w:rsidR="001C3920" w:rsidRPr="004E6F5D" w:rsidRDefault="001C3920" w:rsidP="00C21B4D">
            <w:pPr>
              <w:ind w:right="-72"/>
              <w:jc w:val="right"/>
              <w:rPr>
                <w:rFonts w:ascii="Arial" w:hAnsi="Arial" w:cs="Arial"/>
                <w:b/>
                <w:bCs/>
                <w:snapToGrid w:val="0"/>
                <w:color w:val="auto"/>
                <w:sz w:val="18"/>
                <w:szCs w:val="18"/>
                <w:lang w:val="en-GB" w:eastAsia="th-TH"/>
              </w:rPr>
            </w:pPr>
            <w:r w:rsidRPr="004E6F5D">
              <w:rPr>
                <w:rFonts w:ascii="Arial" w:hAnsi="Arial" w:cs="Arial"/>
                <w:b/>
                <w:bCs/>
                <w:snapToGrid w:val="0"/>
                <w:color w:val="auto"/>
                <w:sz w:val="18"/>
                <w:szCs w:val="18"/>
                <w:lang w:val="en-GB" w:eastAsia="th-TH"/>
              </w:rPr>
              <w:t>Separate</w:t>
            </w:r>
          </w:p>
          <w:p w14:paraId="7BAB7019" w14:textId="77777777" w:rsidR="001C3920" w:rsidRPr="004E6F5D" w:rsidRDefault="001C3920" w:rsidP="00C21B4D">
            <w:pPr>
              <w:ind w:right="-72"/>
              <w:jc w:val="right"/>
              <w:rPr>
                <w:rFonts w:ascii="Arial" w:hAnsi="Arial" w:cs="Arial"/>
                <w:b/>
                <w:bCs/>
                <w:snapToGrid w:val="0"/>
                <w:color w:val="auto"/>
                <w:sz w:val="18"/>
                <w:szCs w:val="18"/>
                <w:cs/>
                <w:lang w:eastAsia="th-TH"/>
              </w:rPr>
            </w:pPr>
            <w:r w:rsidRPr="004E6F5D">
              <w:rPr>
                <w:rFonts w:ascii="Arial" w:hAnsi="Arial" w:cs="Arial"/>
                <w:b/>
                <w:bCs/>
                <w:snapToGrid w:val="0"/>
                <w:color w:val="auto"/>
                <w:sz w:val="18"/>
                <w:szCs w:val="18"/>
                <w:lang w:val="en-GB" w:eastAsia="th-TH"/>
              </w:rPr>
              <w:t xml:space="preserve"> financial statements</w:t>
            </w:r>
          </w:p>
        </w:tc>
      </w:tr>
      <w:tr w:rsidR="00A97758" w:rsidRPr="00C21B4D" w14:paraId="2D339C79" w14:textId="77777777" w:rsidTr="006B3C42">
        <w:trPr>
          <w:cantSplit/>
        </w:trPr>
        <w:tc>
          <w:tcPr>
            <w:tcW w:w="3222" w:type="dxa"/>
          </w:tcPr>
          <w:p w14:paraId="243D1E73" w14:textId="77777777" w:rsidR="00A97758" w:rsidRPr="004E6F5D" w:rsidRDefault="00A97758" w:rsidP="00C21B4D">
            <w:pPr>
              <w:ind w:left="540"/>
              <w:rPr>
                <w:rFonts w:ascii="Arial" w:hAnsi="Arial" w:cs="Arial"/>
                <w:color w:val="auto"/>
                <w:sz w:val="18"/>
                <w:szCs w:val="18"/>
                <w:cs/>
              </w:rPr>
            </w:pPr>
            <w:r w:rsidRPr="004E6F5D">
              <w:rPr>
                <w:rFonts w:ascii="Arial" w:hAnsi="Arial" w:cs="Arial"/>
                <w:b/>
                <w:bCs/>
                <w:color w:val="auto"/>
                <w:sz w:val="18"/>
                <w:szCs w:val="18"/>
                <w:lang w:val="en-GB"/>
              </w:rPr>
              <w:t>As at 31 December</w:t>
            </w:r>
          </w:p>
        </w:tc>
        <w:tc>
          <w:tcPr>
            <w:tcW w:w="1584" w:type="dxa"/>
            <w:tcBorders>
              <w:top w:val="single" w:sz="4" w:space="0" w:color="auto"/>
              <w:bottom w:val="single" w:sz="4" w:space="0" w:color="auto"/>
            </w:tcBorders>
            <w:shd w:val="clear" w:color="auto" w:fill="auto"/>
          </w:tcPr>
          <w:p w14:paraId="57C5DF24" w14:textId="77777777" w:rsidR="00A97758" w:rsidRPr="004E6F5D" w:rsidRDefault="000F6652" w:rsidP="00C21B4D">
            <w:pPr>
              <w:ind w:right="-72"/>
              <w:jc w:val="right"/>
              <w:rPr>
                <w:rFonts w:ascii="Arial" w:hAnsi="Arial" w:cs="Arial"/>
                <w:b/>
                <w:bCs/>
                <w:color w:val="auto"/>
                <w:sz w:val="18"/>
                <w:szCs w:val="18"/>
                <w:cs/>
              </w:rPr>
            </w:pPr>
            <w:r w:rsidRPr="004E6F5D">
              <w:rPr>
                <w:rFonts w:ascii="Arial" w:hAnsi="Arial" w:cs="Arial"/>
                <w:b/>
                <w:bCs/>
                <w:color w:val="auto"/>
                <w:sz w:val="18"/>
                <w:szCs w:val="18"/>
                <w:lang w:val="en-GB"/>
              </w:rPr>
              <w:t>2020</w:t>
            </w:r>
          </w:p>
        </w:tc>
        <w:tc>
          <w:tcPr>
            <w:tcW w:w="1584" w:type="dxa"/>
            <w:tcBorders>
              <w:top w:val="single" w:sz="4" w:space="0" w:color="auto"/>
              <w:bottom w:val="single" w:sz="4" w:space="0" w:color="auto"/>
            </w:tcBorders>
            <w:shd w:val="clear" w:color="auto" w:fill="auto"/>
          </w:tcPr>
          <w:p w14:paraId="5D0E5F36" w14:textId="77777777" w:rsidR="00A97758" w:rsidRPr="004E6F5D" w:rsidRDefault="000F6652" w:rsidP="00C21B4D">
            <w:pPr>
              <w:ind w:right="-72"/>
              <w:jc w:val="right"/>
              <w:rPr>
                <w:rFonts w:ascii="Arial" w:hAnsi="Arial" w:cs="Arial"/>
                <w:b/>
                <w:bCs/>
                <w:color w:val="auto"/>
                <w:sz w:val="18"/>
                <w:szCs w:val="18"/>
                <w:cs/>
                <w:lang w:val="en-GB"/>
              </w:rPr>
            </w:pPr>
            <w:r w:rsidRPr="004E6F5D">
              <w:rPr>
                <w:rFonts w:ascii="Arial" w:hAnsi="Arial" w:cs="Arial"/>
                <w:b/>
                <w:bCs/>
                <w:color w:val="auto"/>
                <w:sz w:val="18"/>
                <w:szCs w:val="18"/>
                <w:lang w:val="en-GB"/>
              </w:rPr>
              <w:t>2019</w:t>
            </w:r>
          </w:p>
        </w:tc>
        <w:tc>
          <w:tcPr>
            <w:tcW w:w="1584" w:type="dxa"/>
            <w:tcBorders>
              <w:top w:val="single" w:sz="4" w:space="0" w:color="auto"/>
              <w:bottom w:val="single" w:sz="4" w:space="0" w:color="auto"/>
            </w:tcBorders>
            <w:shd w:val="clear" w:color="auto" w:fill="auto"/>
          </w:tcPr>
          <w:p w14:paraId="0B67937B" w14:textId="77777777" w:rsidR="00A97758" w:rsidRPr="004E6F5D" w:rsidRDefault="000F6652" w:rsidP="00C21B4D">
            <w:pPr>
              <w:ind w:right="-72"/>
              <w:jc w:val="right"/>
              <w:rPr>
                <w:rFonts w:ascii="Arial" w:hAnsi="Arial" w:cs="Arial"/>
                <w:b/>
                <w:bCs/>
                <w:color w:val="auto"/>
                <w:sz w:val="18"/>
                <w:szCs w:val="18"/>
                <w:cs/>
              </w:rPr>
            </w:pPr>
            <w:r w:rsidRPr="004E6F5D">
              <w:rPr>
                <w:rFonts w:ascii="Arial" w:hAnsi="Arial" w:cs="Arial"/>
                <w:b/>
                <w:bCs/>
                <w:color w:val="auto"/>
                <w:sz w:val="18"/>
                <w:szCs w:val="18"/>
                <w:lang w:val="en-GB"/>
              </w:rPr>
              <w:t>2020</w:t>
            </w:r>
          </w:p>
        </w:tc>
        <w:tc>
          <w:tcPr>
            <w:tcW w:w="1584" w:type="dxa"/>
            <w:tcBorders>
              <w:top w:val="single" w:sz="4" w:space="0" w:color="auto"/>
              <w:bottom w:val="single" w:sz="4" w:space="0" w:color="auto"/>
            </w:tcBorders>
            <w:shd w:val="clear" w:color="auto" w:fill="auto"/>
          </w:tcPr>
          <w:p w14:paraId="1F9188A3" w14:textId="77777777" w:rsidR="00A97758" w:rsidRPr="004E6F5D" w:rsidRDefault="000F6652" w:rsidP="00C21B4D">
            <w:pPr>
              <w:ind w:right="-72"/>
              <w:jc w:val="right"/>
              <w:rPr>
                <w:rFonts w:ascii="Arial" w:hAnsi="Arial" w:cs="Arial"/>
                <w:b/>
                <w:bCs/>
                <w:color w:val="auto"/>
                <w:sz w:val="18"/>
                <w:szCs w:val="18"/>
                <w:cs/>
                <w:lang w:val="en-GB"/>
              </w:rPr>
            </w:pPr>
            <w:r w:rsidRPr="004E6F5D">
              <w:rPr>
                <w:rFonts w:ascii="Arial" w:hAnsi="Arial" w:cs="Arial"/>
                <w:b/>
                <w:bCs/>
                <w:color w:val="auto"/>
                <w:sz w:val="18"/>
                <w:szCs w:val="18"/>
                <w:lang w:val="en-GB"/>
              </w:rPr>
              <w:t>2019</w:t>
            </w:r>
          </w:p>
        </w:tc>
      </w:tr>
      <w:tr w:rsidR="00896DA8" w:rsidRPr="00C21B4D" w14:paraId="72465A4E" w14:textId="77777777" w:rsidTr="00B063F6">
        <w:trPr>
          <w:cantSplit/>
        </w:trPr>
        <w:tc>
          <w:tcPr>
            <w:tcW w:w="3222" w:type="dxa"/>
          </w:tcPr>
          <w:p w14:paraId="30069DD5" w14:textId="77777777" w:rsidR="00896DA8" w:rsidRPr="004E6F5D" w:rsidRDefault="00896DA8" w:rsidP="00C21B4D">
            <w:pPr>
              <w:pStyle w:val="Heading6"/>
              <w:ind w:left="540"/>
              <w:jc w:val="thaiDistribute"/>
              <w:rPr>
                <w:rFonts w:cs="Arial"/>
                <w:b w:val="0"/>
                <w:bCs w:val="0"/>
                <w:sz w:val="18"/>
                <w:szCs w:val="18"/>
                <w:cs/>
                <w:lang w:val="en-US"/>
              </w:rPr>
            </w:pPr>
          </w:p>
        </w:tc>
        <w:tc>
          <w:tcPr>
            <w:tcW w:w="1584" w:type="dxa"/>
            <w:tcBorders>
              <w:top w:val="single" w:sz="4" w:space="0" w:color="auto"/>
            </w:tcBorders>
            <w:shd w:val="clear" w:color="auto" w:fill="FAFAFA"/>
          </w:tcPr>
          <w:p w14:paraId="08E1BFFC" w14:textId="77777777" w:rsidR="00896DA8" w:rsidRPr="004E6F5D" w:rsidRDefault="00896DA8" w:rsidP="00C21B4D">
            <w:pPr>
              <w:pStyle w:val="Heading1"/>
              <w:pBdr>
                <w:bottom w:val="none" w:sz="0" w:space="0" w:color="auto"/>
              </w:pBdr>
              <w:ind w:right="-72"/>
              <w:jc w:val="right"/>
              <w:rPr>
                <w:rFonts w:ascii="Arial" w:hAnsi="Arial" w:cs="Arial"/>
                <w:color w:val="auto"/>
                <w:sz w:val="18"/>
                <w:szCs w:val="18"/>
                <w:cs/>
                <w:lang w:val="en-US" w:eastAsia="en-US"/>
              </w:rPr>
            </w:pPr>
          </w:p>
        </w:tc>
        <w:tc>
          <w:tcPr>
            <w:tcW w:w="1584" w:type="dxa"/>
            <w:tcBorders>
              <w:top w:val="single" w:sz="4" w:space="0" w:color="auto"/>
            </w:tcBorders>
          </w:tcPr>
          <w:p w14:paraId="578EE496" w14:textId="77777777" w:rsidR="00896DA8" w:rsidRPr="004E6F5D" w:rsidRDefault="00896DA8" w:rsidP="00C21B4D">
            <w:pPr>
              <w:pStyle w:val="Heading1"/>
              <w:pBdr>
                <w:bottom w:val="none" w:sz="0" w:space="0" w:color="auto"/>
              </w:pBdr>
              <w:ind w:right="-72"/>
              <w:jc w:val="right"/>
              <w:rPr>
                <w:rFonts w:ascii="Arial" w:hAnsi="Arial" w:cs="Arial"/>
                <w:color w:val="auto"/>
                <w:sz w:val="18"/>
                <w:szCs w:val="18"/>
                <w:cs/>
                <w:lang w:val="en-US" w:eastAsia="en-US"/>
              </w:rPr>
            </w:pPr>
          </w:p>
        </w:tc>
        <w:tc>
          <w:tcPr>
            <w:tcW w:w="1584" w:type="dxa"/>
            <w:tcBorders>
              <w:top w:val="single" w:sz="4" w:space="0" w:color="auto"/>
            </w:tcBorders>
            <w:shd w:val="clear" w:color="auto" w:fill="FAFAFA"/>
          </w:tcPr>
          <w:p w14:paraId="1FE4379E" w14:textId="77777777" w:rsidR="00896DA8" w:rsidRPr="004E6F5D" w:rsidRDefault="00896DA8" w:rsidP="00C21B4D">
            <w:pPr>
              <w:pStyle w:val="Heading1"/>
              <w:pBdr>
                <w:bottom w:val="none" w:sz="0" w:space="0" w:color="auto"/>
              </w:pBdr>
              <w:ind w:right="-72"/>
              <w:jc w:val="right"/>
              <w:rPr>
                <w:rFonts w:ascii="Arial" w:hAnsi="Arial" w:cs="Arial"/>
                <w:color w:val="auto"/>
                <w:sz w:val="18"/>
                <w:szCs w:val="18"/>
                <w:cs/>
                <w:lang w:val="en-US" w:eastAsia="en-US"/>
              </w:rPr>
            </w:pPr>
          </w:p>
        </w:tc>
        <w:tc>
          <w:tcPr>
            <w:tcW w:w="1584" w:type="dxa"/>
            <w:tcBorders>
              <w:top w:val="single" w:sz="4" w:space="0" w:color="auto"/>
            </w:tcBorders>
          </w:tcPr>
          <w:p w14:paraId="11367C2C" w14:textId="77777777" w:rsidR="00896DA8" w:rsidRPr="004E6F5D" w:rsidRDefault="00896DA8" w:rsidP="00C21B4D">
            <w:pPr>
              <w:pStyle w:val="Heading1"/>
              <w:pBdr>
                <w:bottom w:val="none" w:sz="0" w:space="0" w:color="auto"/>
              </w:pBdr>
              <w:ind w:right="-72"/>
              <w:jc w:val="right"/>
              <w:rPr>
                <w:rFonts w:ascii="Arial" w:hAnsi="Arial" w:cs="Arial"/>
                <w:color w:val="auto"/>
                <w:sz w:val="18"/>
                <w:szCs w:val="18"/>
                <w:cs/>
                <w:lang w:val="en-US" w:eastAsia="en-US"/>
              </w:rPr>
            </w:pPr>
          </w:p>
        </w:tc>
      </w:tr>
      <w:tr w:rsidR="002E0CB5" w:rsidRPr="00C21B4D" w14:paraId="15B0CC93" w14:textId="77777777" w:rsidTr="00B063F6">
        <w:trPr>
          <w:cantSplit/>
        </w:trPr>
        <w:tc>
          <w:tcPr>
            <w:tcW w:w="3222" w:type="dxa"/>
          </w:tcPr>
          <w:p w14:paraId="100356A1" w14:textId="77777777" w:rsidR="002E0CB5" w:rsidRPr="004E6F5D" w:rsidRDefault="002E0CB5" w:rsidP="00C21B4D">
            <w:pPr>
              <w:tabs>
                <w:tab w:val="left" w:pos="2862"/>
              </w:tabs>
              <w:ind w:left="540" w:right="-72"/>
              <w:rPr>
                <w:rFonts w:ascii="Arial" w:hAnsi="Arial" w:cs="Arial"/>
                <w:color w:val="auto"/>
                <w:sz w:val="18"/>
                <w:szCs w:val="18"/>
                <w:lang w:val="en-GB"/>
              </w:rPr>
            </w:pPr>
            <w:r w:rsidRPr="004E6F5D">
              <w:rPr>
                <w:rFonts w:ascii="Arial" w:hAnsi="Arial" w:cs="Arial"/>
                <w:color w:val="auto"/>
                <w:sz w:val="18"/>
                <w:szCs w:val="18"/>
                <w:lang w:val="en-GB"/>
              </w:rPr>
              <w:t>Land, building and machine</w:t>
            </w:r>
          </w:p>
        </w:tc>
        <w:tc>
          <w:tcPr>
            <w:tcW w:w="1584" w:type="dxa"/>
            <w:shd w:val="clear" w:color="auto" w:fill="FAFAFA"/>
            <w:vAlign w:val="bottom"/>
          </w:tcPr>
          <w:p w14:paraId="6B1F0E5D" w14:textId="77777777" w:rsidR="002E0CB5" w:rsidRPr="004E6F5D" w:rsidRDefault="00D7343E" w:rsidP="00C21B4D">
            <w:pPr>
              <w:ind w:right="-72"/>
              <w:jc w:val="right"/>
              <w:rPr>
                <w:rFonts w:ascii="Arial" w:hAnsi="Arial" w:cs="Arial"/>
                <w:color w:val="auto"/>
                <w:sz w:val="18"/>
                <w:szCs w:val="18"/>
              </w:rPr>
            </w:pPr>
            <w:r w:rsidRPr="004E6F5D">
              <w:rPr>
                <w:rFonts w:ascii="Arial" w:hAnsi="Arial" w:cs="Arial"/>
                <w:color w:val="auto"/>
                <w:sz w:val="18"/>
                <w:szCs w:val="18"/>
              </w:rPr>
              <w:t>-</w:t>
            </w:r>
          </w:p>
        </w:tc>
        <w:tc>
          <w:tcPr>
            <w:tcW w:w="1584" w:type="dxa"/>
            <w:vAlign w:val="bottom"/>
          </w:tcPr>
          <w:p w14:paraId="2177089D" w14:textId="77777777" w:rsidR="002E0CB5" w:rsidRPr="004E6F5D" w:rsidRDefault="002E0CB5" w:rsidP="00C21B4D">
            <w:pPr>
              <w:ind w:right="-72"/>
              <w:jc w:val="right"/>
              <w:rPr>
                <w:rFonts w:ascii="Arial" w:hAnsi="Arial" w:cs="Arial"/>
                <w:color w:val="auto"/>
                <w:sz w:val="18"/>
                <w:szCs w:val="18"/>
              </w:rPr>
            </w:pPr>
            <w:r w:rsidRPr="004E6F5D">
              <w:rPr>
                <w:rFonts w:ascii="Arial" w:hAnsi="Arial" w:cs="Arial"/>
                <w:color w:val="auto"/>
                <w:sz w:val="18"/>
                <w:szCs w:val="18"/>
              </w:rPr>
              <w:t>Baht 7 million</w:t>
            </w:r>
          </w:p>
        </w:tc>
        <w:tc>
          <w:tcPr>
            <w:tcW w:w="1584" w:type="dxa"/>
            <w:shd w:val="clear" w:color="auto" w:fill="FAFAFA"/>
            <w:vAlign w:val="bottom"/>
          </w:tcPr>
          <w:p w14:paraId="6E922834" w14:textId="77777777" w:rsidR="002E0CB5" w:rsidRPr="004E6F5D" w:rsidRDefault="00D7343E" w:rsidP="00C21B4D">
            <w:pPr>
              <w:ind w:right="-72"/>
              <w:jc w:val="right"/>
              <w:rPr>
                <w:rFonts w:ascii="Arial" w:hAnsi="Arial" w:cs="Arial"/>
                <w:color w:val="auto"/>
                <w:sz w:val="18"/>
                <w:szCs w:val="18"/>
              </w:rPr>
            </w:pPr>
            <w:r w:rsidRPr="004E6F5D">
              <w:rPr>
                <w:rFonts w:ascii="Arial" w:hAnsi="Arial" w:cs="Arial"/>
                <w:color w:val="auto"/>
                <w:sz w:val="18"/>
                <w:szCs w:val="18"/>
              </w:rPr>
              <w:t>-</w:t>
            </w:r>
          </w:p>
        </w:tc>
        <w:tc>
          <w:tcPr>
            <w:tcW w:w="1584" w:type="dxa"/>
            <w:vAlign w:val="bottom"/>
          </w:tcPr>
          <w:p w14:paraId="781D436E" w14:textId="77777777" w:rsidR="002E0CB5" w:rsidRPr="004E6F5D" w:rsidRDefault="002E0CB5" w:rsidP="00C21B4D">
            <w:pPr>
              <w:ind w:right="-72"/>
              <w:jc w:val="right"/>
              <w:rPr>
                <w:rFonts w:ascii="Arial" w:hAnsi="Arial" w:cs="Arial"/>
                <w:color w:val="auto"/>
                <w:sz w:val="18"/>
                <w:szCs w:val="18"/>
              </w:rPr>
            </w:pPr>
            <w:r w:rsidRPr="004E6F5D">
              <w:rPr>
                <w:rFonts w:ascii="Arial" w:hAnsi="Arial" w:cs="Arial"/>
                <w:color w:val="auto"/>
                <w:sz w:val="18"/>
                <w:szCs w:val="18"/>
              </w:rPr>
              <w:t>Baht 7 million</w:t>
            </w:r>
          </w:p>
        </w:tc>
      </w:tr>
      <w:tr w:rsidR="00D7343E" w:rsidRPr="00C21B4D" w14:paraId="1BBFFCAA" w14:textId="77777777" w:rsidTr="00B063F6">
        <w:trPr>
          <w:cantSplit/>
        </w:trPr>
        <w:tc>
          <w:tcPr>
            <w:tcW w:w="3222" w:type="dxa"/>
          </w:tcPr>
          <w:p w14:paraId="3AA4CF63" w14:textId="77777777" w:rsidR="00D7343E" w:rsidRPr="004E6F5D" w:rsidRDefault="00D7343E" w:rsidP="00D7343E">
            <w:pPr>
              <w:tabs>
                <w:tab w:val="left" w:pos="2862"/>
              </w:tabs>
              <w:ind w:left="540" w:right="-72"/>
              <w:rPr>
                <w:rFonts w:ascii="Arial" w:hAnsi="Arial" w:cs="Arial"/>
                <w:color w:val="auto"/>
                <w:sz w:val="18"/>
                <w:szCs w:val="18"/>
                <w:lang w:val="en-GB"/>
              </w:rPr>
            </w:pPr>
            <w:r w:rsidRPr="004E6F5D">
              <w:rPr>
                <w:rFonts w:ascii="Arial" w:hAnsi="Arial" w:cs="Arial"/>
                <w:color w:val="auto"/>
                <w:sz w:val="18"/>
                <w:szCs w:val="18"/>
                <w:lang w:val="en-GB"/>
              </w:rPr>
              <w:t xml:space="preserve">   purchase agreement</w:t>
            </w:r>
          </w:p>
        </w:tc>
        <w:tc>
          <w:tcPr>
            <w:tcW w:w="1584" w:type="dxa"/>
            <w:shd w:val="clear" w:color="auto" w:fill="FAFAFA"/>
            <w:vAlign w:val="bottom"/>
          </w:tcPr>
          <w:p w14:paraId="5FB4D457"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US Dollar 1.4 million</w:t>
            </w:r>
          </w:p>
        </w:tc>
        <w:tc>
          <w:tcPr>
            <w:tcW w:w="1584" w:type="dxa"/>
            <w:vAlign w:val="bottom"/>
          </w:tcPr>
          <w:p w14:paraId="37430378"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US Dollar 1.4 million</w:t>
            </w:r>
          </w:p>
        </w:tc>
        <w:tc>
          <w:tcPr>
            <w:tcW w:w="1584" w:type="dxa"/>
            <w:shd w:val="clear" w:color="auto" w:fill="FAFAFA"/>
            <w:vAlign w:val="bottom"/>
          </w:tcPr>
          <w:p w14:paraId="20E8E1B8" w14:textId="77777777" w:rsidR="00D7343E" w:rsidRPr="004E6F5D" w:rsidRDefault="00D7343E" w:rsidP="00D7343E">
            <w:pPr>
              <w:ind w:right="-72"/>
              <w:jc w:val="right"/>
              <w:rPr>
                <w:rFonts w:ascii="Arial" w:hAnsi="Arial" w:cs="Arial"/>
                <w:color w:val="auto"/>
                <w:sz w:val="18"/>
                <w:szCs w:val="18"/>
              </w:rPr>
            </w:pPr>
          </w:p>
        </w:tc>
        <w:tc>
          <w:tcPr>
            <w:tcW w:w="1584" w:type="dxa"/>
            <w:vAlign w:val="bottom"/>
          </w:tcPr>
          <w:p w14:paraId="2128227E"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US Dollar 1.4 million</w:t>
            </w:r>
          </w:p>
        </w:tc>
      </w:tr>
      <w:tr w:rsidR="00D7343E" w:rsidRPr="00C21B4D" w14:paraId="2FB7C125" w14:textId="77777777" w:rsidTr="00B063F6">
        <w:trPr>
          <w:cantSplit/>
        </w:trPr>
        <w:tc>
          <w:tcPr>
            <w:tcW w:w="3222" w:type="dxa"/>
          </w:tcPr>
          <w:p w14:paraId="2F4CC4C6" w14:textId="77777777" w:rsidR="00D7343E" w:rsidRPr="004E6F5D" w:rsidRDefault="00D7343E" w:rsidP="00D7343E">
            <w:pPr>
              <w:tabs>
                <w:tab w:val="left" w:pos="2862"/>
              </w:tabs>
              <w:ind w:left="540" w:right="-72"/>
              <w:rPr>
                <w:rFonts w:ascii="Arial" w:hAnsi="Arial" w:cs="Arial"/>
                <w:color w:val="auto"/>
                <w:sz w:val="18"/>
                <w:szCs w:val="18"/>
                <w:lang w:val="en-GB"/>
              </w:rPr>
            </w:pPr>
          </w:p>
        </w:tc>
        <w:tc>
          <w:tcPr>
            <w:tcW w:w="1584" w:type="dxa"/>
            <w:shd w:val="clear" w:color="auto" w:fill="FAFAFA"/>
            <w:vAlign w:val="bottom"/>
          </w:tcPr>
          <w:p w14:paraId="2F25B08E"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Euro 0.3 million</w:t>
            </w:r>
          </w:p>
        </w:tc>
        <w:tc>
          <w:tcPr>
            <w:tcW w:w="1584" w:type="dxa"/>
            <w:vAlign w:val="bottom"/>
          </w:tcPr>
          <w:p w14:paraId="53F2FC25"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Euro 0.5 million</w:t>
            </w:r>
          </w:p>
        </w:tc>
        <w:tc>
          <w:tcPr>
            <w:tcW w:w="1584" w:type="dxa"/>
            <w:shd w:val="clear" w:color="auto" w:fill="FAFAFA"/>
            <w:vAlign w:val="bottom"/>
          </w:tcPr>
          <w:p w14:paraId="2BBFF900" w14:textId="77777777" w:rsidR="00D7343E" w:rsidRPr="004E6F5D" w:rsidRDefault="00D7343E" w:rsidP="00D7343E">
            <w:pPr>
              <w:ind w:right="-72"/>
              <w:jc w:val="right"/>
              <w:rPr>
                <w:rFonts w:ascii="Arial" w:hAnsi="Arial" w:cs="Arial"/>
                <w:color w:val="auto"/>
                <w:sz w:val="18"/>
                <w:szCs w:val="18"/>
              </w:rPr>
            </w:pPr>
          </w:p>
        </w:tc>
        <w:tc>
          <w:tcPr>
            <w:tcW w:w="1584" w:type="dxa"/>
            <w:vAlign w:val="bottom"/>
          </w:tcPr>
          <w:p w14:paraId="7EC03B81"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Euro 0.5 million</w:t>
            </w:r>
          </w:p>
        </w:tc>
      </w:tr>
      <w:tr w:rsidR="00D7343E" w:rsidRPr="00C21B4D" w14:paraId="4CBEB7E2" w14:textId="77777777" w:rsidTr="00B063F6">
        <w:trPr>
          <w:cantSplit/>
        </w:trPr>
        <w:tc>
          <w:tcPr>
            <w:tcW w:w="3222" w:type="dxa"/>
          </w:tcPr>
          <w:p w14:paraId="377976E4" w14:textId="77777777" w:rsidR="00D7343E" w:rsidRPr="004E6F5D" w:rsidRDefault="00D7343E" w:rsidP="00D7343E">
            <w:pPr>
              <w:tabs>
                <w:tab w:val="left" w:pos="2862"/>
              </w:tabs>
              <w:ind w:left="540" w:right="-72"/>
              <w:rPr>
                <w:rFonts w:ascii="Arial" w:hAnsi="Arial" w:cs="Arial"/>
                <w:color w:val="auto"/>
                <w:sz w:val="18"/>
                <w:szCs w:val="18"/>
                <w:lang w:val="en-GB"/>
              </w:rPr>
            </w:pPr>
          </w:p>
        </w:tc>
        <w:tc>
          <w:tcPr>
            <w:tcW w:w="1584" w:type="dxa"/>
            <w:shd w:val="clear" w:color="auto" w:fill="FAFAFA"/>
            <w:vAlign w:val="bottom"/>
          </w:tcPr>
          <w:p w14:paraId="49D2E97C"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Rupiah 60,413</w:t>
            </w:r>
          </w:p>
        </w:tc>
        <w:tc>
          <w:tcPr>
            <w:tcW w:w="1584" w:type="dxa"/>
            <w:vAlign w:val="bottom"/>
          </w:tcPr>
          <w:p w14:paraId="3B542006"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Rupiah 10,422</w:t>
            </w:r>
          </w:p>
        </w:tc>
        <w:tc>
          <w:tcPr>
            <w:tcW w:w="1584" w:type="dxa"/>
            <w:shd w:val="clear" w:color="auto" w:fill="FAFAFA"/>
            <w:vAlign w:val="bottom"/>
          </w:tcPr>
          <w:p w14:paraId="255D6830" w14:textId="77777777" w:rsidR="00D7343E" w:rsidRPr="004E6F5D" w:rsidRDefault="00D7343E" w:rsidP="00D7343E">
            <w:pPr>
              <w:ind w:right="-72"/>
              <w:jc w:val="right"/>
              <w:rPr>
                <w:rFonts w:ascii="Arial" w:hAnsi="Arial" w:cs="Arial"/>
                <w:color w:val="auto"/>
                <w:sz w:val="18"/>
                <w:szCs w:val="18"/>
              </w:rPr>
            </w:pPr>
          </w:p>
        </w:tc>
        <w:tc>
          <w:tcPr>
            <w:tcW w:w="1584" w:type="dxa"/>
            <w:vAlign w:val="bottom"/>
          </w:tcPr>
          <w:p w14:paraId="0B72C365" w14:textId="77777777" w:rsidR="00D7343E" w:rsidRPr="004E6F5D" w:rsidRDefault="00D7343E" w:rsidP="00D7343E">
            <w:pPr>
              <w:ind w:right="-72"/>
              <w:jc w:val="right"/>
              <w:rPr>
                <w:rFonts w:ascii="Arial" w:hAnsi="Arial" w:cs="Arial"/>
                <w:color w:val="auto"/>
                <w:sz w:val="18"/>
                <w:szCs w:val="18"/>
              </w:rPr>
            </w:pPr>
          </w:p>
        </w:tc>
      </w:tr>
      <w:tr w:rsidR="00D7343E" w:rsidRPr="00C21B4D" w14:paraId="14CB03E6" w14:textId="77777777" w:rsidTr="00830E74">
        <w:trPr>
          <w:cantSplit/>
        </w:trPr>
        <w:tc>
          <w:tcPr>
            <w:tcW w:w="3222" w:type="dxa"/>
          </w:tcPr>
          <w:p w14:paraId="4BA129CD" w14:textId="77777777" w:rsidR="00D7343E" w:rsidRPr="004E6F5D" w:rsidRDefault="00D7343E" w:rsidP="00D7343E">
            <w:pPr>
              <w:tabs>
                <w:tab w:val="left" w:pos="2862"/>
              </w:tabs>
              <w:ind w:left="540" w:right="-72"/>
              <w:rPr>
                <w:rFonts w:ascii="Arial" w:hAnsi="Arial" w:cs="Arial"/>
                <w:color w:val="auto"/>
                <w:sz w:val="18"/>
                <w:szCs w:val="18"/>
                <w:lang w:val="en-GB"/>
              </w:rPr>
            </w:pPr>
          </w:p>
        </w:tc>
        <w:tc>
          <w:tcPr>
            <w:tcW w:w="1584" w:type="dxa"/>
            <w:shd w:val="clear" w:color="auto" w:fill="FAFAFA"/>
            <w:vAlign w:val="bottom"/>
          </w:tcPr>
          <w:p w14:paraId="00CD6901"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million</w:t>
            </w:r>
          </w:p>
        </w:tc>
        <w:tc>
          <w:tcPr>
            <w:tcW w:w="1584" w:type="dxa"/>
            <w:vAlign w:val="bottom"/>
          </w:tcPr>
          <w:p w14:paraId="6342026F"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color w:val="auto"/>
                <w:sz w:val="18"/>
                <w:szCs w:val="18"/>
              </w:rPr>
              <w:t>million</w:t>
            </w:r>
          </w:p>
        </w:tc>
        <w:tc>
          <w:tcPr>
            <w:tcW w:w="1584" w:type="dxa"/>
            <w:shd w:val="clear" w:color="auto" w:fill="FAFAFA"/>
            <w:vAlign w:val="bottom"/>
          </w:tcPr>
          <w:p w14:paraId="76644991" w14:textId="77777777" w:rsidR="00D7343E" w:rsidRPr="004E6F5D" w:rsidRDefault="00D7343E" w:rsidP="00D7343E">
            <w:pPr>
              <w:ind w:right="-72"/>
              <w:jc w:val="right"/>
              <w:rPr>
                <w:rFonts w:ascii="Arial" w:hAnsi="Arial" w:cs="Arial"/>
                <w:color w:val="auto"/>
                <w:sz w:val="18"/>
                <w:szCs w:val="18"/>
              </w:rPr>
            </w:pPr>
          </w:p>
        </w:tc>
        <w:tc>
          <w:tcPr>
            <w:tcW w:w="1584" w:type="dxa"/>
            <w:vAlign w:val="bottom"/>
          </w:tcPr>
          <w:p w14:paraId="006744E7" w14:textId="77777777" w:rsidR="00D7343E" w:rsidRPr="004E6F5D" w:rsidRDefault="00D7343E" w:rsidP="00D7343E">
            <w:pPr>
              <w:ind w:right="-72"/>
              <w:jc w:val="right"/>
              <w:rPr>
                <w:rFonts w:ascii="Arial" w:hAnsi="Arial" w:cs="Arial"/>
                <w:color w:val="auto"/>
                <w:sz w:val="18"/>
                <w:szCs w:val="18"/>
              </w:rPr>
            </w:pPr>
          </w:p>
        </w:tc>
      </w:tr>
      <w:tr w:rsidR="00D7343E" w:rsidRPr="00C21B4D" w14:paraId="19F56AF8" w14:textId="77777777" w:rsidTr="00830E74">
        <w:trPr>
          <w:cantSplit/>
        </w:trPr>
        <w:tc>
          <w:tcPr>
            <w:tcW w:w="3222" w:type="dxa"/>
          </w:tcPr>
          <w:p w14:paraId="4B6147F3" w14:textId="77777777" w:rsidR="00D7343E" w:rsidRPr="004E6F5D" w:rsidRDefault="00D7343E" w:rsidP="00D7343E">
            <w:pPr>
              <w:tabs>
                <w:tab w:val="left" w:pos="2862"/>
              </w:tabs>
              <w:ind w:left="540" w:right="-72"/>
              <w:rPr>
                <w:rFonts w:ascii="Arial" w:hAnsi="Arial" w:cs="Arial"/>
                <w:color w:val="auto"/>
                <w:sz w:val="18"/>
                <w:szCs w:val="18"/>
                <w:lang w:val="en-GB"/>
              </w:rPr>
            </w:pPr>
          </w:p>
        </w:tc>
        <w:tc>
          <w:tcPr>
            <w:tcW w:w="1584" w:type="dxa"/>
            <w:tcBorders>
              <w:bottom w:val="single" w:sz="4" w:space="0" w:color="auto"/>
            </w:tcBorders>
            <w:shd w:val="clear" w:color="auto" w:fill="FAFAFA"/>
            <w:vAlign w:val="bottom"/>
          </w:tcPr>
          <w:p w14:paraId="6E1222BA" w14:textId="77777777" w:rsidR="00D7343E" w:rsidRPr="004E6F5D" w:rsidRDefault="00D7343E" w:rsidP="00D7343E">
            <w:pPr>
              <w:ind w:right="-72"/>
              <w:jc w:val="right"/>
              <w:rPr>
                <w:rFonts w:ascii="Arial" w:hAnsi="Arial" w:cs="Arial"/>
                <w:color w:val="auto"/>
                <w:sz w:val="18"/>
                <w:szCs w:val="18"/>
              </w:rPr>
            </w:pPr>
            <w:r w:rsidRPr="004E6F5D">
              <w:rPr>
                <w:rFonts w:ascii="Arial" w:hAnsi="Arial" w:cs="Arial"/>
                <w:sz w:val="18"/>
                <w:szCs w:val="18"/>
              </w:rPr>
              <w:t>Swiss Franc 0.1 million</w:t>
            </w:r>
          </w:p>
        </w:tc>
        <w:tc>
          <w:tcPr>
            <w:tcW w:w="1584" w:type="dxa"/>
            <w:tcBorders>
              <w:bottom w:val="single" w:sz="4" w:space="0" w:color="auto"/>
            </w:tcBorders>
            <w:vAlign w:val="bottom"/>
          </w:tcPr>
          <w:p w14:paraId="48CB29BD" w14:textId="77777777" w:rsidR="00D7343E" w:rsidRPr="004E6F5D" w:rsidRDefault="00D7343E" w:rsidP="00D7343E">
            <w:pPr>
              <w:ind w:right="-72"/>
              <w:jc w:val="right"/>
              <w:rPr>
                <w:rFonts w:ascii="Arial" w:hAnsi="Arial" w:cs="Arial"/>
                <w:color w:val="auto"/>
                <w:sz w:val="18"/>
                <w:szCs w:val="18"/>
              </w:rPr>
            </w:pPr>
          </w:p>
        </w:tc>
        <w:tc>
          <w:tcPr>
            <w:tcW w:w="1584" w:type="dxa"/>
            <w:tcBorders>
              <w:bottom w:val="single" w:sz="4" w:space="0" w:color="auto"/>
            </w:tcBorders>
            <w:shd w:val="clear" w:color="auto" w:fill="FAFAFA"/>
            <w:vAlign w:val="bottom"/>
          </w:tcPr>
          <w:p w14:paraId="350D0E5A" w14:textId="77777777" w:rsidR="00D7343E" w:rsidRPr="004E6F5D" w:rsidRDefault="00D7343E" w:rsidP="00D7343E">
            <w:pPr>
              <w:ind w:right="-72"/>
              <w:jc w:val="right"/>
              <w:rPr>
                <w:rFonts w:ascii="Arial" w:hAnsi="Arial" w:cs="Arial"/>
                <w:color w:val="auto"/>
                <w:sz w:val="18"/>
                <w:szCs w:val="18"/>
              </w:rPr>
            </w:pPr>
          </w:p>
        </w:tc>
        <w:tc>
          <w:tcPr>
            <w:tcW w:w="1584" w:type="dxa"/>
            <w:tcBorders>
              <w:bottom w:val="single" w:sz="4" w:space="0" w:color="auto"/>
            </w:tcBorders>
            <w:vAlign w:val="bottom"/>
          </w:tcPr>
          <w:p w14:paraId="50EC729A" w14:textId="77777777" w:rsidR="00D7343E" w:rsidRPr="004E6F5D" w:rsidRDefault="00D7343E" w:rsidP="00D7343E">
            <w:pPr>
              <w:ind w:right="-72"/>
              <w:jc w:val="right"/>
              <w:rPr>
                <w:rFonts w:ascii="Arial" w:hAnsi="Arial" w:cs="Arial"/>
                <w:color w:val="auto"/>
                <w:sz w:val="18"/>
                <w:szCs w:val="18"/>
              </w:rPr>
            </w:pPr>
          </w:p>
        </w:tc>
      </w:tr>
    </w:tbl>
    <w:p w14:paraId="77156A95" w14:textId="77777777" w:rsidR="002050A3" w:rsidRPr="00C21B4D" w:rsidRDefault="002050A3" w:rsidP="004E6F5D">
      <w:pPr>
        <w:ind w:left="540"/>
        <w:jc w:val="both"/>
        <w:rPr>
          <w:rFonts w:ascii="Arial" w:hAnsi="Arial" w:cs="Arial"/>
          <w:caps/>
          <w:color w:val="auto"/>
          <w:sz w:val="18"/>
          <w:szCs w:val="18"/>
          <w:lang w:val="en-GB"/>
        </w:rPr>
      </w:pPr>
    </w:p>
    <w:p w14:paraId="0BA6C2B4" w14:textId="77777777" w:rsidR="001D6C3E" w:rsidRPr="00C21B4D" w:rsidRDefault="00D47EEF" w:rsidP="00C21B4D">
      <w:pPr>
        <w:ind w:left="540" w:hanging="540"/>
        <w:rPr>
          <w:rFonts w:ascii="Arial" w:hAnsi="Arial" w:cs="Arial"/>
          <w:b/>
          <w:bCs/>
          <w:color w:val="CF4A02"/>
          <w:sz w:val="18"/>
          <w:szCs w:val="18"/>
        </w:rPr>
      </w:pPr>
      <w:r w:rsidRPr="00C21B4D">
        <w:rPr>
          <w:rFonts w:ascii="Arial" w:hAnsi="Arial" w:cs="Arial"/>
          <w:b/>
          <w:bCs/>
          <w:color w:val="CF4A02"/>
          <w:sz w:val="18"/>
          <w:szCs w:val="18"/>
        </w:rPr>
        <w:t>b)</w:t>
      </w:r>
      <w:r w:rsidR="001D6C3E" w:rsidRPr="00C21B4D">
        <w:rPr>
          <w:rFonts w:ascii="Arial" w:hAnsi="Arial" w:cs="Arial"/>
          <w:b/>
          <w:bCs/>
          <w:color w:val="CF4A02"/>
          <w:sz w:val="18"/>
          <w:szCs w:val="18"/>
        </w:rPr>
        <w:tab/>
      </w:r>
      <w:r w:rsidR="002050A3" w:rsidRPr="00C21B4D">
        <w:rPr>
          <w:rFonts w:ascii="Arial" w:hAnsi="Arial" w:cs="Arial"/>
          <w:b/>
          <w:bCs/>
          <w:color w:val="CF4A02"/>
          <w:sz w:val="18"/>
          <w:szCs w:val="18"/>
        </w:rPr>
        <w:t>Guarantees</w:t>
      </w:r>
    </w:p>
    <w:p w14:paraId="17882E83" w14:textId="77777777" w:rsidR="00EB5794" w:rsidRPr="00C21B4D" w:rsidRDefault="00EB5794" w:rsidP="00C21B4D">
      <w:pPr>
        <w:ind w:left="540"/>
        <w:jc w:val="both"/>
        <w:rPr>
          <w:rFonts w:ascii="Arial" w:hAnsi="Arial" w:cs="Arial"/>
          <w:color w:val="auto"/>
          <w:sz w:val="18"/>
          <w:szCs w:val="18"/>
        </w:rPr>
      </w:pPr>
    </w:p>
    <w:p w14:paraId="5E6D1721" w14:textId="77777777" w:rsidR="00B63B31" w:rsidRPr="00C21B4D" w:rsidRDefault="00896DA8" w:rsidP="00C21B4D">
      <w:pPr>
        <w:ind w:left="540"/>
        <w:jc w:val="both"/>
        <w:rPr>
          <w:rFonts w:ascii="Arial" w:hAnsi="Arial" w:cs="Arial"/>
          <w:color w:val="auto"/>
          <w:sz w:val="18"/>
          <w:szCs w:val="18"/>
        </w:rPr>
      </w:pPr>
      <w:r w:rsidRPr="00C21B4D">
        <w:rPr>
          <w:rFonts w:ascii="Arial" w:hAnsi="Arial" w:cs="Arial"/>
          <w:color w:val="auto"/>
          <w:sz w:val="18"/>
          <w:szCs w:val="18"/>
        </w:rPr>
        <w:t xml:space="preserve">As at 31 December </w:t>
      </w:r>
      <w:r w:rsidR="000F6652" w:rsidRPr="00C21B4D">
        <w:rPr>
          <w:rFonts w:ascii="Arial" w:hAnsi="Arial" w:cs="Arial"/>
          <w:color w:val="auto"/>
          <w:sz w:val="18"/>
          <w:szCs w:val="18"/>
          <w:lang w:val="en-GB"/>
        </w:rPr>
        <w:t>2020</w:t>
      </w:r>
      <w:r w:rsidRPr="00C21B4D">
        <w:rPr>
          <w:rFonts w:ascii="Arial" w:hAnsi="Arial" w:cs="Arial"/>
          <w:color w:val="auto"/>
          <w:sz w:val="18"/>
          <w:szCs w:val="18"/>
        </w:rPr>
        <w:t xml:space="preserve">, there were outstanding bank guarantees of Baht </w:t>
      </w:r>
      <w:r w:rsidR="00D7343E">
        <w:rPr>
          <w:rFonts w:ascii="Arial" w:hAnsi="Arial" w:cs="Arial"/>
          <w:color w:val="auto"/>
          <w:sz w:val="18"/>
          <w:szCs w:val="18"/>
        </w:rPr>
        <w:t>11.94</w:t>
      </w:r>
      <w:r w:rsidRPr="00C21B4D">
        <w:rPr>
          <w:rFonts w:ascii="Arial" w:hAnsi="Arial" w:cs="Arial"/>
          <w:color w:val="auto"/>
          <w:sz w:val="18"/>
          <w:szCs w:val="18"/>
        </w:rPr>
        <w:t xml:space="preserve"> million </w:t>
      </w:r>
      <w:r w:rsidR="00244B97" w:rsidRPr="00C21B4D">
        <w:rPr>
          <w:rFonts w:ascii="Arial" w:hAnsi="Arial" w:cs="Arial"/>
          <w:color w:val="auto"/>
          <w:sz w:val="18"/>
          <w:szCs w:val="18"/>
        </w:rPr>
        <w:t xml:space="preserve">for normal operation </w:t>
      </w:r>
      <w:r w:rsidRPr="00C21B4D">
        <w:rPr>
          <w:rFonts w:ascii="Arial" w:hAnsi="Arial" w:cs="Arial"/>
          <w:color w:val="auto"/>
          <w:sz w:val="18"/>
          <w:szCs w:val="18"/>
        </w:rPr>
        <w:t>(</w:t>
      </w:r>
      <w:r w:rsidR="000F6652" w:rsidRPr="00C21B4D">
        <w:rPr>
          <w:rFonts w:ascii="Arial" w:hAnsi="Arial" w:cs="Arial"/>
          <w:color w:val="auto"/>
          <w:sz w:val="18"/>
          <w:szCs w:val="18"/>
          <w:lang w:val="en-GB"/>
        </w:rPr>
        <w:t>2019</w:t>
      </w:r>
      <w:r w:rsidRPr="00C21B4D">
        <w:rPr>
          <w:rFonts w:ascii="Arial" w:hAnsi="Arial" w:cs="Arial"/>
          <w:color w:val="auto"/>
          <w:sz w:val="18"/>
          <w:szCs w:val="18"/>
        </w:rPr>
        <w:t>: Baht</w:t>
      </w:r>
      <w:r w:rsidR="002E0CB5" w:rsidRPr="00C21B4D">
        <w:rPr>
          <w:rFonts w:ascii="Arial" w:hAnsi="Arial" w:cs="Arial"/>
          <w:color w:val="auto"/>
          <w:sz w:val="18"/>
          <w:szCs w:val="18"/>
        </w:rPr>
        <w:t xml:space="preserve"> 11.66</w:t>
      </w:r>
      <w:r w:rsidR="002848E3" w:rsidRPr="00C21B4D">
        <w:rPr>
          <w:rFonts w:ascii="Arial" w:hAnsi="Arial" w:cs="Arial"/>
          <w:color w:val="auto"/>
          <w:sz w:val="18"/>
          <w:szCs w:val="18"/>
        </w:rPr>
        <w:t xml:space="preserve"> million</w:t>
      </w:r>
      <w:r w:rsidRPr="00C21B4D">
        <w:rPr>
          <w:rFonts w:ascii="Arial" w:hAnsi="Arial" w:cs="Arial"/>
          <w:color w:val="auto"/>
          <w:sz w:val="18"/>
          <w:szCs w:val="18"/>
        </w:rPr>
        <w:t>).</w:t>
      </w:r>
    </w:p>
    <w:p w14:paraId="1A1D2807" w14:textId="77777777" w:rsidR="00F41A4C" w:rsidRPr="004E6F5D" w:rsidRDefault="00F41A4C" w:rsidP="00C21B4D">
      <w:pPr>
        <w:tabs>
          <w:tab w:val="left" w:pos="540"/>
        </w:tabs>
        <w:jc w:val="both"/>
        <w:rPr>
          <w:rFonts w:ascii="Arial" w:hAnsi="Arial" w:cs="Arial"/>
          <w:color w:val="auto"/>
          <w:sz w:val="18"/>
          <w:szCs w:val="18"/>
        </w:rPr>
      </w:pPr>
    </w:p>
    <w:p w14:paraId="6B95629E" w14:textId="77777777" w:rsidR="00F41A4C" w:rsidRPr="004E6F5D" w:rsidRDefault="00F41A4C" w:rsidP="00C21B4D">
      <w:pPr>
        <w:tabs>
          <w:tab w:val="left" w:pos="540"/>
        </w:tabs>
        <w:jc w:val="both"/>
        <w:rPr>
          <w:rFonts w:ascii="Arial" w:hAnsi="Arial" w:cs="Arial"/>
          <w:color w:val="auto"/>
          <w:sz w:val="18"/>
          <w:szCs w:val="18"/>
          <w:cs/>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4495A10F" w14:textId="77777777" w:rsidTr="006B3C42">
        <w:trPr>
          <w:trHeight w:val="386"/>
        </w:trPr>
        <w:tc>
          <w:tcPr>
            <w:tcW w:w="9461" w:type="dxa"/>
            <w:shd w:val="clear" w:color="auto" w:fill="FFA543"/>
            <w:vAlign w:val="center"/>
          </w:tcPr>
          <w:p w14:paraId="5CF52B93"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3</w:t>
            </w:r>
            <w:r w:rsidR="0065037A">
              <w:rPr>
                <w:rFonts w:ascii="Arial" w:hAnsi="Arial" w:cs="Arial"/>
                <w:b/>
                <w:bCs/>
                <w:color w:val="FFFFFF"/>
                <w:sz w:val="18"/>
                <w:szCs w:val="18"/>
              </w:rPr>
              <w:t>2</w:t>
            </w:r>
            <w:r w:rsidRPr="00C21B4D">
              <w:rPr>
                <w:rFonts w:ascii="Arial" w:hAnsi="Arial" w:cs="Arial"/>
                <w:b/>
                <w:bCs/>
                <w:color w:val="FFFFFF"/>
                <w:sz w:val="18"/>
                <w:szCs w:val="18"/>
              </w:rPr>
              <w:tab/>
              <w:t>Promotional privileges</w:t>
            </w:r>
          </w:p>
        </w:tc>
      </w:tr>
    </w:tbl>
    <w:p w14:paraId="3B50A38D" w14:textId="77777777" w:rsidR="00745B10" w:rsidRPr="00C21B4D" w:rsidRDefault="00745B10" w:rsidP="00C21B4D">
      <w:pPr>
        <w:pStyle w:val="NormalIndent"/>
        <w:ind w:left="0"/>
        <w:jc w:val="thaiDistribute"/>
        <w:rPr>
          <w:rFonts w:ascii="Arial" w:hAnsi="Arial" w:cs="Arial"/>
          <w:color w:val="auto"/>
          <w:sz w:val="18"/>
          <w:szCs w:val="18"/>
        </w:rPr>
      </w:pPr>
    </w:p>
    <w:p w14:paraId="1F9F2FAB" w14:textId="77777777" w:rsidR="00F41A4C" w:rsidRPr="00C21B4D" w:rsidRDefault="00A61258" w:rsidP="00C21B4D">
      <w:pPr>
        <w:tabs>
          <w:tab w:val="left" w:pos="3420"/>
        </w:tabs>
        <w:jc w:val="thaiDistribute"/>
        <w:rPr>
          <w:rFonts w:ascii="Arial" w:eastAsia="Angsana New" w:hAnsi="Arial" w:cs="Arial"/>
          <w:color w:val="auto"/>
          <w:sz w:val="18"/>
          <w:szCs w:val="18"/>
          <w:lang w:val="en-GB"/>
        </w:rPr>
      </w:pPr>
      <w:r w:rsidRPr="00C21B4D">
        <w:rPr>
          <w:rFonts w:ascii="Arial" w:eastAsia="Angsana New" w:hAnsi="Arial" w:cs="Arial"/>
          <w:color w:val="auto"/>
          <w:sz w:val="18"/>
          <w:szCs w:val="18"/>
          <w:lang w:val="en-GB"/>
        </w:rPr>
        <w:t xml:space="preserve">The Company received promotional privileges from the Office of the Board of Investment (“BOI”) for the production of processed and semi-processed food in seal containers, </w:t>
      </w:r>
      <w:r w:rsidR="00133974" w:rsidRPr="00C21B4D">
        <w:rPr>
          <w:rFonts w:ascii="Arial" w:eastAsia="Angsana New" w:hAnsi="Arial" w:cs="Arial"/>
          <w:color w:val="auto"/>
          <w:sz w:val="18"/>
          <w:szCs w:val="18"/>
          <w:lang w:val="en-GB"/>
        </w:rPr>
        <w:t xml:space="preserve">ready-to-eat frozen meals, frozen aquatic animals and pet food in seal containers.  Under these privileges, the Company has received exemption from certain taxes and duties as detailed in the certificate including exemption from corporate income tax for a period of 8 </w:t>
      </w:r>
      <w:r w:rsidR="00B62E7D" w:rsidRPr="00C21B4D">
        <w:rPr>
          <w:rFonts w:ascii="Arial" w:eastAsia="Angsana New" w:hAnsi="Arial" w:cs="Arial"/>
          <w:color w:val="auto"/>
          <w:sz w:val="18"/>
          <w:szCs w:val="18"/>
          <w:lang w:val="en-GB"/>
        </w:rPr>
        <w:t>years</w:t>
      </w:r>
      <w:r w:rsidR="00133974" w:rsidRPr="00C21B4D">
        <w:rPr>
          <w:rFonts w:ascii="Arial" w:eastAsia="Angsana New" w:hAnsi="Arial" w:cs="Arial"/>
          <w:color w:val="auto"/>
          <w:sz w:val="18"/>
          <w:szCs w:val="18"/>
          <w:lang w:val="en-GB"/>
        </w:rPr>
        <w:t xml:space="preserve"> from the date of commencement of earning promoted revenue.</w:t>
      </w:r>
      <w:r w:rsidR="004D4157" w:rsidRPr="00C21B4D">
        <w:rPr>
          <w:rFonts w:ascii="Arial" w:eastAsia="Angsana New" w:hAnsi="Arial" w:cs="Arial"/>
          <w:color w:val="auto"/>
          <w:sz w:val="18"/>
          <w:szCs w:val="18"/>
          <w:lang w:val="en-GB"/>
        </w:rPr>
        <w:t xml:space="preserve">  The tax privileges will be expired during the year 2022 and 2024.</w:t>
      </w:r>
      <w:r w:rsidR="00133974" w:rsidRPr="00C21B4D">
        <w:rPr>
          <w:rFonts w:ascii="Arial" w:eastAsia="Angsana New" w:hAnsi="Arial" w:cs="Arial"/>
          <w:color w:val="auto"/>
          <w:sz w:val="18"/>
          <w:szCs w:val="18"/>
          <w:lang w:val="en-GB"/>
        </w:rPr>
        <w:t xml:space="preserve">  As a promoted industry, the Company is required to comply with the terms and conditions as specified in the promotional certificates.</w:t>
      </w:r>
    </w:p>
    <w:p w14:paraId="38F465A0" w14:textId="77777777" w:rsidR="00F66731" w:rsidRPr="00C21B4D" w:rsidRDefault="00F66731" w:rsidP="00C21B4D">
      <w:pPr>
        <w:jc w:val="thaiDistribute"/>
        <w:rPr>
          <w:rFonts w:ascii="Arial" w:eastAsia="Angsana New" w:hAnsi="Arial" w:cs="Arial"/>
          <w:color w:val="auto"/>
          <w:sz w:val="18"/>
          <w:szCs w:val="18"/>
          <w:lang w:val="en-GB"/>
        </w:rPr>
      </w:pPr>
    </w:p>
    <w:tbl>
      <w:tblPr>
        <w:tblW w:w="9479" w:type="dxa"/>
        <w:tblInd w:w="108" w:type="dxa"/>
        <w:tblLook w:val="04A0" w:firstRow="1" w:lastRow="0" w:firstColumn="1" w:lastColumn="0" w:noHBand="0" w:noVBand="1"/>
      </w:tblPr>
      <w:tblGrid>
        <w:gridCol w:w="1699"/>
        <w:gridCol w:w="1295"/>
        <w:gridCol w:w="1297"/>
        <w:gridCol w:w="1296"/>
        <w:gridCol w:w="1296"/>
        <w:gridCol w:w="1296"/>
        <w:gridCol w:w="1300"/>
      </w:tblGrid>
      <w:tr w:rsidR="0010300D" w:rsidRPr="00C21B4D" w14:paraId="7455B1F3" w14:textId="77777777" w:rsidTr="00D36008">
        <w:tc>
          <w:tcPr>
            <w:tcW w:w="1699" w:type="dxa"/>
            <w:shd w:val="clear" w:color="auto" w:fill="auto"/>
          </w:tcPr>
          <w:p w14:paraId="12EB6EF0" w14:textId="77777777" w:rsidR="0010300D" w:rsidRPr="00C21B4D" w:rsidRDefault="0010300D" w:rsidP="00C21B4D">
            <w:pPr>
              <w:ind w:left="-72"/>
              <w:rPr>
                <w:rFonts w:ascii="Arial" w:hAnsi="Arial" w:cs="Arial"/>
                <w:color w:val="auto"/>
                <w:sz w:val="18"/>
                <w:szCs w:val="18"/>
                <w:lang w:val="en-GB"/>
              </w:rPr>
            </w:pPr>
          </w:p>
        </w:tc>
        <w:tc>
          <w:tcPr>
            <w:tcW w:w="7780" w:type="dxa"/>
            <w:gridSpan w:val="6"/>
            <w:tcBorders>
              <w:top w:val="single" w:sz="4" w:space="0" w:color="auto"/>
              <w:bottom w:val="single" w:sz="4" w:space="0" w:color="auto"/>
            </w:tcBorders>
            <w:shd w:val="clear" w:color="auto" w:fill="auto"/>
          </w:tcPr>
          <w:p w14:paraId="6D0BAF6C" w14:textId="1B2C3920" w:rsidR="0010300D" w:rsidRPr="00C21B4D" w:rsidRDefault="00F22EE8" w:rsidP="00C21B4D">
            <w:pPr>
              <w:ind w:right="-72"/>
              <w:jc w:val="right"/>
              <w:rPr>
                <w:rFonts w:ascii="Arial" w:hAnsi="Arial" w:cs="Arial"/>
                <w:b/>
                <w:bCs/>
                <w:color w:val="auto"/>
                <w:sz w:val="18"/>
                <w:szCs w:val="18"/>
                <w:lang w:val="en-GB"/>
              </w:rPr>
            </w:pPr>
            <w:r>
              <w:rPr>
                <w:rFonts w:ascii="Arial" w:hAnsi="Arial" w:cs="Arial"/>
                <w:b/>
                <w:bCs/>
                <w:snapToGrid w:val="0"/>
                <w:color w:val="auto"/>
                <w:sz w:val="18"/>
                <w:szCs w:val="18"/>
                <w:lang w:val="en-GB" w:eastAsia="th-TH"/>
              </w:rPr>
              <w:t>S</w:t>
            </w:r>
            <w:r w:rsidR="00D17CBF" w:rsidRPr="00C21B4D">
              <w:rPr>
                <w:rFonts w:ascii="Arial" w:hAnsi="Arial" w:cs="Arial"/>
                <w:b/>
                <w:bCs/>
                <w:snapToGrid w:val="0"/>
                <w:color w:val="auto"/>
                <w:sz w:val="18"/>
                <w:szCs w:val="18"/>
                <w:lang w:val="en-GB" w:eastAsia="th-TH"/>
              </w:rPr>
              <w:t>eparate</w:t>
            </w:r>
            <w:r w:rsidR="00410DDE" w:rsidRPr="00C21B4D">
              <w:rPr>
                <w:rFonts w:ascii="Arial" w:hAnsi="Arial" w:cs="Arial"/>
                <w:b/>
                <w:bCs/>
                <w:snapToGrid w:val="0"/>
                <w:color w:val="auto"/>
                <w:sz w:val="18"/>
                <w:szCs w:val="18"/>
                <w:lang w:val="en-GB" w:eastAsia="th-TH"/>
              </w:rPr>
              <w:t xml:space="preserve"> financial statements</w:t>
            </w:r>
          </w:p>
        </w:tc>
      </w:tr>
      <w:tr w:rsidR="00FD0599" w:rsidRPr="00C21B4D" w14:paraId="75BC9E96" w14:textId="77777777" w:rsidTr="00D36008">
        <w:tc>
          <w:tcPr>
            <w:tcW w:w="1699" w:type="dxa"/>
            <w:shd w:val="clear" w:color="auto" w:fill="auto"/>
          </w:tcPr>
          <w:p w14:paraId="1698B0E4" w14:textId="77777777" w:rsidR="00FD0599" w:rsidRPr="00C21B4D" w:rsidRDefault="00FD0599" w:rsidP="00C21B4D">
            <w:pPr>
              <w:ind w:left="-72"/>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14:paraId="7AC6C6CF" w14:textId="77777777" w:rsidR="007638C3" w:rsidRPr="00C21B4D" w:rsidRDefault="00133974"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BOI promoted</w:t>
            </w:r>
            <w:r w:rsidR="001644B4" w:rsidRPr="00C21B4D">
              <w:rPr>
                <w:rFonts w:ascii="Arial" w:hAnsi="Arial" w:cs="Arial"/>
                <w:b/>
                <w:bCs/>
                <w:color w:val="auto"/>
                <w:sz w:val="18"/>
                <w:szCs w:val="18"/>
                <w:lang w:val="en-GB"/>
              </w:rPr>
              <w:t xml:space="preserve"> </w:t>
            </w:r>
            <w:r w:rsidR="00B62E7D" w:rsidRPr="00C21B4D">
              <w:rPr>
                <w:rFonts w:ascii="Arial" w:hAnsi="Arial" w:cs="Arial"/>
                <w:b/>
                <w:bCs/>
                <w:color w:val="auto"/>
                <w:sz w:val="18"/>
                <w:szCs w:val="18"/>
                <w:lang w:val="en-GB"/>
              </w:rPr>
              <w:t>activities</w:t>
            </w:r>
          </w:p>
        </w:tc>
        <w:tc>
          <w:tcPr>
            <w:tcW w:w="2592" w:type="dxa"/>
            <w:gridSpan w:val="2"/>
            <w:tcBorders>
              <w:top w:val="single" w:sz="4" w:space="0" w:color="auto"/>
              <w:bottom w:val="single" w:sz="4" w:space="0" w:color="auto"/>
            </w:tcBorders>
            <w:shd w:val="clear" w:color="auto" w:fill="auto"/>
            <w:vAlign w:val="bottom"/>
          </w:tcPr>
          <w:p w14:paraId="36C5E4F1" w14:textId="77777777" w:rsidR="00FD0599" w:rsidRPr="00C21B4D" w:rsidRDefault="00133974"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Non-BOI promoted activities</w:t>
            </w:r>
          </w:p>
        </w:tc>
        <w:tc>
          <w:tcPr>
            <w:tcW w:w="2596" w:type="dxa"/>
            <w:gridSpan w:val="2"/>
            <w:tcBorders>
              <w:top w:val="single" w:sz="4" w:space="0" w:color="auto"/>
              <w:bottom w:val="single" w:sz="4" w:space="0" w:color="auto"/>
            </w:tcBorders>
            <w:shd w:val="clear" w:color="auto" w:fill="auto"/>
            <w:vAlign w:val="bottom"/>
          </w:tcPr>
          <w:p w14:paraId="60ECC133" w14:textId="77777777" w:rsidR="00FD0599" w:rsidRPr="00C21B4D" w:rsidRDefault="00133974"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Total</w:t>
            </w:r>
          </w:p>
        </w:tc>
      </w:tr>
      <w:tr w:rsidR="00FA03B9" w:rsidRPr="00C21B4D" w14:paraId="06756BFF" w14:textId="77777777" w:rsidTr="00D36008">
        <w:tc>
          <w:tcPr>
            <w:tcW w:w="1699" w:type="dxa"/>
            <w:shd w:val="clear" w:color="auto" w:fill="auto"/>
          </w:tcPr>
          <w:p w14:paraId="601CD142" w14:textId="77777777" w:rsidR="00FA03B9" w:rsidRPr="00C21B4D" w:rsidRDefault="00830E74" w:rsidP="00C21B4D">
            <w:pPr>
              <w:ind w:left="-72"/>
              <w:rPr>
                <w:rFonts w:ascii="Arial" w:hAnsi="Arial" w:cs="Arial"/>
                <w:color w:val="auto"/>
                <w:sz w:val="18"/>
                <w:szCs w:val="18"/>
                <w:lang w:val="en-GB"/>
              </w:rPr>
            </w:pPr>
            <w:r w:rsidRPr="00C21B4D">
              <w:rPr>
                <w:rFonts w:ascii="Arial" w:hAnsi="Arial" w:cs="Arial"/>
                <w:b/>
                <w:bCs/>
                <w:color w:val="auto"/>
                <w:sz w:val="18"/>
                <w:szCs w:val="18"/>
              </w:rPr>
              <w:t>For the year</w:t>
            </w:r>
            <w:r>
              <w:rPr>
                <w:rFonts w:ascii="Arial" w:hAnsi="Arial" w:cs="Arial"/>
                <w:b/>
                <w:bCs/>
                <w:color w:val="auto"/>
                <w:sz w:val="18"/>
                <w:szCs w:val="18"/>
              </w:rPr>
              <w:t>s</w:t>
            </w:r>
            <w:r w:rsidRPr="00C21B4D">
              <w:rPr>
                <w:rFonts w:ascii="Arial" w:hAnsi="Arial" w:cs="Arial"/>
                <w:b/>
                <w:bCs/>
                <w:color w:val="auto"/>
                <w:sz w:val="18"/>
                <w:szCs w:val="18"/>
              </w:rPr>
              <w:t xml:space="preserve"> ended 31 December</w:t>
            </w:r>
          </w:p>
        </w:tc>
        <w:tc>
          <w:tcPr>
            <w:tcW w:w="1295" w:type="dxa"/>
            <w:tcBorders>
              <w:top w:val="single" w:sz="4" w:space="0" w:color="auto"/>
              <w:bottom w:val="single" w:sz="4" w:space="0" w:color="auto"/>
            </w:tcBorders>
            <w:shd w:val="clear" w:color="auto" w:fill="auto"/>
          </w:tcPr>
          <w:p w14:paraId="4C94B90D" w14:textId="77777777" w:rsidR="00FA03B9" w:rsidRPr="00C21B4D" w:rsidRDefault="000F6652"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2020</w:t>
            </w:r>
          </w:p>
          <w:p w14:paraId="008C0D08" w14:textId="77777777" w:rsidR="000626D8" w:rsidRPr="00C21B4D" w:rsidRDefault="000626D8"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Thousand</w:t>
            </w:r>
          </w:p>
          <w:p w14:paraId="17DC8F33" w14:textId="77777777" w:rsidR="00FA03B9" w:rsidRPr="00C21B4D" w:rsidRDefault="00FA03B9"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Baht</w:t>
            </w:r>
          </w:p>
        </w:tc>
        <w:tc>
          <w:tcPr>
            <w:tcW w:w="1297" w:type="dxa"/>
            <w:tcBorders>
              <w:top w:val="single" w:sz="4" w:space="0" w:color="auto"/>
              <w:bottom w:val="single" w:sz="4" w:space="0" w:color="auto"/>
            </w:tcBorders>
            <w:shd w:val="clear" w:color="auto" w:fill="auto"/>
          </w:tcPr>
          <w:p w14:paraId="036E6037" w14:textId="77777777" w:rsidR="00FA03B9" w:rsidRPr="00C21B4D" w:rsidRDefault="000F6652"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2019</w:t>
            </w:r>
          </w:p>
          <w:p w14:paraId="3C6DBDF0" w14:textId="77777777" w:rsidR="000626D8" w:rsidRPr="00C21B4D" w:rsidRDefault="000626D8"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Thousand</w:t>
            </w:r>
          </w:p>
          <w:p w14:paraId="591C78DD" w14:textId="77777777" w:rsidR="00FA03B9" w:rsidRPr="00C21B4D" w:rsidRDefault="00FA03B9"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Baht</w:t>
            </w:r>
          </w:p>
        </w:tc>
        <w:tc>
          <w:tcPr>
            <w:tcW w:w="1296" w:type="dxa"/>
            <w:tcBorders>
              <w:top w:val="single" w:sz="4" w:space="0" w:color="auto"/>
              <w:bottom w:val="single" w:sz="4" w:space="0" w:color="auto"/>
            </w:tcBorders>
            <w:shd w:val="clear" w:color="auto" w:fill="auto"/>
          </w:tcPr>
          <w:p w14:paraId="3455A22F" w14:textId="77777777" w:rsidR="00FA03B9" w:rsidRPr="00C21B4D" w:rsidRDefault="000F6652"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2020</w:t>
            </w:r>
          </w:p>
          <w:p w14:paraId="543BAE21" w14:textId="77777777" w:rsidR="000626D8" w:rsidRPr="00C21B4D" w:rsidRDefault="000626D8"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Thousand</w:t>
            </w:r>
          </w:p>
          <w:p w14:paraId="109405A7" w14:textId="77777777" w:rsidR="00FA03B9" w:rsidRPr="00C21B4D" w:rsidRDefault="00FA03B9"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Baht</w:t>
            </w:r>
          </w:p>
        </w:tc>
        <w:tc>
          <w:tcPr>
            <w:tcW w:w="1296" w:type="dxa"/>
            <w:tcBorders>
              <w:top w:val="single" w:sz="4" w:space="0" w:color="auto"/>
              <w:bottom w:val="single" w:sz="4" w:space="0" w:color="auto"/>
            </w:tcBorders>
            <w:shd w:val="clear" w:color="auto" w:fill="auto"/>
          </w:tcPr>
          <w:p w14:paraId="19A98D18" w14:textId="77777777" w:rsidR="00FA03B9" w:rsidRPr="00C21B4D" w:rsidRDefault="000F6652"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2019</w:t>
            </w:r>
          </w:p>
          <w:p w14:paraId="189698C1" w14:textId="77777777" w:rsidR="000626D8" w:rsidRPr="00C21B4D" w:rsidRDefault="000626D8"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Thousand</w:t>
            </w:r>
          </w:p>
          <w:p w14:paraId="646EDF14" w14:textId="77777777" w:rsidR="00FA03B9" w:rsidRPr="00C21B4D" w:rsidRDefault="00FA03B9"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Baht</w:t>
            </w:r>
          </w:p>
        </w:tc>
        <w:tc>
          <w:tcPr>
            <w:tcW w:w="1296" w:type="dxa"/>
            <w:tcBorders>
              <w:top w:val="single" w:sz="4" w:space="0" w:color="auto"/>
              <w:bottom w:val="single" w:sz="4" w:space="0" w:color="auto"/>
            </w:tcBorders>
            <w:shd w:val="clear" w:color="auto" w:fill="auto"/>
          </w:tcPr>
          <w:p w14:paraId="0C710099" w14:textId="77777777" w:rsidR="00FA03B9" w:rsidRPr="00C21B4D" w:rsidRDefault="000F6652"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2020</w:t>
            </w:r>
          </w:p>
          <w:p w14:paraId="6630AA7F" w14:textId="77777777" w:rsidR="000626D8" w:rsidRPr="00C21B4D" w:rsidRDefault="000626D8"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Thousand</w:t>
            </w:r>
          </w:p>
          <w:p w14:paraId="7409BDD3" w14:textId="77777777" w:rsidR="00FA03B9" w:rsidRPr="00C21B4D" w:rsidRDefault="00FA03B9"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Baht</w:t>
            </w:r>
          </w:p>
        </w:tc>
        <w:tc>
          <w:tcPr>
            <w:tcW w:w="1300" w:type="dxa"/>
            <w:tcBorders>
              <w:top w:val="single" w:sz="4" w:space="0" w:color="auto"/>
              <w:bottom w:val="single" w:sz="4" w:space="0" w:color="auto"/>
            </w:tcBorders>
            <w:shd w:val="clear" w:color="auto" w:fill="auto"/>
          </w:tcPr>
          <w:p w14:paraId="34C432E0" w14:textId="77777777" w:rsidR="00FA03B9" w:rsidRPr="00C21B4D" w:rsidRDefault="000F6652"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2019</w:t>
            </w:r>
          </w:p>
          <w:p w14:paraId="65E09284" w14:textId="77777777" w:rsidR="000626D8" w:rsidRPr="00C21B4D" w:rsidRDefault="000626D8"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Thousand</w:t>
            </w:r>
          </w:p>
          <w:p w14:paraId="7361B54E" w14:textId="77777777" w:rsidR="00FA03B9" w:rsidRPr="00C21B4D" w:rsidRDefault="00FA03B9" w:rsidP="00C21B4D">
            <w:pPr>
              <w:ind w:right="-72"/>
              <w:jc w:val="right"/>
              <w:rPr>
                <w:rFonts w:ascii="Arial" w:hAnsi="Arial" w:cs="Arial"/>
                <w:b/>
                <w:bCs/>
                <w:color w:val="auto"/>
                <w:sz w:val="18"/>
                <w:szCs w:val="18"/>
                <w:lang w:val="en-GB"/>
              </w:rPr>
            </w:pPr>
            <w:r w:rsidRPr="00C21B4D">
              <w:rPr>
                <w:rFonts w:ascii="Arial" w:hAnsi="Arial" w:cs="Arial"/>
                <w:b/>
                <w:bCs/>
                <w:color w:val="auto"/>
                <w:sz w:val="18"/>
                <w:szCs w:val="18"/>
                <w:lang w:val="en-GB"/>
              </w:rPr>
              <w:t>Baht</w:t>
            </w:r>
          </w:p>
        </w:tc>
      </w:tr>
      <w:tr w:rsidR="00133974" w:rsidRPr="00C21B4D" w14:paraId="04E2DC1A" w14:textId="77777777" w:rsidTr="00D36008">
        <w:tc>
          <w:tcPr>
            <w:tcW w:w="1699" w:type="dxa"/>
            <w:shd w:val="clear" w:color="auto" w:fill="auto"/>
          </w:tcPr>
          <w:p w14:paraId="61BCD673" w14:textId="77777777" w:rsidR="00133974" w:rsidRPr="00C21B4D" w:rsidRDefault="00133974" w:rsidP="00C21B4D">
            <w:pPr>
              <w:ind w:left="-72"/>
              <w:rPr>
                <w:rFonts w:ascii="Arial" w:hAnsi="Arial" w:cs="Arial"/>
                <w:color w:val="auto"/>
                <w:sz w:val="18"/>
                <w:szCs w:val="18"/>
                <w:cs/>
                <w:lang w:val="en-GB"/>
              </w:rPr>
            </w:pPr>
          </w:p>
        </w:tc>
        <w:tc>
          <w:tcPr>
            <w:tcW w:w="1295" w:type="dxa"/>
            <w:tcBorders>
              <w:top w:val="single" w:sz="4" w:space="0" w:color="auto"/>
            </w:tcBorders>
            <w:shd w:val="clear" w:color="auto" w:fill="FAFAFA"/>
          </w:tcPr>
          <w:p w14:paraId="247BD830" w14:textId="77777777" w:rsidR="00133974" w:rsidRPr="00C21B4D" w:rsidRDefault="00133974" w:rsidP="00C21B4D">
            <w:pPr>
              <w:ind w:right="-72"/>
              <w:jc w:val="right"/>
              <w:rPr>
                <w:rFonts w:ascii="Arial" w:hAnsi="Arial" w:cs="Arial"/>
                <w:color w:val="auto"/>
                <w:sz w:val="18"/>
                <w:szCs w:val="18"/>
                <w:lang w:val="en-GB"/>
              </w:rPr>
            </w:pPr>
          </w:p>
        </w:tc>
        <w:tc>
          <w:tcPr>
            <w:tcW w:w="1297" w:type="dxa"/>
            <w:tcBorders>
              <w:top w:val="single" w:sz="4" w:space="0" w:color="auto"/>
            </w:tcBorders>
            <w:shd w:val="clear" w:color="auto" w:fill="auto"/>
          </w:tcPr>
          <w:p w14:paraId="3E217E2F" w14:textId="77777777" w:rsidR="00133974" w:rsidRPr="00C21B4D" w:rsidRDefault="00133974" w:rsidP="00C21B4D">
            <w:pPr>
              <w:ind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25F29543" w14:textId="77777777" w:rsidR="00133974" w:rsidRPr="00C21B4D" w:rsidRDefault="00133974" w:rsidP="00C21B4D">
            <w:pPr>
              <w:ind w:right="-72"/>
              <w:jc w:val="right"/>
              <w:rPr>
                <w:rFonts w:ascii="Arial" w:hAnsi="Arial" w:cs="Arial"/>
                <w:color w:val="auto"/>
                <w:sz w:val="18"/>
                <w:szCs w:val="18"/>
                <w:lang w:val="en-GB"/>
              </w:rPr>
            </w:pPr>
          </w:p>
        </w:tc>
        <w:tc>
          <w:tcPr>
            <w:tcW w:w="1296" w:type="dxa"/>
            <w:tcBorders>
              <w:top w:val="single" w:sz="4" w:space="0" w:color="auto"/>
            </w:tcBorders>
            <w:shd w:val="clear" w:color="auto" w:fill="auto"/>
          </w:tcPr>
          <w:p w14:paraId="6654EA0E" w14:textId="77777777" w:rsidR="00133974" w:rsidRPr="00C21B4D" w:rsidRDefault="00133974" w:rsidP="00C21B4D">
            <w:pPr>
              <w:ind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62A3F632" w14:textId="77777777" w:rsidR="00133974" w:rsidRPr="00C21B4D" w:rsidRDefault="00133974" w:rsidP="00C21B4D">
            <w:pPr>
              <w:ind w:right="-72"/>
              <w:jc w:val="right"/>
              <w:rPr>
                <w:rFonts w:ascii="Arial" w:hAnsi="Arial" w:cs="Arial"/>
                <w:color w:val="auto"/>
                <w:sz w:val="18"/>
                <w:szCs w:val="18"/>
                <w:lang w:val="en-GB"/>
              </w:rPr>
            </w:pPr>
          </w:p>
        </w:tc>
        <w:tc>
          <w:tcPr>
            <w:tcW w:w="1300" w:type="dxa"/>
            <w:tcBorders>
              <w:top w:val="single" w:sz="4" w:space="0" w:color="auto"/>
            </w:tcBorders>
            <w:shd w:val="clear" w:color="auto" w:fill="auto"/>
          </w:tcPr>
          <w:p w14:paraId="4728D792" w14:textId="77777777" w:rsidR="00133974" w:rsidRPr="00C21B4D" w:rsidRDefault="00133974" w:rsidP="00C21B4D">
            <w:pPr>
              <w:ind w:right="-72"/>
              <w:jc w:val="right"/>
              <w:rPr>
                <w:rFonts w:ascii="Arial" w:hAnsi="Arial" w:cs="Arial"/>
                <w:color w:val="auto"/>
                <w:sz w:val="18"/>
                <w:szCs w:val="18"/>
                <w:lang w:val="en-GB"/>
              </w:rPr>
            </w:pPr>
          </w:p>
        </w:tc>
      </w:tr>
      <w:tr w:rsidR="000F6652" w:rsidRPr="00C21B4D" w14:paraId="6580A025" w14:textId="77777777" w:rsidTr="00D36008">
        <w:tc>
          <w:tcPr>
            <w:tcW w:w="1699" w:type="dxa"/>
            <w:shd w:val="clear" w:color="auto" w:fill="auto"/>
          </w:tcPr>
          <w:p w14:paraId="0E227FAE" w14:textId="77777777" w:rsidR="000F6652" w:rsidRPr="00C21B4D" w:rsidRDefault="000F6652" w:rsidP="00C21B4D">
            <w:pPr>
              <w:ind w:left="-72"/>
              <w:rPr>
                <w:rFonts w:ascii="Arial" w:hAnsi="Arial" w:cs="Arial"/>
                <w:color w:val="auto"/>
                <w:sz w:val="18"/>
                <w:szCs w:val="18"/>
                <w:cs/>
                <w:lang w:val="en-GB"/>
              </w:rPr>
            </w:pPr>
            <w:r w:rsidRPr="00C21B4D">
              <w:rPr>
                <w:rFonts w:ascii="Arial" w:hAnsi="Arial" w:cs="Arial"/>
                <w:color w:val="auto"/>
                <w:sz w:val="18"/>
                <w:szCs w:val="18"/>
                <w:lang w:val="en-GB"/>
              </w:rPr>
              <w:t>Domestic sales</w:t>
            </w:r>
          </w:p>
        </w:tc>
        <w:tc>
          <w:tcPr>
            <w:tcW w:w="1295" w:type="dxa"/>
            <w:shd w:val="clear" w:color="auto" w:fill="FAFAFA"/>
          </w:tcPr>
          <w:p w14:paraId="5C88EC75"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2,677,342</w:t>
            </w:r>
          </w:p>
        </w:tc>
        <w:tc>
          <w:tcPr>
            <w:tcW w:w="1297" w:type="dxa"/>
            <w:shd w:val="clear" w:color="auto" w:fill="auto"/>
          </w:tcPr>
          <w:p w14:paraId="0BE431D4"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3,450,238</w:t>
            </w:r>
          </w:p>
        </w:tc>
        <w:tc>
          <w:tcPr>
            <w:tcW w:w="1296" w:type="dxa"/>
            <w:shd w:val="clear" w:color="auto" w:fill="FAFAFA"/>
          </w:tcPr>
          <w:p w14:paraId="4C584604"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1,377,452</w:t>
            </w:r>
          </w:p>
        </w:tc>
        <w:tc>
          <w:tcPr>
            <w:tcW w:w="1296" w:type="dxa"/>
            <w:shd w:val="clear" w:color="auto" w:fill="auto"/>
          </w:tcPr>
          <w:p w14:paraId="7182E38A"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1,217,932</w:t>
            </w:r>
          </w:p>
        </w:tc>
        <w:tc>
          <w:tcPr>
            <w:tcW w:w="1296" w:type="dxa"/>
            <w:shd w:val="clear" w:color="auto" w:fill="FAFAFA"/>
          </w:tcPr>
          <w:p w14:paraId="4560080A"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4,054,794</w:t>
            </w:r>
          </w:p>
        </w:tc>
        <w:tc>
          <w:tcPr>
            <w:tcW w:w="1300" w:type="dxa"/>
            <w:shd w:val="clear" w:color="auto" w:fill="auto"/>
          </w:tcPr>
          <w:p w14:paraId="1021387C"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4,668,170</w:t>
            </w:r>
          </w:p>
        </w:tc>
      </w:tr>
      <w:tr w:rsidR="000F6652" w:rsidRPr="00C21B4D" w14:paraId="5BDF70E4" w14:textId="77777777" w:rsidTr="00D36008">
        <w:tc>
          <w:tcPr>
            <w:tcW w:w="1699" w:type="dxa"/>
            <w:shd w:val="clear" w:color="auto" w:fill="auto"/>
          </w:tcPr>
          <w:p w14:paraId="128CA700" w14:textId="77777777" w:rsidR="000F6652" w:rsidRPr="00C21B4D" w:rsidRDefault="000F6652" w:rsidP="00C21B4D">
            <w:pPr>
              <w:ind w:left="-72"/>
              <w:rPr>
                <w:rFonts w:ascii="Arial" w:hAnsi="Arial" w:cs="Arial"/>
                <w:color w:val="auto"/>
                <w:sz w:val="18"/>
                <w:szCs w:val="18"/>
                <w:lang w:val="en-GB"/>
              </w:rPr>
            </w:pPr>
            <w:r w:rsidRPr="00C21B4D">
              <w:rPr>
                <w:rFonts w:ascii="Arial" w:hAnsi="Arial" w:cs="Arial"/>
                <w:color w:val="auto"/>
                <w:sz w:val="18"/>
                <w:szCs w:val="18"/>
                <w:lang w:val="en-GB"/>
              </w:rPr>
              <w:t>Export sales</w:t>
            </w:r>
          </w:p>
        </w:tc>
        <w:tc>
          <w:tcPr>
            <w:tcW w:w="1295" w:type="dxa"/>
            <w:tcBorders>
              <w:bottom w:val="single" w:sz="4" w:space="0" w:color="auto"/>
            </w:tcBorders>
            <w:shd w:val="clear" w:color="auto" w:fill="FAFAFA"/>
          </w:tcPr>
          <w:p w14:paraId="38EF72A2"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81,196</w:t>
            </w:r>
          </w:p>
        </w:tc>
        <w:tc>
          <w:tcPr>
            <w:tcW w:w="1297" w:type="dxa"/>
            <w:tcBorders>
              <w:bottom w:val="single" w:sz="4" w:space="0" w:color="auto"/>
            </w:tcBorders>
            <w:shd w:val="clear" w:color="auto" w:fill="auto"/>
          </w:tcPr>
          <w:p w14:paraId="550D7D34"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147,571</w:t>
            </w:r>
          </w:p>
        </w:tc>
        <w:tc>
          <w:tcPr>
            <w:tcW w:w="1296" w:type="dxa"/>
            <w:tcBorders>
              <w:bottom w:val="single" w:sz="4" w:space="0" w:color="auto"/>
            </w:tcBorders>
            <w:shd w:val="clear" w:color="auto" w:fill="FAFAFA"/>
          </w:tcPr>
          <w:p w14:paraId="01891141"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47,820</w:t>
            </w:r>
          </w:p>
        </w:tc>
        <w:tc>
          <w:tcPr>
            <w:tcW w:w="1296" w:type="dxa"/>
            <w:tcBorders>
              <w:bottom w:val="single" w:sz="4" w:space="0" w:color="auto"/>
            </w:tcBorders>
            <w:shd w:val="clear" w:color="auto" w:fill="auto"/>
          </w:tcPr>
          <w:p w14:paraId="0267AA88"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33,508</w:t>
            </w:r>
          </w:p>
        </w:tc>
        <w:tc>
          <w:tcPr>
            <w:tcW w:w="1296" w:type="dxa"/>
            <w:tcBorders>
              <w:bottom w:val="single" w:sz="4" w:space="0" w:color="auto"/>
            </w:tcBorders>
            <w:shd w:val="clear" w:color="auto" w:fill="FAFAFA"/>
          </w:tcPr>
          <w:p w14:paraId="5E05D48F"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129,016</w:t>
            </w:r>
          </w:p>
        </w:tc>
        <w:tc>
          <w:tcPr>
            <w:tcW w:w="1300" w:type="dxa"/>
            <w:tcBorders>
              <w:bottom w:val="single" w:sz="4" w:space="0" w:color="auto"/>
            </w:tcBorders>
            <w:shd w:val="clear" w:color="auto" w:fill="auto"/>
          </w:tcPr>
          <w:p w14:paraId="20B85D49"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181,079</w:t>
            </w:r>
          </w:p>
        </w:tc>
      </w:tr>
      <w:tr w:rsidR="000F6652" w:rsidRPr="00C21B4D" w14:paraId="720B2648" w14:textId="77777777" w:rsidTr="00D36008">
        <w:tc>
          <w:tcPr>
            <w:tcW w:w="1699" w:type="dxa"/>
            <w:shd w:val="clear" w:color="auto" w:fill="auto"/>
          </w:tcPr>
          <w:p w14:paraId="25FABD96" w14:textId="77777777" w:rsidR="000F6652" w:rsidRPr="00C21B4D" w:rsidRDefault="000F6652" w:rsidP="00C21B4D">
            <w:pPr>
              <w:ind w:left="-72"/>
              <w:rPr>
                <w:rFonts w:ascii="Arial" w:hAnsi="Arial" w:cs="Arial"/>
                <w:color w:val="auto"/>
                <w:sz w:val="18"/>
                <w:szCs w:val="18"/>
                <w:cs/>
                <w:lang w:val="en-GB"/>
              </w:rPr>
            </w:pPr>
          </w:p>
        </w:tc>
        <w:tc>
          <w:tcPr>
            <w:tcW w:w="1295" w:type="dxa"/>
            <w:tcBorders>
              <w:top w:val="single" w:sz="4" w:space="0" w:color="auto"/>
            </w:tcBorders>
            <w:shd w:val="clear" w:color="auto" w:fill="FAFAFA"/>
          </w:tcPr>
          <w:p w14:paraId="1F47E668" w14:textId="77777777" w:rsidR="000F6652" w:rsidRPr="00C21B4D" w:rsidRDefault="000F6652" w:rsidP="00C21B4D">
            <w:pPr>
              <w:ind w:right="-72"/>
              <w:jc w:val="right"/>
              <w:rPr>
                <w:rFonts w:ascii="Arial" w:hAnsi="Arial" w:cs="Arial"/>
                <w:color w:val="auto"/>
                <w:sz w:val="18"/>
                <w:szCs w:val="18"/>
                <w:lang w:val="en-GB"/>
              </w:rPr>
            </w:pPr>
          </w:p>
        </w:tc>
        <w:tc>
          <w:tcPr>
            <w:tcW w:w="1297" w:type="dxa"/>
            <w:tcBorders>
              <w:top w:val="single" w:sz="4" w:space="0" w:color="auto"/>
            </w:tcBorders>
            <w:shd w:val="clear" w:color="auto" w:fill="auto"/>
          </w:tcPr>
          <w:p w14:paraId="245EDF20" w14:textId="77777777" w:rsidR="000F6652" w:rsidRPr="00C21B4D" w:rsidRDefault="000F6652" w:rsidP="00C21B4D">
            <w:pPr>
              <w:ind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66A2A311" w14:textId="77777777" w:rsidR="000F6652" w:rsidRPr="00C21B4D" w:rsidRDefault="000F6652" w:rsidP="00C21B4D">
            <w:pPr>
              <w:ind w:right="-72"/>
              <w:jc w:val="right"/>
              <w:rPr>
                <w:rFonts w:ascii="Arial" w:hAnsi="Arial" w:cs="Arial"/>
                <w:color w:val="auto"/>
                <w:sz w:val="18"/>
                <w:szCs w:val="18"/>
                <w:lang w:val="en-GB"/>
              </w:rPr>
            </w:pPr>
          </w:p>
        </w:tc>
        <w:tc>
          <w:tcPr>
            <w:tcW w:w="1296" w:type="dxa"/>
            <w:tcBorders>
              <w:top w:val="single" w:sz="4" w:space="0" w:color="auto"/>
            </w:tcBorders>
            <w:shd w:val="clear" w:color="auto" w:fill="auto"/>
          </w:tcPr>
          <w:p w14:paraId="0856B838" w14:textId="77777777" w:rsidR="000F6652" w:rsidRPr="00C21B4D" w:rsidRDefault="000F6652" w:rsidP="00C21B4D">
            <w:pPr>
              <w:ind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01E5E52F" w14:textId="77777777" w:rsidR="000F6652" w:rsidRPr="00C21B4D" w:rsidRDefault="000F6652" w:rsidP="00C21B4D">
            <w:pPr>
              <w:ind w:right="-72"/>
              <w:jc w:val="right"/>
              <w:rPr>
                <w:rFonts w:ascii="Arial" w:hAnsi="Arial" w:cs="Arial"/>
                <w:color w:val="auto"/>
                <w:sz w:val="18"/>
                <w:szCs w:val="18"/>
                <w:lang w:val="en-GB"/>
              </w:rPr>
            </w:pPr>
          </w:p>
        </w:tc>
        <w:tc>
          <w:tcPr>
            <w:tcW w:w="1300" w:type="dxa"/>
            <w:tcBorders>
              <w:top w:val="single" w:sz="4" w:space="0" w:color="auto"/>
            </w:tcBorders>
            <w:shd w:val="clear" w:color="auto" w:fill="auto"/>
          </w:tcPr>
          <w:p w14:paraId="6B95EF53" w14:textId="77777777" w:rsidR="000F6652" w:rsidRPr="00C21B4D" w:rsidRDefault="000F6652" w:rsidP="00C21B4D">
            <w:pPr>
              <w:ind w:right="-72"/>
              <w:jc w:val="right"/>
              <w:rPr>
                <w:rFonts w:ascii="Arial" w:hAnsi="Arial" w:cs="Arial"/>
                <w:color w:val="auto"/>
                <w:sz w:val="18"/>
                <w:szCs w:val="18"/>
                <w:lang w:val="en-GB"/>
              </w:rPr>
            </w:pPr>
          </w:p>
        </w:tc>
      </w:tr>
      <w:tr w:rsidR="000F6652" w:rsidRPr="00C21B4D" w14:paraId="29ACBEA5" w14:textId="77777777" w:rsidTr="00D36008">
        <w:tc>
          <w:tcPr>
            <w:tcW w:w="1699" w:type="dxa"/>
            <w:shd w:val="clear" w:color="auto" w:fill="auto"/>
          </w:tcPr>
          <w:p w14:paraId="30C894EA" w14:textId="77777777" w:rsidR="000F6652" w:rsidRPr="00C21B4D" w:rsidRDefault="000F6652" w:rsidP="00C21B4D">
            <w:pPr>
              <w:ind w:left="-72"/>
              <w:rPr>
                <w:rFonts w:ascii="Arial" w:hAnsi="Arial" w:cs="Arial"/>
                <w:color w:val="auto"/>
                <w:sz w:val="18"/>
                <w:szCs w:val="18"/>
                <w:lang w:val="en-GB"/>
              </w:rPr>
            </w:pPr>
            <w:r w:rsidRPr="00C21B4D">
              <w:rPr>
                <w:rFonts w:ascii="Arial" w:hAnsi="Arial" w:cs="Arial"/>
                <w:color w:val="auto"/>
                <w:sz w:val="18"/>
                <w:szCs w:val="18"/>
                <w:lang w:val="en-GB"/>
              </w:rPr>
              <w:t>Total sales</w:t>
            </w:r>
          </w:p>
        </w:tc>
        <w:tc>
          <w:tcPr>
            <w:tcW w:w="1295" w:type="dxa"/>
            <w:tcBorders>
              <w:bottom w:val="single" w:sz="4" w:space="0" w:color="auto"/>
            </w:tcBorders>
            <w:shd w:val="clear" w:color="auto" w:fill="FAFAFA"/>
          </w:tcPr>
          <w:p w14:paraId="1A05991F"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2,758,538</w:t>
            </w:r>
          </w:p>
        </w:tc>
        <w:tc>
          <w:tcPr>
            <w:tcW w:w="1297" w:type="dxa"/>
            <w:tcBorders>
              <w:bottom w:val="single" w:sz="4" w:space="0" w:color="auto"/>
            </w:tcBorders>
            <w:shd w:val="clear" w:color="auto" w:fill="auto"/>
          </w:tcPr>
          <w:p w14:paraId="63CFF202"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3,597,809</w:t>
            </w:r>
          </w:p>
        </w:tc>
        <w:tc>
          <w:tcPr>
            <w:tcW w:w="1296" w:type="dxa"/>
            <w:tcBorders>
              <w:bottom w:val="single" w:sz="4" w:space="0" w:color="auto"/>
            </w:tcBorders>
            <w:shd w:val="clear" w:color="auto" w:fill="FAFAFA"/>
          </w:tcPr>
          <w:p w14:paraId="3B8415F6"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1,425,272</w:t>
            </w:r>
          </w:p>
        </w:tc>
        <w:tc>
          <w:tcPr>
            <w:tcW w:w="1296" w:type="dxa"/>
            <w:tcBorders>
              <w:bottom w:val="single" w:sz="4" w:space="0" w:color="auto"/>
            </w:tcBorders>
            <w:shd w:val="clear" w:color="auto" w:fill="auto"/>
          </w:tcPr>
          <w:p w14:paraId="554B5309"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1,251,440</w:t>
            </w:r>
          </w:p>
        </w:tc>
        <w:tc>
          <w:tcPr>
            <w:tcW w:w="1296" w:type="dxa"/>
            <w:tcBorders>
              <w:bottom w:val="single" w:sz="4" w:space="0" w:color="auto"/>
            </w:tcBorders>
            <w:shd w:val="clear" w:color="auto" w:fill="FAFAFA"/>
          </w:tcPr>
          <w:p w14:paraId="45BD63D9" w14:textId="77777777" w:rsidR="000F6652" w:rsidRPr="00C21B4D" w:rsidRDefault="00D7343E" w:rsidP="00C21B4D">
            <w:pPr>
              <w:ind w:right="-72"/>
              <w:jc w:val="right"/>
              <w:rPr>
                <w:rFonts w:ascii="Arial" w:hAnsi="Arial" w:cs="Arial"/>
                <w:color w:val="auto"/>
                <w:sz w:val="18"/>
                <w:szCs w:val="18"/>
              </w:rPr>
            </w:pPr>
            <w:r>
              <w:rPr>
                <w:rFonts w:ascii="Arial" w:hAnsi="Arial" w:cs="Arial"/>
                <w:color w:val="auto"/>
                <w:sz w:val="18"/>
                <w:szCs w:val="18"/>
              </w:rPr>
              <w:t>4,183,810</w:t>
            </w:r>
          </w:p>
        </w:tc>
        <w:tc>
          <w:tcPr>
            <w:tcW w:w="1300" w:type="dxa"/>
            <w:tcBorders>
              <w:bottom w:val="single" w:sz="4" w:space="0" w:color="auto"/>
            </w:tcBorders>
            <w:shd w:val="clear" w:color="auto" w:fill="auto"/>
          </w:tcPr>
          <w:p w14:paraId="0DAC6509" w14:textId="77777777" w:rsidR="000F6652" w:rsidRPr="00C21B4D" w:rsidRDefault="000F6652" w:rsidP="00C21B4D">
            <w:pPr>
              <w:ind w:right="-72"/>
              <w:jc w:val="right"/>
              <w:rPr>
                <w:rFonts w:ascii="Arial" w:hAnsi="Arial" w:cs="Arial"/>
                <w:color w:val="auto"/>
                <w:sz w:val="18"/>
                <w:szCs w:val="18"/>
              </w:rPr>
            </w:pPr>
            <w:r w:rsidRPr="00C21B4D">
              <w:rPr>
                <w:rFonts w:ascii="Arial" w:hAnsi="Arial" w:cs="Arial"/>
                <w:color w:val="auto"/>
                <w:sz w:val="18"/>
                <w:szCs w:val="18"/>
              </w:rPr>
              <w:t>4,849,249</w:t>
            </w:r>
          </w:p>
        </w:tc>
      </w:tr>
    </w:tbl>
    <w:p w14:paraId="631A9881" w14:textId="77777777" w:rsidR="00C855A8" w:rsidRPr="00C21B4D" w:rsidRDefault="00C855A8" w:rsidP="00C21B4D">
      <w:pPr>
        <w:jc w:val="thaiDistribute"/>
        <w:rPr>
          <w:rFonts w:ascii="Arial" w:hAnsi="Arial" w:cs="Arial"/>
          <w:color w:val="auto"/>
          <w:sz w:val="18"/>
          <w:szCs w:val="18"/>
          <w:lang w:val="en-GB"/>
        </w:rPr>
      </w:pPr>
    </w:p>
    <w:p w14:paraId="0E598188" w14:textId="77777777" w:rsidR="003D6FB4" w:rsidRPr="00C21B4D" w:rsidRDefault="003D6FB4" w:rsidP="00C21B4D">
      <w:pPr>
        <w:jc w:val="thaiDistribute"/>
        <w:rPr>
          <w:rFonts w:ascii="Arial" w:hAnsi="Arial" w:cs="Arial"/>
          <w:color w:val="auto"/>
          <w:sz w:val="18"/>
          <w:szCs w:val="18"/>
          <w:lang w:val="en-GB"/>
        </w:rPr>
      </w:pPr>
    </w:p>
    <w:tbl>
      <w:tblPr>
        <w:tblW w:w="0" w:type="auto"/>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shd w:val="clear" w:color="auto" w:fill="FFA543"/>
        <w:tblLook w:val="04A0" w:firstRow="1" w:lastRow="0" w:firstColumn="1" w:lastColumn="0" w:noHBand="0" w:noVBand="1"/>
      </w:tblPr>
      <w:tblGrid>
        <w:gridCol w:w="9461"/>
      </w:tblGrid>
      <w:tr w:rsidR="00E26891" w:rsidRPr="00C21B4D" w14:paraId="759D290E" w14:textId="77777777" w:rsidTr="006B3C42">
        <w:trPr>
          <w:trHeight w:val="386"/>
        </w:trPr>
        <w:tc>
          <w:tcPr>
            <w:tcW w:w="9461" w:type="dxa"/>
            <w:shd w:val="clear" w:color="auto" w:fill="FFA543"/>
            <w:vAlign w:val="center"/>
          </w:tcPr>
          <w:p w14:paraId="1ACAEAC4" w14:textId="77777777" w:rsidR="00E26891" w:rsidRPr="00C21B4D" w:rsidRDefault="00E26891" w:rsidP="00C21B4D">
            <w:pPr>
              <w:tabs>
                <w:tab w:val="left" w:pos="459"/>
              </w:tabs>
              <w:rPr>
                <w:rFonts w:ascii="Arial" w:hAnsi="Arial" w:cs="Arial"/>
                <w:b/>
                <w:bCs/>
                <w:color w:val="FFFFFF"/>
                <w:sz w:val="18"/>
                <w:szCs w:val="18"/>
              </w:rPr>
            </w:pPr>
            <w:r w:rsidRPr="00C21B4D">
              <w:rPr>
                <w:rFonts w:ascii="Arial" w:hAnsi="Arial" w:cs="Arial"/>
                <w:b/>
                <w:bCs/>
                <w:color w:val="FFFFFF"/>
                <w:sz w:val="18"/>
                <w:szCs w:val="18"/>
              </w:rPr>
              <w:t>3</w:t>
            </w:r>
            <w:r w:rsidR="0065037A">
              <w:rPr>
                <w:rFonts w:ascii="Arial" w:hAnsi="Arial" w:cs="Arial"/>
                <w:b/>
                <w:bCs/>
                <w:color w:val="FFFFFF"/>
                <w:sz w:val="18"/>
                <w:szCs w:val="18"/>
              </w:rPr>
              <w:t>3</w:t>
            </w:r>
            <w:r w:rsidRPr="00C21B4D">
              <w:rPr>
                <w:rFonts w:ascii="Arial" w:hAnsi="Arial" w:cs="Arial"/>
                <w:b/>
                <w:bCs/>
                <w:color w:val="FFFFFF"/>
                <w:sz w:val="18"/>
                <w:szCs w:val="18"/>
              </w:rPr>
              <w:tab/>
              <w:t>Events after the reporting period</w:t>
            </w:r>
          </w:p>
        </w:tc>
      </w:tr>
    </w:tbl>
    <w:p w14:paraId="293D05B5" w14:textId="77777777" w:rsidR="00EA55C3" w:rsidRPr="00C21B4D" w:rsidRDefault="00EA55C3" w:rsidP="00C21B4D">
      <w:pPr>
        <w:jc w:val="thaiDistribute"/>
        <w:rPr>
          <w:rFonts w:ascii="Arial" w:hAnsi="Arial" w:cs="Arial"/>
          <w:color w:val="auto"/>
          <w:sz w:val="18"/>
          <w:szCs w:val="18"/>
          <w:lang w:val="en-GB"/>
        </w:rPr>
      </w:pPr>
    </w:p>
    <w:p w14:paraId="5D3990CC" w14:textId="3E1F5219" w:rsidR="009C6BE9" w:rsidRPr="009C6BE9" w:rsidRDefault="009C6BE9" w:rsidP="009C6BE9">
      <w:pPr>
        <w:jc w:val="thaiDistribute"/>
        <w:rPr>
          <w:rFonts w:ascii="Arial" w:hAnsi="Arial" w:cs="Arial"/>
          <w:color w:val="auto"/>
          <w:sz w:val="18"/>
          <w:szCs w:val="18"/>
          <w:lang w:val="en-GB"/>
        </w:rPr>
      </w:pPr>
      <w:r w:rsidRPr="009C6BE9">
        <w:rPr>
          <w:rFonts w:ascii="Arial" w:hAnsi="Arial" w:cs="Arial"/>
          <w:color w:val="auto"/>
          <w:sz w:val="18"/>
          <w:szCs w:val="18"/>
          <w:lang w:val="en-GB"/>
        </w:rPr>
        <w:t>On 1</w:t>
      </w:r>
      <w:r>
        <w:rPr>
          <w:rFonts w:ascii="Arial" w:hAnsi="Arial" w:cs="Arial"/>
          <w:color w:val="auto"/>
          <w:sz w:val="18"/>
          <w:szCs w:val="18"/>
          <w:lang w:val="en-GB"/>
        </w:rPr>
        <w:t>1</w:t>
      </w:r>
      <w:r w:rsidRPr="009C6BE9">
        <w:rPr>
          <w:rFonts w:ascii="Arial" w:hAnsi="Arial" w:cs="Arial"/>
          <w:color w:val="auto"/>
          <w:sz w:val="18"/>
          <w:szCs w:val="18"/>
          <w:lang w:val="en-GB"/>
        </w:rPr>
        <w:t xml:space="preserve"> February 202</w:t>
      </w:r>
      <w:r>
        <w:rPr>
          <w:rFonts w:ascii="Arial" w:hAnsi="Arial" w:cs="Arial"/>
          <w:color w:val="auto"/>
          <w:sz w:val="18"/>
          <w:szCs w:val="18"/>
          <w:lang w:val="en-GB"/>
        </w:rPr>
        <w:t>1</w:t>
      </w:r>
      <w:r w:rsidRPr="009C6BE9">
        <w:rPr>
          <w:rFonts w:ascii="Arial" w:hAnsi="Arial" w:cs="Arial"/>
          <w:color w:val="auto"/>
          <w:sz w:val="18"/>
          <w:szCs w:val="18"/>
          <w:lang w:val="en-GB"/>
        </w:rPr>
        <w:t xml:space="preserve">, the Board of Directors passed the resolution to </w:t>
      </w:r>
      <w:proofErr w:type="gramStart"/>
      <w:r w:rsidRPr="009C6BE9">
        <w:rPr>
          <w:rFonts w:ascii="Arial" w:hAnsi="Arial" w:cs="Arial"/>
          <w:color w:val="auto"/>
          <w:sz w:val="18"/>
          <w:szCs w:val="18"/>
          <w:lang w:val="en-GB"/>
        </w:rPr>
        <w:t>approved</w:t>
      </w:r>
      <w:proofErr w:type="gramEnd"/>
      <w:r w:rsidRPr="009C6BE9">
        <w:rPr>
          <w:rFonts w:ascii="Arial" w:hAnsi="Arial" w:cs="Arial"/>
          <w:color w:val="auto"/>
          <w:sz w:val="18"/>
          <w:szCs w:val="18"/>
          <w:lang w:val="en-GB"/>
        </w:rPr>
        <w:t xml:space="preserve"> a proposed dividend payment from its net profit from operations of the year 20</w:t>
      </w:r>
      <w:r>
        <w:rPr>
          <w:rFonts w:ascii="Arial" w:hAnsi="Arial" w:cs="Arial"/>
          <w:color w:val="auto"/>
          <w:sz w:val="18"/>
          <w:szCs w:val="18"/>
          <w:lang w:val="en-GB"/>
        </w:rPr>
        <w:t>20</w:t>
      </w:r>
      <w:r w:rsidRPr="009C6BE9">
        <w:rPr>
          <w:rFonts w:ascii="Arial" w:hAnsi="Arial" w:cs="Arial"/>
          <w:color w:val="auto"/>
          <w:sz w:val="18"/>
          <w:szCs w:val="18"/>
          <w:lang w:val="en-GB"/>
        </w:rPr>
        <w:t xml:space="preserve"> at Baht </w:t>
      </w:r>
      <w:r>
        <w:rPr>
          <w:rFonts w:ascii="Arial" w:hAnsi="Arial" w:cs="Arial"/>
          <w:color w:val="auto"/>
          <w:sz w:val="18"/>
          <w:szCs w:val="18"/>
          <w:lang w:val="en-GB"/>
        </w:rPr>
        <w:t>0.60</w:t>
      </w:r>
      <w:r w:rsidRPr="009C6BE9">
        <w:rPr>
          <w:rFonts w:ascii="Arial" w:hAnsi="Arial" w:cs="Arial"/>
          <w:color w:val="auto"/>
          <w:sz w:val="18"/>
          <w:szCs w:val="18"/>
          <w:lang w:val="en-GB"/>
        </w:rPr>
        <w:t xml:space="preserve"> per share, totalling Baht </w:t>
      </w:r>
      <w:r>
        <w:rPr>
          <w:rFonts w:ascii="Arial" w:hAnsi="Arial" w:cs="Arial"/>
          <w:color w:val="auto"/>
          <w:sz w:val="18"/>
          <w:szCs w:val="18"/>
          <w:lang w:val="en-GB"/>
        </w:rPr>
        <w:t>246</w:t>
      </w:r>
      <w:r w:rsidRPr="009C6BE9">
        <w:rPr>
          <w:rFonts w:ascii="Arial" w:hAnsi="Arial" w:cs="Arial"/>
          <w:color w:val="auto"/>
          <w:sz w:val="18"/>
          <w:szCs w:val="18"/>
          <w:lang w:val="en-GB"/>
        </w:rPr>
        <w:t xml:space="preserve"> million to Annual General Shareholders’ Meeting for further consideration and approval. However, by the resolution of the meeting of the Company’s Board of Directors held on </w:t>
      </w:r>
      <w:r>
        <w:rPr>
          <w:rFonts w:ascii="Arial" w:hAnsi="Arial" w:cs="Arial"/>
          <w:color w:val="auto"/>
          <w:sz w:val="18"/>
          <w:szCs w:val="18"/>
          <w:lang w:val="en-GB"/>
        </w:rPr>
        <w:t>30</w:t>
      </w:r>
      <w:r w:rsidRPr="009C6BE9">
        <w:rPr>
          <w:rFonts w:ascii="Arial" w:hAnsi="Arial" w:cs="Arial"/>
          <w:color w:val="auto"/>
          <w:sz w:val="18"/>
          <w:szCs w:val="18"/>
          <w:lang w:val="en-GB"/>
        </w:rPr>
        <w:t xml:space="preserve"> </w:t>
      </w:r>
      <w:r>
        <w:rPr>
          <w:rFonts w:ascii="Arial" w:hAnsi="Arial" w:cs="Arial"/>
          <w:color w:val="auto"/>
          <w:sz w:val="18"/>
          <w:szCs w:val="18"/>
          <w:lang w:val="en-GB"/>
        </w:rPr>
        <w:t>July</w:t>
      </w:r>
      <w:r w:rsidRPr="009C6BE9">
        <w:rPr>
          <w:rFonts w:ascii="Arial" w:hAnsi="Arial" w:cs="Arial"/>
          <w:color w:val="auto"/>
          <w:sz w:val="18"/>
          <w:szCs w:val="18"/>
          <w:lang w:val="en-GB"/>
        </w:rPr>
        <w:t xml:space="preserve"> 20</w:t>
      </w:r>
      <w:r>
        <w:rPr>
          <w:rFonts w:ascii="Arial" w:hAnsi="Arial" w:cs="Arial"/>
          <w:color w:val="auto"/>
          <w:sz w:val="18"/>
          <w:szCs w:val="18"/>
          <w:lang w:val="en-GB"/>
        </w:rPr>
        <w:t>20</w:t>
      </w:r>
      <w:r w:rsidRPr="009C6BE9">
        <w:rPr>
          <w:rFonts w:ascii="Arial" w:hAnsi="Arial" w:cs="Arial"/>
          <w:color w:val="auto"/>
          <w:sz w:val="18"/>
          <w:szCs w:val="18"/>
          <w:lang w:val="en-GB"/>
        </w:rPr>
        <w:t xml:space="preserve">, the Company paid out the interim dividend of Baht 0.30 per share to the Company’s shareholders totalling Baht 123 million on 21 August 2020. </w:t>
      </w:r>
      <w:r w:rsidRPr="009C6BE9">
        <w:rPr>
          <w:rFonts w:ascii="Arial" w:hAnsi="Arial" w:cs="Arial"/>
          <w:sz w:val="18"/>
          <w:szCs w:val="18"/>
        </w:rPr>
        <w:t>The remaining dividend of Baht 0.</w:t>
      </w:r>
      <w:r>
        <w:rPr>
          <w:rFonts w:ascii="Arial" w:hAnsi="Arial" w:cs="Arial"/>
          <w:sz w:val="18"/>
          <w:szCs w:val="18"/>
        </w:rPr>
        <w:t>30</w:t>
      </w:r>
      <w:r w:rsidRPr="009C6BE9">
        <w:rPr>
          <w:rFonts w:ascii="Arial" w:hAnsi="Arial" w:cs="Arial"/>
          <w:sz w:val="18"/>
          <w:szCs w:val="18"/>
        </w:rPr>
        <w:t xml:space="preserve"> per share or </w:t>
      </w:r>
      <w:proofErr w:type="spellStart"/>
      <w:r w:rsidRPr="009C6BE9">
        <w:rPr>
          <w:rFonts w:ascii="Arial" w:hAnsi="Arial" w:cs="Arial"/>
          <w:sz w:val="18"/>
          <w:szCs w:val="18"/>
        </w:rPr>
        <w:t>totalling</w:t>
      </w:r>
      <w:proofErr w:type="spellEnd"/>
      <w:r w:rsidRPr="009C6BE9">
        <w:rPr>
          <w:rFonts w:ascii="Arial" w:hAnsi="Arial" w:cs="Arial"/>
          <w:sz w:val="18"/>
          <w:szCs w:val="18"/>
        </w:rPr>
        <w:t xml:space="preserve"> Baht </w:t>
      </w:r>
      <w:r>
        <w:rPr>
          <w:rFonts w:ascii="Arial" w:hAnsi="Arial" w:cs="Arial"/>
          <w:sz w:val="18"/>
          <w:szCs w:val="18"/>
        </w:rPr>
        <w:t>123</w:t>
      </w:r>
      <w:r w:rsidRPr="009C6BE9">
        <w:rPr>
          <w:rFonts w:ascii="Arial" w:hAnsi="Arial" w:cs="Arial"/>
          <w:sz w:val="18"/>
          <w:szCs w:val="18"/>
        </w:rPr>
        <w:t xml:space="preserve"> million will be paid on </w:t>
      </w:r>
      <w:r>
        <w:rPr>
          <w:rFonts w:ascii="Arial" w:hAnsi="Arial" w:cs="Arial"/>
          <w:sz w:val="18"/>
          <w:szCs w:val="18"/>
        </w:rPr>
        <w:t>20</w:t>
      </w:r>
      <w:r w:rsidRPr="009C6BE9">
        <w:rPr>
          <w:rFonts w:ascii="Arial" w:hAnsi="Arial" w:cs="Arial"/>
          <w:sz w:val="18"/>
          <w:szCs w:val="18"/>
        </w:rPr>
        <w:t xml:space="preserve"> April 202</w:t>
      </w:r>
      <w:r>
        <w:rPr>
          <w:rFonts w:ascii="Arial" w:hAnsi="Arial" w:cs="Arial"/>
          <w:sz w:val="18"/>
          <w:szCs w:val="18"/>
        </w:rPr>
        <w:t>1</w:t>
      </w:r>
      <w:r w:rsidRPr="009C6BE9">
        <w:rPr>
          <w:rFonts w:ascii="Arial" w:hAnsi="Arial" w:cs="Arial"/>
          <w:sz w:val="18"/>
          <w:szCs w:val="18"/>
        </w:rPr>
        <w:t>.</w:t>
      </w:r>
    </w:p>
    <w:p w14:paraId="2510C1E7" w14:textId="77777777" w:rsidR="00875B5A" w:rsidRPr="009C6BE9" w:rsidRDefault="00875B5A" w:rsidP="00C21B4D">
      <w:pPr>
        <w:jc w:val="thaiDistribute"/>
        <w:rPr>
          <w:rFonts w:ascii="Arial" w:hAnsi="Arial" w:cs="Arial"/>
          <w:color w:val="auto"/>
          <w:sz w:val="18"/>
          <w:szCs w:val="18"/>
        </w:rPr>
      </w:pPr>
    </w:p>
    <w:sectPr w:rsidR="00875B5A" w:rsidRPr="009C6BE9" w:rsidSect="00C21B4D">
      <w:pgSz w:w="11907" w:h="16839" w:code="9"/>
      <w:pgMar w:top="1440" w:right="720" w:bottom="720" w:left="1728" w:header="706"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8D293" w14:textId="77777777" w:rsidR="00F22EE8" w:rsidRDefault="00F22EE8" w:rsidP="00B61201">
      <w:r>
        <w:separator/>
      </w:r>
    </w:p>
  </w:endnote>
  <w:endnote w:type="continuationSeparator" w:id="0">
    <w:p w14:paraId="33BB6FCC" w14:textId="77777777" w:rsidR="00F22EE8" w:rsidRDefault="00F22EE8"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B4C57" w14:textId="77777777" w:rsidR="00F22EE8" w:rsidRPr="00C21B4D" w:rsidRDefault="00F22EE8" w:rsidP="00F255EC">
    <w:pPr>
      <w:pStyle w:val="Footer"/>
      <w:pBdr>
        <w:top w:val="single" w:sz="8" w:space="1" w:color="auto"/>
      </w:pBdr>
      <w:jc w:val="right"/>
      <w:rPr>
        <w:rFonts w:ascii="Arial" w:hAnsi="Arial" w:cs="Arial"/>
        <w:sz w:val="18"/>
        <w:szCs w:val="18"/>
        <w:lang w:eastAsia="x-none"/>
      </w:rPr>
    </w:pPr>
    <w:r w:rsidRPr="00C21B4D">
      <w:rPr>
        <w:rFonts w:ascii="Arial" w:hAnsi="Arial" w:cs="Arial"/>
        <w:sz w:val="18"/>
        <w:szCs w:val="18"/>
        <w:lang w:eastAsia="x-none"/>
      </w:rPr>
      <w:fldChar w:fldCharType="begin"/>
    </w:r>
    <w:r w:rsidRPr="00C21B4D">
      <w:rPr>
        <w:rFonts w:ascii="Arial" w:hAnsi="Arial" w:cs="Arial"/>
        <w:sz w:val="18"/>
        <w:szCs w:val="18"/>
        <w:lang w:eastAsia="x-none"/>
      </w:rPr>
      <w:instrText xml:space="preserve"> PAGE   \* MERGEFORMAT </w:instrText>
    </w:r>
    <w:r w:rsidRPr="00C21B4D">
      <w:rPr>
        <w:rFonts w:ascii="Arial" w:hAnsi="Arial" w:cs="Arial"/>
        <w:sz w:val="18"/>
        <w:szCs w:val="18"/>
        <w:lang w:eastAsia="x-none"/>
      </w:rPr>
      <w:fldChar w:fldCharType="separate"/>
    </w:r>
    <w:r>
      <w:rPr>
        <w:rFonts w:ascii="Arial" w:hAnsi="Arial" w:cs="Arial"/>
        <w:noProof/>
        <w:sz w:val="18"/>
        <w:szCs w:val="18"/>
      </w:rPr>
      <w:t>30</w:t>
    </w:r>
    <w:r w:rsidRPr="00C21B4D">
      <w:rPr>
        <w:rFonts w:ascii="Arial" w:hAnsi="Arial" w:cs="Arial"/>
        <w:sz w:val="18"/>
        <w:szCs w:val="18"/>
        <w:lang w:eastAsia="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8897" w14:textId="77777777" w:rsidR="00F22EE8" w:rsidRPr="00C21B4D" w:rsidRDefault="00F22EE8" w:rsidP="00F255EC">
    <w:pPr>
      <w:pStyle w:val="Footer"/>
      <w:pBdr>
        <w:top w:val="single" w:sz="8" w:space="1" w:color="auto"/>
      </w:pBdr>
      <w:jc w:val="right"/>
      <w:rPr>
        <w:rFonts w:ascii="Arial" w:hAnsi="Arial" w:cs="Arial"/>
        <w:sz w:val="18"/>
        <w:szCs w:val="18"/>
        <w:lang w:eastAsia="x-none"/>
      </w:rPr>
    </w:pPr>
    <w:r w:rsidRPr="00C21B4D">
      <w:rPr>
        <w:rFonts w:ascii="Arial" w:hAnsi="Arial" w:cs="Arial"/>
        <w:sz w:val="18"/>
        <w:szCs w:val="18"/>
        <w:lang w:eastAsia="x-none"/>
      </w:rPr>
      <w:fldChar w:fldCharType="begin"/>
    </w:r>
    <w:r w:rsidRPr="00C21B4D">
      <w:rPr>
        <w:rFonts w:ascii="Arial" w:hAnsi="Arial" w:cs="Arial"/>
        <w:sz w:val="18"/>
        <w:szCs w:val="18"/>
        <w:lang w:eastAsia="x-none"/>
      </w:rPr>
      <w:instrText xml:space="preserve"> PAGE   \* MERGEFORMAT </w:instrText>
    </w:r>
    <w:r w:rsidRPr="00C21B4D">
      <w:rPr>
        <w:rFonts w:ascii="Arial" w:hAnsi="Arial" w:cs="Arial"/>
        <w:sz w:val="18"/>
        <w:szCs w:val="18"/>
        <w:lang w:eastAsia="x-none"/>
      </w:rPr>
      <w:fldChar w:fldCharType="separate"/>
    </w:r>
    <w:r>
      <w:rPr>
        <w:rFonts w:ascii="Arial" w:hAnsi="Arial" w:cs="Arial"/>
        <w:noProof/>
        <w:sz w:val="18"/>
        <w:szCs w:val="18"/>
      </w:rPr>
      <w:t>30</w:t>
    </w:r>
    <w:r w:rsidRPr="00C21B4D">
      <w:rPr>
        <w:rFonts w:ascii="Arial" w:hAnsi="Arial" w:cs="Arial"/>
        <w:sz w:val="18"/>
        <w:szCs w:val="18"/>
        <w:lang w:eastAsia="x-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B89E5" w14:textId="77777777" w:rsidR="00F22EE8" w:rsidRDefault="00F22EE8" w:rsidP="00B61201">
      <w:r>
        <w:separator/>
      </w:r>
    </w:p>
  </w:footnote>
  <w:footnote w:type="continuationSeparator" w:id="0">
    <w:p w14:paraId="4A7B990C" w14:textId="77777777" w:rsidR="00F22EE8" w:rsidRDefault="00F22EE8"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D62E" w14:textId="77777777" w:rsidR="00F22EE8" w:rsidRPr="00C21B4D" w:rsidRDefault="00F22EE8" w:rsidP="00F255EC">
    <w:pPr>
      <w:jc w:val="both"/>
      <w:rPr>
        <w:rFonts w:ascii="Arial Bold" w:hAnsi="Arial Bold" w:cs="Arial"/>
        <w:b/>
        <w:bCs/>
        <w:snapToGrid w:val="0"/>
        <w:sz w:val="18"/>
        <w:szCs w:val="18"/>
        <w:lang w:eastAsia="th-TH"/>
      </w:rPr>
    </w:pPr>
    <w:r w:rsidRPr="00C21B4D">
      <w:rPr>
        <w:rFonts w:ascii="Arial Bold" w:hAnsi="Arial Bold" w:cs="Arial"/>
        <w:b/>
        <w:bCs/>
        <w:snapToGrid w:val="0"/>
        <w:sz w:val="18"/>
        <w:szCs w:val="18"/>
        <w:lang w:eastAsia="th-TH"/>
      </w:rPr>
      <w:t xml:space="preserve">Thai Union </w:t>
    </w:r>
    <w:proofErr w:type="spellStart"/>
    <w:r w:rsidRPr="00C21B4D">
      <w:rPr>
        <w:rFonts w:ascii="Arial Bold" w:hAnsi="Arial Bold" w:cs="Arial"/>
        <w:b/>
        <w:bCs/>
        <w:snapToGrid w:val="0"/>
        <w:sz w:val="18"/>
        <w:szCs w:val="18"/>
        <w:lang w:eastAsia="th-TH"/>
      </w:rPr>
      <w:t>Feedmill</w:t>
    </w:r>
    <w:proofErr w:type="spellEnd"/>
    <w:r w:rsidRPr="00C21B4D">
      <w:rPr>
        <w:rFonts w:ascii="Arial Bold" w:hAnsi="Arial Bold" w:cs="Arial"/>
        <w:b/>
        <w:bCs/>
        <w:snapToGrid w:val="0"/>
        <w:sz w:val="18"/>
        <w:szCs w:val="18"/>
        <w:lang w:eastAsia="th-TH"/>
      </w:rPr>
      <w:t xml:space="preserve"> Public Company Limited</w:t>
    </w:r>
  </w:p>
  <w:p w14:paraId="245484B8" w14:textId="77777777" w:rsidR="00F22EE8" w:rsidRPr="00C21B4D" w:rsidRDefault="00F22EE8" w:rsidP="00F255EC">
    <w:pPr>
      <w:jc w:val="both"/>
      <w:rPr>
        <w:rFonts w:ascii="Arial Bold" w:hAnsi="Arial Bold" w:cs="Arial"/>
        <w:b/>
        <w:bCs/>
        <w:snapToGrid w:val="0"/>
        <w:sz w:val="18"/>
        <w:szCs w:val="18"/>
        <w:cs/>
        <w:lang w:eastAsia="th-TH"/>
      </w:rPr>
    </w:pPr>
    <w:r w:rsidRPr="00C21B4D">
      <w:rPr>
        <w:rFonts w:ascii="Arial Bold" w:hAnsi="Arial Bold" w:cs="Arial"/>
        <w:b/>
        <w:bCs/>
        <w:snapToGrid w:val="0"/>
        <w:sz w:val="18"/>
        <w:szCs w:val="18"/>
        <w:lang w:eastAsia="th-TH"/>
      </w:rPr>
      <w:t>Notes to the Financial Statements</w:t>
    </w:r>
  </w:p>
  <w:p w14:paraId="597450CC" w14:textId="77777777" w:rsidR="00F22EE8" w:rsidRPr="00C21B4D" w:rsidRDefault="00F22EE8" w:rsidP="00F255EC">
    <w:pPr>
      <w:pStyle w:val="Header"/>
      <w:pBdr>
        <w:bottom w:val="single" w:sz="8" w:space="1" w:color="auto"/>
      </w:pBdr>
      <w:jc w:val="both"/>
      <w:rPr>
        <w:rFonts w:ascii="Arial Bold" w:hAnsi="Arial Bold" w:cs="Arial"/>
        <w:b/>
        <w:bCs/>
        <w:color w:val="000000"/>
        <w:sz w:val="18"/>
        <w:szCs w:val="18"/>
      </w:rPr>
    </w:pPr>
    <w:r w:rsidRPr="00C21B4D">
      <w:rPr>
        <w:rFonts w:ascii="Arial Bold" w:hAnsi="Arial Bold" w:cs="Arial"/>
        <w:b/>
        <w:bCs/>
        <w:color w:val="000000"/>
        <w:sz w:val="18"/>
        <w:szCs w:val="18"/>
      </w:rPr>
      <w:t>For the year ended 31 December 2020</w:t>
    </w:r>
  </w:p>
  <w:p w14:paraId="5E4C86A9" w14:textId="77777777" w:rsidR="00F22EE8" w:rsidRDefault="00F22EE8">
    <w:pPr>
      <w:pStyle w:val="Header"/>
      <w:rPr>
        <w:rFonts w:ascii="Arial Bold" w:hAnsi="Arial Bold" w:cs="Times New Roman"/>
        <w:sz w:val="18"/>
        <w:szCs w:val="18"/>
      </w:rPr>
    </w:pPr>
  </w:p>
  <w:p w14:paraId="38D6F875" w14:textId="77777777" w:rsidR="00F22EE8" w:rsidRPr="004E6F5D" w:rsidRDefault="00F22EE8" w:rsidP="004E6F5D">
    <w:pPr>
      <w:jc w:val="both"/>
      <w:rPr>
        <w:rFonts w:ascii="Arial" w:hAnsi="Arial" w:cs="Arial"/>
        <w:sz w:val="18"/>
        <w:szCs w:val="1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6C6F8A"/>
    <w:multiLevelType w:val="hybridMultilevel"/>
    <w:tmpl w:val="9A702574"/>
    <w:lvl w:ilvl="0" w:tplc="04090001">
      <w:start w:val="1"/>
      <w:numFmt w:val="bullet"/>
      <w:lvlText w:val=""/>
      <w:lvlJc w:val="left"/>
      <w:pPr>
        <w:ind w:left="1931" w:hanging="360"/>
      </w:pPr>
      <w:rPr>
        <w:rFonts w:ascii="Symbol" w:hAnsi="Symbol" w:hint="default"/>
      </w:rPr>
    </w:lvl>
    <w:lvl w:ilvl="1" w:tplc="DEEA41F8">
      <w:numFmt w:val="bullet"/>
      <w:lvlText w:val="-"/>
      <w:lvlJc w:val="left"/>
      <w:pPr>
        <w:ind w:left="2651" w:hanging="360"/>
      </w:pPr>
      <w:rPr>
        <w:rFonts w:ascii="Arial" w:eastAsia="Calibri" w:hAnsi="Arial" w:cs="Arial"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 w15:restartNumberingAfterBreak="0">
    <w:nsid w:val="0C677821"/>
    <w:multiLevelType w:val="hybridMultilevel"/>
    <w:tmpl w:val="96B2CD2A"/>
    <w:lvl w:ilvl="0" w:tplc="6EA42D8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9DE19A7"/>
    <w:multiLevelType w:val="hybridMultilevel"/>
    <w:tmpl w:val="8DAC9A28"/>
    <w:lvl w:ilvl="0" w:tplc="04090011">
      <w:start w:val="1"/>
      <w:numFmt w:val="decimal"/>
      <w:lvlText w:val="%1)"/>
      <w:lvlJc w:val="left"/>
      <w:pPr>
        <w:ind w:left="1809" w:hanging="360"/>
      </w:pPr>
    </w:lvl>
    <w:lvl w:ilvl="1" w:tplc="04090019" w:tentative="1">
      <w:start w:val="1"/>
      <w:numFmt w:val="lowerLetter"/>
      <w:lvlText w:val="%2."/>
      <w:lvlJc w:val="left"/>
      <w:pPr>
        <w:ind w:left="2529" w:hanging="360"/>
      </w:pPr>
    </w:lvl>
    <w:lvl w:ilvl="2" w:tplc="0409001B" w:tentative="1">
      <w:start w:val="1"/>
      <w:numFmt w:val="lowerRoman"/>
      <w:lvlText w:val="%3."/>
      <w:lvlJc w:val="right"/>
      <w:pPr>
        <w:ind w:left="3249" w:hanging="180"/>
      </w:pPr>
    </w:lvl>
    <w:lvl w:ilvl="3" w:tplc="0409000F" w:tentative="1">
      <w:start w:val="1"/>
      <w:numFmt w:val="decimal"/>
      <w:lvlText w:val="%4."/>
      <w:lvlJc w:val="left"/>
      <w:pPr>
        <w:ind w:left="3969" w:hanging="360"/>
      </w:pPr>
    </w:lvl>
    <w:lvl w:ilvl="4" w:tplc="04090019" w:tentative="1">
      <w:start w:val="1"/>
      <w:numFmt w:val="lowerLetter"/>
      <w:lvlText w:val="%5."/>
      <w:lvlJc w:val="left"/>
      <w:pPr>
        <w:ind w:left="4689" w:hanging="360"/>
      </w:pPr>
    </w:lvl>
    <w:lvl w:ilvl="5" w:tplc="0409001B" w:tentative="1">
      <w:start w:val="1"/>
      <w:numFmt w:val="lowerRoman"/>
      <w:lvlText w:val="%6."/>
      <w:lvlJc w:val="right"/>
      <w:pPr>
        <w:ind w:left="5409" w:hanging="180"/>
      </w:pPr>
    </w:lvl>
    <w:lvl w:ilvl="6" w:tplc="0409000F" w:tentative="1">
      <w:start w:val="1"/>
      <w:numFmt w:val="decimal"/>
      <w:lvlText w:val="%7."/>
      <w:lvlJc w:val="left"/>
      <w:pPr>
        <w:ind w:left="6129" w:hanging="360"/>
      </w:pPr>
    </w:lvl>
    <w:lvl w:ilvl="7" w:tplc="04090019" w:tentative="1">
      <w:start w:val="1"/>
      <w:numFmt w:val="lowerLetter"/>
      <w:lvlText w:val="%8."/>
      <w:lvlJc w:val="left"/>
      <w:pPr>
        <w:ind w:left="6849" w:hanging="360"/>
      </w:pPr>
    </w:lvl>
    <w:lvl w:ilvl="8" w:tplc="0409001B" w:tentative="1">
      <w:start w:val="1"/>
      <w:numFmt w:val="lowerRoman"/>
      <w:lvlText w:val="%9."/>
      <w:lvlJc w:val="right"/>
      <w:pPr>
        <w:ind w:left="7569" w:hanging="180"/>
      </w:pPr>
    </w:lvl>
  </w:abstractNum>
  <w:abstractNum w:abstractNumId="4" w15:restartNumberingAfterBreak="0">
    <w:nsid w:val="1DD51E46"/>
    <w:multiLevelType w:val="hybridMultilevel"/>
    <w:tmpl w:val="38B616BC"/>
    <w:lvl w:ilvl="0" w:tplc="1108CE76">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66532E6"/>
    <w:multiLevelType w:val="hybridMultilevel"/>
    <w:tmpl w:val="3A42694E"/>
    <w:lvl w:ilvl="0" w:tplc="65BC5488">
      <w:start w:val="1"/>
      <w:numFmt w:val="lowerLetter"/>
      <w:lvlText w:val="%1)"/>
      <w:lvlJc w:val="left"/>
      <w:pPr>
        <w:ind w:left="912" w:hanging="360"/>
      </w:pPr>
      <w:rPr>
        <w:rFonts w:hint="default"/>
      </w:rPr>
    </w:lvl>
    <w:lvl w:ilvl="1" w:tplc="08090019" w:tentative="1">
      <w:start w:val="1"/>
      <w:numFmt w:val="lowerLetter"/>
      <w:lvlText w:val="%2."/>
      <w:lvlJc w:val="left"/>
      <w:pPr>
        <w:ind w:left="1632" w:hanging="360"/>
      </w:pPr>
    </w:lvl>
    <w:lvl w:ilvl="2" w:tplc="0809001B" w:tentative="1">
      <w:start w:val="1"/>
      <w:numFmt w:val="lowerRoman"/>
      <w:lvlText w:val="%3."/>
      <w:lvlJc w:val="right"/>
      <w:pPr>
        <w:ind w:left="2352" w:hanging="180"/>
      </w:pPr>
    </w:lvl>
    <w:lvl w:ilvl="3" w:tplc="0809000F" w:tentative="1">
      <w:start w:val="1"/>
      <w:numFmt w:val="decimal"/>
      <w:lvlText w:val="%4."/>
      <w:lvlJc w:val="left"/>
      <w:pPr>
        <w:ind w:left="3072" w:hanging="360"/>
      </w:pPr>
    </w:lvl>
    <w:lvl w:ilvl="4" w:tplc="08090019" w:tentative="1">
      <w:start w:val="1"/>
      <w:numFmt w:val="lowerLetter"/>
      <w:lvlText w:val="%5."/>
      <w:lvlJc w:val="left"/>
      <w:pPr>
        <w:ind w:left="3792" w:hanging="360"/>
      </w:pPr>
    </w:lvl>
    <w:lvl w:ilvl="5" w:tplc="0809001B" w:tentative="1">
      <w:start w:val="1"/>
      <w:numFmt w:val="lowerRoman"/>
      <w:lvlText w:val="%6."/>
      <w:lvlJc w:val="right"/>
      <w:pPr>
        <w:ind w:left="4512" w:hanging="180"/>
      </w:pPr>
    </w:lvl>
    <w:lvl w:ilvl="6" w:tplc="0809000F" w:tentative="1">
      <w:start w:val="1"/>
      <w:numFmt w:val="decimal"/>
      <w:lvlText w:val="%7."/>
      <w:lvlJc w:val="left"/>
      <w:pPr>
        <w:ind w:left="5232" w:hanging="360"/>
      </w:pPr>
    </w:lvl>
    <w:lvl w:ilvl="7" w:tplc="08090019" w:tentative="1">
      <w:start w:val="1"/>
      <w:numFmt w:val="lowerLetter"/>
      <w:lvlText w:val="%8."/>
      <w:lvlJc w:val="left"/>
      <w:pPr>
        <w:ind w:left="5952" w:hanging="360"/>
      </w:pPr>
    </w:lvl>
    <w:lvl w:ilvl="8" w:tplc="0809001B" w:tentative="1">
      <w:start w:val="1"/>
      <w:numFmt w:val="lowerRoman"/>
      <w:lvlText w:val="%9."/>
      <w:lvlJc w:val="right"/>
      <w:pPr>
        <w:ind w:left="6672" w:hanging="180"/>
      </w:pPr>
    </w:lvl>
  </w:abstractNum>
  <w:abstractNum w:abstractNumId="7" w15:restartNumberingAfterBreak="0">
    <w:nsid w:val="326748AB"/>
    <w:multiLevelType w:val="hybridMultilevel"/>
    <w:tmpl w:val="97DEC4C2"/>
    <w:lvl w:ilvl="0" w:tplc="CA4AEF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0" w15:restartNumberingAfterBreak="0">
    <w:nsid w:val="37306711"/>
    <w:multiLevelType w:val="hybridMultilevel"/>
    <w:tmpl w:val="C204CE4A"/>
    <w:lvl w:ilvl="0" w:tplc="997EFF74">
      <w:start w:val="1"/>
      <w:numFmt w:val="decimal"/>
      <w:lvlText w:val="2.2.%1"/>
      <w:lvlJc w:val="left"/>
      <w:pPr>
        <w:ind w:left="1267" w:hanging="360"/>
      </w:pPr>
      <w:rPr>
        <w:rFonts w:hint="default"/>
        <w:lang w:bidi="th-TH"/>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1"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D2567D7"/>
    <w:multiLevelType w:val="hybridMultilevel"/>
    <w:tmpl w:val="CE32D74A"/>
    <w:lvl w:ilvl="0" w:tplc="50CE6562">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4" w15:restartNumberingAfterBreak="0">
    <w:nsid w:val="42991C52"/>
    <w:multiLevelType w:val="hybridMultilevel"/>
    <w:tmpl w:val="0D6E792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2FD286C"/>
    <w:multiLevelType w:val="hybridMultilevel"/>
    <w:tmpl w:val="D4848414"/>
    <w:lvl w:ilvl="0" w:tplc="04090001">
      <w:start w:val="1"/>
      <w:numFmt w:val="bullet"/>
      <w:lvlText w:val=""/>
      <w:lvlJc w:val="left"/>
      <w:pPr>
        <w:ind w:left="1809" w:hanging="360"/>
      </w:pPr>
      <w:rPr>
        <w:rFonts w:ascii="Symbol" w:hAnsi="Symbol"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16" w15:restartNumberingAfterBreak="0">
    <w:nsid w:val="4DA87104"/>
    <w:multiLevelType w:val="hybridMultilevel"/>
    <w:tmpl w:val="9DE4AE1A"/>
    <w:lvl w:ilvl="0" w:tplc="C0ECCC72">
      <w:start w:val="1"/>
      <w:numFmt w:val="lowerLetter"/>
      <w:lvlText w:val="(%1)"/>
      <w:lvlJc w:val="left"/>
      <w:pPr>
        <w:ind w:left="1440" w:hanging="372"/>
      </w:pPr>
      <w:rPr>
        <w:rFonts w:hint="default"/>
        <w:b/>
        <w:bCs/>
      </w:rPr>
    </w:lvl>
    <w:lvl w:ilvl="1" w:tplc="08090019">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0D20EC"/>
    <w:multiLevelType w:val="hybridMultilevel"/>
    <w:tmpl w:val="96B2CD2A"/>
    <w:lvl w:ilvl="0" w:tplc="6EA42D8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F84132C"/>
    <w:multiLevelType w:val="hybridMultilevel"/>
    <w:tmpl w:val="50EAB94E"/>
    <w:lvl w:ilvl="0" w:tplc="04090001">
      <w:start w:val="1"/>
      <w:numFmt w:val="bullet"/>
      <w:lvlText w:val=""/>
      <w:lvlJc w:val="left"/>
      <w:pPr>
        <w:ind w:left="2641" w:hanging="360"/>
      </w:pPr>
      <w:rPr>
        <w:rFonts w:ascii="Symbol" w:hAnsi="Symbol" w:hint="default"/>
      </w:rPr>
    </w:lvl>
    <w:lvl w:ilvl="1" w:tplc="04090003">
      <w:start w:val="1"/>
      <w:numFmt w:val="bullet"/>
      <w:lvlText w:val="o"/>
      <w:lvlJc w:val="left"/>
      <w:pPr>
        <w:ind w:left="3361" w:hanging="360"/>
      </w:pPr>
      <w:rPr>
        <w:rFonts w:ascii="Courier New" w:hAnsi="Courier New" w:cs="Courier New" w:hint="default"/>
      </w:rPr>
    </w:lvl>
    <w:lvl w:ilvl="2" w:tplc="04090005" w:tentative="1">
      <w:start w:val="1"/>
      <w:numFmt w:val="bullet"/>
      <w:lvlText w:val=""/>
      <w:lvlJc w:val="left"/>
      <w:pPr>
        <w:ind w:left="4081" w:hanging="360"/>
      </w:pPr>
      <w:rPr>
        <w:rFonts w:ascii="Wingdings" w:hAnsi="Wingdings" w:hint="default"/>
      </w:rPr>
    </w:lvl>
    <w:lvl w:ilvl="3" w:tplc="04090001" w:tentative="1">
      <w:start w:val="1"/>
      <w:numFmt w:val="bullet"/>
      <w:lvlText w:val=""/>
      <w:lvlJc w:val="left"/>
      <w:pPr>
        <w:ind w:left="4801" w:hanging="360"/>
      </w:pPr>
      <w:rPr>
        <w:rFonts w:ascii="Symbol" w:hAnsi="Symbol" w:hint="default"/>
      </w:rPr>
    </w:lvl>
    <w:lvl w:ilvl="4" w:tplc="04090003" w:tentative="1">
      <w:start w:val="1"/>
      <w:numFmt w:val="bullet"/>
      <w:lvlText w:val="o"/>
      <w:lvlJc w:val="left"/>
      <w:pPr>
        <w:ind w:left="5521" w:hanging="360"/>
      </w:pPr>
      <w:rPr>
        <w:rFonts w:ascii="Courier New" w:hAnsi="Courier New" w:cs="Courier New" w:hint="default"/>
      </w:rPr>
    </w:lvl>
    <w:lvl w:ilvl="5" w:tplc="04090005" w:tentative="1">
      <w:start w:val="1"/>
      <w:numFmt w:val="bullet"/>
      <w:lvlText w:val=""/>
      <w:lvlJc w:val="left"/>
      <w:pPr>
        <w:ind w:left="6241" w:hanging="360"/>
      </w:pPr>
      <w:rPr>
        <w:rFonts w:ascii="Wingdings" w:hAnsi="Wingdings" w:hint="default"/>
      </w:rPr>
    </w:lvl>
    <w:lvl w:ilvl="6" w:tplc="04090001" w:tentative="1">
      <w:start w:val="1"/>
      <w:numFmt w:val="bullet"/>
      <w:lvlText w:val=""/>
      <w:lvlJc w:val="left"/>
      <w:pPr>
        <w:ind w:left="6961" w:hanging="360"/>
      </w:pPr>
      <w:rPr>
        <w:rFonts w:ascii="Symbol" w:hAnsi="Symbol" w:hint="default"/>
      </w:rPr>
    </w:lvl>
    <w:lvl w:ilvl="7" w:tplc="04090003" w:tentative="1">
      <w:start w:val="1"/>
      <w:numFmt w:val="bullet"/>
      <w:lvlText w:val="o"/>
      <w:lvlJc w:val="left"/>
      <w:pPr>
        <w:ind w:left="7681" w:hanging="360"/>
      </w:pPr>
      <w:rPr>
        <w:rFonts w:ascii="Courier New" w:hAnsi="Courier New" w:cs="Courier New" w:hint="default"/>
      </w:rPr>
    </w:lvl>
    <w:lvl w:ilvl="8" w:tplc="04090005" w:tentative="1">
      <w:start w:val="1"/>
      <w:numFmt w:val="bullet"/>
      <w:lvlText w:val=""/>
      <w:lvlJc w:val="left"/>
      <w:pPr>
        <w:ind w:left="8401" w:hanging="360"/>
      </w:pPr>
      <w:rPr>
        <w:rFonts w:ascii="Wingdings" w:hAnsi="Wingdings" w:hint="default"/>
      </w:rPr>
    </w:lvl>
  </w:abstractNum>
  <w:abstractNum w:abstractNumId="22" w15:restartNumberingAfterBreak="0">
    <w:nsid w:val="71D967C8"/>
    <w:multiLevelType w:val="hybridMultilevel"/>
    <w:tmpl w:val="71F8DB2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76B265E5"/>
    <w:multiLevelType w:val="hybridMultilevel"/>
    <w:tmpl w:val="AE6840C8"/>
    <w:lvl w:ilvl="0" w:tplc="E356E05C">
      <w:start w:val="2"/>
      <w:numFmt w:val="bullet"/>
      <w:lvlText w:val="-"/>
      <w:lvlJc w:val="left"/>
      <w:pPr>
        <w:ind w:left="1808" w:hanging="360"/>
      </w:pPr>
      <w:rPr>
        <w:rFonts w:ascii="Angsana New" w:eastAsia="Times New Roman" w:hAnsi="Angsana New" w:cs="Angsana New" w:hint="default"/>
      </w:rPr>
    </w:lvl>
    <w:lvl w:ilvl="1" w:tplc="08090003" w:tentative="1">
      <w:start w:val="1"/>
      <w:numFmt w:val="bullet"/>
      <w:lvlText w:val="o"/>
      <w:lvlJc w:val="left"/>
      <w:pPr>
        <w:ind w:left="2528" w:hanging="360"/>
      </w:pPr>
      <w:rPr>
        <w:rFonts w:ascii="Courier New" w:hAnsi="Courier New" w:cs="Courier New" w:hint="default"/>
      </w:rPr>
    </w:lvl>
    <w:lvl w:ilvl="2" w:tplc="08090005" w:tentative="1">
      <w:start w:val="1"/>
      <w:numFmt w:val="bullet"/>
      <w:lvlText w:val=""/>
      <w:lvlJc w:val="left"/>
      <w:pPr>
        <w:ind w:left="3248" w:hanging="360"/>
      </w:pPr>
      <w:rPr>
        <w:rFonts w:ascii="Wingdings" w:hAnsi="Wingdings" w:hint="default"/>
      </w:rPr>
    </w:lvl>
    <w:lvl w:ilvl="3" w:tplc="08090001" w:tentative="1">
      <w:start w:val="1"/>
      <w:numFmt w:val="bullet"/>
      <w:lvlText w:val=""/>
      <w:lvlJc w:val="left"/>
      <w:pPr>
        <w:ind w:left="3968" w:hanging="360"/>
      </w:pPr>
      <w:rPr>
        <w:rFonts w:ascii="Symbol" w:hAnsi="Symbol" w:hint="default"/>
      </w:rPr>
    </w:lvl>
    <w:lvl w:ilvl="4" w:tplc="08090003" w:tentative="1">
      <w:start w:val="1"/>
      <w:numFmt w:val="bullet"/>
      <w:lvlText w:val="o"/>
      <w:lvlJc w:val="left"/>
      <w:pPr>
        <w:ind w:left="4688" w:hanging="360"/>
      </w:pPr>
      <w:rPr>
        <w:rFonts w:ascii="Courier New" w:hAnsi="Courier New" w:cs="Courier New" w:hint="default"/>
      </w:rPr>
    </w:lvl>
    <w:lvl w:ilvl="5" w:tplc="08090005" w:tentative="1">
      <w:start w:val="1"/>
      <w:numFmt w:val="bullet"/>
      <w:lvlText w:val=""/>
      <w:lvlJc w:val="left"/>
      <w:pPr>
        <w:ind w:left="5408" w:hanging="360"/>
      </w:pPr>
      <w:rPr>
        <w:rFonts w:ascii="Wingdings" w:hAnsi="Wingdings" w:hint="default"/>
      </w:rPr>
    </w:lvl>
    <w:lvl w:ilvl="6" w:tplc="08090001" w:tentative="1">
      <w:start w:val="1"/>
      <w:numFmt w:val="bullet"/>
      <w:lvlText w:val=""/>
      <w:lvlJc w:val="left"/>
      <w:pPr>
        <w:ind w:left="6128" w:hanging="360"/>
      </w:pPr>
      <w:rPr>
        <w:rFonts w:ascii="Symbol" w:hAnsi="Symbol" w:hint="default"/>
      </w:rPr>
    </w:lvl>
    <w:lvl w:ilvl="7" w:tplc="08090003" w:tentative="1">
      <w:start w:val="1"/>
      <w:numFmt w:val="bullet"/>
      <w:lvlText w:val="o"/>
      <w:lvlJc w:val="left"/>
      <w:pPr>
        <w:ind w:left="6848" w:hanging="360"/>
      </w:pPr>
      <w:rPr>
        <w:rFonts w:ascii="Courier New" w:hAnsi="Courier New" w:cs="Courier New" w:hint="default"/>
      </w:rPr>
    </w:lvl>
    <w:lvl w:ilvl="8" w:tplc="08090005" w:tentative="1">
      <w:start w:val="1"/>
      <w:numFmt w:val="bullet"/>
      <w:lvlText w:val=""/>
      <w:lvlJc w:val="left"/>
      <w:pPr>
        <w:ind w:left="7568" w:hanging="360"/>
      </w:pPr>
      <w:rPr>
        <w:rFonts w:ascii="Wingdings" w:hAnsi="Wingdings" w:hint="default"/>
      </w:rPr>
    </w:lvl>
  </w:abstractNum>
  <w:abstractNum w:abstractNumId="2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num w:numId="1">
    <w:abstractNumId w:val="10"/>
  </w:num>
  <w:num w:numId="2">
    <w:abstractNumId w:val="23"/>
  </w:num>
  <w:num w:numId="3">
    <w:abstractNumId w:val="3"/>
  </w:num>
  <w:num w:numId="4">
    <w:abstractNumId w:val="15"/>
  </w:num>
  <w:num w:numId="5">
    <w:abstractNumId w:val="22"/>
  </w:num>
  <w:num w:numId="6">
    <w:abstractNumId w:val="9"/>
  </w:num>
  <w:num w:numId="7">
    <w:abstractNumId w:val="4"/>
  </w:num>
  <w:num w:numId="8">
    <w:abstractNumId w:val="11"/>
  </w:num>
  <w:num w:numId="9">
    <w:abstractNumId w:val="21"/>
  </w:num>
  <w:num w:numId="10">
    <w:abstractNumId w:val="20"/>
  </w:num>
  <w:num w:numId="11">
    <w:abstractNumId w:val="1"/>
  </w:num>
  <w:num w:numId="12">
    <w:abstractNumId w:val="2"/>
  </w:num>
  <w:num w:numId="13">
    <w:abstractNumId w:val="0"/>
  </w:num>
  <w:num w:numId="14">
    <w:abstractNumId w:val="12"/>
  </w:num>
  <w:num w:numId="15">
    <w:abstractNumId w:val="5"/>
  </w:num>
  <w:num w:numId="16">
    <w:abstractNumId w:val="5"/>
  </w:num>
  <w:num w:numId="17">
    <w:abstractNumId w:val="0"/>
  </w:num>
  <w:num w:numId="18">
    <w:abstractNumId w:val="7"/>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num>
  <w:num w:numId="25">
    <w:abstractNumId w:val="17"/>
  </w:num>
  <w:num w:numId="26">
    <w:abstractNumId w:val="8"/>
  </w:num>
  <w:num w:numId="27">
    <w:abstractNumId w:val="16"/>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0087"/>
    <w:rsid w:val="0000097D"/>
    <w:rsid w:val="00000FA8"/>
    <w:rsid w:val="000010C8"/>
    <w:rsid w:val="000014D1"/>
    <w:rsid w:val="00001B43"/>
    <w:rsid w:val="00001DD0"/>
    <w:rsid w:val="00001EDC"/>
    <w:rsid w:val="0000223B"/>
    <w:rsid w:val="000023AB"/>
    <w:rsid w:val="00002432"/>
    <w:rsid w:val="00002483"/>
    <w:rsid w:val="0000252D"/>
    <w:rsid w:val="0000253A"/>
    <w:rsid w:val="000031F6"/>
    <w:rsid w:val="000034CA"/>
    <w:rsid w:val="000034CC"/>
    <w:rsid w:val="00003BC6"/>
    <w:rsid w:val="00003EDA"/>
    <w:rsid w:val="000040C5"/>
    <w:rsid w:val="000041B6"/>
    <w:rsid w:val="00004309"/>
    <w:rsid w:val="0000443F"/>
    <w:rsid w:val="0000448A"/>
    <w:rsid w:val="000052EA"/>
    <w:rsid w:val="00005560"/>
    <w:rsid w:val="0000566D"/>
    <w:rsid w:val="00005D53"/>
    <w:rsid w:val="00005D94"/>
    <w:rsid w:val="000062A2"/>
    <w:rsid w:val="0000632A"/>
    <w:rsid w:val="0000648A"/>
    <w:rsid w:val="00006800"/>
    <w:rsid w:val="00007105"/>
    <w:rsid w:val="000075AD"/>
    <w:rsid w:val="000078BB"/>
    <w:rsid w:val="0001016F"/>
    <w:rsid w:val="000107A6"/>
    <w:rsid w:val="00010F5C"/>
    <w:rsid w:val="00011462"/>
    <w:rsid w:val="000115FD"/>
    <w:rsid w:val="00011F59"/>
    <w:rsid w:val="00012055"/>
    <w:rsid w:val="0001232F"/>
    <w:rsid w:val="00012E28"/>
    <w:rsid w:val="0001316B"/>
    <w:rsid w:val="0001338B"/>
    <w:rsid w:val="000133A0"/>
    <w:rsid w:val="00013885"/>
    <w:rsid w:val="000138B1"/>
    <w:rsid w:val="00013D64"/>
    <w:rsid w:val="000147D9"/>
    <w:rsid w:val="000150D8"/>
    <w:rsid w:val="00015474"/>
    <w:rsid w:val="000155A8"/>
    <w:rsid w:val="00015F16"/>
    <w:rsid w:val="00016386"/>
    <w:rsid w:val="000163FC"/>
    <w:rsid w:val="000167D2"/>
    <w:rsid w:val="00016A38"/>
    <w:rsid w:val="00016AB0"/>
    <w:rsid w:val="00016B3B"/>
    <w:rsid w:val="00016C50"/>
    <w:rsid w:val="000173AE"/>
    <w:rsid w:val="000176FA"/>
    <w:rsid w:val="00017AED"/>
    <w:rsid w:val="00017B47"/>
    <w:rsid w:val="00020CA3"/>
    <w:rsid w:val="00020F15"/>
    <w:rsid w:val="0002160A"/>
    <w:rsid w:val="00021862"/>
    <w:rsid w:val="000218CF"/>
    <w:rsid w:val="00021ADD"/>
    <w:rsid w:val="000222AB"/>
    <w:rsid w:val="00022522"/>
    <w:rsid w:val="00022562"/>
    <w:rsid w:val="00022748"/>
    <w:rsid w:val="000227A6"/>
    <w:rsid w:val="00022855"/>
    <w:rsid w:val="000241FC"/>
    <w:rsid w:val="000242D9"/>
    <w:rsid w:val="0002447A"/>
    <w:rsid w:val="000249F1"/>
    <w:rsid w:val="00024DCA"/>
    <w:rsid w:val="00024FF3"/>
    <w:rsid w:val="00025346"/>
    <w:rsid w:val="000255F2"/>
    <w:rsid w:val="00025886"/>
    <w:rsid w:val="00025C05"/>
    <w:rsid w:val="00025D40"/>
    <w:rsid w:val="00025ED2"/>
    <w:rsid w:val="00025EF8"/>
    <w:rsid w:val="00026173"/>
    <w:rsid w:val="00026497"/>
    <w:rsid w:val="00026A09"/>
    <w:rsid w:val="00026F7F"/>
    <w:rsid w:val="00027433"/>
    <w:rsid w:val="0002754E"/>
    <w:rsid w:val="0002772B"/>
    <w:rsid w:val="00030455"/>
    <w:rsid w:val="00030605"/>
    <w:rsid w:val="00030690"/>
    <w:rsid w:val="00030822"/>
    <w:rsid w:val="000312BB"/>
    <w:rsid w:val="0003142E"/>
    <w:rsid w:val="000314C2"/>
    <w:rsid w:val="000315EB"/>
    <w:rsid w:val="00031748"/>
    <w:rsid w:val="00031FE9"/>
    <w:rsid w:val="00032062"/>
    <w:rsid w:val="000321D2"/>
    <w:rsid w:val="00032294"/>
    <w:rsid w:val="000322DF"/>
    <w:rsid w:val="000323E9"/>
    <w:rsid w:val="00032827"/>
    <w:rsid w:val="000328F3"/>
    <w:rsid w:val="00032946"/>
    <w:rsid w:val="00032B09"/>
    <w:rsid w:val="00032E18"/>
    <w:rsid w:val="00033D39"/>
    <w:rsid w:val="0003506D"/>
    <w:rsid w:val="0003519B"/>
    <w:rsid w:val="00035497"/>
    <w:rsid w:val="00035A8D"/>
    <w:rsid w:val="00035C6A"/>
    <w:rsid w:val="00035E3D"/>
    <w:rsid w:val="00036459"/>
    <w:rsid w:val="000364D6"/>
    <w:rsid w:val="00036699"/>
    <w:rsid w:val="0003690C"/>
    <w:rsid w:val="00037A98"/>
    <w:rsid w:val="00037FE6"/>
    <w:rsid w:val="00040227"/>
    <w:rsid w:val="000404EF"/>
    <w:rsid w:val="00040DD3"/>
    <w:rsid w:val="000419F6"/>
    <w:rsid w:val="00041A3A"/>
    <w:rsid w:val="00041A40"/>
    <w:rsid w:val="00041C1B"/>
    <w:rsid w:val="00041D61"/>
    <w:rsid w:val="00041FED"/>
    <w:rsid w:val="000421F8"/>
    <w:rsid w:val="00042BF7"/>
    <w:rsid w:val="00042C3D"/>
    <w:rsid w:val="00042EED"/>
    <w:rsid w:val="00043376"/>
    <w:rsid w:val="00043A61"/>
    <w:rsid w:val="0004412C"/>
    <w:rsid w:val="00044E8A"/>
    <w:rsid w:val="00045528"/>
    <w:rsid w:val="00045CD8"/>
    <w:rsid w:val="000462D0"/>
    <w:rsid w:val="0004637E"/>
    <w:rsid w:val="0004689E"/>
    <w:rsid w:val="00046DBA"/>
    <w:rsid w:val="000472D7"/>
    <w:rsid w:val="00047842"/>
    <w:rsid w:val="00047931"/>
    <w:rsid w:val="00047E09"/>
    <w:rsid w:val="00047FFC"/>
    <w:rsid w:val="00050222"/>
    <w:rsid w:val="000504FE"/>
    <w:rsid w:val="00050B4D"/>
    <w:rsid w:val="00050BB0"/>
    <w:rsid w:val="00050C94"/>
    <w:rsid w:val="00050D0B"/>
    <w:rsid w:val="00050EEC"/>
    <w:rsid w:val="000511E7"/>
    <w:rsid w:val="000537FB"/>
    <w:rsid w:val="00053B6B"/>
    <w:rsid w:val="00053BF1"/>
    <w:rsid w:val="00053C49"/>
    <w:rsid w:val="00054487"/>
    <w:rsid w:val="000545E8"/>
    <w:rsid w:val="00054C2F"/>
    <w:rsid w:val="00055135"/>
    <w:rsid w:val="0005515E"/>
    <w:rsid w:val="0005524B"/>
    <w:rsid w:val="0005529B"/>
    <w:rsid w:val="000556BD"/>
    <w:rsid w:val="00055E1F"/>
    <w:rsid w:val="00056109"/>
    <w:rsid w:val="00056188"/>
    <w:rsid w:val="00056283"/>
    <w:rsid w:val="00056536"/>
    <w:rsid w:val="000565AB"/>
    <w:rsid w:val="000566B4"/>
    <w:rsid w:val="00056744"/>
    <w:rsid w:val="00056A91"/>
    <w:rsid w:val="00056F32"/>
    <w:rsid w:val="00057B6D"/>
    <w:rsid w:val="00057C4B"/>
    <w:rsid w:val="00057DA1"/>
    <w:rsid w:val="000601DE"/>
    <w:rsid w:val="000604A3"/>
    <w:rsid w:val="00060606"/>
    <w:rsid w:val="00060CDA"/>
    <w:rsid w:val="0006152E"/>
    <w:rsid w:val="000618C3"/>
    <w:rsid w:val="00061BCE"/>
    <w:rsid w:val="00062054"/>
    <w:rsid w:val="000626D8"/>
    <w:rsid w:val="00062AAF"/>
    <w:rsid w:val="00063455"/>
    <w:rsid w:val="0006396C"/>
    <w:rsid w:val="00063A28"/>
    <w:rsid w:val="00064026"/>
    <w:rsid w:val="00064053"/>
    <w:rsid w:val="00064432"/>
    <w:rsid w:val="00064F5D"/>
    <w:rsid w:val="00065012"/>
    <w:rsid w:val="00065097"/>
    <w:rsid w:val="000656F4"/>
    <w:rsid w:val="00065A84"/>
    <w:rsid w:val="00065ED7"/>
    <w:rsid w:val="00065FEF"/>
    <w:rsid w:val="000662E9"/>
    <w:rsid w:val="000667B1"/>
    <w:rsid w:val="00067165"/>
    <w:rsid w:val="0006739F"/>
    <w:rsid w:val="00067C44"/>
    <w:rsid w:val="00070651"/>
    <w:rsid w:val="000706C2"/>
    <w:rsid w:val="00070A16"/>
    <w:rsid w:val="00070BCC"/>
    <w:rsid w:val="00071458"/>
    <w:rsid w:val="000718DD"/>
    <w:rsid w:val="000718F5"/>
    <w:rsid w:val="00071C29"/>
    <w:rsid w:val="00071D80"/>
    <w:rsid w:val="00071E38"/>
    <w:rsid w:val="00072162"/>
    <w:rsid w:val="00073267"/>
    <w:rsid w:val="00073338"/>
    <w:rsid w:val="0007375D"/>
    <w:rsid w:val="0007386A"/>
    <w:rsid w:val="00073D8E"/>
    <w:rsid w:val="000740ED"/>
    <w:rsid w:val="00074111"/>
    <w:rsid w:val="000745F7"/>
    <w:rsid w:val="00074AE1"/>
    <w:rsid w:val="00074F61"/>
    <w:rsid w:val="00075B99"/>
    <w:rsid w:val="00075BB7"/>
    <w:rsid w:val="00075CBF"/>
    <w:rsid w:val="0007684E"/>
    <w:rsid w:val="0007773D"/>
    <w:rsid w:val="00077A0D"/>
    <w:rsid w:val="00077ACE"/>
    <w:rsid w:val="00077C54"/>
    <w:rsid w:val="000801E8"/>
    <w:rsid w:val="00080485"/>
    <w:rsid w:val="000804DB"/>
    <w:rsid w:val="00080770"/>
    <w:rsid w:val="0008098F"/>
    <w:rsid w:val="00080A13"/>
    <w:rsid w:val="00080D8E"/>
    <w:rsid w:val="00081BBD"/>
    <w:rsid w:val="00081DA9"/>
    <w:rsid w:val="00081DF7"/>
    <w:rsid w:val="00082B7D"/>
    <w:rsid w:val="000831E7"/>
    <w:rsid w:val="000832C0"/>
    <w:rsid w:val="000833EB"/>
    <w:rsid w:val="0008428D"/>
    <w:rsid w:val="0008495A"/>
    <w:rsid w:val="00084A45"/>
    <w:rsid w:val="00084C77"/>
    <w:rsid w:val="00084DFB"/>
    <w:rsid w:val="00084EBF"/>
    <w:rsid w:val="00085080"/>
    <w:rsid w:val="00085438"/>
    <w:rsid w:val="00085D93"/>
    <w:rsid w:val="00086BBA"/>
    <w:rsid w:val="00086E3B"/>
    <w:rsid w:val="0008715E"/>
    <w:rsid w:val="00087218"/>
    <w:rsid w:val="00087354"/>
    <w:rsid w:val="0008746B"/>
    <w:rsid w:val="00087CD7"/>
    <w:rsid w:val="00087E58"/>
    <w:rsid w:val="00090192"/>
    <w:rsid w:val="00090212"/>
    <w:rsid w:val="000903D7"/>
    <w:rsid w:val="00090FF8"/>
    <w:rsid w:val="0009125B"/>
    <w:rsid w:val="000917C8"/>
    <w:rsid w:val="00091C6B"/>
    <w:rsid w:val="00091F05"/>
    <w:rsid w:val="00092501"/>
    <w:rsid w:val="00092D05"/>
    <w:rsid w:val="0009334B"/>
    <w:rsid w:val="0009399B"/>
    <w:rsid w:val="00093C7E"/>
    <w:rsid w:val="00094359"/>
    <w:rsid w:val="000943FC"/>
    <w:rsid w:val="00094987"/>
    <w:rsid w:val="00094E0D"/>
    <w:rsid w:val="00095675"/>
    <w:rsid w:val="000959A8"/>
    <w:rsid w:val="00096059"/>
    <w:rsid w:val="00096388"/>
    <w:rsid w:val="000964E2"/>
    <w:rsid w:val="00096E8A"/>
    <w:rsid w:val="00096FCD"/>
    <w:rsid w:val="000970DC"/>
    <w:rsid w:val="000A01BA"/>
    <w:rsid w:val="000A0D15"/>
    <w:rsid w:val="000A0F4A"/>
    <w:rsid w:val="000A1165"/>
    <w:rsid w:val="000A1780"/>
    <w:rsid w:val="000A1EF9"/>
    <w:rsid w:val="000A2478"/>
    <w:rsid w:val="000A2807"/>
    <w:rsid w:val="000A3219"/>
    <w:rsid w:val="000A3487"/>
    <w:rsid w:val="000A3577"/>
    <w:rsid w:val="000A3BB8"/>
    <w:rsid w:val="000A3FC5"/>
    <w:rsid w:val="000A42AB"/>
    <w:rsid w:val="000A4CAE"/>
    <w:rsid w:val="000A5749"/>
    <w:rsid w:val="000A5839"/>
    <w:rsid w:val="000A5ABB"/>
    <w:rsid w:val="000A6193"/>
    <w:rsid w:val="000A6634"/>
    <w:rsid w:val="000A6C37"/>
    <w:rsid w:val="000A6E3B"/>
    <w:rsid w:val="000A7078"/>
    <w:rsid w:val="000A77F1"/>
    <w:rsid w:val="000A7949"/>
    <w:rsid w:val="000A7AB0"/>
    <w:rsid w:val="000A7E4D"/>
    <w:rsid w:val="000B03EA"/>
    <w:rsid w:val="000B117C"/>
    <w:rsid w:val="000B12FA"/>
    <w:rsid w:val="000B16AE"/>
    <w:rsid w:val="000B187E"/>
    <w:rsid w:val="000B197E"/>
    <w:rsid w:val="000B1DE2"/>
    <w:rsid w:val="000B1E7B"/>
    <w:rsid w:val="000B2818"/>
    <w:rsid w:val="000B285A"/>
    <w:rsid w:val="000B2A66"/>
    <w:rsid w:val="000B377C"/>
    <w:rsid w:val="000B3807"/>
    <w:rsid w:val="000B3870"/>
    <w:rsid w:val="000B3A99"/>
    <w:rsid w:val="000B3BE4"/>
    <w:rsid w:val="000B3C94"/>
    <w:rsid w:val="000B435F"/>
    <w:rsid w:val="000B4D3B"/>
    <w:rsid w:val="000B4F71"/>
    <w:rsid w:val="000B51F4"/>
    <w:rsid w:val="000B52B6"/>
    <w:rsid w:val="000B52F0"/>
    <w:rsid w:val="000B5443"/>
    <w:rsid w:val="000B5730"/>
    <w:rsid w:val="000B5744"/>
    <w:rsid w:val="000B5A3C"/>
    <w:rsid w:val="000B5A7C"/>
    <w:rsid w:val="000B6253"/>
    <w:rsid w:val="000B690C"/>
    <w:rsid w:val="000B6BB6"/>
    <w:rsid w:val="000B7067"/>
    <w:rsid w:val="000B7911"/>
    <w:rsid w:val="000B7B39"/>
    <w:rsid w:val="000C0365"/>
    <w:rsid w:val="000C097A"/>
    <w:rsid w:val="000C0BBF"/>
    <w:rsid w:val="000C11F0"/>
    <w:rsid w:val="000C174B"/>
    <w:rsid w:val="000C262D"/>
    <w:rsid w:val="000C27A0"/>
    <w:rsid w:val="000C30AA"/>
    <w:rsid w:val="000C388D"/>
    <w:rsid w:val="000C3A20"/>
    <w:rsid w:val="000C4610"/>
    <w:rsid w:val="000C49AE"/>
    <w:rsid w:val="000C4ACE"/>
    <w:rsid w:val="000C4F8C"/>
    <w:rsid w:val="000C52D6"/>
    <w:rsid w:val="000C56AC"/>
    <w:rsid w:val="000C5D29"/>
    <w:rsid w:val="000C5D49"/>
    <w:rsid w:val="000C5E01"/>
    <w:rsid w:val="000C6009"/>
    <w:rsid w:val="000C6010"/>
    <w:rsid w:val="000C6242"/>
    <w:rsid w:val="000C6AB5"/>
    <w:rsid w:val="000C6F3D"/>
    <w:rsid w:val="000C792A"/>
    <w:rsid w:val="000D0953"/>
    <w:rsid w:val="000D0E23"/>
    <w:rsid w:val="000D0E40"/>
    <w:rsid w:val="000D19EA"/>
    <w:rsid w:val="000D1A13"/>
    <w:rsid w:val="000D1F87"/>
    <w:rsid w:val="000D2270"/>
    <w:rsid w:val="000D25F1"/>
    <w:rsid w:val="000D26AD"/>
    <w:rsid w:val="000D2878"/>
    <w:rsid w:val="000D2C85"/>
    <w:rsid w:val="000D2D04"/>
    <w:rsid w:val="000D2D58"/>
    <w:rsid w:val="000D3065"/>
    <w:rsid w:val="000D34C0"/>
    <w:rsid w:val="000D399B"/>
    <w:rsid w:val="000D48F7"/>
    <w:rsid w:val="000D5B78"/>
    <w:rsid w:val="000D5C2E"/>
    <w:rsid w:val="000D5E8B"/>
    <w:rsid w:val="000D5FA3"/>
    <w:rsid w:val="000D5FBB"/>
    <w:rsid w:val="000D66A9"/>
    <w:rsid w:val="000D677E"/>
    <w:rsid w:val="000D6B26"/>
    <w:rsid w:val="000D6DFF"/>
    <w:rsid w:val="000D6ECF"/>
    <w:rsid w:val="000D72F9"/>
    <w:rsid w:val="000D7BFC"/>
    <w:rsid w:val="000D7E76"/>
    <w:rsid w:val="000D7F41"/>
    <w:rsid w:val="000E0A4F"/>
    <w:rsid w:val="000E0C85"/>
    <w:rsid w:val="000E1710"/>
    <w:rsid w:val="000E1903"/>
    <w:rsid w:val="000E28DB"/>
    <w:rsid w:val="000E3367"/>
    <w:rsid w:val="000E4027"/>
    <w:rsid w:val="000E42D6"/>
    <w:rsid w:val="000E44AF"/>
    <w:rsid w:val="000E501B"/>
    <w:rsid w:val="000E50D4"/>
    <w:rsid w:val="000E5D9F"/>
    <w:rsid w:val="000E603D"/>
    <w:rsid w:val="000E660D"/>
    <w:rsid w:val="000E66F5"/>
    <w:rsid w:val="000E6D4E"/>
    <w:rsid w:val="000E6D63"/>
    <w:rsid w:val="000E6DE3"/>
    <w:rsid w:val="000E6E01"/>
    <w:rsid w:val="000E74F2"/>
    <w:rsid w:val="000E782C"/>
    <w:rsid w:val="000E7E55"/>
    <w:rsid w:val="000F0038"/>
    <w:rsid w:val="000F064A"/>
    <w:rsid w:val="000F0B52"/>
    <w:rsid w:val="000F0FD1"/>
    <w:rsid w:val="000F19A9"/>
    <w:rsid w:val="000F1F3F"/>
    <w:rsid w:val="000F203B"/>
    <w:rsid w:val="000F219A"/>
    <w:rsid w:val="000F2475"/>
    <w:rsid w:val="000F2518"/>
    <w:rsid w:val="000F2787"/>
    <w:rsid w:val="000F2FF0"/>
    <w:rsid w:val="000F310B"/>
    <w:rsid w:val="000F328E"/>
    <w:rsid w:val="000F4114"/>
    <w:rsid w:val="000F44C0"/>
    <w:rsid w:val="000F475D"/>
    <w:rsid w:val="000F4A2A"/>
    <w:rsid w:val="000F50A7"/>
    <w:rsid w:val="000F50D1"/>
    <w:rsid w:val="000F5377"/>
    <w:rsid w:val="000F5A9A"/>
    <w:rsid w:val="000F61ED"/>
    <w:rsid w:val="000F6445"/>
    <w:rsid w:val="000F649F"/>
    <w:rsid w:val="000F6652"/>
    <w:rsid w:val="000F69F8"/>
    <w:rsid w:val="000F7312"/>
    <w:rsid w:val="000F7A0C"/>
    <w:rsid w:val="000F7BD4"/>
    <w:rsid w:val="000F7BF7"/>
    <w:rsid w:val="000F7EC3"/>
    <w:rsid w:val="001001B0"/>
    <w:rsid w:val="00100320"/>
    <w:rsid w:val="001004B8"/>
    <w:rsid w:val="00100569"/>
    <w:rsid w:val="00100580"/>
    <w:rsid w:val="001005EB"/>
    <w:rsid w:val="00100D1B"/>
    <w:rsid w:val="00100EF1"/>
    <w:rsid w:val="00101050"/>
    <w:rsid w:val="00101233"/>
    <w:rsid w:val="0010125B"/>
    <w:rsid w:val="001017F7"/>
    <w:rsid w:val="00101892"/>
    <w:rsid w:val="00101E99"/>
    <w:rsid w:val="00102DD9"/>
    <w:rsid w:val="00102EDF"/>
    <w:rsid w:val="0010300D"/>
    <w:rsid w:val="001031B7"/>
    <w:rsid w:val="00103375"/>
    <w:rsid w:val="0010344C"/>
    <w:rsid w:val="00103C85"/>
    <w:rsid w:val="00103CBF"/>
    <w:rsid w:val="00103CCF"/>
    <w:rsid w:val="0010412A"/>
    <w:rsid w:val="00104969"/>
    <w:rsid w:val="00104B10"/>
    <w:rsid w:val="00104BA9"/>
    <w:rsid w:val="00104E65"/>
    <w:rsid w:val="00104E6F"/>
    <w:rsid w:val="00104F17"/>
    <w:rsid w:val="001059FC"/>
    <w:rsid w:val="00105BF9"/>
    <w:rsid w:val="001062F2"/>
    <w:rsid w:val="00106422"/>
    <w:rsid w:val="0010644F"/>
    <w:rsid w:val="0010723A"/>
    <w:rsid w:val="00107418"/>
    <w:rsid w:val="00107499"/>
    <w:rsid w:val="00107950"/>
    <w:rsid w:val="001079FF"/>
    <w:rsid w:val="00107F33"/>
    <w:rsid w:val="00110900"/>
    <w:rsid w:val="00110D8C"/>
    <w:rsid w:val="001111D8"/>
    <w:rsid w:val="001114C3"/>
    <w:rsid w:val="0011178C"/>
    <w:rsid w:val="00111830"/>
    <w:rsid w:val="00111F18"/>
    <w:rsid w:val="001127A8"/>
    <w:rsid w:val="00112B21"/>
    <w:rsid w:val="001136D1"/>
    <w:rsid w:val="00113806"/>
    <w:rsid w:val="001141E3"/>
    <w:rsid w:val="001146C2"/>
    <w:rsid w:val="00114B47"/>
    <w:rsid w:val="00114E7D"/>
    <w:rsid w:val="00114E85"/>
    <w:rsid w:val="0011526E"/>
    <w:rsid w:val="0011532A"/>
    <w:rsid w:val="0011538D"/>
    <w:rsid w:val="00115700"/>
    <w:rsid w:val="001157A3"/>
    <w:rsid w:val="001158C0"/>
    <w:rsid w:val="00115977"/>
    <w:rsid w:val="00116170"/>
    <w:rsid w:val="00116315"/>
    <w:rsid w:val="001164DF"/>
    <w:rsid w:val="00116640"/>
    <w:rsid w:val="00116FE2"/>
    <w:rsid w:val="00117210"/>
    <w:rsid w:val="00117659"/>
    <w:rsid w:val="00117D3C"/>
    <w:rsid w:val="0012019F"/>
    <w:rsid w:val="0012027B"/>
    <w:rsid w:val="00120464"/>
    <w:rsid w:val="0012075D"/>
    <w:rsid w:val="00120BF7"/>
    <w:rsid w:val="00121472"/>
    <w:rsid w:val="00121559"/>
    <w:rsid w:val="001216AD"/>
    <w:rsid w:val="00121819"/>
    <w:rsid w:val="00121A48"/>
    <w:rsid w:val="00121E88"/>
    <w:rsid w:val="00122578"/>
    <w:rsid w:val="0012263C"/>
    <w:rsid w:val="0012263E"/>
    <w:rsid w:val="00122E42"/>
    <w:rsid w:val="00122FD7"/>
    <w:rsid w:val="00123089"/>
    <w:rsid w:val="001230DD"/>
    <w:rsid w:val="001237F0"/>
    <w:rsid w:val="0012388D"/>
    <w:rsid w:val="00123AFD"/>
    <w:rsid w:val="00123ED3"/>
    <w:rsid w:val="00124031"/>
    <w:rsid w:val="001241E6"/>
    <w:rsid w:val="00125257"/>
    <w:rsid w:val="00125F86"/>
    <w:rsid w:val="0012607B"/>
    <w:rsid w:val="0012634B"/>
    <w:rsid w:val="00126BCE"/>
    <w:rsid w:val="00126C0F"/>
    <w:rsid w:val="00126C7F"/>
    <w:rsid w:val="00126DDA"/>
    <w:rsid w:val="0012703F"/>
    <w:rsid w:val="00127105"/>
    <w:rsid w:val="00127140"/>
    <w:rsid w:val="00127357"/>
    <w:rsid w:val="00127A31"/>
    <w:rsid w:val="00127C93"/>
    <w:rsid w:val="00127DAF"/>
    <w:rsid w:val="0013001F"/>
    <w:rsid w:val="00130242"/>
    <w:rsid w:val="001304A6"/>
    <w:rsid w:val="0013056A"/>
    <w:rsid w:val="0013097A"/>
    <w:rsid w:val="00130FB9"/>
    <w:rsid w:val="00131242"/>
    <w:rsid w:val="00132265"/>
    <w:rsid w:val="00132375"/>
    <w:rsid w:val="00132BA0"/>
    <w:rsid w:val="00132C17"/>
    <w:rsid w:val="00132DAD"/>
    <w:rsid w:val="00133040"/>
    <w:rsid w:val="00133771"/>
    <w:rsid w:val="00133974"/>
    <w:rsid w:val="00133A2F"/>
    <w:rsid w:val="00133E29"/>
    <w:rsid w:val="00133E64"/>
    <w:rsid w:val="00134111"/>
    <w:rsid w:val="001344BC"/>
    <w:rsid w:val="001349A9"/>
    <w:rsid w:val="00135CCC"/>
    <w:rsid w:val="00135F7D"/>
    <w:rsid w:val="00136106"/>
    <w:rsid w:val="00136143"/>
    <w:rsid w:val="00136818"/>
    <w:rsid w:val="001369D1"/>
    <w:rsid w:val="001372D7"/>
    <w:rsid w:val="00137520"/>
    <w:rsid w:val="001378E8"/>
    <w:rsid w:val="00137EB9"/>
    <w:rsid w:val="00140971"/>
    <w:rsid w:val="00140AE5"/>
    <w:rsid w:val="00140CBE"/>
    <w:rsid w:val="00140F69"/>
    <w:rsid w:val="0014174A"/>
    <w:rsid w:val="00141EE4"/>
    <w:rsid w:val="0014315F"/>
    <w:rsid w:val="0014327A"/>
    <w:rsid w:val="001433BD"/>
    <w:rsid w:val="00143673"/>
    <w:rsid w:val="00143AF8"/>
    <w:rsid w:val="00143E04"/>
    <w:rsid w:val="001445E0"/>
    <w:rsid w:val="00144875"/>
    <w:rsid w:val="001450B0"/>
    <w:rsid w:val="001453B0"/>
    <w:rsid w:val="00145B43"/>
    <w:rsid w:val="00146192"/>
    <w:rsid w:val="00146409"/>
    <w:rsid w:val="00146513"/>
    <w:rsid w:val="00146700"/>
    <w:rsid w:val="00146E95"/>
    <w:rsid w:val="0014735C"/>
    <w:rsid w:val="001477E8"/>
    <w:rsid w:val="00147808"/>
    <w:rsid w:val="00147900"/>
    <w:rsid w:val="00147C6A"/>
    <w:rsid w:val="001503C2"/>
    <w:rsid w:val="001507D8"/>
    <w:rsid w:val="00150824"/>
    <w:rsid w:val="001510FE"/>
    <w:rsid w:val="00151184"/>
    <w:rsid w:val="001514B3"/>
    <w:rsid w:val="00151B61"/>
    <w:rsid w:val="00152024"/>
    <w:rsid w:val="001521B7"/>
    <w:rsid w:val="001524AE"/>
    <w:rsid w:val="001526E3"/>
    <w:rsid w:val="00152B2D"/>
    <w:rsid w:val="00152B92"/>
    <w:rsid w:val="00153457"/>
    <w:rsid w:val="00153745"/>
    <w:rsid w:val="001538BB"/>
    <w:rsid w:val="00153F95"/>
    <w:rsid w:val="00154435"/>
    <w:rsid w:val="00154456"/>
    <w:rsid w:val="0015455D"/>
    <w:rsid w:val="00154E14"/>
    <w:rsid w:val="00154F65"/>
    <w:rsid w:val="001551CB"/>
    <w:rsid w:val="00155A99"/>
    <w:rsid w:val="00156039"/>
    <w:rsid w:val="00156319"/>
    <w:rsid w:val="00156737"/>
    <w:rsid w:val="00156BC6"/>
    <w:rsid w:val="00156BC7"/>
    <w:rsid w:val="0015746F"/>
    <w:rsid w:val="00157CEB"/>
    <w:rsid w:val="00157EA0"/>
    <w:rsid w:val="00160151"/>
    <w:rsid w:val="0016016D"/>
    <w:rsid w:val="00160247"/>
    <w:rsid w:val="0016031F"/>
    <w:rsid w:val="001603A2"/>
    <w:rsid w:val="001606B7"/>
    <w:rsid w:val="0016094C"/>
    <w:rsid w:val="00160BEC"/>
    <w:rsid w:val="00160F0A"/>
    <w:rsid w:val="0016103E"/>
    <w:rsid w:val="001615B7"/>
    <w:rsid w:val="00161D47"/>
    <w:rsid w:val="0016208B"/>
    <w:rsid w:val="001623DE"/>
    <w:rsid w:val="0016249B"/>
    <w:rsid w:val="001624EB"/>
    <w:rsid w:val="00162728"/>
    <w:rsid w:val="0016285B"/>
    <w:rsid w:val="00162BDA"/>
    <w:rsid w:val="00162C34"/>
    <w:rsid w:val="00162F1D"/>
    <w:rsid w:val="0016343D"/>
    <w:rsid w:val="001634A4"/>
    <w:rsid w:val="0016358F"/>
    <w:rsid w:val="001635E3"/>
    <w:rsid w:val="0016398D"/>
    <w:rsid w:val="00163A53"/>
    <w:rsid w:val="001644B4"/>
    <w:rsid w:val="0016466F"/>
    <w:rsid w:val="00164AB5"/>
    <w:rsid w:val="00164CAC"/>
    <w:rsid w:val="00164FE6"/>
    <w:rsid w:val="00165056"/>
    <w:rsid w:val="00165468"/>
    <w:rsid w:val="001655D1"/>
    <w:rsid w:val="001656C1"/>
    <w:rsid w:val="00165951"/>
    <w:rsid w:val="00165C18"/>
    <w:rsid w:val="00165FAB"/>
    <w:rsid w:val="001666B4"/>
    <w:rsid w:val="0016671C"/>
    <w:rsid w:val="00166835"/>
    <w:rsid w:val="00166E46"/>
    <w:rsid w:val="0016710D"/>
    <w:rsid w:val="001673B0"/>
    <w:rsid w:val="00167572"/>
    <w:rsid w:val="00167F80"/>
    <w:rsid w:val="00170107"/>
    <w:rsid w:val="0017011E"/>
    <w:rsid w:val="00170208"/>
    <w:rsid w:val="001704AC"/>
    <w:rsid w:val="001709BA"/>
    <w:rsid w:val="00170A4F"/>
    <w:rsid w:val="0017100D"/>
    <w:rsid w:val="001711E2"/>
    <w:rsid w:val="001713DD"/>
    <w:rsid w:val="001715FF"/>
    <w:rsid w:val="001724CE"/>
    <w:rsid w:val="00172A7A"/>
    <w:rsid w:val="00172D16"/>
    <w:rsid w:val="00172D7F"/>
    <w:rsid w:val="00172F62"/>
    <w:rsid w:val="00172FA0"/>
    <w:rsid w:val="0017345C"/>
    <w:rsid w:val="00173491"/>
    <w:rsid w:val="00173636"/>
    <w:rsid w:val="001736C5"/>
    <w:rsid w:val="0017376E"/>
    <w:rsid w:val="00173F7B"/>
    <w:rsid w:val="001742B0"/>
    <w:rsid w:val="001743B6"/>
    <w:rsid w:val="00174536"/>
    <w:rsid w:val="0017491F"/>
    <w:rsid w:val="00174BB0"/>
    <w:rsid w:val="00174EBE"/>
    <w:rsid w:val="00175E95"/>
    <w:rsid w:val="001764A7"/>
    <w:rsid w:val="0017692A"/>
    <w:rsid w:val="00176961"/>
    <w:rsid w:val="00176ABE"/>
    <w:rsid w:val="00177054"/>
    <w:rsid w:val="001775DD"/>
    <w:rsid w:val="0017782E"/>
    <w:rsid w:val="001779B7"/>
    <w:rsid w:val="00177A6C"/>
    <w:rsid w:val="001807A2"/>
    <w:rsid w:val="001807D3"/>
    <w:rsid w:val="00180EF1"/>
    <w:rsid w:val="001816D7"/>
    <w:rsid w:val="00181E9C"/>
    <w:rsid w:val="0018257D"/>
    <w:rsid w:val="00182985"/>
    <w:rsid w:val="001829FE"/>
    <w:rsid w:val="00182CEC"/>
    <w:rsid w:val="00183ECB"/>
    <w:rsid w:val="00183F83"/>
    <w:rsid w:val="00183FE2"/>
    <w:rsid w:val="001844AC"/>
    <w:rsid w:val="0018494A"/>
    <w:rsid w:val="001849D4"/>
    <w:rsid w:val="00184D43"/>
    <w:rsid w:val="001850D3"/>
    <w:rsid w:val="00185416"/>
    <w:rsid w:val="0018549D"/>
    <w:rsid w:val="00185CEC"/>
    <w:rsid w:val="00185FA1"/>
    <w:rsid w:val="00185FBA"/>
    <w:rsid w:val="00186165"/>
    <w:rsid w:val="00186337"/>
    <w:rsid w:val="001864FB"/>
    <w:rsid w:val="00187140"/>
    <w:rsid w:val="00187524"/>
    <w:rsid w:val="0018771D"/>
    <w:rsid w:val="00187953"/>
    <w:rsid w:val="00187B80"/>
    <w:rsid w:val="0019025B"/>
    <w:rsid w:val="001902AA"/>
    <w:rsid w:val="00191169"/>
    <w:rsid w:val="0019133F"/>
    <w:rsid w:val="0019162A"/>
    <w:rsid w:val="001916C3"/>
    <w:rsid w:val="00191B52"/>
    <w:rsid w:val="00191D2C"/>
    <w:rsid w:val="00191E05"/>
    <w:rsid w:val="00192711"/>
    <w:rsid w:val="00192CD1"/>
    <w:rsid w:val="00192E16"/>
    <w:rsid w:val="00192E80"/>
    <w:rsid w:val="00192F89"/>
    <w:rsid w:val="001935AE"/>
    <w:rsid w:val="00193907"/>
    <w:rsid w:val="00193C4A"/>
    <w:rsid w:val="00193E79"/>
    <w:rsid w:val="0019407B"/>
    <w:rsid w:val="00194A63"/>
    <w:rsid w:val="00194F73"/>
    <w:rsid w:val="00195BF3"/>
    <w:rsid w:val="00195E29"/>
    <w:rsid w:val="001963E2"/>
    <w:rsid w:val="001964ED"/>
    <w:rsid w:val="00196515"/>
    <w:rsid w:val="00196EC3"/>
    <w:rsid w:val="001976E1"/>
    <w:rsid w:val="001978D4"/>
    <w:rsid w:val="001A04E4"/>
    <w:rsid w:val="001A063C"/>
    <w:rsid w:val="001A07F6"/>
    <w:rsid w:val="001A0EDA"/>
    <w:rsid w:val="001A1054"/>
    <w:rsid w:val="001A15EE"/>
    <w:rsid w:val="001A2780"/>
    <w:rsid w:val="001A2AB8"/>
    <w:rsid w:val="001A3776"/>
    <w:rsid w:val="001A38BF"/>
    <w:rsid w:val="001A3D65"/>
    <w:rsid w:val="001A3EFD"/>
    <w:rsid w:val="001A3FD9"/>
    <w:rsid w:val="001A43FF"/>
    <w:rsid w:val="001A4463"/>
    <w:rsid w:val="001A44AA"/>
    <w:rsid w:val="001A453E"/>
    <w:rsid w:val="001A4C10"/>
    <w:rsid w:val="001A4F29"/>
    <w:rsid w:val="001A5007"/>
    <w:rsid w:val="001A5310"/>
    <w:rsid w:val="001A5E6B"/>
    <w:rsid w:val="001A5FB5"/>
    <w:rsid w:val="001A62B6"/>
    <w:rsid w:val="001A630D"/>
    <w:rsid w:val="001A63FA"/>
    <w:rsid w:val="001A6662"/>
    <w:rsid w:val="001A68AE"/>
    <w:rsid w:val="001A6C09"/>
    <w:rsid w:val="001A7484"/>
    <w:rsid w:val="001A7524"/>
    <w:rsid w:val="001A75A2"/>
    <w:rsid w:val="001A7A7E"/>
    <w:rsid w:val="001B0076"/>
    <w:rsid w:val="001B06E4"/>
    <w:rsid w:val="001B0904"/>
    <w:rsid w:val="001B1505"/>
    <w:rsid w:val="001B165E"/>
    <w:rsid w:val="001B1850"/>
    <w:rsid w:val="001B18BA"/>
    <w:rsid w:val="001B1AE5"/>
    <w:rsid w:val="001B1D50"/>
    <w:rsid w:val="001B211B"/>
    <w:rsid w:val="001B2180"/>
    <w:rsid w:val="001B25A0"/>
    <w:rsid w:val="001B297B"/>
    <w:rsid w:val="001B2A76"/>
    <w:rsid w:val="001B2A81"/>
    <w:rsid w:val="001B350A"/>
    <w:rsid w:val="001B363E"/>
    <w:rsid w:val="001B37C1"/>
    <w:rsid w:val="001B383D"/>
    <w:rsid w:val="001B3B86"/>
    <w:rsid w:val="001B3F7A"/>
    <w:rsid w:val="001B431C"/>
    <w:rsid w:val="001B4AF2"/>
    <w:rsid w:val="001B4B4F"/>
    <w:rsid w:val="001B4D71"/>
    <w:rsid w:val="001B4EBF"/>
    <w:rsid w:val="001B4F6C"/>
    <w:rsid w:val="001B58D0"/>
    <w:rsid w:val="001B5C27"/>
    <w:rsid w:val="001B629B"/>
    <w:rsid w:val="001B67A1"/>
    <w:rsid w:val="001B6BB6"/>
    <w:rsid w:val="001B6CDB"/>
    <w:rsid w:val="001B75EC"/>
    <w:rsid w:val="001B76CB"/>
    <w:rsid w:val="001B7925"/>
    <w:rsid w:val="001B792A"/>
    <w:rsid w:val="001B7B1C"/>
    <w:rsid w:val="001B7BD6"/>
    <w:rsid w:val="001B7DD6"/>
    <w:rsid w:val="001C02EC"/>
    <w:rsid w:val="001C05A7"/>
    <w:rsid w:val="001C1263"/>
    <w:rsid w:val="001C149F"/>
    <w:rsid w:val="001C193A"/>
    <w:rsid w:val="001C1DB7"/>
    <w:rsid w:val="001C1E75"/>
    <w:rsid w:val="001C256D"/>
    <w:rsid w:val="001C2570"/>
    <w:rsid w:val="001C258B"/>
    <w:rsid w:val="001C2DB8"/>
    <w:rsid w:val="001C3920"/>
    <w:rsid w:val="001C3AB1"/>
    <w:rsid w:val="001C3BEA"/>
    <w:rsid w:val="001C3C44"/>
    <w:rsid w:val="001C3D30"/>
    <w:rsid w:val="001C403C"/>
    <w:rsid w:val="001C44C3"/>
    <w:rsid w:val="001C44E5"/>
    <w:rsid w:val="001C4623"/>
    <w:rsid w:val="001C4A29"/>
    <w:rsid w:val="001C4B71"/>
    <w:rsid w:val="001C4EE6"/>
    <w:rsid w:val="001C50C6"/>
    <w:rsid w:val="001C518C"/>
    <w:rsid w:val="001C5399"/>
    <w:rsid w:val="001C6354"/>
    <w:rsid w:val="001C65FA"/>
    <w:rsid w:val="001C6A32"/>
    <w:rsid w:val="001C7366"/>
    <w:rsid w:val="001C7508"/>
    <w:rsid w:val="001C7682"/>
    <w:rsid w:val="001C780D"/>
    <w:rsid w:val="001C7881"/>
    <w:rsid w:val="001C7903"/>
    <w:rsid w:val="001C7E05"/>
    <w:rsid w:val="001C7EE6"/>
    <w:rsid w:val="001D005D"/>
    <w:rsid w:val="001D01EC"/>
    <w:rsid w:val="001D0221"/>
    <w:rsid w:val="001D04A0"/>
    <w:rsid w:val="001D1144"/>
    <w:rsid w:val="001D14FA"/>
    <w:rsid w:val="001D1981"/>
    <w:rsid w:val="001D219D"/>
    <w:rsid w:val="001D257B"/>
    <w:rsid w:val="001D283B"/>
    <w:rsid w:val="001D2F12"/>
    <w:rsid w:val="001D3581"/>
    <w:rsid w:val="001D3B76"/>
    <w:rsid w:val="001D4107"/>
    <w:rsid w:val="001D4158"/>
    <w:rsid w:val="001D446A"/>
    <w:rsid w:val="001D47A0"/>
    <w:rsid w:val="001D4D07"/>
    <w:rsid w:val="001D5900"/>
    <w:rsid w:val="001D5F24"/>
    <w:rsid w:val="001D644A"/>
    <w:rsid w:val="001D65C2"/>
    <w:rsid w:val="001D663E"/>
    <w:rsid w:val="001D683A"/>
    <w:rsid w:val="001D688B"/>
    <w:rsid w:val="001D6C3E"/>
    <w:rsid w:val="001D6E31"/>
    <w:rsid w:val="001D760D"/>
    <w:rsid w:val="001D7754"/>
    <w:rsid w:val="001D78AF"/>
    <w:rsid w:val="001E0AE5"/>
    <w:rsid w:val="001E0C74"/>
    <w:rsid w:val="001E13DF"/>
    <w:rsid w:val="001E1728"/>
    <w:rsid w:val="001E1741"/>
    <w:rsid w:val="001E1A61"/>
    <w:rsid w:val="001E1F44"/>
    <w:rsid w:val="001E2030"/>
    <w:rsid w:val="001E2945"/>
    <w:rsid w:val="001E298A"/>
    <w:rsid w:val="001E2BFE"/>
    <w:rsid w:val="001E3071"/>
    <w:rsid w:val="001E3473"/>
    <w:rsid w:val="001E352F"/>
    <w:rsid w:val="001E3B4A"/>
    <w:rsid w:val="001E3D95"/>
    <w:rsid w:val="001E3F18"/>
    <w:rsid w:val="001E592A"/>
    <w:rsid w:val="001E600E"/>
    <w:rsid w:val="001E682C"/>
    <w:rsid w:val="001E699C"/>
    <w:rsid w:val="001E69CA"/>
    <w:rsid w:val="001E7041"/>
    <w:rsid w:val="001E7B3C"/>
    <w:rsid w:val="001E7DB8"/>
    <w:rsid w:val="001E7DD8"/>
    <w:rsid w:val="001F0578"/>
    <w:rsid w:val="001F0DCB"/>
    <w:rsid w:val="001F15E3"/>
    <w:rsid w:val="001F15E4"/>
    <w:rsid w:val="001F15E5"/>
    <w:rsid w:val="001F2774"/>
    <w:rsid w:val="001F2979"/>
    <w:rsid w:val="001F2A0D"/>
    <w:rsid w:val="001F2A7F"/>
    <w:rsid w:val="001F2BF0"/>
    <w:rsid w:val="001F2EB5"/>
    <w:rsid w:val="001F312C"/>
    <w:rsid w:val="001F3245"/>
    <w:rsid w:val="001F3326"/>
    <w:rsid w:val="001F3329"/>
    <w:rsid w:val="001F3459"/>
    <w:rsid w:val="001F39DD"/>
    <w:rsid w:val="001F3C03"/>
    <w:rsid w:val="001F3DB2"/>
    <w:rsid w:val="001F3E55"/>
    <w:rsid w:val="001F41F4"/>
    <w:rsid w:val="001F42B4"/>
    <w:rsid w:val="001F4910"/>
    <w:rsid w:val="001F4AA3"/>
    <w:rsid w:val="001F4AF2"/>
    <w:rsid w:val="001F4F03"/>
    <w:rsid w:val="001F5301"/>
    <w:rsid w:val="001F55CD"/>
    <w:rsid w:val="001F58E0"/>
    <w:rsid w:val="001F591C"/>
    <w:rsid w:val="001F5995"/>
    <w:rsid w:val="001F5AB6"/>
    <w:rsid w:val="001F5F0C"/>
    <w:rsid w:val="001F625A"/>
    <w:rsid w:val="001F63DE"/>
    <w:rsid w:val="001F68AE"/>
    <w:rsid w:val="001F69B9"/>
    <w:rsid w:val="001F6AD1"/>
    <w:rsid w:val="001F703C"/>
    <w:rsid w:val="001F74E9"/>
    <w:rsid w:val="001F7A50"/>
    <w:rsid w:val="001F7CD9"/>
    <w:rsid w:val="002000BD"/>
    <w:rsid w:val="00200208"/>
    <w:rsid w:val="00200A4C"/>
    <w:rsid w:val="00200BE6"/>
    <w:rsid w:val="00200EEE"/>
    <w:rsid w:val="00201307"/>
    <w:rsid w:val="002017CD"/>
    <w:rsid w:val="00201F65"/>
    <w:rsid w:val="0020250C"/>
    <w:rsid w:val="00202747"/>
    <w:rsid w:val="00202A59"/>
    <w:rsid w:val="00202A70"/>
    <w:rsid w:val="00202B6B"/>
    <w:rsid w:val="00202D70"/>
    <w:rsid w:val="00202FBC"/>
    <w:rsid w:val="002033BB"/>
    <w:rsid w:val="002033C3"/>
    <w:rsid w:val="00203DA6"/>
    <w:rsid w:val="00204AFD"/>
    <w:rsid w:val="00204DED"/>
    <w:rsid w:val="00204F74"/>
    <w:rsid w:val="002050A3"/>
    <w:rsid w:val="0020679B"/>
    <w:rsid w:val="00206D53"/>
    <w:rsid w:val="00206E1F"/>
    <w:rsid w:val="00207385"/>
    <w:rsid w:val="0020755A"/>
    <w:rsid w:val="002078C7"/>
    <w:rsid w:val="00207F32"/>
    <w:rsid w:val="00210A68"/>
    <w:rsid w:val="00210DAC"/>
    <w:rsid w:val="00210F65"/>
    <w:rsid w:val="00211034"/>
    <w:rsid w:val="002110A1"/>
    <w:rsid w:val="00211571"/>
    <w:rsid w:val="0021172A"/>
    <w:rsid w:val="00211E92"/>
    <w:rsid w:val="00212B1D"/>
    <w:rsid w:val="00212C38"/>
    <w:rsid w:val="00212D35"/>
    <w:rsid w:val="00213813"/>
    <w:rsid w:val="00213D78"/>
    <w:rsid w:val="0021428D"/>
    <w:rsid w:val="0021504B"/>
    <w:rsid w:val="002153BE"/>
    <w:rsid w:val="002155A5"/>
    <w:rsid w:val="002157AD"/>
    <w:rsid w:val="00215A5B"/>
    <w:rsid w:val="00215B84"/>
    <w:rsid w:val="00215D4A"/>
    <w:rsid w:val="002164A5"/>
    <w:rsid w:val="00216799"/>
    <w:rsid w:val="00217536"/>
    <w:rsid w:val="0021758A"/>
    <w:rsid w:val="00217B21"/>
    <w:rsid w:val="00217D0F"/>
    <w:rsid w:val="00220064"/>
    <w:rsid w:val="00220504"/>
    <w:rsid w:val="00220C7A"/>
    <w:rsid w:val="00221213"/>
    <w:rsid w:val="00221496"/>
    <w:rsid w:val="002216EE"/>
    <w:rsid w:val="002218C0"/>
    <w:rsid w:val="002219F2"/>
    <w:rsid w:val="00222057"/>
    <w:rsid w:val="002226BB"/>
    <w:rsid w:val="00222A3D"/>
    <w:rsid w:val="00222B89"/>
    <w:rsid w:val="00222D17"/>
    <w:rsid w:val="00223595"/>
    <w:rsid w:val="002235BA"/>
    <w:rsid w:val="00223922"/>
    <w:rsid w:val="00223AE2"/>
    <w:rsid w:val="00223DC7"/>
    <w:rsid w:val="00223ED3"/>
    <w:rsid w:val="002240AC"/>
    <w:rsid w:val="00224579"/>
    <w:rsid w:val="00224788"/>
    <w:rsid w:val="002248F1"/>
    <w:rsid w:val="00224FC3"/>
    <w:rsid w:val="00225475"/>
    <w:rsid w:val="0022668B"/>
    <w:rsid w:val="002267EC"/>
    <w:rsid w:val="00227F3D"/>
    <w:rsid w:val="0023078B"/>
    <w:rsid w:val="002308D5"/>
    <w:rsid w:val="00230EB3"/>
    <w:rsid w:val="0023116F"/>
    <w:rsid w:val="00231727"/>
    <w:rsid w:val="0023189B"/>
    <w:rsid w:val="00231A83"/>
    <w:rsid w:val="00231BD0"/>
    <w:rsid w:val="00231DAA"/>
    <w:rsid w:val="00232497"/>
    <w:rsid w:val="002337A5"/>
    <w:rsid w:val="00233898"/>
    <w:rsid w:val="00233B0B"/>
    <w:rsid w:val="00233EC9"/>
    <w:rsid w:val="00234070"/>
    <w:rsid w:val="002348BF"/>
    <w:rsid w:val="00234ACF"/>
    <w:rsid w:val="00234E6D"/>
    <w:rsid w:val="00234EE9"/>
    <w:rsid w:val="00235664"/>
    <w:rsid w:val="00235860"/>
    <w:rsid w:val="00235C64"/>
    <w:rsid w:val="002361F2"/>
    <w:rsid w:val="002362CE"/>
    <w:rsid w:val="00236A16"/>
    <w:rsid w:val="00236C3A"/>
    <w:rsid w:val="00236ECD"/>
    <w:rsid w:val="0023713E"/>
    <w:rsid w:val="00237673"/>
    <w:rsid w:val="00237806"/>
    <w:rsid w:val="00237AD0"/>
    <w:rsid w:val="00237DAC"/>
    <w:rsid w:val="0024024C"/>
    <w:rsid w:val="00240E05"/>
    <w:rsid w:val="00240F03"/>
    <w:rsid w:val="0024117B"/>
    <w:rsid w:val="00241568"/>
    <w:rsid w:val="00241762"/>
    <w:rsid w:val="0024217C"/>
    <w:rsid w:val="00242195"/>
    <w:rsid w:val="002423EC"/>
    <w:rsid w:val="002426BD"/>
    <w:rsid w:val="00242B3F"/>
    <w:rsid w:val="00242B51"/>
    <w:rsid w:val="00243140"/>
    <w:rsid w:val="002433EC"/>
    <w:rsid w:val="00243777"/>
    <w:rsid w:val="002438A8"/>
    <w:rsid w:val="00243DB8"/>
    <w:rsid w:val="00244A6E"/>
    <w:rsid w:val="00244B97"/>
    <w:rsid w:val="00244E69"/>
    <w:rsid w:val="00245322"/>
    <w:rsid w:val="0024574E"/>
    <w:rsid w:val="00245752"/>
    <w:rsid w:val="0024576D"/>
    <w:rsid w:val="0024637D"/>
    <w:rsid w:val="00246432"/>
    <w:rsid w:val="00246A6D"/>
    <w:rsid w:val="00247308"/>
    <w:rsid w:val="002475D5"/>
    <w:rsid w:val="00247A18"/>
    <w:rsid w:val="00247D00"/>
    <w:rsid w:val="00247D49"/>
    <w:rsid w:val="002502E1"/>
    <w:rsid w:val="002509ED"/>
    <w:rsid w:val="00250A27"/>
    <w:rsid w:val="00250D87"/>
    <w:rsid w:val="00251B22"/>
    <w:rsid w:val="002520E9"/>
    <w:rsid w:val="0025237C"/>
    <w:rsid w:val="002524CD"/>
    <w:rsid w:val="002527C1"/>
    <w:rsid w:val="0025281A"/>
    <w:rsid w:val="00252856"/>
    <w:rsid w:val="00252B3E"/>
    <w:rsid w:val="00252CA6"/>
    <w:rsid w:val="00253874"/>
    <w:rsid w:val="00253D5F"/>
    <w:rsid w:val="00253E08"/>
    <w:rsid w:val="00253E25"/>
    <w:rsid w:val="00254173"/>
    <w:rsid w:val="002541A9"/>
    <w:rsid w:val="002546B9"/>
    <w:rsid w:val="0025472B"/>
    <w:rsid w:val="00254927"/>
    <w:rsid w:val="00254DAD"/>
    <w:rsid w:val="00255930"/>
    <w:rsid w:val="0025644B"/>
    <w:rsid w:val="002569EC"/>
    <w:rsid w:val="00256C9A"/>
    <w:rsid w:val="0025716E"/>
    <w:rsid w:val="00257317"/>
    <w:rsid w:val="002578F7"/>
    <w:rsid w:val="002600F5"/>
    <w:rsid w:val="00260279"/>
    <w:rsid w:val="0026050F"/>
    <w:rsid w:val="00261385"/>
    <w:rsid w:val="002615C7"/>
    <w:rsid w:val="00261B4D"/>
    <w:rsid w:val="00261E52"/>
    <w:rsid w:val="00263093"/>
    <w:rsid w:val="00263BDF"/>
    <w:rsid w:val="00263DBE"/>
    <w:rsid w:val="00264167"/>
    <w:rsid w:val="00264305"/>
    <w:rsid w:val="002649FE"/>
    <w:rsid w:val="002655C4"/>
    <w:rsid w:val="00265811"/>
    <w:rsid w:val="00265857"/>
    <w:rsid w:val="00265B46"/>
    <w:rsid w:val="00265ED8"/>
    <w:rsid w:val="00265FEA"/>
    <w:rsid w:val="0026684D"/>
    <w:rsid w:val="00266930"/>
    <w:rsid w:val="00267425"/>
    <w:rsid w:val="002678DF"/>
    <w:rsid w:val="002702F2"/>
    <w:rsid w:val="002703FD"/>
    <w:rsid w:val="0027046B"/>
    <w:rsid w:val="002707D3"/>
    <w:rsid w:val="00270F03"/>
    <w:rsid w:val="00271594"/>
    <w:rsid w:val="00271ADA"/>
    <w:rsid w:val="00271B34"/>
    <w:rsid w:val="00271F1D"/>
    <w:rsid w:val="002722AD"/>
    <w:rsid w:val="00272625"/>
    <w:rsid w:val="0027271B"/>
    <w:rsid w:val="00272828"/>
    <w:rsid w:val="00272B66"/>
    <w:rsid w:val="00272E35"/>
    <w:rsid w:val="00273346"/>
    <w:rsid w:val="0027399A"/>
    <w:rsid w:val="00274E6F"/>
    <w:rsid w:val="0027545B"/>
    <w:rsid w:val="00275AB8"/>
    <w:rsid w:val="002761E7"/>
    <w:rsid w:val="00276459"/>
    <w:rsid w:val="00276669"/>
    <w:rsid w:val="00276C96"/>
    <w:rsid w:val="002770F9"/>
    <w:rsid w:val="00277249"/>
    <w:rsid w:val="002774D5"/>
    <w:rsid w:val="0027774A"/>
    <w:rsid w:val="00277AA4"/>
    <w:rsid w:val="0028029A"/>
    <w:rsid w:val="00280473"/>
    <w:rsid w:val="00280AF6"/>
    <w:rsid w:val="00280B9E"/>
    <w:rsid w:val="00280E5D"/>
    <w:rsid w:val="00280EAE"/>
    <w:rsid w:val="002810A1"/>
    <w:rsid w:val="002811D3"/>
    <w:rsid w:val="002812D7"/>
    <w:rsid w:val="00281A21"/>
    <w:rsid w:val="00281AC9"/>
    <w:rsid w:val="00281FAF"/>
    <w:rsid w:val="00282900"/>
    <w:rsid w:val="00282FA4"/>
    <w:rsid w:val="002833B3"/>
    <w:rsid w:val="00283608"/>
    <w:rsid w:val="002836DD"/>
    <w:rsid w:val="00283B1B"/>
    <w:rsid w:val="00283B9E"/>
    <w:rsid w:val="00283C0E"/>
    <w:rsid w:val="002848E3"/>
    <w:rsid w:val="002849AC"/>
    <w:rsid w:val="002849E7"/>
    <w:rsid w:val="00285B11"/>
    <w:rsid w:val="00285D7B"/>
    <w:rsid w:val="00285E8F"/>
    <w:rsid w:val="00285F13"/>
    <w:rsid w:val="00286562"/>
    <w:rsid w:val="002866BA"/>
    <w:rsid w:val="00286A2C"/>
    <w:rsid w:val="0028786E"/>
    <w:rsid w:val="002879A4"/>
    <w:rsid w:val="0029018D"/>
    <w:rsid w:val="00290315"/>
    <w:rsid w:val="00290660"/>
    <w:rsid w:val="00290931"/>
    <w:rsid w:val="002909D6"/>
    <w:rsid w:val="00290CD4"/>
    <w:rsid w:val="00290F22"/>
    <w:rsid w:val="0029118C"/>
    <w:rsid w:val="0029167F"/>
    <w:rsid w:val="00291BDD"/>
    <w:rsid w:val="00291E3A"/>
    <w:rsid w:val="002922F3"/>
    <w:rsid w:val="00292B8A"/>
    <w:rsid w:val="00293205"/>
    <w:rsid w:val="0029424C"/>
    <w:rsid w:val="00294F32"/>
    <w:rsid w:val="00295239"/>
    <w:rsid w:val="002958F6"/>
    <w:rsid w:val="00295D20"/>
    <w:rsid w:val="00297148"/>
    <w:rsid w:val="002972C2"/>
    <w:rsid w:val="0029767A"/>
    <w:rsid w:val="00297720"/>
    <w:rsid w:val="002978BC"/>
    <w:rsid w:val="00297955"/>
    <w:rsid w:val="00297BB0"/>
    <w:rsid w:val="00297BCD"/>
    <w:rsid w:val="002A039C"/>
    <w:rsid w:val="002A05EF"/>
    <w:rsid w:val="002A0B21"/>
    <w:rsid w:val="002A0B24"/>
    <w:rsid w:val="002A0C7D"/>
    <w:rsid w:val="002A0D60"/>
    <w:rsid w:val="002A1184"/>
    <w:rsid w:val="002A13B4"/>
    <w:rsid w:val="002A15DA"/>
    <w:rsid w:val="002A1A3B"/>
    <w:rsid w:val="002A1D4F"/>
    <w:rsid w:val="002A20D3"/>
    <w:rsid w:val="002A2587"/>
    <w:rsid w:val="002A26CF"/>
    <w:rsid w:val="002A26DC"/>
    <w:rsid w:val="002A295E"/>
    <w:rsid w:val="002A2A10"/>
    <w:rsid w:val="002A2FDF"/>
    <w:rsid w:val="002A30F2"/>
    <w:rsid w:val="002A390F"/>
    <w:rsid w:val="002A40E7"/>
    <w:rsid w:val="002A4270"/>
    <w:rsid w:val="002A45D7"/>
    <w:rsid w:val="002A561D"/>
    <w:rsid w:val="002A586B"/>
    <w:rsid w:val="002A5969"/>
    <w:rsid w:val="002A5A4B"/>
    <w:rsid w:val="002A5CA0"/>
    <w:rsid w:val="002A6003"/>
    <w:rsid w:val="002A64FC"/>
    <w:rsid w:val="002A6628"/>
    <w:rsid w:val="002A6A1A"/>
    <w:rsid w:val="002A6A1B"/>
    <w:rsid w:val="002A6B73"/>
    <w:rsid w:val="002A6DEA"/>
    <w:rsid w:val="002A6E52"/>
    <w:rsid w:val="002A7D07"/>
    <w:rsid w:val="002B02CF"/>
    <w:rsid w:val="002B0404"/>
    <w:rsid w:val="002B06FF"/>
    <w:rsid w:val="002B075C"/>
    <w:rsid w:val="002B0BCB"/>
    <w:rsid w:val="002B18B5"/>
    <w:rsid w:val="002B1C0B"/>
    <w:rsid w:val="002B1CD3"/>
    <w:rsid w:val="002B1E4B"/>
    <w:rsid w:val="002B1F8D"/>
    <w:rsid w:val="002B23E8"/>
    <w:rsid w:val="002B25A1"/>
    <w:rsid w:val="002B2793"/>
    <w:rsid w:val="002B2845"/>
    <w:rsid w:val="002B2B64"/>
    <w:rsid w:val="002B2EB5"/>
    <w:rsid w:val="002B2F44"/>
    <w:rsid w:val="002B3391"/>
    <w:rsid w:val="002B3FC1"/>
    <w:rsid w:val="002B3FC3"/>
    <w:rsid w:val="002B403E"/>
    <w:rsid w:val="002B410B"/>
    <w:rsid w:val="002B42FC"/>
    <w:rsid w:val="002B49A3"/>
    <w:rsid w:val="002B49E8"/>
    <w:rsid w:val="002B4C56"/>
    <w:rsid w:val="002B5A57"/>
    <w:rsid w:val="002B5EBD"/>
    <w:rsid w:val="002B6068"/>
    <w:rsid w:val="002B623B"/>
    <w:rsid w:val="002B62E8"/>
    <w:rsid w:val="002B6317"/>
    <w:rsid w:val="002B647F"/>
    <w:rsid w:val="002B7393"/>
    <w:rsid w:val="002B73FC"/>
    <w:rsid w:val="002C08A8"/>
    <w:rsid w:val="002C08F8"/>
    <w:rsid w:val="002C1107"/>
    <w:rsid w:val="002C152A"/>
    <w:rsid w:val="002C1892"/>
    <w:rsid w:val="002C22AF"/>
    <w:rsid w:val="002C24BB"/>
    <w:rsid w:val="002C2539"/>
    <w:rsid w:val="002C2D63"/>
    <w:rsid w:val="002C2EE6"/>
    <w:rsid w:val="002C3343"/>
    <w:rsid w:val="002C3A94"/>
    <w:rsid w:val="002C3C71"/>
    <w:rsid w:val="002C45FF"/>
    <w:rsid w:val="002C4618"/>
    <w:rsid w:val="002C4A83"/>
    <w:rsid w:val="002C4C41"/>
    <w:rsid w:val="002C5456"/>
    <w:rsid w:val="002C5AE4"/>
    <w:rsid w:val="002C5C16"/>
    <w:rsid w:val="002C5CAA"/>
    <w:rsid w:val="002C5D04"/>
    <w:rsid w:val="002C5FC2"/>
    <w:rsid w:val="002C61C7"/>
    <w:rsid w:val="002C6A1B"/>
    <w:rsid w:val="002C7324"/>
    <w:rsid w:val="002C77D9"/>
    <w:rsid w:val="002C7871"/>
    <w:rsid w:val="002D02AC"/>
    <w:rsid w:val="002D0972"/>
    <w:rsid w:val="002D1329"/>
    <w:rsid w:val="002D132C"/>
    <w:rsid w:val="002D158D"/>
    <w:rsid w:val="002D1BF7"/>
    <w:rsid w:val="002D1C76"/>
    <w:rsid w:val="002D2255"/>
    <w:rsid w:val="002D24EC"/>
    <w:rsid w:val="002D2C53"/>
    <w:rsid w:val="002D2DAE"/>
    <w:rsid w:val="002D322A"/>
    <w:rsid w:val="002D375B"/>
    <w:rsid w:val="002D3A62"/>
    <w:rsid w:val="002D4794"/>
    <w:rsid w:val="002D4C3B"/>
    <w:rsid w:val="002D51E2"/>
    <w:rsid w:val="002D550E"/>
    <w:rsid w:val="002D6144"/>
    <w:rsid w:val="002D624B"/>
    <w:rsid w:val="002D6685"/>
    <w:rsid w:val="002D6758"/>
    <w:rsid w:val="002D6AE5"/>
    <w:rsid w:val="002D70C3"/>
    <w:rsid w:val="002D71AF"/>
    <w:rsid w:val="002D7200"/>
    <w:rsid w:val="002D72AF"/>
    <w:rsid w:val="002D774D"/>
    <w:rsid w:val="002D7806"/>
    <w:rsid w:val="002D7EB5"/>
    <w:rsid w:val="002D7ECF"/>
    <w:rsid w:val="002E0076"/>
    <w:rsid w:val="002E0510"/>
    <w:rsid w:val="002E0A54"/>
    <w:rsid w:val="002E0CB5"/>
    <w:rsid w:val="002E1384"/>
    <w:rsid w:val="002E16E7"/>
    <w:rsid w:val="002E19F6"/>
    <w:rsid w:val="002E1B71"/>
    <w:rsid w:val="002E2493"/>
    <w:rsid w:val="002E2698"/>
    <w:rsid w:val="002E2B23"/>
    <w:rsid w:val="002E2BD0"/>
    <w:rsid w:val="002E2F6D"/>
    <w:rsid w:val="002E3A30"/>
    <w:rsid w:val="002E3B94"/>
    <w:rsid w:val="002E3C65"/>
    <w:rsid w:val="002E3D66"/>
    <w:rsid w:val="002E4428"/>
    <w:rsid w:val="002E488A"/>
    <w:rsid w:val="002E4A44"/>
    <w:rsid w:val="002E5231"/>
    <w:rsid w:val="002E549B"/>
    <w:rsid w:val="002E54F5"/>
    <w:rsid w:val="002E69B7"/>
    <w:rsid w:val="002E6A30"/>
    <w:rsid w:val="002E76B2"/>
    <w:rsid w:val="002E79F5"/>
    <w:rsid w:val="002E7BB6"/>
    <w:rsid w:val="002F02EE"/>
    <w:rsid w:val="002F0A4F"/>
    <w:rsid w:val="002F13F0"/>
    <w:rsid w:val="002F1404"/>
    <w:rsid w:val="002F1591"/>
    <w:rsid w:val="002F1743"/>
    <w:rsid w:val="002F18DB"/>
    <w:rsid w:val="002F1B94"/>
    <w:rsid w:val="002F2130"/>
    <w:rsid w:val="002F21AD"/>
    <w:rsid w:val="002F248A"/>
    <w:rsid w:val="002F249B"/>
    <w:rsid w:val="002F267C"/>
    <w:rsid w:val="002F3126"/>
    <w:rsid w:val="002F31CB"/>
    <w:rsid w:val="002F352E"/>
    <w:rsid w:val="002F3714"/>
    <w:rsid w:val="002F38B9"/>
    <w:rsid w:val="002F4AD4"/>
    <w:rsid w:val="002F4F6D"/>
    <w:rsid w:val="002F59E5"/>
    <w:rsid w:val="002F6009"/>
    <w:rsid w:val="002F649B"/>
    <w:rsid w:val="002F65C0"/>
    <w:rsid w:val="002F67C9"/>
    <w:rsid w:val="002F6C9D"/>
    <w:rsid w:val="002F7280"/>
    <w:rsid w:val="002F7DCB"/>
    <w:rsid w:val="0030017F"/>
    <w:rsid w:val="0030033B"/>
    <w:rsid w:val="00300AEE"/>
    <w:rsid w:val="00300C9B"/>
    <w:rsid w:val="00300F10"/>
    <w:rsid w:val="00301091"/>
    <w:rsid w:val="003010F3"/>
    <w:rsid w:val="00301670"/>
    <w:rsid w:val="00301719"/>
    <w:rsid w:val="003018B8"/>
    <w:rsid w:val="00301E2A"/>
    <w:rsid w:val="003022D7"/>
    <w:rsid w:val="0030288B"/>
    <w:rsid w:val="003028F7"/>
    <w:rsid w:val="0030294F"/>
    <w:rsid w:val="00302E1A"/>
    <w:rsid w:val="00303174"/>
    <w:rsid w:val="0030346B"/>
    <w:rsid w:val="00303505"/>
    <w:rsid w:val="0030351E"/>
    <w:rsid w:val="00303B37"/>
    <w:rsid w:val="00303EDA"/>
    <w:rsid w:val="003044B2"/>
    <w:rsid w:val="003044C5"/>
    <w:rsid w:val="00304A5A"/>
    <w:rsid w:val="00304FEE"/>
    <w:rsid w:val="003052A2"/>
    <w:rsid w:val="003055F2"/>
    <w:rsid w:val="00305C31"/>
    <w:rsid w:val="00306264"/>
    <w:rsid w:val="0030626B"/>
    <w:rsid w:val="00307BF8"/>
    <w:rsid w:val="0031075A"/>
    <w:rsid w:val="003109B4"/>
    <w:rsid w:val="00310B67"/>
    <w:rsid w:val="00310CFF"/>
    <w:rsid w:val="00310F39"/>
    <w:rsid w:val="00311473"/>
    <w:rsid w:val="00311580"/>
    <w:rsid w:val="00311B13"/>
    <w:rsid w:val="00311D35"/>
    <w:rsid w:val="00312172"/>
    <w:rsid w:val="003129FD"/>
    <w:rsid w:val="00312A23"/>
    <w:rsid w:val="00312BF8"/>
    <w:rsid w:val="00313538"/>
    <w:rsid w:val="00313EB7"/>
    <w:rsid w:val="00313ED9"/>
    <w:rsid w:val="0031423A"/>
    <w:rsid w:val="0031434B"/>
    <w:rsid w:val="0031440C"/>
    <w:rsid w:val="0031459D"/>
    <w:rsid w:val="003151A4"/>
    <w:rsid w:val="003151E8"/>
    <w:rsid w:val="00315C92"/>
    <w:rsid w:val="00315D63"/>
    <w:rsid w:val="00315EDE"/>
    <w:rsid w:val="00315FC3"/>
    <w:rsid w:val="00316891"/>
    <w:rsid w:val="00316C28"/>
    <w:rsid w:val="00316CA4"/>
    <w:rsid w:val="00316CF6"/>
    <w:rsid w:val="00317EE8"/>
    <w:rsid w:val="003203E5"/>
    <w:rsid w:val="00320B5C"/>
    <w:rsid w:val="00321175"/>
    <w:rsid w:val="00321536"/>
    <w:rsid w:val="00321704"/>
    <w:rsid w:val="00321A29"/>
    <w:rsid w:val="003225AC"/>
    <w:rsid w:val="00323110"/>
    <w:rsid w:val="003236D0"/>
    <w:rsid w:val="00323795"/>
    <w:rsid w:val="0032386E"/>
    <w:rsid w:val="00323902"/>
    <w:rsid w:val="00323C08"/>
    <w:rsid w:val="003241ED"/>
    <w:rsid w:val="00324587"/>
    <w:rsid w:val="003246B9"/>
    <w:rsid w:val="00324A6F"/>
    <w:rsid w:val="00324EA4"/>
    <w:rsid w:val="003252ED"/>
    <w:rsid w:val="00325443"/>
    <w:rsid w:val="00325535"/>
    <w:rsid w:val="00325539"/>
    <w:rsid w:val="00325C81"/>
    <w:rsid w:val="00326065"/>
    <w:rsid w:val="00326068"/>
    <w:rsid w:val="00326192"/>
    <w:rsid w:val="003261D2"/>
    <w:rsid w:val="003265E3"/>
    <w:rsid w:val="003267EB"/>
    <w:rsid w:val="00326F12"/>
    <w:rsid w:val="00326FCF"/>
    <w:rsid w:val="0032721A"/>
    <w:rsid w:val="003308A7"/>
    <w:rsid w:val="003312ED"/>
    <w:rsid w:val="00331663"/>
    <w:rsid w:val="003316DB"/>
    <w:rsid w:val="00331A1A"/>
    <w:rsid w:val="00331A9E"/>
    <w:rsid w:val="00332015"/>
    <w:rsid w:val="00332831"/>
    <w:rsid w:val="00332B1E"/>
    <w:rsid w:val="00332F93"/>
    <w:rsid w:val="00333202"/>
    <w:rsid w:val="00333299"/>
    <w:rsid w:val="003332D8"/>
    <w:rsid w:val="0033380C"/>
    <w:rsid w:val="00333849"/>
    <w:rsid w:val="00333D07"/>
    <w:rsid w:val="00334170"/>
    <w:rsid w:val="0033433D"/>
    <w:rsid w:val="00334627"/>
    <w:rsid w:val="00334721"/>
    <w:rsid w:val="003357AE"/>
    <w:rsid w:val="003360E6"/>
    <w:rsid w:val="003363D0"/>
    <w:rsid w:val="003367BD"/>
    <w:rsid w:val="003368C6"/>
    <w:rsid w:val="00336F42"/>
    <w:rsid w:val="00336FA8"/>
    <w:rsid w:val="003377EB"/>
    <w:rsid w:val="003379DB"/>
    <w:rsid w:val="00340148"/>
    <w:rsid w:val="00340309"/>
    <w:rsid w:val="00341428"/>
    <w:rsid w:val="003415AD"/>
    <w:rsid w:val="003417CD"/>
    <w:rsid w:val="00341F17"/>
    <w:rsid w:val="003421CA"/>
    <w:rsid w:val="003425B5"/>
    <w:rsid w:val="00342653"/>
    <w:rsid w:val="00342E7D"/>
    <w:rsid w:val="0034314E"/>
    <w:rsid w:val="00343347"/>
    <w:rsid w:val="003436D4"/>
    <w:rsid w:val="0034375E"/>
    <w:rsid w:val="003437A5"/>
    <w:rsid w:val="00343A93"/>
    <w:rsid w:val="00343C91"/>
    <w:rsid w:val="00343FD4"/>
    <w:rsid w:val="0034431B"/>
    <w:rsid w:val="00344721"/>
    <w:rsid w:val="00345245"/>
    <w:rsid w:val="003453FF"/>
    <w:rsid w:val="00345802"/>
    <w:rsid w:val="00345DC3"/>
    <w:rsid w:val="00346262"/>
    <w:rsid w:val="00346392"/>
    <w:rsid w:val="00346416"/>
    <w:rsid w:val="003466DF"/>
    <w:rsid w:val="003469A6"/>
    <w:rsid w:val="00346C42"/>
    <w:rsid w:val="00346F58"/>
    <w:rsid w:val="00347852"/>
    <w:rsid w:val="0035008D"/>
    <w:rsid w:val="0035029E"/>
    <w:rsid w:val="003502A0"/>
    <w:rsid w:val="00350906"/>
    <w:rsid w:val="00350B9E"/>
    <w:rsid w:val="00350EB5"/>
    <w:rsid w:val="00351743"/>
    <w:rsid w:val="00351862"/>
    <w:rsid w:val="003519CB"/>
    <w:rsid w:val="00351A89"/>
    <w:rsid w:val="00351AA8"/>
    <w:rsid w:val="00351BCA"/>
    <w:rsid w:val="00351F3D"/>
    <w:rsid w:val="00352324"/>
    <w:rsid w:val="00352BCA"/>
    <w:rsid w:val="00353180"/>
    <w:rsid w:val="00353C87"/>
    <w:rsid w:val="00353E01"/>
    <w:rsid w:val="003542E9"/>
    <w:rsid w:val="00355022"/>
    <w:rsid w:val="00355728"/>
    <w:rsid w:val="00355810"/>
    <w:rsid w:val="0035612C"/>
    <w:rsid w:val="00356433"/>
    <w:rsid w:val="0035647E"/>
    <w:rsid w:val="0035650C"/>
    <w:rsid w:val="003565D7"/>
    <w:rsid w:val="00356B5D"/>
    <w:rsid w:val="00356CC4"/>
    <w:rsid w:val="00356D05"/>
    <w:rsid w:val="00356D3C"/>
    <w:rsid w:val="00357875"/>
    <w:rsid w:val="00357C04"/>
    <w:rsid w:val="0036014A"/>
    <w:rsid w:val="00360D4C"/>
    <w:rsid w:val="00361B05"/>
    <w:rsid w:val="00361C55"/>
    <w:rsid w:val="00361E7F"/>
    <w:rsid w:val="0036210E"/>
    <w:rsid w:val="003622DF"/>
    <w:rsid w:val="003625A7"/>
    <w:rsid w:val="00362954"/>
    <w:rsid w:val="00363165"/>
    <w:rsid w:val="00363227"/>
    <w:rsid w:val="003639CB"/>
    <w:rsid w:val="00364391"/>
    <w:rsid w:val="00364B63"/>
    <w:rsid w:val="00364D7B"/>
    <w:rsid w:val="0036538E"/>
    <w:rsid w:val="00365A54"/>
    <w:rsid w:val="00365A55"/>
    <w:rsid w:val="003660DD"/>
    <w:rsid w:val="0036780B"/>
    <w:rsid w:val="00370021"/>
    <w:rsid w:val="00370309"/>
    <w:rsid w:val="003704BA"/>
    <w:rsid w:val="003709FD"/>
    <w:rsid w:val="00370B33"/>
    <w:rsid w:val="00370C63"/>
    <w:rsid w:val="00370D57"/>
    <w:rsid w:val="0037157A"/>
    <w:rsid w:val="00371F02"/>
    <w:rsid w:val="003720DA"/>
    <w:rsid w:val="0037269F"/>
    <w:rsid w:val="003726DE"/>
    <w:rsid w:val="00372D9A"/>
    <w:rsid w:val="00373391"/>
    <w:rsid w:val="003736B4"/>
    <w:rsid w:val="00373A1C"/>
    <w:rsid w:val="00374704"/>
    <w:rsid w:val="0037505F"/>
    <w:rsid w:val="00375266"/>
    <w:rsid w:val="0037538A"/>
    <w:rsid w:val="003753C8"/>
    <w:rsid w:val="003759A9"/>
    <w:rsid w:val="00375D09"/>
    <w:rsid w:val="00376306"/>
    <w:rsid w:val="003766FF"/>
    <w:rsid w:val="00376BF5"/>
    <w:rsid w:val="00376DD2"/>
    <w:rsid w:val="0037763F"/>
    <w:rsid w:val="00377D95"/>
    <w:rsid w:val="003800E0"/>
    <w:rsid w:val="00380150"/>
    <w:rsid w:val="003803A0"/>
    <w:rsid w:val="0038051C"/>
    <w:rsid w:val="00380D8C"/>
    <w:rsid w:val="00381F47"/>
    <w:rsid w:val="0038229A"/>
    <w:rsid w:val="003823CE"/>
    <w:rsid w:val="0038273D"/>
    <w:rsid w:val="00382741"/>
    <w:rsid w:val="00382C57"/>
    <w:rsid w:val="00383228"/>
    <w:rsid w:val="003835AB"/>
    <w:rsid w:val="00383825"/>
    <w:rsid w:val="00383C30"/>
    <w:rsid w:val="00383CAB"/>
    <w:rsid w:val="00383D0B"/>
    <w:rsid w:val="00383DD6"/>
    <w:rsid w:val="003840BA"/>
    <w:rsid w:val="00384330"/>
    <w:rsid w:val="00384ABB"/>
    <w:rsid w:val="00384B20"/>
    <w:rsid w:val="00385531"/>
    <w:rsid w:val="00385899"/>
    <w:rsid w:val="003862A4"/>
    <w:rsid w:val="003862DF"/>
    <w:rsid w:val="003864B7"/>
    <w:rsid w:val="0038658B"/>
    <w:rsid w:val="003868D7"/>
    <w:rsid w:val="00386BFD"/>
    <w:rsid w:val="00386CF8"/>
    <w:rsid w:val="00386F97"/>
    <w:rsid w:val="003872E3"/>
    <w:rsid w:val="0038767B"/>
    <w:rsid w:val="0038778F"/>
    <w:rsid w:val="00387963"/>
    <w:rsid w:val="003903C0"/>
    <w:rsid w:val="003904BF"/>
    <w:rsid w:val="003904E9"/>
    <w:rsid w:val="00390603"/>
    <w:rsid w:val="00390683"/>
    <w:rsid w:val="003906A3"/>
    <w:rsid w:val="00390985"/>
    <w:rsid w:val="0039099C"/>
    <w:rsid w:val="00390B77"/>
    <w:rsid w:val="00390E63"/>
    <w:rsid w:val="00391DF4"/>
    <w:rsid w:val="00391F90"/>
    <w:rsid w:val="00392577"/>
    <w:rsid w:val="00392699"/>
    <w:rsid w:val="00392C2F"/>
    <w:rsid w:val="00392EF0"/>
    <w:rsid w:val="00392F96"/>
    <w:rsid w:val="0039389B"/>
    <w:rsid w:val="00393922"/>
    <w:rsid w:val="00394196"/>
    <w:rsid w:val="00395421"/>
    <w:rsid w:val="00395717"/>
    <w:rsid w:val="003958AF"/>
    <w:rsid w:val="00395BE1"/>
    <w:rsid w:val="00395E3A"/>
    <w:rsid w:val="003964B7"/>
    <w:rsid w:val="0039660A"/>
    <w:rsid w:val="00396A05"/>
    <w:rsid w:val="00396F0D"/>
    <w:rsid w:val="00397119"/>
    <w:rsid w:val="003971E5"/>
    <w:rsid w:val="00397256"/>
    <w:rsid w:val="0039777D"/>
    <w:rsid w:val="003A0169"/>
    <w:rsid w:val="003A0A4A"/>
    <w:rsid w:val="003A15A6"/>
    <w:rsid w:val="003A19AC"/>
    <w:rsid w:val="003A1AF7"/>
    <w:rsid w:val="003A2080"/>
    <w:rsid w:val="003A2141"/>
    <w:rsid w:val="003A2463"/>
    <w:rsid w:val="003A24C7"/>
    <w:rsid w:val="003A2768"/>
    <w:rsid w:val="003A28A9"/>
    <w:rsid w:val="003A2B66"/>
    <w:rsid w:val="003A2CE7"/>
    <w:rsid w:val="003A35C9"/>
    <w:rsid w:val="003A3799"/>
    <w:rsid w:val="003A3842"/>
    <w:rsid w:val="003A3D8F"/>
    <w:rsid w:val="003A3DDA"/>
    <w:rsid w:val="003A4047"/>
    <w:rsid w:val="003A40B1"/>
    <w:rsid w:val="003A4738"/>
    <w:rsid w:val="003A4877"/>
    <w:rsid w:val="003A4CBD"/>
    <w:rsid w:val="003A4E75"/>
    <w:rsid w:val="003A4F62"/>
    <w:rsid w:val="003A52DF"/>
    <w:rsid w:val="003A57DE"/>
    <w:rsid w:val="003A5B04"/>
    <w:rsid w:val="003A632F"/>
    <w:rsid w:val="003A6556"/>
    <w:rsid w:val="003A655B"/>
    <w:rsid w:val="003A659F"/>
    <w:rsid w:val="003A6C75"/>
    <w:rsid w:val="003A7A80"/>
    <w:rsid w:val="003B0087"/>
    <w:rsid w:val="003B04EC"/>
    <w:rsid w:val="003B06E6"/>
    <w:rsid w:val="003B0ACD"/>
    <w:rsid w:val="003B1447"/>
    <w:rsid w:val="003B1A2C"/>
    <w:rsid w:val="003B1F3B"/>
    <w:rsid w:val="003B2359"/>
    <w:rsid w:val="003B28C0"/>
    <w:rsid w:val="003B2D9F"/>
    <w:rsid w:val="003B2EA6"/>
    <w:rsid w:val="003B2F8A"/>
    <w:rsid w:val="003B2FEA"/>
    <w:rsid w:val="003B304E"/>
    <w:rsid w:val="003B3B13"/>
    <w:rsid w:val="003B3C2F"/>
    <w:rsid w:val="003B3FEC"/>
    <w:rsid w:val="003B4403"/>
    <w:rsid w:val="003B47D5"/>
    <w:rsid w:val="003B481E"/>
    <w:rsid w:val="003B4877"/>
    <w:rsid w:val="003B4940"/>
    <w:rsid w:val="003B4C2B"/>
    <w:rsid w:val="003B4F2C"/>
    <w:rsid w:val="003B50D5"/>
    <w:rsid w:val="003B5813"/>
    <w:rsid w:val="003B5921"/>
    <w:rsid w:val="003B59D6"/>
    <w:rsid w:val="003B5DC3"/>
    <w:rsid w:val="003B6030"/>
    <w:rsid w:val="003B628F"/>
    <w:rsid w:val="003B6342"/>
    <w:rsid w:val="003B6B0B"/>
    <w:rsid w:val="003B6B3B"/>
    <w:rsid w:val="003B6F18"/>
    <w:rsid w:val="003B70FA"/>
    <w:rsid w:val="003B7F37"/>
    <w:rsid w:val="003C0352"/>
    <w:rsid w:val="003C063F"/>
    <w:rsid w:val="003C0B1A"/>
    <w:rsid w:val="003C0D63"/>
    <w:rsid w:val="003C1549"/>
    <w:rsid w:val="003C16AF"/>
    <w:rsid w:val="003C18AC"/>
    <w:rsid w:val="003C1932"/>
    <w:rsid w:val="003C1BE4"/>
    <w:rsid w:val="003C1CA5"/>
    <w:rsid w:val="003C1F7C"/>
    <w:rsid w:val="003C20E2"/>
    <w:rsid w:val="003C2154"/>
    <w:rsid w:val="003C36BC"/>
    <w:rsid w:val="003C4062"/>
    <w:rsid w:val="003C41E5"/>
    <w:rsid w:val="003C429D"/>
    <w:rsid w:val="003C4517"/>
    <w:rsid w:val="003C47D7"/>
    <w:rsid w:val="003C4911"/>
    <w:rsid w:val="003C4EB9"/>
    <w:rsid w:val="003C50E6"/>
    <w:rsid w:val="003C53A2"/>
    <w:rsid w:val="003C56B8"/>
    <w:rsid w:val="003C5ACF"/>
    <w:rsid w:val="003C5B96"/>
    <w:rsid w:val="003C60CB"/>
    <w:rsid w:val="003C6132"/>
    <w:rsid w:val="003C621B"/>
    <w:rsid w:val="003C6521"/>
    <w:rsid w:val="003C68D6"/>
    <w:rsid w:val="003C6AAD"/>
    <w:rsid w:val="003C7665"/>
    <w:rsid w:val="003C7D87"/>
    <w:rsid w:val="003D00D2"/>
    <w:rsid w:val="003D093E"/>
    <w:rsid w:val="003D093F"/>
    <w:rsid w:val="003D0AF9"/>
    <w:rsid w:val="003D0D31"/>
    <w:rsid w:val="003D0E0B"/>
    <w:rsid w:val="003D0F49"/>
    <w:rsid w:val="003D0FF3"/>
    <w:rsid w:val="003D1755"/>
    <w:rsid w:val="003D1BA5"/>
    <w:rsid w:val="003D1D23"/>
    <w:rsid w:val="003D20DB"/>
    <w:rsid w:val="003D20F7"/>
    <w:rsid w:val="003D2363"/>
    <w:rsid w:val="003D281C"/>
    <w:rsid w:val="003D2B32"/>
    <w:rsid w:val="003D2C08"/>
    <w:rsid w:val="003D2D1E"/>
    <w:rsid w:val="003D3304"/>
    <w:rsid w:val="003D34B4"/>
    <w:rsid w:val="003D3791"/>
    <w:rsid w:val="003D37F8"/>
    <w:rsid w:val="003D3901"/>
    <w:rsid w:val="003D3AA6"/>
    <w:rsid w:val="003D3B41"/>
    <w:rsid w:val="003D3E2F"/>
    <w:rsid w:val="003D428E"/>
    <w:rsid w:val="003D42FF"/>
    <w:rsid w:val="003D4519"/>
    <w:rsid w:val="003D4802"/>
    <w:rsid w:val="003D48C7"/>
    <w:rsid w:val="003D50E1"/>
    <w:rsid w:val="003D521D"/>
    <w:rsid w:val="003D52ED"/>
    <w:rsid w:val="003D5E3C"/>
    <w:rsid w:val="003D670D"/>
    <w:rsid w:val="003D6746"/>
    <w:rsid w:val="003D6ECD"/>
    <w:rsid w:val="003D6FB4"/>
    <w:rsid w:val="003D74A4"/>
    <w:rsid w:val="003D7805"/>
    <w:rsid w:val="003D7D38"/>
    <w:rsid w:val="003E01DB"/>
    <w:rsid w:val="003E0353"/>
    <w:rsid w:val="003E0442"/>
    <w:rsid w:val="003E0458"/>
    <w:rsid w:val="003E078F"/>
    <w:rsid w:val="003E09C3"/>
    <w:rsid w:val="003E0A13"/>
    <w:rsid w:val="003E1303"/>
    <w:rsid w:val="003E1B56"/>
    <w:rsid w:val="003E2246"/>
    <w:rsid w:val="003E2C0E"/>
    <w:rsid w:val="003E2E22"/>
    <w:rsid w:val="003E2ECB"/>
    <w:rsid w:val="003E30EA"/>
    <w:rsid w:val="003E3290"/>
    <w:rsid w:val="003E3605"/>
    <w:rsid w:val="003E4279"/>
    <w:rsid w:val="003E475F"/>
    <w:rsid w:val="003E47CA"/>
    <w:rsid w:val="003E4961"/>
    <w:rsid w:val="003E4D11"/>
    <w:rsid w:val="003E4F96"/>
    <w:rsid w:val="003E5075"/>
    <w:rsid w:val="003E50AE"/>
    <w:rsid w:val="003E5A01"/>
    <w:rsid w:val="003E5D30"/>
    <w:rsid w:val="003E5E1E"/>
    <w:rsid w:val="003E6271"/>
    <w:rsid w:val="003E6BA3"/>
    <w:rsid w:val="003E6C06"/>
    <w:rsid w:val="003E6F32"/>
    <w:rsid w:val="003E6F94"/>
    <w:rsid w:val="003E7190"/>
    <w:rsid w:val="003E730D"/>
    <w:rsid w:val="003E7979"/>
    <w:rsid w:val="003E7DDC"/>
    <w:rsid w:val="003F03E0"/>
    <w:rsid w:val="003F04AD"/>
    <w:rsid w:val="003F05E9"/>
    <w:rsid w:val="003F0929"/>
    <w:rsid w:val="003F0E62"/>
    <w:rsid w:val="003F0F20"/>
    <w:rsid w:val="003F0F2E"/>
    <w:rsid w:val="003F10D6"/>
    <w:rsid w:val="003F16E4"/>
    <w:rsid w:val="003F172A"/>
    <w:rsid w:val="003F1B55"/>
    <w:rsid w:val="003F1E72"/>
    <w:rsid w:val="003F2AAF"/>
    <w:rsid w:val="003F2B02"/>
    <w:rsid w:val="003F37DF"/>
    <w:rsid w:val="003F3827"/>
    <w:rsid w:val="003F3A74"/>
    <w:rsid w:val="003F4142"/>
    <w:rsid w:val="003F4385"/>
    <w:rsid w:val="003F4564"/>
    <w:rsid w:val="003F472F"/>
    <w:rsid w:val="003F4F1B"/>
    <w:rsid w:val="003F551D"/>
    <w:rsid w:val="003F55C6"/>
    <w:rsid w:val="003F5753"/>
    <w:rsid w:val="003F5882"/>
    <w:rsid w:val="003F607C"/>
    <w:rsid w:val="003F62D8"/>
    <w:rsid w:val="003F63AB"/>
    <w:rsid w:val="003F673C"/>
    <w:rsid w:val="003F6793"/>
    <w:rsid w:val="003F690D"/>
    <w:rsid w:val="003F6C09"/>
    <w:rsid w:val="003F70A7"/>
    <w:rsid w:val="003F740E"/>
    <w:rsid w:val="003F75C1"/>
    <w:rsid w:val="003F7B7B"/>
    <w:rsid w:val="003F7D69"/>
    <w:rsid w:val="0040074A"/>
    <w:rsid w:val="004009F5"/>
    <w:rsid w:val="00400A08"/>
    <w:rsid w:val="00400FDD"/>
    <w:rsid w:val="00401407"/>
    <w:rsid w:val="00401C8C"/>
    <w:rsid w:val="00401F17"/>
    <w:rsid w:val="00401FAA"/>
    <w:rsid w:val="00401FF0"/>
    <w:rsid w:val="0040200E"/>
    <w:rsid w:val="00403EF2"/>
    <w:rsid w:val="00404183"/>
    <w:rsid w:val="00404B67"/>
    <w:rsid w:val="00404CC3"/>
    <w:rsid w:val="0040570C"/>
    <w:rsid w:val="00405781"/>
    <w:rsid w:val="004060BE"/>
    <w:rsid w:val="004065B2"/>
    <w:rsid w:val="00406638"/>
    <w:rsid w:val="00406826"/>
    <w:rsid w:val="00406957"/>
    <w:rsid w:val="0040699A"/>
    <w:rsid w:val="00406F16"/>
    <w:rsid w:val="0040729B"/>
    <w:rsid w:val="00410CA1"/>
    <w:rsid w:val="00410DDE"/>
    <w:rsid w:val="00410F9F"/>
    <w:rsid w:val="00411A8F"/>
    <w:rsid w:val="00411CA3"/>
    <w:rsid w:val="004126DD"/>
    <w:rsid w:val="004128EA"/>
    <w:rsid w:val="004129FD"/>
    <w:rsid w:val="00412DCF"/>
    <w:rsid w:val="004133E8"/>
    <w:rsid w:val="00413728"/>
    <w:rsid w:val="00413B16"/>
    <w:rsid w:val="00413B7A"/>
    <w:rsid w:val="00413E26"/>
    <w:rsid w:val="004140E1"/>
    <w:rsid w:val="00414173"/>
    <w:rsid w:val="00414DBF"/>
    <w:rsid w:val="00414DE1"/>
    <w:rsid w:val="00414F6F"/>
    <w:rsid w:val="0041588A"/>
    <w:rsid w:val="00415F17"/>
    <w:rsid w:val="0041624A"/>
    <w:rsid w:val="00416300"/>
    <w:rsid w:val="004164C7"/>
    <w:rsid w:val="004164EA"/>
    <w:rsid w:val="00416C40"/>
    <w:rsid w:val="00416CEF"/>
    <w:rsid w:val="00416E07"/>
    <w:rsid w:val="00416EB4"/>
    <w:rsid w:val="0041707F"/>
    <w:rsid w:val="00417982"/>
    <w:rsid w:val="004179C8"/>
    <w:rsid w:val="00417AD5"/>
    <w:rsid w:val="00420266"/>
    <w:rsid w:val="00420614"/>
    <w:rsid w:val="0042100C"/>
    <w:rsid w:val="004211C2"/>
    <w:rsid w:val="00421735"/>
    <w:rsid w:val="00421787"/>
    <w:rsid w:val="00421D3D"/>
    <w:rsid w:val="00421FB2"/>
    <w:rsid w:val="004222A2"/>
    <w:rsid w:val="004225AD"/>
    <w:rsid w:val="004227AC"/>
    <w:rsid w:val="004228AF"/>
    <w:rsid w:val="00422F62"/>
    <w:rsid w:val="0042391F"/>
    <w:rsid w:val="00423CFC"/>
    <w:rsid w:val="00424AA2"/>
    <w:rsid w:val="00425193"/>
    <w:rsid w:val="004254B0"/>
    <w:rsid w:val="00425852"/>
    <w:rsid w:val="00425E32"/>
    <w:rsid w:val="00425FEF"/>
    <w:rsid w:val="0042691A"/>
    <w:rsid w:val="00426E6A"/>
    <w:rsid w:val="00427265"/>
    <w:rsid w:val="00427299"/>
    <w:rsid w:val="00427ABA"/>
    <w:rsid w:val="00427BAB"/>
    <w:rsid w:val="00427D90"/>
    <w:rsid w:val="00427DA3"/>
    <w:rsid w:val="00430189"/>
    <w:rsid w:val="00430224"/>
    <w:rsid w:val="00430859"/>
    <w:rsid w:val="00430989"/>
    <w:rsid w:val="00430C51"/>
    <w:rsid w:val="004311DC"/>
    <w:rsid w:val="00431FE1"/>
    <w:rsid w:val="0043205D"/>
    <w:rsid w:val="00432090"/>
    <w:rsid w:val="0043257B"/>
    <w:rsid w:val="004325C1"/>
    <w:rsid w:val="00432CC6"/>
    <w:rsid w:val="0043340A"/>
    <w:rsid w:val="00433F29"/>
    <w:rsid w:val="004340FC"/>
    <w:rsid w:val="00434118"/>
    <w:rsid w:val="00434C88"/>
    <w:rsid w:val="00435F46"/>
    <w:rsid w:val="00436128"/>
    <w:rsid w:val="0043687E"/>
    <w:rsid w:val="00436F20"/>
    <w:rsid w:val="00436F73"/>
    <w:rsid w:val="00437568"/>
    <w:rsid w:val="00437770"/>
    <w:rsid w:val="0043797F"/>
    <w:rsid w:val="004379A9"/>
    <w:rsid w:val="004400F8"/>
    <w:rsid w:val="00440142"/>
    <w:rsid w:val="00440341"/>
    <w:rsid w:val="0044040D"/>
    <w:rsid w:val="004407AD"/>
    <w:rsid w:val="00440BB6"/>
    <w:rsid w:val="00440CFA"/>
    <w:rsid w:val="0044104B"/>
    <w:rsid w:val="004412B0"/>
    <w:rsid w:val="00441D45"/>
    <w:rsid w:val="004423A6"/>
    <w:rsid w:val="004424C7"/>
    <w:rsid w:val="00442779"/>
    <w:rsid w:val="00442E0C"/>
    <w:rsid w:val="00443AFF"/>
    <w:rsid w:val="00443C2B"/>
    <w:rsid w:val="00443C9B"/>
    <w:rsid w:val="00443F86"/>
    <w:rsid w:val="0044456D"/>
    <w:rsid w:val="0044480E"/>
    <w:rsid w:val="0044489A"/>
    <w:rsid w:val="00444D14"/>
    <w:rsid w:val="004459C2"/>
    <w:rsid w:val="004467A7"/>
    <w:rsid w:val="00446854"/>
    <w:rsid w:val="00447080"/>
    <w:rsid w:val="004473DB"/>
    <w:rsid w:val="00447BF1"/>
    <w:rsid w:val="00447DBE"/>
    <w:rsid w:val="004500A0"/>
    <w:rsid w:val="004501B8"/>
    <w:rsid w:val="0045035F"/>
    <w:rsid w:val="00450483"/>
    <w:rsid w:val="004504DD"/>
    <w:rsid w:val="00450A5D"/>
    <w:rsid w:val="004511E6"/>
    <w:rsid w:val="004514F0"/>
    <w:rsid w:val="004520B4"/>
    <w:rsid w:val="00452724"/>
    <w:rsid w:val="004529FA"/>
    <w:rsid w:val="00452AD3"/>
    <w:rsid w:val="00454350"/>
    <w:rsid w:val="0045450A"/>
    <w:rsid w:val="004545D5"/>
    <w:rsid w:val="0045489D"/>
    <w:rsid w:val="00454EFC"/>
    <w:rsid w:val="0045547D"/>
    <w:rsid w:val="00455D31"/>
    <w:rsid w:val="00455DD3"/>
    <w:rsid w:val="004560AF"/>
    <w:rsid w:val="004560C9"/>
    <w:rsid w:val="00456633"/>
    <w:rsid w:val="00456985"/>
    <w:rsid w:val="004579FB"/>
    <w:rsid w:val="00457C19"/>
    <w:rsid w:val="00460158"/>
    <w:rsid w:val="00460E69"/>
    <w:rsid w:val="004611F2"/>
    <w:rsid w:val="004618CE"/>
    <w:rsid w:val="00461B92"/>
    <w:rsid w:val="00461BC0"/>
    <w:rsid w:val="00461FE3"/>
    <w:rsid w:val="00462B24"/>
    <w:rsid w:val="00462B74"/>
    <w:rsid w:val="00462E68"/>
    <w:rsid w:val="00462F34"/>
    <w:rsid w:val="00463204"/>
    <w:rsid w:val="00463377"/>
    <w:rsid w:val="004635FC"/>
    <w:rsid w:val="00463EED"/>
    <w:rsid w:val="00463F00"/>
    <w:rsid w:val="004640A2"/>
    <w:rsid w:val="004643A4"/>
    <w:rsid w:val="00464800"/>
    <w:rsid w:val="00464AD7"/>
    <w:rsid w:val="00464CE3"/>
    <w:rsid w:val="00464D34"/>
    <w:rsid w:val="00465220"/>
    <w:rsid w:val="00465668"/>
    <w:rsid w:val="004656ED"/>
    <w:rsid w:val="00465721"/>
    <w:rsid w:val="00465867"/>
    <w:rsid w:val="004669BA"/>
    <w:rsid w:val="004669D8"/>
    <w:rsid w:val="00466B3C"/>
    <w:rsid w:val="00466C4D"/>
    <w:rsid w:val="00466E49"/>
    <w:rsid w:val="00467820"/>
    <w:rsid w:val="00467D74"/>
    <w:rsid w:val="00467E45"/>
    <w:rsid w:val="00470029"/>
    <w:rsid w:val="004701B4"/>
    <w:rsid w:val="00470AF4"/>
    <w:rsid w:val="00470E15"/>
    <w:rsid w:val="00470F24"/>
    <w:rsid w:val="004713DA"/>
    <w:rsid w:val="00471467"/>
    <w:rsid w:val="0047152F"/>
    <w:rsid w:val="00471766"/>
    <w:rsid w:val="00471C93"/>
    <w:rsid w:val="004723BE"/>
    <w:rsid w:val="00472658"/>
    <w:rsid w:val="004731FD"/>
    <w:rsid w:val="00473814"/>
    <w:rsid w:val="004738D5"/>
    <w:rsid w:val="00473B09"/>
    <w:rsid w:val="00473D74"/>
    <w:rsid w:val="00474548"/>
    <w:rsid w:val="004746AB"/>
    <w:rsid w:val="00474B32"/>
    <w:rsid w:val="00474F28"/>
    <w:rsid w:val="00475415"/>
    <w:rsid w:val="004758AE"/>
    <w:rsid w:val="00475A55"/>
    <w:rsid w:val="0047620C"/>
    <w:rsid w:val="004766E6"/>
    <w:rsid w:val="00476985"/>
    <w:rsid w:val="00476E55"/>
    <w:rsid w:val="00477AD9"/>
    <w:rsid w:val="00477DFB"/>
    <w:rsid w:val="0048005A"/>
    <w:rsid w:val="0048012A"/>
    <w:rsid w:val="0048047F"/>
    <w:rsid w:val="004807DA"/>
    <w:rsid w:val="00481666"/>
    <w:rsid w:val="00481752"/>
    <w:rsid w:val="0048181E"/>
    <w:rsid w:val="00481BFA"/>
    <w:rsid w:val="0048262D"/>
    <w:rsid w:val="00482F37"/>
    <w:rsid w:val="0048325C"/>
    <w:rsid w:val="00483537"/>
    <w:rsid w:val="00483568"/>
    <w:rsid w:val="004839D4"/>
    <w:rsid w:val="004839DC"/>
    <w:rsid w:val="00483A23"/>
    <w:rsid w:val="00483D8F"/>
    <w:rsid w:val="00483E22"/>
    <w:rsid w:val="00484055"/>
    <w:rsid w:val="00484462"/>
    <w:rsid w:val="00484AD6"/>
    <w:rsid w:val="00484E9E"/>
    <w:rsid w:val="00485362"/>
    <w:rsid w:val="004855F5"/>
    <w:rsid w:val="00486128"/>
    <w:rsid w:val="004867B3"/>
    <w:rsid w:val="004867FF"/>
    <w:rsid w:val="00486D49"/>
    <w:rsid w:val="00486D5D"/>
    <w:rsid w:val="00486D6D"/>
    <w:rsid w:val="00487060"/>
    <w:rsid w:val="0048714F"/>
    <w:rsid w:val="00487303"/>
    <w:rsid w:val="00487BF2"/>
    <w:rsid w:val="004901ED"/>
    <w:rsid w:val="0049040E"/>
    <w:rsid w:val="00490CC4"/>
    <w:rsid w:val="00490FAA"/>
    <w:rsid w:val="004912A4"/>
    <w:rsid w:val="004916E8"/>
    <w:rsid w:val="00491A36"/>
    <w:rsid w:val="00492334"/>
    <w:rsid w:val="00492BDC"/>
    <w:rsid w:val="00492F2F"/>
    <w:rsid w:val="00493126"/>
    <w:rsid w:val="004931E7"/>
    <w:rsid w:val="004933B4"/>
    <w:rsid w:val="004947EC"/>
    <w:rsid w:val="00494DA1"/>
    <w:rsid w:val="00494F88"/>
    <w:rsid w:val="0049563F"/>
    <w:rsid w:val="004959D2"/>
    <w:rsid w:val="00496039"/>
    <w:rsid w:val="004975D9"/>
    <w:rsid w:val="00497A41"/>
    <w:rsid w:val="00497C73"/>
    <w:rsid w:val="00497CEE"/>
    <w:rsid w:val="00497E19"/>
    <w:rsid w:val="004A0138"/>
    <w:rsid w:val="004A08BE"/>
    <w:rsid w:val="004A0CA4"/>
    <w:rsid w:val="004A15F2"/>
    <w:rsid w:val="004A1727"/>
    <w:rsid w:val="004A173B"/>
    <w:rsid w:val="004A1740"/>
    <w:rsid w:val="004A1A2F"/>
    <w:rsid w:val="004A1AE4"/>
    <w:rsid w:val="004A2553"/>
    <w:rsid w:val="004A2694"/>
    <w:rsid w:val="004A2B7F"/>
    <w:rsid w:val="004A2BDC"/>
    <w:rsid w:val="004A308C"/>
    <w:rsid w:val="004A3127"/>
    <w:rsid w:val="004A3994"/>
    <w:rsid w:val="004A3A85"/>
    <w:rsid w:val="004A50B1"/>
    <w:rsid w:val="004A5185"/>
    <w:rsid w:val="004A5E20"/>
    <w:rsid w:val="004A5F5A"/>
    <w:rsid w:val="004A6395"/>
    <w:rsid w:val="004A678D"/>
    <w:rsid w:val="004A69DB"/>
    <w:rsid w:val="004A6F92"/>
    <w:rsid w:val="004A7450"/>
    <w:rsid w:val="004A772F"/>
    <w:rsid w:val="004A77A9"/>
    <w:rsid w:val="004A7A38"/>
    <w:rsid w:val="004A7D12"/>
    <w:rsid w:val="004A7E69"/>
    <w:rsid w:val="004A7EC6"/>
    <w:rsid w:val="004B02D4"/>
    <w:rsid w:val="004B0410"/>
    <w:rsid w:val="004B090F"/>
    <w:rsid w:val="004B0946"/>
    <w:rsid w:val="004B1151"/>
    <w:rsid w:val="004B19CB"/>
    <w:rsid w:val="004B1D37"/>
    <w:rsid w:val="004B21F9"/>
    <w:rsid w:val="004B2255"/>
    <w:rsid w:val="004B2518"/>
    <w:rsid w:val="004B2538"/>
    <w:rsid w:val="004B28F8"/>
    <w:rsid w:val="004B2DE3"/>
    <w:rsid w:val="004B2E4E"/>
    <w:rsid w:val="004B35DB"/>
    <w:rsid w:val="004B391C"/>
    <w:rsid w:val="004B3AD2"/>
    <w:rsid w:val="004B3D38"/>
    <w:rsid w:val="004B3E48"/>
    <w:rsid w:val="004B40B3"/>
    <w:rsid w:val="004B42CA"/>
    <w:rsid w:val="004B4817"/>
    <w:rsid w:val="004B51F2"/>
    <w:rsid w:val="004B5702"/>
    <w:rsid w:val="004B6779"/>
    <w:rsid w:val="004B6EFC"/>
    <w:rsid w:val="004B71B3"/>
    <w:rsid w:val="004B71F6"/>
    <w:rsid w:val="004B7D56"/>
    <w:rsid w:val="004C0D72"/>
    <w:rsid w:val="004C0EB9"/>
    <w:rsid w:val="004C1042"/>
    <w:rsid w:val="004C15C5"/>
    <w:rsid w:val="004C1A43"/>
    <w:rsid w:val="004C1BC0"/>
    <w:rsid w:val="004C2350"/>
    <w:rsid w:val="004C25CD"/>
    <w:rsid w:val="004C28CF"/>
    <w:rsid w:val="004C28F6"/>
    <w:rsid w:val="004C2C6B"/>
    <w:rsid w:val="004C2F10"/>
    <w:rsid w:val="004C3157"/>
    <w:rsid w:val="004C340F"/>
    <w:rsid w:val="004C3517"/>
    <w:rsid w:val="004C360B"/>
    <w:rsid w:val="004C363D"/>
    <w:rsid w:val="004C368F"/>
    <w:rsid w:val="004C3929"/>
    <w:rsid w:val="004C4844"/>
    <w:rsid w:val="004C4EF5"/>
    <w:rsid w:val="004C5152"/>
    <w:rsid w:val="004C51DD"/>
    <w:rsid w:val="004C527D"/>
    <w:rsid w:val="004C55BB"/>
    <w:rsid w:val="004C584C"/>
    <w:rsid w:val="004C5C6F"/>
    <w:rsid w:val="004C5F86"/>
    <w:rsid w:val="004C609D"/>
    <w:rsid w:val="004C6419"/>
    <w:rsid w:val="004C6495"/>
    <w:rsid w:val="004C64AC"/>
    <w:rsid w:val="004C66C2"/>
    <w:rsid w:val="004C678A"/>
    <w:rsid w:val="004C6D5F"/>
    <w:rsid w:val="004C71CE"/>
    <w:rsid w:val="004C7701"/>
    <w:rsid w:val="004C7968"/>
    <w:rsid w:val="004C7AB6"/>
    <w:rsid w:val="004D060B"/>
    <w:rsid w:val="004D0D20"/>
    <w:rsid w:val="004D118D"/>
    <w:rsid w:val="004D160F"/>
    <w:rsid w:val="004D1B1D"/>
    <w:rsid w:val="004D1BB5"/>
    <w:rsid w:val="004D1BF1"/>
    <w:rsid w:val="004D1E75"/>
    <w:rsid w:val="004D1EB1"/>
    <w:rsid w:val="004D2A54"/>
    <w:rsid w:val="004D2F18"/>
    <w:rsid w:val="004D3188"/>
    <w:rsid w:val="004D3502"/>
    <w:rsid w:val="004D37E1"/>
    <w:rsid w:val="004D3866"/>
    <w:rsid w:val="004D3CB2"/>
    <w:rsid w:val="004D4157"/>
    <w:rsid w:val="004D4320"/>
    <w:rsid w:val="004D441A"/>
    <w:rsid w:val="004D45D6"/>
    <w:rsid w:val="004D50C5"/>
    <w:rsid w:val="004D5206"/>
    <w:rsid w:val="004D52ED"/>
    <w:rsid w:val="004D539E"/>
    <w:rsid w:val="004D54E6"/>
    <w:rsid w:val="004D5923"/>
    <w:rsid w:val="004D59A5"/>
    <w:rsid w:val="004D5CB4"/>
    <w:rsid w:val="004D5E2D"/>
    <w:rsid w:val="004D6063"/>
    <w:rsid w:val="004D7414"/>
    <w:rsid w:val="004D75EA"/>
    <w:rsid w:val="004D7D2C"/>
    <w:rsid w:val="004E0E9F"/>
    <w:rsid w:val="004E104C"/>
    <w:rsid w:val="004E11B9"/>
    <w:rsid w:val="004E16CB"/>
    <w:rsid w:val="004E1947"/>
    <w:rsid w:val="004E210C"/>
    <w:rsid w:val="004E286D"/>
    <w:rsid w:val="004E287C"/>
    <w:rsid w:val="004E292F"/>
    <w:rsid w:val="004E2C60"/>
    <w:rsid w:val="004E300B"/>
    <w:rsid w:val="004E311A"/>
    <w:rsid w:val="004E35CA"/>
    <w:rsid w:val="004E3834"/>
    <w:rsid w:val="004E38FB"/>
    <w:rsid w:val="004E3BCC"/>
    <w:rsid w:val="004E3C90"/>
    <w:rsid w:val="004E414B"/>
    <w:rsid w:val="004E41D3"/>
    <w:rsid w:val="004E493E"/>
    <w:rsid w:val="004E4B99"/>
    <w:rsid w:val="004E4EE9"/>
    <w:rsid w:val="004E5224"/>
    <w:rsid w:val="004E5296"/>
    <w:rsid w:val="004E5305"/>
    <w:rsid w:val="004E6831"/>
    <w:rsid w:val="004E6F5D"/>
    <w:rsid w:val="004E726C"/>
    <w:rsid w:val="004E7775"/>
    <w:rsid w:val="004E7926"/>
    <w:rsid w:val="004E7BE6"/>
    <w:rsid w:val="004E7C18"/>
    <w:rsid w:val="004E7D24"/>
    <w:rsid w:val="004F077B"/>
    <w:rsid w:val="004F0D41"/>
    <w:rsid w:val="004F20DF"/>
    <w:rsid w:val="004F2543"/>
    <w:rsid w:val="004F26B2"/>
    <w:rsid w:val="004F28FA"/>
    <w:rsid w:val="004F3323"/>
    <w:rsid w:val="004F3746"/>
    <w:rsid w:val="004F3956"/>
    <w:rsid w:val="004F3A0A"/>
    <w:rsid w:val="004F4272"/>
    <w:rsid w:val="004F4A88"/>
    <w:rsid w:val="004F4C40"/>
    <w:rsid w:val="004F4CE8"/>
    <w:rsid w:val="004F53BD"/>
    <w:rsid w:val="004F5AC5"/>
    <w:rsid w:val="004F6113"/>
    <w:rsid w:val="004F645F"/>
    <w:rsid w:val="004F64F0"/>
    <w:rsid w:val="004F65A0"/>
    <w:rsid w:val="004F6827"/>
    <w:rsid w:val="004F7297"/>
    <w:rsid w:val="004F7BFB"/>
    <w:rsid w:val="00500337"/>
    <w:rsid w:val="005008E4"/>
    <w:rsid w:val="00500B3E"/>
    <w:rsid w:val="00500CA1"/>
    <w:rsid w:val="00501281"/>
    <w:rsid w:val="00501916"/>
    <w:rsid w:val="00501965"/>
    <w:rsid w:val="00501B8F"/>
    <w:rsid w:val="005029F4"/>
    <w:rsid w:val="00502A39"/>
    <w:rsid w:val="00502F9C"/>
    <w:rsid w:val="00503288"/>
    <w:rsid w:val="0050336B"/>
    <w:rsid w:val="0050360A"/>
    <w:rsid w:val="00503A81"/>
    <w:rsid w:val="00503A95"/>
    <w:rsid w:val="005041D7"/>
    <w:rsid w:val="00504234"/>
    <w:rsid w:val="005046F6"/>
    <w:rsid w:val="00504B32"/>
    <w:rsid w:val="005057A4"/>
    <w:rsid w:val="005057B3"/>
    <w:rsid w:val="00505C0D"/>
    <w:rsid w:val="005070C0"/>
    <w:rsid w:val="00510456"/>
    <w:rsid w:val="00511287"/>
    <w:rsid w:val="0051133E"/>
    <w:rsid w:val="005113D1"/>
    <w:rsid w:val="00511485"/>
    <w:rsid w:val="0051197E"/>
    <w:rsid w:val="00511ECD"/>
    <w:rsid w:val="00511FA1"/>
    <w:rsid w:val="0051237C"/>
    <w:rsid w:val="00512609"/>
    <w:rsid w:val="00512802"/>
    <w:rsid w:val="005130BA"/>
    <w:rsid w:val="0051344E"/>
    <w:rsid w:val="00513609"/>
    <w:rsid w:val="005136D0"/>
    <w:rsid w:val="00513892"/>
    <w:rsid w:val="005139A7"/>
    <w:rsid w:val="005146E7"/>
    <w:rsid w:val="005149CC"/>
    <w:rsid w:val="00514CD1"/>
    <w:rsid w:val="00514E5B"/>
    <w:rsid w:val="00515FBD"/>
    <w:rsid w:val="005161AE"/>
    <w:rsid w:val="005161D6"/>
    <w:rsid w:val="0051656C"/>
    <w:rsid w:val="00516710"/>
    <w:rsid w:val="00516E23"/>
    <w:rsid w:val="005170FB"/>
    <w:rsid w:val="00517128"/>
    <w:rsid w:val="00517966"/>
    <w:rsid w:val="00517B33"/>
    <w:rsid w:val="00517CBA"/>
    <w:rsid w:val="00520D78"/>
    <w:rsid w:val="00520E01"/>
    <w:rsid w:val="005214E7"/>
    <w:rsid w:val="00521B08"/>
    <w:rsid w:val="005220CA"/>
    <w:rsid w:val="005222FC"/>
    <w:rsid w:val="0052274E"/>
    <w:rsid w:val="00522A3C"/>
    <w:rsid w:val="00522C75"/>
    <w:rsid w:val="00522CFD"/>
    <w:rsid w:val="00522D08"/>
    <w:rsid w:val="00522D42"/>
    <w:rsid w:val="00522DCC"/>
    <w:rsid w:val="00522DEE"/>
    <w:rsid w:val="005232E5"/>
    <w:rsid w:val="00523DE5"/>
    <w:rsid w:val="00523F1F"/>
    <w:rsid w:val="00524097"/>
    <w:rsid w:val="00524A59"/>
    <w:rsid w:val="00524DE8"/>
    <w:rsid w:val="00525081"/>
    <w:rsid w:val="005250C8"/>
    <w:rsid w:val="005250EB"/>
    <w:rsid w:val="0052511B"/>
    <w:rsid w:val="00525A73"/>
    <w:rsid w:val="00525B79"/>
    <w:rsid w:val="00525DBD"/>
    <w:rsid w:val="0052643D"/>
    <w:rsid w:val="00526504"/>
    <w:rsid w:val="00526B99"/>
    <w:rsid w:val="0052794F"/>
    <w:rsid w:val="00527E9A"/>
    <w:rsid w:val="00530DC0"/>
    <w:rsid w:val="00531097"/>
    <w:rsid w:val="005313EB"/>
    <w:rsid w:val="005314BD"/>
    <w:rsid w:val="00531882"/>
    <w:rsid w:val="00531D78"/>
    <w:rsid w:val="005321D5"/>
    <w:rsid w:val="005328FA"/>
    <w:rsid w:val="00532A73"/>
    <w:rsid w:val="00532AF1"/>
    <w:rsid w:val="00532B94"/>
    <w:rsid w:val="00532CAD"/>
    <w:rsid w:val="00532D43"/>
    <w:rsid w:val="00533B78"/>
    <w:rsid w:val="00533E76"/>
    <w:rsid w:val="00533F30"/>
    <w:rsid w:val="0053457E"/>
    <w:rsid w:val="00534AC9"/>
    <w:rsid w:val="00534EE2"/>
    <w:rsid w:val="00535458"/>
    <w:rsid w:val="005369BE"/>
    <w:rsid w:val="0053763E"/>
    <w:rsid w:val="00537649"/>
    <w:rsid w:val="00537D45"/>
    <w:rsid w:val="0054001D"/>
    <w:rsid w:val="0054048B"/>
    <w:rsid w:val="0054086D"/>
    <w:rsid w:val="005408AA"/>
    <w:rsid w:val="00540C54"/>
    <w:rsid w:val="00540D02"/>
    <w:rsid w:val="00540F5A"/>
    <w:rsid w:val="00541AC1"/>
    <w:rsid w:val="00542B3B"/>
    <w:rsid w:val="00543358"/>
    <w:rsid w:val="00543453"/>
    <w:rsid w:val="00543617"/>
    <w:rsid w:val="00543976"/>
    <w:rsid w:val="00543E49"/>
    <w:rsid w:val="005443B2"/>
    <w:rsid w:val="005444E7"/>
    <w:rsid w:val="00544599"/>
    <w:rsid w:val="00544B1F"/>
    <w:rsid w:val="00544C48"/>
    <w:rsid w:val="00544D06"/>
    <w:rsid w:val="00544F71"/>
    <w:rsid w:val="00545135"/>
    <w:rsid w:val="00545375"/>
    <w:rsid w:val="0054548B"/>
    <w:rsid w:val="00545AF2"/>
    <w:rsid w:val="00545FED"/>
    <w:rsid w:val="00546487"/>
    <w:rsid w:val="00546650"/>
    <w:rsid w:val="005466F5"/>
    <w:rsid w:val="00546713"/>
    <w:rsid w:val="005468E5"/>
    <w:rsid w:val="00546AA5"/>
    <w:rsid w:val="00546ADD"/>
    <w:rsid w:val="00546BDF"/>
    <w:rsid w:val="00546CD3"/>
    <w:rsid w:val="00546F37"/>
    <w:rsid w:val="00546FB5"/>
    <w:rsid w:val="00547020"/>
    <w:rsid w:val="00547650"/>
    <w:rsid w:val="00547829"/>
    <w:rsid w:val="0054792E"/>
    <w:rsid w:val="00547FCD"/>
    <w:rsid w:val="00550DDF"/>
    <w:rsid w:val="00550E67"/>
    <w:rsid w:val="00550EB2"/>
    <w:rsid w:val="00550FA6"/>
    <w:rsid w:val="005517CA"/>
    <w:rsid w:val="00551961"/>
    <w:rsid w:val="00551BD6"/>
    <w:rsid w:val="0055211A"/>
    <w:rsid w:val="00552362"/>
    <w:rsid w:val="0055242E"/>
    <w:rsid w:val="0055294D"/>
    <w:rsid w:val="00552969"/>
    <w:rsid w:val="00553256"/>
    <w:rsid w:val="005532D0"/>
    <w:rsid w:val="0055348F"/>
    <w:rsid w:val="0055383D"/>
    <w:rsid w:val="00553858"/>
    <w:rsid w:val="00553CA7"/>
    <w:rsid w:val="00554057"/>
    <w:rsid w:val="00554155"/>
    <w:rsid w:val="005543DE"/>
    <w:rsid w:val="005544AB"/>
    <w:rsid w:val="005545D4"/>
    <w:rsid w:val="00554C59"/>
    <w:rsid w:val="00554CCF"/>
    <w:rsid w:val="005555EB"/>
    <w:rsid w:val="005558D1"/>
    <w:rsid w:val="00555BD5"/>
    <w:rsid w:val="005561BB"/>
    <w:rsid w:val="00556B21"/>
    <w:rsid w:val="0055718E"/>
    <w:rsid w:val="0055720E"/>
    <w:rsid w:val="005574E1"/>
    <w:rsid w:val="005575A6"/>
    <w:rsid w:val="005578B9"/>
    <w:rsid w:val="00557A7F"/>
    <w:rsid w:val="00557C1F"/>
    <w:rsid w:val="00557E38"/>
    <w:rsid w:val="00560051"/>
    <w:rsid w:val="005603B4"/>
    <w:rsid w:val="005603CA"/>
    <w:rsid w:val="00560A56"/>
    <w:rsid w:val="00561225"/>
    <w:rsid w:val="00561789"/>
    <w:rsid w:val="00561837"/>
    <w:rsid w:val="00561A35"/>
    <w:rsid w:val="00561F66"/>
    <w:rsid w:val="00562865"/>
    <w:rsid w:val="005629E0"/>
    <w:rsid w:val="00562C16"/>
    <w:rsid w:val="00562D18"/>
    <w:rsid w:val="005630E4"/>
    <w:rsid w:val="00563BF6"/>
    <w:rsid w:val="00563DD5"/>
    <w:rsid w:val="00564483"/>
    <w:rsid w:val="00564618"/>
    <w:rsid w:val="005647EE"/>
    <w:rsid w:val="00565315"/>
    <w:rsid w:val="00565926"/>
    <w:rsid w:val="00565A5A"/>
    <w:rsid w:val="00565CFD"/>
    <w:rsid w:val="00565FD7"/>
    <w:rsid w:val="00566165"/>
    <w:rsid w:val="0056639D"/>
    <w:rsid w:val="00566599"/>
    <w:rsid w:val="00566876"/>
    <w:rsid w:val="00566893"/>
    <w:rsid w:val="0056692A"/>
    <w:rsid w:val="00566F84"/>
    <w:rsid w:val="005675E8"/>
    <w:rsid w:val="00567C76"/>
    <w:rsid w:val="00570261"/>
    <w:rsid w:val="005706C1"/>
    <w:rsid w:val="0057135A"/>
    <w:rsid w:val="0057171A"/>
    <w:rsid w:val="005718E9"/>
    <w:rsid w:val="00571EAA"/>
    <w:rsid w:val="00572173"/>
    <w:rsid w:val="00572A89"/>
    <w:rsid w:val="00572C15"/>
    <w:rsid w:val="0057340C"/>
    <w:rsid w:val="00573461"/>
    <w:rsid w:val="00573744"/>
    <w:rsid w:val="00573781"/>
    <w:rsid w:val="00573CF7"/>
    <w:rsid w:val="005741E2"/>
    <w:rsid w:val="00574286"/>
    <w:rsid w:val="00574921"/>
    <w:rsid w:val="00574A3D"/>
    <w:rsid w:val="00574B8C"/>
    <w:rsid w:val="0057543D"/>
    <w:rsid w:val="00575603"/>
    <w:rsid w:val="00575623"/>
    <w:rsid w:val="005756D3"/>
    <w:rsid w:val="00575B45"/>
    <w:rsid w:val="00575F18"/>
    <w:rsid w:val="00576080"/>
    <w:rsid w:val="00576B62"/>
    <w:rsid w:val="00576F59"/>
    <w:rsid w:val="00576FB2"/>
    <w:rsid w:val="00576FEC"/>
    <w:rsid w:val="00577730"/>
    <w:rsid w:val="00577C01"/>
    <w:rsid w:val="00577DF0"/>
    <w:rsid w:val="00577E02"/>
    <w:rsid w:val="005805F7"/>
    <w:rsid w:val="00580633"/>
    <w:rsid w:val="005809FA"/>
    <w:rsid w:val="00580D81"/>
    <w:rsid w:val="00580FA7"/>
    <w:rsid w:val="00581F1C"/>
    <w:rsid w:val="0058268F"/>
    <w:rsid w:val="0058269F"/>
    <w:rsid w:val="005827F1"/>
    <w:rsid w:val="0058288E"/>
    <w:rsid w:val="00582DC3"/>
    <w:rsid w:val="005836B2"/>
    <w:rsid w:val="00583754"/>
    <w:rsid w:val="0058396D"/>
    <w:rsid w:val="005841CC"/>
    <w:rsid w:val="00584320"/>
    <w:rsid w:val="00585713"/>
    <w:rsid w:val="00585891"/>
    <w:rsid w:val="00585A62"/>
    <w:rsid w:val="00585BB3"/>
    <w:rsid w:val="00586108"/>
    <w:rsid w:val="00586125"/>
    <w:rsid w:val="00586212"/>
    <w:rsid w:val="00586677"/>
    <w:rsid w:val="00586684"/>
    <w:rsid w:val="0058698F"/>
    <w:rsid w:val="00586B16"/>
    <w:rsid w:val="00586C4F"/>
    <w:rsid w:val="00586FB6"/>
    <w:rsid w:val="005878BF"/>
    <w:rsid w:val="00587BE4"/>
    <w:rsid w:val="00587DD5"/>
    <w:rsid w:val="005904C0"/>
    <w:rsid w:val="00590822"/>
    <w:rsid w:val="005909FB"/>
    <w:rsid w:val="00590AB7"/>
    <w:rsid w:val="00590F06"/>
    <w:rsid w:val="00590FB5"/>
    <w:rsid w:val="00590FCE"/>
    <w:rsid w:val="00591925"/>
    <w:rsid w:val="00591CAD"/>
    <w:rsid w:val="00591E1B"/>
    <w:rsid w:val="005924AC"/>
    <w:rsid w:val="00592508"/>
    <w:rsid w:val="005929B3"/>
    <w:rsid w:val="00592A42"/>
    <w:rsid w:val="00592F5D"/>
    <w:rsid w:val="00593934"/>
    <w:rsid w:val="005941A1"/>
    <w:rsid w:val="005945AB"/>
    <w:rsid w:val="00594689"/>
    <w:rsid w:val="00594B5E"/>
    <w:rsid w:val="00594EC0"/>
    <w:rsid w:val="00595365"/>
    <w:rsid w:val="00595727"/>
    <w:rsid w:val="00595B54"/>
    <w:rsid w:val="00595F21"/>
    <w:rsid w:val="00596A82"/>
    <w:rsid w:val="005974FB"/>
    <w:rsid w:val="00597633"/>
    <w:rsid w:val="00597D2F"/>
    <w:rsid w:val="00597DD0"/>
    <w:rsid w:val="005A0D4A"/>
    <w:rsid w:val="005A15DA"/>
    <w:rsid w:val="005A1762"/>
    <w:rsid w:val="005A1BB0"/>
    <w:rsid w:val="005A1D4D"/>
    <w:rsid w:val="005A21B4"/>
    <w:rsid w:val="005A299B"/>
    <w:rsid w:val="005A2B21"/>
    <w:rsid w:val="005A2D71"/>
    <w:rsid w:val="005A2DB0"/>
    <w:rsid w:val="005A2FCA"/>
    <w:rsid w:val="005A321B"/>
    <w:rsid w:val="005A3371"/>
    <w:rsid w:val="005A4126"/>
    <w:rsid w:val="005A4398"/>
    <w:rsid w:val="005A43BD"/>
    <w:rsid w:val="005A49CC"/>
    <w:rsid w:val="005A4B8B"/>
    <w:rsid w:val="005A4F16"/>
    <w:rsid w:val="005A502B"/>
    <w:rsid w:val="005A55CD"/>
    <w:rsid w:val="005A5855"/>
    <w:rsid w:val="005A5946"/>
    <w:rsid w:val="005A5A73"/>
    <w:rsid w:val="005A5B23"/>
    <w:rsid w:val="005A5FE4"/>
    <w:rsid w:val="005A620F"/>
    <w:rsid w:val="005A62B5"/>
    <w:rsid w:val="005A62E1"/>
    <w:rsid w:val="005A641A"/>
    <w:rsid w:val="005A698A"/>
    <w:rsid w:val="005A6E41"/>
    <w:rsid w:val="005A776E"/>
    <w:rsid w:val="005B015F"/>
    <w:rsid w:val="005B0252"/>
    <w:rsid w:val="005B047D"/>
    <w:rsid w:val="005B050E"/>
    <w:rsid w:val="005B0685"/>
    <w:rsid w:val="005B0BDE"/>
    <w:rsid w:val="005B1176"/>
    <w:rsid w:val="005B137E"/>
    <w:rsid w:val="005B1433"/>
    <w:rsid w:val="005B183F"/>
    <w:rsid w:val="005B2281"/>
    <w:rsid w:val="005B26F7"/>
    <w:rsid w:val="005B293E"/>
    <w:rsid w:val="005B41C7"/>
    <w:rsid w:val="005B41EA"/>
    <w:rsid w:val="005B4209"/>
    <w:rsid w:val="005B4C0E"/>
    <w:rsid w:val="005B4E09"/>
    <w:rsid w:val="005B5054"/>
    <w:rsid w:val="005B5433"/>
    <w:rsid w:val="005B5585"/>
    <w:rsid w:val="005B5865"/>
    <w:rsid w:val="005B59A1"/>
    <w:rsid w:val="005B5D39"/>
    <w:rsid w:val="005B5F3D"/>
    <w:rsid w:val="005B63B2"/>
    <w:rsid w:val="005B643A"/>
    <w:rsid w:val="005B6C98"/>
    <w:rsid w:val="005B78E9"/>
    <w:rsid w:val="005B7999"/>
    <w:rsid w:val="005B7C67"/>
    <w:rsid w:val="005C05CA"/>
    <w:rsid w:val="005C076C"/>
    <w:rsid w:val="005C085F"/>
    <w:rsid w:val="005C08B0"/>
    <w:rsid w:val="005C1301"/>
    <w:rsid w:val="005C15BC"/>
    <w:rsid w:val="005C1C1F"/>
    <w:rsid w:val="005C1D78"/>
    <w:rsid w:val="005C1DD4"/>
    <w:rsid w:val="005C1FAD"/>
    <w:rsid w:val="005C2237"/>
    <w:rsid w:val="005C2337"/>
    <w:rsid w:val="005C23D7"/>
    <w:rsid w:val="005C24A7"/>
    <w:rsid w:val="005C268C"/>
    <w:rsid w:val="005C26B0"/>
    <w:rsid w:val="005C2F7E"/>
    <w:rsid w:val="005C3176"/>
    <w:rsid w:val="005C37C2"/>
    <w:rsid w:val="005C41FF"/>
    <w:rsid w:val="005C45B0"/>
    <w:rsid w:val="005C45E8"/>
    <w:rsid w:val="005C4B6A"/>
    <w:rsid w:val="005C4BF7"/>
    <w:rsid w:val="005C4C2A"/>
    <w:rsid w:val="005C4D6F"/>
    <w:rsid w:val="005C4EE4"/>
    <w:rsid w:val="005C4F56"/>
    <w:rsid w:val="005C5B5D"/>
    <w:rsid w:val="005C5C5C"/>
    <w:rsid w:val="005C5C81"/>
    <w:rsid w:val="005C63FA"/>
    <w:rsid w:val="005C65DC"/>
    <w:rsid w:val="005C710D"/>
    <w:rsid w:val="005C7129"/>
    <w:rsid w:val="005C71D8"/>
    <w:rsid w:val="005C75F8"/>
    <w:rsid w:val="005C7622"/>
    <w:rsid w:val="005C790B"/>
    <w:rsid w:val="005C793E"/>
    <w:rsid w:val="005C7D76"/>
    <w:rsid w:val="005C7E71"/>
    <w:rsid w:val="005C7EB8"/>
    <w:rsid w:val="005D07E5"/>
    <w:rsid w:val="005D1095"/>
    <w:rsid w:val="005D1669"/>
    <w:rsid w:val="005D1D70"/>
    <w:rsid w:val="005D23E8"/>
    <w:rsid w:val="005D2678"/>
    <w:rsid w:val="005D2FB6"/>
    <w:rsid w:val="005D3357"/>
    <w:rsid w:val="005D3755"/>
    <w:rsid w:val="005D3BA9"/>
    <w:rsid w:val="005D3CEF"/>
    <w:rsid w:val="005D3E50"/>
    <w:rsid w:val="005D3EE9"/>
    <w:rsid w:val="005D4B0C"/>
    <w:rsid w:val="005D4BF8"/>
    <w:rsid w:val="005D4D40"/>
    <w:rsid w:val="005D4EC1"/>
    <w:rsid w:val="005D55BF"/>
    <w:rsid w:val="005D565B"/>
    <w:rsid w:val="005D5A7F"/>
    <w:rsid w:val="005D5F74"/>
    <w:rsid w:val="005D6104"/>
    <w:rsid w:val="005D631D"/>
    <w:rsid w:val="005D6363"/>
    <w:rsid w:val="005D666E"/>
    <w:rsid w:val="005D68F1"/>
    <w:rsid w:val="005D7134"/>
    <w:rsid w:val="005D723A"/>
    <w:rsid w:val="005D763E"/>
    <w:rsid w:val="005D7CA4"/>
    <w:rsid w:val="005E084C"/>
    <w:rsid w:val="005E0C04"/>
    <w:rsid w:val="005E0CC9"/>
    <w:rsid w:val="005E1304"/>
    <w:rsid w:val="005E1B98"/>
    <w:rsid w:val="005E2071"/>
    <w:rsid w:val="005E25D8"/>
    <w:rsid w:val="005E3416"/>
    <w:rsid w:val="005E346A"/>
    <w:rsid w:val="005E37FA"/>
    <w:rsid w:val="005E3BEF"/>
    <w:rsid w:val="005E403E"/>
    <w:rsid w:val="005E4120"/>
    <w:rsid w:val="005E4F82"/>
    <w:rsid w:val="005E53AA"/>
    <w:rsid w:val="005E54EB"/>
    <w:rsid w:val="005E5FCE"/>
    <w:rsid w:val="005E6018"/>
    <w:rsid w:val="005E6419"/>
    <w:rsid w:val="005E6EF3"/>
    <w:rsid w:val="005E7565"/>
    <w:rsid w:val="005E76DA"/>
    <w:rsid w:val="005E77AE"/>
    <w:rsid w:val="005E7955"/>
    <w:rsid w:val="005F0374"/>
    <w:rsid w:val="005F0732"/>
    <w:rsid w:val="005F0A93"/>
    <w:rsid w:val="005F0B8D"/>
    <w:rsid w:val="005F0F6D"/>
    <w:rsid w:val="005F0FE1"/>
    <w:rsid w:val="005F1422"/>
    <w:rsid w:val="005F1486"/>
    <w:rsid w:val="005F290F"/>
    <w:rsid w:val="005F2ECA"/>
    <w:rsid w:val="005F37D4"/>
    <w:rsid w:val="005F3C38"/>
    <w:rsid w:val="005F3EFA"/>
    <w:rsid w:val="005F4459"/>
    <w:rsid w:val="005F4CFD"/>
    <w:rsid w:val="005F4E45"/>
    <w:rsid w:val="005F5568"/>
    <w:rsid w:val="005F55B9"/>
    <w:rsid w:val="005F58B0"/>
    <w:rsid w:val="005F5DE8"/>
    <w:rsid w:val="005F5F19"/>
    <w:rsid w:val="005F63F8"/>
    <w:rsid w:val="005F6559"/>
    <w:rsid w:val="005F6AF7"/>
    <w:rsid w:val="005F6FB2"/>
    <w:rsid w:val="005F7214"/>
    <w:rsid w:val="005F73E0"/>
    <w:rsid w:val="00600A17"/>
    <w:rsid w:val="00601517"/>
    <w:rsid w:val="0060188E"/>
    <w:rsid w:val="00602512"/>
    <w:rsid w:val="00602731"/>
    <w:rsid w:val="00602AA8"/>
    <w:rsid w:val="00602B5F"/>
    <w:rsid w:val="0060385C"/>
    <w:rsid w:val="00603960"/>
    <w:rsid w:val="00604032"/>
    <w:rsid w:val="00604551"/>
    <w:rsid w:val="00604C26"/>
    <w:rsid w:val="00604EE1"/>
    <w:rsid w:val="00604F4F"/>
    <w:rsid w:val="006053FB"/>
    <w:rsid w:val="00605FC8"/>
    <w:rsid w:val="006066EC"/>
    <w:rsid w:val="006069DA"/>
    <w:rsid w:val="00606DF9"/>
    <w:rsid w:val="00607194"/>
    <w:rsid w:val="00607738"/>
    <w:rsid w:val="0060799A"/>
    <w:rsid w:val="00610050"/>
    <w:rsid w:val="00610266"/>
    <w:rsid w:val="0061046A"/>
    <w:rsid w:val="0061095B"/>
    <w:rsid w:val="00610A73"/>
    <w:rsid w:val="00610F28"/>
    <w:rsid w:val="00611757"/>
    <w:rsid w:val="00611A1E"/>
    <w:rsid w:val="00612D04"/>
    <w:rsid w:val="00612F43"/>
    <w:rsid w:val="00613AB1"/>
    <w:rsid w:val="00613EB3"/>
    <w:rsid w:val="00614403"/>
    <w:rsid w:val="00614518"/>
    <w:rsid w:val="00614A96"/>
    <w:rsid w:val="00614DD7"/>
    <w:rsid w:val="00614F81"/>
    <w:rsid w:val="00615499"/>
    <w:rsid w:val="00615D5E"/>
    <w:rsid w:val="00616063"/>
    <w:rsid w:val="00616079"/>
    <w:rsid w:val="006168C5"/>
    <w:rsid w:val="00616E8A"/>
    <w:rsid w:val="00616F5C"/>
    <w:rsid w:val="00617161"/>
    <w:rsid w:val="00617701"/>
    <w:rsid w:val="00617CEE"/>
    <w:rsid w:val="00617FF7"/>
    <w:rsid w:val="006202BB"/>
    <w:rsid w:val="00620B91"/>
    <w:rsid w:val="00620C56"/>
    <w:rsid w:val="00620C6B"/>
    <w:rsid w:val="00620DE5"/>
    <w:rsid w:val="006215F0"/>
    <w:rsid w:val="006219E3"/>
    <w:rsid w:val="00621C38"/>
    <w:rsid w:val="00621DB6"/>
    <w:rsid w:val="00622FFB"/>
    <w:rsid w:val="0062307F"/>
    <w:rsid w:val="00623084"/>
    <w:rsid w:val="0062344F"/>
    <w:rsid w:val="006236A6"/>
    <w:rsid w:val="006243C1"/>
    <w:rsid w:val="00624598"/>
    <w:rsid w:val="00624A76"/>
    <w:rsid w:val="00624B6E"/>
    <w:rsid w:val="0062523F"/>
    <w:rsid w:val="00625687"/>
    <w:rsid w:val="0062580F"/>
    <w:rsid w:val="00625C92"/>
    <w:rsid w:val="006261E9"/>
    <w:rsid w:val="006262F4"/>
    <w:rsid w:val="00626769"/>
    <w:rsid w:val="00626FEA"/>
    <w:rsid w:val="006271F4"/>
    <w:rsid w:val="00627208"/>
    <w:rsid w:val="00627A3C"/>
    <w:rsid w:val="00627DA6"/>
    <w:rsid w:val="00627EFA"/>
    <w:rsid w:val="00630449"/>
    <w:rsid w:val="006307B2"/>
    <w:rsid w:val="006309C3"/>
    <w:rsid w:val="00630AB1"/>
    <w:rsid w:val="00630B03"/>
    <w:rsid w:val="00630C83"/>
    <w:rsid w:val="00631481"/>
    <w:rsid w:val="006315DB"/>
    <w:rsid w:val="00631676"/>
    <w:rsid w:val="00631680"/>
    <w:rsid w:val="006316E4"/>
    <w:rsid w:val="00631B4C"/>
    <w:rsid w:val="00631CBB"/>
    <w:rsid w:val="00631D54"/>
    <w:rsid w:val="00631FD1"/>
    <w:rsid w:val="0063235E"/>
    <w:rsid w:val="0063244C"/>
    <w:rsid w:val="00632A5B"/>
    <w:rsid w:val="00632AC0"/>
    <w:rsid w:val="006331A5"/>
    <w:rsid w:val="0063379B"/>
    <w:rsid w:val="00633BE4"/>
    <w:rsid w:val="00633E2B"/>
    <w:rsid w:val="006341E5"/>
    <w:rsid w:val="006341F6"/>
    <w:rsid w:val="00634745"/>
    <w:rsid w:val="00634D5D"/>
    <w:rsid w:val="006354AB"/>
    <w:rsid w:val="006359F6"/>
    <w:rsid w:val="0063667E"/>
    <w:rsid w:val="00636E27"/>
    <w:rsid w:val="0063749E"/>
    <w:rsid w:val="00637CE5"/>
    <w:rsid w:val="00637FE7"/>
    <w:rsid w:val="00640A26"/>
    <w:rsid w:val="00640C5E"/>
    <w:rsid w:val="00640E00"/>
    <w:rsid w:val="0064131B"/>
    <w:rsid w:val="006414CC"/>
    <w:rsid w:val="006417EF"/>
    <w:rsid w:val="006419EE"/>
    <w:rsid w:val="00641D23"/>
    <w:rsid w:val="00641F8E"/>
    <w:rsid w:val="00641FB3"/>
    <w:rsid w:val="00642972"/>
    <w:rsid w:val="00642B40"/>
    <w:rsid w:val="00642FC7"/>
    <w:rsid w:val="00642FC9"/>
    <w:rsid w:val="00642FFB"/>
    <w:rsid w:val="00643C31"/>
    <w:rsid w:val="00643CCA"/>
    <w:rsid w:val="00643D6C"/>
    <w:rsid w:val="00643D94"/>
    <w:rsid w:val="00643E48"/>
    <w:rsid w:val="00644598"/>
    <w:rsid w:val="006448BA"/>
    <w:rsid w:val="00644919"/>
    <w:rsid w:val="00644E44"/>
    <w:rsid w:val="00644FC1"/>
    <w:rsid w:val="006451D0"/>
    <w:rsid w:val="00645629"/>
    <w:rsid w:val="00645F7B"/>
    <w:rsid w:val="006464F7"/>
    <w:rsid w:val="00646BD4"/>
    <w:rsid w:val="00647FB6"/>
    <w:rsid w:val="0065037A"/>
    <w:rsid w:val="006506E7"/>
    <w:rsid w:val="00650755"/>
    <w:rsid w:val="00650A3B"/>
    <w:rsid w:val="00650AD0"/>
    <w:rsid w:val="00650E60"/>
    <w:rsid w:val="00651388"/>
    <w:rsid w:val="00651904"/>
    <w:rsid w:val="00651BF2"/>
    <w:rsid w:val="00651F44"/>
    <w:rsid w:val="00652126"/>
    <w:rsid w:val="006525D4"/>
    <w:rsid w:val="00652646"/>
    <w:rsid w:val="00652B6E"/>
    <w:rsid w:val="00652C12"/>
    <w:rsid w:val="00652C49"/>
    <w:rsid w:val="00652CFB"/>
    <w:rsid w:val="00652D39"/>
    <w:rsid w:val="006531EB"/>
    <w:rsid w:val="006536A0"/>
    <w:rsid w:val="00653893"/>
    <w:rsid w:val="00653F89"/>
    <w:rsid w:val="00654149"/>
    <w:rsid w:val="006549F4"/>
    <w:rsid w:val="00654B9F"/>
    <w:rsid w:val="00655558"/>
    <w:rsid w:val="0065580F"/>
    <w:rsid w:val="00655DC2"/>
    <w:rsid w:val="00655DD8"/>
    <w:rsid w:val="00655EBE"/>
    <w:rsid w:val="0065613B"/>
    <w:rsid w:val="006561D3"/>
    <w:rsid w:val="006568AB"/>
    <w:rsid w:val="006569C3"/>
    <w:rsid w:val="00656CEB"/>
    <w:rsid w:val="00656DB7"/>
    <w:rsid w:val="00657100"/>
    <w:rsid w:val="00657860"/>
    <w:rsid w:val="00657AE3"/>
    <w:rsid w:val="00657EC5"/>
    <w:rsid w:val="00660997"/>
    <w:rsid w:val="00660B5A"/>
    <w:rsid w:val="00660FA9"/>
    <w:rsid w:val="0066107C"/>
    <w:rsid w:val="006612B0"/>
    <w:rsid w:val="006613AF"/>
    <w:rsid w:val="0066142C"/>
    <w:rsid w:val="006617C1"/>
    <w:rsid w:val="006618DE"/>
    <w:rsid w:val="00662310"/>
    <w:rsid w:val="0066265E"/>
    <w:rsid w:val="00662A67"/>
    <w:rsid w:val="00662DAC"/>
    <w:rsid w:val="00662F4F"/>
    <w:rsid w:val="0066457F"/>
    <w:rsid w:val="0066470F"/>
    <w:rsid w:val="00664A4C"/>
    <w:rsid w:val="00664A57"/>
    <w:rsid w:val="00664B6A"/>
    <w:rsid w:val="0066541B"/>
    <w:rsid w:val="006654D4"/>
    <w:rsid w:val="00665A54"/>
    <w:rsid w:val="00665B45"/>
    <w:rsid w:val="00665B53"/>
    <w:rsid w:val="00665BBC"/>
    <w:rsid w:val="006661FA"/>
    <w:rsid w:val="00666335"/>
    <w:rsid w:val="00666435"/>
    <w:rsid w:val="00666642"/>
    <w:rsid w:val="006669AF"/>
    <w:rsid w:val="00666E27"/>
    <w:rsid w:val="006671BF"/>
    <w:rsid w:val="0066757C"/>
    <w:rsid w:val="00667585"/>
    <w:rsid w:val="00667928"/>
    <w:rsid w:val="0066796F"/>
    <w:rsid w:val="00667DA3"/>
    <w:rsid w:val="00667E68"/>
    <w:rsid w:val="00667EA1"/>
    <w:rsid w:val="00670142"/>
    <w:rsid w:val="006701F5"/>
    <w:rsid w:val="00670B94"/>
    <w:rsid w:val="00670C68"/>
    <w:rsid w:val="0067127A"/>
    <w:rsid w:val="006714CA"/>
    <w:rsid w:val="006714D4"/>
    <w:rsid w:val="006715D0"/>
    <w:rsid w:val="00672271"/>
    <w:rsid w:val="00672866"/>
    <w:rsid w:val="00672943"/>
    <w:rsid w:val="00672964"/>
    <w:rsid w:val="00672B18"/>
    <w:rsid w:val="00672CD5"/>
    <w:rsid w:val="00672DA1"/>
    <w:rsid w:val="0067328C"/>
    <w:rsid w:val="0067346B"/>
    <w:rsid w:val="00673F3C"/>
    <w:rsid w:val="0067405F"/>
    <w:rsid w:val="0067413A"/>
    <w:rsid w:val="006743C2"/>
    <w:rsid w:val="006746C6"/>
    <w:rsid w:val="006746F8"/>
    <w:rsid w:val="00675413"/>
    <w:rsid w:val="0067542B"/>
    <w:rsid w:val="0067547C"/>
    <w:rsid w:val="00675B2D"/>
    <w:rsid w:val="00676003"/>
    <w:rsid w:val="0067605A"/>
    <w:rsid w:val="00676079"/>
    <w:rsid w:val="00676700"/>
    <w:rsid w:val="00676AC2"/>
    <w:rsid w:val="0067706F"/>
    <w:rsid w:val="006771AA"/>
    <w:rsid w:val="00677635"/>
    <w:rsid w:val="006804DE"/>
    <w:rsid w:val="0068077F"/>
    <w:rsid w:val="0068099A"/>
    <w:rsid w:val="00680A98"/>
    <w:rsid w:val="00680B70"/>
    <w:rsid w:val="00680C86"/>
    <w:rsid w:val="0068163C"/>
    <w:rsid w:val="00681A0E"/>
    <w:rsid w:val="00681B2B"/>
    <w:rsid w:val="00681E28"/>
    <w:rsid w:val="00681E8A"/>
    <w:rsid w:val="0068244C"/>
    <w:rsid w:val="00682B89"/>
    <w:rsid w:val="006830AC"/>
    <w:rsid w:val="0068315B"/>
    <w:rsid w:val="0068319F"/>
    <w:rsid w:val="00683898"/>
    <w:rsid w:val="006842DA"/>
    <w:rsid w:val="00684992"/>
    <w:rsid w:val="00684C43"/>
    <w:rsid w:val="00685A86"/>
    <w:rsid w:val="006862AC"/>
    <w:rsid w:val="00686463"/>
    <w:rsid w:val="006864B3"/>
    <w:rsid w:val="00686C70"/>
    <w:rsid w:val="00686CD9"/>
    <w:rsid w:val="0068795F"/>
    <w:rsid w:val="00687E31"/>
    <w:rsid w:val="006904B2"/>
    <w:rsid w:val="00690560"/>
    <w:rsid w:val="006908E9"/>
    <w:rsid w:val="00690A5B"/>
    <w:rsid w:val="00690B65"/>
    <w:rsid w:val="0069125E"/>
    <w:rsid w:val="006916D8"/>
    <w:rsid w:val="00691D62"/>
    <w:rsid w:val="00691E6E"/>
    <w:rsid w:val="00692454"/>
    <w:rsid w:val="00692923"/>
    <w:rsid w:val="00692A49"/>
    <w:rsid w:val="00692A7F"/>
    <w:rsid w:val="006930BE"/>
    <w:rsid w:val="0069318C"/>
    <w:rsid w:val="006931F8"/>
    <w:rsid w:val="00693515"/>
    <w:rsid w:val="00693800"/>
    <w:rsid w:val="00693BD3"/>
    <w:rsid w:val="00693D0D"/>
    <w:rsid w:val="00693E2E"/>
    <w:rsid w:val="006941D9"/>
    <w:rsid w:val="0069427E"/>
    <w:rsid w:val="0069478E"/>
    <w:rsid w:val="00695236"/>
    <w:rsid w:val="00695413"/>
    <w:rsid w:val="0069630D"/>
    <w:rsid w:val="00696382"/>
    <w:rsid w:val="00696612"/>
    <w:rsid w:val="006966F1"/>
    <w:rsid w:val="00696847"/>
    <w:rsid w:val="0069690C"/>
    <w:rsid w:val="006970BB"/>
    <w:rsid w:val="00697415"/>
    <w:rsid w:val="006975C9"/>
    <w:rsid w:val="00697702"/>
    <w:rsid w:val="00697826"/>
    <w:rsid w:val="00697CCB"/>
    <w:rsid w:val="00697F45"/>
    <w:rsid w:val="006A064D"/>
    <w:rsid w:val="006A0672"/>
    <w:rsid w:val="006A0852"/>
    <w:rsid w:val="006A1474"/>
    <w:rsid w:val="006A178C"/>
    <w:rsid w:val="006A1B6E"/>
    <w:rsid w:val="006A20E8"/>
    <w:rsid w:val="006A21CD"/>
    <w:rsid w:val="006A22C7"/>
    <w:rsid w:val="006A278E"/>
    <w:rsid w:val="006A2C5D"/>
    <w:rsid w:val="006A3189"/>
    <w:rsid w:val="006A3A30"/>
    <w:rsid w:val="006A4FB6"/>
    <w:rsid w:val="006A533E"/>
    <w:rsid w:val="006A5477"/>
    <w:rsid w:val="006A55D6"/>
    <w:rsid w:val="006A60DB"/>
    <w:rsid w:val="006A618C"/>
    <w:rsid w:val="006A63FC"/>
    <w:rsid w:val="006A699B"/>
    <w:rsid w:val="006A6AC1"/>
    <w:rsid w:val="006A734B"/>
    <w:rsid w:val="006A74DC"/>
    <w:rsid w:val="006A7BBB"/>
    <w:rsid w:val="006A7D94"/>
    <w:rsid w:val="006A7E7A"/>
    <w:rsid w:val="006B02EB"/>
    <w:rsid w:val="006B0896"/>
    <w:rsid w:val="006B0BA4"/>
    <w:rsid w:val="006B0F5B"/>
    <w:rsid w:val="006B0FF7"/>
    <w:rsid w:val="006B181B"/>
    <w:rsid w:val="006B1CDF"/>
    <w:rsid w:val="006B2D4E"/>
    <w:rsid w:val="006B2E7F"/>
    <w:rsid w:val="006B3A1B"/>
    <w:rsid w:val="006B3C42"/>
    <w:rsid w:val="006B3D7F"/>
    <w:rsid w:val="006B40BC"/>
    <w:rsid w:val="006B47C3"/>
    <w:rsid w:val="006B4BD3"/>
    <w:rsid w:val="006B4CDE"/>
    <w:rsid w:val="006B4F12"/>
    <w:rsid w:val="006B51EA"/>
    <w:rsid w:val="006B5594"/>
    <w:rsid w:val="006B56A1"/>
    <w:rsid w:val="006B5818"/>
    <w:rsid w:val="006B70A4"/>
    <w:rsid w:val="006B772F"/>
    <w:rsid w:val="006B7914"/>
    <w:rsid w:val="006C0A2D"/>
    <w:rsid w:val="006C0AEE"/>
    <w:rsid w:val="006C0D16"/>
    <w:rsid w:val="006C1567"/>
    <w:rsid w:val="006C1BA2"/>
    <w:rsid w:val="006C1D52"/>
    <w:rsid w:val="006C2029"/>
    <w:rsid w:val="006C20F7"/>
    <w:rsid w:val="006C2820"/>
    <w:rsid w:val="006C2EDC"/>
    <w:rsid w:val="006C3756"/>
    <w:rsid w:val="006C37BA"/>
    <w:rsid w:val="006C3FD3"/>
    <w:rsid w:val="006C4635"/>
    <w:rsid w:val="006C49D2"/>
    <w:rsid w:val="006C4B99"/>
    <w:rsid w:val="006C4D4B"/>
    <w:rsid w:val="006C5026"/>
    <w:rsid w:val="006C572D"/>
    <w:rsid w:val="006C61F1"/>
    <w:rsid w:val="006C67F5"/>
    <w:rsid w:val="006C6A74"/>
    <w:rsid w:val="006C6DFD"/>
    <w:rsid w:val="006C761B"/>
    <w:rsid w:val="006C7AC6"/>
    <w:rsid w:val="006C7F46"/>
    <w:rsid w:val="006D02C7"/>
    <w:rsid w:val="006D04D5"/>
    <w:rsid w:val="006D077E"/>
    <w:rsid w:val="006D0F0E"/>
    <w:rsid w:val="006D111B"/>
    <w:rsid w:val="006D1345"/>
    <w:rsid w:val="006D16F8"/>
    <w:rsid w:val="006D1E39"/>
    <w:rsid w:val="006D236A"/>
    <w:rsid w:val="006D2610"/>
    <w:rsid w:val="006D26F4"/>
    <w:rsid w:val="006D2F4B"/>
    <w:rsid w:val="006D2FBE"/>
    <w:rsid w:val="006D32D0"/>
    <w:rsid w:val="006D331F"/>
    <w:rsid w:val="006D3460"/>
    <w:rsid w:val="006D3941"/>
    <w:rsid w:val="006D3FA7"/>
    <w:rsid w:val="006D4101"/>
    <w:rsid w:val="006D4437"/>
    <w:rsid w:val="006D4651"/>
    <w:rsid w:val="006D496E"/>
    <w:rsid w:val="006D49B0"/>
    <w:rsid w:val="006D4FA6"/>
    <w:rsid w:val="006D54CE"/>
    <w:rsid w:val="006D55E8"/>
    <w:rsid w:val="006D5E29"/>
    <w:rsid w:val="006D6036"/>
    <w:rsid w:val="006D66D2"/>
    <w:rsid w:val="006D6748"/>
    <w:rsid w:val="006D67BA"/>
    <w:rsid w:val="006D6D45"/>
    <w:rsid w:val="006D6E28"/>
    <w:rsid w:val="006D7380"/>
    <w:rsid w:val="006D73F5"/>
    <w:rsid w:val="006D7901"/>
    <w:rsid w:val="006D7CCE"/>
    <w:rsid w:val="006E0020"/>
    <w:rsid w:val="006E04E8"/>
    <w:rsid w:val="006E07F5"/>
    <w:rsid w:val="006E0815"/>
    <w:rsid w:val="006E08DD"/>
    <w:rsid w:val="006E0B87"/>
    <w:rsid w:val="006E158C"/>
    <w:rsid w:val="006E158F"/>
    <w:rsid w:val="006E183D"/>
    <w:rsid w:val="006E1852"/>
    <w:rsid w:val="006E1A61"/>
    <w:rsid w:val="006E25BE"/>
    <w:rsid w:val="006E2EF5"/>
    <w:rsid w:val="006E3074"/>
    <w:rsid w:val="006E33F2"/>
    <w:rsid w:val="006E398B"/>
    <w:rsid w:val="006E3BB9"/>
    <w:rsid w:val="006E42BF"/>
    <w:rsid w:val="006E4CB5"/>
    <w:rsid w:val="006E52A4"/>
    <w:rsid w:val="006E53FA"/>
    <w:rsid w:val="006E589A"/>
    <w:rsid w:val="006E5E2E"/>
    <w:rsid w:val="006E5E4A"/>
    <w:rsid w:val="006E5EE9"/>
    <w:rsid w:val="006E60EC"/>
    <w:rsid w:val="006E616D"/>
    <w:rsid w:val="006E61BB"/>
    <w:rsid w:val="006E61F4"/>
    <w:rsid w:val="006E6DFE"/>
    <w:rsid w:val="006E7348"/>
    <w:rsid w:val="006E785C"/>
    <w:rsid w:val="006E797C"/>
    <w:rsid w:val="006E7A3D"/>
    <w:rsid w:val="006E7E74"/>
    <w:rsid w:val="006E7EE3"/>
    <w:rsid w:val="006F01A4"/>
    <w:rsid w:val="006F09DC"/>
    <w:rsid w:val="006F0D88"/>
    <w:rsid w:val="006F1120"/>
    <w:rsid w:val="006F1489"/>
    <w:rsid w:val="006F1507"/>
    <w:rsid w:val="006F17D0"/>
    <w:rsid w:val="006F192E"/>
    <w:rsid w:val="006F206F"/>
    <w:rsid w:val="006F22DF"/>
    <w:rsid w:val="006F252A"/>
    <w:rsid w:val="006F28F7"/>
    <w:rsid w:val="006F2985"/>
    <w:rsid w:val="006F2C29"/>
    <w:rsid w:val="006F2CDD"/>
    <w:rsid w:val="006F2DBA"/>
    <w:rsid w:val="006F316C"/>
    <w:rsid w:val="006F341F"/>
    <w:rsid w:val="006F3706"/>
    <w:rsid w:val="006F3A68"/>
    <w:rsid w:val="006F3AB6"/>
    <w:rsid w:val="006F445A"/>
    <w:rsid w:val="006F4CFC"/>
    <w:rsid w:val="006F4EA9"/>
    <w:rsid w:val="006F54F3"/>
    <w:rsid w:val="006F5A18"/>
    <w:rsid w:val="006F5F05"/>
    <w:rsid w:val="006F610A"/>
    <w:rsid w:val="006F63A9"/>
    <w:rsid w:val="006F63E1"/>
    <w:rsid w:val="006F67F1"/>
    <w:rsid w:val="006F720F"/>
    <w:rsid w:val="006F7346"/>
    <w:rsid w:val="006F754C"/>
    <w:rsid w:val="006F772D"/>
    <w:rsid w:val="006F7866"/>
    <w:rsid w:val="006F7F7F"/>
    <w:rsid w:val="007002B1"/>
    <w:rsid w:val="00700488"/>
    <w:rsid w:val="00700E15"/>
    <w:rsid w:val="00701017"/>
    <w:rsid w:val="007011AF"/>
    <w:rsid w:val="007014C2"/>
    <w:rsid w:val="00701639"/>
    <w:rsid w:val="00701E1E"/>
    <w:rsid w:val="00702183"/>
    <w:rsid w:val="00702307"/>
    <w:rsid w:val="007038AE"/>
    <w:rsid w:val="00703DB0"/>
    <w:rsid w:val="00703DDF"/>
    <w:rsid w:val="00704A85"/>
    <w:rsid w:val="00704C98"/>
    <w:rsid w:val="00704E35"/>
    <w:rsid w:val="007051AB"/>
    <w:rsid w:val="00705313"/>
    <w:rsid w:val="0070571D"/>
    <w:rsid w:val="00705929"/>
    <w:rsid w:val="00705D9A"/>
    <w:rsid w:val="0070614C"/>
    <w:rsid w:val="007061F1"/>
    <w:rsid w:val="00706471"/>
    <w:rsid w:val="00706535"/>
    <w:rsid w:val="007068B4"/>
    <w:rsid w:val="00706A09"/>
    <w:rsid w:val="00706AA4"/>
    <w:rsid w:val="00706B21"/>
    <w:rsid w:val="00706B8A"/>
    <w:rsid w:val="00706C93"/>
    <w:rsid w:val="00706EFA"/>
    <w:rsid w:val="0070726C"/>
    <w:rsid w:val="007073E2"/>
    <w:rsid w:val="007073FE"/>
    <w:rsid w:val="00707940"/>
    <w:rsid w:val="00710152"/>
    <w:rsid w:val="00710B3E"/>
    <w:rsid w:val="00710C1E"/>
    <w:rsid w:val="00710C7E"/>
    <w:rsid w:val="007113F7"/>
    <w:rsid w:val="00711661"/>
    <w:rsid w:val="0071173E"/>
    <w:rsid w:val="0071187B"/>
    <w:rsid w:val="00711CE0"/>
    <w:rsid w:val="00711EA6"/>
    <w:rsid w:val="007121A2"/>
    <w:rsid w:val="00712359"/>
    <w:rsid w:val="00712992"/>
    <w:rsid w:val="00712B4E"/>
    <w:rsid w:val="00712C11"/>
    <w:rsid w:val="00713246"/>
    <w:rsid w:val="007135DE"/>
    <w:rsid w:val="00713A63"/>
    <w:rsid w:val="007140C1"/>
    <w:rsid w:val="0071412E"/>
    <w:rsid w:val="00714139"/>
    <w:rsid w:val="00714908"/>
    <w:rsid w:val="00714EC6"/>
    <w:rsid w:val="00715070"/>
    <w:rsid w:val="007150EE"/>
    <w:rsid w:val="00715AD0"/>
    <w:rsid w:val="00716947"/>
    <w:rsid w:val="00716949"/>
    <w:rsid w:val="00716975"/>
    <w:rsid w:val="00716CB4"/>
    <w:rsid w:val="00717191"/>
    <w:rsid w:val="0072016E"/>
    <w:rsid w:val="0072080C"/>
    <w:rsid w:val="00720B64"/>
    <w:rsid w:val="00720FBC"/>
    <w:rsid w:val="00721099"/>
    <w:rsid w:val="00721A28"/>
    <w:rsid w:val="00721FED"/>
    <w:rsid w:val="00722126"/>
    <w:rsid w:val="00722BBD"/>
    <w:rsid w:val="00723005"/>
    <w:rsid w:val="00723744"/>
    <w:rsid w:val="00723967"/>
    <w:rsid w:val="00723C99"/>
    <w:rsid w:val="00723F50"/>
    <w:rsid w:val="00723FBB"/>
    <w:rsid w:val="007241E2"/>
    <w:rsid w:val="007245B6"/>
    <w:rsid w:val="00724879"/>
    <w:rsid w:val="00724B20"/>
    <w:rsid w:val="00724E0D"/>
    <w:rsid w:val="00724E60"/>
    <w:rsid w:val="007250EC"/>
    <w:rsid w:val="007254C2"/>
    <w:rsid w:val="007254EE"/>
    <w:rsid w:val="00725C20"/>
    <w:rsid w:val="00725E08"/>
    <w:rsid w:val="00725FDB"/>
    <w:rsid w:val="007260CA"/>
    <w:rsid w:val="00726652"/>
    <w:rsid w:val="00726ACE"/>
    <w:rsid w:val="007274D6"/>
    <w:rsid w:val="00727DBD"/>
    <w:rsid w:val="00727EC0"/>
    <w:rsid w:val="007302BB"/>
    <w:rsid w:val="00730721"/>
    <w:rsid w:val="007307EC"/>
    <w:rsid w:val="00730A29"/>
    <w:rsid w:val="00730F2C"/>
    <w:rsid w:val="007311A6"/>
    <w:rsid w:val="0073155E"/>
    <w:rsid w:val="007324DF"/>
    <w:rsid w:val="0073292A"/>
    <w:rsid w:val="007329D2"/>
    <w:rsid w:val="00732AC1"/>
    <w:rsid w:val="00732D29"/>
    <w:rsid w:val="00733946"/>
    <w:rsid w:val="00734056"/>
    <w:rsid w:val="0073437A"/>
    <w:rsid w:val="00734B0F"/>
    <w:rsid w:val="00735914"/>
    <w:rsid w:val="007363F6"/>
    <w:rsid w:val="0073660C"/>
    <w:rsid w:val="00736725"/>
    <w:rsid w:val="00736A3B"/>
    <w:rsid w:val="00736CCC"/>
    <w:rsid w:val="007374A7"/>
    <w:rsid w:val="0073755B"/>
    <w:rsid w:val="007400EE"/>
    <w:rsid w:val="00740369"/>
    <w:rsid w:val="00740E94"/>
    <w:rsid w:val="007410BB"/>
    <w:rsid w:val="00741389"/>
    <w:rsid w:val="007413E1"/>
    <w:rsid w:val="00741724"/>
    <w:rsid w:val="00741DC2"/>
    <w:rsid w:val="00742ADC"/>
    <w:rsid w:val="00742B1D"/>
    <w:rsid w:val="00742FBE"/>
    <w:rsid w:val="00742FF3"/>
    <w:rsid w:val="007439AD"/>
    <w:rsid w:val="00743AA3"/>
    <w:rsid w:val="007444DB"/>
    <w:rsid w:val="00744599"/>
    <w:rsid w:val="0074498A"/>
    <w:rsid w:val="00745021"/>
    <w:rsid w:val="00745103"/>
    <w:rsid w:val="007455C3"/>
    <w:rsid w:val="00745733"/>
    <w:rsid w:val="00745789"/>
    <w:rsid w:val="00745B10"/>
    <w:rsid w:val="00745CE1"/>
    <w:rsid w:val="00746117"/>
    <w:rsid w:val="00746994"/>
    <w:rsid w:val="00746C36"/>
    <w:rsid w:val="00746EAF"/>
    <w:rsid w:val="0074774E"/>
    <w:rsid w:val="00747903"/>
    <w:rsid w:val="00747FD2"/>
    <w:rsid w:val="00750391"/>
    <w:rsid w:val="007507B5"/>
    <w:rsid w:val="00750A81"/>
    <w:rsid w:val="00750D37"/>
    <w:rsid w:val="00750E51"/>
    <w:rsid w:val="007519EC"/>
    <w:rsid w:val="00751B1C"/>
    <w:rsid w:val="00751EA3"/>
    <w:rsid w:val="007524FD"/>
    <w:rsid w:val="00753139"/>
    <w:rsid w:val="0075335B"/>
    <w:rsid w:val="0075344D"/>
    <w:rsid w:val="007536D7"/>
    <w:rsid w:val="00754129"/>
    <w:rsid w:val="007542FD"/>
    <w:rsid w:val="00754641"/>
    <w:rsid w:val="00754743"/>
    <w:rsid w:val="0075498D"/>
    <w:rsid w:val="00754C1E"/>
    <w:rsid w:val="00754D0F"/>
    <w:rsid w:val="00754E35"/>
    <w:rsid w:val="00755182"/>
    <w:rsid w:val="007560BD"/>
    <w:rsid w:val="00756161"/>
    <w:rsid w:val="0075633E"/>
    <w:rsid w:val="0075688A"/>
    <w:rsid w:val="00756BE5"/>
    <w:rsid w:val="00756F66"/>
    <w:rsid w:val="00757064"/>
    <w:rsid w:val="00757126"/>
    <w:rsid w:val="00757258"/>
    <w:rsid w:val="0075748E"/>
    <w:rsid w:val="00757531"/>
    <w:rsid w:val="00757668"/>
    <w:rsid w:val="00757A8B"/>
    <w:rsid w:val="007601D3"/>
    <w:rsid w:val="00760476"/>
    <w:rsid w:val="00760C90"/>
    <w:rsid w:val="007610DD"/>
    <w:rsid w:val="00761162"/>
    <w:rsid w:val="00761290"/>
    <w:rsid w:val="0076156D"/>
    <w:rsid w:val="00761F29"/>
    <w:rsid w:val="00761F32"/>
    <w:rsid w:val="0076224F"/>
    <w:rsid w:val="007627D1"/>
    <w:rsid w:val="007628FD"/>
    <w:rsid w:val="00762EFF"/>
    <w:rsid w:val="00763243"/>
    <w:rsid w:val="00763316"/>
    <w:rsid w:val="007636DC"/>
    <w:rsid w:val="00763787"/>
    <w:rsid w:val="007638C3"/>
    <w:rsid w:val="00763D49"/>
    <w:rsid w:val="0076418A"/>
    <w:rsid w:val="00764B72"/>
    <w:rsid w:val="00764FA5"/>
    <w:rsid w:val="0076524B"/>
    <w:rsid w:val="00765A07"/>
    <w:rsid w:val="00765C43"/>
    <w:rsid w:val="00766868"/>
    <w:rsid w:val="00766DDC"/>
    <w:rsid w:val="00766E99"/>
    <w:rsid w:val="007670D0"/>
    <w:rsid w:val="007671B7"/>
    <w:rsid w:val="007672F2"/>
    <w:rsid w:val="0076777E"/>
    <w:rsid w:val="00767EBF"/>
    <w:rsid w:val="0077027F"/>
    <w:rsid w:val="00770B4E"/>
    <w:rsid w:val="007711BE"/>
    <w:rsid w:val="007711CF"/>
    <w:rsid w:val="00771449"/>
    <w:rsid w:val="00771A89"/>
    <w:rsid w:val="00771AC1"/>
    <w:rsid w:val="00771CF6"/>
    <w:rsid w:val="007724EE"/>
    <w:rsid w:val="0077257F"/>
    <w:rsid w:val="00772F06"/>
    <w:rsid w:val="007735C7"/>
    <w:rsid w:val="0077382B"/>
    <w:rsid w:val="00773A06"/>
    <w:rsid w:val="00773F7C"/>
    <w:rsid w:val="00774186"/>
    <w:rsid w:val="00774999"/>
    <w:rsid w:val="00774B82"/>
    <w:rsid w:val="0077530B"/>
    <w:rsid w:val="0077596B"/>
    <w:rsid w:val="00775C93"/>
    <w:rsid w:val="00776D2B"/>
    <w:rsid w:val="00776F94"/>
    <w:rsid w:val="00777230"/>
    <w:rsid w:val="00777535"/>
    <w:rsid w:val="00777A62"/>
    <w:rsid w:val="00777D4B"/>
    <w:rsid w:val="00777F1F"/>
    <w:rsid w:val="00780321"/>
    <w:rsid w:val="0078068A"/>
    <w:rsid w:val="007806BA"/>
    <w:rsid w:val="00780987"/>
    <w:rsid w:val="00780D76"/>
    <w:rsid w:val="007811C8"/>
    <w:rsid w:val="007813B4"/>
    <w:rsid w:val="00781582"/>
    <w:rsid w:val="00781FB7"/>
    <w:rsid w:val="0078241A"/>
    <w:rsid w:val="00782DA9"/>
    <w:rsid w:val="007830F7"/>
    <w:rsid w:val="00783585"/>
    <w:rsid w:val="0078365F"/>
    <w:rsid w:val="007844B3"/>
    <w:rsid w:val="00784988"/>
    <w:rsid w:val="00784AAE"/>
    <w:rsid w:val="00784E03"/>
    <w:rsid w:val="00785C47"/>
    <w:rsid w:val="00785F57"/>
    <w:rsid w:val="00785F9B"/>
    <w:rsid w:val="00786BA5"/>
    <w:rsid w:val="007870BB"/>
    <w:rsid w:val="00787B08"/>
    <w:rsid w:val="00787DE4"/>
    <w:rsid w:val="0079002C"/>
    <w:rsid w:val="00790522"/>
    <w:rsid w:val="00790557"/>
    <w:rsid w:val="007906CE"/>
    <w:rsid w:val="007908CE"/>
    <w:rsid w:val="00790951"/>
    <w:rsid w:val="0079098F"/>
    <w:rsid w:val="007912D0"/>
    <w:rsid w:val="00792946"/>
    <w:rsid w:val="007929C3"/>
    <w:rsid w:val="00792AEB"/>
    <w:rsid w:val="00792AF5"/>
    <w:rsid w:val="00792B63"/>
    <w:rsid w:val="00792EDE"/>
    <w:rsid w:val="00793534"/>
    <w:rsid w:val="00793993"/>
    <w:rsid w:val="00793ACE"/>
    <w:rsid w:val="00793CE4"/>
    <w:rsid w:val="007943C4"/>
    <w:rsid w:val="007948F3"/>
    <w:rsid w:val="007948FC"/>
    <w:rsid w:val="00794EFD"/>
    <w:rsid w:val="0079589B"/>
    <w:rsid w:val="00795CC3"/>
    <w:rsid w:val="007969B0"/>
    <w:rsid w:val="00796F7A"/>
    <w:rsid w:val="00796F94"/>
    <w:rsid w:val="0079787A"/>
    <w:rsid w:val="00797C29"/>
    <w:rsid w:val="00797D39"/>
    <w:rsid w:val="007A03D1"/>
    <w:rsid w:val="007A0434"/>
    <w:rsid w:val="007A0950"/>
    <w:rsid w:val="007A1976"/>
    <w:rsid w:val="007A1BB8"/>
    <w:rsid w:val="007A26FB"/>
    <w:rsid w:val="007A2C37"/>
    <w:rsid w:val="007A3907"/>
    <w:rsid w:val="007A397F"/>
    <w:rsid w:val="007A39B2"/>
    <w:rsid w:val="007A3EE0"/>
    <w:rsid w:val="007A3F32"/>
    <w:rsid w:val="007A3F3E"/>
    <w:rsid w:val="007A41EB"/>
    <w:rsid w:val="007A45F7"/>
    <w:rsid w:val="007A46D4"/>
    <w:rsid w:val="007A4C8A"/>
    <w:rsid w:val="007A53A9"/>
    <w:rsid w:val="007A53B9"/>
    <w:rsid w:val="007A5674"/>
    <w:rsid w:val="007A57DC"/>
    <w:rsid w:val="007A5A26"/>
    <w:rsid w:val="007A6320"/>
    <w:rsid w:val="007A6880"/>
    <w:rsid w:val="007A68AE"/>
    <w:rsid w:val="007A6947"/>
    <w:rsid w:val="007A6AE2"/>
    <w:rsid w:val="007A73EC"/>
    <w:rsid w:val="007A74FA"/>
    <w:rsid w:val="007A7BF5"/>
    <w:rsid w:val="007A7DD6"/>
    <w:rsid w:val="007B066E"/>
    <w:rsid w:val="007B0C22"/>
    <w:rsid w:val="007B0DFD"/>
    <w:rsid w:val="007B11CD"/>
    <w:rsid w:val="007B11DB"/>
    <w:rsid w:val="007B14A2"/>
    <w:rsid w:val="007B17BC"/>
    <w:rsid w:val="007B1E7D"/>
    <w:rsid w:val="007B1E96"/>
    <w:rsid w:val="007B2326"/>
    <w:rsid w:val="007B2BBE"/>
    <w:rsid w:val="007B3269"/>
    <w:rsid w:val="007B32F3"/>
    <w:rsid w:val="007B3430"/>
    <w:rsid w:val="007B370E"/>
    <w:rsid w:val="007B393B"/>
    <w:rsid w:val="007B3F5A"/>
    <w:rsid w:val="007B42DD"/>
    <w:rsid w:val="007B43A5"/>
    <w:rsid w:val="007B4556"/>
    <w:rsid w:val="007B49BA"/>
    <w:rsid w:val="007B4A61"/>
    <w:rsid w:val="007B4E5A"/>
    <w:rsid w:val="007B50CB"/>
    <w:rsid w:val="007B54E9"/>
    <w:rsid w:val="007B5D4D"/>
    <w:rsid w:val="007B5FC7"/>
    <w:rsid w:val="007B6113"/>
    <w:rsid w:val="007B61B7"/>
    <w:rsid w:val="007B66A5"/>
    <w:rsid w:val="007B6CD3"/>
    <w:rsid w:val="007B6EE5"/>
    <w:rsid w:val="007B71EA"/>
    <w:rsid w:val="007B7886"/>
    <w:rsid w:val="007B789A"/>
    <w:rsid w:val="007B7B03"/>
    <w:rsid w:val="007C0033"/>
    <w:rsid w:val="007C0489"/>
    <w:rsid w:val="007C09DA"/>
    <w:rsid w:val="007C120A"/>
    <w:rsid w:val="007C1813"/>
    <w:rsid w:val="007C1BEA"/>
    <w:rsid w:val="007C1C4A"/>
    <w:rsid w:val="007C1CBA"/>
    <w:rsid w:val="007C290C"/>
    <w:rsid w:val="007C2C73"/>
    <w:rsid w:val="007C2F91"/>
    <w:rsid w:val="007C3065"/>
    <w:rsid w:val="007C3140"/>
    <w:rsid w:val="007C32A4"/>
    <w:rsid w:val="007C335A"/>
    <w:rsid w:val="007C3982"/>
    <w:rsid w:val="007C47B5"/>
    <w:rsid w:val="007C4993"/>
    <w:rsid w:val="007C4C09"/>
    <w:rsid w:val="007C520E"/>
    <w:rsid w:val="007C5A94"/>
    <w:rsid w:val="007C5A9F"/>
    <w:rsid w:val="007C5BBA"/>
    <w:rsid w:val="007C5F6D"/>
    <w:rsid w:val="007C6501"/>
    <w:rsid w:val="007C65C4"/>
    <w:rsid w:val="007C6DE5"/>
    <w:rsid w:val="007C6F37"/>
    <w:rsid w:val="007C78DE"/>
    <w:rsid w:val="007C7DCB"/>
    <w:rsid w:val="007C7F30"/>
    <w:rsid w:val="007D03D6"/>
    <w:rsid w:val="007D04B8"/>
    <w:rsid w:val="007D06F8"/>
    <w:rsid w:val="007D0FC8"/>
    <w:rsid w:val="007D118B"/>
    <w:rsid w:val="007D1DAA"/>
    <w:rsid w:val="007D1EFE"/>
    <w:rsid w:val="007D23B4"/>
    <w:rsid w:val="007D246A"/>
    <w:rsid w:val="007D24A4"/>
    <w:rsid w:val="007D26F4"/>
    <w:rsid w:val="007D3211"/>
    <w:rsid w:val="007D3356"/>
    <w:rsid w:val="007D3670"/>
    <w:rsid w:val="007D394B"/>
    <w:rsid w:val="007D39B6"/>
    <w:rsid w:val="007D3CEC"/>
    <w:rsid w:val="007D3E87"/>
    <w:rsid w:val="007D3FF1"/>
    <w:rsid w:val="007D4202"/>
    <w:rsid w:val="007D4295"/>
    <w:rsid w:val="007D435C"/>
    <w:rsid w:val="007D488C"/>
    <w:rsid w:val="007D4B34"/>
    <w:rsid w:val="007D56CB"/>
    <w:rsid w:val="007D58BE"/>
    <w:rsid w:val="007D5945"/>
    <w:rsid w:val="007D5F88"/>
    <w:rsid w:val="007D6711"/>
    <w:rsid w:val="007D6C45"/>
    <w:rsid w:val="007D6C4C"/>
    <w:rsid w:val="007D6DC0"/>
    <w:rsid w:val="007D7B9B"/>
    <w:rsid w:val="007D7CC3"/>
    <w:rsid w:val="007D7E32"/>
    <w:rsid w:val="007D7F60"/>
    <w:rsid w:val="007E043A"/>
    <w:rsid w:val="007E04D5"/>
    <w:rsid w:val="007E09F1"/>
    <w:rsid w:val="007E16BB"/>
    <w:rsid w:val="007E1A17"/>
    <w:rsid w:val="007E1B74"/>
    <w:rsid w:val="007E1C25"/>
    <w:rsid w:val="007E1CF0"/>
    <w:rsid w:val="007E1D36"/>
    <w:rsid w:val="007E1F79"/>
    <w:rsid w:val="007E1FE2"/>
    <w:rsid w:val="007E20A0"/>
    <w:rsid w:val="007E23C5"/>
    <w:rsid w:val="007E2DDB"/>
    <w:rsid w:val="007E2FC6"/>
    <w:rsid w:val="007E326A"/>
    <w:rsid w:val="007E330A"/>
    <w:rsid w:val="007E3AD8"/>
    <w:rsid w:val="007E3BEA"/>
    <w:rsid w:val="007E3E56"/>
    <w:rsid w:val="007E484D"/>
    <w:rsid w:val="007E4E45"/>
    <w:rsid w:val="007E52D1"/>
    <w:rsid w:val="007E54D8"/>
    <w:rsid w:val="007E5831"/>
    <w:rsid w:val="007E5840"/>
    <w:rsid w:val="007E5AB7"/>
    <w:rsid w:val="007E63B1"/>
    <w:rsid w:val="007E6876"/>
    <w:rsid w:val="007E6A6A"/>
    <w:rsid w:val="007E72C4"/>
    <w:rsid w:val="007E7683"/>
    <w:rsid w:val="007E7909"/>
    <w:rsid w:val="007E7A9E"/>
    <w:rsid w:val="007E7E52"/>
    <w:rsid w:val="007E7F3D"/>
    <w:rsid w:val="007F0441"/>
    <w:rsid w:val="007F05CA"/>
    <w:rsid w:val="007F0C7A"/>
    <w:rsid w:val="007F1615"/>
    <w:rsid w:val="007F171E"/>
    <w:rsid w:val="007F1994"/>
    <w:rsid w:val="007F1AA5"/>
    <w:rsid w:val="007F1E0B"/>
    <w:rsid w:val="007F20B9"/>
    <w:rsid w:val="007F24FF"/>
    <w:rsid w:val="007F28B4"/>
    <w:rsid w:val="007F2C10"/>
    <w:rsid w:val="007F3012"/>
    <w:rsid w:val="007F3204"/>
    <w:rsid w:val="007F34DA"/>
    <w:rsid w:val="007F363C"/>
    <w:rsid w:val="007F475F"/>
    <w:rsid w:val="007F4847"/>
    <w:rsid w:val="007F4A62"/>
    <w:rsid w:val="007F5099"/>
    <w:rsid w:val="007F52BE"/>
    <w:rsid w:val="007F52E0"/>
    <w:rsid w:val="007F5B03"/>
    <w:rsid w:val="007F5C40"/>
    <w:rsid w:val="007F5E68"/>
    <w:rsid w:val="007F5F34"/>
    <w:rsid w:val="007F61F5"/>
    <w:rsid w:val="007F6287"/>
    <w:rsid w:val="007F6554"/>
    <w:rsid w:val="007F6CE7"/>
    <w:rsid w:val="007F6F8E"/>
    <w:rsid w:val="007F7317"/>
    <w:rsid w:val="007F74F6"/>
    <w:rsid w:val="007F75EE"/>
    <w:rsid w:val="007F7A6F"/>
    <w:rsid w:val="007F7AD0"/>
    <w:rsid w:val="007F7D2C"/>
    <w:rsid w:val="007F7DE8"/>
    <w:rsid w:val="0080072C"/>
    <w:rsid w:val="0080084B"/>
    <w:rsid w:val="008009B9"/>
    <w:rsid w:val="00800F0A"/>
    <w:rsid w:val="00800FAA"/>
    <w:rsid w:val="00801059"/>
    <w:rsid w:val="008013F3"/>
    <w:rsid w:val="00801E6B"/>
    <w:rsid w:val="0080277B"/>
    <w:rsid w:val="00802AF2"/>
    <w:rsid w:val="00802B9F"/>
    <w:rsid w:val="00802E26"/>
    <w:rsid w:val="008035E7"/>
    <w:rsid w:val="00803C46"/>
    <w:rsid w:val="008040A6"/>
    <w:rsid w:val="00804158"/>
    <w:rsid w:val="0080452C"/>
    <w:rsid w:val="00804ABE"/>
    <w:rsid w:val="00804D7C"/>
    <w:rsid w:val="00804EC9"/>
    <w:rsid w:val="00805159"/>
    <w:rsid w:val="00805309"/>
    <w:rsid w:val="0080531D"/>
    <w:rsid w:val="0080668C"/>
    <w:rsid w:val="00807012"/>
    <w:rsid w:val="008073F1"/>
    <w:rsid w:val="008077AD"/>
    <w:rsid w:val="008077E1"/>
    <w:rsid w:val="0081062A"/>
    <w:rsid w:val="00810E0D"/>
    <w:rsid w:val="0081141B"/>
    <w:rsid w:val="008115AC"/>
    <w:rsid w:val="008120C0"/>
    <w:rsid w:val="008130B2"/>
    <w:rsid w:val="00813112"/>
    <w:rsid w:val="0081349E"/>
    <w:rsid w:val="008135DE"/>
    <w:rsid w:val="00813838"/>
    <w:rsid w:val="00813870"/>
    <w:rsid w:val="008143CF"/>
    <w:rsid w:val="00814861"/>
    <w:rsid w:val="00814EE1"/>
    <w:rsid w:val="00815079"/>
    <w:rsid w:val="0081589A"/>
    <w:rsid w:val="00815A4E"/>
    <w:rsid w:val="00815B65"/>
    <w:rsid w:val="00816395"/>
    <w:rsid w:val="00816617"/>
    <w:rsid w:val="00816B0E"/>
    <w:rsid w:val="00816B28"/>
    <w:rsid w:val="00816E43"/>
    <w:rsid w:val="008177F0"/>
    <w:rsid w:val="00817BC6"/>
    <w:rsid w:val="00817DB8"/>
    <w:rsid w:val="00817FB6"/>
    <w:rsid w:val="00820074"/>
    <w:rsid w:val="0082030F"/>
    <w:rsid w:val="008206AC"/>
    <w:rsid w:val="00820C63"/>
    <w:rsid w:val="00820EA5"/>
    <w:rsid w:val="00820EEC"/>
    <w:rsid w:val="00821494"/>
    <w:rsid w:val="008218AF"/>
    <w:rsid w:val="00821EED"/>
    <w:rsid w:val="0082212F"/>
    <w:rsid w:val="00822143"/>
    <w:rsid w:val="008226E2"/>
    <w:rsid w:val="008226E8"/>
    <w:rsid w:val="00822870"/>
    <w:rsid w:val="00822FBE"/>
    <w:rsid w:val="008231C6"/>
    <w:rsid w:val="00823300"/>
    <w:rsid w:val="00823862"/>
    <w:rsid w:val="008238B4"/>
    <w:rsid w:val="00823CF6"/>
    <w:rsid w:val="00823D94"/>
    <w:rsid w:val="00823E91"/>
    <w:rsid w:val="008241C4"/>
    <w:rsid w:val="008248CC"/>
    <w:rsid w:val="00824D5A"/>
    <w:rsid w:val="00824F26"/>
    <w:rsid w:val="00825531"/>
    <w:rsid w:val="0082578B"/>
    <w:rsid w:val="00825839"/>
    <w:rsid w:val="00825DB8"/>
    <w:rsid w:val="008262A8"/>
    <w:rsid w:val="008267D8"/>
    <w:rsid w:val="0082715A"/>
    <w:rsid w:val="008274A3"/>
    <w:rsid w:val="00827999"/>
    <w:rsid w:val="00827F2B"/>
    <w:rsid w:val="00830200"/>
    <w:rsid w:val="0083039B"/>
    <w:rsid w:val="00830879"/>
    <w:rsid w:val="00830B95"/>
    <w:rsid w:val="00830E07"/>
    <w:rsid w:val="00830E74"/>
    <w:rsid w:val="00830EB5"/>
    <w:rsid w:val="008311ED"/>
    <w:rsid w:val="00831734"/>
    <w:rsid w:val="0083180D"/>
    <w:rsid w:val="00831DFF"/>
    <w:rsid w:val="00831F3B"/>
    <w:rsid w:val="00832022"/>
    <w:rsid w:val="00832076"/>
    <w:rsid w:val="008324CB"/>
    <w:rsid w:val="008328BA"/>
    <w:rsid w:val="00832A22"/>
    <w:rsid w:val="00832CF2"/>
    <w:rsid w:val="0083347E"/>
    <w:rsid w:val="00833AC2"/>
    <w:rsid w:val="008345B9"/>
    <w:rsid w:val="00834AE8"/>
    <w:rsid w:val="00835088"/>
    <w:rsid w:val="0083520F"/>
    <w:rsid w:val="00835B20"/>
    <w:rsid w:val="008362D3"/>
    <w:rsid w:val="008362EF"/>
    <w:rsid w:val="00836F07"/>
    <w:rsid w:val="00837298"/>
    <w:rsid w:val="008374D1"/>
    <w:rsid w:val="008374DC"/>
    <w:rsid w:val="00840969"/>
    <w:rsid w:val="00840DD0"/>
    <w:rsid w:val="00841259"/>
    <w:rsid w:val="0084145C"/>
    <w:rsid w:val="00841752"/>
    <w:rsid w:val="00842771"/>
    <w:rsid w:val="00842DDC"/>
    <w:rsid w:val="0084344A"/>
    <w:rsid w:val="0084345B"/>
    <w:rsid w:val="00843805"/>
    <w:rsid w:val="00843C72"/>
    <w:rsid w:val="00843CDF"/>
    <w:rsid w:val="00844314"/>
    <w:rsid w:val="00844A7E"/>
    <w:rsid w:val="00844CEA"/>
    <w:rsid w:val="008450B4"/>
    <w:rsid w:val="00845732"/>
    <w:rsid w:val="00845D83"/>
    <w:rsid w:val="00845FDD"/>
    <w:rsid w:val="00846AAA"/>
    <w:rsid w:val="00846F3B"/>
    <w:rsid w:val="008470AC"/>
    <w:rsid w:val="008471C4"/>
    <w:rsid w:val="008475E8"/>
    <w:rsid w:val="00847B8C"/>
    <w:rsid w:val="00847E05"/>
    <w:rsid w:val="00847E0F"/>
    <w:rsid w:val="00850435"/>
    <w:rsid w:val="00850EE2"/>
    <w:rsid w:val="008510F3"/>
    <w:rsid w:val="00851335"/>
    <w:rsid w:val="008513E9"/>
    <w:rsid w:val="0085177C"/>
    <w:rsid w:val="00851B42"/>
    <w:rsid w:val="00851E1A"/>
    <w:rsid w:val="00851FD7"/>
    <w:rsid w:val="00852954"/>
    <w:rsid w:val="0085317F"/>
    <w:rsid w:val="00853BE8"/>
    <w:rsid w:val="00853C4C"/>
    <w:rsid w:val="00853E8A"/>
    <w:rsid w:val="00853F10"/>
    <w:rsid w:val="00853F27"/>
    <w:rsid w:val="008540EF"/>
    <w:rsid w:val="008541D9"/>
    <w:rsid w:val="00854967"/>
    <w:rsid w:val="00854ADF"/>
    <w:rsid w:val="008551D2"/>
    <w:rsid w:val="00855577"/>
    <w:rsid w:val="008557C8"/>
    <w:rsid w:val="00855887"/>
    <w:rsid w:val="0085685E"/>
    <w:rsid w:val="00856D1D"/>
    <w:rsid w:val="0085702A"/>
    <w:rsid w:val="00857539"/>
    <w:rsid w:val="008575A9"/>
    <w:rsid w:val="00857A67"/>
    <w:rsid w:val="00857E51"/>
    <w:rsid w:val="008605BD"/>
    <w:rsid w:val="00860889"/>
    <w:rsid w:val="008608CD"/>
    <w:rsid w:val="0086096A"/>
    <w:rsid w:val="00860CA6"/>
    <w:rsid w:val="008617DB"/>
    <w:rsid w:val="00861DF8"/>
    <w:rsid w:val="00861F68"/>
    <w:rsid w:val="00862073"/>
    <w:rsid w:val="0086335B"/>
    <w:rsid w:val="0086363A"/>
    <w:rsid w:val="00863709"/>
    <w:rsid w:val="00863771"/>
    <w:rsid w:val="008639BD"/>
    <w:rsid w:val="00863A56"/>
    <w:rsid w:val="008647DD"/>
    <w:rsid w:val="00864A3C"/>
    <w:rsid w:val="00864BB0"/>
    <w:rsid w:val="008650B5"/>
    <w:rsid w:val="0086512E"/>
    <w:rsid w:val="008651B3"/>
    <w:rsid w:val="008651B8"/>
    <w:rsid w:val="008654C2"/>
    <w:rsid w:val="008657C2"/>
    <w:rsid w:val="00865F0C"/>
    <w:rsid w:val="008660AA"/>
    <w:rsid w:val="00866116"/>
    <w:rsid w:val="00866605"/>
    <w:rsid w:val="00866AC5"/>
    <w:rsid w:val="00866AD4"/>
    <w:rsid w:val="00866DC0"/>
    <w:rsid w:val="00867056"/>
    <w:rsid w:val="00867EC7"/>
    <w:rsid w:val="0087062A"/>
    <w:rsid w:val="00870D1B"/>
    <w:rsid w:val="00870D91"/>
    <w:rsid w:val="008720B8"/>
    <w:rsid w:val="008720E4"/>
    <w:rsid w:val="008721F5"/>
    <w:rsid w:val="008726B1"/>
    <w:rsid w:val="00872BAD"/>
    <w:rsid w:val="00873053"/>
    <w:rsid w:val="00873266"/>
    <w:rsid w:val="008733EB"/>
    <w:rsid w:val="00873571"/>
    <w:rsid w:val="00873EC2"/>
    <w:rsid w:val="0087401F"/>
    <w:rsid w:val="00874456"/>
    <w:rsid w:val="00874831"/>
    <w:rsid w:val="00874EFD"/>
    <w:rsid w:val="00875053"/>
    <w:rsid w:val="008750AA"/>
    <w:rsid w:val="0087547B"/>
    <w:rsid w:val="00875B5A"/>
    <w:rsid w:val="00875C73"/>
    <w:rsid w:val="00875C97"/>
    <w:rsid w:val="00875E75"/>
    <w:rsid w:val="00875F86"/>
    <w:rsid w:val="00876085"/>
    <w:rsid w:val="008763EC"/>
    <w:rsid w:val="008767ED"/>
    <w:rsid w:val="0087691D"/>
    <w:rsid w:val="00876B42"/>
    <w:rsid w:val="00876D4D"/>
    <w:rsid w:val="00876F5D"/>
    <w:rsid w:val="0087721B"/>
    <w:rsid w:val="008773AD"/>
    <w:rsid w:val="00877787"/>
    <w:rsid w:val="00877D3A"/>
    <w:rsid w:val="00877DE7"/>
    <w:rsid w:val="00877E5B"/>
    <w:rsid w:val="0088089F"/>
    <w:rsid w:val="00880B6C"/>
    <w:rsid w:val="00881D27"/>
    <w:rsid w:val="00881FBF"/>
    <w:rsid w:val="00882A21"/>
    <w:rsid w:val="00882A6D"/>
    <w:rsid w:val="00882B8C"/>
    <w:rsid w:val="00883176"/>
    <w:rsid w:val="00883906"/>
    <w:rsid w:val="008846D4"/>
    <w:rsid w:val="00884C27"/>
    <w:rsid w:val="00884CFC"/>
    <w:rsid w:val="0088528A"/>
    <w:rsid w:val="008854D7"/>
    <w:rsid w:val="00885510"/>
    <w:rsid w:val="00885674"/>
    <w:rsid w:val="00885CF1"/>
    <w:rsid w:val="008864FF"/>
    <w:rsid w:val="00886CDB"/>
    <w:rsid w:val="00886D80"/>
    <w:rsid w:val="00886EE3"/>
    <w:rsid w:val="00887CD2"/>
    <w:rsid w:val="00890156"/>
    <w:rsid w:val="008908C7"/>
    <w:rsid w:val="00890D63"/>
    <w:rsid w:val="00890EC9"/>
    <w:rsid w:val="00891971"/>
    <w:rsid w:val="00891ADE"/>
    <w:rsid w:val="00891CD2"/>
    <w:rsid w:val="008922AF"/>
    <w:rsid w:val="008922F5"/>
    <w:rsid w:val="008923FA"/>
    <w:rsid w:val="00892554"/>
    <w:rsid w:val="0089263E"/>
    <w:rsid w:val="00892A52"/>
    <w:rsid w:val="00892CEB"/>
    <w:rsid w:val="00892EB6"/>
    <w:rsid w:val="00892F63"/>
    <w:rsid w:val="0089391F"/>
    <w:rsid w:val="0089438E"/>
    <w:rsid w:val="0089448B"/>
    <w:rsid w:val="00894666"/>
    <w:rsid w:val="0089496E"/>
    <w:rsid w:val="00894F46"/>
    <w:rsid w:val="00895089"/>
    <w:rsid w:val="0089519C"/>
    <w:rsid w:val="00895C72"/>
    <w:rsid w:val="00895D60"/>
    <w:rsid w:val="00895FEC"/>
    <w:rsid w:val="008962C7"/>
    <w:rsid w:val="00896450"/>
    <w:rsid w:val="0089676E"/>
    <w:rsid w:val="00896DA8"/>
    <w:rsid w:val="00896FC5"/>
    <w:rsid w:val="00897542"/>
    <w:rsid w:val="008979A0"/>
    <w:rsid w:val="00897BC2"/>
    <w:rsid w:val="00897D82"/>
    <w:rsid w:val="008A0A89"/>
    <w:rsid w:val="008A0AC5"/>
    <w:rsid w:val="008A0F94"/>
    <w:rsid w:val="008A134C"/>
    <w:rsid w:val="008A138D"/>
    <w:rsid w:val="008A1CCF"/>
    <w:rsid w:val="008A1D09"/>
    <w:rsid w:val="008A1DA3"/>
    <w:rsid w:val="008A2399"/>
    <w:rsid w:val="008A2626"/>
    <w:rsid w:val="008A271F"/>
    <w:rsid w:val="008A29C2"/>
    <w:rsid w:val="008A2DF2"/>
    <w:rsid w:val="008A3B38"/>
    <w:rsid w:val="008A3CD4"/>
    <w:rsid w:val="008A40A5"/>
    <w:rsid w:val="008A40C1"/>
    <w:rsid w:val="008A45BE"/>
    <w:rsid w:val="008A4A8F"/>
    <w:rsid w:val="008A4B34"/>
    <w:rsid w:val="008A4C90"/>
    <w:rsid w:val="008A5026"/>
    <w:rsid w:val="008A52DF"/>
    <w:rsid w:val="008A5C80"/>
    <w:rsid w:val="008A5E3D"/>
    <w:rsid w:val="008A5E4C"/>
    <w:rsid w:val="008A6122"/>
    <w:rsid w:val="008A752C"/>
    <w:rsid w:val="008A7A39"/>
    <w:rsid w:val="008B0A62"/>
    <w:rsid w:val="008B0B2F"/>
    <w:rsid w:val="008B0E1B"/>
    <w:rsid w:val="008B0FE0"/>
    <w:rsid w:val="008B1098"/>
    <w:rsid w:val="008B1690"/>
    <w:rsid w:val="008B18FF"/>
    <w:rsid w:val="008B19DB"/>
    <w:rsid w:val="008B1BFD"/>
    <w:rsid w:val="008B1D41"/>
    <w:rsid w:val="008B1D85"/>
    <w:rsid w:val="008B23FF"/>
    <w:rsid w:val="008B2FCD"/>
    <w:rsid w:val="008B2FF1"/>
    <w:rsid w:val="008B31DD"/>
    <w:rsid w:val="008B349B"/>
    <w:rsid w:val="008B38F4"/>
    <w:rsid w:val="008B3C5B"/>
    <w:rsid w:val="008B3F69"/>
    <w:rsid w:val="008B3FF0"/>
    <w:rsid w:val="008B4231"/>
    <w:rsid w:val="008B4312"/>
    <w:rsid w:val="008B45A1"/>
    <w:rsid w:val="008B478B"/>
    <w:rsid w:val="008B48FC"/>
    <w:rsid w:val="008B4BD1"/>
    <w:rsid w:val="008B56EE"/>
    <w:rsid w:val="008B588B"/>
    <w:rsid w:val="008B5AA9"/>
    <w:rsid w:val="008B5D1C"/>
    <w:rsid w:val="008B665E"/>
    <w:rsid w:val="008B6AA1"/>
    <w:rsid w:val="008B6C53"/>
    <w:rsid w:val="008B71AF"/>
    <w:rsid w:val="008B7850"/>
    <w:rsid w:val="008B795D"/>
    <w:rsid w:val="008C0493"/>
    <w:rsid w:val="008C0D98"/>
    <w:rsid w:val="008C1424"/>
    <w:rsid w:val="008C14C6"/>
    <w:rsid w:val="008C1964"/>
    <w:rsid w:val="008C1CBF"/>
    <w:rsid w:val="008C20C5"/>
    <w:rsid w:val="008C2138"/>
    <w:rsid w:val="008C249B"/>
    <w:rsid w:val="008C273A"/>
    <w:rsid w:val="008C2949"/>
    <w:rsid w:val="008C298A"/>
    <w:rsid w:val="008C2B67"/>
    <w:rsid w:val="008C2C5F"/>
    <w:rsid w:val="008C2FBD"/>
    <w:rsid w:val="008C2FD7"/>
    <w:rsid w:val="008C3395"/>
    <w:rsid w:val="008C3BD7"/>
    <w:rsid w:val="008C3EC9"/>
    <w:rsid w:val="008C4003"/>
    <w:rsid w:val="008C42E9"/>
    <w:rsid w:val="008C5785"/>
    <w:rsid w:val="008C5803"/>
    <w:rsid w:val="008C5FB6"/>
    <w:rsid w:val="008C60ED"/>
    <w:rsid w:val="008C65EA"/>
    <w:rsid w:val="008C67AD"/>
    <w:rsid w:val="008C694E"/>
    <w:rsid w:val="008C6C12"/>
    <w:rsid w:val="008C6E21"/>
    <w:rsid w:val="008C70A0"/>
    <w:rsid w:val="008C73E9"/>
    <w:rsid w:val="008C7767"/>
    <w:rsid w:val="008C77FD"/>
    <w:rsid w:val="008C7878"/>
    <w:rsid w:val="008C7A8F"/>
    <w:rsid w:val="008C7E89"/>
    <w:rsid w:val="008D0727"/>
    <w:rsid w:val="008D0F0D"/>
    <w:rsid w:val="008D0F37"/>
    <w:rsid w:val="008D1332"/>
    <w:rsid w:val="008D1676"/>
    <w:rsid w:val="008D1851"/>
    <w:rsid w:val="008D1ECD"/>
    <w:rsid w:val="008D23AF"/>
    <w:rsid w:val="008D2FB0"/>
    <w:rsid w:val="008D33D4"/>
    <w:rsid w:val="008D3633"/>
    <w:rsid w:val="008D3C03"/>
    <w:rsid w:val="008D3EA3"/>
    <w:rsid w:val="008D3FD9"/>
    <w:rsid w:val="008D46D3"/>
    <w:rsid w:val="008D4948"/>
    <w:rsid w:val="008D4A1A"/>
    <w:rsid w:val="008D4DEB"/>
    <w:rsid w:val="008D5492"/>
    <w:rsid w:val="008D5939"/>
    <w:rsid w:val="008D654F"/>
    <w:rsid w:val="008D66EA"/>
    <w:rsid w:val="008D6A28"/>
    <w:rsid w:val="008D725D"/>
    <w:rsid w:val="008D72BE"/>
    <w:rsid w:val="008D74B3"/>
    <w:rsid w:val="008D7BD2"/>
    <w:rsid w:val="008D7D75"/>
    <w:rsid w:val="008D7E6D"/>
    <w:rsid w:val="008E0269"/>
    <w:rsid w:val="008E044D"/>
    <w:rsid w:val="008E056B"/>
    <w:rsid w:val="008E0620"/>
    <w:rsid w:val="008E0A6D"/>
    <w:rsid w:val="008E0E2E"/>
    <w:rsid w:val="008E11B6"/>
    <w:rsid w:val="008E1E33"/>
    <w:rsid w:val="008E1F7D"/>
    <w:rsid w:val="008E2C7B"/>
    <w:rsid w:val="008E307A"/>
    <w:rsid w:val="008E322F"/>
    <w:rsid w:val="008E37AD"/>
    <w:rsid w:val="008E37E3"/>
    <w:rsid w:val="008E38A7"/>
    <w:rsid w:val="008E441E"/>
    <w:rsid w:val="008E442E"/>
    <w:rsid w:val="008E451A"/>
    <w:rsid w:val="008E46E9"/>
    <w:rsid w:val="008E4A65"/>
    <w:rsid w:val="008E50D7"/>
    <w:rsid w:val="008E6438"/>
    <w:rsid w:val="008E6939"/>
    <w:rsid w:val="008E73A5"/>
    <w:rsid w:val="008E78EA"/>
    <w:rsid w:val="008E7E1F"/>
    <w:rsid w:val="008E7E36"/>
    <w:rsid w:val="008F1192"/>
    <w:rsid w:val="008F1705"/>
    <w:rsid w:val="008F1A1F"/>
    <w:rsid w:val="008F2C9B"/>
    <w:rsid w:val="008F2F18"/>
    <w:rsid w:val="008F347F"/>
    <w:rsid w:val="008F3598"/>
    <w:rsid w:val="008F3820"/>
    <w:rsid w:val="008F41AB"/>
    <w:rsid w:val="008F420A"/>
    <w:rsid w:val="008F42C1"/>
    <w:rsid w:val="008F46ED"/>
    <w:rsid w:val="008F4A1B"/>
    <w:rsid w:val="008F4C72"/>
    <w:rsid w:val="008F4EE2"/>
    <w:rsid w:val="008F4F94"/>
    <w:rsid w:val="008F540C"/>
    <w:rsid w:val="008F54EB"/>
    <w:rsid w:val="008F589B"/>
    <w:rsid w:val="008F5D97"/>
    <w:rsid w:val="008F6093"/>
    <w:rsid w:val="008F6507"/>
    <w:rsid w:val="008F677C"/>
    <w:rsid w:val="008F6D33"/>
    <w:rsid w:val="008F6D87"/>
    <w:rsid w:val="008F7718"/>
    <w:rsid w:val="008F794A"/>
    <w:rsid w:val="008F7C63"/>
    <w:rsid w:val="00900207"/>
    <w:rsid w:val="009007A9"/>
    <w:rsid w:val="00900AB4"/>
    <w:rsid w:val="00900CF7"/>
    <w:rsid w:val="009010A0"/>
    <w:rsid w:val="00901186"/>
    <w:rsid w:val="00901306"/>
    <w:rsid w:val="009014C1"/>
    <w:rsid w:val="00901625"/>
    <w:rsid w:val="00901907"/>
    <w:rsid w:val="00901954"/>
    <w:rsid w:val="00901F69"/>
    <w:rsid w:val="00901FD3"/>
    <w:rsid w:val="009026C4"/>
    <w:rsid w:val="00902898"/>
    <w:rsid w:val="009028B6"/>
    <w:rsid w:val="00902E42"/>
    <w:rsid w:val="00903394"/>
    <w:rsid w:val="0090364D"/>
    <w:rsid w:val="0090378B"/>
    <w:rsid w:val="009037C1"/>
    <w:rsid w:val="00903C1B"/>
    <w:rsid w:val="009040F4"/>
    <w:rsid w:val="0090425E"/>
    <w:rsid w:val="009043D6"/>
    <w:rsid w:val="009044AB"/>
    <w:rsid w:val="009045AB"/>
    <w:rsid w:val="00905016"/>
    <w:rsid w:val="009054E9"/>
    <w:rsid w:val="009059AF"/>
    <w:rsid w:val="009060D9"/>
    <w:rsid w:val="0090611F"/>
    <w:rsid w:val="00906DF8"/>
    <w:rsid w:val="00907393"/>
    <w:rsid w:val="00907451"/>
    <w:rsid w:val="0090755E"/>
    <w:rsid w:val="0090761B"/>
    <w:rsid w:val="0090771D"/>
    <w:rsid w:val="00907E66"/>
    <w:rsid w:val="00907E75"/>
    <w:rsid w:val="009108C5"/>
    <w:rsid w:val="00910932"/>
    <w:rsid w:val="00910947"/>
    <w:rsid w:val="00910A77"/>
    <w:rsid w:val="00910C9E"/>
    <w:rsid w:val="00910F0E"/>
    <w:rsid w:val="009113DB"/>
    <w:rsid w:val="009118D8"/>
    <w:rsid w:val="009119D7"/>
    <w:rsid w:val="00911D2D"/>
    <w:rsid w:val="00912055"/>
    <w:rsid w:val="0091248E"/>
    <w:rsid w:val="0091293C"/>
    <w:rsid w:val="00912A9A"/>
    <w:rsid w:val="009132CC"/>
    <w:rsid w:val="00913821"/>
    <w:rsid w:val="009147B8"/>
    <w:rsid w:val="00915626"/>
    <w:rsid w:val="0091596C"/>
    <w:rsid w:val="00915E13"/>
    <w:rsid w:val="00915EE1"/>
    <w:rsid w:val="009163C4"/>
    <w:rsid w:val="009163D0"/>
    <w:rsid w:val="009164CA"/>
    <w:rsid w:val="009169E9"/>
    <w:rsid w:val="00917162"/>
    <w:rsid w:val="00917824"/>
    <w:rsid w:val="00917C4C"/>
    <w:rsid w:val="0092013C"/>
    <w:rsid w:val="0092020D"/>
    <w:rsid w:val="009203B9"/>
    <w:rsid w:val="00920B38"/>
    <w:rsid w:val="00920FAE"/>
    <w:rsid w:val="00921076"/>
    <w:rsid w:val="009211C1"/>
    <w:rsid w:val="009212EA"/>
    <w:rsid w:val="00921435"/>
    <w:rsid w:val="00921473"/>
    <w:rsid w:val="009216A9"/>
    <w:rsid w:val="009219F4"/>
    <w:rsid w:val="00921A96"/>
    <w:rsid w:val="00921D42"/>
    <w:rsid w:val="00921E44"/>
    <w:rsid w:val="0092222D"/>
    <w:rsid w:val="00922B7F"/>
    <w:rsid w:val="00922DC7"/>
    <w:rsid w:val="00923762"/>
    <w:rsid w:val="00924C14"/>
    <w:rsid w:val="00924D66"/>
    <w:rsid w:val="00924DFF"/>
    <w:rsid w:val="00924F41"/>
    <w:rsid w:val="009252F5"/>
    <w:rsid w:val="009255CC"/>
    <w:rsid w:val="009255E6"/>
    <w:rsid w:val="0092570D"/>
    <w:rsid w:val="009258C3"/>
    <w:rsid w:val="00925EBD"/>
    <w:rsid w:val="00926446"/>
    <w:rsid w:val="0092646E"/>
    <w:rsid w:val="00926818"/>
    <w:rsid w:val="00926857"/>
    <w:rsid w:val="00926B25"/>
    <w:rsid w:val="00926D28"/>
    <w:rsid w:val="00926DE1"/>
    <w:rsid w:val="00927281"/>
    <w:rsid w:val="00927339"/>
    <w:rsid w:val="00927579"/>
    <w:rsid w:val="009275A4"/>
    <w:rsid w:val="009276D9"/>
    <w:rsid w:val="0092775E"/>
    <w:rsid w:val="00927D23"/>
    <w:rsid w:val="00927D3C"/>
    <w:rsid w:val="00931531"/>
    <w:rsid w:val="0093179D"/>
    <w:rsid w:val="00931D43"/>
    <w:rsid w:val="009323E5"/>
    <w:rsid w:val="009324A4"/>
    <w:rsid w:val="0093293E"/>
    <w:rsid w:val="00932EA6"/>
    <w:rsid w:val="00932F3B"/>
    <w:rsid w:val="009334BD"/>
    <w:rsid w:val="00933620"/>
    <w:rsid w:val="009338CA"/>
    <w:rsid w:val="00934326"/>
    <w:rsid w:val="00934A6D"/>
    <w:rsid w:val="00934B99"/>
    <w:rsid w:val="00934DA9"/>
    <w:rsid w:val="00934FAE"/>
    <w:rsid w:val="009351E4"/>
    <w:rsid w:val="0093556A"/>
    <w:rsid w:val="00935796"/>
    <w:rsid w:val="009357DD"/>
    <w:rsid w:val="00935A23"/>
    <w:rsid w:val="00935F25"/>
    <w:rsid w:val="009361DF"/>
    <w:rsid w:val="009366F8"/>
    <w:rsid w:val="0093729F"/>
    <w:rsid w:val="0093741F"/>
    <w:rsid w:val="00937F36"/>
    <w:rsid w:val="00940329"/>
    <w:rsid w:val="009405CD"/>
    <w:rsid w:val="00941038"/>
    <w:rsid w:val="00941293"/>
    <w:rsid w:val="00941434"/>
    <w:rsid w:val="0094199C"/>
    <w:rsid w:val="009423DE"/>
    <w:rsid w:val="00942980"/>
    <w:rsid w:val="00942A03"/>
    <w:rsid w:val="00942D5E"/>
    <w:rsid w:val="00943466"/>
    <w:rsid w:val="00943C27"/>
    <w:rsid w:val="00943C6E"/>
    <w:rsid w:val="00943D94"/>
    <w:rsid w:val="009449BF"/>
    <w:rsid w:val="00944ABA"/>
    <w:rsid w:val="00944E83"/>
    <w:rsid w:val="00945014"/>
    <w:rsid w:val="009459AB"/>
    <w:rsid w:val="00945A02"/>
    <w:rsid w:val="00945EA3"/>
    <w:rsid w:val="0094663E"/>
    <w:rsid w:val="00946AC8"/>
    <w:rsid w:val="00947117"/>
    <w:rsid w:val="00947B9D"/>
    <w:rsid w:val="00947BC1"/>
    <w:rsid w:val="00950681"/>
    <w:rsid w:val="009506DF"/>
    <w:rsid w:val="009508C1"/>
    <w:rsid w:val="00950A5A"/>
    <w:rsid w:val="00950CFE"/>
    <w:rsid w:val="00950FEF"/>
    <w:rsid w:val="0095103B"/>
    <w:rsid w:val="0095103E"/>
    <w:rsid w:val="00951540"/>
    <w:rsid w:val="00951760"/>
    <w:rsid w:val="009521C5"/>
    <w:rsid w:val="0095261D"/>
    <w:rsid w:val="00952A7A"/>
    <w:rsid w:val="00952E28"/>
    <w:rsid w:val="009543E7"/>
    <w:rsid w:val="00954925"/>
    <w:rsid w:val="00954AC2"/>
    <w:rsid w:val="00954E04"/>
    <w:rsid w:val="00954E29"/>
    <w:rsid w:val="0095541C"/>
    <w:rsid w:val="0095595D"/>
    <w:rsid w:val="00955B59"/>
    <w:rsid w:val="00955F42"/>
    <w:rsid w:val="00955FB0"/>
    <w:rsid w:val="009560FA"/>
    <w:rsid w:val="009566CC"/>
    <w:rsid w:val="00956918"/>
    <w:rsid w:val="009569FF"/>
    <w:rsid w:val="00956DE2"/>
    <w:rsid w:val="00956F13"/>
    <w:rsid w:val="00956F43"/>
    <w:rsid w:val="0095725F"/>
    <w:rsid w:val="00957500"/>
    <w:rsid w:val="00957752"/>
    <w:rsid w:val="009577C8"/>
    <w:rsid w:val="00957A77"/>
    <w:rsid w:val="00957CC5"/>
    <w:rsid w:val="0096042F"/>
    <w:rsid w:val="009606F9"/>
    <w:rsid w:val="00960AF0"/>
    <w:rsid w:val="0096112D"/>
    <w:rsid w:val="00961134"/>
    <w:rsid w:val="009614EE"/>
    <w:rsid w:val="00961968"/>
    <w:rsid w:val="009619A2"/>
    <w:rsid w:val="00961A1B"/>
    <w:rsid w:val="00961AE5"/>
    <w:rsid w:val="00961B30"/>
    <w:rsid w:val="009623D3"/>
    <w:rsid w:val="0096251B"/>
    <w:rsid w:val="0096256C"/>
    <w:rsid w:val="0096351B"/>
    <w:rsid w:val="00963F39"/>
    <w:rsid w:val="009645E4"/>
    <w:rsid w:val="009648CB"/>
    <w:rsid w:val="0096495F"/>
    <w:rsid w:val="009649C3"/>
    <w:rsid w:val="00964C0C"/>
    <w:rsid w:val="00965181"/>
    <w:rsid w:val="0096553D"/>
    <w:rsid w:val="009655BF"/>
    <w:rsid w:val="00965A12"/>
    <w:rsid w:val="00965BB8"/>
    <w:rsid w:val="00966348"/>
    <w:rsid w:val="00966726"/>
    <w:rsid w:val="00966F6C"/>
    <w:rsid w:val="009671CA"/>
    <w:rsid w:val="00967354"/>
    <w:rsid w:val="0096767F"/>
    <w:rsid w:val="00967681"/>
    <w:rsid w:val="0096784E"/>
    <w:rsid w:val="00970720"/>
    <w:rsid w:val="00970750"/>
    <w:rsid w:val="009709DB"/>
    <w:rsid w:val="00970A75"/>
    <w:rsid w:val="00970B03"/>
    <w:rsid w:val="00970BAA"/>
    <w:rsid w:val="00970C15"/>
    <w:rsid w:val="00970FB2"/>
    <w:rsid w:val="00971A6E"/>
    <w:rsid w:val="00971A73"/>
    <w:rsid w:val="00971A84"/>
    <w:rsid w:val="009720DB"/>
    <w:rsid w:val="00972C07"/>
    <w:rsid w:val="00972CB8"/>
    <w:rsid w:val="00973847"/>
    <w:rsid w:val="00973895"/>
    <w:rsid w:val="0097392D"/>
    <w:rsid w:val="00973DAA"/>
    <w:rsid w:val="00974560"/>
    <w:rsid w:val="00974980"/>
    <w:rsid w:val="00974BD4"/>
    <w:rsid w:val="00974F3B"/>
    <w:rsid w:val="00974F46"/>
    <w:rsid w:val="0097537E"/>
    <w:rsid w:val="00975880"/>
    <w:rsid w:val="00975937"/>
    <w:rsid w:val="00975D43"/>
    <w:rsid w:val="00975F5A"/>
    <w:rsid w:val="00976199"/>
    <w:rsid w:val="009763CB"/>
    <w:rsid w:val="00976663"/>
    <w:rsid w:val="00977122"/>
    <w:rsid w:val="00977F25"/>
    <w:rsid w:val="00980FAA"/>
    <w:rsid w:val="0098226F"/>
    <w:rsid w:val="009822DD"/>
    <w:rsid w:val="00982476"/>
    <w:rsid w:val="00982CE2"/>
    <w:rsid w:val="00982DE8"/>
    <w:rsid w:val="00982F0E"/>
    <w:rsid w:val="00983123"/>
    <w:rsid w:val="00983BD7"/>
    <w:rsid w:val="00983BDD"/>
    <w:rsid w:val="00983E11"/>
    <w:rsid w:val="009844C8"/>
    <w:rsid w:val="00984541"/>
    <w:rsid w:val="00984739"/>
    <w:rsid w:val="00984785"/>
    <w:rsid w:val="009848D7"/>
    <w:rsid w:val="00984CDE"/>
    <w:rsid w:val="009853F7"/>
    <w:rsid w:val="00985E2D"/>
    <w:rsid w:val="009863AB"/>
    <w:rsid w:val="0098665B"/>
    <w:rsid w:val="00986D6F"/>
    <w:rsid w:val="0098744B"/>
    <w:rsid w:val="00987459"/>
    <w:rsid w:val="0098769B"/>
    <w:rsid w:val="0099043B"/>
    <w:rsid w:val="00990556"/>
    <w:rsid w:val="009906F8"/>
    <w:rsid w:val="00990E8A"/>
    <w:rsid w:val="00991205"/>
    <w:rsid w:val="00991352"/>
    <w:rsid w:val="00991E9B"/>
    <w:rsid w:val="00992039"/>
    <w:rsid w:val="00992323"/>
    <w:rsid w:val="00992672"/>
    <w:rsid w:val="00992927"/>
    <w:rsid w:val="00992A26"/>
    <w:rsid w:val="00992ABB"/>
    <w:rsid w:val="00992AD3"/>
    <w:rsid w:val="00992BAF"/>
    <w:rsid w:val="00992C06"/>
    <w:rsid w:val="00992C8D"/>
    <w:rsid w:val="00992D98"/>
    <w:rsid w:val="00993442"/>
    <w:rsid w:val="00993571"/>
    <w:rsid w:val="009938A8"/>
    <w:rsid w:val="00993E0D"/>
    <w:rsid w:val="00994280"/>
    <w:rsid w:val="009945A4"/>
    <w:rsid w:val="0099479C"/>
    <w:rsid w:val="00995417"/>
    <w:rsid w:val="009954A2"/>
    <w:rsid w:val="00995DD5"/>
    <w:rsid w:val="00996937"/>
    <w:rsid w:val="00997201"/>
    <w:rsid w:val="00997FB6"/>
    <w:rsid w:val="009A0A4A"/>
    <w:rsid w:val="009A0BE8"/>
    <w:rsid w:val="009A22D0"/>
    <w:rsid w:val="009A24D3"/>
    <w:rsid w:val="009A2530"/>
    <w:rsid w:val="009A2C37"/>
    <w:rsid w:val="009A2F19"/>
    <w:rsid w:val="009A3325"/>
    <w:rsid w:val="009A3685"/>
    <w:rsid w:val="009A3784"/>
    <w:rsid w:val="009A381E"/>
    <w:rsid w:val="009A3AC1"/>
    <w:rsid w:val="009A3C71"/>
    <w:rsid w:val="009A40D2"/>
    <w:rsid w:val="009A410E"/>
    <w:rsid w:val="009A4211"/>
    <w:rsid w:val="009A446D"/>
    <w:rsid w:val="009A504A"/>
    <w:rsid w:val="009A524B"/>
    <w:rsid w:val="009A5250"/>
    <w:rsid w:val="009A52C5"/>
    <w:rsid w:val="009A5316"/>
    <w:rsid w:val="009A5A5B"/>
    <w:rsid w:val="009A5AB2"/>
    <w:rsid w:val="009A5FD9"/>
    <w:rsid w:val="009A6238"/>
    <w:rsid w:val="009A62B9"/>
    <w:rsid w:val="009A6455"/>
    <w:rsid w:val="009A6760"/>
    <w:rsid w:val="009A6962"/>
    <w:rsid w:val="009A73FB"/>
    <w:rsid w:val="009A7579"/>
    <w:rsid w:val="009A77A3"/>
    <w:rsid w:val="009A77EE"/>
    <w:rsid w:val="009B0521"/>
    <w:rsid w:val="009B0918"/>
    <w:rsid w:val="009B0D2C"/>
    <w:rsid w:val="009B0E50"/>
    <w:rsid w:val="009B1009"/>
    <w:rsid w:val="009B18A1"/>
    <w:rsid w:val="009B1B2F"/>
    <w:rsid w:val="009B1F54"/>
    <w:rsid w:val="009B2158"/>
    <w:rsid w:val="009B23B9"/>
    <w:rsid w:val="009B2611"/>
    <w:rsid w:val="009B2617"/>
    <w:rsid w:val="009B26A8"/>
    <w:rsid w:val="009B280C"/>
    <w:rsid w:val="009B2E50"/>
    <w:rsid w:val="009B3B0E"/>
    <w:rsid w:val="009B3EA4"/>
    <w:rsid w:val="009B411F"/>
    <w:rsid w:val="009B41DF"/>
    <w:rsid w:val="009B49AF"/>
    <w:rsid w:val="009B4B23"/>
    <w:rsid w:val="009B4DF1"/>
    <w:rsid w:val="009B4E02"/>
    <w:rsid w:val="009B4EBA"/>
    <w:rsid w:val="009B5164"/>
    <w:rsid w:val="009B5210"/>
    <w:rsid w:val="009B5771"/>
    <w:rsid w:val="009B583C"/>
    <w:rsid w:val="009B58BB"/>
    <w:rsid w:val="009B5BB2"/>
    <w:rsid w:val="009B5F05"/>
    <w:rsid w:val="009B6241"/>
    <w:rsid w:val="009B62A2"/>
    <w:rsid w:val="009B648A"/>
    <w:rsid w:val="009B66CC"/>
    <w:rsid w:val="009B69AB"/>
    <w:rsid w:val="009B6B6B"/>
    <w:rsid w:val="009B6B8E"/>
    <w:rsid w:val="009B72EB"/>
    <w:rsid w:val="009B78DE"/>
    <w:rsid w:val="009B7BF9"/>
    <w:rsid w:val="009B7C40"/>
    <w:rsid w:val="009B7ED7"/>
    <w:rsid w:val="009C14E4"/>
    <w:rsid w:val="009C1F1C"/>
    <w:rsid w:val="009C2783"/>
    <w:rsid w:val="009C2875"/>
    <w:rsid w:val="009C2A20"/>
    <w:rsid w:val="009C2A86"/>
    <w:rsid w:val="009C34C3"/>
    <w:rsid w:val="009C3890"/>
    <w:rsid w:val="009C3BB7"/>
    <w:rsid w:val="009C3BC3"/>
    <w:rsid w:val="009C3BEE"/>
    <w:rsid w:val="009C3E11"/>
    <w:rsid w:val="009C3E19"/>
    <w:rsid w:val="009C4009"/>
    <w:rsid w:val="009C41C5"/>
    <w:rsid w:val="009C47DD"/>
    <w:rsid w:val="009C5336"/>
    <w:rsid w:val="009C57D9"/>
    <w:rsid w:val="009C58AB"/>
    <w:rsid w:val="009C5F29"/>
    <w:rsid w:val="009C618C"/>
    <w:rsid w:val="009C6562"/>
    <w:rsid w:val="009C6BE9"/>
    <w:rsid w:val="009C7274"/>
    <w:rsid w:val="009C73CE"/>
    <w:rsid w:val="009C792F"/>
    <w:rsid w:val="009C79B6"/>
    <w:rsid w:val="009C7AD3"/>
    <w:rsid w:val="009C7EE9"/>
    <w:rsid w:val="009D0A98"/>
    <w:rsid w:val="009D105E"/>
    <w:rsid w:val="009D10A4"/>
    <w:rsid w:val="009D122F"/>
    <w:rsid w:val="009D175C"/>
    <w:rsid w:val="009D2271"/>
    <w:rsid w:val="009D26E0"/>
    <w:rsid w:val="009D2F59"/>
    <w:rsid w:val="009D324D"/>
    <w:rsid w:val="009D333B"/>
    <w:rsid w:val="009D3CA2"/>
    <w:rsid w:val="009D432D"/>
    <w:rsid w:val="009D4AD6"/>
    <w:rsid w:val="009D4D74"/>
    <w:rsid w:val="009D5208"/>
    <w:rsid w:val="009D551A"/>
    <w:rsid w:val="009D5F56"/>
    <w:rsid w:val="009D63DA"/>
    <w:rsid w:val="009D65B1"/>
    <w:rsid w:val="009D68C3"/>
    <w:rsid w:val="009D6C0E"/>
    <w:rsid w:val="009D6DA2"/>
    <w:rsid w:val="009D6ECE"/>
    <w:rsid w:val="009D70C7"/>
    <w:rsid w:val="009D7A62"/>
    <w:rsid w:val="009E05A6"/>
    <w:rsid w:val="009E0819"/>
    <w:rsid w:val="009E0B36"/>
    <w:rsid w:val="009E10DF"/>
    <w:rsid w:val="009E1C06"/>
    <w:rsid w:val="009E2664"/>
    <w:rsid w:val="009E2811"/>
    <w:rsid w:val="009E2833"/>
    <w:rsid w:val="009E2C8F"/>
    <w:rsid w:val="009E2E9A"/>
    <w:rsid w:val="009E325C"/>
    <w:rsid w:val="009E348A"/>
    <w:rsid w:val="009E3579"/>
    <w:rsid w:val="009E3618"/>
    <w:rsid w:val="009E3999"/>
    <w:rsid w:val="009E3B85"/>
    <w:rsid w:val="009E4D77"/>
    <w:rsid w:val="009E5AA0"/>
    <w:rsid w:val="009E5C0C"/>
    <w:rsid w:val="009E5CE9"/>
    <w:rsid w:val="009E5F34"/>
    <w:rsid w:val="009E6175"/>
    <w:rsid w:val="009E6416"/>
    <w:rsid w:val="009E674D"/>
    <w:rsid w:val="009E6F0D"/>
    <w:rsid w:val="009E6FB3"/>
    <w:rsid w:val="009E71F0"/>
    <w:rsid w:val="009E73CF"/>
    <w:rsid w:val="009E7924"/>
    <w:rsid w:val="009E7DB4"/>
    <w:rsid w:val="009F0531"/>
    <w:rsid w:val="009F0935"/>
    <w:rsid w:val="009F09C5"/>
    <w:rsid w:val="009F0D93"/>
    <w:rsid w:val="009F1076"/>
    <w:rsid w:val="009F1160"/>
    <w:rsid w:val="009F14CB"/>
    <w:rsid w:val="009F15EE"/>
    <w:rsid w:val="009F1798"/>
    <w:rsid w:val="009F1A4C"/>
    <w:rsid w:val="009F1C57"/>
    <w:rsid w:val="009F1DBE"/>
    <w:rsid w:val="009F1EE3"/>
    <w:rsid w:val="009F1F36"/>
    <w:rsid w:val="009F22FE"/>
    <w:rsid w:val="009F3429"/>
    <w:rsid w:val="009F3516"/>
    <w:rsid w:val="009F3626"/>
    <w:rsid w:val="009F3C9E"/>
    <w:rsid w:val="009F3CD2"/>
    <w:rsid w:val="009F3DB8"/>
    <w:rsid w:val="009F46AD"/>
    <w:rsid w:val="009F5662"/>
    <w:rsid w:val="009F59BA"/>
    <w:rsid w:val="009F5B73"/>
    <w:rsid w:val="009F5ED0"/>
    <w:rsid w:val="009F6275"/>
    <w:rsid w:val="009F63CA"/>
    <w:rsid w:val="009F6D4F"/>
    <w:rsid w:val="009F6D90"/>
    <w:rsid w:val="009F6FB2"/>
    <w:rsid w:val="009F720E"/>
    <w:rsid w:val="00A00EB0"/>
    <w:rsid w:val="00A010BC"/>
    <w:rsid w:val="00A017AD"/>
    <w:rsid w:val="00A01A4E"/>
    <w:rsid w:val="00A01C15"/>
    <w:rsid w:val="00A01F07"/>
    <w:rsid w:val="00A022B1"/>
    <w:rsid w:val="00A02428"/>
    <w:rsid w:val="00A02A0A"/>
    <w:rsid w:val="00A02D3F"/>
    <w:rsid w:val="00A03214"/>
    <w:rsid w:val="00A035EB"/>
    <w:rsid w:val="00A03D23"/>
    <w:rsid w:val="00A041CB"/>
    <w:rsid w:val="00A0444F"/>
    <w:rsid w:val="00A04C86"/>
    <w:rsid w:val="00A05146"/>
    <w:rsid w:val="00A05344"/>
    <w:rsid w:val="00A05E41"/>
    <w:rsid w:val="00A06089"/>
    <w:rsid w:val="00A060CE"/>
    <w:rsid w:val="00A0617F"/>
    <w:rsid w:val="00A062D0"/>
    <w:rsid w:val="00A0637C"/>
    <w:rsid w:val="00A066C5"/>
    <w:rsid w:val="00A06F99"/>
    <w:rsid w:val="00A072AD"/>
    <w:rsid w:val="00A077C6"/>
    <w:rsid w:val="00A07CE6"/>
    <w:rsid w:val="00A07DBA"/>
    <w:rsid w:val="00A07DDE"/>
    <w:rsid w:val="00A07FC7"/>
    <w:rsid w:val="00A10124"/>
    <w:rsid w:val="00A101A3"/>
    <w:rsid w:val="00A102E1"/>
    <w:rsid w:val="00A10B58"/>
    <w:rsid w:val="00A10CA3"/>
    <w:rsid w:val="00A111BA"/>
    <w:rsid w:val="00A113D7"/>
    <w:rsid w:val="00A11BAB"/>
    <w:rsid w:val="00A11C85"/>
    <w:rsid w:val="00A11DCD"/>
    <w:rsid w:val="00A1224E"/>
    <w:rsid w:val="00A1234A"/>
    <w:rsid w:val="00A12519"/>
    <w:rsid w:val="00A12626"/>
    <w:rsid w:val="00A12CD2"/>
    <w:rsid w:val="00A12EA6"/>
    <w:rsid w:val="00A13C8B"/>
    <w:rsid w:val="00A13DB9"/>
    <w:rsid w:val="00A14450"/>
    <w:rsid w:val="00A1496A"/>
    <w:rsid w:val="00A14B05"/>
    <w:rsid w:val="00A15458"/>
    <w:rsid w:val="00A15AAD"/>
    <w:rsid w:val="00A15BDE"/>
    <w:rsid w:val="00A15C32"/>
    <w:rsid w:val="00A15E2B"/>
    <w:rsid w:val="00A161FF"/>
    <w:rsid w:val="00A16604"/>
    <w:rsid w:val="00A16C01"/>
    <w:rsid w:val="00A16D1B"/>
    <w:rsid w:val="00A17206"/>
    <w:rsid w:val="00A1728A"/>
    <w:rsid w:val="00A172DA"/>
    <w:rsid w:val="00A173FA"/>
    <w:rsid w:val="00A175C1"/>
    <w:rsid w:val="00A17A09"/>
    <w:rsid w:val="00A17A37"/>
    <w:rsid w:val="00A17D26"/>
    <w:rsid w:val="00A17D54"/>
    <w:rsid w:val="00A17D71"/>
    <w:rsid w:val="00A17EFD"/>
    <w:rsid w:val="00A17F61"/>
    <w:rsid w:val="00A201B7"/>
    <w:rsid w:val="00A20627"/>
    <w:rsid w:val="00A20805"/>
    <w:rsid w:val="00A20C71"/>
    <w:rsid w:val="00A2122A"/>
    <w:rsid w:val="00A21653"/>
    <w:rsid w:val="00A218BD"/>
    <w:rsid w:val="00A22177"/>
    <w:rsid w:val="00A22C42"/>
    <w:rsid w:val="00A22F1C"/>
    <w:rsid w:val="00A22F6A"/>
    <w:rsid w:val="00A233BB"/>
    <w:rsid w:val="00A236D9"/>
    <w:rsid w:val="00A23CA4"/>
    <w:rsid w:val="00A24667"/>
    <w:rsid w:val="00A252B2"/>
    <w:rsid w:val="00A256D5"/>
    <w:rsid w:val="00A25A16"/>
    <w:rsid w:val="00A26007"/>
    <w:rsid w:val="00A261BA"/>
    <w:rsid w:val="00A264C1"/>
    <w:rsid w:val="00A26AE3"/>
    <w:rsid w:val="00A27080"/>
    <w:rsid w:val="00A27673"/>
    <w:rsid w:val="00A27A71"/>
    <w:rsid w:val="00A27C77"/>
    <w:rsid w:val="00A27D1C"/>
    <w:rsid w:val="00A27D3C"/>
    <w:rsid w:val="00A27F34"/>
    <w:rsid w:val="00A303E2"/>
    <w:rsid w:val="00A30EF7"/>
    <w:rsid w:val="00A31C02"/>
    <w:rsid w:val="00A31CD2"/>
    <w:rsid w:val="00A31E2C"/>
    <w:rsid w:val="00A31F3E"/>
    <w:rsid w:val="00A32275"/>
    <w:rsid w:val="00A3252E"/>
    <w:rsid w:val="00A32545"/>
    <w:rsid w:val="00A32856"/>
    <w:rsid w:val="00A32AC9"/>
    <w:rsid w:val="00A32B69"/>
    <w:rsid w:val="00A33B81"/>
    <w:rsid w:val="00A33D1E"/>
    <w:rsid w:val="00A3505D"/>
    <w:rsid w:val="00A3506D"/>
    <w:rsid w:val="00A355E3"/>
    <w:rsid w:val="00A35BE6"/>
    <w:rsid w:val="00A3616F"/>
    <w:rsid w:val="00A364FC"/>
    <w:rsid w:val="00A368B5"/>
    <w:rsid w:val="00A36915"/>
    <w:rsid w:val="00A36B28"/>
    <w:rsid w:val="00A36F8D"/>
    <w:rsid w:val="00A37040"/>
    <w:rsid w:val="00A372CA"/>
    <w:rsid w:val="00A373AA"/>
    <w:rsid w:val="00A3741D"/>
    <w:rsid w:val="00A4107E"/>
    <w:rsid w:val="00A4142C"/>
    <w:rsid w:val="00A4148C"/>
    <w:rsid w:val="00A41635"/>
    <w:rsid w:val="00A41831"/>
    <w:rsid w:val="00A419A6"/>
    <w:rsid w:val="00A41BD1"/>
    <w:rsid w:val="00A41E25"/>
    <w:rsid w:val="00A42609"/>
    <w:rsid w:val="00A42B09"/>
    <w:rsid w:val="00A42F6E"/>
    <w:rsid w:val="00A431AA"/>
    <w:rsid w:val="00A435D7"/>
    <w:rsid w:val="00A4361E"/>
    <w:rsid w:val="00A4381B"/>
    <w:rsid w:val="00A4382E"/>
    <w:rsid w:val="00A43AAD"/>
    <w:rsid w:val="00A43B70"/>
    <w:rsid w:val="00A43C6A"/>
    <w:rsid w:val="00A43EDA"/>
    <w:rsid w:val="00A44715"/>
    <w:rsid w:val="00A44A03"/>
    <w:rsid w:val="00A44B88"/>
    <w:rsid w:val="00A44C88"/>
    <w:rsid w:val="00A44DBF"/>
    <w:rsid w:val="00A44DDF"/>
    <w:rsid w:val="00A44F84"/>
    <w:rsid w:val="00A44FBE"/>
    <w:rsid w:val="00A45C94"/>
    <w:rsid w:val="00A45D39"/>
    <w:rsid w:val="00A45DEE"/>
    <w:rsid w:val="00A45E12"/>
    <w:rsid w:val="00A45F1D"/>
    <w:rsid w:val="00A46036"/>
    <w:rsid w:val="00A46087"/>
    <w:rsid w:val="00A46BB4"/>
    <w:rsid w:val="00A47172"/>
    <w:rsid w:val="00A47C80"/>
    <w:rsid w:val="00A507E3"/>
    <w:rsid w:val="00A50A2C"/>
    <w:rsid w:val="00A50ABB"/>
    <w:rsid w:val="00A517A9"/>
    <w:rsid w:val="00A51B94"/>
    <w:rsid w:val="00A522EB"/>
    <w:rsid w:val="00A5254C"/>
    <w:rsid w:val="00A52958"/>
    <w:rsid w:val="00A52FCE"/>
    <w:rsid w:val="00A53316"/>
    <w:rsid w:val="00A53A45"/>
    <w:rsid w:val="00A53C28"/>
    <w:rsid w:val="00A53E40"/>
    <w:rsid w:val="00A542C6"/>
    <w:rsid w:val="00A544BE"/>
    <w:rsid w:val="00A544DD"/>
    <w:rsid w:val="00A54A55"/>
    <w:rsid w:val="00A54E32"/>
    <w:rsid w:val="00A550A2"/>
    <w:rsid w:val="00A55617"/>
    <w:rsid w:val="00A5563B"/>
    <w:rsid w:val="00A55CE9"/>
    <w:rsid w:val="00A5626A"/>
    <w:rsid w:val="00A5669A"/>
    <w:rsid w:val="00A5670B"/>
    <w:rsid w:val="00A56777"/>
    <w:rsid w:val="00A56843"/>
    <w:rsid w:val="00A5694A"/>
    <w:rsid w:val="00A575E8"/>
    <w:rsid w:val="00A57623"/>
    <w:rsid w:val="00A60199"/>
    <w:rsid w:val="00A60297"/>
    <w:rsid w:val="00A6082D"/>
    <w:rsid w:val="00A60965"/>
    <w:rsid w:val="00A60EEF"/>
    <w:rsid w:val="00A61258"/>
    <w:rsid w:val="00A617FF"/>
    <w:rsid w:val="00A619FD"/>
    <w:rsid w:val="00A61EE7"/>
    <w:rsid w:val="00A61FBD"/>
    <w:rsid w:val="00A62246"/>
    <w:rsid w:val="00A629CC"/>
    <w:rsid w:val="00A636E3"/>
    <w:rsid w:val="00A638D2"/>
    <w:rsid w:val="00A63ABD"/>
    <w:rsid w:val="00A63FD1"/>
    <w:rsid w:val="00A642B5"/>
    <w:rsid w:val="00A64884"/>
    <w:rsid w:val="00A64A54"/>
    <w:rsid w:val="00A64C19"/>
    <w:rsid w:val="00A6515D"/>
    <w:rsid w:val="00A652E0"/>
    <w:rsid w:val="00A65968"/>
    <w:rsid w:val="00A65F0C"/>
    <w:rsid w:val="00A66008"/>
    <w:rsid w:val="00A666D5"/>
    <w:rsid w:val="00A66705"/>
    <w:rsid w:val="00A66868"/>
    <w:rsid w:val="00A66A69"/>
    <w:rsid w:val="00A67170"/>
    <w:rsid w:val="00A67182"/>
    <w:rsid w:val="00A672AB"/>
    <w:rsid w:val="00A67541"/>
    <w:rsid w:val="00A6789C"/>
    <w:rsid w:val="00A70132"/>
    <w:rsid w:val="00A708AA"/>
    <w:rsid w:val="00A71240"/>
    <w:rsid w:val="00A713F0"/>
    <w:rsid w:val="00A7155E"/>
    <w:rsid w:val="00A718F3"/>
    <w:rsid w:val="00A7190F"/>
    <w:rsid w:val="00A71D10"/>
    <w:rsid w:val="00A71D4C"/>
    <w:rsid w:val="00A7244D"/>
    <w:rsid w:val="00A7249B"/>
    <w:rsid w:val="00A732A8"/>
    <w:rsid w:val="00A733DD"/>
    <w:rsid w:val="00A73451"/>
    <w:rsid w:val="00A7392F"/>
    <w:rsid w:val="00A73C78"/>
    <w:rsid w:val="00A745AF"/>
    <w:rsid w:val="00A74ED5"/>
    <w:rsid w:val="00A75EE9"/>
    <w:rsid w:val="00A76365"/>
    <w:rsid w:val="00A765F9"/>
    <w:rsid w:val="00A768B0"/>
    <w:rsid w:val="00A76967"/>
    <w:rsid w:val="00A76D6F"/>
    <w:rsid w:val="00A771C1"/>
    <w:rsid w:val="00A77488"/>
    <w:rsid w:val="00A774B4"/>
    <w:rsid w:val="00A774D6"/>
    <w:rsid w:val="00A77CF8"/>
    <w:rsid w:val="00A77EA5"/>
    <w:rsid w:val="00A80377"/>
    <w:rsid w:val="00A807E7"/>
    <w:rsid w:val="00A80A6B"/>
    <w:rsid w:val="00A811C3"/>
    <w:rsid w:val="00A8123C"/>
    <w:rsid w:val="00A8174C"/>
    <w:rsid w:val="00A817EE"/>
    <w:rsid w:val="00A81AB3"/>
    <w:rsid w:val="00A8234D"/>
    <w:rsid w:val="00A83573"/>
    <w:rsid w:val="00A84182"/>
    <w:rsid w:val="00A84CD3"/>
    <w:rsid w:val="00A84D2F"/>
    <w:rsid w:val="00A84ED7"/>
    <w:rsid w:val="00A852BF"/>
    <w:rsid w:val="00A853C7"/>
    <w:rsid w:val="00A85702"/>
    <w:rsid w:val="00A85869"/>
    <w:rsid w:val="00A86118"/>
    <w:rsid w:val="00A864A6"/>
    <w:rsid w:val="00A865F6"/>
    <w:rsid w:val="00A86D27"/>
    <w:rsid w:val="00A86E13"/>
    <w:rsid w:val="00A878E6"/>
    <w:rsid w:val="00A87DDE"/>
    <w:rsid w:val="00A9045C"/>
    <w:rsid w:val="00A90499"/>
    <w:rsid w:val="00A9055A"/>
    <w:rsid w:val="00A91632"/>
    <w:rsid w:val="00A9173F"/>
    <w:rsid w:val="00A91C90"/>
    <w:rsid w:val="00A922FC"/>
    <w:rsid w:val="00A9382A"/>
    <w:rsid w:val="00A93AF1"/>
    <w:rsid w:val="00A93DB0"/>
    <w:rsid w:val="00A93E93"/>
    <w:rsid w:val="00A93FAC"/>
    <w:rsid w:val="00A943FB"/>
    <w:rsid w:val="00A945BE"/>
    <w:rsid w:val="00A94806"/>
    <w:rsid w:val="00A949FF"/>
    <w:rsid w:val="00A95240"/>
    <w:rsid w:val="00A95456"/>
    <w:rsid w:val="00A958B9"/>
    <w:rsid w:val="00A959B6"/>
    <w:rsid w:val="00A95A94"/>
    <w:rsid w:val="00A95CE8"/>
    <w:rsid w:val="00A961A9"/>
    <w:rsid w:val="00A963EE"/>
    <w:rsid w:val="00A96B39"/>
    <w:rsid w:val="00A96C11"/>
    <w:rsid w:val="00A96F07"/>
    <w:rsid w:val="00A9768C"/>
    <w:rsid w:val="00A97758"/>
    <w:rsid w:val="00A97A0E"/>
    <w:rsid w:val="00A97E4D"/>
    <w:rsid w:val="00A97EDD"/>
    <w:rsid w:val="00AA0920"/>
    <w:rsid w:val="00AA0C11"/>
    <w:rsid w:val="00AA0C22"/>
    <w:rsid w:val="00AA0CFD"/>
    <w:rsid w:val="00AA0FB0"/>
    <w:rsid w:val="00AA12F0"/>
    <w:rsid w:val="00AA1914"/>
    <w:rsid w:val="00AA192E"/>
    <w:rsid w:val="00AA1BEA"/>
    <w:rsid w:val="00AA2067"/>
    <w:rsid w:val="00AA20C1"/>
    <w:rsid w:val="00AA284D"/>
    <w:rsid w:val="00AA2C9B"/>
    <w:rsid w:val="00AA2D42"/>
    <w:rsid w:val="00AA2EE9"/>
    <w:rsid w:val="00AA3578"/>
    <w:rsid w:val="00AA398F"/>
    <w:rsid w:val="00AA4729"/>
    <w:rsid w:val="00AA4F53"/>
    <w:rsid w:val="00AA5177"/>
    <w:rsid w:val="00AA5252"/>
    <w:rsid w:val="00AA6B42"/>
    <w:rsid w:val="00AA7051"/>
    <w:rsid w:val="00AA73F8"/>
    <w:rsid w:val="00AA785F"/>
    <w:rsid w:val="00AA7938"/>
    <w:rsid w:val="00AA7A5F"/>
    <w:rsid w:val="00AA7A8F"/>
    <w:rsid w:val="00AA7C0A"/>
    <w:rsid w:val="00AA7CCC"/>
    <w:rsid w:val="00AB032E"/>
    <w:rsid w:val="00AB03A7"/>
    <w:rsid w:val="00AB03CB"/>
    <w:rsid w:val="00AB0A23"/>
    <w:rsid w:val="00AB0B02"/>
    <w:rsid w:val="00AB0E51"/>
    <w:rsid w:val="00AB0ECF"/>
    <w:rsid w:val="00AB19A8"/>
    <w:rsid w:val="00AB1A23"/>
    <w:rsid w:val="00AB242D"/>
    <w:rsid w:val="00AB25B5"/>
    <w:rsid w:val="00AB3A6A"/>
    <w:rsid w:val="00AB4189"/>
    <w:rsid w:val="00AB4E3B"/>
    <w:rsid w:val="00AB4FBB"/>
    <w:rsid w:val="00AB53DB"/>
    <w:rsid w:val="00AB65A7"/>
    <w:rsid w:val="00AB6676"/>
    <w:rsid w:val="00AB6CAF"/>
    <w:rsid w:val="00AB6CE3"/>
    <w:rsid w:val="00AB6FF2"/>
    <w:rsid w:val="00AB7044"/>
    <w:rsid w:val="00AB70F5"/>
    <w:rsid w:val="00AB7104"/>
    <w:rsid w:val="00AB749D"/>
    <w:rsid w:val="00AB762B"/>
    <w:rsid w:val="00AB762F"/>
    <w:rsid w:val="00AB7817"/>
    <w:rsid w:val="00AB79E8"/>
    <w:rsid w:val="00AB7A16"/>
    <w:rsid w:val="00AB7E57"/>
    <w:rsid w:val="00AC01BE"/>
    <w:rsid w:val="00AC0569"/>
    <w:rsid w:val="00AC0828"/>
    <w:rsid w:val="00AC0EE8"/>
    <w:rsid w:val="00AC11D9"/>
    <w:rsid w:val="00AC12A9"/>
    <w:rsid w:val="00AC1D62"/>
    <w:rsid w:val="00AC1E9D"/>
    <w:rsid w:val="00AC222C"/>
    <w:rsid w:val="00AC306E"/>
    <w:rsid w:val="00AC36FA"/>
    <w:rsid w:val="00AC37F4"/>
    <w:rsid w:val="00AC3972"/>
    <w:rsid w:val="00AC3978"/>
    <w:rsid w:val="00AC3C46"/>
    <w:rsid w:val="00AC3D19"/>
    <w:rsid w:val="00AC40B3"/>
    <w:rsid w:val="00AC46C6"/>
    <w:rsid w:val="00AC4A62"/>
    <w:rsid w:val="00AC4DB1"/>
    <w:rsid w:val="00AC4F6B"/>
    <w:rsid w:val="00AC5164"/>
    <w:rsid w:val="00AC5454"/>
    <w:rsid w:val="00AC597D"/>
    <w:rsid w:val="00AC6095"/>
    <w:rsid w:val="00AC61F5"/>
    <w:rsid w:val="00AC696F"/>
    <w:rsid w:val="00AC7107"/>
    <w:rsid w:val="00AC73BF"/>
    <w:rsid w:val="00AC7598"/>
    <w:rsid w:val="00AC75EA"/>
    <w:rsid w:val="00AC7F96"/>
    <w:rsid w:val="00AD0A02"/>
    <w:rsid w:val="00AD1898"/>
    <w:rsid w:val="00AD2390"/>
    <w:rsid w:val="00AD2F23"/>
    <w:rsid w:val="00AD358F"/>
    <w:rsid w:val="00AD35D3"/>
    <w:rsid w:val="00AD3675"/>
    <w:rsid w:val="00AD3793"/>
    <w:rsid w:val="00AD3961"/>
    <w:rsid w:val="00AD3962"/>
    <w:rsid w:val="00AD3B7E"/>
    <w:rsid w:val="00AD4311"/>
    <w:rsid w:val="00AD4569"/>
    <w:rsid w:val="00AD4970"/>
    <w:rsid w:val="00AD4B62"/>
    <w:rsid w:val="00AD4CD8"/>
    <w:rsid w:val="00AD51D2"/>
    <w:rsid w:val="00AD59A1"/>
    <w:rsid w:val="00AD5F6C"/>
    <w:rsid w:val="00AD614F"/>
    <w:rsid w:val="00AD76D3"/>
    <w:rsid w:val="00AD7763"/>
    <w:rsid w:val="00AD7EA9"/>
    <w:rsid w:val="00AD7F90"/>
    <w:rsid w:val="00AE01F7"/>
    <w:rsid w:val="00AE096E"/>
    <w:rsid w:val="00AE0A65"/>
    <w:rsid w:val="00AE1407"/>
    <w:rsid w:val="00AE1453"/>
    <w:rsid w:val="00AE1B76"/>
    <w:rsid w:val="00AE1D7E"/>
    <w:rsid w:val="00AE1F77"/>
    <w:rsid w:val="00AE2495"/>
    <w:rsid w:val="00AE26E8"/>
    <w:rsid w:val="00AE293C"/>
    <w:rsid w:val="00AE2B1A"/>
    <w:rsid w:val="00AE2FBE"/>
    <w:rsid w:val="00AE39F8"/>
    <w:rsid w:val="00AE407A"/>
    <w:rsid w:val="00AE40F5"/>
    <w:rsid w:val="00AE4CEC"/>
    <w:rsid w:val="00AE4F06"/>
    <w:rsid w:val="00AE5AE4"/>
    <w:rsid w:val="00AE606B"/>
    <w:rsid w:val="00AE64A6"/>
    <w:rsid w:val="00AE651D"/>
    <w:rsid w:val="00AE6657"/>
    <w:rsid w:val="00AE6C70"/>
    <w:rsid w:val="00AE79AB"/>
    <w:rsid w:val="00AE7E35"/>
    <w:rsid w:val="00AF06EA"/>
    <w:rsid w:val="00AF0FD3"/>
    <w:rsid w:val="00AF1776"/>
    <w:rsid w:val="00AF19C9"/>
    <w:rsid w:val="00AF1B5A"/>
    <w:rsid w:val="00AF2031"/>
    <w:rsid w:val="00AF2252"/>
    <w:rsid w:val="00AF23EE"/>
    <w:rsid w:val="00AF2730"/>
    <w:rsid w:val="00AF29AD"/>
    <w:rsid w:val="00AF2F17"/>
    <w:rsid w:val="00AF31CE"/>
    <w:rsid w:val="00AF3528"/>
    <w:rsid w:val="00AF41F9"/>
    <w:rsid w:val="00AF4259"/>
    <w:rsid w:val="00AF47CC"/>
    <w:rsid w:val="00AF48D5"/>
    <w:rsid w:val="00AF4DCA"/>
    <w:rsid w:val="00AF50DE"/>
    <w:rsid w:val="00AF516E"/>
    <w:rsid w:val="00AF5769"/>
    <w:rsid w:val="00AF57AB"/>
    <w:rsid w:val="00AF5845"/>
    <w:rsid w:val="00AF5D28"/>
    <w:rsid w:val="00AF5ECC"/>
    <w:rsid w:val="00AF61FA"/>
    <w:rsid w:val="00AF6604"/>
    <w:rsid w:val="00AF66D4"/>
    <w:rsid w:val="00AF66F2"/>
    <w:rsid w:val="00AF68F1"/>
    <w:rsid w:val="00AF6A30"/>
    <w:rsid w:val="00AF6A7A"/>
    <w:rsid w:val="00AF6B10"/>
    <w:rsid w:val="00AF701B"/>
    <w:rsid w:val="00AF725A"/>
    <w:rsid w:val="00AF7338"/>
    <w:rsid w:val="00AF7367"/>
    <w:rsid w:val="00AF7650"/>
    <w:rsid w:val="00AF7CDF"/>
    <w:rsid w:val="00AF7F94"/>
    <w:rsid w:val="00B008F9"/>
    <w:rsid w:val="00B00AAC"/>
    <w:rsid w:val="00B012F0"/>
    <w:rsid w:val="00B01749"/>
    <w:rsid w:val="00B017D6"/>
    <w:rsid w:val="00B017F9"/>
    <w:rsid w:val="00B01826"/>
    <w:rsid w:val="00B01853"/>
    <w:rsid w:val="00B0306D"/>
    <w:rsid w:val="00B031C6"/>
    <w:rsid w:val="00B03221"/>
    <w:rsid w:val="00B0357E"/>
    <w:rsid w:val="00B036EB"/>
    <w:rsid w:val="00B03805"/>
    <w:rsid w:val="00B03D7E"/>
    <w:rsid w:val="00B03E90"/>
    <w:rsid w:val="00B04466"/>
    <w:rsid w:val="00B046D7"/>
    <w:rsid w:val="00B0492C"/>
    <w:rsid w:val="00B04A3C"/>
    <w:rsid w:val="00B05012"/>
    <w:rsid w:val="00B0505E"/>
    <w:rsid w:val="00B0510A"/>
    <w:rsid w:val="00B053EB"/>
    <w:rsid w:val="00B0622E"/>
    <w:rsid w:val="00B063F6"/>
    <w:rsid w:val="00B0655C"/>
    <w:rsid w:val="00B07677"/>
    <w:rsid w:val="00B076A6"/>
    <w:rsid w:val="00B07732"/>
    <w:rsid w:val="00B07AD8"/>
    <w:rsid w:val="00B07C8B"/>
    <w:rsid w:val="00B1001A"/>
    <w:rsid w:val="00B10108"/>
    <w:rsid w:val="00B1061E"/>
    <w:rsid w:val="00B10E38"/>
    <w:rsid w:val="00B1149B"/>
    <w:rsid w:val="00B11659"/>
    <w:rsid w:val="00B1167A"/>
    <w:rsid w:val="00B11B95"/>
    <w:rsid w:val="00B1213A"/>
    <w:rsid w:val="00B122DA"/>
    <w:rsid w:val="00B123B5"/>
    <w:rsid w:val="00B124BA"/>
    <w:rsid w:val="00B127A9"/>
    <w:rsid w:val="00B12B70"/>
    <w:rsid w:val="00B12D53"/>
    <w:rsid w:val="00B13415"/>
    <w:rsid w:val="00B13470"/>
    <w:rsid w:val="00B13D84"/>
    <w:rsid w:val="00B1422A"/>
    <w:rsid w:val="00B145E8"/>
    <w:rsid w:val="00B1462E"/>
    <w:rsid w:val="00B14644"/>
    <w:rsid w:val="00B1490F"/>
    <w:rsid w:val="00B14AF8"/>
    <w:rsid w:val="00B15487"/>
    <w:rsid w:val="00B1559D"/>
    <w:rsid w:val="00B1579C"/>
    <w:rsid w:val="00B15CCE"/>
    <w:rsid w:val="00B15E46"/>
    <w:rsid w:val="00B15FCB"/>
    <w:rsid w:val="00B15FDC"/>
    <w:rsid w:val="00B1630B"/>
    <w:rsid w:val="00B16B56"/>
    <w:rsid w:val="00B171F4"/>
    <w:rsid w:val="00B17604"/>
    <w:rsid w:val="00B2018D"/>
    <w:rsid w:val="00B206A9"/>
    <w:rsid w:val="00B2117B"/>
    <w:rsid w:val="00B21552"/>
    <w:rsid w:val="00B21686"/>
    <w:rsid w:val="00B222BB"/>
    <w:rsid w:val="00B226EB"/>
    <w:rsid w:val="00B22C2E"/>
    <w:rsid w:val="00B22E9D"/>
    <w:rsid w:val="00B230B4"/>
    <w:rsid w:val="00B23475"/>
    <w:rsid w:val="00B23C20"/>
    <w:rsid w:val="00B23E50"/>
    <w:rsid w:val="00B23EF6"/>
    <w:rsid w:val="00B24420"/>
    <w:rsid w:val="00B2450E"/>
    <w:rsid w:val="00B25096"/>
    <w:rsid w:val="00B25287"/>
    <w:rsid w:val="00B25317"/>
    <w:rsid w:val="00B25335"/>
    <w:rsid w:val="00B25457"/>
    <w:rsid w:val="00B254C1"/>
    <w:rsid w:val="00B25959"/>
    <w:rsid w:val="00B2597E"/>
    <w:rsid w:val="00B25D62"/>
    <w:rsid w:val="00B25DE7"/>
    <w:rsid w:val="00B262AA"/>
    <w:rsid w:val="00B264E7"/>
    <w:rsid w:val="00B27799"/>
    <w:rsid w:val="00B27B3A"/>
    <w:rsid w:val="00B27E15"/>
    <w:rsid w:val="00B308B7"/>
    <w:rsid w:val="00B309AB"/>
    <w:rsid w:val="00B310C7"/>
    <w:rsid w:val="00B31226"/>
    <w:rsid w:val="00B31FC2"/>
    <w:rsid w:val="00B3250B"/>
    <w:rsid w:val="00B32B5D"/>
    <w:rsid w:val="00B33363"/>
    <w:rsid w:val="00B3360E"/>
    <w:rsid w:val="00B33851"/>
    <w:rsid w:val="00B33F02"/>
    <w:rsid w:val="00B34732"/>
    <w:rsid w:val="00B35517"/>
    <w:rsid w:val="00B35559"/>
    <w:rsid w:val="00B3571B"/>
    <w:rsid w:val="00B35940"/>
    <w:rsid w:val="00B35EC4"/>
    <w:rsid w:val="00B364F1"/>
    <w:rsid w:val="00B3684F"/>
    <w:rsid w:val="00B36BAF"/>
    <w:rsid w:val="00B3719C"/>
    <w:rsid w:val="00B37358"/>
    <w:rsid w:val="00B37434"/>
    <w:rsid w:val="00B37A48"/>
    <w:rsid w:val="00B37CB3"/>
    <w:rsid w:val="00B37CE5"/>
    <w:rsid w:val="00B400CA"/>
    <w:rsid w:val="00B40451"/>
    <w:rsid w:val="00B4132E"/>
    <w:rsid w:val="00B41514"/>
    <w:rsid w:val="00B41598"/>
    <w:rsid w:val="00B4255C"/>
    <w:rsid w:val="00B426E3"/>
    <w:rsid w:val="00B427FA"/>
    <w:rsid w:val="00B42ABE"/>
    <w:rsid w:val="00B43231"/>
    <w:rsid w:val="00B435BE"/>
    <w:rsid w:val="00B43B99"/>
    <w:rsid w:val="00B442DA"/>
    <w:rsid w:val="00B44352"/>
    <w:rsid w:val="00B4475D"/>
    <w:rsid w:val="00B448E3"/>
    <w:rsid w:val="00B44921"/>
    <w:rsid w:val="00B44CF1"/>
    <w:rsid w:val="00B44D8F"/>
    <w:rsid w:val="00B44E86"/>
    <w:rsid w:val="00B450FF"/>
    <w:rsid w:val="00B455AD"/>
    <w:rsid w:val="00B45723"/>
    <w:rsid w:val="00B46312"/>
    <w:rsid w:val="00B46F55"/>
    <w:rsid w:val="00B4702E"/>
    <w:rsid w:val="00B4705C"/>
    <w:rsid w:val="00B47222"/>
    <w:rsid w:val="00B4755A"/>
    <w:rsid w:val="00B47851"/>
    <w:rsid w:val="00B47B4B"/>
    <w:rsid w:val="00B5057E"/>
    <w:rsid w:val="00B5059A"/>
    <w:rsid w:val="00B50606"/>
    <w:rsid w:val="00B510A0"/>
    <w:rsid w:val="00B510AE"/>
    <w:rsid w:val="00B511D0"/>
    <w:rsid w:val="00B516EC"/>
    <w:rsid w:val="00B5171E"/>
    <w:rsid w:val="00B5240B"/>
    <w:rsid w:val="00B52806"/>
    <w:rsid w:val="00B52BFD"/>
    <w:rsid w:val="00B52D3D"/>
    <w:rsid w:val="00B52E49"/>
    <w:rsid w:val="00B53135"/>
    <w:rsid w:val="00B5355D"/>
    <w:rsid w:val="00B5367F"/>
    <w:rsid w:val="00B536A3"/>
    <w:rsid w:val="00B53D0C"/>
    <w:rsid w:val="00B540D3"/>
    <w:rsid w:val="00B542C3"/>
    <w:rsid w:val="00B54357"/>
    <w:rsid w:val="00B5435F"/>
    <w:rsid w:val="00B54CF2"/>
    <w:rsid w:val="00B54E1B"/>
    <w:rsid w:val="00B5501D"/>
    <w:rsid w:val="00B552DE"/>
    <w:rsid w:val="00B55DA4"/>
    <w:rsid w:val="00B55EDB"/>
    <w:rsid w:val="00B55F1A"/>
    <w:rsid w:val="00B560F9"/>
    <w:rsid w:val="00B56676"/>
    <w:rsid w:val="00B5677A"/>
    <w:rsid w:val="00B57F37"/>
    <w:rsid w:val="00B603DC"/>
    <w:rsid w:val="00B60462"/>
    <w:rsid w:val="00B60494"/>
    <w:rsid w:val="00B608CF"/>
    <w:rsid w:val="00B60B3B"/>
    <w:rsid w:val="00B60C40"/>
    <w:rsid w:val="00B60DA4"/>
    <w:rsid w:val="00B61201"/>
    <w:rsid w:val="00B614AD"/>
    <w:rsid w:val="00B61D55"/>
    <w:rsid w:val="00B62BC9"/>
    <w:rsid w:val="00B62E7D"/>
    <w:rsid w:val="00B62E81"/>
    <w:rsid w:val="00B63122"/>
    <w:rsid w:val="00B63348"/>
    <w:rsid w:val="00B6339D"/>
    <w:rsid w:val="00B63835"/>
    <w:rsid w:val="00B639D6"/>
    <w:rsid w:val="00B63AB4"/>
    <w:rsid w:val="00B63B31"/>
    <w:rsid w:val="00B63B3D"/>
    <w:rsid w:val="00B640FA"/>
    <w:rsid w:val="00B65194"/>
    <w:rsid w:val="00B65358"/>
    <w:rsid w:val="00B658AB"/>
    <w:rsid w:val="00B658D0"/>
    <w:rsid w:val="00B65A94"/>
    <w:rsid w:val="00B65CCF"/>
    <w:rsid w:val="00B66028"/>
    <w:rsid w:val="00B66244"/>
    <w:rsid w:val="00B6628D"/>
    <w:rsid w:val="00B66826"/>
    <w:rsid w:val="00B67346"/>
    <w:rsid w:val="00B67484"/>
    <w:rsid w:val="00B706F8"/>
    <w:rsid w:val="00B70709"/>
    <w:rsid w:val="00B70E5C"/>
    <w:rsid w:val="00B7111A"/>
    <w:rsid w:val="00B711F7"/>
    <w:rsid w:val="00B718A7"/>
    <w:rsid w:val="00B71A04"/>
    <w:rsid w:val="00B71B78"/>
    <w:rsid w:val="00B721CE"/>
    <w:rsid w:val="00B72600"/>
    <w:rsid w:val="00B72A86"/>
    <w:rsid w:val="00B73377"/>
    <w:rsid w:val="00B73473"/>
    <w:rsid w:val="00B738DC"/>
    <w:rsid w:val="00B741D5"/>
    <w:rsid w:val="00B750EE"/>
    <w:rsid w:val="00B75542"/>
    <w:rsid w:val="00B75769"/>
    <w:rsid w:val="00B75937"/>
    <w:rsid w:val="00B76015"/>
    <w:rsid w:val="00B760DB"/>
    <w:rsid w:val="00B77144"/>
    <w:rsid w:val="00B7737B"/>
    <w:rsid w:val="00B773BC"/>
    <w:rsid w:val="00B7782D"/>
    <w:rsid w:val="00B77B95"/>
    <w:rsid w:val="00B77D27"/>
    <w:rsid w:val="00B77FD0"/>
    <w:rsid w:val="00B8007A"/>
    <w:rsid w:val="00B80080"/>
    <w:rsid w:val="00B801BA"/>
    <w:rsid w:val="00B801EE"/>
    <w:rsid w:val="00B8058A"/>
    <w:rsid w:val="00B806EA"/>
    <w:rsid w:val="00B80702"/>
    <w:rsid w:val="00B80C08"/>
    <w:rsid w:val="00B80DD9"/>
    <w:rsid w:val="00B81011"/>
    <w:rsid w:val="00B81230"/>
    <w:rsid w:val="00B8161A"/>
    <w:rsid w:val="00B81690"/>
    <w:rsid w:val="00B81DBB"/>
    <w:rsid w:val="00B8243D"/>
    <w:rsid w:val="00B82493"/>
    <w:rsid w:val="00B8355F"/>
    <w:rsid w:val="00B8389C"/>
    <w:rsid w:val="00B83D7A"/>
    <w:rsid w:val="00B83D7F"/>
    <w:rsid w:val="00B841C5"/>
    <w:rsid w:val="00B8433E"/>
    <w:rsid w:val="00B845DB"/>
    <w:rsid w:val="00B848E7"/>
    <w:rsid w:val="00B84CE2"/>
    <w:rsid w:val="00B8520D"/>
    <w:rsid w:val="00B853C5"/>
    <w:rsid w:val="00B85D15"/>
    <w:rsid w:val="00B85EBC"/>
    <w:rsid w:val="00B85FEB"/>
    <w:rsid w:val="00B8601C"/>
    <w:rsid w:val="00B86221"/>
    <w:rsid w:val="00B863C6"/>
    <w:rsid w:val="00B87554"/>
    <w:rsid w:val="00B8763A"/>
    <w:rsid w:val="00B876A2"/>
    <w:rsid w:val="00B876AD"/>
    <w:rsid w:val="00B87FE0"/>
    <w:rsid w:val="00B908F5"/>
    <w:rsid w:val="00B90CA2"/>
    <w:rsid w:val="00B91123"/>
    <w:rsid w:val="00B9184E"/>
    <w:rsid w:val="00B91FB4"/>
    <w:rsid w:val="00B92010"/>
    <w:rsid w:val="00B9247C"/>
    <w:rsid w:val="00B926BC"/>
    <w:rsid w:val="00B92705"/>
    <w:rsid w:val="00B935DF"/>
    <w:rsid w:val="00B93C91"/>
    <w:rsid w:val="00B93F4D"/>
    <w:rsid w:val="00B9445E"/>
    <w:rsid w:val="00B94566"/>
    <w:rsid w:val="00B946FB"/>
    <w:rsid w:val="00B94C11"/>
    <w:rsid w:val="00B95294"/>
    <w:rsid w:val="00B953DC"/>
    <w:rsid w:val="00B9542F"/>
    <w:rsid w:val="00B9567D"/>
    <w:rsid w:val="00B95E76"/>
    <w:rsid w:val="00B9787C"/>
    <w:rsid w:val="00B97F1C"/>
    <w:rsid w:val="00BA0487"/>
    <w:rsid w:val="00BA04E9"/>
    <w:rsid w:val="00BA0866"/>
    <w:rsid w:val="00BA1823"/>
    <w:rsid w:val="00BA1B72"/>
    <w:rsid w:val="00BA1BFB"/>
    <w:rsid w:val="00BA1E60"/>
    <w:rsid w:val="00BA2151"/>
    <w:rsid w:val="00BA22EC"/>
    <w:rsid w:val="00BA2843"/>
    <w:rsid w:val="00BA2A4C"/>
    <w:rsid w:val="00BA3107"/>
    <w:rsid w:val="00BA3319"/>
    <w:rsid w:val="00BA3DA2"/>
    <w:rsid w:val="00BA3FB5"/>
    <w:rsid w:val="00BA44F0"/>
    <w:rsid w:val="00BA50B5"/>
    <w:rsid w:val="00BA50C2"/>
    <w:rsid w:val="00BA5CB4"/>
    <w:rsid w:val="00BA64EB"/>
    <w:rsid w:val="00BA6756"/>
    <w:rsid w:val="00BA6D5E"/>
    <w:rsid w:val="00BA7B5B"/>
    <w:rsid w:val="00BA7F1C"/>
    <w:rsid w:val="00BB0097"/>
    <w:rsid w:val="00BB0364"/>
    <w:rsid w:val="00BB07C7"/>
    <w:rsid w:val="00BB12AD"/>
    <w:rsid w:val="00BB16A4"/>
    <w:rsid w:val="00BB1A4A"/>
    <w:rsid w:val="00BB1C77"/>
    <w:rsid w:val="00BB1F73"/>
    <w:rsid w:val="00BB29BC"/>
    <w:rsid w:val="00BB2CEF"/>
    <w:rsid w:val="00BB32CC"/>
    <w:rsid w:val="00BB3EB3"/>
    <w:rsid w:val="00BB4043"/>
    <w:rsid w:val="00BB449B"/>
    <w:rsid w:val="00BB451F"/>
    <w:rsid w:val="00BB52EF"/>
    <w:rsid w:val="00BB5369"/>
    <w:rsid w:val="00BB5CA5"/>
    <w:rsid w:val="00BB6300"/>
    <w:rsid w:val="00BB659E"/>
    <w:rsid w:val="00BB6C34"/>
    <w:rsid w:val="00BB709D"/>
    <w:rsid w:val="00BB70F7"/>
    <w:rsid w:val="00BB7296"/>
    <w:rsid w:val="00BB79A9"/>
    <w:rsid w:val="00BC0311"/>
    <w:rsid w:val="00BC04CC"/>
    <w:rsid w:val="00BC0904"/>
    <w:rsid w:val="00BC0945"/>
    <w:rsid w:val="00BC0CE1"/>
    <w:rsid w:val="00BC10C0"/>
    <w:rsid w:val="00BC2516"/>
    <w:rsid w:val="00BC2E55"/>
    <w:rsid w:val="00BC2FC9"/>
    <w:rsid w:val="00BC3461"/>
    <w:rsid w:val="00BC3956"/>
    <w:rsid w:val="00BC3E0A"/>
    <w:rsid w:val="00BC3EA6"/>
    <w:rsid w:val="00BC4E5E"/>
    <w:rsid w:val="00BC56B7"/>
    <w:rsid w:val="00BC5BA6"/>
    <w:rsid w:val="00BC5C70"/>
    <w:rsid w:val="00BC5D72"/>
    <w:rsid w:val="00BC5DFB"/>
    <w:rsid w:val="00BC5FEF"/>
    <w:rsid w:val="00BC63E4"/>
    <w:rsid w:val="00BC6454"/>
    <w:rsid w:val="00BC6774"/>
    <w:rsid w:val="00BC6ADE"/>
    <w:rsid w:val="00BC72DB"/>
    <w:rsid w:val="00BC7839"/>
    <w:rsid w:val="00BC7B7D"/>
    <w:rsid w:val="00BC7C3B"/>
    <w:rsid w:val="00BC7D07"/>
    <w:rsid w:val="00BD025B"/>
    <w:rsid w:val="00BD0B4E"/>
    <w:rsid w:val="00BD0F8A"/>
    <w:rsid w:val="00BD1B24"/>
    <w:rsid w:val="00BD1E7C"/>
    <w:rsid w:val="00BD2335"/>
    <w:rsid w:val="00BD2571"/>
    <w:rsid w:val="00BD266B"/>
    <w:rsid w:val="00BD2850"/>
    <w:rsid w:val="00BD2A40"/>
    <w:rsid w:val="00BD2EA7"/>
    <w:rsid w:val="00BD3168"/>
    <w:rsid w:val="00BD328F"/>
    <w:rsid w:val="00BD3842"/>
    <w:rsid w:val="00BD3DA8"/>
    <w:rsid w:val="00BD452C"/>
    <w:rsid w:val="00BD49C1"/>
    <w:rsid w:val="00BD4CA6"/>
    <w:rsid w:val="00BD4D39"/>
    <w:rsid w:val="00BD550B"/>
    <w:rsid w:val="00BD6296"/>
    <w:rsid w:val="00BD65C2"/>
    <w:rsid w:val="00BD663C"/>
    <w:rsid w:val="00BD6FD3"/>
    <w:rsid w:val="00BD714C"/>
    <w:rsid w:val="00BD715F"/>
    <w:rsid w:val="00BD77F6"/>
    <w:rsid w:val="00BD7969"/>
    <w:rsid w:val="00BE022D"/>
    <w:rsid w:val="00BE0552"/>
    <w:rsid w:val="00BE0928"/>
    <w:rsid w:val="00BE097F"/>
    <w:rsid w:val="00BE09C8"/>
    <w:rsid w:val="00BE0BD1"/>
    <w:rsid w:val="00BE0C76"/>
    <w:rsid w:val="00BE0D6A"/>
    <w:rsid w:val="00BE0E0D"/>
    <w:rsid w:val="00BE11F5"/>
    <w:rsid w:val="00BE12E4"/>
    <w:rsid w:val="00BE17CA"/>
    <w:rsid w:val="00BE1BFE"/>
    <w:rsid w:val="00BE236F"/>
    <w:rsid w:val="00BE25F1"/>
    <w:rsid w:val="00BE2BB9"/>
    <w:rsid w:val="00BE3E31"/>
    <w:rsid w:val="00BE3F97"/>
    <w:rsid w:val="00BE4677"/>
    <w:rsid w:val="00BE4DF9"/>
    <w:rsid w:val="00BE4EC2"/>
    <w:rsid w:val="00BE5550"/>
    <w:rsid w:val="00BE568D"/>
    <w:rsid w:val="00BE5977"/>
    <w:rsid w:val="00BE5C3A"/>
    <w:rsid w:val="00BE5D51"/>
    <w:rsid w:val="00BE61EC"/>
    <w:rsid w:val="00BE6BE3"/>
    <w:rsid w:val="00BE7222"/>
    <w:rsid w:val="00BE7240"/>
    <w:rsid w:val="00BE7858"/>
    <w:rsid w:val="00BE7D14"/>
    <w:rsid w:val="00BE7D99"/>
    <w:rsid w:val="00BF0484"/>
    <w:rsid w:val="00BF068A"/>
    <w:rsid w:val="00BF0783"/>
    <w:rsid w:val="00BF1480"/>
    <w:rsid w:val="00BF167C"/>
    <w:rsid w:val="00BF1B09"/>
    <w:rsid w:val="00BF1CAE"/>
    <w:rsid w:val="00BF24DB"/>
    <w:rsid w:val="00BF252A"/>
    <w:rsid w:val="00BF26ED"/>
    <w:rsid w:val="00BF284A"/>
    <w:rsid w:val="00BF298E"/>
    <w:rsid w:val="00BF3A55"/>
    <w:rsid w:val="00BF47AB"/>
    <w:rsid w:val="00BF4A02"/>
    <w:rsid w:val="00BF4B46"/>
    <w:rsid w:val="00BF4C8E"/>
    <w:rsid w:val="00BF514A"/>
    <w:rsid w:val="00BF52E2"/>
    <w:rsid w:val="00BF53DE"/>
    <w:rsid w:val="00BF56DE"/>
    <w:rsid w:val="00BF58EF"/>
    <w:rsid w:val="00BF5B50"/>
    <w:rsid w:val="00BF5EC1"/>
    <w:rsid w:val="00BF63EA"/>
    <w:rsid w:val="00BF658A"/>
    <w:rsid w:val="00BF6C16"/>
    <w:rsid w:val="00BF6DAB"/>
    <w:rsid w:val="00BF6FFA"/>
    <w:rsid w:val="00BF7420"/>
    <w:rsid w:val="00BF7833"/>
    <w:rsid w:val="00BF7B08"/>
    <w:rsid w:val="00BF7C2C"/>
    <w:rsid w:val="00BF7F09"/>
    <w:rsid w:val="00C00019"/>
    <w:rsid w:val="00C00250"/>
    <w:rsid w:val="00C0027C"/>
    <w:rsid w:val="00C00705"/>
    <w:rsid w:val="00C00845"/>
    <w:rsid w:val="00C00B66"/>
    <w:rsid w:val="00C00C0C"/>
    <w:rsid w:val="00C00E3D"/>
    <w:rsid w:val="00C012A3"/>
    <w:rsid w:val="00C01302"/>
    <w:rsid w:val="00C0133D"/>
    <w:rsid w:val="00C0196F"/>
    <w:rsid w:val="00C01AD9"/>
    <w:rsid w:val="00C01CC3"/>
    <w:rsid w:val="00C029ED"/>
    <w:rsid w:val="00C02B72"/>
    <w:rsid w:val="00C03159"/>
    <w:rsid w:val="00C03494"/>
    <w:rsid w:val="00C035EA"/>
    <w:rsid w:val="00C038E7"/>
    <w:rsid w:val="00C03BDA"/>
    <w:rsid w:val="00C03E51"/>
    <w:rsid w:val="00C0485F"/>
    <w:rsid w:val="00C049E7"/>
    <w:rsid w:val="00C04B7F"/>
    <w:rsid w:val="00C05117"/>
    <w:rsid w:val="00C0517A"/>
    <w:rsid w:val="00C05FC1"/>
    <w:rsid w:val="00C0626D"/>
    <w:rsid w:val="00C063C2"/>
    <w:rsid w:val="00C06514"/>
    <w:rsid w:val="00C069C4"/>
    <w:rsid w:val="00C06A16"/>
    <w:rsid w:val="00C0716B"/>
    <w:rsid w:val="00C073E3"/>
    <w:rsid w:val="00C07AC2"/>
    <w:rsid w:val="00C1017E"/>
    <w:rsid w:val="00C1028E"/>
    <w:rsid w:val="00C1039C"/>
    <w:rsid w:val="00C10ACE"/>
    <w:rsid w:val="00C11234"/>
    <w:rsid w:val="00C1185B"/>
    <w:rsid w:val="00C11BDF"/>
    <w:rsid w:val="00C11CB5"/>
    <w:rsid w:val="00C1202C"/>
    <w:rsid w:val="00C124DF"/>
    <w:rsid w:val="00C12E6D"/>
    <w:rsid w:val="00C12FD5"/>
    <w:rsid w:val="00C130E1"/>
    <w:rsid w:val="00C13376"/>
    <w:rsid w:val="00C13741"/>
    <w:rsid w:val="00C13838"/>
    <w:rsid w:val="00C13E91"/>
    <w:rsid w:val="00C14250"/>
    <w:rsid w:val="00C142BF"/>
    <w:rsid w:val="00C143DB"/>
    <w:rsid w:val="00C14484"/>
    <w:rsid w:val="00C14623"/>
    <w:rsid w:val="00C1482E"/>
    <w:rsid w:val="00C15397"/>
    <w:rsid w:val="00C15637"/>
    <w:rsid w:val="00C1568E"/>
    <w:rsid w:val="00C15DCF"/>
    <w:rsid w:val="00C15ECC"/>
    <w:rsid w:val="00C16B23"/>
    <w:rsid w:val="00C16E0C"/>
    <w:rsid w:val="00C170F3"/>
    <w:rsid w:val="00C172CA"/>
    <w:rsid w:val="00C179DF"/>
    <w:rsid w:val="00C17CAA"/>
    <w:rsid w:val="00C200BD"/>
    <w:rsid w:val="00C2055F"/>
    <w:rsid w:val="00C20882"/>
    <w:rsid w:val="00C209B5"/>
    <w:rsid w:val="00C20F15"/>
    <w:rsid w:val="00C210B4"/>
    <w:rsid w:val="00C21227"/>
    <w:rsid w:val="00C21B4D"/>
    <w:rsid w:val="00C21D63"/>
    <w:rsid w:val="00C21E8E"/>
    <w:rsid w:val="00C21F4A"/>
    <w:rsid w:val="00C21F75"/>
    <w:rsid w:val="00C22216"/>
    <w:rsid w:val="00C230C3"/>
    <w:rsid w:val="00C2383D"/>
    <w:rsid w:val="00C23BB4"/>
    <w:rsid w:val="00C240F2"/>
    <w:rsid w:val="00C2415F"/>
    <w:rsid w:val="00C24211"/>
    <w:rsid w:val="00C248C9"/>
    <w:rsid w:val="00C24D8A"/>
    <w:rsid w:val="00C24FE1"/>
    <w:rsid w:val="00C25333"/>
    <w:rsid w:val="00C255AB"/>
    <w:rsid w:val="00C255E2"/>
    <w:rsid w:val="00C25A81"/>
    <w:rsid w:val="00C25D70"/>
    <w:rsid w:val="00C262C8"/>
    <w:rsid w:val="00C26399"/>
    <w:rsid w:val="00C263F7"/>
    <w:rsid w:val="00C27133"/>
    <w:rsid w:val="00C2752B"/>
    <w:rsid w:val="00C276BA"/>
    <w:rsid w:val="00C277FF"/>
    <w:rsid w:val="00C27870"/>
    <w:rsid w:val="00C30A94"/>
    <w:rsid w:val="00C30B21"/>
    <w:rsid w:val="00C30E87"/>
    <w:rsid w:val="00C311CC"/>
    <w:rsid w:val="00C31E28"/>
    <w:rsid w:val="00C32677"/>
    <w:rsid w:val="00C32CDB"/>
    <w:rsid w:val="00C32E40"/>
    <w:rsid w:val="00C32FA9"/>
    <w:rsid w:val="00C3337E"/>
    <w:rsid w:val="00C3339F"/>
    <w:rsid w:val="00C33433"/>
    <w:rsid w:val="00C3383C"/>
    <w:rsid w:val="00C33E29"/>
    <w:rsid w:val="00C33FA1"/>
    <w:rsid w:val="00C34084"/>
    <w:rsid w:val="00C342C6"/>
    <w:rsid w:val="00C345F3"/>
    <w:rsid w:val="00C34A00"/>
    <w:rsid w:val="00C34F0C"/>
    <w:rsid w:val="00C3524C"/>
    <w:rsid w:val="00C35332"/>
    <w:rsid w:val="00C3560B"/>
    <w:rsid w:val="00C356AE"/>
    <w:rsid w:val="00C35EC9"/>
    <w:rsid w:val="00C36819"/>
    <w:rsid w:val="00C36AD0"/>
    <w:rsid w:val="00C36AE7"/>
    <w:rsid w:val="00C370C1"/>
    <w:rsid w:val="00C3721C"/>
    <w:rsid w:val="00C37333"/>
    <w:rsid w:val="00C37A7B"/>
    <w:rsid w:val="00C37BB9"/>
    <w:rsid w:val="00C37F4F"/>
    <w:rsid w:val="00C4019E"/>
    <w:rsid w:val="00C40B65"/>
    <w:rsid w:val="00C40D2A"/>
    <w:rsid w:val="00C4134C"/>
    <w:rsid w:val="00C41A50"/>
    <w:rsid w:val="00C41C14"/>
    <w:rsid w:val="00C41DB5"/>
    <w:rsid w:val="00C42131"/>
    <w:rsid w:val="00C4256B"/>
    <w:rsid w:val="00C425A2"/>
    <w:rsid w:val="00C42695"/>
    <w:rsid w:val="00C43492"/>
    <w:rsid w:val="00C435A4"/>
    <w:rsid w:val="00C43E83"/>
    <w:rsid w:val="00C44365"/>
    <w:rsid w:val="00C444E5"/>
    <w:rsid w:val="00C4468B"/>
    <w:rsid w:val="00C44840"/>
    <w:rsid w:val="00C44A31"/>
    <w:rsid w:val="00C44D9E"/>
    <w:rsid w:val="00C44F61"/>
    <w:rsid w:val="00C44FEC"/>
    <w:rsid w:val="00C451D0"/>
    <w:rsid w:val="00C45670"/>
    <w:rsid w:val="00C45830"/>
    <w:rsid w:val="00C45B86"/>
    <w:rsid w:val="00C45D81"/>
    <w:rsid w:val="00C4608F"/>
    <w:rsid w:val="00C4645C"/>
    <w:rsid w:val="00C4648C"/>
    <w:rsid w:val="00C46901"/>
    <w:rsid w:val="00C46E21"/>
    <w:rsid w:val="00C46FE2"/>
    <w:rsid w:val="00C4756A"/>
    <w:rsid w:val="00C47726"/>
    <w:rsid w:val="00C4794A"/>
    <w:rsid w:val="00C47CCA"/>
    <w:rsid w:val="00C50102"/>
    <w:rsid w:val="00C5034E"/>
    <w:rsid w:val="00C503F7"/>
    <w:rsid w:val="00C50462"/>
    <w:rsid w:val="00C5062D"/>
    <w:rsid w:val="00C50A3D"/>
    <w:rsid w:val="00C50C9B"/>
    <w:rsid w:val="00C50DEC"/>
    <w:rsid w:val="00C51146"/>
    <w:rsid w:val="00C5120A"/>
    <w:rsid w:val="00C51BD9"/>
    <w:rsid w:val="00C522E6"/>
    <w:rsid w:val="00C52502"/>
    <w:rsid w:val="00C525D6"/>
    <w:rsid w:val="00C528C6"/>
    <w:rsid w:val="00C5305A"/>
    <w:rsid w:val="00C53062"/>
    <w:rsid w:val="00C530F3"/>
    <w:rsid w:val="00C5345F"/>
    <w:rsid w:val="00C534D2"/>
    <w:rsid w:val="00C53B00"/>
    <w:rsid w:val="00C53BA3"/>
    <w:rsid w:val="00C53E36"/>
    <w:rsid w:val="00C5486A"/>
    <w:rsid w:val="00C54BB6"/>
    <w:rsid w:val="00C554B4"/>
    <w:rsid w:val="00C555AD"/>
    <w:rsid w:val="00C5584E"/>
    <w:rsid w:val="00C558BE"/>
    <w:rsid w:val="00C55EC1"/>
    <w:rsid w:val="00C5612C"/>
    <w:rsid w:val="00C5628F"/>
    <w:rsid w:val="00C564C5"/>
    <w:rsid w:val="00C56584"/>
    <w:rsid w:val="00C565F6"/>
    <w:rsid w:val="00C56833"/>
    <w:rsid w:val="00C56BEE"/>
    <w:rsid w:val="00C57111"/>
    <w:rsid w:val="00C5714A"/>
    <w:rsid w:val="00C5745C"/>
    <w:rsid w:val="00C57592"/>
    <w:rsid w:val="00C5788C"/>
    <w:rsid w:val="00C603AC"/>
    <w:rsid w:val="00C60903"/>
    <w:rsid w:val="00C60E5F"/>
    <w:rsid w:val="00C6107B"/>
    <w:rsid w:val="00C61677"/>
    <w:rsid w:val="00C616DD"/>
    <w:rsid w:val="00C619E9"/>
    <w:rsid w:val="00C61B06"/>
    <w:rsid w:val="00C61B40"/>
    <w:rsid w:val="00C61F22"/>
    <w:rsid w:val="00C62044"/>
    <w:rsid w:val="00C62302"/>
    <w:rsid w:val="00C626AD"/>
    <w:rsid w:val="00C63921"/>
    <w:rsid w:val="00C6413A"/>
    <w:rsid w:val="00C64204"/>
    <w:rsid w:val="00C64366"/>
    <w:rsid w:val="00C646CE"/>
    <w:rsid w:val="00C64762"/>
    <w:rsid w:val="00C6478E"/>
    <w:rsid w:val="00C64A7E"/>
    <w:rsid w:val="00C6519F"/>
    <w:rsid w:val="00C6560D"/>
    <w:rsid w:val="00C656C5"/>
    <w:rsid w:val="00C661F8"/>
    <w:rsid w:val="00C6635F"/>
    <w:rsid w:val="00C66492"/>
    <w:rsid w:val="00C664A3"/>
    <w:rsid w:val="00C66500"/>
    <w:rsid w:val="00C666F2"/>
    <w:rsid w:val="00C66BDD"/>
    <w:rsid w:val="00C6700F"/>
    <w:rsid w:val="00C672C7"/>
    <w:rsid w:val="00C675C3"/>
    <w:rsid w:val="00C676F9"/>
    <w:rsid w:val="00C67A89"/>
    <w:rsid w:val="00C67B02"/>
    <w:rsid w:val="00C67BC8"/>
    <w:rsid w:val="00C67C87"/>
    <w:rsid w:val="00C707D7"/>
    <w:rsid w:val="00C70987"/>
    <w:rsid w:val="00C716BB"/>
    <w:rsid w:val="00C71C07"/>
    <w:rsid w:val="00C720E5"/>
    <w:rsid w:val="00C72437"/>
    <w:rsid w:val="00C724AF"/>
    <w:rsid w:val="00C72735"/>
    <w:rsid w:val="00C727A7"/>
    <w:rsid w:val="00C72961"/>
    <w:rsid w:val="00C73ECF"/>
    <w:rsid w:val="00C74DD1"/>
    <w:rsid w:val="00C74F6C"/>
    <w:rsid w:val="00C75009"/>
    <w:rsid w:val="00C754D5"/>
    <w:rsid w:val="00C75C4A"/>
    <w:rsid w:val="00C76038"/>
    <w:rsid w:val="00C76537"/>
    <w:rsid w:val="00C765F3"/>
    <w:rsid w:val="00C77199"/>
    <w:rsid w:val="00C7720D"/>
    <w:rsid w:val="00C776B3"/>
    <w:rsid w:val="00C77A28"/>
    <w:rsid w:val="00C77CB3"/>
    <w:rsid w:val="00C80202"/>
    <w:rsid w:val="00C80408"/>
    <w:rsid w:val="00C8045E"/>
    <w:rsid w:val="00C80934"/>
    <w:rsid w:val="00C80CF6"/>
    <w:rsid w:val="00C8174E"/>
    <w:rsid w:val="00C81906"/>
    <w:rsid w:val="00C81C72"/>
    <w:rsid w:val="00C81EDF"/>
    <w:rsid w:val="00C82A42"/>
    <w:rsid w:val="00C831AA"/>
    <w:rsid w:val="00C836C2"/>
    <w:rsid w:val="00C83ADF"/>
    <w:rsid w:val="00C842CD"/>
    <w:rsid w:val="00C8489A"/>
    <w:rsid w:val="00C84F47"/>
    <w:rsid w:val="00C851AE"/>
    <w:rsid w:val="00C855A8"/>
    <w:rsid w:val="00C85855"/>
    <w:rsid w:val="00C85A7F"/>
    <w:rsid w:val="00C85F1F"/>
    <w:rsid w:val="00C86072"/>
    <w:rsid w:val="00C861BC"/>
    <w:rsid w:val="00C8682F"/>
    <w:rsid w:val="00C868B6"/>
    <w:rsid w:val="00C86E8A"/>
    <w:rsid w:val="00C86FBD"/>
    <w:rsid w:val="00C87514"/>
    <w:rsid w:val="00C9027B"/>
    <w:rsid w:val="00C9039A"/>
    <w:rsid w:val="00C9083F"/>
    <w:rsid w:val="00C908ED"/>
    <w:rsid w:val="00C91980"/>
    <w:rsid w:val="00C92B0C"/>
    <w:rsid w:val="00C92D4F"/>
    <w:rsid w:val="00C92DC9"/>
    <w:rsid w:val="00C930C7"/>
    <w:rsid w:val="00C93401"/>
    <w:rsid w:val="00C93E3E"/>
    <w:rsid w:val="00C94238"/>
    <w:rsid w:val="00C94CF1"/>
    <w:rsid w:val="00C95707"/>
    <w:rsid w:val="00C95966"/>
    <w:rsid w:val="00C95B86"/>
    <w:rsid w:val="00C95F02"/>
    <w:rsid w:val="00C96BD6"/>
    <w:rsid w:val="00C96D4E"/>
    <w:rsid w:val="00C96E19"/>
    <w:rsid w:val="00C979D0"/>
    <w:rsid w:val="00CA04CB"/>
    <w:rsid w:val="00CA076A"/>
    <w:rsid w:val="00CA0F27"/>
    <w:rsid w:val="00CA12AA"/>
    <w:rsid w:val="00CA22FA"/>
    <w:rsid w:val="00CA2587"/>
    <w:rsid w:val="00CA2C78"/>
    <w:rsid w:val="00CA3378"/>
    <w:rsid w:val="00CA3849"/>
    <w:rsid w:val="00CA3D34"/>
    <w:rsid w:val="00CA46A4"/>
    <w:rsid w:val="00CA498B"/>
    <w:rsid w:val="00CA5708"/>
    <w:rsid w:val="00CA58CA"/>
    <w:rsid w:val="00CA5902"/>
    <w:rsid w:val="00CA59EC"/>
    <w:rsid w:val="00CA5AFA"/>
    <w:rsid w:val="00CA5C12"/>
    <w:rsid w:val="00CA5D88"/>
    <w:rsid w:val="00CA5EF0"/>
    <w:rsid w:val="00CA61AF"/>
    <w:rsid w:val="00CA65DD"/>
    <w:rsid w:val="00CA67F4"/>
    <w:rsid w:val="00CA6929"/>
    <w:rsid w:val="00CA70CD"/>
    <w:rsid w:val="00CA70F0"/>
    <w:rsid w:val="00CA76FA"/>
    <w:rsid w:val="00CA7A34"/>
    <w:rsid w:val="00CB0315"/>
    <w:rsid w:val="00CB03AE"/>
    <w:rsid w:val="00CB07D7"/>
    <w:rsid w:val="00CB0809"/>
    <w:rsid w:val="00CB102A"/>
    <w:rsid w:val="00CB10FA"/>
    <w:rsid w:val="00CB1197"/>
    <w:rsid w:val="00CB1862"/>
    <w:rsid w:val="00CB1A4D"/>
    <w:rsid w:val="00CB1B6E"/>
    <w:rsid w:val="00CB1C92"/>
    <w:rsid w:val="00CB2520"/>
    <w:rsid w:val="00CB2871"/>
    <w:rsid w:val="00CB358A"/>
    <w:rsid w:val="00CB3CB9"/>
    <w:rsid w:val="00CB3CD2"/>
    <w:rsid w:val="00CB40C4"/>
    <w:rsid w:val="00CB464E"/>
    <w:rsid w:val="00CB48E5"/>
    <w:rsid w:val="00CB48E9"/>
    <w:rsid w:val="00CB4CCF"/>
    <w:rsid w:val="00CB4D7E"/>
    <w:rsid w:val="00CB4DA4"/>
    <w:rsid w:val="00CB5498"/>
    <w:rsid w:val="00CB57EF"/>
    <w:rsid w:val="00CB5B5E"/>
    <w:rsid w:val="00CB611F"/>
    <w:rsid w:val="00CB6851"/>
    <w:rsid w:val="00CB6A0B"/>
    <w:rsid w:val="00CB6B06"/>
    <w:rsid w:val="00CB74E4"/>
    <w:rsid w:val="00CB7976"/>
    <w:rsid w:val="00CC0675"/>
    <w:rsid w:val="00CC0743"/>
    <w:rsid w:val="00CC0A74"/>
    <w:rsid w:val="00CC1A26"/>
    <w:rsid w:val="00CC1DB7"/>
    <w:rsid w:val="00CC27BF"/>
    <w:rsid w:val="00CC2901"/>
    <w:rsid w:val="00CC2A60"/>
    <w:rsid w:val="00CC2BC1"/>
    <w:rsid w:val="00CC2BF4"/>
    <w:rsid w:val="00CC349F"/>
    <w:rsid w:val="00CC3982"/>
    <w:rsid w:val="00CC4510"/>
    <w:rsid w:val="00CC505E"/>
    <w:rsid w:val="00CC527E"/>
    <w:rsid w:val="00CC5947"/>
    <w:rsid w:val="00CC5FD7"/>
    <w:rsid w:val="00CC60C4"/>
    <w:rsid w:val="00CC662B"/>
    <w:rsid w:val="00CC6F28"/>
    <w:rsid w:val="00CC6F9C"/>
    <w:rsid w:val="00CC746A"/>
    <w:rsid w:val="00CC7547"/>
    <w:rsid w:val="00CC7AD8"/>
    <w:rsid w:val="00CC7BE0"/>
    <w:rsid w:val="00CD042F"/>
    <w:rsid w:val="00CD045F"/>
    <w:rsid w:val="00CD0605"/>
    <w:rsid w:val="00CD136E"/>
    <w:rsid w:val="00CD143E"/>
    <w:rsid w:val="00CD16E1"/>
    <w:rsid w:val="00CD1852"/>
    <w:rsid w:val="00CD2307"/>
    <w:rsid w:val="00CD249A"/>
    <w:rsid w:val="00CD24F9"/>
    <w:rsid w:val="00CD27C4"/>
    <w:rsid w:val="00CD29F2"/>
    <w:rsid w:val="00CD2DC0"/>
    <w:rsid w:val="00CD3B70"/>
    <w:rsid w:val="00CD3F53"/>
    <w:rsid w:val="00CD41CC"/>
    <w:rsid w:val="00CD45C1"/>
    <w:rsid w:val="00CD468A"/>
    <w:rsid w:val="00CD4DA0"/>
    <w:rsid w:val="00CD592F"/>
    <w:rsid w:val="00CD5CA6"/>
    <w:rsid w:val="00CD5E57"/>
    <w:rsid w:val="00CD6343"/>
    <w:rsid w:val="00CD6553"/>
    <w:rsid w:val="00CD65F7"/>
    <w:rsid w:val="00CD6898"/>
    <w:rsid w:val="00CD69A7"/>
    <w:rsid w:val="00CD69CE"/>
    <w:rsid w:val="00CD6C1A"/>
    <w:rsid w:val="00CD72EB"/>
    <w:rsid w:val="00CD768F"/>
    <w:rsid w:val="00CD7A50"/>
    <w:rsid w:val="00CD7B1B"/>
    <w:rsid w:val="00CD7F72"/>
    <w:rsid w:val="00CE0031"/>
    <w:rsid w:val="00CE0075"/>
    <w:rsid w:val="00CE0910"/>
    <w:rsid w:val="00CE09C6"/>
    <w:rsid w:val="00CE146E"/>
    <w:rsid w:val="00CE1514"/>
    <w:rsid w:val="00CE1E6B"/>
    <w:rsid w:val="00CE1F8A"/>
    <w:rsid w:val="00CE2109"/>
    <w:rsid w:val="00CE237E"/>
    <w:rsid w:val="00CE2C59"/>
    <w:rsid w:val="00CE2F61"/>
    <w:rsid w:val="00CE36BD"/>
    <w:rsid w:val="00CE3AD5"/>
    <w:rsid w:val="00CE3B43"/>
    <w:rsid w:val="00CE4933"/>
    <w:rsid w:val="00CE4AC3"/>
    <w:rsid w:val="00CE4BD7"/>
    <w:rsid w:val="00CE4C46"/>
    <w:rsid w:val="00CE4D52"/>
    <w:rsid w:val="00CE5351"/>
    <w:rsid w:val="00CE54C5"/>
    <w:rsid w:val="00CE68EC"/>
    <w:rsid w:val="00CE6F87"/>
    <w:rsid w:val="00CE704D"/>
    <w:rsid w:val="00CE754F"/>
    <w:rsid w:val="00CE76B0"/>
    <w:rsid w:val="00CF01CC"/>
    <w:rsid w:val="00CF026B"/>
    <w:rsid w:val="00CF02BA"/>
    <w:rsid w:val="00CF05FD"/>
    <w:rsid w:val="00CF070F"/>
    <w:rsid w:val="00CF089F"/>
    <w:rsid w:val="00CF1659"/>
    <w:rsid w:val="00CF1D22"/>
    <w:rsid w:val="00CF23AC"/>
    <w:rsid w:val="00CF324D"/>
    <w:rsid w:val="00CF3ABA"/>
    <w:rsid w:val="00CF3F58"/>
    <w:rsid w:val="00CF41E1"/>
    <w:rsid w:val="00CF422C"/>
    <w:rsid w:val="00CF42A3"/>
    <w:rsid w:val="00CF4614"/>
    <w:rsid w:val="00CF468C"/>
    <w:rsid w:val="00CF574C"/>
    <w:rsid w:val="00CF5CB9"/>
    <w:rsid w:val="00CF5F0E"/>
    <w:rsid w:val="00CF606E"/>
    <w:rsid w:val="00CF6C9B"/>
    <w:rsid w:val="00CF7053"/>
    <w:rsid w:val="00D00D60"/>
    <w:rsid w:val="00D00DEE"/>
    <w:rsid w:val="00D01085"/>
    <w:rsid w:val="00D01152"/>
    <w:rsid w:val="00D01582"/>
    <w:rsid w:val="00D017A8"/>
    <w:rsid w:val="00D018EC"/>
    <w:rsid w:val="00D02BA8"/>
    <w:rsid w:val="00D02C00"/>
    <w:rsid w:val="00D02EE1"/>
    <w:rsid w:val="00D02F68"/>
    <w:rsid w:val="00D03539"/>
    <w:rsid w:val="00D0358E"/>
    <w:rsid w:val="00D03A33"/>
    <w:rsid w:val="00D03DF3"/>
    <w:rsid w:val="00D03E06"/>
    <w:rsid w:val="00D03E33"/>
    <w:rsid w:val="00D03EE9"/>
    <w:rsid w:val="00D0459D"/>
    <w:rsid w:val="00D045F0"/>
    <w:rsid w:val="00D046BB"/>
    <w:rsid w:val="00D049CD"/>
    <w:rsid w:val="00D04B9B"/>
    <w:rsid w:val="00D04F60"/>
    <w:rsid w:val="00D04F65"/>
    <w:rsid w:val="00D052B6"/>
    <w:rsid w:val="00D05425"/>
    <w:rsid w:val="00D0589C"/>
    <w:rsid w:val="00D05A37"/>
    <w:rsid w:val="00D05A73"/>
    <w:rsid w:val="00D0646E"/>
    <w:rsid w:val="00D06B03"/>
    <w:rsid w:val="00D06BF9"/>
    <w:rsid w:val="00D077C8"/>
    <w:rsid w:val="00D10096"/>
    <w:rsid w:val="00D110F0"/>
    <w:rsid w:val="00D11817"/>
    <w:rsid w:val="00D11C9D"/>
    <w:rsid w:val="00D1201C"/>
    <w:rsid w:val="00D12E20"/>
    <w:rsid w:val="00D130AF"/>
    <w:rsid w:val="00D131DE"/>
    <w:rsid w:val="00D133B5"/>
    <w:rsid w:val="00D13738"/>
    <w:rsid w:val="00D138FE"/>
    <w:rsid w:val="00D13E7D"/>
    <w:rsid w:val="00D142EF"/>
    <w:rsid w:val="00D1495C"/>
    <w:rsid w:val="00D14B84"/>
    <w:rsid w:val="00D14DC8"/>
    <w:rsid w:val="00D15959"/>
    <w:rsid w:val="00D15B34"/>
    <w:rsid w:val="00D1640A"/>
    <w:rsid w:val="00D16855"/>
    <w:rsid w:val="00D16984"/>
    <w:rsid w:val="00D16EE2"/>
    <w:rsid w:val="00D16FEF"/>
    <w:rsid w:val="00D170B5"/>
    <w:rsid w:val="00D176B7"/>
    <w:rsid w:val="00D17A51"/>
    <w:rsid w:val="00D17C70"/>
    <w:rsid w:val="00D17CBF"/>
    <w:rsid w:val="00D17D76"/>
    <w:rsid w:val="00D17DDA"/>
    <w:rsid w:val="00D207F2"/>
    <w:rsid w:val="00D20A2A"/>
    <w:rsid w:val="00D20AFD"/>
    <w:rsid w:val="00D20D62"/>
    <w:rsid w:val="00D20F0C"/>
    <w:rsid w:val="00D213CF"/>
    <w:rsid w:val="00D214F3"/>
    <w:rsid w:val="00D2178E"/>
    <w:rsid w:val="00D21F6E"/>
    <w:rsid w:val="00D22AFA"/>
    <w:rsid w:val="00D22C60"/>
    <w:rsid w:val="00D235A2"/>
    <w:rsid w:val="00D23A41"/>
    <w:rsid w:val="00D24057"/>
    <w:rsid w:val="00D2411C"/>
    <w:rsid w:val="00D245DC"/>
    <w:rsid w:val="00D2492C"/>
    <w:rsid w:val="00D24A67"/>
    <w:rsid w:val="00D250F9"/>
    <w:rsid w:val="00D252EB"/>
    <w:rsid w:val="00D25A89"/>
    <w:rsid w:val="00D25F12"/>
    <w:rsid w:val="00D25F6F"/>
    <w:rsid w:val="00D25FD3"/>
    <w:rsid w:val="00D26040"/>
    <w:rsid w:val="00D26442"/>
    <w:rsid w:val="00D26789"/>
    <w:rsid w:val="00D267C9"/>
    <w:rsid w:val="00D26E65"/>
    <w:rsid w:val="00D275B6"/>
    <w:rsid w:val="00D277B4"/>
    <w:rsid w:val="00D27A33"/>
    <w:rsid w:val="00D27C3F"/>
    <w:rsid w:val="00D27E7D"/>
    <w:rsid w:val="00D301CC"/>
    <w:rsid w:val="00D307FB"/>
    <w:rsid w:val="00D30822"/>
    <w:rsid w:val="00D30BED"/>
    <w:rsid w:val="00D30D43"/>
    <w:rsid w:val="00D30D72"/>
    <w:rsid w:val="00D30E28"/>
    <w:rsid w:val="00D315A8"/>
    <w:rsid w:val="00D31D2D"/>
    <w:rsid w:val="00D321D4"/>
    <w:rsid w:val="00D3222B"/>
    <w:rsid w:val="00D3258F"/>
    <w:rsid w:val="00D3267F"/>
    <w:rsid w:val="00D32F61"/>
    <w:rsid w:val="00D32FE6"/>
    <w:rsid w:val="00D3305A"/>
    <w:rsid w:val="00D332FA"/>
    <w:rsid w:val="00D33BDA"/>
    <w:rsid w:val="00D33C15"/>
    <w:rsid w:val="00D34100"/>
    <w:rsid w:val="00D342FE"/>
    <w:rsid w:val="00D344F8"/>
    <w:rsid w:val="00D34839"/>
    <w:rsid w:val="00D34A4E"/>
    <w:rsid w:val="00D34A9B"/>
    <w:rsid w:val="00D34D62"/>
    <w:rsid w:val="00D34E1B"/>
    <w:rsid w:val="00D3548B"/>
    <w:rsid w:val="00D356FD"/>
    <w:rsid w:val="00D35710"/>
    <w:rsid w:val="00D35DE5"/>
    <w:rsid w:val="00D35E83"/>
    <w:rsid w:val="00D35FCC"/>
    <w:rsid w:val="00D36008"/>
    <w:rsid w:val="00D36A3B"/>
    <w:rsid w:val="00D36FA6"/>
    <w:rsid w:val="00D372E0"/>
    <w:rsid w:val="00D37339"/>
    <w:rsid w:val="00D376A6"/>
    <w:rsid w:val="00D37A34"/>
    <w:rsid w:val="00D37E50"/>
    <w:rsid w:val="00D37F12"/>
    <w:rsid w:val="00D37FB6"/>
    <w:rsid w:val="00D40212"/>
    <w:rsid w:val="00D402E2"/>
    <w:rsid w:val="00D409C3"/>
    <w:rsid w:val="00D40F28"/>
    <w:rsid w:val="00D410BB"/>
    <w:rsid w:val="00D410DF"/>
    <w:rsid w:val="00D41323"/>
    <w:rsid w:val="00D41A62"/>
    <w:rsid w:val="00D41FB9"/>
    <w:rsid w:val="00D42156"/>
    <w:rsid w:val="00D422EB"/>
    <w:rsid w:val="00D424D9"/>
    <w:rsid w:val="00D424E3"/>
    <w:rsid w:val="00D429B6"/>
    <w:rsid w:val="00D42A15"/>
    <w:rsid w:val="00D42AA5"/>
    <w:rsid w:val="00D43792"/>
    <w:rsid w:val="00D438A8"/>
    <w:rsid w:val="00D44835"/>
    <w:rsid w:val="00D44AFA"/>
    <w:rsid w:val="00D4519B"/>
    <w:rsid w:val="00D452C5"/>
    <w:rsid w:val="00D45530"/>
    <w:rsid w:val="00D45CFD"/>
    <w:rsid w:val="00D462C6"/>
    <w:rsid w:val="00D465A9"/>
    <w:rsid w:val="00D466E8"/>
    <w:rsid w:val="00D4687F"/>
    <w:rsid w:val="00D4708C"/>
    <w:rsid w:val="00D4732C"/>
    <w:rsid w:val="00D479A7"/>
    <w:rsid w:val="00D47AD0"/>
    <w:rsid w:val="00D47CE4"/>
    <w:rsid w:val="00D47EEF"/>
    <w:rsid w:val="00D502C9"/>
    <w:rsid w:val="00D50B11"/>
    <w:rsid w:val="00D51235"/>
    <w:rsid w:val="00D51793"/>
    <w:rsid w:val="00D51905"/>
    <w:rsid w:val="00D519D7"/>
    <w:rsid w:val="00D51CF0"/>
    <w:rsid w:val="00D51E82"/>
    <w:rsid w:val="00D52EF3"/>
    <w:rsid w:val="00D53395"/>
    <w:rsid w:val="00D53467"/>
    <w:rsid w:val="00D5356D"/>
    <w:rsid w:val="00D5375E"/>
    <w:rsid w:val="00D5377E"/>
    <w:rsid w:val="00D53910"/>
    <w:rsid w:val="00D53AFD"/>
    <w:rsid w:val="00D53E72"/>
    <w:rsid w:val="00D542D8"/>
    <w:rsid w:val="00D546BD"/>
    <w:rsid w:val="00D547B9"/>
    <w:rsid w:val="00D54A56"/>
    <w:rsid w:val="00D550B2"/>
    <w:rsid w:val="00D55669"/>
    <w:rsid w:val="00D55954"/>
    <w:rsid w:val="00D55FA3"/>
    <w:rsid w:val="00D56254"/>
    <w:rsid w:val="00D562BB"/>
    <w:rsid w:val="00D56DF6"/>
    <w:rsid w:val="00D56FB2"/>
    <w:rsid w:val="00D571F6"/>
    <w:rsid w:val="00D572FE"/>
    <w:rsid w:val="00D574A5"/>
    <w:rsid w:val="00D57610"/>
    <w:rsid w:val="00D57753"/>
    <w:rsid w:val="00D57A30"/>
    <w:rsid w:val="00D60485"/>
    <w:rsid w:val="00D6071F"/>
    <w:rsid w:val="00D61731"/>
    <w:rsid w:val="00D6191B"/>
    <w:rsid w:val="00D61E25"/>
    <w:rsid w:val="00D62004"/>
    <w:rsid w:val="00D6249F"/>
    <w:rsid w:val="00D626F7"/>
    <w:rsid w:val="00D62A4A"/>
    <w:rsid w:val="00D62C5C"/>
    <w:rsid w:val="00D636F0"/>
    <w:rsid w:val="00D63E52"/>
    <w:rsid w:val="00D64115"/>
    <w:rsid w:val="00D6414E"/>
    <w:rsid w:val="00D64988"/>
    <w:rsid w:val="00D653A8"/>
    <w:rsid w:val="00D654C9"/>
    <w:rsid w:val="00D65737"/>
    <w:rsid w:val="00D658D3"/>
    <w:rsid w:val="00D659FC"/>
    <w:rsid w:val="00D65BE5"/>
    <w:rsid w:val="00D66076"/>
    <w:rsid w:val="00D66212"/>
    <w:rsid w:val="00D6691F"/>
    <w:rsid w:val="00D67106"/>
    <w:rsid w:val="00D675DA"/>
    <w:rsid w:val="00D67692"/>
    <w:rsid w:val="00D67909"/>
    <w:rsid w:val="00D67D0F"/>
    <w:rsid w:val="00D67E41"/>
    <w:rsid w:val="00D7018C"/>
    <w:rsid w:val="00D70533"/>
    <w:rsid w:val="00D7099C"/>
    <w:rsid w:val="00D71255"/>
    <w:rsid w:val="00D7176B"/>
    <w:rsid w:val="00D71CAA"/>
    <w:rsid w:val="00D7225A"/>
    <w:rsid w:val="00D72732"/>
    <w:rsid w:val="00D72A50"/>
    <w:rsid w:val="00D730D9"/>
    <w:rsid w:val="00D7343E"/>
    <w:rsid w:val="00D7364A"/>
    <w:rsid w:val="00D736A8"/>
    <w:rsid w:val="00D7437E"/>
    <w:rsid w:val="00D74397"/>
    <w:rsid w:val="00D74518"/>
    <w:rsid w:val="00D747E6"/>
    <w:rsid w:val="00D74FE6"/>
    <w:rsid w:val="00D75F01"/>
    <w:rsid w:val="00D75F0A"/>
    <w:rsid w:val="00D761E0"/>
    <w:rsid w:val="00D76369"/>
    <w:rsid w:val="00D76418"/>
    <w:rsid w:val="00D7659D"/>
    <w:rsid w:val="00D76F51"/>
    <w:rsid w:val="00D772E8"/>
    <w:rsid w:val="00D77908"/>
    <w:rsid w:val="00D800B1"/>
    <w:rsid w:val="00D800CC"/>
    <w:rsid w:val="00D80156"/>
    <w:rsid w:val="00D811CC"/>
    <w:rsid w:val="00D8134E"/>
    <w:rsid w:val="00D8146F"/>
    <w:rsid w:val="00D816B7"/>
    <w:rsid w:val="00D818BB"/>
    <w:rsid w:val="00D81FED"/>
    <w:rsid w:val="00D8241C"/>
    <w:rsid w:val="00D82866"/>
    <w:rsid w:val="00D828BB"/>
    <w:rsid w:val="00D8297D"/>
    <w:rsid w:val="00D82DD9"/>
    <w:rsid w:val="00D8314A"/>
    <w:rsid w:val="00D834A9"/>
    <w:rsid w:val="00D838E7"/>
    <w:rsid w:val="00D83D3A"/>
    <w:rsid w:val="00D83E39"/>
    <w:rsid w:val="00D844BA"/>
    <w:rsid w:val="00D84827"/>
    <w:rsid w:val="00D84A24"/>
    <w:rsid w:val="00D84CCA"/>
    <w:rsid w:val="00D85661"/>
    <w:rsid w:val="00D858E9"/>
    <w:rsid w:val="00D858EC"/>
    <w:rsid w:val="00D8622B"/>
    <w:rsid w:val="00D86986"/>
    <w:rsid w:val="00D86A18"/>
    <w:rsid w:val="00D86B1F"/>
    <w:rsid w:val="00D86D7E"/>
    <w:rsid w:val="00D87018"/>
    <w:rsid w:val="00D87896"/>
    <w:rsid w:val="00D87AD0"/>
    <w:rsid w:val="00D90261"/>
    <w:rsid w:val="00D904C6"/>
    <w:rsid w:val="00D90999"/>
    <w:rsid w:val="00D90A99"/>
    <w:rsid w:val="00D90B87"/>
    <w:rsid w:val="00D90D04"/>
    <w:rsid w:val="00D90FC3"/>
    <w:rsid w:val="00D91356"/>
    <w:rsid w:val="00D91871"/>
    <w:rsid w:val="00D91A4E"/>
    <w:rsid w:val="00D91DCE"/>
    <w:rsid w:val="00D91F53"/>
    <w:rsid w:val="00D92090"/>
    <w:rsid w:val="00D920D3"/>
    <w:rsid w:val="00D92EC5"/>
    <w:rsid w:val="00D92EF9"/>
    <w:rsid w:val="00D93338"/>
    <w:rsid w:val="00D93433"/>
    <w:rsid w:val="00D937BD"/>
    <w:rsid w:val="00D93992"/>
    <w:rsid w:val="00D93A94"/>
    <w:rsid w:val="00D93F36"/>
    <w:rsid w:val="00D9486E"/>
    <w:rsid w:val="00D94D19"/>
    <w:rsid w:val="00D94F74"/>
    <w:rsid w:val="00D94FA7"/>
    <w:rsid w:val="00D95502"/>
    <w:rsid w:val="00D955AA"/>
    <w:rsid w:val="00D956F4"/>
    <w:rsid w:val="00D95AE7"/>
    <w:rsid w:val="00D95BBD"/>
    <w:rsid w:val="00D96DB5"/>
    <w:rsid w:val="00D97115"/>
    <w:rsid w:val="00D97652"/>
    <w:rsid w:val="00D97AEA"/>
    <w:rsid w:val="00D97D45"/>
    <w:rsid w:val="00DA0452"/>
    <w:rsid w:val="00DA082F"/>
    <w:rsid w:val="00DA0924"/>
    <w:rsid w:val="00DA09C2"/>
    <w:rsid w:val="00DA11ED"/>
    <w:rsid w:val="00DA16AF"/>
    <w:rsid w:val="00DA19DE"/>
    <w:rsid w:val="00DA1BBF"/>
    <w:rsid w:val="00DA1DC5"/>
    <w:rsid w:val="00DA2431"/>
    <w:rsid w:val="00DA2E5A"/>
    <w:rsid w:val="00DA32EB"/>
    <w:rsid w:val="00DA3CC9"/>
    <w:rsid w:val="00DA3E5D"/>
    <w:rsid w:val="00DA4128"/>
    <w:rsid w:val="00DA4307"/>
    <w:rsid w:val="00DA46DB"/>
    <w:rsid w:val="00DA4803"/>
    <w:rsid w:val="00DA48C8"/>
    <w:rsid w:val="00DA4AFF"/>
    <w:rsid w:val="00DA5145"/>
    <w:rsid w:val="00DA534B"/>
    <w:rsid w:val="00DA569E"/>
    <w:rsid w:val="00DA5939"/>
    <w:rsid w:val="00DA6592"/>
    <w:rsid w:val="00DA731E"/>
    <w:rsid w:val="00DA75C2"/>
    <w:rsid w:val="00DA7C0C"/>
    <w:rsid w:val="00DA7EBC"/>
    <w:rsid w:val="00DA7FC6"/>
    <w:rsid w:val="00DB0276"/>
    <w:rsid w:val="00DB04B2"/>
    <w:rsid w:val="00DB0CAD"/>
    <w:rsid w:val="00DB1005"/>
    <w:rsid w:val="00DB10E9"/>
    <w:rsid w:val="00DB128E"/>
    <w:rsid w:val="00DB12ED"/>
    <w:rsid w:val="00DB1486"/>
    <w:rsid w:val="00DB19AD"/>
    <w:rsid w:val="00DB2132"/>
    <w:rsid w:val="00DB292C"/>
    <w:rsid w:val="00DB2DBE"/>
    <w:rsid w:val="00DB2F82"/>
    <w:rsid w:val="00DB3B1E"/>
    <w:rsid w:val="00DB4391"/>
    <w:rsid w:val="00DB43DF"/>
    <w:rsid w:val="00DB4DFB"/>
    <w:rsid w:val="00DB526C"/>
    <w:rsid w:val="00DB5A21"/>
    <w:rsid w:val="00DB625A"/>
    <w:rsid w:val="00DB65B3"/>
    <w:rsid w:val="00DB66AC"/>
    <w:rsid w:val="00DB67BC"/>
    <w:rsid w:val="00DB68C1"/>
    <w:rsid w:val="00DB6B70"/>
    <w:rsid w:val="00DB6D64"/>
    <w:rsid w:val="00DB6FA8"/>
    <w:rsid w:val="00DB7B4F"/>
    <w:rsid w:val="00DB7D16"/>
    <w:rsid w:val="00DB7F87"/>
    <w:rsid w:val="00DC0302"/>
    <w:rsid w:val="00DC0306"/>
    <w:rsid w:val="00DC0561"/>
    <w:rsid w:val="00DC0590"/>
    <w:rsid w:val="00DC0823"/>
    <w:rsid w:val="00DC0DE5"/>
    <w:rsid w:val="00DC1359"/>
    <w:rsid w:val="00DC1363"/>
    <w:rsid w:val="00DC1566"/>
    <w:rsid w:val="00DC19BE"/>
    <w:rsid w:val="00DC1BB8"/>
    <w:rsid w:val="00DC241A"/>
    <w:rsid w:val="00DC2762"/>
    <w:rsid w:val="00DC2BE2"/>
    <w:rsid w:val="00DC2C87"/>
    <w:rsid w:val="00DC2CBC"/>
    <w:rsid w:val="00DC3C6D"/>
    <w:rsid w:val="00DC3D40"/>
    <w:rsid w:val="00DC3D5B"/>
    <w:rsid w:val="00DC3DCE"/>
    <w:rsid w:val="00DC4045"/>
    <w:rsid w:val="00DC4266"/>
    <w:rsid w:val="00DC476F"/>
    <w:rsid w:val="00DC48C3"/>
    <w:rsid w:val="00DC495B"/>
    <w:rsid w:val="00DC497C"/>
    <w:rsid w:val="00DC4DE9"/>
    <w:rsid w:val="00DC5ED7"/>
    <w:rsid w:val="00DC647E"/>
    <w:rsid w:val="00DC6598"/>
    <w:rsid w:val="00DC73EB"/>
    <w:rsid w:val="00DC7626"/>
    <w:rsid w:val="00DC7B45"/>
    <w:rsid w:val="00DC7CDC"/>
    <w:rsid w:val="00DD0291"/>
    <w:rsid w:val="00DD0360"/>
    <w:rsid w:val="00DD04A6"/>
    <w:rsid w:val="00DD09E4"/>
    <w:rsid w:val="00DD0CAE"/>
    <w:rsid w:val="00DD0F60"/>
    <w:rsid w:val="00DD102C"/>
    <w:rsid w:val="00DD1198"/>
    <w:rsid w:val="00DD1636"/>
    <w:rsid w:val="00DD1A95"/>
    <w:rsid w:val="00DD1E94"/>
    <w:rsid w:val="00DD2073"/>
    <w:rsid w:val="00DD274F"/>
    <w:rsid w:val="00DD29FC"/>
    <w:rsid w:val="00DD2AAE"/>
    <w:rsid w:val="00DD30AB"/>
    <w:rsid w:val="00DD31C7"/>
    <w:rsid w:val="00DD3DBF"/>
    <w:rsid w:val="00DD4141"/>
    <w:rsid w:val="00DD44A6"/>
    <w:rsid w:val="00DD48A8"/>
    <w:rsid w:val="00DD4C6B"/>
    <w:rsid w:val="00DD4D36"/>
    <w:rsid w:val="00DD54D5"/>
    <w:rsid w:val="00DD5A50"/>
    <w:rsid w:val="00DD5ABD"/>
    <w:rsid w:val="00DD6699"/>
    <w:rsid w:val="00DD77CB"/>
    <w:rsid w:val="00DD788E"/>
    <w:rsid w:val="00DD7916"/>
    <w:rsid w:val="00DD7CDA"/>
    <w:rsid w:val="00DE0281"/>
    <w:rsid w:val="00DE05C2"/>
    <w:rsid w:val="00DE16E8"/>
    <w:rsid w:val="00DE1F51"/>
    <w:rsid w:val="00DE2685"/>
    <w:rsid w:val="00DE27B8"/>
    <w:rsid w:val="00DE2F09"/>
    <w:rsid w:val="00DE3418"/>
    <w:rsid w:val="00DE34A5"/>
    <w:rsid w:val="00DE388C"/>
    <w:rsid w:val="00DE3A8C"/>
    <w:rsid w:val="00DE3F36"/>
    <w:rsid w:val="00DE449C"/>
    <w:rsid w:val="00DE44B4"/>
    <w:rsid w:val="00DE47B5"/>
    <w:rsid w:val="00DE480C"/>
    <w:rsid w:val="00DE493D"/>
    <w:rsid w:val="00DE51FA"/>
    <w:rsid w:val="00DE533A"/>
    <w:rsid w:val="00DE54CC"/>
    <w:rsid w:val="00DE57F6"/>
    <w:rsid w:val="00DE5860"/>
    <w:rsid w:val="00DE5925"/>
    <w:rsid w:val="00DE59AD"/>
    <w:rsid w:val="00DE5A52"/>
    <w:rsid w:val="00DE5F74"/>
    <w:rsid w:val="00DE618D"/>
    <w:rsid w:val="00DE61E5"/>
    <w:rsid w:val="00DE65DE"/>
    <w:rsid w:val="00DE67CF"/>
    <w:rsid w:val="00DE67F6"/>
    <w:rsid w:val="00DE6991"/>
    <w:rsid w:val="00DE6E6A"/>
    <w:rsid w:val="00DE7154"/>
    <w:rsid w:val="00DE74F0"/>
    <w:rsid w:val="00DE7A5C"/>
    <w:rsid w:val="00DE7AB7"/>
    <w:rsid w:val="00DE7CB0"/>
    <w:rsid w:val="00DE7CE3"/>
    <w:rsid w:val="00DE7D5D"/>
    <w:rsid w:val="00DE7D66"/>
    <w:rsid w:val="00DF02DA"/>
    <w:rsid w:val="00DF03CB"/>
    <w:rsid w:val="00DF08E6"/>
    <w:rsid w:val="00DF0A9A"/>
    <w:rsid w:val="00DF0D90"/>
    <w:rsid w:val="00DF14CA"/>
    <w:rsid w:val="00DF19A1"/>
    <w:rsid w:val="00DF19C6"/>
    <w:rsid w:val="00DF1E11"/>
    <w:rsid w:val="00DF2003"/>
    <w:rsid w:val="00DF259F"/>
    <w:rsid w:val="00DF27F0"/>
    <w:rsid w:val="00DF2BBD"/>
    <w:rsid w:val="00DF30A5"/>
    <w:rsid w:val="00DF357E"/>
    <w:rsid w:val="00DF373A"/>
    <w:rsid w:val="00DF397D"/>
    <w:rsid w:val="00DF3CC1"/>
    <w:rsid w:val="00DF3F66"/>
    <w:rsid w:val="00DF3FDA"/>
    <w:rsid w:val="00DF4220"/>
    <w:rsid w:val="00DF4910"/>
    <w:rsid w:val="00DF4C62"/>
    <w:rsid w:val="00DF4C7E"/>
    <w:rsid w:val="00DF5CE3"/>
    <w:rsid w:val="00DF68A2"/>
    <w:rsid w:val="00DF6EE1"/>
    <w:rsid w:val="00DF7084"/>
    <w:rsid w:val="00DF732F"/>
    <w:rsid w:val="00DF7A73"/>
    <w:rsid w:val="00E0057F"/>
    <w:rsid w:val="00E00854"/>
    <w:rsid w:val="00E00881"/>
    <w:rsid w:val="00E01002"/>
    <w:rsid w:val="00E011C1"/>
    <w:rsid w:val="00E01441"/>
    <w:rsid w:val="00E01E95"/>
    <w:rsid w:val="00E01FC0"/>
    <w:rsid w:val="00E02180"/>
    <w:rsid w:val="00E0249E"/>
    <w:rsid w:val="00E02524"/>
    <w:rsid w:val="00E02638"/>
    <w:rsid w:val="00E02666"/>
    <w:rsid w:val="00E02771"/>
    <w:rsid w:val="00E027C8"/>
    <w:rsid w:val="00E02BFE"/>
    <w:rsid w:val="00E02F5F"/>
    <w:rsid w:val="00E02FB2"/>
    <w:rsid w:val="00E03491"/>
    <w:rsid w:val="00E042A9"/>
    <w:rsid w:val="00E043BD"/>
    <w:rsid w:val="00E044DC"/>
    <w:rsid w:val="00E04967"/>
    <w:rsid w:val="00E059C9"/>
    <w:rsid w:val="00E05C15"/>
    <w:rsid w:val="00E061B6"/>
    <w:rsid w:val="00E065FC"/>
    <w:rsid w:val="00E06F67"/>
    <w:rsid w:val="00E07204"/>
    <w:rsid w:val="00E0732D"/>
    <w:rsid w:val="00E0737B"/>
    <w:rsid w:val="00E07809"/>
    <w:rsid w:val="00E1014F"/>
    <w:rsid w:val="00E109EC"/>
    <w:rsid w:val="00E10C7D"/>
    <w:rsid w:val="00E11341"/>
    <w:rsid w:val="00E11BF8"/>
    <w:rsid w:val="00E11F63"/>
    <w:rsid w:val="00E12170"/>
    <w:rsid w:val="00E125DB"/>
    <w:rsid w:val="00E12821"/>
    <w:rsid w:val="00E12D14"/>
    <w:rsid w:val="00E12EA5"/>
    <w:rsid w:val="00E12EB3"/>
    <w:rsid w:val="00E1301C"/>
    <w:rsid w:val="00E133C8"/>
    <w:rsid w:val="00E13575"/>
    <w:rsid w:val="00E13639"/>
    <w:rsid w:val="00E13D51"/>
    <w:rsid w:val="00E14017"/>
    <w:rsid w:val="00E15159"/>
    <w:rsid w:val="00E154F9"/>
    <w:rsid w:val="00E15529"/>
    <w:rsid w:val="00E15AAD"/>
    <w:rsid w:val="00E15E66"/>
    <w:rsid w:val="00E16752"/>
    <w:rsid w:val="00E168FA"/>
    <w:rsid w:val="00E16D2C"/>
    <w:rsid w:val="00E16F8B"/>
    <w:rsid w:val="00E173C4"/>
    <w:rsid w:val="00E17C40"/>
    <w:rsid w:val="00E17CB5"/>
    <w:rsid w:val="00E2034D"/>
    <w:rsid w:val="00E205A7"/>
    <w:rsid w:val="00E2062E"/>
    <w:rsid w:val="00E20AC3"/>
    <w:rsid w:val="00E21075"/>
    <w:rsid w:val="00E212F7"/>
    <w:rsid w:val="00E226E1"/>
    <w:rsid w:val="00E22D2A"/>
    <w:rsid w:val="00E231A1"/>
    <w:rsid w:val="00E23251"/>
    <w:rsid w:val="00E24233"/>
    <w:rsid w:val="00E243E5"/>
    <w:rsid w:val="00E244A3"/>
    <w:rsid w:val="00E248F8"/>
    <w:rsid w:val="00E24986"/>
    <w:rsid w:val="00E249B7"/>
    <w:rsid w:val="00E252BF"/>
    <w:rsid w:val="00E25764"/>
    <w:rsid w:val="00E25B2D"/>
    <w:rsid w:val="00E2607D"/>
    <w:rsid w:val="00E26221"/>
    <w:rsid w:val="00E264BA"/>
    <w:rsid w:val="00E26750"/>
    <w:rsid w:val="00E26891"/>
    <w:rsid w:val="00E26C1A"/>
    <w:rsid w:val="00E26D38"/>
    <w:rsid w:val="00E26D97"/>
    <w:rsid w:val="00E270A1"/>
    <w:rsid w:val="00E277EA"/>
    <w:rsid w:val="00E27D25"/>
    <w:rsid w:val="00E27DB2"/>
    <w:rsid w:val="00E306B8"/>
    <w:rsid w:val="00E30E43"/>
    <w:rsid w:val="00E31038"/>
    <w:rsid w:val="00E312A7"/>
    <w:rsid w:val="00E3164A"/>
    <w:rsid w:val="00E31662"/>
    <w:rsid w:val="00E31728"/>
    <w:rsid w:val="00E31BBF"/>
    <w:rsid w:val="00E32AFD"/>
    <w:rsid w:val="00E32C3B"/>
    <w:rsid w:val="00E3306D"/>
    <w:rsid w:val="00E33281"/>
    <w:rsid w:val="00E33AC0"/>
    <w:rsid w:val="00E34173"/>
    <w:rsid w:val="00E34297"/>
    <w:rsid w:val="00E3442D"/>
    <w:rsid w:val="00E34A58"/>
    <w:rsid w:val="00E34CD1"/>
    <w:rsid w:val="00E3506B"/>
    <w:rsid w:val="00E352D9"/>
    <w:rsid w:val="00E352F4"/>
    <w:rsid w:val="00E35398"/>
    <w:rsid w:val="00E35770"/>
    <w:rsid w:val="00E358F1"/>
    <w:rsid w:val="00E35F24"/>
    <w:rsid w:val="00E3635D"/>
    <w:rsid w:val="00E36645"/>
    <w:rsid w:val="00E36744"/>
    <w:rsid w:val="00E367AF"/>
    <w:rsid w:val="00E36880"/>
    <w:rsid w:val="00E369F4"/>
    <w:rsid w:val="00E36A5F"/>
    <w:rsid w:val="00E36D60"/>
    <w:rsid w:val="00E377AB"/>
    <w:rsid w:val="00E37A32"/>
    <w:rsid w:val="00E37B1C"/>
    <w:rsid w:val="00E37BA5"/>
    <w:rsid w:val="00E4053A"/>
    <w:rsid w:val="00E40B38"/>
    <w:rsid w:val="00E40BC6"/>
    <w:rsid w:val="00E40FAE"/>
    <w:rsid w:val="00E40FB3"/>
    <w:rsid w:val="00E411D2"/>
    <w:rsid w:val="00E41784"/>
    <w:rsid w:val="00E41E16"/>
    <w:rsid w:val="00E41E70"/>
    <w:rsid w:val="00E42078"/>
    <w:rsid w:val="00E4223F"/>
    <w:rsid w:val="00E4278E"/>
    <w:rsid w:val="00E42C29"/>
    <w:rsid w:val="00E432FD"/>
    <w:rsid w:val="00E43456"/>
    <w:rsid w:val="00E4365B"/>
    <w:rsid w:val="00E438CA"/>
    <w:rsid w:val="00E443AE"/>
    <w:rsid w:val="00E443B3"/>
    <w:rsid w:val="00E443F9"/>
    <w:rsid w:val="00E4446E"/>
    <w:rsid w:val="00E44859"/>
    <w:rsid w:val="00E4495E"/>
    <w:rsid w:val="00E44B4B"/>
    <w:rsid w:val="00E45193"/>
    <w:rsid w:val="00E45352"/>
    <w:rsid w:val="00E45780"/>
    <w:rsid w:val="00E45D0F"/>
    <w:rsid w:val="00E460C3"/>
    <w:rsid w:val="00E4619D"/>
    <w:rsid w:val="00E4627D"/>
    <w:rsid w:val="00E4631A"/>
    <w:rsid w:val="00E46817"/>
    <w:rsid w:val="00E46E13"/>
    <w:rsid w:val="00E47BA7"/>
    <w:rsid w:val="00E47C74"/>
    <w:rsid w:val="00E5001A"/>
    <w:rsid w:val="00E50315"/>
    <w:rsid w:val="00E50343"/>
    <w:rsid w:val="00E50A84"/>
    <w:rsid w:val="00E50AF5"/>
    <w:rsid w:val="00E50B9C"/>
    <w:rsid w:val="00E50E8D"/>
    <w:rsid w:val="00E5103E"/>
    <w:rsid w:val="00E510A1"/>
    <w:rsid w:val="00E5112A"/>
    <w:rsid w:val="00E51270"/>
    <w:rsid w:val="00E517E9"/>
    <w:rsid w:val="00E51AEA"/>
    <w:rsid w:val="00E51F1A"/>
    <w:rsid w:val="00E5230A"/>
    <w:rsid w:val="00E525EA"/>
    <w:rsid w:val="00E5340B"/>
    <w:rsid w:val="00E5365C"/>
    <w:rsid w:val="00E53716"/>
    <w:rsid w:val="00E537C7"/>
    <w:rsid w:val="00E54675"/>
    <w:rsid w:val="00E54C07"/>
    <w:rsid w:val="00E55566"/>
    <w:rsid w:val="00E55D84"/>
    <w:rsid w:val="00E5676E"/>
    <w:rsid w:val="00E567E5"/>
    <w:rsid w:val="00E56BF2"/>
    <w:rsid w:val="00E56D3D"/>
    <w:rsid w:val="00E56EE0"/>
    <w:rsid w:val="00E56F1F"/>
    <w:rsid w:val="00E5707D"/>
    <w:rsid w:val="00E574C9"/>
    <w:rsid w:val="00E5760F"/>
    <w:rsid w:val="00E57678"/>
    <w:rsid w:val="00E57704"/>
    <w:rsid w:val="00E57AA9"/>
    <w:rsid w:val="00E602CD"/>
    <w:rsid w:val="00E607A0"/>
    <w:rsid w:val="00E6087C"/>
    <w:rsid w:val="00E60BE4"/>
    <w:rsid w:val="00E60C74"/>
    <w:rsid w:val="00E60D2F"/>
    <w:rsid w:val="00E61231"/>
    <w:rsid w:val="00E6152B"/>
    <w:rsid w:val="00E61535"/>
    <w:rsid w:val="00E615C8"/>
    <w:rsid w:val="00E61DF5"/>
    <w:rsid w:val="00E62308"/>
    <w:rsid w:val="00E62532"/>
    <w:rsid w:val="00E6254E"/>
    <w:rsid w:val="00E629C9"/>
    <w:rsid w:val="00E62D81"/>
    <w:rsid w:val="00E62E22"/>
    <w:rsid w:val="00E62E42"/>
    <w:rsid w:val="00E63124"/>
    <w:rsid w:val="00E63F0E"/>
    <w:rsid w:val="00E63F41"/>
    <w:rsid w:val="00E641F7"/>
    <w:rsid w:val="00E646D1"/>
    <w:rsid w:val="00E647BE"/>
    <w:rsid w:val="00E64B7E"/>
    <w:rsid w:val="00E653FA"/>
    <w:rsid w:val="00E65441"/>
    <w:rsid w:val="00E655CB"/>
    <w:rsid w:val="00E65804"/>
    <w:rsid w:val="00E6581E"/>
    <w:rsid w:val="00E65AEA"/>
    <w:rsid w:val="00E65BF5"/>
    <w:rsid w:val="00E65DAC"/>
    <w:rsid w:val="00E6621A"/>
    <w:rsid w:val="00E666AC"/>
    <w:rsid w:val="00E66A3F"/>
    <w:rsid w:val="00E66F25"/>
    <w:rsid w:val="00E671E7"/>
    <w:rsid w:val="00E67C46"/>
    <w:rsid w:val="00E7005B"/>
    <w:rsid w:val="00E70BDD"/>
    <w:rsid w:val="00E7119E"/>
    <w:rsid w:val="00E71214"/>
    <w:rsid w:val="00E71810"/>
    <w:rsid w:val="00E71AA6"/>
    <w:rsid w:val="00E71D48"/>
    <w:rsid w:val="00E720A7"/>
    <w:rsid w:val="00E72131"/>
    <w:rsid w:val="00E72540"/>
    <w:rsid w:val="00E72C92"/>
    <w:rsid w:val="00E72FF7"/>
    <w:rsid w:val="00E7309E"/>
    <w:rsid w:val="00E730DF"/>
    <w:rsid w:val="00E73110"/>
    <w:rsid w:val="00E736E5"/>
    <w:rsid w:val="00E73823"/>
    <w:rsid w:val="00E73E0A"/>
    <w:rsid w:val="00E73F18"/>
    <w:rsid w:val="00E7406C"/>
    <w:rsid w:val="00E74B38"/>
    <w:rsid w:val="00E74E09"/>
    <w:rsid w:val="00E758BE"/>
    <w:rsid w:val="00E7598B"/>
    <w:rsid w:val="00E76B3D"/>
    <w:rsid w:val="00E76EA8"/>
    <w:rsid w:val="00E76F77"/>
    <w:rsid w:val="00E7725E"/>
    <w:rsid w:val="00E77860"/>
    <w:rsid w:val="00E77DAB"/>
    <w:rsid w:val="00E77E30"/>
    <w:rsid w:val="00E81828"/>
    <w:rsid w:val="00E81DA8"/>
    <w:rsid w:val="00E82481"/>
    <w:rsid w:val="00E82971"/>
    <w:rsid w:val="00E82A10"/>
    <w:rsid w:val="00E82AB4"/>
    <w:rsid w:val="00E82B2C"/>
    <w:rsid w:val="00E82BFD"/>
    <w:rsid w:val="00E82FED"/>
    <w:rsid w:val="00E83487"/>
    <w:rsid w:val="00E83760"/>
    <w:rsid w:val="00E84323"/>
    <w:rsid w:val="00E8449F"/>
    <w:rsid w:val="00E845D1"/>
    <w:rsid w:val="00E84834"/>
    <w:rsid w:val="00E84D89"/>
    <w:rsid w:val="00E852AE"/>
    <w:rsid w:val="00E85825"/>
    <w:rsid w:val="00E8586A"/>
    <w:rsid w:val="00E85A96"/>
    <w:rsid w:val="00E85E56"/>
    <w:rsid w:val="00E860B3"/>
    <w:rsid w:val="00E865AB"/>
    <w:rsid w:val="00E86647"/>
    <w:rsid w:val="00E8695C"/>
    <w:rsid w:val="00E86DD5"/>
    <w:rsid w:val="00E86FAF"/>
    <w:rsid w:val="00E87209"/>
    <w:rsid w:val="00E8763C"/>
    <w:rsid w:val="00E877E5"/>
    <w:rsid w:val="00E90336"/>
    <w:rsid w:val="00E90658"/>
    <w:rsid w:val="00E906CE"/>
    <w:rsid w:val="00E90A7C"/>
    <w:rsid w:val="00E910CE"/>
    <w:rsid w:val="00E91154"/>
    <w:rsid w:val="00E91280"/>
    <w:rsid w:val="00E91476"/>
    <w:rsid w:val="00E91F44"/>
    <w:rsid w:val="00E920A9"/>
    <w:rsid w:val="00E92569"/>
    <w:rsid w:val="00E92AA0"/>
    <w:rsid w:val="00E92EC8"/>
    <w:rsid w:val="00E92F30"/>
    <w:rsid w:val="00E92FA5"/>
    <w:rsid w:val="00E930C7"/>
    <w:rsid w:val="00E93294"/>
    <w:rsid w:val="00E93525"/>
    <w:rsid w:val="00E9374A"/>
    <w:rsid w:val="00E93A1E"/>
    <w:rsid w:val="00E93FE0"/>
    <w:rsid w:val="00E94674"/>
    <w:rsid w:val="00E94843"/>
    <w:rsid w:val="00E94E6C"/>
    <w:rsid w:val="00E94EAC"/>
    <w:rsid w:val="00E9520E"/>
    <w:rsid w:val="00E9527E"/>
    <w:rsid w:val="00E9543E"/>
    <w:rsid w:val="00E954EF"/>
    <w:rsid w:val="00E95525"/>
    <w:rsid w:val="00E9582D"/>
    <w:rsid w:val="00E959E4"/>
    <w:rsid w:val="00E962CE"/>
    <w:rsid w:val="00E963ED"/>
    <w:rsid w:val="00E9644B"/>
    <w:rsid w:val="00E96D67"/>
    <w:rsid w:val="00E96FAF"/>
    <w:rsid w:val="00E97263"/>
    <w:rsid w:val="00E97AE4"/>
    <w:rsid w:val="00E97B4D"/>
    <w:rsid w:val="00EA04D4"/>
    <w:rsid w:val="00EA08B8"/>
    <w:rsid w:val="00EA13BE"/>
    <w:rsid w:val="00EA19D7"/>
    <w:rsid w:val="00EA1B57"/>
    <w:rsid w:val="00EA1F7F"/>
    <w:rsid w:val="00EA2652"/>
    <w:rsid w:val="00EA270C"/>
    <w:rsid w:val="00EA289E"/>
    <w:rsid w:val="00EA29F1"/>
    <w:rsid w:val="00EA2B1F"/>
    <w:rsid w:val="00EA2D3D"/>
    <w:rsid w:val="00EA3817"/>
    <w:rsid w:val="00EA3EB3"/>
    <w:rsid w:val="00EA3F3A"/>
    <w:rsid w:val="00EA4211"/>
    <w:rsid w:val="00EA4350"/>
    <w:rsid w:val="00EA4416"/>
    <w:rsid w:val="00EA4B80"/>
    <w:rsid w:val="00EA4D46"/>
    <w:rsid w:val="00EA4F46"/>
    <w:rsid w:val="00EA502A"/>
    <w:rsid w:val="00EA5057"/>
    <w:rsid w:val="00EA55C3"/>
    <w:rsid w:val="00EA5770"/>
    <w:rsid w:val="00EA57A0"/>
    <w:rsid w:val="00EA58EA"/>
    <w:rsid w:val="00EA59E0"/>
    <w:rsid w:val="00EA6496"/>
    <w:rsid w:val="00EA64CF"/>
    <w:rsid w:val="00EA66DE"/>
    <w:rsid w:val="00EA690D"/>
    <w:rsid w:val="00EA6A26"/>
    <w:rsid w:val="00EA6C44"/>
    <w:rsid w:val="00EA704D"/>
    <w:rsid w:val="00EA7103"/>
    <w:rsid w:val="00EB0389"/>
    <w:rsid w:val="00EB062E"/>
    <w:rsid w:val="00EB0711"/>
    <w:rsid w:val="00EB0D78"/>
    <w:rsid w:val="00EB123C"/>
    <w:rsid w:val="00EB12EA"/>
    <w:rsid w:val="00EB133F"/>
    <w:rsid w:val="00EB1B1E"/>
    <w:rsid w:val="00EB1D7A"/>
    <w:rsid w:val="00EB1F92"/>
    <w:rsid w:val="00EB30F9"/>
    <w:rsid w:val="00EB31C0"/>
    <w:rsid w:val="00EB3B30"/>
    <w:rsid w:val="00EB3CF2"/>
    <w:rsid w:val="00EB4744"/>
    <w:rsid w:val="00EB4870"/>
    <w:rsid w:val="00EB5794"/>
    <w:rsid w:val="00EB5C0A"/>
    <w:rsid w:val="00EB5EE1"/>
    <w:rsid w:val="00EB6640"/>
    <w:rsid w:val="00EB672F"/>
    <w:rsid w:val="00EB687B"/>
    <w:rsid w:val="00EB6D51"/>
    <w:rsid w:val="00EB71B2"/>
    <w:rsid w:val="00EB7463"/>
    <w:rsid w:val="00EC0500"/>
    <w:rsid w:val="00EC06EE"/>
    <w:rsid w:val="00EC086A"/>
    <w:rsid w:val="00EC0AA6"/>
    <w:rsid w:val="00EC0ED7"/>
    <w:rsid w:val="00EC1C22"/>
    <w:rsid w:val="00EC1C5E"/>
    <w:rsid w:val="00EC1F6A"/>
    <w:rsid w:val="00EC2A11"/>
    <w:rsid w:val="00EC2C42"/>
    <w:rsid w:val="00EC2D55"/>
    <w:rsid w:val="00EC2D65"/>
    <w:rsid w:val="00EC30C0"/>
    <w:rsid w:val="00EC35B9"/>
    <w:rsid w:val="00EC36F7"/>
    <w:rsid w:val="00EC3744"/>
    <w:rsid w:val="00EC3C30"/>
    <w:rsid w:val="00EC3E6C"/>
    <w:rsid w:val="00EC3ED4"/>
    <w:rsid w:val="00EC3F58"/>
    <w:rsid w:val="00EC408F"/>
    <w:rsid w:val="00EC413F"/>
    <w:rsid w:val="00EC480B"/>
    <w:rsid w:val="00EC4845"/>
    <w:rsid w:val="00EC49DB"/>
    <w:rsid w:val="00EC4D1D"/>
    <w:rsid w:val="00EC4E77"/>
    <w:rsid w:val="00EC5049"/>
    <w:rsid w:val="00EC52AD"/>
    <w:rsid w:val="00EC5344"/>
    <w:rsid w:val="00EC5C18"/>
    <w:rsid w:val="00EC5C50"/>
    <w:rsid w:val="00EC5DFD"/>
    <w:rsid w:val="00EC6127"/>
    <w:rsid w:val="00EC6999"/>
    <w:rsid w:val="00EC70B2"/>
    <w:rsid w:val="00EC70BA"/>
    <w:rsid w:val="00EC7136"/>
    <w:rsid w:val="00EC7D56"/>
    <w:rsid w:val="00EC7ECC"/>
    <w:rsid w:val="00ED0BBE"/>
    <w:rsid w:val="00ED1041"/>
    <w:rsid w:val="00ED135D"/>
    <w:rsid w:val="00ED1394"/>
    <w:rsid w:val="00ED18FC"/>
    <w:rsid w:val="00ED1C44"/>
    <w:rsid w:val="00ED1CCA"/>
    <w:rsid w:val="00ED217E"/>
    <w:rsid w:val="00ED222F"/>
    <w:rsid w:val="00ED252E"/>
    <w:rsid w:val="00ED2560"/>
    <w:rsid w:val="00ED2708"/>
    <w:rsid w:val="00ED29FF"/>
    <w:rsid w:val="00ED2EB4"/>
    <w:rsid w:val="00ED303C"/>
    <w:rsid w:val="00ED3C5B"/>
    <w:rsid w:val="00ED3D1C"/>
    <w:rsid w:val="00ED43AD"/>
    <w:rsid w:val="00ED4980"/>
    <w:rsid w:val="00ED4A89"/>
    <w:rsid w:val="00ED4C4B"/>
    <w:rsid w:val="00ED4CD8"/>
    <w:rsid w:val="00ED4D94"/>
    <w:rsid w:val="00ED55AC"/>
    <w:rsid w:val="00ED575A"/>
    <w:rsid w:val="00ED590A"/>
    <w:rsid w:val="00ED5E65"/>
    <w:rsid w:val="00ED669A"/>
    <w:rsid w:val="00ED683B"/>
    <w:rsid w:val="00ED6F30"/>
    <w:rsid w:val="00ED6FD5"/>
    <w:rsid w:val="00ED76FF"/>
    <w:rsid w:val="00EE0130"/>
    <w:rsid w:val="00EE0139"/>
    <w:rsid w:val="00EE01DC"/>
    <w:rsid w:val="00EE0236"/>
    <w:rsid w:val="00EE02E1"/>
    <w:rsid w:val="00EE0528"/>
    <w:rsid w:val="00EE090D"/>
    <w:rsid w:val="00EE094C"/>
    <w:rsid w:val="00EE0968"/>
    <w:rsid w:val="00EE096E"/>
    <w:rsid w:val="00EE1143"/>
    <w:rsid w:val="00EE186B"/>
    <w:rsid w:val="00EE2705"/>
    <w:rsid w:val="00EE2C3B"/>
    <w:rsid w:val="00EE2C64"/>
    <w:rsid w:val="00EE2D13"/>
    <w:rsid w:val="00EE3144"/>
    <w:rsid w:val="00EE37C1"/>
    <w:rsid w:val="00EE3B9E"/>
    <w:rsid w:val="00EE3D44"/>
    <w:rsid w:val="00EE428A"/>
    <w:rsid w:val="00EE47CE"/>
    <w:rsid w:val="00EE4963"/>
    <w:rsid w:val="00EE4C16"/>
    <w:rsid w:val="00EE50C2"/>
    <w:rsid w:val="00EE5415"/>
    <w:rsid w:val="00EE5527"/>
    <w:rsid w:val="00EE5855"/>
    <w:rsid w:val="00EE5919"/>
    <w:rsid w:val="00EE5A4E"/>
    <w:rsid w:val="00EE5F2F"/>
    <w:rsid w:val="00EE61FE"/>
    <w:rsid w:val="00EE6731"/>
    <w:rsid w:val="00EE75B5"/>
    <w:rsid w:val="00EE78AA"/>
    <w:rsid w:val="00EE7CF0"/>
    <w:rsid w:val="00EF0335"/>
    <w:rsid w:val="00EF037B"/>
    <w:rsid w:val="00EF0411"/>
    <w:rsid w:val="00EF0C61"/>
    <w:rsid w:val="00EF0DF7"/>
    <w:rsid w:val="00EF135A"/>
    <w:rsid w:val="00EF1600"/>
    <w:rsid w:val="00EF2255"/>
    <w:rsid w:val="00EF297F"/>
    <w:rsid w:val="00EF2E4E"/>
    <w:rsid w:val="00EF2F97"/>
    <w:rsid w:val="00EF2FFC"/>
    <w:rsid w:val="00EF317C"/>
    <w:rsid w:val="00EF31FA"/>
    <w:rsid w:val="00EF32BD"/>
    <w:rsid w:val="00EF32CD"/>
    <w:rsid w:val="00EF3B67"/>
    <w:rsid w:val="00EF4472"/>
    <w:rsid w:val="00EF4704"/>
    <w:rsid w:val="00EF4761"/>
    <w:rsid w:val="00EF4AD4"/>
    <w:rsid w:val="00EF5014"/>
    <w:rsid w:val="00EF5338"/>
    <w:rsid w:val="00EF5404"/>
    <w:rsid w:val="00EF55FF"/>
    <w:rsid w:val="00EF5740"/>
    <w:rsid w:val="00EF589E"/>
    <w:rsid w:val="00EF5DC0"/>
    <w:rsid w:val="00EF5F84"/>
    <w:rsid w:val="00EF6177"/>
    <w:rsid w:val="00EF6DAE"/>
    <w:rsid w:val="00EF6EC0"/>
    <w:rsid w:val="00EF71FF"/>
    <w:rsid w:val="00EF72B5"/>
    <w:rsid w:val="00EF7A49"/>
    <w:rsid w:val="00F00322"/>
    <w:rsid w:val="00F007C0"/>
    <w:rsid w:val="00F01141"/>
    <w:rsid w:val="00F0168B"/>
    <w:rsid w:val="00F01719"/>
    <w:rsid w:val="00F0221D"/>
    <w:rsid w:val="00F02617"/>
    <w:rsid w:val="00F0278D"/>
    <w:rsid w:val="00F02916"/>
    <w:rsid w:val="00F02E9A"/>
    <w:rsid w:val="00F02EDE"/>
    <w:rsid w:val="00F03231"/>
    <w:rsid w:val="00F03A66"/>
    <w:rsid w:val="00F03CC7"/>
    <w:rsid w:val="00F043A3"/>
    <w:rsid w:val="00F05285"/>
    <w:rsid w:val="00F05E46"/>
    <w:rsid w:val="00F0691E"/>
    <w:rsid w:val="00F06A83"/>
    <w:rsid w:val="00F06BDB"/>
    <w:rsid w:val="00F06C00"/>
    <w:rsid w:val="00F06C83"/>
    <w:rsid w:val="00F06E1A"/>
    <w:rsid w:val="00F070FB"/>
    <w:rsid w:val="00F07864"/>
    <w:rsid w:val="00F079B7"/>
    <w:rsid w:val="00F07E08"/>
    <w:rsid w:val="00F1021E"/>
    <w:rsid w:val="00F10343"/>
    <w:rsid w:val="00F1039B"/>
    <w:rsid w:val="00F10567"/>
    <w:rsid w:val="00F10915"/>
    <w:rsid w:val="00F10F78"/>
    <w:rsid w:val="00F112CA"/>
    <w:rsid w:val="00F1178C"/>
    <w:rsid w:val="00F11C68"/>
    <w:rsid w:val="00F11E12"/>
    <w:rsid w:val="00F125A8"/>
    <w:rsid w:val="00F125C6"/>
    <w:rsid w:val="00F13138"/>
    <w:rsid w:val="00F13273"/>
    <w:rsid w:val="00F1391E"/>
    <w:rsid w:val="00F14155"/>
    <w:rsid w:val="00F1424C"/>
    <w:rsid w:val="00F14384"/>
    <w:rsid w:val="00F144E7"/>
    <w:rsid w:val="00F15286"/>
    <w:rsid w:val="00F1535E"/>
    <w:rsid w:val="00F15761"/>
    <w:rsid w:val="00F15F81"/>
    <w:rsid w:val="00F16070"/>
    <w:rsid w:val="00F16310"/>
    <w:rsid w:val="00F165CD"/>
    <w:rsid w:val="00F1661A"/>
    <w:rsid w:val="00F166BD"/>
    <w:rsid w:val="00F16846"/>
    <w:rsid w:val="00F16D84"/>
    <w:rsid w:val="00F179C8"/>
    <w:rsid w:val="00F17A8E"/>
    <w:rsid w:val="00F17DD9"/>
    <w:rsid w:val="00F2002D"/>
    <w:rsid w:val="00F20364"/>
    <w:rsid w:val="00F20A08"/>
    <w:rsid w:val="00F211B7"/>
    <w:rsid w:val="00F22009"/>
    <w:rsid w:val="00F22203"/>
    <w:rsid w:val="00F225C1"/>
    <w:rsid w:val="00F22B5B"/>
    <w:rsid w:val="00F22D20"/>
    <w:rsid w:val="00F22E67"/>
    <w:rsid w:val="00F22ED7"/>
    <w:rsid w:val="00F22EE8"/>
    <w:rsid w:val="00F2319E"/>
    <w:rsid w:val="00F23409"/>
    <w:rsid w:val="00F23B8D"/>
    <w:rsid w:val="00F23DB2"/>
    <w:rsid w:val="00F23F29"/>
    <w:rsid w:val="00F24134"/>
    <w:rsid w:val="00F24647"/>
    <w:rsid w:val="00F2471C"/>
    <w:rsid w:val="00F255EC"/>
    <w:rsid w:val="00F25747"/>
    <w:rsid w:val="00F25AED"/>
    <w:rsid w:val="00F261FA"/>
    <w:rsid w:val="00F262E3"/>
    <w:rsid w:val="00F26AF6"/>
    <w:rsid w:val="00F26E1B"/>
    <w:rsid w:val="00F27212"/>
    <w:rsid w:val="00F2798A"/>
    <w:rsid w:val="00F27C10"/>
    <w:rsid w:val="00F27D6D"/>
    <w:rsid w:val="00F27F94"/>
    <w:rsid w:val="00F300AC"/>
    <w:rsid w:val="00F303BE"/>
    <w:rsid w:val="00F307BC"/>
    <w:rsid w:val="00F30BE0"/>
    <w:rsid w:val="00F3119F"/>
    <w:rsid w:val="00F311AE"/>
    <w:rsid w:val="00F3144B"/>
    <w:rsid w:val="00F314DE"/>
    <w:rsid w:val="00F31B9F"/>
    <w:rsid w:val="00F31FA0"/>
    <w:rsid w:val="00F320DE"/>
    <w:rsid w:val="00F3252F"/>
    <w:rsid w:val="00F329FD"/>
    <w:rsid w:val="00F32B94"/>
    <w:rsid w:val="00F32F2D"/>
    <w:rsid w:val="00F333C6"/>
    <w:rsid w:val="00F33783"/>
    <w:rsid w:val="00F33C62"/>
    <w:rsid w:val="00F34030"/>
    <w:rsid w:val="00F34528"/>
    <w:rsid w:val="00F346AE"/>
    <w:rsid w:val="00F348CB"/>
    <w:rsid w:val="00F3517C"/>
    <w:rsid w:val="00F356B5"/>
    <w:rsid w:val="00F358C8"/>
    <w:rsid w:val="00F365F2"/>
    <w:rsid w:val="00F36830"/>
    <w:rsid w:val="00F36B68"/>
    <w:rsid w:val="00F3704D"/>
    <w:rsid w:val="00F37457"/>
    <w:rsid w:val="00F37492"/>
    <w:rsid w:val="00F379F7"/>
    <w:rsid w:val="00F37D48"/>
    <w:rsid w:val="00F37D93"/>
    <w:rsid w:val="00F40064"/>
    <w:rsid w:val="00F40AB0"/>
    <w:rsid w:val="00F40C50"/>
    <w:rsid w:val="00F4195C"/>
    <w:rsid w:val="00F41A4C"/>
    <w:rsid w:val="00F41D07"/>
    <w:rsid w:val="00F42124"/>
    <w:rsid w:val="00F4230B"/>
    <w:rsid w:val="00F4233D"/>
    <w:rsid w:val="00F42594"/>
    <w:rsid w:val="00F427CC"/>
    <w:rsid w:val="00F42C31"/>
    <w:rsid w:val="00F42FBE"/>
    <w:rsid w:val="00F43421"/>
    <w:rsid w:val="00F43667"/>
    <w:rsid w:val="00F4385D"/>
    <w:rsid w:val="00F44274"/>
    <w:rsid w:val="00F449B3"/>
    <w:rsid w:val="00F44F28"/>
    <w:rsid w:val="00F45414"/>
    <w:rsid w:val="00F456FF"/>
    <w:rsid w:val="00F457AF"/>
    <w:rsid w:val="00F459FA"/>
    <w:rsid w:val="00F45C11"/>
    <w:rsid w:val="00F45CD0"/>
    <w:rsid w:val="00F46629"/>
    <w:rsid w:val="00F46709"/>
    <w:rsid w:val="00F4695D"/>
    <w:rsid w:val="00F46DFB"/>
    <w:rsid w:val="00F47081"/>
    <w:rsid w:val="00F47393"/>
    <w:rsid w:val="00F47B9F"/>
    <w:rsid w:val="00F50089"/>
    <w:rsid w:val="00F50B8F"/>
    <w:rsid w:val="00F50D1A"/>
    <w:rsid w:val="00F50DC4"/>
    <w:rsid w:val="00F51AB4"/>
    <w:rsid w:val="00F51CE5"/>
    <w:rsid w:val="00F52505"/>
    <w:rsid w:val="00F5268F"/>
    <w:rsid w:val="00F531CD"/>
    <w:rsid w:val="00F53292"/>
    <w:rsid w:val="00F5361B"/>
    <w:rsid w:val="00F5462B"/>
    <w:rsid w:val="00F5476F"/>
    <w:rsid w:val="00F54D8D"/>
    <w:rsid w:val="00F54EBF"/>
    <w:rsid w:val="00F54FA1"/>
    <w:rsid w:val="00F55BE2"/>
    <w:rsid w:val="00F55D5D"/>
    <w:rsid w:val="00F56ADC"/>
    <w:rsid w:val="00F56CBC"/>
    <w:rsid w:val="00F57119"/>
    <w:rsid w:val="00F5716F"/>
    <w:rsid w:val="00F57567"/>
    <w:rsid w:val="00F57742"/>
    <w:rsid w:val="00F5790F"/>
    <w:rsid w:val="00F57D1E"/>
    <w:rsid w:val="00F57FF9"/>
    <w:rsid w:val="00F6077E"/>
    <w:rsid w:val="00F609E8"/>
    <w:rsid w:val="00F60CE2"/>
    <w:rsid w:val="00F60D9C"/>
    <w:rsid w:val="00F610CD"/>
    <w:rsid w:val="00F611D5"/>
    <w:rsid w:val="00F613B0"/>
    <w:rsid w:val="00F613FC"/>
    <w:rsid w:val="00F614DE"/>
    <w:rsid w:val="00F6162D"/>
    <w:rsid w:val="00F61A45"/>
    <w:rsid w:val="00F61A7D"/>
    <w:rsid w:val="00F61B54"/>
    <w:rsid w:val="00F623C8"/>
    <w:rsid w:val="00F6285A"/>
    <w:rsid w:val="00F6293E"/>
    <w:rsid w:val="00F62977"/>
    <w:rsid w:val="00F6315A"/>
    <w:rsid w:val="00F6328A"/>
    <w:rsid w:val="00F6364E"/>
    <w:rsid w:val="00F63C63"/>
    <w:rsid w:val="00F63D94"/>
    <w:rsid w:val="00F63EF5"/>
    <w:rsid w:val="00F6489C"/>
    <w:rsid w:val="00F648F7"/>
    <w:rsid w:val="00F6494C"/>
    <w:rsid w:val="00F64A90"/>
    <w:rsid w:val="00F64DCC"/>
    <w:rsid w:val="00F65267"/>
    <w:rsid w:val="00F654BA"/>
    <w:rsid w:val="00F65858"/>
    <w:rsid w:val="00F65971"/>
    <w:rsid w:val="00F659A8"/>
    <w:rsid w:val="00F66731"/>
    <w:rsid w:val="00F66BDE"/>
    <w:rsid w:val="00F66E3F"/>
    <w:rsid w:val="00F66EF3"/>
    <w:rsid w:val="00F66F04"/>
    <w:rsid w:val="00F66F4B"/>
    <w:rsid w:val="00F707F6"/>
    <w:rsid w:val="00F70957"/>
    <w:rsid w:val="00F70A96"/>
    <w:rsid w:val="00F70E89"/>
    <w:rsid w:val="00F71117"/>
    <w:rsid w:val="00F712BD"/>
    <w:rsid w:val="00F7186F"/>
    <w:rsid w:val="00F71D0E"/>
    <w:rsid w:val="00F7207C"/>
    <w:rsid w:val="00F72392"/>
    <w:rsid w:val="00F72639"/>
    <w:rsid w:val="00F7287A"/>
    <w:rsid w:val="00F7299D"/>
    <w:rsid w:val="00F72D49"/>
    <w:rsid w:val="00F72E11"/>
    <w:rsid w:val="00F734AD"/>
    <w:rsid w:val="00F73A2E"/>
    <w:rsid w:val="00F73C52"/>
    <w:rsid w:val="00F742F4"/>
    <w:rsid w:val="00F74B90"/>
    <w:rsid w:val="00F75166"/>
    <w:rsid w:val="00F75554"/>
    <w:rsid w:val="00F757D3"/>
    <w:rsid w:val="00F763EB"/>
    <w:rsid w:val="00F767AA"/>
    <w:rsid w:val="00F7691F"/>
    <w:rsid w:val="00F76A0A"/>
    <w:rsid w:val="00F773EE"/>
    <w:rsid w:val="00F774BA"/>
    <w:rsid w:val="00F7788A"/>
    <w:rsid w:val="00F77B29"/>
    <w:rsid w:val="00F77BE0"/>
    <w:rsid w:val="00F80860"/>
    <w:rsid w:val="00F80912"/>
    <w:rsid w:val="00F80AA4"/>
    <w:rsid w:val="00F80C0A"/>
    <w:rsid w:val="00F80DDE"/>
    <w:rsid w:val="00F80F9A"/>
    <w:rsid w:val="00F81777"/>
    <w:rsid w:val="00F81FE9"/>
    <w:rsid w:val="00F823CF"/>
    <w:rsid w:val="00F8283C"/>
    <w:rsid w:val="00F82EF1"/>
    <w:rsid w:val="00F836AF"/>
    <w:rsid w:val="00F83948"/>
    <w:rsid w:val="00F83E13"/>
    <w:rsid w:val="00F84360"/>
    <w:rsid w:val="00F848F0"/>
    <w:rsid w:val="00F84B25"/>
    <w:rsid w:val="00F84FBF"/>
    <w:rsid w:val="00F850E4"/>
    <w:rsid w:val="00F85CF1"/>
    <w:rsid w:val="00F85F06"/>
    <w:rsid w:val="00F86999"/>
    <w:rsid w:val="00F86B1F"/>
    <w:rsid w:val="00F86FB0"/>
    <w:rsid w:val="00F86FB6"/>
    <w:rsid w:val="00F87CB1"/>
    <w:rsid w:val="00F87D60"/>
    <w:rsid w:val="00F9072F"/>
    <w:rsid w:val="00F907F5"/>
    <w:rsid w:val="00F90803"/>
    <w:rsid w:val="00F90BE9"/>
    <w:rsid w:val="00F91293"/>
    <w:rsid w:val="00F91395"/>
    <w:rsid w:val="00F914B2"/>
    <w:rsid w:val="00F915AF"/>
    <w:rsid w:val="00F92605"/>
    <w:rsid w:val="00F92715"/>
    <w:rsid w:val="00F929FD"/>
    <w:rsid w:val="00F92A88"/>
    <w:rsid w:val="00F92C91"/>
    <w:rsid w:val="00F92CAA"/>
    <w:rsid w:val="00F92E74"/>
    <w:rsid w:val="00F9302C"/>
    <w:rsid w:val="00F93273"/>
    <w:rsid w:val="00F933C7"/>
    <w:rsid w:val="00F93610"/>
    <w:rsid w:val="00F93B54"/>
    <w:rsid w:val="00F93B7B"/>
    <w:rsid w:val="00F93BCF"/>
    <w:rsid w:val="00F9439C"/>
    <w:rsid w:val="00F944C2"/>
    <w:rsid w:val="00F94510"/>
    <w:rsid w:val="00F9498A"/>
    <w:rsid w:val="00F94AEC"/>
    <w:rsid w:val="00F95219"/>
    <w:rsid w:val="00F9552F"/>
    <w:rsid w:val="00F955C0"/>
    <w:rsid w:val="00F95BDB"/>
    <w:rsid w:val="00F95F6E"/>
    <w:rsid w:val="00F962FE"/>
    <w:rsid w:val="00F96C3A"/>
    <w:rsid w:val="00F97078"/>
    <w:rsid w:val="00F9761A"/>
    <w:rsid w:val="00FA0162"/>
    <w:rsid w:val="00FA0230"/>
    <w:rsid w:val="00FA0350"/>
    <w:rsid w:val="00FA03B9"/>
    <w:rsid w:val="00FA0538"/>
    <w:rsid w:val="00FA0547"/>
    <w:rsid w:val="00FA0A53"/>
    <w:rsid w:val="00FA1073"/>
    <w:rsid w:val="00FA1193"/>
    <w:rsid w:val="00FA11EB"/>
    <w:rsid w:val="00FA1F4D"/>
    <w:rsid w:val="00FA2006"/>
    <w:rsid w:val="00FA2924"/>
    <w:rsid w:val="00FA2D83"/>
    <w:rsid w:val="00FA2EA8"/>
    <w:rsid w:val="00FA3829"/>
    <w:rsid w:val="00FA38AA"/>
    <w:rsid w:val="00FA398C"/>
    <w:rsid w:val="00FA41A1"/>
    <w:rsid w:val="00FA498B"/>
    <w:rsid w:val="00FA49C1"/>
    <w:rsid w:val="00FA62B0"/>
    <w:rsid w:val="00FA65D6"/>
    <w:rsid w:val="00FA69C1"/>
    <w:rsid w:val="00FA77A1"/>
    <w:rsid w:val="00FA7D5B"/>
    <w:rsid w:val="00FB058E"/>
    <w:rsid w:val="00FB072A"/>
    <w:rsid w:val="00FB096C"/>
    <w:rsid w:val="00FB0BCD"/>
    <w:rsid w:val="00FB0CDA"/>
    <w:rsid w:val="00FB11AC"/>
    <w:rsid w:val="00FB123B"/>
    <w:rsid w:val="00FB178E"/>
    <w:rsid w:val="00FB1D55"/>
    <w:rsid w:val="00FB1DED"/>
    <w:rsid w:val="00FB2343"/>
    <w:rsid w:val="00FB2523"/>
    <w:rsid w:val="00FB2AF9"/>
    <w:rsid w:val="00FB303C"/>
    <w:rsid w:val="00FB3C53"/>
    <w:rsid w:val="00FB40DE"/>
    <w:rsid w:val="00FB4B46"/>
    <w:rsid w:val="00FB4B75"/>
    <w:rsid w:val="00FB4D8F"/>
    <w:rsid w:val="00FB4DC4"/>
    <w:rsid w:val="00FB517D"/>
    <w:rsid w:val="00FB55BB"/>
    <w:rsid w:val="00FB56F7"/>
    <w:rsid w:val="00FB5958"/>
    <w:rsid w:val="00FB5A61"/>
    <w:rsid w:val="00FB5AC6"/>
    <w:rsid w:val="00FB625F"/>
    <w:rsid w:val="00FB6300"/>
    <w:rsid w:val="00FB6829"/>
    <w:rsid w:val="00FB6C5C"/>
    <w:rsid w:val="00FB6C89"/>
    <w:rsid w:val="00FB7AAF"/>
    <w:rsid w:val="00FC06D1"/>
    <w:rsid w:val="00FC0A49"/>
    <w:rsid w:val="00FC0BAC"/>
    <w:rsid w:val="00FC111A"/>
    <w:rsid w:val="00FC11CF"/>
    <w:rsid w:val="00FC191B"/>
    <w:rsid w:val="00FC1E03"/>
    <w:rsid w:val="00FC31C1"/>
    <w:rsid w:val="00FC3D05"/>
    <w:rsid w:val="00FC52D4"/>
    <w:rsid w:val="00FC52F9"/>
    <w:rsid w:val="00FC53B3"/>
    <w:rsid w:val="00FC54E8"/>
    <w:rsid w:val="00FC577A"/>
    <w:rsid w:val="00FC5ADE"/>
    <w:rsid w:val="00FC6288"/>
    <w:rsid w:val="00FC62D3"/>
    <w:rsid w:val="00FC6A75"/>
    <w:rsid w:val="00FC7864"/>
    <w:rsid w:val="00FD0235"/>
    <w:rsid w:val="00FD0599"/>
    <w:rsid w:val="00FD0D78"/>
    <w:rsid w:val="00FD167A"/>
    <w:rsid w:val="00FD1A9C"/>
    <w:rsid w:val="00FD1B18"/>
    <w:rsid w:val="00FD1EB4"/>
    <w:rsid w:val="00FD1FE9"/>
    <w:rsid w:val="00FD2415"/>
    <w:rsid w:val="00FD2801"/>
    <w:rsid w:val="00FD2A1C"/>
    <w:rsid w:val="00FD35B9"/>
    <w:rsid w:val="00FD367A"/>
    <w:rsid w:val="00FD3BF4"/>
    <w:rsid w:val="00FD3C98"/>
    <w:rsid w:val="00FD3D9C"/>
    <w:rsid w:val="00FD4B9E"/>
    <w:rsid w:val="00FD4FAE"/>
    <w:rsid w:val="00FD5169"/>
    <w:rsid w:val="00FD5706"/>
    <w:rsid w:val="00FD57A1"/>
    <w:rsid w:val="00FD58A0"/>
    <w:rsid w:val="00FD5A83"/>
    <w:rsid w:val="00FD5CEE"/>
    <w:rsid w:val="00FD5E15"/>
    <w:rsid w:val="00FD5F13"/>
    <w:rsid w:val="00FD6190"/>
    <w:rsid w:val="00FD67B6"/>
    <w:rsid w:val="00FD67ED"/>
    <w:rsid w:val="00FD6DC7"/>
    <w:rsid w:val="00FD6F90"/>
    <w:rsid w:val="00FD7195"/>
    <w:rsid w:val="00FD73BA"/>
    <w:rsid w:val="00FD77BF"/>
    <w:rsid w:val="00FE0175"/>
    <w:rsid w:val="00FE0310"/>
    <w:rsid w:val="00FE0620"/>
    <w:rsid w:val="00FE080A"/>
    <w:rsid w:val="00FE0862"/>
    <w:rsid w:val="00FE14AF"/>
    <w:rsid w:val="00FE161B"/>
    <w:rsid w:val="00FE1D47"/>
    <w:rsid w:val="00FE1FA2"/>
    <w:rsid w:val="00FE23F3"/>
    <w:rsid w:val="00FE2427"/>
    <w:rsid w:val="00FE27E1"/>
    <w:rsid w:val="00FE335F"/>
    <w:rsid w:val="00FE3600"/>
    <w:rsid w:val="00FE37E8"/>
    <w:rsid w:val="00FE381D"/>
    <w:rsid w:val="00FE384A"/>
    <w:rsid w:val="00FE42CC"/>
    <w:rsid w:val="00FE47BA"/>
    <w:rsid w:val="00FE4A35"/>
    <w:rsid w:val="00FE4ECB"/>
    <w:rsid w:val="00FE4FA3"/>
    <w:rsid w:val="00FE5029"/>
    <w:rsid w:val="00FE50A9"/>
    <w:rsid w:val="00FE59C9"/>
    <w:rsid w:val="00FE59FA"/>
    <w:rsid w:val="00FE5B14"/>
    <w:rsid w:val="00FE5C8B"/>
    <w:rsid w:val="00FE5DBE"/>
    <w:rsid w:val="00FE5F26"/>
    <w:rsid w:val="00FE61A7"/>
    <w:rsid w:val="00FE6840"/>
    <w:rsid w:val="00FE68FC"/>
    <w:rsid w:val="00FE6E1A"/>
    <w:rsid w:val="00FE7378"/>
    <w:rsid w:val="00FE73A5"/>
    <w:rsid w:val="00FE76D6"/>
    <w:rsid w:val="00FE7A02"/>
    <w:rsid w:val="00FE7B20"/>
    <w:rsid w:val="00FE7FA6"/>
    <w:rsid w:val="00FF02F8"/>
    <w:rsid w:val="00FF0774"/>
    <w:rsid w:val="00FF0BDA"/>
    <w:rsid w:val="00FF0E1B"/>
    <w:rsid w:val="00FF0FDF"/>
    <w:rsid w:val="00FF1AF3"/>
    <w:rsid w:val="00FF1FE3"/>
    <w:rsid w:val="00FF2687"/>
    <w:rsid w:val="00FF2A16"/>
    <w:rsid w:val="00FF2A82"/>
    <w:rsid w:val="00FF2D76"/>
    <w:rsid w:val="00FF35AE"/>
    <w:rsid w:val="00FF35CF"/>
    <w:rsid w:val="00FF36DF"/>
    <w:rsid w:val="00FF36ED"/>
    <w:rsid w:val="00FF3904"/>
    <w:rsid w:val="00FF3944"/>
    <w:rsid w:val="00FF439D"/>
    <w:rsid w:val="00FF4484"/>
    <w:rsid w:val="00FF469B"/>
    <w:rsid w:val="00FF4A85"/>
    <w:rsid w:val="00FF4D0E"/>
    <w:rsid w:val="00FF4FA5"/>
    <w:rsid w:val="00FF4FC9"/>
    <w:rsid w:val="00FF537A"/>
    <w:rsid w:val="00FF54F2"/>
    <w:rsid w:val="00FF55CE"/>
    <w:rsid w:val="00FF564E"/>
    <w:rsid w:val="00FF5AC4"/>
    <w:rsid w:val="00FF5B40"/>
    <w:rsid w:val="00FF5D11"/>
    <w:rsid w:val="00FF6168"/>
    <w:rsid w:val="00FF61CC"/>
    <w:rsid w:val="00FF6DEA"/>
    <w:rsid w:val="00FF71E4"/>
    <w:rsid w:val="00FF730C"/>
    <w:rsid w:val="00FF7550"/>
    <w:rsid w:val="00FF7A2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0F875A51"/>
  <w14:defaultImageDpi w14:val="96"/>
  <w15:docId w15:val="{949BF46A-1BE1-490D-8BFA-35D0B3663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63C"/>
    <w:rPr>
      <w:rFonts w:cs="Angsana New"/>
      <w:color w:val="000000"/>
      <w:sz w:val="24"/>
      <w:szCs w:val="24"/>
      <w:lang w:val="en-US" w:eastAsia="en-US"/>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eastAsia="en-GB"/>
    </w:rPr>
  </w:style>
  <w:style w:type="paragraph" w:styleId="Heading2">
    <w:name w:val="heading 2"/>
    <w:basedOn w:val="Normal"/>
    <w:next w:val="Normal"/>
    <w:link w:val="Heading2Char"/>
    <w:uiPriority w:val="9"/>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qFormat/>
    <w:rsid w:val="00315D63"/>
    <w:pPr>
      <w:keepNext/>
      <w:jc w:val="thaiDistribute"/>
      <w:outlineLvl w:val="3"/>
    </w:pPr>
    <w:rPr>
      <w:rFonts w:ascii="Angsana New"/>
      <w:b/>
      <w:bCs/>
      <w:sz w:val="28"/>
      <w:szCs w:val="28"/>
      <w:lang w:val="en-GB" w:eastAsia="en-GB"/>
    </w:rPr>
  </w:style>
  <w:style w:type="paragraph" w:styleId="Heading5">
    <w:name w:val="heading 5"/>
    <w:basedOn w:val="Normal"/>
    <w:next w:val="Normal"/>
    <w:link w:val="Heading5Char"/>
    <w:uiPriority w:val="9"/>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semiHidden/>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eastAsia="en-GB"/>
    </w:rPr>
  </w:style>
  <w:style w:type="character" w:customStyle="1" w:styleId="FooterChar">
    <w:name w:val="Footer Char"/>
    <w:link w:val="Footer"/>
    <w:uiPriority w:val="99"/>
    <w:locked/>
    <w:rsid w:val="008A752C"/>
    <w:rPr>
      <w:color w:val="000000"/>
      <w:sz w:val="24"/>
    </w:rPr>
  </w:style>
  <w:style w:type="character" w:styleId="PageNumber">
    <w:name w:val="page number"/>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semiHidden/>
    <w:rsid w:val="00315D63"/>
    <w:rPr>
      <w:rFonts w:cs="Cordia New"/>
      <w:sz w:val="20"/>
      <w:szCs w:val="23"/>
    </w:rPr>
  </w:style>
  <w:style w:type="character" w:customStyle="1" w:styleId="CommentTextChar">
    <w:name w:val="Comment Text Char"/>
    <w:link w:val="CommentText"/>
    <w:uiPriority w:val="99"/>
    <w:semiHidden/>
    <w:rPr>
      <w:rFonts w:cs="Angsana New"/>
      <w:color w:val="000000"/>
      <w:szCs w:val="25"/>
      <w:lang w:val="en-US" w:eastAsia="en-US"/>
    </w:rPr>
  </w:style>
  <w:style w:type="paragraph" w:styleId="CommentSubject">
    <w:name w:val="annotation subject"/>
    <w:basedOn w:val="CommentText"/>
    <w:next w:val="CommentText"/>
    <w:link w:val="CommentSubjectChar"/>
    <w:uiPriority w:val="99"/>
    <w:semiHidden/>
    <w:rsid w:val="00315D63"/>
    <w:rPr>
      <w:b/>
      <w:bCs/>
    </w:rPr>
  </w:style>
  <w:style w:type="character" w:customStyle="1" w:styleId="CommentSubjectChar">
    <w:name w:val="Comment Subject Char"/>
    <w:link w:val="CommentSubject"/>
    <w:uiPriority w:val="99"/>
    <w:semiHidden/>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39"/>
    <w:rsid w:val="00113806"/>
    <w:rPr>
      <w:rFonts w:ascii="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 w:val="24"/>
      <w:szCs w:val="30"/>
      <w:lang w:val="en-US" w:eastAsia="en-US"/>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sz w:val="24"/>
      <w:szCs w:val="24"/>
      <w:lang w:val="en-US" w:eastAsia="en-US"/>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eastAsia="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rsid w:val="00244E69"/>
    <w:pPr>
      <w:ind w:left="720"/>
    </w:pPr>
    <w:rPr>
      <w:rFonts w:ascii="CordiaUPC" w:hAnsi="CordiaUPC" w:cs="AngsanaUPC"/>
      <w:color w:val="000080"/>
      <w:sz w:val="30"/>
      <w:szCs w:val="30"/>
    </w:rPr>
  </w:style>
  <w:style w:type="paragraph" w:styleId="MacroText">
    <w:name w:val="macro"/>
    <w:link w:val="MacroTextChar"/>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US"/>
    </w:rPr>
  </w:style>
  <w:style w:type="character" w:customStyle="1" w:styleId="MacroTextChar">
    <w:name w:val="Macro Text Char"/>
    <w:link w:val="MacroText"/>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eastAsia="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NoSpacing">
    <w:name w:val="No Spacing"/>
    <w:uiPriority w:val="1"/>
    <w:qFormat/>
    <w:rsid w:val="00972C07"/>
    <w:rPr>
      <w:rFonts w:ascii="Ink Free" w:eastAsia="Ink Free" w:hAnsi="Ink Free" w:cs="Ink Free"/>
      <w:color w:val="00B050"/>
      <w:lang w:val="en-US"/>
    </w:rPr>
  </w:style>
  <w:style w:type="paragraph" w:customStyle="1" w:styleId="Style1">
    <w:name w:val="Style1"/>
    <w:basedOn w:val="NoSpacing"/>
    <w:autoRedefine/>
    <w:qFormat/>
    <w:rsid w:val="009C5336"/>
    <w:pPr>
      <w:tabs>
        <w:tab w:val="left" w:pos="426"/>
      </w:tabs>
      <w:ind w:left="567"/>
      <w:jc w:val="thaiDistribute"/>
    </w:pPr>
    <w:rPr>
      <w:rFonts w:ascii="Arial" w:eastAsia="Arial" w:hAnsi="Arial" w:cs="Cordia New"/>
      <w:color w:val="auto"/>
      <w:lang w:val="en-GB"/>
    </w:rPr>
  </w:style>
  <w:style w:type="paragraph" w:styleId="NormalWeb">
    <w:name w:val="Normal (Web)"/>
    <w:basedOn w:val="Normal"/>
    <w:uiPriority w:val="99"/>
    <w:unhideWhenUsed/>
    <w:rsid w:val="002361F2"/>
    <w:pPr>
      <w:spacing w:before="100" w:beforeAutospacing="1" w:after="100" w:afterAutospacing="1"/>
    </w:pPr>
    <w:rPr>
      <w:rFonts w:ascii="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297">
      <w:bodyDiv w:val="1"/>
      <w:marLeft w:val="0"/>
      <w:marRight w:val="0"/>
      <w:marTop w:val="0"/>
      <w:marBottom w:val="0"/>
      <w:divBdr>
        <w:top w:val="none" w:sz="0" w:space="0" w:color="auto"/>
        <w:left w:val="none" w:sz="0" w:space="0" w:color="auto"/>
        <w:bottom w:val="none" w:sz="0" w:space="0" w:color="auto"/>
        <w:right w:val="none" w:sz="0" w:space="0" w:color="auto"/>
      </w:divBdr>
    </w:div>
    <w:div w:id="13961173">
      <w:bodyDiv w:val="1"/>
      <w:marLeft w:val="0"/>
      <w:marRight w:val="0"/>
      <w:marTop w:val="0"/>
      <w:marBottom w:val="0"/>
      <w:divBdr>
        <w:top w:val="none" w:sz="0" w:space="0" w:color="auto"/>
        <w:left w:val="none" w:sz="0" w:space="0" w:color="auto"/>
        <w:bottom w:val="none" w:sz="0" w:space="0" w:color="auto"/>
        <w:right w:val="none" w:sz="0" w:space="0" w:color="auto"/>
      </w:divBdr>
    </w:div>
    <w:div w:id="49502201">
      <w:bodyDiv w:val="1"/>
      <w:marLeft w:val="0"/>
      <w:marRight w:val="0"/>
      <w:marTop w:val="0"/>
      <w:marBottom w:val="0"/>
      <w:divBdr>
        <w:top w:val="none" w:sz="0" w:space="0" w:color="auto"/>
        <w:left w:val="none" w:sz="0" w:space="0" w:color="auto"/>
        <w:bottom w:val="none" w:sz="0" w:space="0" w:color="auto"/>
        <w:right w:val="none" w:sz="0" w:space="0" w:color="auto"/>
      </w:divBdr>
    </w:div>
    <w:div w:id="75245098">
      <w:bodyDiv w:val="1"/>
      <w:marLeft w:val="0"/>
      <w:marRight w:val="0"/>
      <w:marTop w:val="0"/>
      <w:marBottom w:val="0"/>
      <w:divBdr>
        <w:top w:val="none" w:sz="0" w:space="0" w:color="auto"/>
        <w:left w:val="none" w:sz="0" w:space="0" w:color="auto"/>
        <w:bottom w:val="none" w:sz="0" w:space="0" w:color="auto"/>
        <w:right w:val="none" w:sz="0" w:space="0" w:color="auto"/>
      </w:divBdr>
    </w:div>
    <w:div w:id="122816172">
      <w:bodyDiv w:val="1"/>
      <w:marLeft w:val="0"/>
      <w:marRight w:val="0"/>
      <w:marTop w:val="0"/>
      <w:marBottom w:val="0"/>
      <w:divBdr>
        <w:top w:val="none" w:sz="0" w:space="0" w:color="auto"/>
        <w:left w:val="none" w:sz="0" w:space="0" w:color="auto"/>
        <w:bottom w:val="none" w:sz="0" w:space="0" w:color="auto"/>
        <w:right w:val="none" w:sz="0" w:space="0" w:color="auto"/>
      </w:divBdr>
    </w:div>
    <w:div w:id="126437039">
      <w:bodyDiv w:val="1"/>
      <w:marLeft w:val="0"/>
      <w:marRight w:val="0"/>
      <w:marTop w:val="0"/>
      <w:marBottom w:val="0"/>
      <w:divBdr>
        <w:top w:val="none" w:sz="0" w:space="0" w:color="auto"/>
        <w:left w:val="none" w:sz="0" w:space="0" w:color="auto"/>
        <w:bottom w:val="none" w:sz="0" w:space="0" w:color="auto"/>
        <w:right w:val="none" w:sz="0" w:space="0" w:color="auto"/>
      </w:divBdr>
    </w:div>
    <w:div w:id="131798958">
      <w:bodyDiv w:val="1"/>
      <w:marLeft w:val="0"/>
      <w:marRight w:val="0"/>
      <w:marTop w:val="0"/>
      <w:marBottom w:val="0"/>
      <w:divBdr>
        <w:top w:val="none" w:sz="0" w:space="0" w:color="auto"/>
        <w:left w:val="none" w:sz="0" w:space="0" w:color="auto"/>
        <w:bottom w:val="none" w:sz="0" w:space="0" w:color="auto"/>
        <w:right w:val="none" w:sz="0" w:space="0" w:color="auto"/>
      </w:divBdr>
    </w:div>
    <w:div w:id="153879211">
      <w:bodyDiv w:val="1"/>
      <w:marLeft w:val="0"/>
      <w:marRight w:val="0"/>
      <w:marTop w:val="0"/>
      <w:marBottom w:val="0"/>
      <w:divBdr>
        <w:top w:val="none" w:sz="0" w:space="0" w:color="auto"/>
        <w:left w:val="none" w:sz="0" w:space="0" w:color="auto"/>
        <w:bottom w:val="none" w:sz="0" w:space="0" w:color="auto"/>
        <w:right w:val="none" w:sz="0" w:space="0" w:color="auto"/>
      </w:divBdr>
    </w:div>
    <w:div w:id="173811343">
      <w:bodyDiv w:val="1"/>
      <w:marLeft w:val="0"/>
      <w:marRight w:val="0"/>
      <w:marTop w:val="0"/>
      <w:marBottom w:val="0"/>
      <w:divBdr>
        <w:top w:val="none" w:sz="0" w:space="0" w:color="auto"/>
        <w:left w:val="none" w:sz="0" w:space="0" w:color="auto"/>
        <w:bottom w:val="none" w:sz="0" w:space="0" w:color="auto"/>
        <w:right w:val="none" w:sz="0" w:space="0" w:color="auto"/>
      </w:divBdr>
    </w:div>
    <w:div w:id="175309744">
      <w:bodyDiv w:val="1"/>
      <w:marLeft w:val="0"/>
      <w:marRight w:val="0"/>
      <w:marTop w:val="0"/>
      <w:marBottom w:val="0"/>
      <w:divBdr>
        <w:top w:val="none" w:sz="0" w:space="0" w:color="auto"/>
        <w:left w:val="none" w:sz="0" w:space="0" w:color="auto"/>
        <w:bottom w:val="none" w:sz="0" w:space="0" w:color="auto"/>
        <w:right w:val="none" w:sz="0" w:space="0" w:color="auto"/>
      </w:divBdr>
    </w:div>
    <w:div w:id="190073191">
      <w:bodyDiv w:val="1"/>
      <w:marLeft w:val="0"/>
      <w:marRight w:val="0"/>
      <w:marTop w:val="0"/>
      <w:marBottom w:val="0"/>
      <w:divBdr>
        <w:top w:val="none" w:sz="0" w:space="0" w:color="auto"/>
        <w:left w:val="none" w:sz="0" w:space="0" w:color="auto"/>
        <w:bottom w:val="none" w:sz="0" w:space="0" w:color="auto"/>
        <w:right w:val="none" w:sz="0" w:space="0" w:color="auto"/>
      </w:divBdr>
    </w:div>
    <w:div w:id="215704595">
      <w:bodyDiv w:val="1"/>
      <w:marLeft w:val="0"/>
      <w:marRight w:val="0"/>
      <w:marTop w:val="0"/>
      <w:marBottom w:val="0"/>
      <w:divBdr>
        <w:top w:val="none" w:sz="0" w:space="0" w:color="auto"/>
        <w:left w:val="none" w:sz="0" w:space="0" w:color="auto"/>
        <w:bottom w:val="none" w:sz="0" w:space="0" w:color="auto"/>
        <w:right w:val="none" w:sz="0" w:space="0" w:color="auto"/>
      </w:divBdr>
    </w:div>
    <w:div w:id="216430954">
      <w:bodyDiv w:val="1"/>
      <w:marLeft w:val="0"/>
      <w:marRight w:val="0"/>
      <w:marTop w:val="0"/>
      <w:marBottom w:val="0"/>
      <w:divBdr>
        <w:top w:val="none" w:sz="0" w:space="0" w:color="auto"/>
        <w:left w:val="none" w:sz="0" w:space="0" w:color="auto"/>
        <w:bottom w:val="none" w:sz="0" w:space="0" w:color="auto"/>
        <w:right w:val="none" w:sz="0" w:space="0" w:color="auto"/>
      </w:divBdr>
    </w:div>
    <w:div w:id="220754285">
      <w:bodyDiv w:val="1"/>
      <w:marLeft w:val="0"/>
      <w:marRight w:val="0"/>
      <w:marTop w:val="0"/>
      <w:marBottom w:val="0"/>
      <w:divBdr>
        <w:top w:val="none" w:sz="0" w:space="0" w:color="auto"/>
        <w:left w:val="none" w:sz="0" w:space="0" w:color="auto"/>
        <w:bottom w:val="none" w:sz="0" w:space="0" w:color="auto"/>
        <w:right w:val="none" w:sz="0" w:space="0" w:color="auto"/>
      </w:divBdr>
    </w:div>
    <w:div w:id="234515370">
      <w:bodyDiv w:val="1"/>
      <w:marLeft w:val="0"/>
      <w:marRight w:val="0"/>
      <w:marTop w:val="0"/>
      <w:marBottom w:val="0"/>
      <w:divBdr>
        <w:top w:val="none" w:sz="0" w:space="0" w:color="auto"/>
        <w:left w:val="none" w:sz="0" w:space="0" w:color="auto"/>
        <w:bottom w:val="none" w:sz="0" w:space="0" w:color="auto"/>
        <w:right w:val="none" w:sz="0" w:space="0" w:color="auto"/>
      </w:divBdr>
    </w:div>
    <w:div w:id="251479480">
      <w:bodyDiv w:val="1"/>
      <w:marLeft w:val="0"/>
      <w:marRight w:val="0"/>
      <w:marTop w:val="0"/>
      <w:marBottom w:val="0"/>
      <w:divBdr>
        <w:top w:val="none" w:sz="0" w:space="0" w:color="auto"/>
        <w:left w:val="none" w:sz="0" w:space="0" w:color="auto"/>
        <w:bottom w:val="none" w:sz="0" w:space="0" w:color="auto"/>
        <w:right w:val="none" w:sz="0" w:space="0" w:color="auto"/>
      </w:divBdr>
    </w:div>
    <w:div w:id="265233834">
      <w:bodyDiv w:val="1"/>
      <w:marLeft w:val="0"/>
      <w:marRight w:val="0"/>
      <w:marTop w:val="0"/>
      <w:marBottom w:val="0"/>
      <w:divBdr>
        <w:top w:val="none" w:sz="0" w:space="0" w:color="auto"/>
        <w:left w:val="none" w:sz="0" w:space="0" w:color="auto"/>
        <w:bottom w:val="none" w:sz="0" w:space="0" w:color="auto"/>
        <w:right w:val="none" w:sz="0" w:space="0" w:color="auto"/>
      </w:divBdr>
    </w:div>
    <w:div w:id="300498705">
      <w:bodyDiv w:val="1"/>
      <w:marLeft w:val="0"/>
      <w:marRight w:val="0"/>
      <w:marTop w:val="0"/>
      <w:marBottom w:val="0"/>
      <w:divBdr>
        <w:top w:val="none" w:sz="0" w:space="0" w:color="auto"/>
        <w:left w:val="none" w:sz="0" w:space="0" w:color="auto"/>
        <w:bottom w:val="none" w:sz="0" w:space="0" w:color="auto"/>
        <w:right w:val="none" w:sz="0" w:space="0" w:color="auto"/>
      </w:divBdr>
    </w:div>
    <w:div w:id="301275091">
      <w:bodyDiv w:val="1"/>
      <w:marLeft w:val="0"/>
      <w:marRight w:val="0"/>
      <w:marTop w:val="0"/>
      <w:marBottom w:val="0"/>
      <w:divBdr>
        <w:top w:val="none" w:sz="0" w:space="0" w:color="auto"/>
        <w:left w:val="none" w:sz="0" w:space="0" w:color="auto"/>
        <w:bottom w:val="none" w:sz="0" w:space="0" w:color="auto"/>
        <w:right w:val="none" w:sz="0" w:space="0" w:color="auto"/>
      </w:divBdr>
    </w:div>
    <w:div w:id="306017105">
      <w:bodyDiv w:val="1"/>
      <w:marLeft w:val="0"/>
      <w:marRight w:val="0"/>
      <w:marTop w:val="0"/>
      <w:marBottom w:val="0"/>
      <w:divBdr>
        <w:top w:val="none" w:sz="0" w:space="0" w:color="auto"/>
        <w:left w:val="none" w:sz="0" w:space="0" w:color="auto"/>
        <w:bottom w:val="none" w:sz="0" w:space="0" w:color="auto"/>
        <w:right w:val="none" w:sz="0" w:space="0" w:color="auto"/>
      </w:divBdr>
    </w:div>
    <w:div w:id="365915577">
      <w:bodyDiv w:val="1"/>
      <w:marLeft w:val="0"/>
      <w:marRight w:val="0"/>
      <w:marTop w:val="0"/>
      <w:marBottom w:val="0"/>
      <w:divBdr>
        <w:top w:val="none" w:sz="0" w:space="0" w:color="auto"/>
        <w:left w:val="none" w:sz="0" w:space="0" w:color="auto"/>
        <w:bottom w:val="none" w:sz="0" w:space="0" w:color="auto"/>
        <w:right w:val="none" w:sz="0" w:space="0" w:color="auto"/>
      </w:divBdr>
    </w:div>
    <w:div w:id="405614219">
      <w:bodyDiv w:val="1"/>
      <w:marLeft w:val="0"/>
      <w:marRight w:val="0"/>
      <w:marTop w:val="0"/>
      <w:marBottom w:val="0"/>
      <w:divBdr>
        <w:top w:val="none" w:sz="0" w:space="0" w:color="auto"/>
        <w:left w:val="none" w:sz="0" w:space="0" w:color="auto"/>
        <w:bottom w:val="none" w:sz="0" w:space="0" w:color="auto"/>
        <w:right w:val="none" w:sz="0" w:space="0" w:color="auto"/>
      </w:divBdr>
    </w:div>
    <w:div w:id="422846907">
      <w:bodyDiv w:val="1"/>
      <w:marLeft w:val="0"/>
      <w:marRight w:val="0"/>
      <w:marTop w:val="0"/>
      <w:marBottom w:val="0"/>
      <w:divBdr>
        <w:top w:val="none" w:sz="0" w:space="0" w:color="auto"/>
        <w:left w:val="none" w:sz="0" w:space="0" w:color="auto"/>
        <w:bottom w:val="none" w:sz="0" w:space="0" w:color="auto"/>
        <w:right w:val="none" w:sz="0" w:space="0" w:color="auto"/>
      </w:divBdr>
    </w:div>
    <w:div w:id="431441763">
      <w:bodyDiv w:val="1"/>
      <w:marLeft w:val="0"/>
      <w:marRight w:val="0"/>
      <w:marTop w:val="0"/>
      <w:marBottom w:val="0"/>
      <w:divBdr>
        <w:top w:val="none" w:sz="0" w:space="0" w:color="auto"/>
        <w:left w:val="none" w:sz="0" w:space="0" w:color="auto"/>
        <w:bottom w:val="none" w:sz="0" w:space="0" w:color="auto"/>
        <w:right w:val="none" w:sz="0" w:space="0" w:color="auto"/>
      </w:divBdr>
    </w:div>
    <w:div w:id="455411785">
      <w:bodyDiv w:val="1"/>
      <w:marLeft w:val="0"/>
      <w:marRight w:val="0"/>
      <w:marTop w:val="0"/>
      <w:marBottom w:val="0"/>
      <w:divBdr>
        <w:top w:val="none" w:sz="0" w:space="0" w:color="auto"/>
        <w:left w:val="none" w:sz="0" w:space="0" w:color="auto"/>
        <w:bottom w:val="none" w:sz="0" w:space="0" w:color="auto"/>
        <w:right w:val="none" w:sz="0" w:space="0" w:color="auto"/>
      </w:divBdr>
    </w:div>
    <w:div w:id="501166111">
      <w:bodyDiv w:val="1"/>
      <w:marLeft w:val="0"/>
      <w:marRight w:val="0"/>
      <w:marTop w:val="0"/>
      <w:marBottom w:val="0"/>
      <w:divBdr>
        <w:top w:val="none" w:sz="0" w:space="0" w:color="auto"/>
        <w:left w:val="none" w:sz="0" w:space="0" w:color="auto"/>
        <w:bottom w:val="none" w:sz="0" w:space="0" w:color="auto"/>
        <w:right w:val="none" w:sz="0" w:space="0" w:color="auto"/>
      </w:divBdr>
    </w:div>
    <w:div w:id="533079454">
      <w:bodyDiv w:val="1"/>
      <w:marLeft w:val="0"/>
      <w:marRight w:val="0"/>
      <w:marTop w:val="0"/>
      <w:marBottom w:val="0"/>
      <w:divBdr>
        <w:top w:val="none" w:sz="0" w:space="0" w:color="auto"/>
        <w:left w:val="none" w:sz="0" w:space="0" w:color="auto"/>
        <w:bottom w:val="none" w:sz="0" w:space="0" w:color="auto"/>
        <w:right w:val="none" w:sz="0" w:space="0" w:color="auto"/>
      </w:divBdr>
    </w:div>
    <w:div w:id="613900053">
      <w:bodyDiv w:val="1"/>
      <w:marLeft w:val="0"/>
      <w:marRight w:val="0"/>
      <w:marTop w:val="0"/>
      <w:marBottom w:val="0"/>
      <w:divBdr>
        <w:top w:val="none" w:sz="0" w:space="0" w:color="auto"/>
        <w:left w:val="none" w:sz="0" w:space="0" w:color="auto"/>
        <w:bottom w:val="none" w:sz="0" w:space="0" w:color="auto"/>
        <w:right w:val="none" w:sz="0" w:space="0" w:color="auto"/>
      </w:divBdr>
    </w:div>
    <w:div w:id="651104763">
      <w:bodyDiv w:val="1"/>
      <w:marLeft w:val="0"/>
      <w:marRight w:val="0"/>
      <w:marTop w:val="0"/>
      <w:marBottom w:val="0"/>
      <w:divBdr>
        <w:top w:val="none" w:sz="0" w:space="0" w:color="auto"/>
        <w:left w:val="none" w:sz="0" w:space="0" w:color="auto"/>
        <w:bottom w:val="none" w:sz="0" w:space="0" w:color="auto"/>
        <w:right w:val="none" w:sz="0" w:space="0" w:color="auto"/>
      </w:divBdr>
    </w:div>
    <w:div w:id="658078378">
      <w:bodyDiv w:val="1"/>
      <w:marLeft w:val="0"/>
      <w:marRight w:val="0"/>
      <w:marTop w:val="0"/>
      <w:marBottom w:val="0"/>
      <w:divBdr>
        <w:top w:val="none" w:sz="0" w:space="0" w:color="auto"/>
        <w:left w:val="none" w:sz="0" w:space="0" w:color="auto"/>
        <w:bottom w:val="none" w:sz="0" w:space="0" w:color="auto"/>
        <w:right w:val="none" w:sz="0" w:space="0" w:color="auto"/>
      </w:divBdr>
    </w:div>
    <w:div w:id="658340963">
      <w:bodyDiv w:val="1"/>
      <w:marLeft w:val="0"/>
      <w:marRight w:val="0"/>
      <w:marTop w:val="0"/>
      <w:marBottom w:val="0"/>
      <w:divBdr>
        <w:top w:val="none" w:sz="0" w:space="0" w:color="auto"/>
        <w:left w:val="none" w:sz="0" w:space="0" w:color="auto"/>
        <w:bottom w:val="none" w:sz="0" w:space="0" w:color="auto"/>
        <w:right w:val="none" w:sz="0" w:space="0" w:color="auto"/>
      </w:divBdr>
    </w:div>
    <w:div w:id="688214871">
      <w:bodyDiv w:val="1"/>
      <w:marLeft w:val="0"/>
      <w:marRight w:val="0"/>
      <w:marTop w:val="0"/>
      <w:marBottom w:val="0"/>
      <w:divBdr>
        <w:top w:val="none" w:sz="0" w:space="0" w:color="auto"/>
        <w:left w:val="none" w:sz="0" w:space="0" w:color="auto"/>
        <w:bottom w:val="none" w:sz="0" w:space="0" w:color="auto"/>
        <w:right w:val="none" w:sz="0" w:space="0" w:color="auto"/>
      </w:divBdr>
    </w:div>
    <w:div w:id="710687584">
      <w:bodyDiv w:val="1"/>
      <w:marLeft w:val="0"/>
      <w:marRight w:val="0"/>
      <w:marTop w:val="0"/>
      <w:marBottom w:val="0"/>
      <w:divBdr>
        <w:top w:val="none" w:sz="0" w:space="0" w:color="auto"/>
        <w:left w:val="none" w:sz="0" w:space="0" w:color="auto"/>
        <w:bottom w:val="none" w:sz="0" w:space="0" w:color="auto"/>
        <w:right w:val="none" w:sz="0" w:space="0" w:color="auto"/>
      </w:divBdr>
    </w:div>
    <w:div w:id="737748692">
      <w:bodyDiv w:val="1"/>
      <w:marLeft w:val="0"/>
      <w:marRight w:val="0"/>
      <w:marTop w:val="0"/>
      <w:marBottom w:val="0"/>
      <w:divBdr>
        <w:top w:val="none" w:sz="0" w:space="0" w:color="auto"/>
        <w:left w:val="none" w:sz="0" w:space="0" w:color="auto"/>
        <w:bottom w:val="none" w:sz="0" w:space="0" w:color="auto"/>
        <w:right w:val="none" w:sz="0" w:space="0" w:color="auto"/>
      </w:divBdr>
    </w:div>
    <w:div w:id="747580805">
      <w:bodyDiv w:val="1"/>
      <w:marLeft w:val="0"/>
      <w:marRight w:val="0"/>
      <w:marTop w:val="0"/>
      <w:marBottom w:val="0"/>
      <w:divBdr>
        <w:top w:val="none" w:sz="0" w:space="0" w:color="auto"/>
        <w:left w:val="none" w:sz="0" w:space="0" w:color="auto"/>
        <w:bottom w:val="none" w:sz="0" w:space="0" w:color="auto"/>
        <w:right w:val="none" w:sz="0" w:space="0" w:color="auto"/>
      </w:divBdr>
    </w:div>
    <w:div w:id="760567722">
      <w:bodyDiv w:val="1"/>
      <w:marLeft w:val="0"/>
      <w:marRight w:val="0"/>
      <w:marTop w:val="0"/>
      <w:marBottom w:val="0"/>
      <w:divBdr>
        <w:top w:val="none" w:sz="0" w:space="0" w:color="auto"/>
        <w:left w:val="none" w:sz="0" w:space="0" w:color="auto"/>
        <w:bottom w:val="none" w:sz="0" w:space="0" w:color="auto"/>
        <w:right w:val="none" w:sz="0" w:space="0" w:color="auto"/>
      </w:divBdr>
    </w:div>
    <w:div w:id="780107142">
      <w:bodyDiv w:val="1"/>
      <w:marLeft w:val="0"/>
      <w:marRight w:val="0"/>
      <w:marTop w:val="0"/>
      <w:marBottom w:val="0"/>
      <w:divBdr>
        <w:top w:val="none" w:sz="0" w:space="0" w:color="auto"/>
        <w:left w:val="none" w:sz="0" w:space="0" w:color="auto"/>
        <w:bottom w:val="none" w:sz="0" w:space="0" w:color="auto"/>
        <w:right w:val="none" w:sz="0" w:space="0" w:color="auto"/>
      </w:divBdr>
    </w:div>
    <w:div w:id="789058394">
      <w:bodyDiv w:val="1"/>
      <w:marLeft w:val="0"/>
      <w:marRight w:val="0"/>
      <w:marTop w:val="0"/>
      <w:marBottom w:val="0"/>
      <w:divBdr>
        <w:top w:val="none" w:sz="0" w:space="0" w:color="auto"/>
        <w:left w:val="none" w:sz="0" w:space="0" w:color="auto"/>
        <w:bottom w:val="none" w:sz="0" w:space="0" w:color="auto"/>
        <w:right w:val="none" w:sz="0" w:space="0" w:color="auto"/>
      </w:divBdr>
    </w:div>
    <w:div w:id="799301637">
      <w:bodyDiv w:val="1"/>
      <w:marLeft w:val="0"/>
      <w:marRight w:val="0"/>
      <w:marTop w:val="0"/>
      <w:marBottom w:val="0"/>
      <w:divBdr>
        <w:top w:val="none" w:sz="0" w:space="0" w:color="auto"/>
        <w:left w:val="none" w:sz="0" w:space="0" w:color="auto"/>
        <w:bottom w:val="none" w:sz="0" w:space="0" w:color="auto"/>
        <w:right w:val="none" w:sz="0" w:space="0" w:color="auto"/>
      </w:divBdr>
    </w:div>
    <w:div w:id="801508705">
      <w:bodyDiv w:val="1"/>
      <w:marLeft w:val="0"/>
      <w:marRight w:val="0"/>
      <w:marTop w:val="0"/>
      <w:marBottom w:val="0"/>
      <w:divBdr>
        <w:top w:val="none" w:sz="0" w:space="0" w:color="auto"/>
        <w:left w:val="none" w:sz="0" w:space="0" w:color="auto"/>
        <w:bottom w:val="none" w:sz="0" w:space="0" w:color="auto"/>
        <w:right w:val="none" w:sz="0" w:space="0" w:color="auto"/>
      </w:divBdr>
    </w:div>
    <w:div w:id="808396624">
      <w:bodyDiv w:val="1"/>
      <w:marLeft w:val="0"/>
      <w:marRight w:val="0"/>
      <w:marTop w:val="0"/>
      <w:marBottom w:val="0"/>
      <w:divBdr>
        <w:top w:val="none" w:sz="0" w:space="0" w:color="auto"/>
        <w:left w:val="none" w:sz="0" w:space="0" w:color="auto"/>
        <w:bottom w:val="none" w:sz="0" w:space="0" w:color="auto"/>
        <w:right w:val="none" w:sz="0" w:space="0" w:color="auto"/>
      </w:divBdr>
    </w:div>
    <w:div w:id="811025307">
      <w:bodyDiv w:val="1"/>
      <w:marLeft w:val="0"/>
      <w:marRight w:val="0"/>
      <w:marTop w:val="0"/>
      <w:marBottom w:val="0"/>
      <w:divBdr>
        <w:top w:val="none" w:sz="0" w:space="0" w:color="auto"/>
        <w:left w:val="none" w:sz="0" w:space="0" w:color="auto"/>
        <w:bottom w:val="none" w:sz="0" w:space="0" w:color="auto"/>
        <w:right w:val="none" w:sz="0" w:space="0" w:color="auto"/>
      </w:divBdr>
    </w:div>
    <w:div w:id="822353240">
      <w:bodyDiv w:val="1"/>
      <w:marLeft w:val="0"/>
      <w:marRight w:val="0"/>
      <w:marTop w:val="0"/>
      <w:marBottom w:val="0"/>
      <w:divBdr>
        <w:top w:val="none" w:sz="0" w:space="0" w:color="auto"/>
        <w:left w:val="none" w:sz="0" w:space="0" w:color="auto"/>
        <w:bottom w:val="none" w:sz="0" w:space="0" w:color="auto"/>
        <w:right w:val="none" w:sz="0" w:space="0" w:color="auto"/>
      </w:divBdr>
    </w:div>
    <w:div w:id="830216330">
      <w:bodyDiv w:val="1"/>
      <w:marLeft w:val="0"/>
      <w:marRight w:val="0"/>
      <w:marTop w:val="0"/>
      <w:marBottom w:val="0"/>
      <w:divBdr>
        <w:top w:val="none" w:sz="0" w:space="0" w:color="auto"/>
        <w:left w:val="none" w:sz="0" w:space="0" w:color="auto"/>
        <w:bottom w:val="none" w:sz="0" w:space="0" w:color="auto"/>
        <w:right w:val="none" w:sz="0" w:space="0" w:color="auto"/>
      </w:divBdr>
    </w:div>
    <w:div w:id="834415050">
      <w:bodyDiv w:val="1"/>
      <w:marLeft w:val="0"/>
      <w:marRight w:val="0"/>
      <w:marTop w:val="0"/>
      <w:marBottom w:val="0"/>
      <w:divBdr>
        <w:top w:val="none" w:sz="0" w:space="0" w:color="auto"/>
        <w:left w:val="none" w:sz="0" w:space="0" w:color="auto"/>
        <w:bottom w:val="none" w:sz="0" w:space="0" w:color="auto"/>
        <w:right w:val="none" w:sz="0" w:space="0" w:color="auto"/>
      </w:divBdr>
    </w:div>
    <w:div w:id="834690724">
      <w:bodyDiv w:val="1"/>
      <w:marLeft w:val="0"/>
      <w:marRight w:val="0"/>
      <w:marTop w:val="0"/>
      <w:marBottom w:val="0"/>
      <w:divBdr>
        <w:top w:val="none" w:sz="0" w:space="0" w:color="auto"/>
        <w:left w:val="none" w:sz="0" w:space="0" w:color="auto"/>
        <w:bottom w:val="none" w:sz="0" w:space="0" w:color="auto"/>
        <w:right w:val="none" w:sz="0" w:space="0" w:color="auto"/>
      </w:divBdr>
    </w:div>
    <w:div w:id="860751134">
      <w:bodyDiv w:val="1"/>
      <w:marLeft w:val="0"/>
      <w:marRight w:val="0"/>
      <w:marTop w:val="0"/>
      <w:marBottom w:val="0"/>
      <w:divBdr>
        <w:top w:val="none" w:sz="0" w:space="0" w:color="auto"/>
        <w:left w:val="none" w:sz="0" w:space="0" w:color="auto"/>
        <w:bottom w:val="none" w:sz="0" w:space="0" w:color="auto"/>
        <w:right w:val="none" w:sz="0" w:space="0" w:color="auto"/>
      </w:divBdr>
    </w:div>
    <w:div w:id="881482998">
      <w:bodyDiv w:val="1"/>
      <w:marLeft w:val="0"/>
      <w:marRight w:val="0"/>
      <w:marTop w:val="0"/>
      <w:marBottom w:val="0"/>
      <w:divBdr>
        <w:top w:val="none" w:sz="0" w:space="0" w:color="auto"/>
        <w:left w:val="none" w:sz="0" w:space="0" w:color="auto"/>
        <w:bottom w:val="none" w:sz="0" w:space="0" w:color="auto"/>
        <w:right w:val="none" w:sz="0" w:space="0" w:color="auto"/>
      </w:divBdr>
    </w:div>
    <w:div w:id="885533250">
      <w:bodyDiv w:val="1"/>
      <w:marLeft w:val="0"/>
      <w:marRight w:val="0"/>
      <w:marTop w:val="0"/>
      <w:marBottom w:val="0"/>
      <w:divBdr>
        <w:top w:val="none" w:sz="0" w:space="0" w:color="auto"/>
        <w:left w:val="none" w:sz="0" w:space="0" w:color="auto"/>
        <w:bottom w:val="none" w:sz="0" w:space="0" w:color="auto"/>
        <w:right w:val="none" w:sz="0" w:space="0" w:color="auto"/>
      </w:divBdr>
    </w:div>
    <w:div w:id="903838815">
      <w:bodyDiv w:val="1"/>
      <w:marLeft w:val="0"/>
      <w:marRight w:val="0"/>
      <w:marTop w:val="0"/>
      <w:marBottom w:val="0"/>
      <w:divBdr>
        <w:top w:val="none" w:sz="0" w:space="0" w:color="auto"/>
        <w:left w:val="none" w:sz="0" w:space="0" w:color="auto"/>
        <w:bottom w:val="none" w:sz="0" w:space="0" w:color="auto"/>
        <w:right w:val="none" w:sz="0" w:space="0" w:color="auto"/>
      </w:divBdr>
    </w:div>
    <w:div w:id="903953741">
      <w:bodyDiv w:val="1"/>
      <w:marLeft w:val="0"/>
      <w:marRight w:val="0"/>
      <w:marTop w:val="0"/>
      <w:marBottom w:val="0"/>
      <w:divBdr>
        <w:top w:val="none" w:sz="0" w:space="0" w:color="auto"/>
        <w:left w:val="none" w:sz="0" w:space="0" w:color="auto"/>
        <w:bottom w:val="none" w:sz="0" w:space="0" w:color="auto"/>
        <w:right w:val="none" w:sz="0" w:space="0" w:color="auto"/>
      </w:divBdr>
    </w:div>
    <w:div w:id="909116767">
      <w:bodyDiv w:val="1"/>
      <w:marLeft w:val="0"/>
      <w:marRight w:val="0"/>
      <w:marTop w:val="0"/>
      <w:marBottom w:val="0"/>
      <w:divBdr>
        <w:top w:val="none" w:sz="0" w:space="0" w:color="auto"/>
        <w:left w:val="none" w:sz="0" w:space="0" w:color="auto"/>
        <w:bottom w:val="none" w:sz="0" w:space="0" w:color="auto"/>
        <w:right w:val="none" w:sz="0" w:space="0" w:color="auto"/>
      </w:divBdr>
    </w:div>
    <w:div w:id="925071703">
      <w:marLeft w:val="0"/>
      <w:marRight w:val="0"/>
      <w:marTop w:val="0"/>
      <w:marBottom w:val="0"/>
      <w:divBdr>
        <w:top w:val="none" w:sz="0" w:space="0" w:color="auto"/>
        <w:left w:val="none" w:sz="0" w:space="0" w:color="auto"/>
        <w:bottom w:val="none" w:sz="0" w:space="0" w:color="auto"/>
        <w:right w:val="none" w:sz="0" w:space="0" w:color="auto"/>
      </w:divBdr>
    </w:div>
    <w:div w:id="925071704">
      <w:marLeft w:val="0"/>
      <w:marRight w:val="0"/>
      <w:marTop w:val="0"/>
      <w:marBottom w:val="0"/>
      <w:divBdr>
        <w:top w:val="none" w:sz="0" w:space="0" w:color="auto"/>
        <w:left w:val="none" w:sz="0" w:space="0" w:color="auto"/>
        <w:bottom w:val="none" w:sz="0" w:space="0" w:color="auto"/>
        <w:right w:val="none" w:sz="0" w:space="0" w:color="auto"/>
      </w:divBdr>
    </w:div>
    <w:div w:id="925071705">
      <w:marLeft w:val="0"/>
      <w:marRight w:val="0"/>
      <w:marTop w:val="0"/>
      <w:marBottom w:val="0"/>
      <w:divBdr>
        <w:top w:val="none" w:sz="0" w:space="0" w:color="auto"/>
        <w:left w:val="none" w:sz="0" w:space="0" w:color="auto"/>
        <w:bottom w:val="none" w:sz="0" w:space="0" w:color="auto"/>
        <w:right w:val="none" w:sz="0" w:space="0" w:color="auto"/>
      </w:divBdr>
    </w:div>
    <w:div w:id="925071706">
      <w:marLeft w:val="0"/>
      <w:marRight w:val="0"/>
      <w:marTop w:val="0"/>
      <w:marBottom w:val="0"/>
      <w:divBdr>
        <w:top w:val="none" w:sz="0" w:space="0" w:color="auto"/>
        <w:left w:val="none" w:sz="0" w:space="0" w:color="auto"/>
        <w:bottom w:val="none" w:sz="0" w:space="0" w:color="auto"/>
        <w:right w:val="none" w:sz="0" w:space="0" w:color="auto"/>
      </w:divBdr>
    </w:div>
    <w:div w:id="925071707">
      <w:marLeft w:val="0"/>
      <w:marRight w:val="0"/>
      <w:marTop w:val="0"/>
      <w:marBottom w:val="0"/>
      <w:divBdr>
        <w:top w:val="none" w:sz="0" w:space="0" w:color="auto"/>
        <w:left w:val="none" w:sz="0" w:space="0" w:color="auto"/>
        <w:bottom w:val="none" w:sz="0" w:space="0" w:color="auto"/>
        <w:right w:val="none" w:sz="0" w:space="0" w:color="auto"/>
      </w:divBdr>
    </w:div>
    <w:div w:id="925071708">
      <w:marLeft w:val="0"/>
      <w:marRight w:val="0"/>
      <w:marTop w:val="0"/>
      <w:marBottom w:val="0"/>
      <w:divBdr>
        <w:top w:val="none" w:sz="0" w:space="0" w:color="auto"/>
        <w:left w:val="none" w:sz="0" w:space="0" w:color="auto"/>
        <w:bottom w:val="none" w:sz="0" w:space="0" w:color="auto"/>
        <w:right w:val="none" w:sz="0" w:space="0" w:color="auto"/>
      </w:divBdr>
    </w:div>
    <w:div w:id="925071709">
      <w:marLeft w:val="0"/>
      <w:marRight w:val="0"/>
      <w:marTop w:val="0"/>
      <w:marBottom w:val="0"/>
      <w:divBdr>
        <w:top w:val="none" w:sz="0" w:space="0" w:color="auto"/>
        <w:left w:val="none" w:sz="0" w:space="0" w:color="auto"/>
        <w:bottom w:val="none" w:sz="0" w:space="0" w:color="auto"/>
        <w:right w:val="none" w:sz="0" w:space="0" w:color="auto"/>
      </w:divBdr>
    </w:div>
    <w:div w:id="925071710">
      <w:marLeft w:val="0"/>
      <w:marRight w:val="0"/>
      <w:marTop w:val="0"/>
      <w:marBottom w:val="0"/>
      <w:divBdr>
        <w:top w:val="none" w:sz="0" w:space="0" w:color="auto"/>
        <w:left w:val="none" w:sz="0" w:space="0" w:color="auto"/>
        <w:bottom w:val="none" w:sz="0" w:space="0" w:color="auto"/>
        <w:right w:val="none" w:sz="0" w:space="0" w:color="auto"/>
      </w:divBdr>
    </w:div>
    <w:div w:id="925071711">
      <w:marLeft w:val="0"/>
      <w:marRight w:val="0"/>
      <w:marTop w:val="0"/>
      <w:marBottom w:val="0"/>
      <w:divBdr>
        <w:top w:val="none" w:sz="0" w:space="0" w:color="auto"/>
        <w:left w:val="none" w:sz="0" w:space="0" w:color="auto"/>
        <w:bottom w:val="none" w:sz="0" w:space="0" w:color="auto"/>
        <w:right w:val="none" w:sz="0" w:space="0" w:color="auto"/>
      </w:divBdr>
    </w:div>
    <w:div w:id="925071712">
      <w:marLeft w:val="0"/>
      <w:marRight w:val="0"/>
      <w:marTop w:val="0"/>
      <w:marBottom w:val="0"/>
      <w:divBdr>
        <w:top w:val="none" w:sz="0" w:space="0" w:color="auto"/>
        <w:left w:val="none" w:sz="0" w:space="0" w:color="auto"/>
        <w:bottom w:val="none" w:sz="0" w:space="0" w:color="auto"/>
        <w:right w:val="none" w:sz="0" w:space="0" w:color="auto"/>
      </w:divBdr>
    </w:div>
    <w:div w:id="925071713">
      <w:marLeft w:val="0"/>
      <w:marRight w:val="0"/>
      <w:marTop w:val="0"/>
      <w:marBottom w:val="0"/>
      <w:divBdr>
        <w:top w:val="none" w:sz="0" w:space="0" w:color="auto"/>
        <w:left w:val="none" w:sz="0" w:space="0" w:color="auto"/>
        <w:bottom w:val="none" w:sz="0" w:space="0" w:color="auto"/>
        <w:right w:val="none" w:sz="0" w:space="0" w:color="auto"/>
      </w:divBdr>
    </w:div>
    <w:div w:id="925071714">
      <w:marLeft w:val="0"/>
      <w:marRight w:val="0"/>
      <w:marTop w:val="0"/>
      <w:marBottom w:val="0"/>
      <w:divBdr>
        <w:top w:val="none" w:sz="0" w:space="0" w:color="auto"/>
        <w:left w:val="none" w:sz="0" w:space="0" w:color="auto"/>
        <w:bottom w:val="none" w:sz="0" w:space="0" w:color="auto"/>
        <w:right w:val="none" w:sz="0" w:space="0" w:color="auto"/>
      </w:divBdr>
    </w:div>
    <w:div w:id="931471172">
      <w:bodyDiv w:val="1"/>
      <w:marLeft w:val="0"/>
      <w:marRight w:val="0"/>
      <w:marTop w:val="0"/>
      <w:marBottom w:val="0"/>
      <w:divBdr>
        <w:top w:val="none" w:sz="0" w:space="0" w:color="auto"/>
        <w:left w:val="none" w:sz="0" w:space="0" w:color="auto"/>
        <w:bottom w:val="none" w:sz="0" w:space="0" w:color="auto"/>
        <w:right w:val="none" w:sz="0" w:space="0" w:color="auto"/>
      </w:divBdr>
    </w:div>
    <w:div w:id="956327134">
      <w:bodyDiv w:val="1"/>
      <w:marLeft w:val="0"/>
      <w:marRight w:val="0"/>
      <w:marTop w:val="0"/>
      <w:marBottom w:val="0"/>
      <w:divBdr>
        <w:top w:val="none" w:sz="0" w:space="0" w:color="auto"/>
        <w:left w:val="none" w:sz="0" w:space="0" w:color="auto"/>
        <w:bottom w:val="none" w:sz="0" w:space="0" w:color="auto"/>
        <w:right w:val="none" w:sz="0" w:space="0" w:color="auto"/>
      </w:divBdr>
    </w:div>
    <w:div w:id="978344397">
      <w:bodyDiv w:val="1"/>
      <w:marLeft w:val="0"/>
      <w:marRight w:val="0"/>
      <w:marTop w:val="0"/>
      <w:marBottom w:val="0"/>
      <w:divBdr>
        <w:top w:val="none" w:sz="0" w:space="0" w:color="auto"/>
        <w:left w:val="none" w:sz="0" w:space="0" w:color="auto"/>
        <w:bottom w:val="none" w:sz="0" w:space="0" w:color="auto"/>
        <w:right w:val="none" w:sz="0" w:space="0" w:color="auto"/>
      </w:divBdr>
    </w:div>
    <w:div w:id="1013579922">
      <w:bodyDiv w:val="1"/>
      <w:marLeft w:val="0"/>
      <w:marRight w:val="0"/>
      <w:marTop w:val="0"/>
      <w:marBottom w:val="0"/>
      <w:divBdr>
        <w:top w:val="none" w:sz="0" w:space="0" w:color="auto"/>
        <w:left w:val="none" w:sz="0" w:space="0" w:color="auto"/>
        <w:bottom w:val="none" w:sz="0" w:space="0" w:color="auto"/>
        <w:right w:val="none" w:sz="0" w:space="0" w:color="auto"/>
      </w:divBdr>
    </w:div>
    <w:div w:id="1015958334">
      <w:bodyDiv w:val="1"/>
      <w:marLeft w:val="0"/>
      <w:marRight w:val="0"/>
      <w:marTop w:val="0"/>
      <w:marBottom w:val="0"/>
      <w:divBdr>
        <w:top w:val="none" w:sz="0" w:space="0" w:color="auto"/>
        <w:left w:val="none" w:sz="0" w:space="0" w:color="auto"/>
        <w:bottom w:val="none" w:sz="0" w:space="0" w:color="auto"/>
        <w:right w:val="none" w:sz="0" w:space="0" w:color="auto"/>
      </w:divBdr>
    </w:div>
    <w:div w:id="1026449474">
      <w:bodyDiv w:val="1"/>
      <w:marLeft w:val="0"/>
      <w:marRight w:val="0"/>
      <w:marTop w:val="0"/>
      <w:marBottom w:val="0"/>
      <w:divBdr>
        <w:top w:val="none" w:sz="0" w:space="0" w:color="auto"/>
        <w:left w:val="none" w:sz="0" w:space="0" w:color="auto"/>
        <w:bottom w:val="none" w:sz="0" w:space="0" w:color="auto"/>
        <w:right w:val="none" w:sz="0" w:space="0" w:color="auto"/>
      </w:divBdr>
    </w:div>
    <w:div w:id="1032075611">
      <w:bodyDiv w:val="1"/>
      <w:marLeft w:val="0"/>
      <w:marRight w:val="0"/>
      <w:marTop w:val="0"/>
      <w:marBottom w:val="0"/>
      <w:divBdr>
        <w:top w:val="none" w:sz="0" w:space="0" w:color="auto"/>
        <w:left w:val="none" w:sz="0" w:space="0" w:color="auto"/>
        <w:bottom w:val="none" w:sz="0" w:space="0" w:color="auto"/>
        <w:right w:val="none" w:sz="0" w:space="0" w:color="auto"/>
      </w:divBdr>
    </w:div>
    <w:div w:id="1058624051">
      <w:bodyDiv w:val="1"/>
      <w:marLeft w:val="0"/>
      <w:marRight w:val="0"/>
      <w:marTop w:val="0"/>
      <w:marBottom w:val="0"/>
      <w:divBdr>
        <w:top w:val="none" w:sz="0" w:space="0" w:color="auto"/>
        <w:left w:val="none" w:sz="0" w:space="0" w:color="auto"/>
        <w:bottom w:val="none" w:sz="0" w:space="0" w:color="auto"/>
        <w:right w:val="none" w:sz="0" w:space="0" w:color="auto"/>
      </w:divBdr>
    </w:div>
    <w:div w:id="1063067015">
      <w:bodyDiv w:val="1"/>
      <w:marLeft w:val="0"/>
      <w:marRight w:val="0"/>
      <w:marTop w:val="0"/>
      <w:marBottom w:val="0"/>
      <w:divBdr>
        <w:top w:val="none" w:sz="0" w:space="0" w:color="auto"/>
        <w:left w:val="none" w:sz="0" w:space="0" w:color="auto"/>
        <w:bottom w:val="none" w:sz="0" w:space="0" w:color="auto"/>
        <w:right w:val="none" w:sz="0" w:space="0" w:color="auto"/>
      </w:divBdr>
    </w:div>
    <w:div w:id="1072435642">
      <w:bodyDiv w:val="1"/>
      <w:marLeft w:val="0"/>
      <w:marRight w:val="0"/>
      <w:marTop w:val="0"/>
      <w:marBottom w:val="0"/>
      <w:divBdr>
        <w:top w:val="none" w:sz="0" w:space="0" w:color="auto"/>
        <w:left w:val="none" w:sz="0" w:space="0" w:color="auto"/>
        <w:bottom w:val="none" w:sz="0" w:space="0" w:color="auto"/>
        <w:right w:val="none" w:sz="0" w:space="0" w:color="auto"/>
      </w:divBdr>
    </w:div>
    <w:div w:id="1079718353">
      <w:bodyDiv w:val="1"/>
      <w:marLeft w:val="0"/>
      <w:marRight w:val="0"/>
      <w:marTop w:val="0"/>
      <w:marBottom w:val="0"/>
      <w:divBdr>
        <w:top w:val="none" w:sz="0" w:space="0" w:color="auto"/>
        <w:left w:val="none" w:sz="0" w:space="0" w:color="auto"/>
        <w:bottom w:val="none" w:sz="0" w:space="0" w:color="auto"/>
        <w:right w:val="none" w:sz="0" w:space="0" w:color="auto"/>
      </w:divBdr>
    </w:div>
    <w:div w:id="1090200714">
      <w:bodyDiv w:val="1"/>
      <w:marLeft w:val="0"/>
      <w:marRight w:val="0"/>
      <w:marTop w:val="0"/>
      <w:marBottom w:val="0"/>
      <w:divBdr>
        <w:top w:val="none" w:sz="0" w:space="0" w:color="auto"/>
        <w:left w:val="none" w:sz="0" w:space="0" w:color="auto"/>
        <w:bottom w:val="none" w:sz="0" w:space="0" w:color="auto"/>
        <w:right w:val="none" w:sz="0" w:space="0" w:color="auto"/>
      </w:divBdr>
    </w:div>
    <w:div w:id="1093235400">
      <w:bodyDiv w:val="1"/>
      <w:marLeft w:val="0"/>
      <w:marRight w:val="0"/>
      <w:marTop w:val="0"/>
      <w:marBottom w:val="0"/>
      <w:divBdr>
        <w:top w:val="none" w:sz="0" w:space="0" w:color="auto"/>
        <w:left w:val="none" w:sz="0" w:space="0" w:color="auto"/>
        <w:bottom w:val="none" w:sz="0" w:space="0" w:color="auto"/>
        <w:right w:val="none" w:sz="0" w:space="0" w:color="auto"/>
      </w:divBdr>
    </w:div>
    <w:div w:id="1127358399">
      <w:bodyDiv w:val="1"/>
      <w:marLeft w:val="0"/>
      <w:marRight w:val="0"/>
      <w:marTop w:val="0"/>
      <w:marBottom w:val="0"/>
      <w:divBdr>
        <w:top w:val="none" w:sz="0" w:space="0" w:color="auto"/>
        <w:left w:val="none" w:sz="0" w:space="0" w:color="auto"/>
        <w:bottom w:val="none" w:sz="0" w:space="0" w:color="auto"/>
        <w:right w:val="none" w:sz="0" w:space="0" w:color="auto"/>
      </w:divBdr>
    </w:div>
    <w:div w:id="1151599033">
      <w:bodyDiv w:val="1"/>
      <w:marLeft w:val="0"/>
      <w:marRight w:val="0"/>
      <w:marTop w:val="0"/>
      <w:marBottom w:val="0"/>
      <w:divBdr>
        <w:top w:val="none" w:sz="0" w:space="0" w:color="auto"/>
        <w:left w:val="none" w:sz="0" w:space="0" w:color="auto"/>
        <w:bottom w:val="none" w:sz="0" w:space="0" w:color="auto"/>
        <w:right w:val="none" w:sz="0" w:space="0" w:color="auto"/>
      </w:divBdr>
    </w:div>
    <w:div w:id="1161314178">
      <w:bodyDiv w:val="1"/>
      <w:marLeft w:val="0"/>
      <w:marRight w:val="0"/>
      <w:marTop w:val="0"/>
      <w:marBottom w:val="0"/>
      <w:divBdr>
        <w:top w:val="none" w:sz="0" w:space="0" w:color="auto"/>
        <w:left w:val="none" w:sz="0" w:space="0" w:color="auto"/>
        <w:bottom w:val="none" w:sz="0" w:space="0" w:color="auto"/>
        <w:right w:val="none" w:sz="0" w:space="0" w:color="auto"/>
      </w:divBdr>
    </w:div>
    <w:div w:id="1209992309">
      <w:bodyDiv w:val="1"/>
      <w:marLeft w:val="0"/>
      <w:marRight w:val="0"/>
      <w:marTop w:val="0"/>
      <w:marBottom w:val="0"/>
      <w:divBdr>
        <w:top w:val="none" w:sz="0" w:space="0" w:color="auto"/>
        <w:left w:val="none" w:sz="0" w:space="0" w:color="auto"/>
        <w:bottom w:val="none" w:sz="0" w:space="0" w:color="auto"/>
        <w:right w:val="none" w:sz="0" w:space="0" w:color="auto"/>
      </w:divBdr>
    </w:div>
    <w:div w:id="1226574629">
      <w:bodyDiv w:val="1"/>
      <w:marLeft w:val="0"/>
      <w:marRight w:val="0"/>
      <w:marTop w:val="0"/>
      <w:marBottom w:val="0"/>
      <w:divBdr>
        <w:top w:val="none" w:sz="0" w:space="0" w:color="auto"/>
        <w:left w:val="none" w:sz="0" w:space="0" w:color="auto"/>
        <w:bottom w:val="none" w:sz="0" w:space="0" w:color="auto"/>
        <w:right w:val="none" w:sz="0" w:space="0" w:color="auto"/>
      </w:divBdr>
    </w:div>
    <w:div w:id="1241716058">
      <w:bodyDiv w:val="1"/>
      <w:marLeft w:val="0"/>
      <w:marRight w:val="0"/>
      <w:marTop w:val="0"/>
      <w:marBottom w:val="0"/>
      <w:divBdr>
        <w:top w:val="none" w:sz="0" w:space="0" w:color="auto"/>
        <w:left w:val="none" w:sz="0" w:space="0" w:color="auto"/>
        <w:bottom w:val="none" w:sz="0" w:space="0" w:color="auto"/>
        <w:right w:val="none" w:sz="0" w:space="0" w:color="auto"/>
      </w:divBdr>
    </w:div>
    <w:div w:id="1264679593">
      <w:bodyDiv w:val="1"/>
      <w:marLeft w:val="0"/>
      <w:marRight w:val="0"/>
      <w:marTop w:val="0"/>
      <w:marBottom w:val="0"/>
      <w:divBdr>
        <w:top w:val="none" w:sz="0" w:space="0" w:color="auto"/>
        <w:left w:val="none" w:sz="0" w:space="0" w:color="auto"/>
        <w:bottom w:val="none" w:sz="0" w:space="0" w:color="auto"/>
        <w:right w:val="none" w:sz="0" w:space="0" w:color="auto"/>
      </w:divBdr>
    </w:div>
    <w:div w:id="1274895211">
      <w:bodyDiv w:val="1"/>
      <w:marLeft w:val="0"/>
      <w:marRight w:val="0"/>
      <w:marTop w:val="0"/>
      <w:marBottom w:val="0"/>
      <w:divBdr>
        <w:top w:val="none" w:sz="0" w:space="0" w:color="auto"/>
        <w:left w:val="none" w:sz="0" w:space="0" w:color="auto"/>
        <w:bottom w:val="none" w:sz="0" w:space="0" w:color="auto"/>
        <w:right w:val="none" w:sz="0" w:space="0" w:color="auto"/>
      </w:divBdr>
    </w:div>
    <w:div w:id="1285500807">
      <w:bodyDiv w:val="1"/>
      <w:marLeft w:val="0"/>
      <w:marRight w:val="0"/>
      <w:marTop w:val="0"/>
      <w:marBottom w:val="0"/>
      <w:divBdr>
        <w:top w:val="none" w:sz="0" w:space="0" w:color="auto"/>
        <w:left w:val="none" w:sz="0" w:space="0" w:color="auto"/>
        <w:bottom w:val="none" w:sz="0" w:space="0" w:color="auto"/>
        <w:right w:val="none" w:sz="0" w:space="0" w:color="auto"/>
      </w:divBdr>
    </w:div>
    <w:div w:id="1316488920">
      <w:bodyDiv w:val="1"/>
      <w:marLeft w:val="0"/>
      <w:marRight w:val="0"/>
      <w:marTop w:val="0"/>
      <w:marBottom w:val="0"/>
      <w:divBdr>
        <w:top w:val="none" w:sz="0" w:space="0" w:color="auto"/>
        <w:left w:val="none" w:sz="0" w:space="0" w:color="auto"/>
        <w:bottom w:val="none" w:sz="0" w:space="0" w:color="auto"/>
        <w:right w:val="none" w:sz="0" w:space="0" w:color="auto"/>
      </w:divBdr>
    </w:div>
    <w:div w:id="1383139102">
      <w:bodyDiv w:val="1"/>
      <w:marLeft w:val="0"/>
      <w:marRight w:val="0"/>
      <w:marTop w:val="0"/>
      <w:marBottom w:val="0"/>
      <w:divBdr>
        <w:top w:val="none" w:sz="0" w:space="0" w:color="auto"/>
        <w:left w:val="none" w:sz="0" w:space="0" w:color="auto"/>
        <w:bottom w:val="none" w:sz="0" w:space="0" w:color="auto"/>
        <w:right w:val="none" w:sz="0" w:space="0" w:color="auto"/>
      </w:divBdr>
    </w:div>
    <w:div w:id="1403406467">
      <w:bodyDiv w:val="1"/>
      <w:marLeft w:val="0"/>
      <w:marRight w:val="0"/>
      <w:marTop w:val="0"/>
      <w:marBottom w:val="0"/>
      <w:divBdr>
        <w:top w:val="none" w:sz="0" w:space="0" w:color="auto"/>
        <w:left w:val="none" w:sz="0" w:space="0" w:color="auto"/>
        <w:bottom w:val="none" w:sz="0" w:space="0" w:color="auto"/>
        <w:right w:val="none" w:sz="0" w:space="0" w:color="auto"/>
      </w:divBdr>
    </w:div>
    <w:div w:id="1442340977">
      <w:bodyDiv w:val="1"/>
      <w:marLeft w:val="0"/>
      <w:marRight w:val="0"/>
      <w:marTop w:val="0"/>
      <w:marBottom w:val="0"/>
      <w:divBdr>
        <w:top w:val="none" w:sz="0" w:space="0" w:color="auto"/>
        <w:left w:val="none" w:sz="0" w:space="0" w:color="auto"/>
        <w:bottom w:val="none" w:sz="0" w:space="0" w:color="auto"/>
        <w:right w:val="none" w:sz="0" w:space="0" w:color="auto"/>
      </w:divBdr>
    </w:div>
    <w:div w:id="1451897945">
      <w:bodyDiv w:val="1"/>
      <w:marLeft w:val="0"/>
      <w:marRight w:val="0"/>
      <w:marTop w:val="0"/>
      <w:marBottom w:val="0"/>
      <w:divBdr>
        <w:top w:val="none" w:sz="0" w:space="0" w:color="auto"/>
        <w:left w:val="none" w:sz="0" w:space="0" w:color="auto"/>
        <w:bottom w:val="none" w:sz="0" w:space="0" w:color="auto"/>
        <w:right w:val="none" w:sz="0" w:space="0" w:color="auto"/>
      </w:divBdr>
    </w:div>
    <w:div w:id="1493527613">
      <w:bodyDiv w:val="1"/>
      <w:marLeft w:val="0"/>
      <w:marRight w:val="0"/>
      <w:marTop w:val="0"/>
      <w:marBottom w:val="0"/>
      <w:divBdr>
        <w:top w:val="none" w:sz="0" w:space="0" w:color="auto"/>
        <w:left w:val="none" w:sz="0" w:space="0" w:color="auto"/>
        <w:bottom w:val="none" w:sz="0" w:space="0" w:color="auto"/>
        <w:right w:val="none" w:sz="0" w:space="0" w:color="auto"/>
      </w:divBdr>
    </w:div>
    <w:div w:id="1551844953">
      <w:bodyDiv w:val="1"/>
      <w:marLeft w:val="0"/>
      <w:marRight w:val="0"/>
      <w:marTop w:val="0"/>
      <w:marBottom w:val="0"/>
      <w:divBdr>
        <w:top w:val="none" w:sz="0" w:space="0" w:color="auto"/>
        <w:left w:val="none" w:sz="0" w:space="0" w:color="auto"/>
        <w:bottom w:val="none" w:sz="0" w:space="0" w:color="auto"/>
        <w:right w:val="none" w:sz="0" w:space="0" w:color="auto"/>
      </w:divBdr>
    </w:div>
    <w:div w:id="1559825706">
      <w:bodyDiv w:val="1"/>
      <w:marLeft w:val="0"/>
      <w:marRight w:val="0"/>
      <w:marTop w:val="0"/>
      <w:marBottom w:val="0"/>
      <w:divBdr>
        <w:top w:val="none" w:sz="0" w:space="0" w:color="auto"/>
        <w:left w:val="none" w:sz="0" w:space="0" w:color="auto"/>
        <w:bottom w:val="none" w:sz="0" w:space="0" w:color="auto"/>
        <w:right w:val="none" w:sz="0" w:space="0" w:color="auto"/>
      </w:divBdr>
    </w:div>
    <w:div w:id="1570460649">
      <w:bodyDiv w:val="1"/>
      <w:marLeft w:val="0"/>
      <w:marRight w:val="0"/>
      <w:marTop w:val="0"/>
      <w:marBottom w:val="0"/>
      <w:divBdr>
        <w:top w:val="none" w:sz="0" w:space="0" w:color="auto"/>
        <w:left w:val="none" w:sz="0" w:space="0" w:color="auto"/>
        <w:bottom w:val="none" w:sz="0" w:space="0" w:color="auto"/>
        <w:right w:val="none" w:sz="0" w:space="0" w:color="auto"/>
      </w:divBdr>
    </w:div>
    <w:div w:id="1575236384">
      <w:bodyDiv w:val="1"/>
      <w:marLeft w:val="0"/>
      <w:marRight w:val="0"/>
      <w:marTop w:val="0"/>
      <w:marBottom w:val="0"/>
      <w:divBdr>
        <w:top w:val="none" w:sz="0" w:space="0" w:color="auto"/>
        <w:left w:val="none" w:sz="0" w:space="0" w:color="auto"/>
        <w:bottom w:val="none" w:sz="0" w:space="0" w:color="auto"/>
        <w:right w:val="none" w:sz="0" w:space="0" w:color="auto"/>
      </w:divBdr>
    </w:div>
    <w:div w:id="1577978240">
      <w:bodyDiv w:val="1"/>
      <w:marLeft w:val="0"/>
      <w:marRight w:val="0"/>
      <w:marTop w:val="0"/>
      <w:marBottom w:val="0"/>
      <w:divBdr>
        <w:top w:val="none" w:sz="0" w:space="0" w:color="auto"/>
        <w:left w:val="none" w:sz="0" w:space="0" w:color="auto"/>
        <w:bottom w:val="none" w:sz="0" w:space="0" w:color="auto"/>
        <w:right w:val="none" w:sz="0" w:space="0" w:color="auto"/>
      </w:divBdr>
    </w:div>
    <w:div w:id="1584996918">
      <w:bodyDiv w:val="1"/>
      <w:marLeft w:val="0"/>
      <w:marRight w:val="0"/>
      <w:marTop w:val="0"/>
      <w:marBottom w:val="0"/>
      <w:divBdr>
        <w:top w:val="none" w:sz="0" w:space="0" w:color="auto"/>
        <w:left w:val="none" w:sz="0" w:space="0" w:color="auto"/>
        <w:bottom w:val="none" w:sz="0" w:space="0" w:color="auto"/>
        <w:right w:val="none" w:sz="0" w:space="0" w:color="auto"/>
      </w:divBdr>
    </w:div>
    <w:div w:id="1589733591">
      <w:bodyDiv w:val="1"/>
      <w:marLeft w:val="0"/>
      <w:marRight w:val="0"/>
      <w:marTop w:val="0"/>
      <w:marBottom w:val="0"/>
      <w:divBdr>
        <w:top w:val="none" w:sz="0" w:space="0" w:color="auto"/>
        <w:left w:val="none" w:sz="0" w:space="0" w:color="auto"/>
        <w:bottom w:val="none" w:sz="0" w:space="0" w:color="auto"/>
        <w:right w:val="none" w:sz="0" w:space="0" w:color="auto"/>
      </w:divBdr>
    </w:div>
    <w:div w:id="1595937461">
      <w:bodyDiv w:val="1"/>
      <w:marLeft w:val="0"/>
      <w:marRight w:val="0"/>
      <w:marTop w:val="0"/>
      <w:marBottom w:val="0"/>
      <w:divBdr>
        <w:top w:val="none" w:sz="0" w:space="0" w:color="auto"/>
        <w:left w:val="none" w:sz="0" w:space="0" w:color="auto"/>
        <w:bottom w:val="none" w:sz="0" w:space="0" w:color="auto"/>
        <w:right w:val="none" w:sz="0" w:space="0" w:color="auto"/>
      </w:divBdr>
    </w:div>
    <w:div w:id="1604680281">
      <w:bodyDiv w:val="1"/>
      <w:marLeft w:val="0"/>
      <w:marRight w:val="0"/>
      <w:marTop w:val="0"/>
      <w:marBottom w:val="0"/>
      <w:divBdr>
        <w:top w:val="none" w:sz="0" w:space="0" w:color="auto"/>
        <w:left w:val="none" w:sz="0" w:space="0" w:color="auto"/>
        <w:bottom w:val="none" w:sz="0" w:space="0" w:color="auto"/>
        <w:right w:val="none" w:sz="0" w:space="0" w:color="auto"/>
      </w:divBdr>
    </w:div>
    <w:div w:id="1649287499">
      <w:bodyDiv w:val="1"/>
      <w:marLeft w:val="0"/>
      <w:marRight w:val="0"/>
      <w:marTop w:val="0"/>
      <w:marBottom w:val="0"/>
      <w:divBdr>
        <w:top w:val="none" w:sz="0" w:space="0" w:color="auto"/>
        <w:left w:val="none" w:sz="0" w:space="0" w:color="auto"/>
        <w:bottom w:val="none" w:sz="0" w:space="0" w:color="auto"/>
        <w:right w:val="none" w:sz="0" w:space="0" w:color="auto"/>
      </w:divBdr>
    </w:div>
    <w:div w:id="1651835049">
      <w:bodyDiv w:val="1"/>
      <w:marLeft w:val="0"/>
      <w:marRight w:val="0"/>
      <w:marTop w:val="0"/>
      <w:marBottom w:val="0"/>
      <w:divBdr>
        <w:top w:val="none" w:sz="0" w:space="0" w:color="auto"/>
        <w:left w:val="none" w:sz="0" w:space="0" w:color="auto"/>
        <w:bottom w:val="none" w:sz="0" w:space="0" w:color="auto"/>
        <w:right w:val="none" w:sz="0" w:space="0" w:color="auto"/>
      </w:divBdr>
    </w:div>
    <w:div w:id="1678843905">
      <w:bodyDiv w:val="1"/>
      <w:marLeft w:val="0"/>
      <w:marRight w:val="0"/>
      <w:marTop w:val="0"/>
      <w:marBottom w:val="0"/>
      <w:divBdr>
        <w:top w:val="none" w:sz="0" w:space="0" w:color="auto"/>
        <w:left w:val="none" w:sz="0" w:space="0" w:color="auto"/>
        <w:bottom w:val="none" w:sz="0" w:space="0" w:color="auto"/>
        <w:right w:val="none" w:sz="0" w:space="0" w:color="auto"/>
      </w:divBdr>
    </w:div>
    <w:div w:id="1694383283">
      <w:bodyDiv w:val="1"/>
      <w:marLeft w:val="0"/>
      <w:marRight w:val="0"/>
      <w:marTop w:val="0"/>
      <w:marBottom w:val="0"/>
      <w:divBdr>
        <w:top w:val="none" w:sz="0" w:space="0" w:color="auto"/>
        <w:left w:val="none" w:sz="0" w:space="0" w:color="auto"/>
        <w:bottom w:val="none" w:sz="0" w:space="0" w:color="auto"/>
        <w:right w:val="none" w:sz="0" w:space="0" w:color="auto"/>
      </w:divBdr>
    </w:div>
    <w:div w:id="1737782531">
      <w:bodyDiv w:val="1"/>
      <w:marLeft w:val="0"/>
      <w:marRight w:val="0"/>
      <w:marTop w:val="0"/>
      <w:marBottom w:val="0"/>
      <w:divBdr>
        <w:top w:val="none" w:sz="0" w:space="0" w:color="auto"/>
        <w:left w:val="none" w:sz="0" w:space="0" w:color="auto"/>
        <w:bottom w:val="none" w:sz="0" w:space="0" w:color="auto"/>
        <w:right w:val="none" w:sz="0" w:space="0" w:color="auto"/>
      </w:divBdr>
    </w:div>
    <w:div w:id="1770270650">
      <w:bodyDiv w:val="1"/>
      <w:marLeft w:val="0"/>
      <w:marRight w:val="0"/>
      <w:marTop w:val="0"/>
      <w:marBottom w:val="0"/>
      <w:divBdr>
        <w:top w:val="none" w:sz="0" w:space="0" w:color="auto"/>
        <w:left w:val="none" w:sz="0" w:space="0" w:color="auto"/>
        <w:bottom w:val="none" w:sz="0" w:space="0" w:color="auto"/>
        <w:right w:val="none" w:sz="0" w:space="0" w:color="auto"/>
      </w:divBdr>
    </w:div>
    <w:div w:id="1775133743">
      <w:bodyDiv w:val="1"/>
      <w:marLeft w:val="0"/>
      <w:marRight w:val="0"/>
      <w:marTop w:val="0"/>
      <w:marBottom w:val="0"/>
      <w:divBdr>
        <w:top w:val="none" w:sz="0" w:space="0" w:color="auto"/>
        <w:left w:val="none" w:sz="0" w:space="0" w:color="auto"/>
        <w:bottom w:val="none" w:sz="0" w:space="0" w:color="auto"/>
        <w:right w:val="none" w:sz="0" w:space="0" w:color="auto"/>
      </w:divBdr>
    </w:div>
    <w:div w:id="1780486684">
      <w:bodyDiv w:val="1"/>
      <w:marLeft w:val="0"/>
      <w:marRight w:val="0"/>
      <w:marTop w:val="0"/>
      <w:marBottom w:val="0"/>
      <w:divBdr>
        <w:top w:val="none" w:sz="0" w:space="0" w:color="auto"/>
        <w:left w:val="none" w:sz="0" w:space="0" w:color="auto"/>
        <w:bottom w:val="none" w:sz="0" w:space="0" w:color="auto"/>
        <w:right w:val="none" w:sz="0" w:space="0" w:color="auto"/>
      </w:divBdr>
    </w:div>
    <w:div w:id="1795296253">
      <w:bodyDiv w:val="1"/>
      <w:marLeft w:val="0"/>
      <w:marRight w:val="0"/>
      <w:marTop w:val="0"/>
      <w:marBottom w:val="0"/>
      <w:divBdr>
        <w:top w:val="none" w:sz="0" w:space="0" w:color="auto"/>
        <w:left w:val="none" w:sz="0" w:space="0" w:color="auto"/>
        <w:bottom w:val="none" w:sz="0" w:space="0" w:color="auto"/>
        <w:right w:val="none" w:sz="0" w:space="0" w:color="auto"/>
      </w:divBdr>
    </w:div>
    <w:div w:id="1797290940">
      <w:bodyDiv w:val="1"/>
      <w:marLeft w:val="0"/>
      <w:marRight w:val="0"/>
      <w:marTop w:val="0"/>
      <w:marBottom w:val="0"/>
      <w:divBdr>
        <w:top w:val="none" w:sz="0" w:space="0" w:color="auto"/>
        <w:left w:val="none" w:sz="0" w:space="0" w:color="auto"/>
        <w:bottom w:val="none" w:sz="0" w:space="0" w:color="auto"/>
        <w:right w:val="none" w:sz="0" w:space="0" w:color="auto"/>
      </w:divBdr>
    </w:div>
    <w:div w:id="1799254514">
      <w:bodyDiv w:val="1"/>
      <w:marLeft w:val="0"/>
      <w:marRight w:val="0"/>
      <w:marTop w:val="0"/>
      <w:marBottom w:val="0"/>
      <w:divBdr>
        <w:top w:val="none" w:sz="0" w:space="0" w:color="auto"/>
        <w:left w:val="none" w:sz="0" w:space="0" w:color="auto"/>
        <w:bottom w:val="none" w:sz="0" w:space="0" w:color="auto"/>
        <w:right w:val="none" w:sz="0" w:space="0" w:color="auto"/>
      </w:divBdr>
    </w:div>
    <w:div w:id="1801150928">
      <w:bodyDiv w:val="1"/>
      <w:marLeft w:val="0"/>
      <w:marRight w:val="0"/>
      <w:marTop w:val="0"/>
      <w:marBottom w:val="0"/>
      <w:divBdr>
        <w:top w:val="none" w:sz="0" w:space="0" w:color="auto"/>
        <w:left w:val="none" w:sz="0" w:space="0" w:color="auto"/>
        <w:bottom w:val="none" w:sz="0" w:space="0" w:color="auto"/>
        <w:right w:val="none" w:sz="0" w:space="0" w:color="auto"/>
      </w:divBdr>
    </w:div>
    <w:div w:id="1809976129">
      <w:bodyDiv w:val="1"/>
      <w:marLeft w:val="0"/>
      <w:marRight w:val="0"/>
      <w:marTop w:val="0"/>
      <w:marBottom w:val="0"/>
      <w:divBdr>
        <w:top w:val="none" w:sz="0" w:space="0" w:color="auto"/>
        <w:left w:val="none" w:sz="0" w:space="0" w:color="auto"/>
        <w:bottom w:val="none" w:sz="0" w:space="0" w:color="auto"/>
        <w:right w:val="none" w:sz="0" w:space="0" w:color="auto"/>
      </w:divBdr>
    </w:div>
    <w:div w:id="1836996622">
      <w:bodyDiv w:val="1"/>
      <w:marLeft w:val="0"/>
      <w:marRight w:val="0"/>
      <w:marTop w:val="0"/>
      <w:marBottom w:val="0"/>
      <w:divBdr>
        <w:top w:val="none" w:sz="0" w:space="0" w:color="auto"/>
        <w:left w:val="none" w:sz="0" w:space="0" w:color="auto"/>
        <w:bottom w:val="none" w:sz="0" w:space="0" w:color="auto"/>
        <w:right w:val="none" w:sz="0" w:space="0" w:color="auto"/>
      </w:divBdr>
    </w:div>
    <w:div w:id="1876116333">
      <w:bodyDiv w:val="1"/>
      <w:marLeft w:val="0"/>
      <w:marRight w:val="0"/>
      <w:marTop w:val="0"/>
      <w:marBottom w:val="0"/>
      <w:divBdr>
        <w:top w:val="none" w:sz="0" w:space="0" w:color="auto"/>
        <w:left w:val="none" w:sz="0" w:space="0" w:color="auto"/>
        <w:bottom w:val="none" w:sz="0" w:space="0" w:color="auto"/>
        <w:right w:val="none" w:sz="0" w:space="0" w:color="auto"/>
      </w:divBdr>
    </w:div>
    <w:div w:id="1877307620">
      <w:bodyDiv w:val="1"/>
      <w:marLeft w:val="0"/>
      <w:marRight w:val="0"/>
      <w:marTop w:val="0"/>
      <w:marBottom w:val="0"/>
      <w:divBdr>
        <w:top w:val="none" w:sz="0" w:space="0" w:color="auto"/>
        <w:left w:val="none" w:sz="0" w:space="0" w:color="auto"/>
        <w:bottom w:val="none" w:sz="0" w:space="0" w:color="auto"/>
        <w:right w:val="none" w:sz="0" w:space="0" w:color="auto"/>
      </w:divBdr>
    </w:div>
    <w:div w:id="1880511652">
      <w:bodyDiv w:val="1"/>
      <w:marLeft w:val="0"/>
      <w:marRight w:val="0"/>
      <w:marTop w:val="0"/>
      <w:marBottom w:val="0"/>
      <w:divBdr>
        <w:top w:val="none" w:sz="0" w:space="0" w:color="auto"/>
        <w:left w:val="none" w:sz="0" w:space="0" w:color="auto"/>
        <w:bottom w:val="none" w:sz="0" w:space="0" w:color="auto"/>
        <w:right w:val="none" w:sz="0" w:space="0" w:color="auto"/>
      </w:divBdr>
    </w:div>
    <w:div w:id="1907640604">
      <w:bodyDiv w:val="1"/>
      <w:marLeft w:val="0"/>
      <w:marRight w:val="0"/>
      <w:marTop w:val="0"/>
      <w:marBottom w:val="0"/>
      <w:divBdr>
        <w:top w:val="none" w:sz="0" w:space="0" w:color="auto"/>
        <w:left w:val="none" w:sz="0" w:space="0" w:color="auto"/>
        <w:bottom w:val="none" w:sz="0" w:space="0" w:color="auto"/>
        <w:right w:val="none" w:sz="0" w:space="0" w:color="auto"/>
      </w:divBdr>
    </w:div>
    <w:div w:id="1945844554">
      <w:bodyDiv w:val="1"/>
      <w:marLeft w:val="0"/>
      <w:marRight w:val="0"/>
      <w:marTop w:val="0"/>
      <w:marBottom w:val="0"/>
      <w:divBdr>
        <w:top w:val="none" w:sz="0" w:space="0" w:color="auto"/>
        <w:left w:val="none" w:sz="0" w:space="0" w:color="auto"/>
        <w:bottom w:val="none" w:sz="0" w:space="0" w:color="auto"/>
        <w:right w:val="none" w:sz="0" w:space="0" w:color="auto"/>
      </w:divBdr>
    </w:div>
    <w:div w:id="1951623796">
      <w:bodyDiv w:val="1"/>
      <w:marLeft w:val="0"/>
      <w:marRight w:val="0"/>
      <w:marTop w:val="0"/>
      <w:marBottom w:val="0"/>
      <w:divBdr>
        <w:top w:val="none" w:sz="0" w:space="0" w:color="auto"/>
        <w:left w:val="none" w:sz="0" w:space="0" w:color="auto"/>
        <w:bottom w:val="none" w:sz="0" w:space="0" w:color="auto"/>
        <w:right w:val="none" w:sz="0" w:space="0" w:color="auto"/>
      </w:divBdr>
    </w:div>
    <w:div w:id="1970938171">
      <w:bodyDiv w:val="1"/>
      <w:marLeft w:val="0"/>
      <w:marRight w:val="0"/>
      <w:marTop w:val="0"/>
      <w:marBottom w:val="0"/>
      <w:divBdr>
        <w:top w:val="none" w:sz="0" w:space="0" w:color="auto"/>
        <w:left w:val="none" w:sz="0" w:space="0" w:color="auto"/>
        <w:bottom w:val="none" w:sz="0" w:space="0" w:color="auto"/>
        <w:right w:val="none" w:sz="0" w:space="0" w:color="auto"/>
      </w:divBdr>
    </w:div>
    <w:div w:id="1972899526">
      <w:bodyDiv w:val="1"/>
      <w:marLeft w:val="0"/>
      <w:marRight w:val="0"/>
      <w:marTop w:val="0"/>
      <w:marBottom w:val="0"/>
      <w:divBdr>
        <w:top w:val="none" w:sz="0" w:space="0" w:color="auto"/>
        <w:left w:val="none" w:sz="0" w:space="0" w:color="auto"/>
        <w:bottom w:val="none" w:sz="0" w:space="0" w:color="auto"/>
        <w:right w:val="none" w:sz="0" w:space="0" w:color="auto"/>
      </w:divBdr>
    </w:div>
    <w:div w:id="1992757939">
      <w:bodyDiv w:val="1"/>
      <w:marLeft w:val="0"/>
      <w:marRight w:val="0"/>
      <w:marTop w:val="0"/>
      <w:marBottom w:val="0"/>
      <w:divBdr>
        <w:top w:val="none" w:sz="0" w:space="0" w:color="auto"/>
        <w:left w:val="none" w:sz="0" w:space="0" w:color="auto"/>
        <w:bottom w:val="none" w:sz="0" w:space="0" w:color="auto"/>
        <w:right w:val="none" w:sz="0" w:space="0" w:color="auto"/>
      </w:divBdr>
    </w:div>
    <w:div w:id="1999338398">
      <w:bodyDiv w:val="1"/>
      <w:marLeft w:val="0"/>
      <w:marRight w:val="0"/>
      <w:marTop w:val="0"/>
      <w:marBottom w:val="0"/>
      <w:divBdr>
        <w:top w:val="none" w:sz="0" w:space="0" w:color="auto"/>
        <w:left w:val="none" w:sz="0" w:space="0" w:color="auto"/>
        <w:bottom w:val="none" w:sz="0" w:space="0" w:color="auto"/>
        <w:right w:val="none" w:sz="0" w:space="0" w:color="auto"/>
      </w:divBdr>
    </w:div>
    <w:div w:id="2002469330">
      <w:bodyDiv w:val="1"/>
      <w:marLeft w:val="0"/>
      <w:marRight w:val="0"/>
      <w:marTop w:val="0"/>
      <w:marBottom w:val="0"/>
      <w:divBdr>
        <w:top w:val="none" w:sz="0" w:space="0" w:color="auto"/>
        <w:left w:val="none" w:sz="0" w:space="0" w:color="auto"/>
        <w:bottom w:val="none" w:sz="0" w:space="0" w:color="auto"/>
        <w:right w:val="none" w:sz="0" w:space="0" w:color="auto"/>
      </w:divBdr>
    </w:div>
    <w:div w:id="2006349336">
      <w:bodyDiv w:val="1"/>
      <w:marLeft w:val="0"/>
      <w:marRight w:val="0"/>
      <w:marTop w:val="0"/>
      <w:marBottom w:val="0"/>
      <w:divBdr>
        <w:top w:val="none" w:sz="0" w:space="0" w:color="auto"/>
        <w:left w:val="none" w:sz="0" w:space="0" w:color="auto"/>
        <w:bottom w:val="none" w:sz="0" w:space="0" w:color="auto"/>
        <w:right w:val="none" w:sz="0" w:space="0" w:color="auto"/>
      </w:divBdr>
    </w:div>
    <w:div w:id="2019111712">
      <w:bodyDiv w:val="1"/>
      <w:marLeft w:val="0"/>
      <w:marRight w:val="0"/>
      <w:marTop w:val="0"/>
      <w:marBottom w:val="0"/>
      <w:divBdr>
        <w:top w:val="none" w:sz="0" w:space="0" w:color="auto"/>
        <w:left w:val="none" w:sz="0" w:space="0" w:color="auto"/>
        <w:bottom w:val="none" w:sz="0" w:space="0" w:color="auto"/>
        <w:right w:val="none" w:sz="0" w:space="0" w:color="auto"/>
      </w:divBdr>
    </w:div>
    <w:div w:id="2033190793">
      <w:bodyDiv w:val="1"/>
      <w:marLeft w:val="0"/>
      <w:marRight w:val="0"/>
      <w:marTop w:val="0"/>
      <w:marBottom w:val="0"/>
      <w:divBdr>
        <w:top w:val="none" w:sz="0" w:space="0" w:color="auto"/>
        <w:left w:val="none" w:sz="0" w:space="0" w:color="auto"/>
        <w:bottom w:val="none" w:sz="0" w:space="0" w:color="auto"/>
        <w:right w:val="none" w:sz="0" w:space="0" w:color="auto"/>
      </w:divBdr>
    </w:div>
    <w:div w:id="2034190910">
      <w:bodyDiv w:val="1"/>
      <w:marLeft w:val="0"/>
      <w:marRight w:val="0"/>
      <w:marTop w:val="0"/>
      <w:marBottom w:val="0"/>
      <w:divBdr>
        <w:top w:val="none" w:sz="0" w:space="0" w:color="auto"/>
        <w:left w:val="none" w:sz="0" w:space="0" w:color="auto"/>
        <w:bottom w:val="none" w:sz="0" w:space="0" w:color="auto"/>
        <w:right w:val="none" w:sz="0" w:space="0" w:color="auto"/>
      </w:divBdr>
    </w:div>
    <w:div w:id="2076590432">
      <w:bodyDiv w:val="1"/>
      <w:marLeft w:val="0"/>
      <w:marRight w:val="0"/>
      <w:marTop w:val="0"/>
      <w:marBottom w:val="0"/>
      <w:divBdr>
        <w:top w:val="none" w:sz="0" w:space="0" w:color="auto"/>
        <w:left w:val="none" w:sz="0" w:space="0" w:color="auto"/>
        <w:bottom w:val="none" w:sz="0" w:space="0" w:color="auto"/>
        <w:right w:val="none" w:sz="0" w:space="0" w:color="auto"/>
      </w:divBdr>
    </w:div>
    <w:div w:id="2094273650">
      <w:bodyDiv w:val="1"/>
      <w:marLeft w:val="0"/>
      <w:marRight w:val="0"/>
      <w:marTop w:val="0"/>
      <w:marBottom w:val="0"/>
      <w:divBdr>
        <w:top w:val="none" w:sz="0" w:space="0" w:color="auto"/>
        <w:left w:val="none" w:sz="0" w:space="0" w:color="auto"/>
        <w:bottom w:val="none" w:sz="0" w:space="0" w:color="auto"/>
        <w:right w:val="none" w:sz="0" w:space="0" w:color="auto"/>
      </w:divBdr>
    </w:div>
    <w:div w:id="2102796385">
      <w:bodyDiv w:val="1"/>
      <w:marLeft w:val="0"/>
      <w:marRight w:val="0"/>
      <w:marTop w:val="0"/>
      <w:marBottom w:val="0"/>
      <w:divBdr>
        <w:top w:val="none" w:sz="0" w:space="0" w:color="auto"/>
        <w:left w:val="none" w:sz="0" w:space="0" w:color="auto"/>
        <w:bottom w:val="none" w:sz="0" w:space="0" w:color="auto"/>
        <w:right w:val="none" w:sz="0" w:space="0" w:color="auto"/>
      </w:divBdr>
    </w:div>
    <w:div w:id="2106799134">
      <w:bodyDiv w:val="1"/>
      <w:marLeft w:val="0"/>
      <w:marRight w:val="0"/>
      <w:marTop w:val="0"/>
      <w:marBottom w:val="0"/>
      <w:divBdr>
        <w:top w:val="none" w:sz="0" w:space="0" w:color="auto"/>
        <w:left w:val="none" w:sz="0" w:space="0" w:color="auto"/>
        <w:bottom w:val="none" w:sz="0" w:space="0" w:color="auto"/>
        <w:right w:val="none" w:sz="0" w:space="0" w:color="auto"/>
      </w:divBdr>
    </w:div>
    <w:div w:id="2126386797">
      <w:bodyDiv w:val="1"/>
      <w:marLeft w:val="0"/>
      <w:marRight w:val="0"/>
      <w:marTop w:val="0"/>
      <w:marBottom w:val="0"/>
      <w:divBdr>
        <w:top w:val="none" w:sz="0" w:space="0" w:color="auto"/>
        <w:left w:val="none" w:sz="0" w:space="0" w:color="auto"/>
        <w:bottom w:val="none" w:sz="0" w:space="0" w:color="auto"/>
        <w:right w:val="none" w:sz="0" w:space="0" w:color="auto"/>
      </w:divBdr>
    </w:div>
    <w:div w:id="2132892408">
      <w:bodyDiv w:val="1"/>
      <w:marLeft w:val="0"/>
      <w:marRight w:val="0"/>
      <w:marTop w:val="0"/>
      <w:marBottom w:val="0"/>
      <w:divBdr>
        <w:top w:val="none" w:sz="0" w:space="0" w:color="auto"/>
        <w:left w:val="none" w:sz="0" w:space="0" w:color="auto"/>
        <w:bottom w:val="none" w:sz="0" w:space="0" w:color="auto"/>
        <w:right w:val="none" w:sz="0" w:space="0" w:color="auto"/>
      </w:divBdr>
    </w:div>
    <w:div w:id="2133471600">
      <w:bodyDiv w:val="1"/>
      <w:marLeft w:val="0"/>
      <w:marRight w:val="0"/>
      <w:marTop w:val="0"/>
      <w:marBottom w:val="0"/>
      <w:divBdr>
        <w:top w:val="none" w:sz="0" w:space="0" w:color="auto"/>
        <w:left w:val="none" w:sz="0" w:space="0" w:color="auto"/>
        <w:bottom w:val="none" w:sz="0" w:space="0" w:color="auto"/>
        <w:right w:val="none" w:sz="0" w:space="0" w:color="auto"/>
      </w:divBdr>
    </w:div>
    <w:div w:id="214218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questUniqueID xmlns="c4dcac92-b0c3-4dfd-ba92-ba09e863b9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Request Document Template" ma:contentTypeID="0x010100A9D8ED09572F44D895719D74B15CAA93004FF1306EE654164FBEAC7866DA2F224A" ma:contentTypeVersion="2" ma:contentTypeDescription="Template document provided to the client as a part of a Request" ma:contentTypeScope="" ma:versionID="b63e85dd235fd4a5ba6a441ee26c3cea">
  <xsd:schema xmlns:xsd="http://www.w3.org/2001/XMLSchema" xmlns:xs="http://www.w3.org/2001/XMLSchema" xmlns:p="http://schemas.microsoft.com/office/2006/metadata/properties" xmlns:ns2="c4dcac92-b0c3-4dfd-ba92-ba09e863b99f" targetNamespace="http://schemas.microsoft.com/office/2006/metadata/properties" ma:root="true" ma:fieldsID="47357fcc66807cf763a97db2a0b6045b" ns2:_="">
    <xsd:import namespace="c4dcac92-b0c3-4dfd-ba92-ba09e863b99f"/>
    <xsd:element name="properties">
      <xsd:complexType>
        <xsd:sequence>
          <xsd:element name="documentManagement">
            <xsd:complexType>
              <xsd:all>
                <xsd:element ref="ns2:RequestUnique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cac92-b0c3-4dfd-ba92-ba09e863b99f" elementFormDefault="qualified">
    <xsd:import namespace="http://schemas.microsoft.com/office/2006/documentManagement/types"/>
    <xsd:import namespace="http://schemas.microsoft.com/office/infopath/2007/PartnerControls"/>
    <xsd:element name="RequestUniqueID" ma:index="8" nillable="true" ma:displayName="RequestUniqueID" ma:internalName="RequestUnique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CB9DA-0181-4D34-AB60-93EF4B2BE44F}">
  <ds:schemaRefs>
    <ds:schemaRef ds:uri="http://schemas.microsoft.com/office/2006/metadata/longProperties"/>
  </ds:schemaRefs>
</ds:datastoreItem>
</file>

<file path=customXml/itemProps2.xml><?xml version="1.0" encoding="utf-8"?>
<ds:datastoreItem xmlns:ds="http://schemas.openxmlformats.org/officeDocument/2006/customXml" ds:itemID="{70189BD3-C06F-4615-A0F2-A21C28F20DAF}">
  <ds:schemaRefs>
    <ds:schemaRef ds:uri="http://schemas.microsoft.com/office/2006/metadata/properties"/>
    <ds:schemaRef ds:uri="http://schemas.microsoft.com/office/infopath/2007/PartnerControls"/>
    <ds:schemaRef ds:uri="c4dcac92-b0c3-4dfd-ba92-ba09e863b99f"/>
  </ds:schemaRefs>
</ds:datastoreItem>
</file>

<file path=customXml/itemProps3.xml><?xml version="1.0" encoding="utf-8"?>
<ds:datastoreItem xmlns:ds="http://schemas.openxmlformats.org/officeDocument/2006/customXml" ds:itemID="{BD6DF2C0-6851-4E48-AACD-DB20CE167708}">
  <ds:schemaRefs>
    <ds:schemaRef ds:uri="http://schemas.microsoft.com/sharepoint/v3/contenttype/forms"/>
  </ds:schemaRefs>
</ds:datastoreItem>
</file>

<file path=customXml/itemProps4.xml><?xml version="1.0" encoding="utf-8"?>
<ds:datastoreItem xmlns:ds="http://schemas.openxmlformats.org/officeDocument/2006/customXml" ds:itemID="{A339569F-43A7-4916-9AA8-4B824FD78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cac92-b0c3-4dfd-ba92-ba09e863b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6CE945-16E4-451F-B578-8572C3ED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37</Pages>
  <Words>13319</Words>
  <Characters>75921</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89062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Pat Kumsawat (TH)</cp:lastModifiedBy>
  <cp:revision>60</cp:revision>
  <cp:lastPrinted>2021-02-02T05:05:00Z</cp:lastPrinted>
  <dcterms:created xsi:type="dcterms:W3CDTF">2021-01-26T04:50:00Z</dcterms:created>
  <dcterms:modified xsi:type="dcterms:W3CDTF">2021-02-11T04:38:00Z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