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09A5" w:rsidRPr="00E83E0A" w:rsidRDefault="00F809A5" w:rsidP="00F809A5">
      <w:pPr>
        <w:pStyle w:val="TOC2"/>
        <w:tabs>
          <w:tab w:val="clear" w:pos="227"/>
          <w:tab w:val="clear" w:pos="454"/>
          <w:tab w:val="clear" w:pos="680"/>
          <w:tab w:val="clear" w:pos="907"/>
          <w:tab w:val="left" w:pos="540"/>
        </w:tabs>
        <w:spacing w:before="0" w:line="260" w:lineRule="atLeast"/>
        <w:jc w:val="both"/>
        <w:rPr>
          <w:sz w:val="22"/>
          <w:szCs w:val="22"/>
        </w:rPr>
      </w:pPr>
      <w:r w:rsidRPr="00E83E0A">
        <w:rPr>
          <w:sz w:val="22"/>
          <w:szCs w:val="22"/>
        </w:rPr>
        <w:t>1.</w:t>
      </w:r>
      <w:r w:rsidRPr="00E83E0A">
        <w:rPr>
          <w:sz w:val="22"/>
          <w:szCs w:val="22"/>
        </w:rPr>
        <w:tab/>
        <w:t>GENERAL</w:t>
      </w:r>
    </w:p>
    <w:p w:rsidR="00F809A5" w:rsidRPr="00E23AA0" w:rsidRDefault="00F809A5" w:rsidP="00F8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207B3B" w:rsidRDefault="00207B3B"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Smart Concrete Public Company Limited, “</w:t>
      </w:r>
      <w:r w:rsidR="00E261B5" w:rsidRPr="00950096">
        <w:rPr>
          <w:rFonts w:cs="Times New Roman"/>
          <w:sz w:val="22"/>
          <w:szCs w:val="22"/>
        </w:rPr>
        <w:t xml:space="preserve">the </w:t>
      </w:r>
      <w:r w:rsidR="00E261B5">
        <w:rPr>
          <w:rFonts w:cs="Times New Roman"/>
          <w:sz w:val="22"/>
          <w:szCs w:val="22"/>
        </w:rPr>
        <w:t>Company”, wa</w:t>
      </w:r>
      <w:r w:rsidRPr="00950096">
        <w:rPr>
          <w:rFonts w:cs="Times New Roman"/>
          <w:sz w:val="22"/>
          <w:szCs w:val="22"/>
        </w:rPr>
        <w:t>s incorporated in Thailand</w:t>
      </w:r>
      <w:r w:rsidR="00161675">
        <w:rPr>
          <w:rFonts w:cs="Times New Roman"/>
          <w:sz w:val="22"/>
          <w:szCs w:val="22"/>
        </w:rPr>
        <w:t xml:space="preserve"> and </w:t>
      </w:r>
      <w:r w:rsidRPr="00950096">
        <w:rPr>
          <w:rFonts w:cs="Times New Roman"/>
          <w:sz w:val="22"/>
          <w:szCs w:val="22"/>
        </w:rPr>
        <w:t>has its registered office at 11 Moo 9 Banbung-Klaeng Road, Tambol</w:t>
      </w:r>
      <w:r w:rsidR="00573242">
        <w:rPr>
          <w:rFonts w:cs="Times New Roman"/>
          <w:sz w:val="22"/>
          <w:szCs w:val="22"/>
        </w:rPr>
        <w:t xml:space="preserve"> </w:t>
      </w:r>
      <w:r w:rsidRPr="00950096">
        <w:rPr>
          <w:rFonts w:cs="Times New Roman"/>
          <w:sz w:val="22"/>
          <w:szCs w:val="22"/>
        </w:rPr>
        <w:t>Nong-Irun, Amphur</w:t>
      </w:r>
      <w:r w:rsidR="00573242">
        <w:rPr>
          <w:rFonts w:cs="Times New Roman"/>
          <w:sz w:val="22"/>
          <w:szCs w:val="22"/>
        </w:rPr>
        <w:t xml:space="preserve"> </w:t>
      </w:r>
      <w:r w:rsidRPr="00950096">
        <w:rPr>
          <w:rFonts w:cs="Times New Roman"/>
          <w:sz w:val="22"/>
          <w:szCs w:val="22"/>
        </w:rPr>
        <w:t>Banbung, Chonburi.</w:t>
      </w:r>
      <w:r w:rsidR="00573242">
        <w:rPr>
          <w:rFonts w:cs="Times New Roman"/>
          <w:sz w:val="22"/>
          <w:szCs w:val="22"/>
        </w:rPr>
        <w:t xml:space="preserve"> </w:t>
      </w:r>
      <w:r w:rsidR="00161675">
        <w:rPr>
          <w:sz w:val="22"/>
          <w:szCs w:val="22"/>
        </w:rPr>
        <w:t xml:space="preserve">The Company </w:t>
      </w:r>
      <w:r w:rsidR="00E261B5">
        <w:rPr>
          <w:sz w:val="22"/>
          <w:szCs w:val="22"/>
        </w:rPr>
        <w:t xml:space="preserve">was registered as the listed entity in </w:t>
      </w:r>
      <w:r w:rsidR="005B0432">
        <w:rPr>
          <w:sz w:val="22"/>
          <w:szCs w:val="22"/>
        </w:rPr>
        <w:t xml:space="preserve">the Market for Alternative Investment </w:t>
      </w:r>
      <w:r w:rsidR="003D3FE6">
        <w:rPr>
          <w:sz w:val="22"/>
          <w:szCs w:val="22"/>
        </w:rPr>
        <w:t>(</w:t>
      </w:r>
      <w:r w:rsidR="004922DD">
        <w:rPr>
          <w:sz w:val="22"/>
          <w:szCs w:val="22"/>
        </w:rPr>
        <w:t>“mai</w:t>
      </w:r>
      <w:r w:rsidR="00E261B5">
        <w:rPr>
          <w:sz w:val="22"/>
          <w:szCs w:val="22"/>
        </w:rPr>
        <w:t>”</w:t>
      </w:r>
      <w:r w:rsidR="003D3FE6">
        <w:rPr>
          <w:sz w:val="22"/>
          <w:szCs w:val="22"/>
        </w:rPr>
        <w:t>)</w:t>
      </w:r>
      <w:r w:rsidR="005B0432">
        <w:rPr>
          <w:sz w:val="22"/>
          <w:szCs w:val="22"/>
        </w:rPr>
        <w:t xml:space="preserve"> on October 2, 2014.</w:t>
      </w:r>
    </w:p>
    <w:p w:rsidR="006C5E3D" w:rsidRDefault="006C5E3D"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6C5E3D" w:rsidRPr="00950096" w:rsidRDefault="000E0E69"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Pr>
          <w:rFonts w:cs="Times New Roman"/>
          <w:sz w:val="22"/>
          <w:szCs w:val="22"/>
        </w:rPr>
        <w:t xml:space="preserve">The </w:t>
      </w:r>
      <w:r w:rsidR="00CA2E82">
        <w:rPr>
          <w:rFonts w:cs="Times New Roman"/>
          <w:sz w:val="22"/>
          <w:szCs w:val="22"/>
        </w:rPr>
        <w:t>parent company</w:t>
      </w:r>
      <w:r w:rsidR="00573242">
        <w:rPr>
          <w:rFonts w:cs="Times New Roman"/>
          <w:sz w:val="22"/>
          <w:szCs w:val="22"/>
        </w:rPr>
        <w:t xml:space="preserve"> </w:t>
      </w:r>
      <w:r w:rsidR="006C5E3D">
        <w:rPr>
          <w:rFonts w:cs="Times New Roman"/>
          <w:sz w:val="22"/>
          <w:szCs w:val="22"/>
        </w:rPr>
        <w:t xml:space="preserve">is Chonburi Concrete Product Public Company Limited, incorporated in Thailand (direct and indirect shareholdings </w:t>
      </w:r>
      <w:r w:rsidR="00573242">
        <w:rPr>
          <w:rFonts w:cs="Times New Roman"/>
          <w:sz w:val="22"/>
          <w:szCs w:val="22"/>
        </w:rPr>
        <w:t xml:space="preserve">totaling </w:t>
      </w:r>
      <w:r w:rsidR="006C5E3D" w:rsidRPr="00B76FE5">
        <w:rPr>
          <w:rFonts w:cs="Times New Roman"/>
          <w:sz w:val="22"/>
          <w:szCs w:val="22"/>
        </w:rPr>
        <w:t>7</w:t>
      </w:r>
      <w:r w:rsidR="00B76FE5">
        <w:rPr>
          <w:rFonts w:cs="Times New Roman"/>
          <w:sz w:val="22"/>
          <w:szCs w:val="22"/>
        </w:rPr>
        <w:t>1.91</w:t>
      </w:r>
      <w:r w:rsidR="006C5E3D" w:rsidRPr="00B76FE5">
        <w:rPr>
          <w:rFonts w:cs="Times New Roman"/>
          <w:sz w:val="22"/>
          <w:szCs w:val="22"/>
        </w:rPr>
        <w:t>%</w:t>
      </w:r>
      <w:r w:rsidR="00C629F7">
        <w:rPr>
          <w:rFonts w:cs="Times New Roman"/>
          <w:sz w:val="22"/>
          <w:szCs w:val="22"/>
        </w:rPr>
        <w:t xml:space="preserve"> as at September</w:t>
      </w:r>
      <w:r w:rsidR="0060558D">
        <w:rPr>
          <w:rFonts w:cs="Times New Roman"/>
          <w:sz w:val="22"/>
          <w:szCs w:val="22"/>
        </w:rPr>
        <w:t xml:space="preserve"> 30, 2021 and 73.13% as at December 31, 2020</w:t>
      </w:r>
      <w:r w:rsidR="006C5E3D" w:rsidRPr="00B76FE5">
        <w:rPr>
          <w:rFonts w:cs="Times New Roman"/>
          <w:sz w:val="22"/>
          <w:szCs w:val="22"/>
        </w:rPr>
        <w:t>).</w:t>
      </w:r>
    </w:p>
    <w:p w:rsidR="00207B3B" w:rsidRPr="00950096" w:rsidRDefault="00207B3B"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cs="Times New Roman"/>
          <w:sz w:val="22"/>
          <w:szCs w:val="22"/>
        </w:rPr>
      </w:pPr>
    </w:p>
    <w:p w:rsidR="002B5DF8" w:rsidRPr="005D3C69" w:rsidRDefault="002B5DF8" w:rsidP="002B5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cs="Times New Roman"/>
          <w:sz w:val="22"/>
          <w:szCs w:val="22"/>
        </w:rPr>
      </w:pPr>
      <w:r w:rsidRPr="005D3C69">
        <w:rPr>
          <w:rFonts w:cs="Times New Roman"/>
          <w:sz w:val="22"/>
          <w:szCs w:val="22"/>
        </w:rPr>
        <w:t>The Company is principally engaged in manufacturing and distribution of autoclaved</w:t>
      </w:r>
      <w:r>
        <w:rPr>
          <w:rFonts w:cs="Times New Roman"/>
          <w:sz w:val="22"/>
          <w:szCs w:val="22"/>
        </w:rPr>
        <w:t xml:space="preserve"> aerated concrete block products</w:t>
      </w:r>
      <w:r w:rsidRPr="005D3C69">
        <w:rPr>
          <w:rFonts w:cs="Times New Roman"/>
          <w:sz w:val="22"/>
          <w:szCs w:val="22"/>
        </w:rPr>
        <w:t xml:space="preserve">. </w:t>
      </w:r>
    </w:p>
    <w:p w:rsidR="003D2DF7" w:rsidRDefault="003D2DF7" w:rsidP="003D2DF7">
      <w:pPr>
        <w:pStyle w:val="NoSpacing"/>
        <w:rPr>
          <w:rFonts w:eastAsia="Calibri"/>
          <w:sz w:val="22"/>
          <w:szCs w:val="22"/>
        </w:rPr>
      </w:pPr>
    </w:p>
    <w:p w:rsidR="003D2DF7" w:rsidRPr="003D2DF7" w:rsidRDefault="003D2DF7" w:rsidP="003D2DF7">
      <w:pPr>
        <w:pStyle w:val="NoSpacing"/>
        <w:rPr>
          <w:rFonts w:eastAsia="Calibri"/>
          <w:sz w:val="22"/>
          <w:szCs w:val="22"/>
        </w:rPr>
      </w:pPr>
    </w:p>
    <w:p w:rsidR="003D2DF7" w:rsidRPr="003D2DF7" w:rsidRDefault="003D2DF7" w:rsidP="003D2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cs="Times New Roman"/>
          <w:i/>
          <w:iCs/>
          <w:sz w:val="22"/>
          <w:szCs w:val="22"/>
        </w:rPr>
      </w:pPr>
      <w:r w:rsidRPr="003D2DF7">
        <w:rPr>
          <w:rFonts w:cs="Times New Roman"/>
          <w:i/>
          <w:iCs/>
          <w:sz w:val="22"/>
          <w:szCs w:val="22"/>
        </w:rPr>
        <w:t>Coronavirus Disease 2019 Pandemic</w:t>
      </w:r>
    </w:p>
    <w:p w:rsidR="003D2DF7" w:rsidRPr="003D2DF7" w:rsidRDefault="003D2DF7" w:rsidP="003D2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cs="Times New Roman"/>
          <w:sz w:val="22"/>
          <w:szCs w:val="22"/>
        </w:rPr>
      </w:pPr>
    </w:p>
    <w:p w:rsidR="003D2DF7" w:rsidRPr="003D2DF7" w:rsidRDefault="003D2DF7" w:rsidP="003D2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cs="Times New Roman"/>
          <w:sz w:val="22"/>
          <w:szCs w:val="22"/>
          <w:cs/>
        </w:rPr>
      </w:pPr>
      <w:r w:rsidRPr="003D2DF7">
        <w:rPr>
          <w:rFonts w:cs="Times New Roman"/>
          <w:sz w:val="22"/>
          <w:szCs w:val="22"/>
        </w:rPr>
        <w:t>The Coronavirus disease 2019</w:t>
      </w:r>
      <w:r w:rsidRPr="003D2DF7">
        <w:rPr>
          <w:rFonts w:cs="Times New Roman"/>
          <w:sz w:val="22"/>
          <w:szCs w:val="22"/>
          <w:cs/>
        </w:rPr>
        <w:t xml:space="preserve"> (“</w:t>
      </w:r>
      <w:r w:rsidRPr="003D2DF7">
        <w:rPr>
          <w:rFonts w:cs="Times New Roman"/>
          <w:sz w:val="22"/>
          <w:szCs w:val="22"/>
        </w:rPr>
        <w:t>COVID</w:t>
      </w:r>
      <w:r w:rsidRPr="003D2DF7">
        <w:rPr>
          <w:rFonts w:cs="Times New Roman"/>
          <w:sz w:val="22"/>
          <w:szCs w:val="22"/>
          <w:cs/>
        </w:rPr>
        <w:t>-</w:t>
      </w:r>
      <w:r w:rsidRPr="003D2DF7">
        <w:rPr>
          <w:rFonts w:cs="Times New Roman"/>
          <w:sz w:val="22"/>
          <w:szCs w:val="22"/>
        </w:rPr>
        <w:t>19</w:t>
      </w:r>
      <w:r w:rsidRPr="003D2DF7">
        <w:rPr>
          <w:rFonts w:cs="Times New Roman"/>
          <w:sz w:val="22"/>
          <w:szCs w:val="22"/>
          <w:cs/>
        </w:rPr>
        <w:t xml:space="preserve">”) </w:t>
      </w:r>
      <w:r w:rsidRPr="003D2DF7">
        <w:rPr>
          <w:rFonts w:cs="Times New Roman"/>
          <w:sz w:val="22"/>
          <w:szCs w:val="22"/>
        </w:rPr>
        <w:t>pandemic is currently impacting most businesses and industries</w:t>
      </w:r>
      <w:r w:rsidRPr="003D2DF7">
        <w:rPr>
          <w:rFonts w:cs="Times New Roman"/>
          <w:sz w:val="22"/>
          <w:szCs w:val="22"/>
          <w:cs/>
        </w:rPr>
        <w:t xml:space="preserve">. </w:t>
      </w:r>
      <w:r w:rsidRPr="003D2DF7">
        <w:rPr>
          <w:rFonts w:cs="Times New Roman"/>
          <w:sz w:val="22"/>
          <w:szCs w:val="22"/>
        </w:rPr>
        <w:t>This situation may bring uncertainties and have an impact on the environment in which the Company operates</w:t>
      </w:r>
      <w:r w:rsidRPr="003D2DF7">
        <w:rPr>
          <w:rFonts w:cs="Times New Roman"/>
          <w:sz w:val="22"/>
          <w:szCs w:val="22"/>
          <w:cs/>
        </w:rPr>
        <w:t xml:space="preserve">. </w:t>
      </w:r>
      <w:r w:rsidRPr="003D2DF7">
        <w:rPr>
          <w:rFonts w:cs="Times New Roman"/>
          <w:sz w:val="22"/>
          <w:szCs w:val="22"/>
        </w:rPr>
        <w:t>Nevertheless, the Company</w:t>
      </w:r>
      <w:r w:rsidRPr="003D2DF7">
        <w:rPr>
          <w:rFonts w:cs="Times New Roman"/>
          <w:sz w:val="22"/>
          <w:szCs w:val="22"/>
          <w:cs/>
        </w:rPr>
        <w:t>’</w:t>
      </w:r>
      <w:r w:rsidRPr="003D2DF7">
        <w:rPr>
          <w:rFonts w:cs="Times New Roman"/>
          <w:sz w:val="22"/>
          <w:szCs w:val="22"/>
        </w:rPr>
        <w:t>s management will continue to monitor the ongoing development and regularly assess the financial impact in respect of valuation of assets, provisions and contingent liabilities</w:t>
      </w:r>
      <w:r w:rsidRPr="003D2DF7">
        <w:rPr>
          <w:rFonts w:cs="Times New Roman"/>
          <w:sz w:val="22"/>
          <w:szCs w:val="22"/>
          <w:cs/>
        </w:rPr>
        <w:t xml:space="preserve">. </w:t>
      </w:r>
    </w:p>
    <w:p w:rsidR="005D41EC" w:rsidRDefault="005D41EC" w:rsidP="005D41EC">
      <w:pPr>
        <w:tabs>
          <w:tab w:val="clear" w:pos="454"/>
          <w:tab w:val="left" w:pos="0"/>
        </w:tabs>
        <w:jc w:val="both"/>
        <w:rPr>
          <w:sz w:val="22"/>
          <w:szCs w:val="22"/>
        </w:rPr>
      </w:pPr>
    </w:p>
    <w:p w:rsidR="00BA22FC" w:rsidRDefault="00BA22FC" w:rsidP="005D41EC">
      <w:pPr>
        <w:tabs>
          <w:tab w:val="clear" w:pos="454"/>
          <w:tab w:val="left" w:pos="0"/>
        </w:tabs>
        <w:jc w:val="both"/>
        <w:rPr>
          <w:sz w:val="22"/>
          <w:szCs w:val="22"/>
        </w:rPr>
      </w:pPr>
    </w:p>
    <w:p w:rsidR="000F40AB" w:rsidRPr="00E83E0A" w:rsidRDefault="000F40AB" w:rsidP="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2"/>
          <w:szCs w:val="22"/>
        </w:rPr>
      </w:pPr>
      <w:r w:rsidRPr="00E83E0A">
        <w:rPr>
          <w:rFonts w:cs="Times New Roman"/>
          <w:b/>
          <w:bCs/>
          <w:sz w:val="22"/>
          <w:szCs w:val="22"/>
        </w:rPr>
        <w:t>2.</w:t>
      </w:r>
      <w:r w:rsidRPr="00E83E0A">
        <w:rPr>
          <w:rFonts w:cs="Times New Roman"/>
          <w:b/>
          <w:bCs/>
          <w:sz w:val="22"/>
          <w:szCs w:val="22"/>
        </w:rPr>
        <w:tab/>
        <w:t xml:space="preserve">BASIS FOR PREPARATION OF INTERIM FINANCIAL INFORMATION </w:t>
      </w:r>
    </w:p>
    <w:p w:rsidR="006C5E3D" w:rsidRDefault="006C5E3D" w:rsidP="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4"/>
          <w:szCs w:val="20"/>
        </w:rPr>
      </w:pPr>
    </w:p>
    <w:p w:rsidR="00161675" w:rsidRPr="009A060C" w:rsidRDefault="006C5E3D" w:rsidP="00161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sz w:val="22"/>
          <w:szCs w:val="22"/>
        </w:rPr>
      </w:pPr>
      <w:r w:rsidRPr="00D034D6">
        <w:rPr>
          <w:rFonts w:cs="Times New Roman"/>
          <w:sz w:val="22"/>
          <w:szCs w:val="22"/>
        </w:rPr>
        <w:t>The</w:t>
      </w:r>
      <w:r>
        <w:rPr>
          <w:rFonts w:cs="Times New Roman"/>
          <w:sz w:val="22"/>
          <w:szCs w:val="22"/>
        </w:rPr>
        <w:t xml:space="preserve"> accompanying</w:t>
      </w:r>
      <w:r w:rsidR="00573242">
        <w:rPr>
          <w:rFonts w:cs="Times New Roman"/>
          <w:sz w:val="22"/>
          <w:szCs w:val="22"/>
        </w:rPr>
        <w:t xml:space="preserve"> </w:t>
      </w:r>
      <w:r>
        <w:rPr>
          <w:rFonts w:cs="Times New Roman"/>
          <w:sz w:val="22"/>
          <w:szCs w:val="22"/>
        </w:rPr>
        <w:t>interim financial information</w:t>
      </w:r>
      <w:r w:rsidRPr="00D034D6">
        <w:rPr>
          <w:rFonts w:cs="Times New Roman"/>
          <w:sz w:val="22"/>
          <w:szCs w:val="22"/>
        </w:rPr>
        <w:t xml:space="preserve"> are prepared on a condensed basis</w:t>
      </w:r>
      <w:r w:rsidR="00573242">
        <w:rPr>
          <w:rFonts w:cs="Times New Roman"/>
          <w:sz w:val="22"/>
          <w:szCs w:val="22"/>
        </w:rPr>
        <w:t xml:space="preserve"> </w:t>
      </w:r>
      <w:r w:rsidR="00FF4D57">
        <w:rPr>
          <w:rFonts w:cs="Times New Roman"/>
          <w:sz w:val="22"/>
          <w:szCs w:val="22"/>
        </w:rPr>
        <w:t xml:space="preserve">and </w:t>
      </w:r>
      <w:r w:rsidR="00FF4D57" w:rsidRPr="00D034D6">
        <w:rPr>
          <w:rFonts w:cs="Times New Roman"/>
          <w:sz w:val="22"/>
          <w:szCs w:val="22"/>
        </w:rPr>
        <w:t>in</w:t>
      </w:r>
      <w:r w:rsidRPr="00D034D6">
        <w:rPr>
          <w:rFonts w:cs="Times New Roman"/>
          <w:sz w:val="22"/>
          <w:szCs w:val="22"/>
        </w:rPr>
        <w:t xml:space="preserve"> accordance with </w:t>
      </w:r>
      <w:r w:rsidR="00161675">
        <w:rPr>
          <w:rFonts w:cs="Times New Roman"/>
          <w:sz w:val="22"/>
          <w:szCs w:val="22"/>
        </w:rPr>
        <w:t xml:space="preserve">the </w:t>
      </w:r>
      <w:r w:rsidRPr="00D034D6">
        <w:rPr>
          <w:rFonts w:cs="Times New Roman"/>
          <w:sz w:val="22"/>
          <w:szCs w:val="22"/>
        </w:rPr>
        <w:t xml:space="preserve">Thai Accounting </w:t>
      </w:r>
      <w:r w:rsidR="00FF4D57" w:rsidRPr="00D034D6">
        <w:rPr>
          <w:rFonts w:cs="Times New Roman"/>
          <w:sz w:val="22"/>
          <w:szCs w:val="22"/>
        </w:rPr>
        <w:t>Standard</w:t>
      </w:r>
      <w:r w:rsidR="00FF4D57">
        <w:rPr>
          <w:rFonts w:cs="Times New Roman"/>
          <w:sz w:val="22"/>
          <w:szCs w:val="22"/>
        </w:rPr>
        <w:t xml:space="preserve"> No</w:t>
      </w:r>
      <w:r>
        <w:rPr>
          <w:rFonts w:cs="Times New Roman"/>
          <w:sz w:val="22"/>
          <w:szCs w:val="22"/>
        </w:rPr>
        <w:t>. 34 “</w:t>
      </w:r>
      <w:r w:rsidRPr="009C532E">
        <w:rPr>
          <w:rFonts w:cs="Times New Roman"/>
          <w:sz w:val="22"/>
          <w:szCs w:val="22"/>
        </w:rPr>
        <w:t>Interim Financial Reporting</w:t>
      </w:r>
      <w:r>
        <w:rPr>
          <w:rFonts w:cs="Times New Roman"/>
          <w:sz w:val="22"/>
          <w:szCs w:val="22"/>
        </w:rPr>
        <w:t>”</w:t>
      </w:r>
      <w:r w:rsidR="00573242">
        <w:rPr>
          <w:rFonts w:cs="Times New Roman"/>
          <w:sz w:val="22"/>
          <w:szCs w:val="22"/>
        </w:rPr>
        <w:t xml:space="preserve"> </w:t>
      </w:r>
      <w:r w:rsidR="00FF4D57">
        <w:rPr>
          <w:rFonts w:cs="Times New Roman"/>
          <w:sz w:val="22"/>
          <w:szCs w:val="22"/>
        </w:rPr>
        <w:t xml:space="preserve">including </w:t>
      </w:r>
      <w:r w:rsidR="00FF4D57" w:rsidRPr="00D034D6">
        <w:rPr>
          <w:rFonts w:cs="Times New Roman"/>
          <w:sz w:val="22"/>
          <w:szCs w:val="22"/>
        </w:rPr>
        <w:t>interpretations</w:t>
      </w:r>
      <w:r w:rsidRPr="00D034D6">
        <w:rPr>
          <w:rFonts w:cs="Times New Roman"/>
          <w:sz w:val="22"/>
          <w:szCs w:val="22"/>
        </w:rPr>
        <w:t xml:space="preserve"> and guidelines promulgated by the</w:t>
      </w:r>
      <w:r w:rsidR="00161675">
        <w:rPr>
          <w:rFonts w:cs="Times New Roman"/>
          <w:sz w:val="22"/>
          <w:szCs w:val="22"/>
        </w:rPr>
        <w:t xml:space="preserve"> Thai</w:t>
      </w:r>
      <w:r w:rsidRPr="00D034D6">
        <w:rPr>
          <w:rFonts w:cs="Times New Roman"/>
          <w:sz w:val="22"/>
          <w:szCs w:val="22"/>
        </w:rPr>
        <w:t xml:space="preserve"> Federation of Accounting Professions</w:t>
      </w:r>
      <w:r>
        <w:rPr>
          <w:rFonts w:cs="Times New Roman"/>
          <w:sz w:val="22"/>
          <w:szCs w:val="22"/>
        </w:rPr>
        <w:t xml:space="preserve"> (“</w:t>
      </w:r>
      <w:r w:rsidR="00161675">
        <w:rPr>
          <w:rFonts w:cs="Times New Roman"/>
          <w:sz w:val="22"/>
          <w:szCs w:val="22"/>
        </w:rPr>
        <w:t>TFAC</w:t>
      </w:r>
      <w:r>
        <w:rPr>
          <w:rFonts w:cs="Times New Roman"/>
          <w:sz w:val="22"/>
          <w:szCs w:val="22"/>
        </w:rPr>
        <w:t>”)</w:t>
      </w:r>
      <w:r w:rsidR="00161675">
        <w:rPr>
          <w:rFonts w:cs="Times New Roman"/>
          <w:sz w:val="22"/>
          <w:szCs w:val="22"/>
        </w:rPr>
        <w:t xml:space="preserve">, </w:t>
      </w:r>
      <w:r w:rsidRPr="00D034D6">
        <w:rPr>
          <w:rFonts w:cs="Times New Roman"/>
          <w:sz w:val="22"/>
          <w:szCs w:val="22"/>
        </w:rPr>
        <w:t>applicable</w:t>
      </w:r>
      <w:r w:rsidR="00573242">
        <w:rPr>
          <w:rFonts w:cs="Times New Roman"/>
          <w:sz w:val="22"/>
          <w:szCs w:val="22"/>
        </w:rPr>
        <w:t xml:space="preserve"> </w:t>
      </w:r>
      <w:r w:rsidRPr="00D034D6">
        <w:rPr>
          <w:rFonts w:cs="Times New Roman"/>
          <w:sz w:val="22"/>
          <w:szCs w:val="22"/>
        </w:rPr>
        <w:t>rules and regulations of the Securities and Exchange Commission</w:t>
      </w:r>
      <w:r w:rsidR="00161675">
        <w:rPr>
          <w:rFonts w:cs="Times New Roman"/>
          <w:sz w:val="22"/>
          <w:szCs w:val="22"/>
        </w:rPr>
        <w:t>, and applicable announcements of the Department of Business Development.</w:t>
      </w:r>
    </w:p>
    <w:p w:rsidR="006C5E3D" w:rsidRPr="00D034D6"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161675" w:rsidRDefault="00161675" w:rsidP="00161675">
      <w:pPr>
        <w:jc w:val="thaiDistribute"/>
        <w:rPr>
          <w:rFonts w:cs="Times New Roman"/>
          <w:sz w:val="22"/>
          <w:szCs w:val="22"/>
        </w:rPr>
      </w:pPr>
      <w:r w:rsidRPr="00F83C27">
        <w:rPr>
          <w:rFonts w:cs="Times New Roman"/>
          <w:sz w:val="22"/>
          <w:szCs w:val="22"/>
        </w:rPr>
        <w:t xml:space="preserve">The accompanying interim financial information is prepared as updated information to the financial statements for </w:t>
      </w:r>
      <w:r w:rsidR="002B5DF8">
        <w:rPr>
          <w:rFonts w:cs="Times New Roman"/>
          <w:sz w:val="22"/>
          <w:szCs w:val="22"/>
        </w:rPr>
        <w:t>the year ended December 31, 2020</w:t>
      </w:r>
      <w:r w:rsidRPr="00F83C27">
        <w:rPr>
          <w:rFonts w:cs="Times New Roman"/>
          <w:sz w:val="22"/>
          <w:szCs w:val="22"/>
        </w:rPr>
        <w:t xml:space="preserve"> with an emphasis on the more </w:t>
      </w:r>
      <w:r w:rsidR="00573242" w:rsidRPr="00F83C27">
        <w:rPr>
          <w:rFonts w:cs="Times New Roman"/>
          <w:sz w:val="22"/>
          <w:szCs w:val="22"/>
        </w:rPr>
        <w:t xml:space="preserve">current </w:t>
      </w:r>
      <w:r w:rsidR="00573242">
        <w:rPr>
          <w:rFonts w:cs="Times New Roman"/>
          <w:sz w:val="22"/>
          <w:szCs w:val="22"/>
        </w:rPr>
        <w:t>information</w:t>
      </w:r>
      <w:r w:rsidRPr="00F83C27">
        <w:rPr>
          <w:rFonts w:cs="Times New Roman"/>
          <w:sz w:val="22"/>
          <w:szCs w:val="22"/>
        </w:rPr>
        <w:t xml:space="preserve"> about activities, events and situations, not a duplicate of information previously reported. This interim financial information should therefore be read in conjunction with the financial statements for</w:t>
      </w:r>
      <w:r w:rsidR="002B5DF8">
        <w:rPr>
          <w:rFonts w:cs="Times New Roman"/>
          <w:sz w:val="22"/>
          <w:szCs w:val="22"/>
        </w:rPr>
        <w:t xml:space="preserve"> the year ended December 31, 2020</w:t>
      </w:r>
      <w:r w:rsidRPr="00F83C27">
        <w:rPr>
          <w:rFonts w:cs="Times New Roman"/>
          <w:sz w:val="22"/>
          <w:szCs w:val="22"/>
        </w:rPr>
        <w:t>.</w:t>
      </w:r>
    </w:p>
    <w:p w:rsidR="006C5E3D"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161675" w:rsidRDefault="00161675" w:rsidP="00161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sidRPr="00F83C27">
        <w:rPr>
          <w:rFonts w:cs="Times New Roman"/>
          <w:sz w:val="22"/>
          <w:szCs w:val="22"/>
        </w:rPr>
        <w:t>For convenience of the readers, an English translation of the interim financial information is prepared from the Thai language interim</w:t>
      </w:r>
      <w:r w:rsidRPr="0003463D">
        <w:rPr>
          <w:rFonts w:cs="Times New Roman"/>
          <w:sz w:val="22"/>
          <w:szCs w:val="22"/>
        </w:rPr>
        <w:t xml:space="preserve"> financial information that is issued for domestic financial reporting purposes.</w:t>
      </w:r>
    </w:p>
    <w:p w:rsidR="00777C44" w:rsidRPr="00950096" w:rsidRDefault="00777C44" w:rsidP="00777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3D2DF7" w:rsidRPr="00695A22" w:rsidRDefault="003D2DF7" w:rsidP="003D2DF7">
      <w:pPr>
        <w:spacing w:after="240"/>
        <w:jc w:val="thaiDistribute"/>
        <w:rPr>
          <w:rFonts w:cs="Times New Roman"/>
          <w:sz w:val="22"/>
          <w:szCs w:val="22"/>
        </w:rPr>
      </w:pPr>
      <w:r w:rsidRPr="00695A22">
        <w:rPr>
          <w:rFonts w:cs="Times New Roman"/>
          <w:sz w:val="22"/>
          <w:szCs w:val="22"/>
        </w:rPr>
        <w:t xml:space="preserve">During the period, the Company has adopted the revised </w:t>
      </w:r>
      <w:r>
        <w:rPr>
          <w:rFonts w:cs="Times New Roman"/>
          <w:sz w:val="22"/>
          <w:szCs w:val="22"/>
        </w:rPr>
        <w:t>financial reporting s</w:t>
      </w:r>
      <w:r w:rsidRPr="00695A22">
        <w:rPr>
          <w:rFonts w:cs="Times New Roman"/>
          <w:sz w:val="22"/>
          <w:szCs w:val="22"/>
        </w:rPr>
        <w:t>tandards and the Conceptual Framework for Financial Reporting issued by TFAC which are effective for accounting period beginning on or after January 1, 2021. These TFRS were aimed at alignment with the corresponding International Financial Reporting Standards, with most of the changes directed towards revisions to references to t</w:t>
      </w:r>
      <w:r>
        <w:rPr>
          <w:rFonts w:cs="Times New Roman"/>
          <w:sz w:val="22"/>
          <w:szCs w:val="22"/>
        </w:rPr>
        <w:t>he Conceptual Framework in TFRS</w:t>
      </w:r>
      <w:r w:rsidRPr="00695A22">
        <w:rPr>
          <w:rFonts w:cs="Times New Roman"/>
          <w:sz w:val="22"/>
          <w:szCs w:val="22"/>
        </w:rPr>
        <w:t>, the amendment for definition of business, the amendment for definition of materiality and accounting requirements for interest rate benchmark reform. The adoption of these TFRS does not have any significant impact on the Company’s financial statements.</w:t>
      </w:r>
    </w:p>
    <w:p w:rsidR="005A0E1E" w:rsidRDefault="005A0E1E" w:rsidP="005A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cs="Times New Roman"/>
          <w:i/>
          <w:iCs/>
          <w:sz w:val="22"/>
          <w:szCs w:val="22"/>
          <w:u w:val="single"/>
        </w:rPr>
      </w:pPr>
    </w:p>
    <w:p w:rsidR="00837B7D" w:rsidRPr="00837B7D" w:rsidRDefault="00837B7D" w:rsidP="00F2135C">
      <w:pPr>
        <w:pStyle w:val="NoSpacing"/>
        <w:jc w:val="thaiDistribute"/>
        <w:rPr>
          <w:i/>
          <w:iCs/>
          <w:sz w:val="22"/>
          <w:szCs w:val="22"/>
        </w:rPr>
      </w:pPr>
      <w:r w:rsidRPr="00837B7D">
        <w:rPr>
          <w:i/>
          <w:iCs/>
          <w:sz w:val="22"/>
          <w:szCs w:val="22"/>
        </w:rPr>
        <w:lastRenderedPageBreak/>
        <w:t>Summary of significant accounting policies</w:t>
      </w:r>
    </w:p>
    <w:p w:rsidR="00837B7D" w:rsidRDefault="00837B7D" w:rsidP="00F2135C">
      <w:pPr>
        <w:pStyle w:val="NoSpacing"/>
        <w:jc w:val="thaiDistribute"/>
        <w:rPr>
          <w:sz w:val="22"/>
          <w:szCs w:val="22"/>
        </w:rPr>
      </w:pPr>
    </w:p>
    <w:p w:rsidR="00F2135C" w:rsidRPr="002E6E35" w:rsidRDefault="00F2135C" w:rsidP="00F2135C">
      <w:pPr>
        <w:pStyle w:val="NoSpacing"/>
        <w:jc w:val="thaiDistribute"/>
        <w:rPr>
          <w:sz w:val="22"/>
          <w:szCs w:val="22"/>
        </w:rPr>
      </w:pPr>
      <w:r w:rsidRPr="002E6E35">
        <w:rPr>
          <w:sz w:val="22"/>
          <w:szCs w:val="22"/>
        </w:rPr>
        <w:t>The Company applied significant accounting policies and methods of computation to the preparation of interim financial information for the three-mo</w:t>
      </w:r>
      <w:r w:rsidR="002B5DF8">
        <w:rPr>
          <w:sz w:val="22"/>
          <w:szCs w:val="22"/>
        </w:rPr>
        <w:t>nth</w:t>
      </w:r>
      <w:r w:rsidR="000E154A">
        <w:rPr>
          <w:sz w:val="22"/>
          <w:szCs w:val="22"/>
        </w:rPr>
        <w:t xml:space="preserve"> and nine-month periods ended September</w:t>
      </w:r>
      <w:r w:rsidR="00803FE2">
        <w:rPr>
          <w:sz w:val="22"/>
          <w:szCs w:val="22"/>
        </w:rPr>
        <w:t xml:space="preserve"> 30</w:t>
      </w:r>
      <w:r w:rsidR="002B5DF8">
        <w:rPr>
          <w:sz w:val="22"/>
          <w:szCs w:val="22"/>
        </w:rPr>
        <w:t>, 2021 and 2020</w:t>
      </w:r>
      <w:r w:rsidRPr="002E6E35">
        <w:rPr>
          <w:sz w:val="22"/>
          <w:szCs w:val="22"/>
        </w:rPr>
        <w:t xml:space="preserve"> which are similar to those applied to the preparation of financial statements for the year end</w:t>
      </w:r>
      <w:r w:rsidR="002B5DF8">
        <w:rPr>
          <w:sz w:val="22"/>
          <w:szCs w:val="22"/>
        </w:rPr>
        <w:t>ed December 31, 2020</w:t>
      </w:r>
      <w:r w:rsidR="005A49FF">
        <w:rPr>
          <w:sz w:val="22"/>
          <w:szCs w:val="22"/>
        </w:rPr>
        <w:t>.</w:t>
      </w:r>
    </w:p>
    <w:p w:rsidR="003D2DF7" w:rsidRDefault="003D2DF7" w:rsidP="00B6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b/>
          <w:bCs/>
          <w:sz w:val="22"/>
          <w:szCs w:val="22"/>
        </w:rPr>
      </w:pPr>
    </w:p>
    <w:p w:rsidR="003D2DF7" w:rsidRDefault="003D2DF7" w:rsidP="00B6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b/>
          <w:bCs/>
          <w:sz w:val="22"/>
          <w:szCs w:val="22"/>
        </w:rPr>
      </w:pPr>
    </w:p>
    <w:p w:rsidR="00B62CB4" w:rsidRPr="00E83E0A" w:rsidRDefault="00F92D46" w:rsidP="00B6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2"/>
          <w:szCs w:val="22"/>
        </w:rPr>
      </w:pPr>
      <w:r w:rsidRPr="00E83E0A">
        <w:rPr>
          <w:b/>
          <w:bCs/>
          <w:sz w:val="22"/>
          <w:szCs w:val="22"/>
        </w:rPr>
        <w:t>3.</w:t>
      </w:r>
      <w:r w:rsidRPr="00E83E0A">
        <w:rPr>
          <w:b/>
          <w:bCs/>
          <w:sz w:val="22"/>
          <w:szCs w:val="22"/>
        </w:rPr>
        <w:tab/>
      </w:r>
      <w:r w:rsidR="00B62CB4" w:rsidRPr="00E83E0A">
        <w:rPr>
          <w:rFonts w:cs="Times New Roman"/>
          <w:b/>
          <w:bCs/>
          <w:sz w:val="22"/>
          <w:szCs w:val="22"/>
        </w:rPr>
        <w:t>TRANSACTIONS AND BALANCES</w:t>
      </w:r>
      <w:r w:rsidR="00E261B5" w:rsidRPr="00E83E0A">
        <w:rPr>
          <w:rFonts w:cs="Times New Roman"/>
          <w:b/>
          <w:bCs/>
          <w:sz w:val="22"/>
          <w:szCs w:val="22"/>
        </w:rPr>
        <w:t xml:space="preserve"> WITH RELATED PARTIES</w:t>
      </w:r>
    </w:p>
    <w:p w:rsidR="00B62CB4" w:rsidRPr="00950096" w:rsidRDefault="00B62CB4" w:rsidP="00B62CB4">
      <w:pPr>
        <w:rPr>
          <w:rFonts w:cs="Times New Roman"/>
          <w:sz w:val="22"/>
          <w:szCs w:val="22"/>
        </w:rPr>
      </w:pPr>
    </w:p>
    <w:p w:rsidR="0057196D" w:rsidRDefault="00B62CB4" w:rsidP="00B6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 xml:space="preserve">Related parties are those parties controlled by the Company or have power control over the Company, directly or indirectly, or have significant influence over the financial or operating policies of the Company. </w:t>
      </w:r>
    </w:p>
    <w:p w:rsidR="001E2F19" w:rsidRPr="00950096" w:rsidRDefault="001E2F19" w:rsidP="001E2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6D0506" w:rsidRPr="00950096" w:rsidRDefault="006D0506" w:rsidP="006D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 xml:space="preserve">Significant transactions </w:t>
      </w:r>
      <w:r w:rsidR="00D26309" w:rsidRPr="00950096">
        <w:rPr>
          <w:rFonts w:cs="Times New Roman"/>
          <w:sz w:val="22"/>
          <w:szCs w:val="22"/>
        </w:rPr>
        <w:t xml:space="preserve">with related parties </w:t>
      </w:r>
      <w:r w:rsidRPr="00950096">
        <w:rPr>
          <w:rFonts w:cs="Times New Roman"/>
          <w:sz w:val="22"/>
          <w:szCs w:val="22"/>
        </w:rPr>
        <w:t xml:space="preserve">for the </w:t>
      </w:r>
      <w:r>
        <w:rPr>
          <w:rFonts w:cs="Times New Roman"/>
          <w:sz w:val="22"/>
          <w:szCs w:val="22"/>
        </w:rPr>
        <w:t>three-</w:t>
      </w:r>
      <w:r w:rsidR="005A68F1">
        <w:rPr>
          <w:rFonts w:cs="Times New Roman"/>
          <w:sz w:val="22"/>
          <w:szCs w:val="22"/>
        </w:rPr>
        <w:t>month</w:t>
      </w:r>
      <w:r w:rsidR="000E154A">
        <w:rPr>
          <w:rFonts w:cs="Times New Roman"/>
          <w:sz w:val="22"/>
          <w:szCs w:val="22"/>
        </w:rPr>
        <w:t xml:space="preserve"> and nine</w:t>
      </w:r>
      <w:r w:rsidR="00803FE2">
        <w:rPr>
          <w:rFonts w:cs="Times New Roman"/>
          <w:sz w:val="22"/>
          <w:szCs w:val="22"/>
        </w:rPr>
        <w:t>-month</w:t>
      </w:r>
      <w:r w:rsidR="00C629F7">
        <w:rPr>
          <w:rFonts w:cs="Times New Roman"/>
          <w:sz w:val="22"/>
          <w:szCs w:val="22"/>
        </w:rPr>
        <w:t xml:space="preserve"> </w:t>
      </w:r>
      <w:r w:rsidR="005A68F1">
        <w:rPr>
          <w:rFonts w:cs="Times New Roman"/>
          <w:sz w:val="22"/>
          <w:szCs w:val="22"/>
        </w:rPr>
        <w:t>periods</w:t>
      </w:r>
      <w:r w:rsidR="00C629F7">
        <w:rPr>
          <w:rFonts w:cs="Times New Roman"/>
          <w:sz w:val="22"/>
          <w:szCs w:val="22"/>
        </w:rPr>
        <w:t xml:space="preserve"> </w:t>
      </w:r>
      <w:r w:rsidRPr="00950096">
        <w:rPr>
          <w:rFonts w:cs="Times New Roman"/>
          <w:sz w:val="22"/>
          <w:szCs w:val="22"/>
        </w:rPr>
        <w:t xml:space="preserve">ended </w:t>
      </w:r>
      <w:r w:rsidR="000E154A">
        <w:rPr>
          <w:rFonts w:cs="Times New Roman"/>
          <w:sz w:val="22"/>
          <w:szCs w:val="22"/>
        </w:rPr>
        <w:t>September</w:t>
      </w:r>
      <w:r w:rsidR="00803FE2">
        <w:rPr>
          <w:rFonts w:cs="Times New Roman"/>
          <w:sz w:val="22"/>
          <w:szCs w:val="22"/>
        </w:rPr>
        <w:t xml:space="preserve"> 30</w:t>
      </w:r>
      <w:r w:rsidR="002B5DF8">
        <w:rPr>
          <w:rFonts w:cs="Times New Roman"/>
          <w:sz w:val="22"/>
          <w:szCs w:val="22"/>
        </w:rPr>
        <w:t>, 2021 and 2020</w:t>
      </w:r>
      <w:r w:rsidR="00D26309">
        <w:rPr>
          <w:rFonts w:cs="Times New Roman"/>
          <w:sz w:val="22"/>
          <w:szCs w:val="22"/>
        </w:rPr>
        <w:t>,</w:t>
      </w:r>
      <w:r w:rsidRPr="00950096">
        <w:rPr>
          <w:rFonts w:cs="Times New Roman"/>
          <w:sz w:val="22"/>
          <w:szCs w:val="22"/>
        </w:rPr>
        <w:t xml:space="preserve"> were as follows:</w:t>
      </w:r>
    </w:p>
    <w:p w:rsidR="00F50825" w:rsidRDefault="00F50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tbl>
      <w:tblPr>
        <w:tblW w:w="10207" w:type="dxa"/>
        <w:tblInd w:w="-34" w:type="dxa"/>
        <w:tblLayout w:type="fixed"/>
        <w:tblLook w:val="0000"/>
      </w:tblPr>
      <w:tblGrid>
        <w:gridCol w:w="3686"/>
        <w:gridCol w:w="1418"/>
        <w:gridCol w:w="284"/>
        <w:gridCol w:w="1417"/>
        <w:gridCol w:w="284"/>
        <w:gridCol w:w="1417"/>
        <w:gridCol w:w="241"/>
        <w:gridCol w:w="1460"/>
      </w:tblGrid>
      <w:tr w:rsidR="00803FE2" w:rsidRPr="00950096" w:rsidTr="00803FE2">
        <w:trPr>
          <w:cantSplit/>
        </w:trPr>
        <w:tc>
          <w:tcPr>
            <w:tcW w:w="3686" w:type="dxa"/>
          </w:tcPr>
          <w:p w:rsidR="00803FE2" w:rsidRPr="00950096"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6521" w:type="dxa"/>
            <w:gridSpan w:val="7"/>
          </w:tcPr>
          <w:p w:rsidR="00803FE2" w:rsidRPr="00950096"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803FE2" w:rsidRPr="00950096" w:rsidTr="00803FE2">
        <w:trPr>
          <w:cantSplit/>
        </w:trPr>
        <w:tc>
          <w:tcPr>
            <w:tcW w:w="3686" w:type="dxa"/>
          </w:tcPr>
          <w:p w:rsidR="00803FE2" w:rsidRPr="00950096"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119" w:type="dxa"/>
            <w:gridSpan w:val="3"/>
            <w:tcBorders>
              <w:top w:val="single" w:sz="4" w:space="0" w:color="auto"/>
              <w:bottom w:val="single" w:sz="4" w:space="0" w:color="auto"/>
            </w:tcBorders>
          </w:tcPr>
          <w:p w:rsidR="00803FE2"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r>
              <w:rPr>
                <w:rFonts w:cs="Times New Roman"/>
                <w:sz w:val="22"/>
                <w:szCs w:val="22"/>
              </w:rPr>
              <w:t>Three-month periods</w:t>
            </w:r>
          </w:p>
        </w:tc>
        <w:tc>
          <w:tcPr>
            <w:tcW w:w="284" w:type="dxa"/>
            <w:tcBorders>
              <w:top w:val="single" w:sz="4" w:space="0" w:color="auto"/>
            </w:tcBorders>
          </w:tcPr>
          <w:p w:rsidR="00803FE2"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3118" w:type="dxa"/>
            <w:gridSpan w:val="3"/>
            <w:tcBorders>
              <w:top w:val="single" w:sz="4" w:space="0" w:color="auto"/>
              <w:bottom w:val="single" w:sz="4" w:space="0" w:color="auto"/>
            </w:tcBorders>
          </w:tcPr>
          <w:p w:rsidR="00803FE2" w:rsidRDefault="000E154A"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Nine</w:t>
            </w:r>
            <w:r w:rsidR="00803FE2">
              <w:rPr>
                <w:rFonts w:cs="Times New Roman"/>
                <w:sz w:val="22"/>
                <w:szCs w:val="22"/>
              </w:rPr>
              <w:t>-month periods</w:t>
            </w:r>
          </w:p>
        </w:tc>
      </w:tr>
      <w:tr w:rsidR="00803FE2" w:rsidRPr="00950096" w:rsidTr="00803FE2">
        <w:trPr>
          <w:cantSplit/>
        </w:trPr>
        <w:tc>
          <w:tcPr>
            <w:tcW w:w="3686" w:type="dxa"/>
          </w:tcPr>
          <w:p w:rsidR="00803FE2" w:rsidRPr="00950096"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418" w:type="dxa"/>
            <w:tcBorders>
              <w:top w:val="single" w:sz="4" w:space="0" w:color="auto"/>
              <w:bottom w:val="single" w:sz="4" w:space="0" w:color="auto"/>
            </w:tcBorders>
          </w:tcPr>
          <w:p w:rsidR="00803FE2" w:rsidRPr="00950096"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2021</w:t>
            </w:r>
          </w:p>
        </w:tc>
        <w:tc>
          <w:tcPr>
            <w:tcW w:w="284" w:type="dxa"/>
            <w:tcBorders>
              <w:top w:val="single" w:sz="4" w:space="0" w:color="auto"/>
            </w:tcBorders>
          </w:tcPr>
          <w:p w:rsidR="00803FE2" w:rsidRPr="00950096"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417" w:type="dxa"/>
            <w:tcBorders>
              <w:top w:val="single" w:sz="4" w:space="0" w:color="auto"/>
              <w:bottom w:val="single" w:sz="4" w:space="0" w:color="auto"/>
            </w:tcBorders>
          </w:tcPr>
          <w:p w:rsidR="00803FE2" w:rsidRPr="00950096"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2020</w:t>
            </w:r>
          </w:p>
        </w:tc>
        <w:tc>
          <w:tcPr>
            <w:tcW w:w="284" w:type="dxa"/>
          </w:tcPr>
          <w:p w:rsidR="00803FE2"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1417" w:type="dxa"/>
            <w:tcBorders>
              <w:bottom w:val="single" w:sz="4" w:space="0" w:color="auto"/>
            </w:tcBorders>
          </w:tcPr>
          <w:p w:rsidR="00803FE2" w:rsidRPr="00950096"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2021</w:t>
            </w:r>
          </w:p>
        </w:tc>
        <w:tc>
          <w:tcPr>
            <w:tcW w:w="241" w:type="dxa"/>
          </w:tcPr>
          <w:p w:rsidR="00803FE2" w:rsidRPr="00950096"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460" w:type="dxa"/>
            <w:tcBorders>
              <w:bottom w:val="single" w:sz="4" w:space="0" w:color="auto"/>
            </w:tcBorders>
          </w:tcPr>
          <w:p w:rsidR="00803FE2" w:rsidRPr="00950096"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2020</w:t>
            </w:r>
          </w:p>
        </w:tc>
      </w:tr>
      <w:tr w:rsidR="00803FE2" w:rsidRPr="00950096" w:rsidTr="00803FE2">
        <w:trPr>
          <w:cantSplit/>
        </w:trPr>
        <w:tc>
          <w:tcPr>
            <w:tcW w:w="3686" w:type="dxa"/>
          </w:tcPr>
          <w:p w:rsidR="00803FE2" w:rsidRPr="00950096"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p>
        </w:tc>
        <w:tc>
          <w:tcPr>
            <w:tcW w:w="1418" w:type="dxa"/>
            <w:tcBorders>
              <w:top w:val="single" w:sz="4" w:space="0" w:color="auto"/>
            </w:tcBorders>
          </w:tcPr>
          <w:p w:rsidR="00803FE2" w:rsidRPr="00E66530"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heme="minorBidi"/>
                <w:sz w:val="22"/>
                <w:szCs w:val="22"/>
                <w:highlight w:val="yellow"/>
              </w:rPr>
            </w:pPr>
          </w:p>
        </w:tc>
        <w:tc>
          <w:tcPr>
            <w:tcW w:w="284" w:type="dxa"/>
          </w:tcPr>
          <w:p w:rsidR="00803FE2" w:rsidRPr="00950096"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417" w:type="dxa"/>
            <w:tcBorders>
              <w:top w:val="single" w:sz="4" w:space="0" w:color="auto"/>
            </w:tcBorders>
          </w:tcPr>
          <w:p w:rsidR="00803FE2" w:rsidRPr="00E66530"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heme="minorBidi"/>
                <w:sz w:val="22"/>
                <w:szCs w:val="22"/>
                <w:highlight w:val="yellow"/>
              </w:rPr>
            </w:pPr>
          </w:p>
        </w:tc>
        <w:tc>
          <w:tcPr>
            <w:tcW w:w="284" w:type="dxa"/>
          </w:tcPr>
          <w:p w:rsidR="00803FE2" w:rsidRPr="00950096"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417" w:type="dxa"/>
          </w:tcPr>
          <w:p w:rsidR="00803FE2" w:rsidRPr="00950096"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241" w:type="dxa"/>
          </w:tcPr>
          <w:p w:rsidR="00803FE2" w:rsidRPr="00950096" w:rsidRDefault="00803FE2" w:rsidP="00803FE2">
            <w:pPr>
              <w:pStyle w:val="BodyText3"/>
              <w:ind w:right="137"/>
              <w:jc w:val="right"/>
              <w:rPr>
                <w:rFonts w:cs="Times New Roman"/>
                <w:sz w:val="22"/>
                <w:szCs w:val="22"/>
              </w:rPr>
            </w:pPr>
          </w:p>
        </w:tc>
        <w:tc>
          <w:tcPr>
            <w:tcW w:w="1460" w:type="dxa"/>
          </w:tcPr>
          <w:p w:rsidR="00803FE2" w:rsidRPr="00950096"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r>
      <w:tr w:rsidR="00803FE2" w:rsidRPr="00950096" w:rsidTr="00803FE2">
        <w:trPr>
          <w:cantSplit/>
        </w:trPr>
        <w:tc>
          <w:tcPr>
            <w:tcW w:w="3686" w:type="dxa"/>
          </w:tcPr>
          <w:p w:rsidR="00803FE2"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6927CF">
              <w:rPr>
                <w:b/>
                <w:bCs/>
                <w:sz w:val="22"/>
                <w:szCs w:val="28"/>
              </w:rPr>
              <w:t>Parent company</w:t>
            </w:r>
          </w:p>
          <w:p w:rsidR="00803FE2" w:rsidRPr="00950096"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Revenue</w:t>
            </w:r>
            <w:r>
              <w:rPr>
                <w:rFonts w:cs="Times New Roman"/>
                <w:sz w:val="22"/>
                <w:szCs w:val="22"/>
              </w:rPr>
              <w:t>s</w:t>
            </w:r>
            <w:r w:rsidRPr="00950096">
              <w:rPr>
                <w:rFonts w:cs="Times New Roman"/>
                <w:sz w:val="22"/>
                <w:szCs w:val="22"/>
              </w:rPr>
              <w:t xml:space="preserve"> from sale</w:t>
            </w:r>
            <w:r>
              <w:rPr>
                <w:rFonts w:cs="Times New Roman"/>
                <w:sz w:val="22"/>
                <w:szCs w:val="22"/>
              </w:rPr>
              <w:t>s</w:t>
            </w:r>
            <w:r w:rsidRPr="00950096">
              <w:rPr>
                <w:rFonts w:cs="Times New Roman"/>
                <w:sz w:val="22"/>
                <w:szCs w:val="22"/>
              </w:rPr>
              <w:t xml:space="preserve"> of goods </w:t>
            </w:r>
          </w:p>
        </w:tc>
        <w:tc>
          <w:tcPr>
            <w:tcW w:w="1418" w:type="dxa"/>
            <w:tcBorders>
              <w:bottom w:val="double" w:sz="4" w:space="0" w:color="auto"/>
            </w:tcBorders>
          </w:tcPr>
          <w:p w:rsidR="00803FE2" w:rsidRPr="00360A7C"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p w:rsidR="00803FE2" w:rsidRPr="00360A7C" w:rsidRDefault="00ED4270"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360A7C">
              <w:rPr>
                <w:rFonts w:cs="Times New Roman"/>
                <w:bCs/>
                <w:sz w:val="22"/>
                <w:szCs w:val="22"/>
              </w:rPr>
              <w:t>21</w:t>
            </w:r>
          </w:p>
        </w:tc>
        <w:tc>
          <w:tcPr>
            <w:tcW w:w="284" w:type="dxa"/>
          </w:tcPr>
          <w:p w:rsidR="00803FE2" w:rsidRPr="00360A7C"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417" w:type="dxa"/>
            <w:tcBorders>
              <w:bottom w:val="double" w:sz="4" w:space="0" w:color="auto"/>
            </w:tcBorders>
          </w:tcPr>
          <w:p w:rsidR="00803FE2" w:rsidRPr="00360A7C"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p w:rsidR="00803FE2" w:rsidRPr="00360A7C" w:rsidRDefault="002D6B14"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360A7C">
              <w:rPr>
                <w:rFonts w:cstheme="minorBidi"/>
                <w:bCs/>
                <w:sz w:val="22"/>
                <w:szCs w:val="22"/>
              </w:rPr>
              <w:t>80</w:t>
            </w:r>
          </w:p>
        </w:tc>
        <w:tc>
          <w:tcPr>
            <w:tcW w:w="284" w:type="dxa"/>
          </w:tcPr>
          <w:p w:rsidR="00803FE2" w:rsidRPr="00E66530" w:rsidRDefault="00803FE2" w:rsidP="00803FE2">
            <w:pPr>
              <w:pStyle w:val="BodyText3"/>
              <w:tabs>
                <w:tab w:val="clear" w:pos="907"/>
                <w:tab w:val="left" w:pos="784"/>
              </w:tabs>
              <w:ind w:right="175"/>
              <w:jc w:val="right"/>
              <w:rPr>
                <w:rFonts w:cs="Times New Roman"/>
                <w:bCs/>
                <w:sz w:val="22"/>
                <w:szCs w:val="22"/>
              </w:rPr>
            </w:pPr>
          </w:p>
        </w:tc>
        <w:tc>
          <w:tcPr>
            <w:tcW w:w="1417" w:type="dxa"/>
            <w:tcBorders>
              <w:bottom w:val="double" w:sz="4" w:space="0" w:color="auto"/>
            </w:tcBorders>
            <w:shd w:val="clear" w:color="auto" w:fill="auto"/>
          </w:tcPr>
          <w:p w:rsidR="00803FE2" w:rsidRPr="00ED4270"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p w:rsidR="00803FE2" w:rsidRPr="00ED4270" w:rsidRDefault="00932EB6"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ED4270">
              <w:rPr>
                <w:rFonts w:cs="Times New Roman"/>
                <w:bCs/>
                <w:sz w:val="22"/>
                <w:szCs w:val="22"/>
              </w:rPr>
              <w:t>1</w:t>
            </w:r>
            <w:r w:rsidR="00ED4270" w:rsidRPr="00ED4270">
              <w:rPr>
                <w:rFonts w:cs="Times New Roman"/>
                <w:bCs/>
                <w:sz w:val="22"/>
                <w:szCs w:val="22"/>
              </w:rPr>
              <w:t>71</w:t>
            </w:r>
          </w:p>
        </w:tc>
        <w:tc>
          <w:tcPr>
            <w:tcW w:w="241" w:type="dxa"/>
          </w:tcPr>
          <w:p w:rsidR="00803FE2" w:rsidRPr="00ED4270" w:rsidRDefault="00803FE2" w:rsidP="00803FE2">
            <w:pPr>
              <w:pStyle w:val="BodyText3"/>
              <w:ind w:right="175"/>
              <w:jc w:val="right"/>
              <w:rPr>
                <w:rFonts w:cs="Times New Roman"/>
                <w:bCs/>
                <w:sz w:val="22"/>
                <w:szCs w:val="22"/>
              </w:rPr>
            </w:pPr>
          </w:p>
        </w:tc>
        <w:tc>
          <w:tcPr>
            <w:tcW w:w="1460" w:type="dxa"/>
            <w:tcBorders>
              <w:bottom w:val="double" w:sz="4" w:space="0" w:color="auto"/>
            </w:tcBorders>
          </w:tcPr>
          <w:p w:rsidR="00803FE2" w:rsidRPr="00ED4270"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p w:rsidR="00803FE2" w:rsidRPr="00ED4270" w:rsidRDefault="002D6B14"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ED4270">
              <w:rPr>
                <w:rFonts w:cs="Times New Roman"/>
                <w:bCs/>
                <w:sz w:val="22"/>
                <w:szCs w:val="22"/>
              </w:rPr>
              <w:t>13</w:t>
            </w:r>
            <w:r w:rsidR="00803FE2" w:rsidRPr="00ED4270">
              <w:rPr>
                <w:rFonts w:cs="Times New Roman"/>
                <w:bCs/>
                <w:sz w:val="22"/>
                <w:szCs w:val="22"/>
              </w:rPr>
              <w:t>7</w:t>
            </w:r>
          </w:p>
        </w:tc>
      </w:tr>
      <w:tr w:rsidR="00932EB6" w:rsidRPr="00950096" w:rsidTr="00803FE2">
        <w:trPr>
          <w:cantSplit/>
        </w:trPr>
        <w:tc>
          <w:tcPr>
            <w:tcW w:w="3686" w:type="dxa"/>
          </w:tcPr>
          <w:p w:rsidR="00932EB6" w:rsidRPr="00950096" w:rsidRDefault="00932EB6"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Other income</w:t>
            </w:r>
          </w:p>
        </w:tc>
        <w:tc>
          <w:tcPr>
            <w:tcW w:w="1418" w:type="dxa"/>
            <w:tcBorders>
              <w:top w:val="double" w:sz="4" w:space="0" w:color="auto"/>
              <w:bottom w:val="double" w:sz="4" w:space="0" w:color="auto"/>
            </w:tcBorders>
          </w:tcPr>
          <w:p w:rsidR="00932EB6" w:rsidRPr="00360A7C" w:rsidRDefault="00ED4270" w:rsidP="001A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60A7C">
              <w:rPr>
                <w:rFonts w:cs="Times New Roman"/>
                <w:bCs/>
                <w:sz w:val="22"/>
                <w:szCs w:val="22"/>
              </w:rPr>
              <w:t xml:space="preserve">             65</w:t>
            </w:r>
          </w:p>
        </w:tc>
        <w:tc>
          <w:tcPr>
            <w:tcW w:w="284" w:type="dxa"/>
          </w:tcPr>
          <w:p w:rsidR="00932EB6" w:rsidRPr="00360A7C" w:rsidRDefault="00932EB6"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417" w:type="dxa"/>
            <w:tcBorders>
              <w:top w:val="double" w:sz="4" w:space="0" w:color="auto"/>
              <w:bottom w:val="double" w:sz="4" w:space="0" w:color="auto"/>
            </w:tcBorders>
          </w:tcPr>
          <w:p w:rsidR="00932EB6" w:rsidRPr="00360A7C" w:rsidRDefault="002D6B14"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360A7C">
              <w:rPr>
                <w:rFonts w:cs="Times New Roman"/>
                <w:bCs/>
                <w:sz w:val="22"/>
                <w:szCs w:val="22"/>
              </w:rPr>
              <w:t>327</w:t>
            </w:r>
          </w:p>
        </w:tc>
        <w:tc>
          <w:tcPr>
            <w:tcW w:w="284" w:type="dxa"/>
          </w:tcPr>
          <w:p w:rsidR="00932EB6" w:rsidRPr="00E66530" w:rsidRDefault="00932EB6" w:rsidP="00803FE2">
            <w:pPr>
              <w:pStyle w:val="BodyText3"/>
              <w:tabs>
                <w:tab w:val="clear" w:pos="907"/>
                <w:tab w:val="left" w:pos="784"/>
              </w:tabs>
              <w:ind w:right="175"/>
              <w:jc w:val="center"/>
              <w:rPr>
                <w:rFonts w:cs="Times New Roman"/>
                <w:b/>
                <w:sz w:val="22"/>
                <w:szCs w:val="22"/>
              </w:rPr>
            </w:pPr>
          </w:p>
        </w:tc>
        <w:tc>
          <w:tcPr>
            <w:tcW w:w="1417" w:type="dxa"/>
            <w:tcBorders>
              <w:bottom w:val="double" w:sz="4" w:space="0" w:color="auto"/>
            </w:tcBorders>
            <w:shd w:val="clear" w:color="auto" w:fill="auto"/>
          </w:tcPr>
          <w:p w:rsidR="00932EB6" w:rsidRPr="00ED4270" w:rsidRDefault="00ED4270" w:rsidP="001A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ED4270">
              <w:rPr>
                <w:rFonts w:cs="Times New Roman"/>
                <w:bCs/>
                <w:sz w:val="22"/>
                <w:szCs w:val="22"/>
              </w:rPr>
              <w:t xml:space="preserve">            436</w:t>
            </w:r>
          </w:p>
        </w:tc>
        <w:tc>
          <w:tcPr>
            <w:tcW w:w="241" w:type="dxa"/>
          </w:tcPr>
          <w:p w:rsidR="00932EB6" w:rsidRPr="00ED4270" w:rsidRDefault="00932EB6" w:rsidP="00803FE2">
            <w:pPr>
              <w:pStyle w:val="BodyText3"/>
              <w:ind w:right="175"/>
              <w:jc w:val="right"/>
              <w:rPr>
                <w:rFonts w:cs="Times New Roman"/>
                <w:b/>
                <w:sz w:val="22"/>
                <w:szCs w:val="22"/>
              </w:rPr>
            </w:pPr>
          </w:p>
        </w:tc>
        <w:tc>
          <w:tcPr>
            <w:tcW w:w="1460" w:type="dxa"/>
            <w:tcBorders>
              <w:bottom w:val="double" w:sz="4" w:space="0" w:color="auto"/>
            </w:tcBorders>
          </w:tcPr>
          <w:p w:rsidR="00932EB6" w:rsidRPr="00ED4270" w:rsidRDefault="00932EB6"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ED4270">
              <w:rPr>
                <w:rFonts w:cs="Times New Roman"/>
                <w:bCs/>
                <w:sz w:val="22"/>
                <w:szCs w:val="22"/>
              </w:rPr>
              <w:t>5</w:t>
            </w:r>
            <w:r w:rsidR="002D6B14" w:rsidRPr="00ED4270">
              <w:rPr>
                <w:rFonts w:cs="Times New Roman"/>
                <w:bCs/>
                <w:sz w:val="22"/>
                <w:szCs w:val="22"/>
              </w:rPr>
              <w:t>62</w:t>
            </w:r>
          </w:p>
        </w:tc>
      </w:tr>
      <w:tr w:rsidR="00932EB6" w:rsidRPr="00950096" w:rsidTr="00803FE2">
        <w:trPr>
          <w:cantSplit/>
        </w:trPr>
        <w:tc>
          <w:tcPr>
            <w:tcW w:w="3686" w:type="dxa"/>
          </w:tcPr>
          <w:p w:rsidR="00932EB6" w:rsidRPr="00950096" w:rsidRDefault="00932EB6"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w:t>
            </w:r>
            <w:r>
              <w:rPr>
                <w:rFonts w:cs="Times New Roman"/>
                <w:sz w:val="22"/>
                <w:szCs w:val="22"/>
              </w:rPr>
              <w:t>s</w:t>
            </w:r>
            <w:r w:rsidRPr="00950096">
              <w:rPr>
                <w:rFonts w:cs="Times New Roman"/>
                <w:sz w:val="22"/>
                <w:szCs w:val="22"/>
              </w:rPr>
              <w:t xml:space="preserve"> of goods</w:t>
            </w:r>
          </w:p>
        </w:tc>
        <w:tc>
          <w:tcPr>
            <w:tcW w:w="1418" w:type="dxa"/>
            <w:tcBorders>
              <w:top w:val="double" w:sz="4" w:space="0" w:color="auto"/>
              <w:bottom w:val="double" w:sz="4" w:space="0" w:color="auto"/>
            </w:tcBorders>
          </w:tcPr>
          <w:p w:rsidR="00932EB6" w:rsidRPr="00360A7C" w:rsidRDefault="00ED4270" w:rsidP="001A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60A7C">
              <w:rPr>
                <w:rFonts w:cs="Times New Roman"/>
                <w:bCs/>
                <w:sz w:val="22"/>
                <w:szCs w:val="22"/>
              </w:rPr>
              <w:t>1,659</w:t>
            </w:r>
          </w:p>
        </w:tc>
        <w:tc>
          <w:tcPr>
            <w:tcW w:w="284" w:type="dxa"/>
          </w:tcPr>
          <w:p w:rsidR="00932EB6" w:rsidRPr="00360A7C" w:rsidRDefault="00932EB6"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1417" w:type="dxa"/>
            <w:tcBorders>
              <w:top w:val="double" w:sz="4" w:space="0" w:color="auto"/>
              <w:bottom w:val="double" w:sz="4" w:space="0" w:color="auto"/>
            </w:tcBorders>
          </w:tcPr>
          <w:p w:rsidR="00932EB6" w:rsidRPr="00360A7C" w:rsidRDefault="002D6B14"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360A7C">
              <w:rPr>
                <w:rFonts w:cs="Times New Roman"/>
                <w:bCs/>
                <w:sz w:val="22"/>
                <w:szCs w:val="22"/>
              </w:rPr>
              <w:t>2</w:t>
            </w:r>
            <w:r w:rsidR="00932EB6" w:rsidRPr="00360A7C">
              <w:rPr>
                <w:rFonts w:cs="Times New Roman"/>
                <w:bCs/>
                <w:sz w:val="22"/>
                <w:szCs w:val="22"/>
              </w:rPr>
              <w:t>,</w:t>
            </w:r>
            <w:r w:rsidRPr="00360A7C">
              <w:rPr>
                <w:rFonts w:cs="Times New Roman"/>
                <w:bCs/>
                <w:sz w:val="22"/>
                <w:szCs w:val="22"/>
              </w:rPr>
              <w:t>142</w:t>
            </w:r>
          </w:p>
        </w:tc>
        <w:tc>
          <w:tcPr>
            <w:tcW w:w="284" w:type="dxa"/>
          </w:tcPr>
          <w:p w:rsidR="00932EB6" w:rsidRPr="00D0577B" w:rsidRDefault="00932EB6" w:rsidP="00803FE2">
            <w:pPr>
              <w:pStyle w:val="BodyText3"/>
              <w:tabs>
                <w:tab w:val="clear" w:pos="907"/>
                <w:tab w:val="left" w:pos="784"/>
              </w:tabs>
              <w:ind w:right="273"/>
              <w:jc w:val="center"/>
              <w:rPr>
                <w:rFonts w:cs="Times New Roman"/>
                <w:bCs/>
                <w:sz w:val="22"/>
                <w:szCs w:val="22"/>
              </w:rPr>
            </w:pPr>
          </w:p>
        </w:tc>
        <w:tc>
          <w:tcPr>
            <w:tcW w:w="1417" w:type="dxa"/>
            <w:tcBorders>
              <w:top w:val="double" w:sz="4" w:space="0" w:color="auto"/>
              <w:bottom w:val="double" w:sz="4" w:space="0" w:color="auto"/>
            </w:tcBorders>
            <w:shd w:val="clear" w:color="auto" w:fill="auto"/>
          </w:tcPr>
          <w:p w:rsidR="00932EB6" w:rsidRPr="00ED4270" w:rsidRDefault="00ED4270" w:rsidP="001A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ED4270">
              <w:rPr>
                <w:rFonts w:cs="Times New Roman"/>
                <w:bCs/>
                <w:sz w:val="22"/>
                <w:szCs w:val="22"/>
              </w:rPr>
              <w:t>6,627</w:t>
            </w:r>
          </w:p>
        </w:tc>
        <w:tc>
          <w:tcPr>
            <w:tcW w:w="241" w:type="dxa"/>
          </w:tcPr>
          <w:p w:rsidR="00932EB6" w:rsidRPr="00ED4270" w:rsidRDefault="00932EB6" w:rsidP="00803FE2">
            <w:pPr>
              <w:pStyle w:val="BodyText3"/>
              <w:ind w:right="137"/>
              <w:jc w:val="right"/>
              <w:rPr>
                <w:rFonts w:cs="Times New Roman"/>
                <w:bCs/>
                <w:sz w:val="22"/>
                <w:szCs w:val="22"/>
              </w:rPr>
            </w:pPr>
          </w:p>
        </w:tc>
        <w:tc>
          <w:tcPr>
            <w:tcW w:w="1460" w:type="dxa"/>
            <w:tcBorders>
              <w:top w:val="double" w:sz="4" w:space="0" w:color="auto"/>
              <w:bottom w:val="double" w:sz="4" w:space="0" w:color="auto"/>
            </w:tcBorders>
          </w:tcPr>
          <w:p w:rsidR="00932EB6" w:rsidRPr="00ED4270" w:rsidRDefault="002D6B14"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ED4270">
              <w:rPr>
                <w:rFonts w:cs="Times New Roman"/>
                <w:bCs/>
                <w:sz w:val="22"/>
                <w:szCs w:val="22"/>
              </w:rPr>
              <w:t>5</w:t>
            </w:r>
            <w:r w:rsidR="00932EB6" w:rsidRPr="00ED4270">
              <w:rPr>
                <w:rFonts w:cs="Times New Roman"/>
                <w:bCs/>
                <w:sz w:val="22"/>
                <w:szCs w:val="22"/>
              </w:rPr>
              <w:t>,</w:t>
            </w:r>
            <w:r w:rsidRPr="00ED4270">
              <w:rPr>
                <w:rFonts w:cs="Times New Roman"/>
                <w:bCs/>
                <w:sz w:val="22"/>
                <w:szCs w:val="22"/>
              </w:rPr>
              <w:t>793</w:t>
            </w:r>
          </w:p>
        </w:tc>
      </w:tr>
      <w:tr w:rsidR="002D6B14" w:rsidRPr="00950096" w:rsidTr="00803FE2">
        <w:trPr>
          <w:cantSplit/>
        </w:trPr>
        <w:tc>
          <w:tcPr>
            <w:tcW w:w="3686" w:type="dxa"/>
          </w:tcPr>
          <w:p w:rsidR="002D6B14" w:rsidRPr="00950096" w:rsidRDefault="002D6B14"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w:t>
            </w:r>
            <w:r>
              <w:rPr>
                <w:rFonts w:cs="Times New Roman"/>
                <w:sz w:val="22"/>
                <w:szCs w:val="22"/>
              </w:rPr>
              <w:t xml:space="preserve">s of </w:t>
            </w:r>
            <w:r w:rsidRPr="00950096">
              <w:rPr>
                <w:rFonts w:cs="Times New Roman"/>
                <w:sz w:val="22"/>
                <w:szCs w:val="22"/>
              </w:rPr>
              <w:t>assets</w:t>
            </w:r>
          </w:p>
        </w:tc>
        <w:tc>
          <w:tcPr>
            <w:tcW w:w="1418" w:type="dxa"/>
            <w:tcBorders>
              <w:top w:val="double" w:sz="4" w:space="0" w:color="auto"/>
              <w:bottom w:val="double" w:sz="4" w:space="0" w:color="auto"/>
            </w:tcBorders>
          </w:tcPr>
          <w:p w:rsidR="002D6B14" w:rsidRPr="00360A7C" w:rsidRDefault="002D6B14"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r w:rsidRPr="00360A7C">
              <w:rPr>
                <w:rFonts w:cs="Times New Roman"/>
                <w:bCs/>
                <w:sz w:val="22"/>
                <w:szCs w:val="22"/>
              </w:rPr>
              <w:t xml:space="preserve">      -</w:t>
            </w:r>
          </w:p>
        </w:tc>
        <w:tc>
          <w:tcPr>
            <w:tcW w:w="284" w:type="dxa"/>
          </w:tcPr>
          <w:p w:rsidR="002D6B14" w:rsidRPr="00360A7C" w:rsidRDefault="002D6B14"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417" w:type="dxa"/>
            <w:tcBorders>
              <w:top w:val="double" w:sz="4" w:space="0" w:color="auto"/>
              <w:bottom w:val="double" w:sz="4" w:space="0" w:color="auto"/>
            </w:tcBorders>
          </w:tcPr>
          <w:p w:rsidR="002D6B14" w:rsidRPr="00360A7C" w:rsidRDefault="002D6B14"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r w:rsidRPr="00360A7C">
              <w:rPr>
                <w:rFonts w:cs="Times New Roman"/>
                <w:bCs/>
                <w:sz w:val="22"/>
                <w:szCs w:val="22"/>
              </w:rPr>
              <w:t xml:space="preserve">      -</w:t>
            </w:r>
          </w:p>
        </w:tc>
        <w:tc>
          <w:tcPr>
            <w:tcW w:w="284" w:type="dxa"/>
          </w:tcPr>
          <w:p w:rsidR="002D6B14" w:rsidRPr="00D0577B" w:rsidRDefault="002D6B14" w:rsidP="002D6B14">
            <w:pPr>
              <w:pStyle w:val="BodyText3"/>
              <w:tabs>
                <w:tab w:val="clear" w:pos="907"/>
                <w:tab w:val="left" w:pos="784"/>
              </w:tabs>
              <w:ind w:right="175"/>
              <w:jc w:val="center"/>
              <w:rPr>
                <w:rFonts w:cs="Times New Roman"/>
                <w:bCs/>
                <w:sz w:val="22"/>
                <w:szCs w:val="22"/>
              </w:rPr>
            </w:pPr>
          </w:p>
        </w:tc>
        <w:tc>
          <w:tcPr>
            <w:tcW w:w="1417" w:type="dxa"/>
            <w:tcBorders>
              <w:top w:val="double" w:sz="4" w:space="0" w:color="auto"/>
              <w:bottom w:val="double" w:sz="4" w:space="0" w:color="auto"/>
            </w:tcBorders>
            <w:shd w:val="clear" w:color="auto" w:fill="auto"/>
          </w:tcPr>
          <w:p w:rsidR="002D6B14" w:rsidRPr="00ED4270" w:rsidRDefault="002D6B14"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ED4270">
              <w:rPr>
                <w:rFonts w:cs="Times New Roman"/>
                <w:bCs/>
                <w:sz w:val="22"/>
                <w:szCs w:val="22"/>
              </w:rPr>
              <w:t>41</w:t>
            </w:r>
          </w:p>
        </w:tc>
        <w:tc>
          <w:tcPr>
            <w:tcW w:w="241" w:type="dxa"/>
          </w:tcPr>
          <w:p w:rsidR="002D6B14" w:rsidRPr="00ED4270" w:rsidRDefault="002D6B14" w:rsidP="002D6B14">
            <w:pPr>
              <w:pStyle w:val="BodyText3"/>
              <w:ind w:right="175"/>
              <w:jc w:val="right"/>
              <w:rPr>
                <w:rFonts w:cs="Times New Roman"/>
                <w:bCs/>
                <w:sz w:val="22"/>
                <w:szCs w:val="22"/>
              </w:rPr>
            </w:pPr>
          </w:p>
        </w:tc>
        <w:tc>
          <w:tcPr>
            <w:tcW w:w="1460" w:type="dxa"/>
            <w:tcBorders>
              <w:top w:val="double" w:sz="4" w:space="0" w:color="auto"/>
              <w:bottom w:val="double" w:sz="4" w:space="0" w:color="auto"/>
            </w:tcBorders>
          </w:tcPr>
          <w:p w:rsidR="002D6B14" w:rsidRPr="00ED4270" w:rsidRDefault="002D6B14"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ED4270">
              <w:rPr>
                <w:rFonts w:cs="Times New Roman"/>
                <w:bCs/>
                <w:sz w:val="22"/>
                <w:szCs w:val="22"/>
              </w:rPr>
              <w:t>65</w:t>
            </w:r>
          </w:p>
        </w:tc>
      </w:tr>
      <w:tr w:rsidR="00360A7C" w:rsidRPr="00950096" w:rsidTr="00803FE2">
        <w:trPr>
          <w:cantSplit/>
        </w:trPr>
        <w:tc>
          <w:tcPr>
            <w:tcW w:w="3686" w:type="dxa"/>
          </w:tcPr>
          <w:p w:rsidR="00360A7C" w:rsidRPr="00C151E0" w:rsidRDefault="00360A7C"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sz w:val="22"/>
                <w:szCs w:val="28"/>
              </w:rPr>
            </w:pPr>
            <w:r>
              <w:rPr>
                <w:sz w:val="22"/>
                <w:szCs w:val="28"/>
              </w:rPr>
              <w:t>Dividend payment</w:t>
            </w:r>
          </w:p>
        </w:tc>
        <w:tc>
          <w:tcPr>
            <w:tcW w:w="1418" w:type="dxa"/>
            <w:tcBorders>
              <w:top w:val="double" w:sz="4" w:space="0" w:color="auto"/>
              <w:bottom w:val="double" w:sz="4" w:space="0" w:color="auto"/>
            </w:tcBorders>
          </w:tcPr>
          <w:p w:rsidR="00360A7C" w:rsidRPr="00360A7C" w:rsidRDefault="00360A7C" w:rsidP="00016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r w:rsidRPr="00360A7C">
              <w:rPr>
                <w:rFonts w:cs="Times New Roman"/>
                <w:bCs/>
                <w:sz w:val="22"/>
                <w:szCs w:val="22"/>
              </w:rPr>
              <w:t xml:space="preserve">      -</w:t>
            </w:r>
          </w:p>
        </w:tc>
        <w:tc>
          <w:tcPr>
            <w:tcW w:w="284" w:type="dxa"/>
          </w:tcPr>
          <w:p w:rsidR="00360A7C" w:rsidRPr="00360A7C" w:rsidRDefault="00360A7C"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417" w:type="dxa"/>
            <w:tcBorders>
              <w:top w:val="double" w:sz="4" w:space="0" w:color="auto"/>
              <w:bottom w:val="double" w:sz="4" w:space="0" w:color="auto"/>
            </w:tcBorders>
          </w:tcPr>
          <w:p w:rsidR="00360A7C" w:rsidRPr="00360A7C" w:rsidRDefault="00360A7C"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r w:rsidRPr="00360A7C">
              <w:rPr>
                <w:rFonts w:cs="Times New Roman"/>
                <w:bCs/>
                <w:sz w:val="22"/>
                <w:szCs w:val="22"/>
              </w:rPr>
              <w:t xml:space="preserve">      -</w:t>
            </w:r>
          </w:p>
        </w:tc>
        <w:tc>
          <w:tcPr>
            <w:tcW w:w="284" w:type="dxa"/>
          </w:tcPr>
          <w:p w:rsidR="00360A7C" w:rsidRPr="00D0577B" w:rsidRDefault="00360A7C" w:rsidP="002D6B14">
            <w:pPr>
              <w:pStyle w:val="BodyText3"/>
              <w:tabs>
                <w:tab w:val="clear" w:pos="907"/>
                <w:tab w:val="left" w:pos="784"/>
              </w:tabs>
              <w:ind w:right="175"/>
              <w:jc w:val="center"/>
              <w:rPr>
                <w:rFonts w:cs="Times New Roman"/>
                <w:bCs/>
                <w:sz w:val="22"/>
                <w:szCs w:val="22"/>
              </w:rPr>
            </w:pPr>
          </w:p>
        </w:tc>
        <w:tc>
          <w:tcPr>
            <w:tcW w:w="1417" w:type="dxa"/>
            <w:tcBorders>
              <w:top w:val="double" w:sz="4" w:space="0" w:color="auto"/>
              <w:bottom w:val="double" w:sz="4" w:space="0" w:color="auto"/>
            </w:tcBorders>
            <w:shd w:val="clear" w:color="auto" w:fill="auto"/>
          </w:tcPr>
          <w:p w:rsidR="00360A7C" w:rsidRPr="00ED4270" w:rsidRDefault="00360A7C"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ED4270">
              <w:rPr>
                <w:rFonts w:cs="Times New Roman"/>
                <w:bCs/>
                <w:sz w:val="22"/>
                <w:szCs w:val="22"/>
              </w:rPr>
              <w:t>9,261</w:t>
            </w:r>
          </w:p>
        </w:tc>
        <w:tc>
          <w:tcPr>
            <w:tcW w:w="241" w:type="dxa"/>
          </w:tcPr>
          <w:p w:rsidR="00360A7C" w:rsidRPr="00ED4270" w:rsidRDefault="00360A7C" w:rsidP="002D6B14">
            <w:pPr>
              <w:pStyle w:val="BodyText3"/>
              <w:ind w:right="175"/>
              <w:jc w:val="right"/>
              <w:rPr>
                <w:rFonts w:cs="Times New Roman"/>
                <w:bCs/>
                <w:sz w:val="22"/>
                <w:szCs w:val="22"/>
              </w:rPr>
            </w:pPr>
          </w:p>
        </w:tc>
        <w:tc>
          <w:tcPr>
            <w:tcW w:w="1460" w:type="dxa"/>
            <w:tcBorders>
              <w:top w:val="double" w:sz="4" w:space="0" w:color="auto"/>
              <w:bottom w:val="double" w:sz="4" w:space="0" w:color="auto"/>
            </w:tcBorders>
          </w:tcPr>
          <w:p w:rsidR="00360A7C" w:rsidRPr="00ED4270" w:rsidRDefault="00360A7C"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ED4270">
              <w:rPr>
                <w:rFonts w:cs="Times New Roman"/>
                <w:bCs/>
                <w:sz w:val="22"/>
                <w:szCs w:val="22"/>
              </w:rPr>
              <w:t>6,615</w:t>
            </w:r>
          </w:p>
        </w:tc>
      </w:tr>
      <w:tr w:rsidR="00B029B1" w:rsidRPr="00950096" w:rsidTr="00B029B1">
        <w:trPr>
          <w:cantSplit/>
        </w:trPr>
        <w:tc>
          <w:tcPr>
            <w:tcW w:w="3686" w:type="dxa"/>
          </w:tcPr>
          <w:p w:rsidR="00B029B1" w:rsidRPr="006409DF" w:rsidRDefault="00B029B1" w:rsidP="00B0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cs="Times New Roman"/>
                <w:bCs/>
                <w:sz w:val="22"/>
                <w:szCs w:val="22"/>
                <w:cs/>
              </w:rPr>
            </w:pPr>
            <w:r>
              <w:rPr>
                <w:rFonts w:cstheme="majorBidi"/>
                <w:bCs/>
                <w:sz w:val="22"/>
                <w:szCs w:val="22"/>
              </w:rPr>
              <w:t>P</w:t>
            </w:r>
            <w:r w:rsidRPr="006409DF">
              <w:rPr>
                <w:rFonts w:cstheme="majorBidi"/>
                <w:bCs/>
                <w:sz w:val="22"/>
                <w:szCs w:val="22"/>
              </w:rPr>
              <w:t>ayment</w:t>
            </w:r>
            <w:r>
              <w:rPr>
                <w:rFonts w:cstheme="majorBidi"/>
                <w:bCs/>
                <w:sz w:val="22"/>
                <w:szCs w:val="22"/>
              </w:rPr>
              <w:t>s</w:t>
            </w:r>
            <w:r w:rsidRPr="006409DF">
              <w:rPr>
                <w:rFonts w:cstheme="majorBidi"/>
                <w:bCs/>
                <w:sz w:val="22"/>
                <w:szCs w:val="22"/>
              </w:rPr>
              <w:t xml:space="preserve"> of lease liabilities </w:t>
            </w:r>
          </w:p>
        </w:tc>
        <w:tc>
          <w:tcPr>
            <w:tcW w:w="1418" w:type="dxa"/>
            <w:tcBorders>
              <w:top w:val="double" w:sz="4" w:space="0" w:color="auto"/>
            </w:tcBorders>
          </w:tcPr>
          <w:p w:rsidR="00B029B1" w:rsidRPr="00360A7C" w:rsidRDefault="00B029B1" w:rsidP="001A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4" w:type="dxa"/>
          </w:tcPr>
          <w:p w:rsidR="00B029B1" w:rsidRPr="00360A7C" w:rsidRDefault="00B029B1"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417" w:type="dxa"/>
            <w:tcBorders>
              <w:top w:val="double" w:sz="4" w:space="0" w:color="auto"/>
            </w:tcBorders>
          </w:tcPr>
          <w:p w:rsidR="00B029B1" w:rsidRPr="00360A7C" w:rsidRDefault="00B029B1"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284" w:type="dxa"/>
          </w:tcPr>
          <w:p w:rsidR="00B029B1" w:rsidRPr="00D0577B" w:rsidRDefault="00B029B1" w:rsidP="00803FE2">
            <w:pPr>
              <w:pStyle w:val="BodyText3"/>
              <w:tabs>
                <w:tab w:val="clear" w:pos="907"/>
                <w:tab w:val="left" w:pos="784"/>
              </w:tabs>
              <w:ind w:right="175"/>
              <w:jc w:val="center"/>
              <w:rPr>
                <w:rFonts w:cs="Times New Roman"/>
                <w:bCs/>
                <w:sz w:val="22"/>
                <w:szCs w:val="22"/>
              </w:rPr>
            </w:pPr>
          </w:p>
        </w:tc>
        <w:tc>
          <w:tcPr>
            <w:tcW w:w="1417" w:type="dxa"/>
            <w:tcBorders>
              <w:top w:val="double" w:sz="4" w:space="0" w:color="auto"/>
            </w:tcBorders>
            <w:shd w:val="clear" w:color="auto" w:fill="auto"/>
          </w:tcPr>
          <w:p w:rsidR="00B029B1" w:rsidRPr="00ED4270" w:rsidRDefault="00B029B1" w:rsidP="001A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41" w:type="dxa"/>
          </w:tcPr>
          <w:p w:rsidR="00B029B1" w:rsidRPr="00ED4270" w:rsidRDefault="00B029B1" w:rsidP="00803FE2">
            <w:pPr>
              <w:pStyle w:val="BodyText3"/>
              <w:ind w:right="175"/>
              <w:jc w:val="right"/>
              <w:rPr>
                <w:rFonts w:cs="Times New Roman"/>
                <w:bCs/>
                <w:sz w:val="22"/>
                <w:szCs w:val="22"/>
              </w:rPr>
            </w:pPr>
          </w:p>
        </w:tc>
        <w:tc>
          <w:tcPr>
            <w:tcW w:w="1460" w:type="dxa"/>
            <w:tcBorders>
              <w:top w:val="double" w:sz="4" w:space="0" w:color="auto"/>
            </w:tcBorders>
          </w:tcPr>
          <w:p w:rsidR="00B029B1" w:rsidRPr="00ED4270" w:rsidRDefault="00B029B1"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r>
      <w:tr w:rsidR="00ED4270" w:rsidRPr="00950096" w:rsidTr="00B029B1">
        <w:trPr>
          <w:cantSplit/>
        </w:trPr>
        <w:tc>
          <w:tcPr>
            <w:tcW w:w="3686" w:type="dxa"/>
          </w:tcPr>
          <w:p w:rsidR="00ED4270" w:rsidRPr="003B3B90" w:rsidRDefault="00ED4270" w:rsidP="00B0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cstheme="minorBidi"/>
                <w:bCs/>
                <w:sz w:val="22"/>
                <w:szCs w:val="22"/>
                <w:cs/>
              </w:rPr>
            </w:pPr>
            <w:r w:rsidRPr="006409DF">
              <w:rPr>
                <w:rFonts w:cs="Times New Roman"/>
                <w:bCs/>
                <w:sz w:val="22"/>
                <w:szCs w:val="22"/>
                <w:cs/>
              </w:rPr>
              <w:t xml:space="preserve">   </w:t>
            </w:r>
            <w:r w:rsidRPr="006409DF">
              <w:rPr>
                <w:rFonts w:cstheme="majorBidi"/>
                <w:bCs/>
                <w:sz w:val="22"/>
                <w:szCs w:val="22"/>
              </w:rPr>
              <w:t>(rental expenses)</w:t>
            </w:r>
          </w:p>
        </w:tc>
        <w:tc>
          <w:tcPr>
            <w:tcW w:w="1418" w:type="dxa"/>
            <w:tcBorders>
              <w:bottom w:val="double" w:sz="4" w:space="0" w:color="auto"/>
            </w:tcBorders>
          </w:tcPr>
          <w:p w:rsidR="00ED4270" w:rsidRPr="00360A7C" w:rsidRDefault="00360A7C" w:rsidP="00B0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60A7C">
              <w:rPr>
                <w:rFonts w:cs="Times New Roman"/>
                <w:bCs/>
                <w:sz w:val="22"/>
                <w:szCs w:val="22"/>
              </w:rPr>
              <w:t>360</w:t>
            </w:r>
          </w:p>
        </w:tc>
        <w:tc>
          <w:tcPr>
            <w:tcW w:w="284" w:type="dxa"/>
          </w:tcPr>
          <w:p w:rsidR="00ED4270" w:rsidRPr="00360A7C" w:rsidRDefault="00ED4270" w:rsidP="00B0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417" w:type="dxa"/>
            <w:tcBorders>
              <w:bottom w:val="double" w:sz="4" w:space="0" w:color="auto"/>
            </w:tcBorders>
          </w:tcPr>
          <w:p w:rsidR="00ED4270" w:rsidRPr="00360A7C" w:rsidRDefault="00360A7C" w:rsidP="00B0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360A7C">
              <w:rPr>
                <w:rFonts w:cs="Times New Roman"/>
                <w:bCs/>
                <w:sz w:val="22"/>
                <w:szCs w:val="22"/>
              </w:rPr>
              <w:t>360</w:t>
            </w:r>
          </w:p>
        </w:tc>
        <w:tc>
          <w:tcPr>
            <w:tcW w:w="284" w:type="dxa"/>
          </w:tcPr>
          <w:p w:rsidR="00ED4270" w:rsidRPr="00D0577B" w:rsidRDefault="00ED4270" w:rsidP="00B029B1">
            <w:pPr>
              <w:pStyle w:val="BodyText3"/>
              <w:tabs>
                <w:tab w:val="clear" w:pos="907"/>
                <w:tab w:val="left" w:pos="784"/>
              </w:tabs>
              <w:ind w:right="175"/>
              <w:jc w:val="center"/>
              <w:rPr>
                <w:rFonts w:cs="Times New Roman"/>
                <w:bCs/>
                <w:sz w:val="22"/>
                <w:szCs w:val="22"/>
              </w:rPr>
            </w:pPr>
          </w:p>
        </w:tc>
        <w:tc>
          <w:tcPr>
            <w:tcW w:w="1417" w:type="dxa"/>
            <w:tcBorders>
              <w:bottom w:val="double" w:sz="4" w:space="0" w:color="auto"/>
            </w:tcBorders>
            <w:shd w:val="clear" w:color="auto" w:fill="auto"/>
          </w:tcPr>
          <w:p w:rsidR="00ED4270" w:rsidRPr="00ED4270" w:rsidRDefault="00ED4270" w:rsidP="00B0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ED4270">
              <w:rPr>
                <w:rFonts w:cs="Times New Roman"/>
                <w:bCs/>
                <w:sz w:val="22"/>
                <w:szCs w:val="22"/>
              </w:rPr>
              <w:t>1,080</w:t>
            </w:r>
          </w:p>
        </w:tc>
        <w:tc>
          <w:tcPr>
            <w:tcW w:w="241" w:type="dxa"/>
          </w:tcPr>
          <w:p w:rsidR="00ED4270" w:rsidRPr="00ED4270" w:rsidRDefault="00ED4270" w:rsidP="00B029B1">
            <w:pPr>
              <w:pStyle w:val="BodyText3"/>
              <w:ind w:right="175"/>
              <w:jc w:val="right"/>
              <w:rPr>
                <w:rFonts w:cs="Times New Roman"/>
                <w:bCs/>
                <w:sz w:val="22"/>
                <w:szCs w:val="22"/>
              </w:rPr>
            </w:pPr>
          </w:p>
        </w:tc>
        <w:tc>
          <w:tcPr>
            <w:tcW w:w="1460" w:type="dxa"/>
            <w:tcBorders>
              <w:bottom w:val="double" w:sz="4" w:space="0" w:color="auto"/>
            </w:tcBorders>
          </w:tcPr>
          <w:p w:rsidR="00ED4270" w:rsidRPr="00ED4270" w:rsidRDefault="00ED4270" w:rsidP="00016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ED4270">
              <w:rPr>
                <w:rFonts w:cs="Times New Roman"/>
                <w:bCs/>
                <w:sz w:val="22"/>
                <w:szCs w:val="22"/>
              </w:rPr>
              <w:t>1,080</w:t>
            </w:r>
          </w:p>
        </w:tc>
      </w:tr>
      <w:tr w:rsidR="002D6B14" w:rsidRPr="00950096" w:rsidTr="00803FE2">
        <w:trPr>
          <w:cantSplit/>
        </w:trPr>
        <w:tc>
          <w:tcPr>
            <w:tcW w:w="3686" w:type="dxa"/>
          </w:tcPr>
          <w:p w:rsidR="002D6B14" w:rsidRPr="00E66530" w:rsidRDefault="002D6B14"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heme="minorBidi"/>
                <w:sz w:val="22"/>
                <w:szCs w:val="22"/>
                <w:cs/>
              </w:rPr>
            </w:pPr>
            <w:r w:rsidRPr="00950096">
              <w:rPr>
                <w:rFonts w:cs="Times New Roman"/>
                <w:sz w:val="22"/>
                <w:szCs w:val="22"/>
              </w:rPr>
              <w:t>Other expenses</w:t>
            </w:r>
          </w:p>
        </w:tc>
        <w:tc>
          <w:tcPr>
            <w:tcW w:w="1418" w:type="dxa"/>
            <w:tcBorders>
              <w:top w:val="double" w:sz="4" w:space="0" w:color="auto"/>
              <w:bottom w:val="double" w:sz="4" w:space="0" w:color="auto"/>
            </w:tcBorders>
          </w:tcPr>
          <w:p w:rsidR="002D6B14" w:rsidRPr="00360A7C" w:rsidRDefault="00360A7C"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60A7C">
              <w:rPr>
                <w:rFonts w:cs="Times New Roman"/>
                <w:bCs/>
                <w:sz w:val="22"/>
                <w:szCs w:val="22"/>
              </w:rPr>
              <w:t>1,078</w:t>
            </w:r>
          </w:p>
        </w:tc>
        <w:tc>
          <w:tcPr>
            <w:tcW w:w="284" w:type="dxa"/>
          </w:tcPr>
          <w:p w:rsidR="002D6B14" w:rsidRPr="00360A7C" w:rsidRDefault="002D6B14" w:rsidP="002D6B14">
            <w:pPr>
              <w:pStyle w:val="BodyText3"/>
              <w:ind w:right="175"/>
              <w:jc w:val="right"/>
              <w:rPr>
                <w:rFonts w:cs="Times New Roman"/>
                <w:bCs/>
                <w:sz w:val="22"/>
                <w:szCs w:val="22"/>
              </w:rPr>
            </w:pPr>
          </w:p>
        </w:tc>
        <w:tc>
          <w:tcPr>
            <w:tcW w:w="1417" w:type="dxa"/>
            <w:tcBorders>
              <w:top w:val="double" w:sz="4" w:space="0" w:color="auto"/>
              <w:bottom w:val="double" w:sz="4" w:space="0" w:color="auto"/>
            </w:tcBorders>
          </w:tcPr>
          <w:p w:rsidR="002D6B14" w:rsidRPr="00360A7C" w:rsidRDefault="00360A7C"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360A7C">
              <w:rPr>
                <w:rFonts w:cs="Times New Roman"/>
                <w:bCs/>
                <w:sz w:val="22"/>
                <w:szCs w:val="22"/>
              </w:rPr>
              <w:t>823</w:t>
            </w:r>
          </w:p>
        </w:tc>
        <w:tc>
          <w:tcPr>
            <w:tcW w:w="284" w:type="dxa"/>
          </w:tcPr>
          <w:p w:rsidR="002D6B14" w:rsidRPr="00D0577B" w:rsidRDefault="002D6B14" w:rsidP="002D6B14">
            <w:pPr>
              <w:pStyle w:val="BodyText3"/>
              <w:tabs>
                <w:tab w:val="clear" w:pos="907"/>
                <w:tab w:val="left" w:pos="784"/>
              </w:tabs>
              <w:ind w:right="175"/>
              <w:jc w:val="center"/>
              <w:rPr>
                <w:rFonts w:cs="Times New Roman"/>
                <w:b/>
                <w:sz w:val="22"/>
                <w:szCs w:val="22"/>
              </w:rPr>
            </w:pPr>
          </w:p>
        </w:tc>
        <w:tc>
          <w:tcPr>
            <w:tcW w:w="1417" w:type="dxa"/>
            <w:tcBorders>
              <w:top w:val="single" w:sz="4" w:space="0" w:color="auto"/>
              <w:bottom w:val="double" w:sz="4" w:space="0" w:color="auto"/>
            </w:tcBorders>
            <w:shd w:val="clear" w:color="auto" w:fill="auto"/>
          </w:tcPr>
          <w:p w:rsidR="002D6B14" w:rsidRPr="00ED4270" w:rsidRDefault="00ED4270"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ED4270">
              <w:rPr>
                <w:rFonts w:cs="Times New Roman"/>
                <w:bCs/>
                <w:sz w:val="22"/>
                <w:szCs w:val="22"/>
              </w:rPr>
              <w:t>2,446</w:t>
            </w:r>
          </w:p>
        </w:tc>
        <w:tc>
          <w:tcPr>
            <w:tcW w:w="241" w:type="dxa"/>
          </w:tcPr>
          <w:p w:rsidR="002D6B14" w:rsidRPr="00ED4270" w:rsidRDefault="002D6B14" w:rsidP="002D6B14">
            <w:pPr>
              <w:pStyle w:val="BodyText3"/>
              <w:ind w:right="175"/>
              <w:jc w:val="right"/>
              <w:rPr>
                <w:rFonts w:cs="Times New Roman"/>
                <w:bCs/>
                <w:sz w:val="22"/>
                <w:szCs w:val="22"/>
              </w:rPr>
            </w:pPr>
          </w:p>
        </w:tc>
        <w:tc>
          <w:tcPr>
            <w:tcW w:w="1460" w:type="dxa"/>
            <w:tcBorders>
              <w:top w:val="single" w:sz="4" w:space="0" w:color="auto"/>
              <w:bottom w:val="double" w:sz="4" w:space="0" w:color="auto"/>
            </w:tcBorders>
          </w:tcPr>
          <w:p w:rsidR="002D6B14" w:rsidRPr="00ED4270" w:rsidRDefault="002D6B14"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ED4270">
              <w:rPr>
                <w:rFonts w:cs="Times New Roman"/>
                <w:bCs/>
                <w:sz w:val="22"/>
                <w:szCs w:val="22"/>
              </w:rPr>
              <w:t>2,</w:t>
            </w:r>
            <w:r w:rsidR="00ED4270" w:rsidRPr="00ED4270">
              <w:rPr>
                <w:rFonts w:cs="Times New Roman"/>
                <w:bCs/>
                <w:sz w:val="22"/>
                <w:szCs w:val="22"/>
              </w:rPr>
              <w:t>139</w:t>
            </w:r>
          </w:p>
        </w:tc>
      </w:tr>
      <w:tr w:rsidR="00803FE2" w:rsidRPr="00950096" w:rsidTr="00803FE2">
        <w:trPr>
          <w:cantSplit/>
        </w:trPr>
        <w:tc>
          <w:tcPr>
            <w:tcW w:w="3686" w:type="dxa"/>
          </w:tcPr>
          <w:p w:rsidR="00803FE2" w:rsidRPr="00950096"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tc>
        <w:tc>
          <w:tcPr>
            <w:tcW w:w="1418" w:type="dxa"/>
            <w:tcBorders>
              <w:top w:val="single" w:sz="4" w:space="0" w:color="auto"/>
            </w:tcBorders>
          </w:tcPr>
          <w:p w:rsidR="00803FE2" w:rsidRPr="002D6B14"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heme="minorBidi"/>
                <w:sz w:val="22"/>
                <w:szCs w:val="22"/>
                <w:highlight w:val="yellow"/>
              </w:rPr>
            </w:pPr>
          </w:p>
        </w:tc>
        <w:tc>
          <w:tcPr>
            <w:tcW w:w="284" w:type="dxa"/>
          </w:tcPr>
          <w:p w:rsidR="00803FE2" w:rsidRPr="00950096"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417" w:type="dxa"/>
            <w:tcBorders>
              <w:top w:val="single" w:sz="4" w:space="0" w:color="auto"/>
            </w:tcBorders>
          </w:tcPr>
          <w:p w:rsidR="00803FE2" w:rsidRPr="00E66530"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heme="minorBidi"/>
                <w:sz w:val="22"/>
                <w:szCs w:val="22"/>
                <w:highlight w:val="yellow"/>
              </w:rPr>
            </w:pPr>
          </w:p>
        </w:tc>
        <w:tc>
          <w:tcPr>
            <w:tcW w:w="284" w:type="dxa"/>
          </w:tcPr>
          <w:p w:rsidR="00803FE2" w:rsidRPr="00950096"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417" w:type="dxa"/>
          </w:tcPr>
          <w:p w:rsidR="00803FE2" w:rsidRPr="002D6B14"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c>
          <w:tcPr>
            <w:tcW w:w="241" w:type="dxa"/>
          </w:tcPr>
          <w:p w:rsidR="00803FE2" w:rsidRPr="00950096" w:rsidRDefault="00803FE2" w:rsidP="00803FE2">
            <w:pPr>
              <w:pStyle w:val="BodyText3"/>
              <w:ind w:right="137"/>
              <w:jc w:val="right"/>
              <w:rPr>
                <w:rFonts w:cs="Times New Roman"/>
                <w:sz w:val="22"/>
                <w:szCs w:val="22"/>
              </w:rPr>
            </w:pPr>
          </w:p>
        </w:tc>
        <w:tc>
          <w:tcPr>
            <w:tcW w:w="1460" w:type="dxa"/>
          </w:tcPr>
          <w:p w:rsidR="00803FE2" w:rsidRPr="00950096"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r>
      <w:tr w:rsidR="00803FE2" w:rsidRPr="00950096" w:rsidTr="00803FE2">
        <w:trPr>
          <w:cantSplit/>
        </w:trPr>
        <w:tc>
          <w:tcPr>
            <w:tcW w:w="3686" w:type="dxa"/>
          </w:tcPr>
          <w:p w:rsidR="00803FE2"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Pr>
                <w:b/>
                <w:bCs/>
                <w:sz w:val="22"/>
                <w:szCs w:val="28"/>
              </w:rPr>
              <w:t>Other related parties</w:t>
            </w:r>
          </w:p>
          <w:p w:rsidR="00803FE2" w:rsidRPr="00950096"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Revenue</w:t>
            </w:r>
            <w:r>
              <w:rPr>
                <w:rFonts w:cs="Times New Roman"/>
                <w:sz w:val="22"/>
                <w:szCs w:val="22"/>
              </w:rPr>
              <w:t>s</w:t>
            </w:r>
            <w:r w:rsidRPr="00950096">
              <w:rPr>
                <w:rFonts w:cs="Times New Roman"/>
                <w:sz w:val="22"/>
                <w:szCs w:val="22"/>
              </w:rPr>
              <w:t xml:space="preserve"> from sale</w:t>
            </w:r>
            <w:r>
              <w:rPr>
                <w:rFonts w:cs="Times New Roman"/>
                <w:sz w:val="22"/>
                <w:szCs w:val="22"/>
              </w:rPr>
              <w:t>s</w:t>
            </w:r>
            <w:r w:rsidRPr="00950096">
              <w:rPr>
                <w:rFonts w:cs="Times New Roman"/>
                <w:sz w:val="22"/>
                <w:szCs w:val="22"/>
              </w:rPr>
              <w:t xml:space="preserve"> of goods </w:t>
            </w:r>
          </w:p>
        </w:tc>
        <w:tc>
          <w:tcPr>
            <w:tcW w:w="1418" w:type="dxa"/>
            <w:tcBorders>
              <w:bottom w:val="double" w:sz="4" w:space="0" w:color="auto"/>
            </w:tcBorders>
          </w:tcPr>
          <w:p w:rsidR="00803FE2" w:rsidRPr="00360A7C"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p w:rsidR="00803FE2" w:rsidRPr="00360A7C" w:rsidRDefault="00360A7C"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360A7C">
              <w:rPr>
                <w:rFonts w:cs="Times New Roman"/>
                <w:bCs/>
                <w:sz w:val="22"/>
                <w:szCs w:val="22"/>
              </w:rPr>
              <w:t xml:space="preserve"> 13</w:t>
            </w:r>
            <w:r w:rsidR="006C1A2E" w:rsidRPr="00360A7C">
              <w:rPr>
                <w:rFonts w:cs="Times New Roman"/>
                <w:bCs/>
                <w:sz w:val="22"/>
                <w:szCs w:val="22"/>
              </w:rPr>
              <w:t>,</w:t>
            </w:r>
            <w:r w:rsidRPr="00360A7C">
              <w:rPr>
                <w:rFonts w:cs="Times New Roman"/>
                <w:bCs/>
                <w:sz w:val="22"/>
                <w:szCs w:val="22"/>
              </w:rPr>
              <w:t>462</w:t>
            </w:r>
          </w:p>
        </w:tc>
        <w:tc>
          <w:tcPr>
            <w:tcW w:w="284" w:type="dxa"/>
          </w:tcPr>
          <w:p w:rsidR="00803FE2" w:rsidRPr="00360A7C"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417" w:type="dxa"/>
            <w:tcBorders>
              <w:bottom w:val="double" w:sz="4" w:space="0" w:color="auto"/>
            </w:tcBorders>
          </w:tcPr>
          <w:p w:rsidR="00803FE2" w:rsidRPr="00360A7C"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p w:rsidR="00803FE2" w:rsidRPr="00360A7C" w:rsidRDefault="002D6B14"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360A7C">
              <w:rPr>
                <w:rFonts w:cs="Times New Roman"/>
                <w:bCs/>
                <w:sz w:val="22"/>
                <w:szCs w:val="22"/>
              </w:rPr>
              <w:t>6</w:t>
            </w:r>
            <w:r w:rsidR="00803FE2" w:rsidRPr="00360A7C">
              <w:rPr>
                <w:rFonts w:cs="Times New Roman"/>
                <w:bCs/>
                <w:sz w:val="22"/>
                <w:szCs w:val="22"/>
              </w:rPr>
              <w:t>,</w:t>
            </w:r>
            <w:r w:rsidRPr="00360A7C">
              <w:rPr>
                <w:rFonts w:cs="Times New Roman"/>
                <w:bCs/>
                <w:sz w:val="22"/>
                <w:szCs w:val="22"/>
              </w:rPr>
              <w:t>2</w:t>
            </w:r>
            <w:r w:rsidR="00803FE2" w:rsidRPr="00360A7C">
              <w:rPr>
                <w:rFonts w:cs="Times New Roman"/>
                <w:bCs/>
                <w:sz w:val="22"/>
                <w:szCs w:val="22"/>
              </w:rPr>
              <w:t>7</w:t>
            </w:r>
            <w:r w:rsidRPr="00360A7C">
              <w:rPr>
                <w:rFonts w:cs="Times New Roman"/>
                <w:bCs/>
                <w:sz w:val="22"/>
                <w:szCs w:val="22"/>
              </w:rPr>
              <w:t>6</w:t>
            </w:r>
          </w:p>
        </w:tc>
        <w:tc>
          <w:tcPr>
            <w:tcW w:w="284" w:type="dxa"/>
          </w:tcPr>
          <w:p w:rsidR="00803FE2" w:rsidRPr="00E66530" w:rsidRDefault="00803FE2" w:rsidP="00803FE2">
            <w:pPr>
              <w:pStyle w:val="BodyText3"/>
              <w:tabs>
                <w:tab w:val="clear" w:pos="907"/>
                <w:tab w:val="left" w:pos="784"/>
              </w:tabs>
              <w:ind w:right="175"/>
              <w:jc w:val="right"/>
              <w:rPr>
                <w:rFonts w:cs="Times New Roman"/>
                <w:bCs/>
                <w:sz w:val="22"/>
                <w:szCs w:val="22"/>
              </w:rPr>
            </w:pPr>
          </w:p>
        </w:tc>
        <w:tc>
          <w:tcPr>
            <w:tcW w:w="1417" w:type="dxa"/>
            <w:tcBorders>
              <w:bottom w:val="double" w:sz="4" w:space="0" w:color="auto"/>
            </w:tcBorders>
            <w:shd w:val="clear" w:color="auto" w:fill="auto"/>
          </w:tcPr>
          <w:p w:rsidR="00803FE2" w:rsidRPr="00360A7C"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p w:rsidR="00803FE2" w:rsidRPr="00360A7C" w:rsidRDefault="00360A7C"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360A7C">
              <w:rPr>
                <w:rFonts w:cs="Times New Roman"/>
                <w:bCs/>
                <w:sz w:val="22"/>
                <w:szCs w:val="22"/>
              </w:rPr>
              <w:t>41</w:t>
            </w:r>
            <w:r w:rsidR="006C1A2E" w:rsidRPr="00360A7C">
              <w:rPr>
                <w:rFonts w:cs="Times New Roman"/>
                <w:bCs/>
                <w:sz w:val="22"/>
                <w:szCs w:val="22"/>
              </w:rPr>
              <w:t>,</w:t>
            </w:r>
            <w:r w:rsidRPr="00360A7C">
              <w:rPr>
                <w:rFonts w:cs="Times New Roman"/>
                <w:bCs/>
                <w:sz w:val="22"/>
                <w:szCs w:val="22"/>
              </w:rPr>
              <w:t>487</w:t>
            </w:r>
          </w:p>
        </w:tc>
        <w:tc>
          <w:tcPr>
            <w:tcW w:w="241" w:type="dxa"/>
          </w:tcPr>
          <w:p w:rsidR="00803FE2" w:rsidRPr="00E66530" w:rsidRDefault="00803FE2" w:rsidP="00803FE2">
            <w:pPr>
              <w:pStyle w:val="BodyText3"/>
              <w:ind w:right="175"/>
              <w:jc w:val="right"/>
              <w:rPr>
                <w:rFonts w:cs="Times New Roman"/>
                <w:bCs/>
                <w:sz w:val="22"/>
                <w:szCs w:val="22"/>
              </w:rPr>
            </w:pPr>
          </w:p>
        </w:tc>
        <w:tc>
          <w:tcPr>
            <w:tcW w:w="1460" w:type="dxa"/>
            <w:tcBorders>
              <w:bottom w:val="double" w:sz="4" w:space="0" w:color="auto"/>
            </w:tcBorders>
          </w:tcPr>
          <w:p w:rsidR="00803FE2" w:rsidRPr="00C151E0"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p w:rsidR="00803FE2" w:rsidRPr="00C151E0" w:rsidRDefault="002D6B14"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29</w:t>
            </w:r>
            <w:r w:rsidR="00803FE2" w:rsidRPr="00C151E0">
              <w:rPr>
                <w:rFonts w:cs="Times New Roman"/>
                <w:bCs/>
                <w:sz w:val="22"/>
                <w:szCs w:val="22"/>
              </w:rPr>
              <w:t>,</w:t>
            </w:r>
            <w:r>
              <w:rPr>
                <w:rFonts w:cs="Times New Roman"/>
                <w:bCs/>
                <w:sz w:val="22"/>
                <w:szCs w:val="22"/>
              </w:rPr>
              <w:t>3</w:t>
            </w:r>
            <w:r w:rsidR="00803FE2">
              <w:rPr>
                <w:rFonts w:cs="Times New Roman"/>
                <w:bCs/>
                <w:sz w:val="22"/>
                <w:szCs w:val="22"/>
              </w:rPr>
              <w:t>8</w:t>
            </w:r>
            <w:r>
              <w:rPr>
                <w:rFonts w:cs="Times New Roman"/>
                <w:bCs/>
                <w:sz w:val="22"/>
                <w:szCs w:val="22"/>
              </w:rPr>
              <w:t>4</w:t>
            </w:r>
          </w:p>
        </w:tc>
      </w:tr>
      <w:tr w:rsidR="006C1A2E" w:rsidRPr="00950096" w:rsidTr="00803FE2">
        <w:trPr>
          <w:cantSplit/>
        </w:trPr>
        <w:tc>
          <w:tcPr>
            <w:tcW w:w="3686" w:type="dxa"/>
          </w:tcPr>
          <w:p w:rsidR="006C1A2E" w:rsidRPr="00950096" w:rsidRDefault="006C1A2E"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Other income</w:t>
            </w:r>
          </w:p>
        </w:tc>
        <w:tc>
          <w:tcPr>
            <w:tcW w:w="1418" w:type="dxa"/>
            <w:tcBorders>
              <w:top w:val="double" w:sz="4" w:space="0" w:color="auto"/>
              <w:bottom w:val="double" w:sz="4" w:space="0" w:color="auto"/>
            </w:tcBorders>
          </w:tcPr>
          <w:p w:rsidR="006C1A2E" w:rsidRPr="00360A7C" w:rsidRDefault="00360A7C" w:rsidP="001A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60A7C">
              <w:rPr>
                <w:rFonts w:cs="Times New Roman"/>
                <w:bCs/>
                <w:sz w:val="22"/>
                <w:szCs w:val="22"/>
              </w:rPr>
              <w:t>362</w:t>
            </w:r>
          </w:p>
        </w:tc>
        <w:tc>
          <w:tcPr>
            <w:tcW w:w="284" w:type="dxa"/>
          </w:tcPr>
          <w:p w:rsidR="006C1A2E" w:rsidRPr="00360A7C" w:rsidRDefault="006C1A2E"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417" w:type="dxa"/>
            <w:tcBorders>
              <w:top w:val="double" w:sz="4" w:space="0" w:color="auto"/>
              <w:bottom w:val="double" w:sz="4" w:space="0" w:color="auto"/>
            </w:tcBorders>
          </w:tcPr>
          <w:p w:rsidR="006C1A2E" w:rsidRPr="00360A7C" w:rsidRDefault="002D6B14"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360A7C">
              <w:rPr>
                <w:rFonts w:cstheme="minorBidi"/>
                <w:bCs/>
                <w:sz w:val="22"/>
                <w:szCs w:val="22"/>
              </w:rPr>
              <w:t>181</w:t>
            </w:r>
          </w:p>
        </w:tc>
        <w:tc>
          <w:tcPr>
            <w:tcW w:w="284" w:type="dxa"/>
          </w:tcPr>
          <w:p w:rsidR="006C1A2E" w:rsidRPr="00E66530" w:rsidRDefault="006C1A2E" w:rsidP="00803FE2">
            <w:pPr>
              <w:pStyle w:val="BodyText3"/>
              <w:tabs>
                <w:tab w:val="clear" w:pos="907"/>
                <w:tab w:val="left" w:pos="784"/>
              </w:tabs>
              <w:ind w:right="175"/>
              <w:jc w:val="center"/>
              <w:rPr>
                <w:rFonts w:cs="Times New Roman"/>
                <w:b/>
                <w:sz w:val="22"/>
                <w:szCs w:val="22"/>
              </w:rPr>
            </w:pPr>
          </w:p>
        </w:tc>
        <w:tc>
          <w:tcPr>
            <w:tcW w:w="1417" w:type="dxa"/>
            <w:tcBorders>
              <w:bottom w:val="double" w:sz="4" w:space="0" w:color="auto"/>
            </w:tcBorders>
            <w:shd w:val="clear" w:color="auto" w:fill="auto"/>
          </w:tcPr>
          <w:p w:rsidR="006C1A2E" w:rsidRPr="00360A7C" w:rsidRDefault="00360A7C" w:rsidP="001A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60A7C">
              <w:rPr>
                <w:rFonts w:cs="Times New Roman"/>
                <w:bCs/>
                <w:sz w:val="22"/>
                <w:szCs w:val="22"/>
              </w:rPr>
              <w:t>1,166</w:t>
            </w:r>
          </w:p>
        </w:tc>
        <w:tc>
          <w:tcPr>
            <w:tcW w:w="241" w:type="dxa"/>
          </w:tcPr>
          <w:p w:rsidR="006C1A2E" w:rsidRPr="00E66530" w:rsidRDefault="006C1A2E" w:rsidP="00803FE2">
            <w:pPr>
              <w:pStyle w:val="BodyText3"/>
              <w:ind w:right="175"/>
              <w:jc w:val="right"/>
              <w:rPr>
                <w:rFonts w:cs="Times New Roman"/>
                <w:b/>
                <w:sz w:val="22"/>
                <w:szCs w:val="22"/>
              </w:rPr>
            </w:pPr>
          </w:p>
        </w:tc>
        <w:tc>
          <w:tcPr>
            <w:tcW w:w="1460" w:type="dxa"/>
            <w:tcBorders>
              <w:bottom w:val="double" w:sz="4" w:space="0" w:color="auto"/>
            </w:tcBorders>
          </w:tcPr>
          <w:p w:rsidR="006C1A2E" w:rsidRPr="00C151E0" w:rsidRDefault="002D6B14"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688</w:t>
            </w:r>
          </w:p>
        </w:tc>
      </w:tr>
      <w:tr w:rsidR="006C1A2E" w:rsidRPr="00950096" w:rsidTr="00803FE2">
        <w:trPr>
          <w:cantSplit/>
        </w:trPr>
        <w:tc>
          <w:tcPr>
            <w:tcW w:w="3686" w:type="dxa"/>
          </w:tcPr>
          <w:p w:rsidR="006C1A2E" w:rsidRPr="00950096" w:rsidRDefault="006C1A2E"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w:t>
            </w:r>
            <w:r>
              <w:rPr>
                <w:rFonts w:cs="Times New Roman"/>
                <w:sz w:val="22"/>
                <w:szCs w:val="22"/>
              </w:rPr>
              <w:t>s</w:t>
            </w:r>
            <w:r w:rsidRPr="00950096">
              <w:rPr>
                <w:rFonts w:cs="Times New Roman"/>
                <w:sz w:val="22"/>
                <w:szCs w:val="22"/>
              </w:rPr>
              <w:t xml:space="preserve"> of goods</w:t>
            </w:r>
          </w:p>
        </w:tc>
        <w:tc>
          <w:tcPr>
            <w:tcW w:w="1418" w:type="dxa"/>
            <w:tcBorders>
              <w:top w:val="double" w:sz="4" w:space="0" w:color="auto"/>
              <w:bottom w:val="double" w:sz="4" w:space="0" w:color="auto"/>
            </w:tcBorders>
          </w:tcPr>
          <w:p w:rsidR="006C1A2E" w:rsidRPr="00360A7C" w:rsidRDefault="00360A7C" w:rsidP="001A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60A7C">
              <w:rPr>
                <w:rFonts w:cs="Times New Roman"/>
                <w:bCs/>
                <w:sz w:val="22"/>
                <w:szCs w:val="22"/>
              </w:rPr>
              <w:t>1</w:t>
            </w:r>
            <w:r w:rsidR="006C1A2E" w:rsidRPr="00360A7C">
              <w:rPr>
                <w:rFonts w:cs="Times New Roman"/>
                <w:bCs/>
                <w:sz w:val="22"/>
                <w:szCs w:val="22"/>
              </w:rPr>
              <w:t>,</w:t>
            </w:r>
            <w:r w:rsidRPr="00360A7C">
              <w:rPr>
                <w:rFonts w:cs="Times New Roman"/>
                <w:bCs/>
                <w:sz w:val="22"/>
                <w:szCs w:val="22"/>
              </w:rPr>
              <w:t>930</w:t>
            </w:r>
          </w:p>
        </w:tc>
        <w:tc>
          <w:tcPr>
            <w:tcW w:w="284" w:type="dxa"/>
          </w:tcPr>
          <w:p w:rsidR="006C1A2E" w:rsidRPr="00360A7C" w:rsidRDefault="006C1A2E"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1417" w:type="dxa"/>
            <w:tcBorders>
              <w:top w:val="double" w:sz="4" w:space="0" w:color="auto"/>
              <w:bottom w:val="double" w:sz="4" w:space="0" w:color="auto"/>
            </w:tcBorders>
          </w:tcPr>
          <w:p w:rsidR="006C1A2E" w:rsidRPr="00360A7C" w:rsidRDefault="002D6B14"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360A7C">
              <w:rPr>
                <w:rFonts w:cs="Times New Roman"/>
                <w:bCs/>
                <w:sz w:val="22"/>
                <w:szCs w:val="22"/>
              </w:rPr>
              <w:t>2,4</w:t>
            </w:r>
            <w:r w:rsidR="006C1A2E" w:rsidRPr="00360A7C">
              <w:rPr>
                <w:rFonts w:cs="Times New Roman"/>
                <w:bCs/>
                <w:sz w:val="22"/>
                <w:szCs w:val="22"/>
              </w:rPr>
              <w:t>0</w:t>
            </w:r>
            <w:r w:rsidRPr="00360A7C">
              <w:rPr>
                <w:rFonts w:cs="Times New Roman"/>
                <w:bCs/>
                <w:sz w:val="22"/>
                <w:szCs w:val="22"/>
              </w:rPr>
              <w:t>1</w:t>
            </w:r>
          </w:p>
        </w:tc>
        <w:tc>
          <w:tcPr>
            <w:tcW w:w="284" w:type="dxa"/>
          </w:tcPr>
          <w:p w:rsidR="006C1A2E" w:rsidRPr="00D0577B" w:rsidRDefault="006C1A2E" w:rsidP="00803FE2">
            <w:pPr>
              <w:pStyle w:val="BodyText3"/>
              <w:tabs>
                <w:tab w:val="clear" w:pos="907"/>
                <w:tab w:val="left" w:pos="784"/>
              </w:tabs>
              <w:ind w:right="273"/>
              <w:jc w:val="center"/>
              <w:rPr>
                <w:rFonts w:cs="Times New Roman"/>
                <w:bCs/>
                <w:sz w:val="22"/>
                <w:szCs w:val="22"/>
              </w:rPr>
            </w:pPr>
          </w:p>
        </w:tc>
        <w:tc>
          <w:tcPr>
            <w:tcW w:w="1417" w:type="dxa"/>
            <w:tcBorders>
              <w:top w:val="double" w:sz="4" w:space="0" w:color="auto"/>
              <w:bottom w:val="double" w:sz="4" w:space="0" w:color="auto"/>
            </w:tcBorders>
            <w:shd w:val="clear" w:color="auto" w:fill="auto"/>
          </w:tcPr>
          <w:p w:rsidR="006C1A2E" w:rsidRPr="00360A7C" w:rsidRDefault="00360A7C" w:rsidP="001A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60A7C">
              <w:rPr>
                <w:rFonts w:cs="Times New Roman"/>
                <w:bCs/>
                <w:sz w:val="22"/>
                <w:szCs w:val="22"/>
              </w:rPr>
              <w:t>6,526</w:t>
            </w:r>
          </w:p>
        </w:tc>
        <w:tc>
          <w:tcPr>
            <w:tcW w:w="241" w:type="dxa"/>
          </w:tcPr>
          <w:p w:rsidR="006C1A2E" w:rsidRPr="00D0577B" w:rsidRDefault="006C1A2E" w:rsidP="00803FE2">
            <w:pPr>
              <w:pStyle w:val="BodyText3"/>
              <w:ind w:right="137"/>
              <w:jc w:val="right"/>
              <w:rPr>
                <w:rFonts w:cs="Times New Roman"/>
                <w:bCs/>
                <w:sz w:val="22"/>
                <w:szCs w:val="22"/>
              </w:rPr>
            </w:pPr>
          </w:p>
        </w:tc>
        <w:tc>
          <w:tcPr>
            <w:tcW w:w="1460" w:type="dxa"/>
            <w:tcBorders>
              <w:top w:val="double" w:sz="4" w:space="0" w:color="auto"/>
              <w:bottom w:val="double" w:sz="4" w:space="0" w:color="auto"/>
            </w:tcBorders>
          </w:tcPr>
          <w:p w:rsidR="006C1A2E" w:rsidRPr="00C151E0" w:rsidRDefault="002D6B14"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8</w:t>
            </w:r>
            <w:r w:rsidR="006C1A2E">
              <w:rPr>
                <w:rFonts w:cs="Times New Roman"/>
                <w:bCs/>
                <w:sz w:val="22"/>
                <w:szCs w:val="22"/>
              </w:rPr>
              <w:t>,</w:t>
            </w:r>
            <w:r>
              <w:rPr>
                <w:rFonts w:cs="Times New Roman"/>
                <w:bCs/>
                <w:sz w:val="22"/>
                <w:szCs w:val="22"/>
              </w:rPr>
              <w:t>1</w:t>
            </w:r>
            <w:r w:rsidR="006C1A2E">
              <w:rPr>
                <w:rFonts w:cs="Times New Roman"/>
                <w:bCs/>
                <w:sz w:val="22"/>
                <w:szCs w:val="22"/>
              </w:rPr>
              <w:t>7</w:t>
            </w:r>
            <w:r>
              <w:rPr>
                <w:rFonts w:cs="Times New Roman"/>
                <w:bCs/>
                <w:sz w:val="22"/>
                <w:szCs w:val="22"/>
              </w:rPr>
              <w:t>5</w:t>
            </w:r>
          </w:p>
        </w:tc>
      </w:tr>
      <w:tr w:rsidR="006C1A2E" w:rsidRPr="00950096" w:rsidTr="00803FE2">
        <w:trPr>
          <w:cantSplit/>
        </w:trPr>
        <w:tc>
          <w:tcPr>
            <w:tcW w:w="3686" w:type="dxa"/>
          </w:tcPr>
          <w:p w:rsidR="006C1A2E" w:rsidRPr="00950096" w:rsidRDefault="006C1A2E"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w:t>
            </w:r>
            <w:r>
              <w:rPr>
                <w:rFonts w:cs="Times New Roman"/>
                <w:sz w:val="22"/>
                <w:szCs w:val="22"/>
              </w:rPr>
              <w:t>s</w:t>
            </w:r>
            <w:r w:rsidRPr="00950096">
              <w:rPr>
                <w:rFonts w:cs="Times New Roman"/>
                <w:sz w:val="22"/>
                <w:szCs w:val="22"/>
              </w:rPr>
              <w:t xml:space="preserve"> of assets</w:t>
            </w:r>
          </w:p>
        </w:tc>
        <w:tc>
          <w:tcPr>
            <w:tcW w:w="1418" w:type="dxa"/>
            <w:tcBorders>
              <w:top w:val="double" w:sz="4" w:space="0" w:color="auto"/>
              <w:bottom w:val="double" w:sz="4" w:space="0" w:color="auto"/>
            </w:tcBorders>
          </w:tcPr>
          <w:p w:rsidR="006C1A2E" w:rsidRPr="00360A7C" w:rsidRDefault="00360A7C" w:rsidP="001A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60A7C">
              <w:rPr>
                <w:rFonts w:cs="Times New Roman"/>
                <w:bCs/>
                <w:sz w:val="22"/>
                <w:szCs w:val="22"/>
              </w:rPr>
              <w:t>7</w:t>
            </w:r>
          </w:p>
        </w:tc>
        <w:tc>
          <w:tcPr>
            <w:tcW w:w="284" w:type="dxa"/>
          </w:tcPr>
          <w:p w:rsidR="006C1A2E" w:rsidRPr="00360A7C" w:rsidRDefault="006C1A2E"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417" w:type="dxa"/>
            <w:tcBorders>
              <w:top w:val="double" w:sz="4" w:space="0" w:color="auto"/>
              <w:bottom w:val="double" w:sz="4" w:space="0" w:color="auto"/>
            </w:tcBorders>
          </w:tcPr>
          <w:p w:rsidR="006C1A2E" w:rsidRPr="00360A7C" w:rsidRDefault="002D6B14"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360A7C">
              <w:rPr>
                <w:rFonts w:cs="Times New Roman"/>
                <w:bCs/>
                <w:sz w:val="22"/>
                <w:szCs w:val="22"/>
              </w:rPr>
              <w:t>81</w:t>
            </w:r>
          </w:p>
        </w:tc>
        <w:tc>
          <w:tcPr>
            <w:tcW w:w="284" w:type="dxa"/>
          </w:tcPr>
          <w:p w:rsidR="006C1A2E" w:rsidRPr="00D0577B" w:rsidRDefault="006C1A2E" w:rsidP="00803FE2">
            <w:pPr>
              <w:pStyle w:val="BodyText3"/>
              <w:tabs>
                <w:tab w:val="clear" w:pos="907"/>
                <w:tab w:val="left" w:pos="784"/>
              </w:tabs>
              <w:ind w:right="175"/>
              <w:jc w:val="center"/>
              <w:rPr>
                <w:rFonts w:cs="Times New Roman"/>
                <w:bCs/>
                <w:sz w:val="22"/>
                <w:szCs w:val="22"/>
              </w:rPr>
            </w:pPr>
          </w:p>
        </w:tc>
        <w:tc>
          <w:tcPr>
            <w:tcW w:w="1417" w:type="dxa"/>
            <w:tcBorders>
              <w:top w:val="double" w:sz="4" w:space="0" w:color="auto"/>
              <w:bottom w:val="double" w:sz="4" w:space="0" w:color="auto"/>
            </w:tcBorders>
            <w:shd w:val="clear" w:color="auto" w:fill="auto"/>
          </w:tcPr>
          <w:p w:rsidR="006C1A2E" w:rsidRPr="00360A7C" w:rsidRDefault="00360A7C" w:rsidP="001A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60A7C">
              <w:rPr>
                <w:rFonts w:cs="Times New Roman"/>
                <w:bCs/>
                <w:sz w:val="22"/>
                <w:szCs w:val="22"/>
              </w:rPr>
              <w:t>974</w:t>
            </w:r>
          </w:p>
        </w:tc>
        <w:tc>
          <w:tcPr>
            <w:tcW w:w="241" w:type="dxa"/>
          </w:tcPr>
          <w:p w:rsidR="006C1A2E" w:rsidRPr="00D0577B" w:rsidRDefault="006C1A2E" w:rsidP="00803FE2">
            <w:pPr>
              <w:pStyle w:val="BodyText3"/>
              <w:ind w:right="175"/>
              <w:jc w:val="right"/>
              <w:rPr>
                <w:rFonts w:cs="Times New Roman"/>
                <w:bCs/>
                <w:sz w:val="22"/>
                <w:szCs w:val="22"/>
              </w:rPr>
            </w:pPr>
          </w:p>
        </w:tc>
        <w:tc>
          <w:tcPr>
            <w:tcW w:w="1460" w:type="dxa"/>
            <w:tcBorders>
              <w:top w:val="double" w:sz="4" w:space="0" w:color="auto"/>
              <w:bottom w:val="double" w:sz="4" w:space="0" w:color="auto"/>
            </w:tcBorders>
          </w:tcPr>
          <w:p w:rsidR="006C1A2E" w:rsidRPr="00C151E0" w:rsidRDefault="002D6B14"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619</w:t>
            </w:r>
          </w:p>
        </w:tc>
      </w:tr>
      <w:tr w:rsidR="00360A7C" w:rsidRPr="00950096" w:rsidTr="00803FE2">
        <w:trPr>
          <w:cantSplit/>
        </w:trPr>
        <w:tc>
          <w:tcPr>
            <w:tcW w:w="3686" w:type="dxa"/>
          </w:tcPr>
          <w:p w:rsidR="00360A7C" w:rsidRPr="00C151E0" w:rsidRDefault="00360A7C"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sz w:val="22"/>
                <w:szCs w:val="28"/>
              </w:rPr>
            </w:pPr>
            <w:r>
              <w:rPr>
                <w:sz w:val="22"/>
                <w:szCs w:val="28"/>
              </w:rPr>
              <w:t>Dividends payment</w:t>
            </w:r>
          </w:p>
        </w:tc>
        <w:tc>
          <w:tcPr>
            <w:tcW w:w="1418" w:type="dxa"/>
            <w:tcBorders>
              <w:top w:val="double" w:sz="4" w:space="0" w:color="auto"/>
              <w:bottom w:val="double" w:sz="4" w:space="0" w:color="auto"/>
            </w:tcBorders>
          </w:tcPr>
          <w:p w:rsidR="00360A7C" w:rsidRPr="00360A7C" w:rsidRDefault="00360A7C" w:rsidP="00016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r w:rsidRPr="00360A7C">
              <w:rPr>
                <w:rFonts w:cs="Times New Roman"/>
                <w:bCs/>
                <w:sz w:val="22"/>
                <w:szCs w:val="22"/>
              </w:rPr>
              <w:t xml:space="preserve">      -</w:t>
            </w:r>
          </w:p>
        </w:tc>
        <w:tc>
          <w:tcPr>
            <w:tcW w:w="284" w:type="dxa"/>
          </w:tcPr>
          <w:p w:rsidR="00360A7C" w:rsidRPr="00360A7C" w:rsidRDefault="00360A7C"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417" w:type="dxa"/>
            <w:tcBorders>
              <w:top w:val="double" w:sz="4" w:space="0" w:color="auto"/>
              <w:bottom w:val="double" w:sz="4" w:space="0" w:color="auto"/>
            </w:tcBorders>
          </w:tcPr>
          <w:p w:rsidR="00360A7C" w:rsidRPr="00360A7C" w:rsidRDefault="00360A7C"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r w:rsidRPr="00360A7C">
              <w:rPr>
                <w:rFonts w:cs="Times New Roman"/>
                <w:bCs/>
                <w:sz w:val="22"/>
                <w:szCs w:val="22"/>
              </w:rPr>
              <w:t xml:space="preserve">      -</w:t>
            </w:r>
          </w:p>
        </w:tc>
        <w:tc>
          <w:tcPr>
            <w:tcW w:w="284" w:type="dxa"/>
          </w:tcPr>
          <w:p w:rsidR="00360A7C" w:rsidRPr="00D0577B" w:rsidRDefault="00360A7C" w:rsidP="002D6B14">
            <w:pPr>
              <w:pStyle w:val="BodyText3"/>
              <w:tabs>
                <w:tab w:val="clear" w:pos="907"/>
                <w:tab w:val="left" w:pos="784"/>
              </w:tabs>
              <w:ind w:right="175"/>
              <w:jc w:val="center"/>
              <w:rPr>
                <w:rFonts w:cs="Times New Roman"/>
                <w:bCs/>
                <w:sz w:val="22"/>
                <w:szCs w:val="22"/>
              </w:rPr>
            </w:pPr>
          </w:p>
        </w:tc>
        <w:tc>
          <w:tcPr>
            <w:tcW w:w="1417" w:type="dxa"/>
            <w:tcBorders>
              <w:top w:val="double" w:sz="4" w:space="0" w:color="auto"/>
              <w:bottom w:val="double" w:sz="4" w:space="0" w:color="auto"/>
            </w:tcBorders>
            <w:shd w:val="clear" w:color="auto" w:fill="auto"/>
          </w:tcPr>
          <w:p w:rsidR="00360A7C" w:rsidRPr="00360A7C" w:rsidRDefault="00360A7C"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60A7C">
              <w:rPr>
                <w:rFonts w:cs="Times New Roman"/>
                <w:bCs/>
                <w:sz w:val="22"/>
                <w:szCs w:val="22"/>
              </w:rPr>
              <w:t>15,943</w:t>
            </w:r>
          </w:p>
        </w:tc>
        <w:tc>
          <w:tcPr>
            <w:tcW w:w="241" w:type="dxa"/>
          </w:tcPr>
          <w:p w:rsidR="00360A7C" w:rsidRPr="00D0577B" w:rsidRDefault="00360A7C" w:rsidP="002D6B14">
            <w:pPr>
              <w:pStyle w:val="BodyText3"/>
              <w:ind w:right="175"/>
              <w:jc w:val="right"/>
              <w:rPr>
                <w:rFonts w:cs="Times New Roman"/>
                <w:bCs/>
                <w:sz w:val="22"/>
                <w:szCs w:val="22"/>
              </w:rPr>
            </w:pPr>
          </w:p>
        </w:tc>
        <w:tc>
          <w:tcPr>
            <w:tcW w:w="1460" w:type="dxa"/>
            <w:tcBorders>
              <w:top w:val="double" w:sz="4" w:space="0" w:color="auto"/>
              <w:bottom w:val="double" w:sz="4" w:space="0" w:color="auto"/>
            </w:tcBorders>
          </w:tcPr>
          <w:p w:rsidR="00360A7C" w:rsidRPr="00C151E0" w:rsidRDefault="00360A7C"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11,959</w:t>
            </w:r>
          </w:p>
        </w:tc>
      </w:tr>
      <w:tr w:rsidR="00360A7C" w:rsidRPr="00950096" w:rsidTr="00B029B1">
        <w:trPr>
          <w:cantSplit/>
        </w:trPr>
        <w:tc>
          <w:tcPr>
            <w:tcW w:w="3686" w:type="dxa"/>
          </w:tcPr>
          <w:p w:rsidR="00360A7C" w:rsidRDefault="00360A7C" w:rsidP="00B0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cstheme="majorBidi"/>
                <w:bCs/>
                <w:sz w:val="22"/>
                <w:szCs w:val="22"/>
              </w:rPr>
            </w:pPr>
            <w:r>
              <w:rPr>
                <w:rFonts w:cstheme="majorBidi"/>
                <w:bCs/>
                <w:sz w:val="22"/>
                <w:szCs w:val="22"/>
              </w:rPr>
              <w:t>Interest expense</w:t>
            </w:r>
          </w:p>
        </w:tc>
        <w:tc>
          <w:tcPr>
            <w:tcW w:w="1418" w:type="dxa"/>
            <w:tcBorders>
              <w:top w:val="double" w:sz="4" w:space="0" w:color="auto"/>
            </w:tcBorders>
          </w:tcPr>
          <w:p w:rsidR="00360A7C" w:rsidRPr="00360A7C" w:rsidRDefault="00360A7C" w:rsidP="00016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r w:rsidRPr="00360A7C">
              <w:rPr>
                <w:rFonts w:cs="Times New Roman"/>
                <w:bCs/>
                <w:sz w:val="22"/>
                <w:szCs w:val="22"/>
              </w:rPr>
              <w:t xml:space="preserve">      -</w:t>
            </w:r>
          </w:p>
        </w:tc>
        <w:tc>
          <w:tcPr>
            <w:tcW w:w="284" w:type="dxa"/>
          </w:tcPr>
          <w:p w:rsidR="00360A7C" w:rsidRPr="00360A7C" w:rsidRDefault="00360A7C"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417" w:type="dxa"/>
            <w:tcBorders>
              <w:top w:val="double" w:sz="4" w:space="0" w:color="auto"/>
            </w:tcBorders>
          </w:tcPr>
          <w:p w:rsidR="00360A7C" w:rsidRPr="00360A7C" w:rsidRDefault="00360A7C" w:rsidP="00016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360A7C">
              <w:rPr>
                <w:rFonts w:cs="Times New Roman"/>
                <w:bCs/>
                <w:sz w:val="22"/>
                <w:szCs w:val="22"/>
              </w:rPr>
              <w:t>139</w:t>
            </w:r>
          </w:p>
        </w:tc>
        <w:tc>
          <w:tcPr>
            <w:tcW w:w="284" w:type="dxa"/>
          </w:tcPr>
          <w:p w:rsidR="00360A7C" w:rsidRPr="00D0577B" w:rsidRDefault="00360A7C" w:rsidP="00803FE2">
            <w:pPr>
              <w:pStyle w:val="BodyText3"/>
              <w:tabs>
                <w:tab w:val="clear" w:pos="907"/>
                <w:tab w:val="left" w:pos="784"/>
              </w:tabs>
              <w:ind w:right="175"/>
              <w:jc w:val="center"/>
              <w:rPr>
                <w:rFonts w:cs="Times New Roman"/>
                <w:bCs/>
                <w:sz w:val="22"/>
                <w:szCs w:val="22"/>
              </w:rPr>
            </w:pPr>
          </w:p>
        </w:tc>
        <w:tc>
          <w:tcPr>
            <w:tcW w:w="1417" w:type="dxa"/>
            <w:tcBorders>
              <w:top w:val="double" w:sz="4" w:space="0" w:color="auto"/>
            </w:tcBorders>
            <w:shd w:val="clear" w:color="auto" w:fill="auto"/>
          </w:tcPr>
          <w:p w:rsidR="00360A7C" w:rsidRPr="00360A7C" w:rsidRDefault="00360A7C" w:rsidP="00016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r w:rsidRPr="00360A7C">
              <w:rPr>
                <w:rFonts w:cs="Times New Roman"/>
                <w:bCs/>
                <w:sz w:val="22"/>
                <w:szCs w:val="22"/>
              </w:rPr>
              <w:t xml:space="preserve">      -</w:t>
            </w:r>
          </w:p>
        </w:tc>
        <w:tc>
          <w:tcPr>
            <w:tcW w:w="241" w:type="dxa"/>
          </w:tcPr>
          <w:p w:rsidR="00360A7C" w:rsidRPr="00D0577B" w:rsidRDefault="00360A7C" w:rsidP="00803FE2">
            <w:pPr>
              <w:pStyle w:val="BodyText3"/>
              <w:ind w:right="175"/>
              <w:jc w:val="right"/>
              <w:rPr>
                <w:rFonts w:cs="Times New Roman"/>
                <w:bCs/>
                <w:sz w:val="22"/>
                <w:szCs w:val="22"/>
              </w:rPr>
            </w:pPr>
          </w:p>
        </w:tc>
        <w:tc>
          <w:tcPr>
            <w:tcW w:w="1460" w:type="dxa"/>
            <w:tcBorders>
              <w:top w:val="double" w:sz="4" w:space="0" w:color="auto"/>
            </w:tcBorders>
          </w:tcPr>
          <w:p w:rsidR="00360A7C" w:rsidRPr="00C151E0" w:rsidRDefault="00360A7C" w:rsidP="00016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671</w:t>
            </w:r>
          </w:p>
        </w:tc>
      </w:tr>
      <w:tr w:rsidR="00B029B1" w:rsidRPr="00950096" w:rsidTr="00B029B1">
        <w:trPr>
          <w:cantSplit/>
        </w:trPr>
        <w:tc>
          <w:tcPr>
            <w:tcW w:w="3686" w:type="dxa"/>
          </w:tcPr>
          <w:p w:rsidR="00B029B1" w:rsidRPr="006409DF" w:rsidRDefault="00B029B1" w:rsidP="00B0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cs="Times New Roman"/>
                <w:bCs/>
                <w:sz w:val="22"/>
                <w:szCs w:val="22"/>
                <w:cs/>
              </w:rPr>
            </w:pPr>
            <w:r>
              <w:rPr>
                <w:rFonts w:cstheme="majorBidi"/>
                <w:bCs/>
                <w:sz w:val="22"/>
                <w:szCs w:val="22"/>
              </w:rPr>
              <w:t>P</w:t>
            </w:r>
            <w:r w:rsidRPr="006409DF">
              <w:rPr>
                <w:rFonts w:cstheme="majorBidi"/>
                <w:bCs/>
                <w:sz w:val="22"/>
                <w:szCs w:val="22"/>
              </w:rPr>
              <w:t>ayment</w:t>
            </w:r>
            <w:r>
              <w:rPr>
                <w:rFonts w:cstheme="majorBidi"/>
                <w:bCs/>
                <w:sz w:val="22"/>
                <w:szCs w:val="22"/>
              </w:rPr>
              <w:t>s</w:t>
            </w:r>
            <w:r w:rsidRPr="006409DF">
              <w:rPr>
                <w:rFonts w:cstheme="majorBidi"/>
                <w:bCs/>
                <w:sz w:val="22"/>
                <w:szCs w:val="22"/>
              </w:rPr>
              <w:t xml:space="preserve"> of lease liabilities </w:t>
            </w:r>
          </w:p>
        </w:tc>
        <w:tc>
          <w:tcPr>
            <w:tcW w:w="1418" w:type="dxa"/>
            <w:tcBorders>
              <w:top w:val="double" w:sz="4" w:space="0" w:color="auto"/>
            </w:tcBorders>
          </w:tcPr>
          <w:p w:rsidR="00B029B1" w:rsidRPr="00360A7C" w:rsidRDefault="00B029B1" w:rsidP="001A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4" w:type="dxa"/>
          </w:tcPr>
          <w:p w:rsidR="00B029B1" w:rsidRPr="00360A7C" w:rsidRDefault="00B029B1"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417" w:type="dxa"/>
            <w:tcBorders>
              <w:top w:val="double" w:sz="4" w:space="0" w:color="auto"/>
            </w:tcBorders>
          </w:tcPr>
          <w:p w:rsidR="00B029B1" w:rsidRPr="00360A7C" w:rsidRDefault="00B029B1"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284" w:type="dxa"/>
          </w:tcPr>
          <w:p w:rsidR="00B029B1" w:rsidRPr="00D0577B" w:rsidRDefault="00B029B1" w:rsidP="00803FE2">
            <w:pPr>
              <w:pStyle w:val="BodyText3"/>
              <w:tabs>
                <w:tab w:val="clear" w:pos="907"/>
                <w:tab w:val="left" w:pos="784"/>
              </w:tabs>
              <w:ind w:right="175"/>
              <w:jc w:val="center"/>
              <w:rPr>
                <w:rFonts w:cs="Times New Roman"/>
                <w:bCs/>
                <w:sz w:val="22"/>
                <w:szCs w:val="22"/>
              </w:rPr>
            </w:pPr>
          </w:p>
        </w:tc>
        <w:tc>
          <w:tcPr>
            <w:tcW w:w="1417" w:type="dxa"/>
            <w:tcBorders>
              <w:top w:val="double" w:sz="4" w:space="0" w:color="auto"/>
            </w:tcBorders>
            <w:shd w:val="clear" w:color="auto" w:fill="auto"/>
          </w:tcPr>
          <w:p w:rsidR="00B029B1" w:rsidRPr="00360A7C" w:rsidRDefault="00B029B1" w:rsidP="001A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41" w:type="dxa"/>
          </w:tcPr>
          <w:p w:rsidR="00B029B1" w:rsidRPr="00D0577B" w:rsidRDefault="00B029B1" w:rsidP="00803FE2">
            <w:pPr>
              <w:pStyle w:val="BodyText3"/>
              <w:ind w:right="175"/>
              <w:jc w:val="right"/>
              <w:rPr>
                <w:rFonts w:cs="Times New Roman"/>
                <w:bCs/>
                <w:sz w:val="22"/>
                <w:szCs w:val="22"/>
              </w:rPr>
            </w:pPr>
          </w:p>
        </w:tc>
        <w:tc>
          <w:tcPr>
            <w:tcW w:w="1460" w:type="dxa"/>
            <w:tcBorders>
              <w:top w:val="double" w:sz="4" w:space="0" w:color="auto"/>
            </w:tcBorders>
          </w:tcPr>
          <w:p w:rsidR="00B029B1" w:rsidRPr="00B029B1" w:rsidRDefault="00B029B1"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p>
        </w:tc>
      </w:tr>
      <w:tr w:rsidR="00B029B1" w:rsidRPr="00950096" w:rsidTr="00B029B1">
        <w:trPr>
          <w:cantSplit/>
        </w:trPr>
        <w:tc>
          <w:tcPr>
            <w:tcW w:w="3686" w:type="dxa"/>
          </w:tcPr>
          <w:p w:rsidR="00B029B1" w:rsidRPr="003B3B90" w:rsidRDefault="00B029B1" w:rsidP="00B0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cstheme="minorBidi"/>
                <w:bCs/>
                <w:sz w:val="22"/>
                <w:szCs w:val="22"/>
                <w:cs/>
              </w:rPr>
            </w:pPr>
            <w:r w:rsidRPr="006409DF">
              <w:rPr>
                <w:rFonts w:cs="Times New Roman"/>
                <w:bCs/>
                <w:sz w:val="22"/>
                <w:szCs w:val="22"/>
                <w:cs/>
              </w:rPr>
              <w:t xml:space="preserve">   </w:t>
            </w:r>
            <w:r w:rsidRPr="006409DF">
              <w:rPr>
                <w:rFonts w:cstheme="majorBidi"/>
                <w:bCs/>
                <w:sz w:val="22"/>
                <w:szCs w:val="22"/>
              </w:rPr>
              <w:t>(rental expenses)</w:t>
            </w:r>
          </w:p>
        </w:tc>
        <w:tc>
          <w:tcPr>
            <w:tcW w:w="1418" w:type="dxa"/>
            <w:tcBorders>
              <w:bottom w:val="double" w:sz="4" w:space="0" w:color="auto"/>
            </w:tcBorders>
          </w:tcPr>
          <w:p w:rsidR="00B029B1" w:rsidRPr="00360A7C" w:rsidRDefault="00360A7C" w:rsidP="001A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60A7C">
              <w:rPr>
                <w:rFonts w:cs="Times New Roman"/>
                <w:bCs/>
                <w:sz w:val="22"/>
                <w:szCs w:val="22"/>
              </w:rPr>
              <w:t xml:space="preserve">          75</w:t>
            </w:r>
          </w:p>
        </w:tc>
        <w:tc>
          <w:tcPr>
            <w:tcW w:w="284" w:type="dxa"/>
          </w:tcPr>
          <w:p w:rsidR="00B029B1" w:rsidRPr="00360A7C" w:rsidRDefault="00B029B1"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417" w:type="dxa"/>
            <w:tcBorders>
              <w:bottom w:val="double" w:sz="4" w:space="0" w:color="auto"/>
            </w:tcBorders>
          </w:tcPr>
          <w:p w:rsidR="00B029B1" w:rsidRPr="00360A7C" w:rsidRDefault="00360A7C"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360A7C">
              <w:rPr>
                <w:rFonts w:cs="Times New Roman"/>
                <w:bCs/>
                <w:sz w:val="22"/>
                <w:szCs w:val="22"/>
              </w:rPr>
              <w:t>75</w:t>
            </w:r>
          </w:p>
        </w:tc>
        <w:tc>
          <w:tcPr>
            <w:tcW w:w="284" w:type="dxa"/>
          </w:tcPr>
          <w:p w:rsidR="00B029B1" w:rsidRPr="00D0577B" w:rsidRDefault="00B029B1" w:rsidP="00803FE2">
            <w:pPr>
              <w:pStyle w:val="BodyText3"/>
              <w:tabs>
                <w:tab w:val="clear" w:pos="907"/>
                <w:tab w:val="left" w:pos="784"/>
              </w:tabs>
              <w:ind w:right="175"/>
              <w:jc w:val="center"/>
              <w:rPr>
                <w:rFonts w:cs="Times New Roman"/>
                <w:bCs/>
                <w:sz w:val="22"/>
                <w:szCs w:val="22"/>
              </w:rPr>
            </w:pPr>
          </w:p>
        </w:tc>
        <w:tc>
          <w:tcPr>
            <w:tcW w:w="1417" w:type="dxa"/>
            <w:tcBorders>
              <w:bottom w:val="double" w:sz="4" w:space="0" w:color="auto"/>
            </w:tcBorders>
            <w:shd w:val="clear" w:color="auto" w:fill="auto"/>
          </w:tcPr>
          <w:p w:rsidR="00B029B1" w:rsidRPr="00360A7C" w:rsidRDefault="00360A7C" w:rsidP="001A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60A7C">
              <w:rPr>
                <w:rFonts w:cs="Times New Roman"/>
                <w:bCs/>
                <w:sz w:val="22"/>
                <w:szCs w:val="22"/>
              </w:rPr>
              <w:t>225</w:t>
            </w:r>
          </w:p>
        </w:tc>
        <w:tc>
          <w:tcPr>
            <w:tcW w:w="241" w:type="dxa"/>
          </w:tcPr>
          <w:p w:rsidR="00B029B1" w:rsidRPr="00D0577B" w:rsidRDefault="00B029B1" w:rsidP="00803FE2">
            <w:pPr>
              <w:pStyle w:val="BodyText3"/>
              <w:ind w:right="175"/>
              <w:jc w:val="right"/>
              <w:rPr>
                <w:rFonts w:cs="Times New Roman"/>
                <w:bCs/>
                <w:sz w:val="22"/>
                <w:szCs w:val="22"/>
              </w:rPr>
            </w:pPr>
          </w:p>
        </w:tc>
        <w:tc>
          <w:tcPr>
            <w:tcW w:w="1460" w:type="dxa"/>
            <w:tcBorders>
              <w:bottom w:val="double" w:sz="4" w:space="0" w:color="auto"/>
            </w:tcBorders>
          </w:tcPr>
          <w:p w:rsidR="00B029B1" w:rsidRPr="00360A7C" w:rsidRDefault="00360A7C"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360A7C">
              <w:rPr>
                <w:rFonts w:cs="Times New Roman"/>
                <w:bCs/>
                <w:sz w:val="22"/>
                <w:szCs w:val="22"/>
              </w:rPr>
              <w:t>125</w:t>
            </w:r>
          </w:p>
        </w:tc>
      </w:tr>
      <w:tr w:rsidR="006C1A2E" w:rsidRPr="00950096" w:rsidTr="00803FE2">
        <w:trPr>
          <w:cantSplit/>
        </w:trPr>
        <w:tc>
          <w:tcPr>
            <w:tcW w:w="3686" w:type="dxa"/>
          </w:tcPr>
          <w:p w:rsidR="006C1A2E" w:rsidRPr="00E66530" w:rsidRDefault="006C1A2E"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heme="minorBidi"/>
                <w:sz w:val="22"/>
                <w:szCs w:val="22"/>
                <w:cs/>
              </w:rPr>
            </w:pPr>
            <w:r w:rsidRPr="00950096">
              <w:rPr>
                <w:rFonts w:cs="Times New Roman"/>
                <w:sz w:val="22"/>
                <w:szCs w:val="22"/>
              </w:rPr>
              <w:t>Other expenses</w:t>
            </w:r>
          </w:p>
        </w:tc>
        <w:tc>
          <w:tcPr>
            <w:tcW w:w="1418" w:type="dxa"/>
            <w:tcBorders>
              <w:top w:val="double" w:sz="4" w:space="0" w:color="auto"/>
              <w:bottom w:val="double" w:sz="4" w:space="0" w:color="auto"/>
            </w:tcBorders>
          </w:tcPr>
          <w:p w:rsidR="006C1A2E" w:rsidRPr="00360A7C" w:rsidRDefault="00360A7C" w:rsidP="001A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60A7C">
              <w:rPr>
                <w:rFonts w:cs="Times New Roman"/>
                <w:bCs/>
                <w:sz w:val="22"/>
                <w:szCs w:val="22"/>
              </w:rPr>
              <w:t>288</w:t>
            </w:r>
          </w:p>
        </w:tc>
        <w:tc>
          <w:tcPr>
            <w:tcW w:w="284" w:type="dxa"/>
          </w:tcPr>
          <w:p w:rsidR="006C1A2E" w:rsidRPr="00360A7C" w:rsidRDefault="006C1A2E" w:rsidP="00803FE2">
            <w:pPr>
              <w:pStyle w:val="BodyText3"/>
              <w:ind w:right="175"/>
              <w:jc w:val="right"/>
              <w:rPr>
                <w:rFonts w:cs="Times New Roman"/>
                <w:bCs/>
                <w:sz w:val="22"/>
                <w:szCs w:val="22"/>
              </w:rPr>
            </w:pPr>
          </w:p>
        </w:tc>
        <w:tc>
          <w:tcPr>
            <w:tcW w:w="1417" w:type="dxa"/>
            <w:tcBorders>
              <w:top w:val="double" w:sz="4" w:space="0" w:color="auto"/>
              <w:bottom w:val="double" w:sz="4" w:space="0" w:color="auto"/>
            </w:tcBorders>
          </w:tcPr>
          <w:p w:rsidR="006C1A2E" w:rsidRPr="00360A7C" w:rsidRDefault="00E02920"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360A7C">
              <w:rPr>
                <w:rFonts w:cs="Times New Roman"/>
                <w:bCs/>
                <w:sz w:val="22"/>
                <w:szCs w:val="22"/>
              </w:rPr>
              <w:t>2</w:t>
            </w:r>
            <w:r w:rsidR="00360A7C" w:rsidRPr="00360A7C">
              <w:rPr>
                <w:rFonts w:cs="Times New Roman"/>
                <w:bCs/>
                <w:sz w:val="22"/>
                <w:szCs w:val="22"/>
              </w:rPr>
              <w:t>82</w:t>
            </w:r>
          </w:p>
        </w:tc>
        <w:tc>
          <w:tcPr>
            <w:tcW w:w="284" w:type="dxa"/>
          </w:tcPr>
          <w:p w:rsidR="006C1A2E" w:rsidRPr="00D0577B" w:rsidRDefault="006C1A2E" w:rsidP="00803FE2">
            <w:pPr>
              <w:pStyle w:val="BodyText3"/>
              <w:tabs>
                <w:tab w:val="clear" w:pos="907"/>
                <w:tab w:val="left" w:pos="784"/>
              </w:tabs>
              <w:ind w:right="175"/>
              <w:jc w:val="center"/>
              <w:rPr>
                <w:rFonts w:cs="Times New Roman"/>
                <w:b/>
                <w:sz w:val="22"/>
                <w:szCs w:val="22"/>
              </w:rPr>
            </w:pPr>
          </w:p>
        </w:tc>
        <w:tc>
          <w:tcPr>
            <w:tcW w:w="1417" w:type="dxa"/>
            <w:tcBorders>
              <w:top w:val="single" w:sz="4" w:space="0" w:color="auto"/>
              <w:bottom w:val="double" w:sz="4" w:space="0" w:color="auto"/>
            </w:tcBorders>
            <w:shd w:val="clear" w:color="auto" w:fill="auto"/>
          </w:tcPr>
          <w:p w:rsidR="006C1A2E" w:rsidRPr="00360A7C" w:rsidRDefault="00360A7C" w:rsidP="001A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60A7C">
              <w:rPr>
                <w:rFonts w:cs="Times New Roman"/>
                <w:bCs/>
                <w:sz w:val="22"/>
                <w:szCs w:val="22"/>
              </w:rPr>
              <w:t>1,224</w:t>
            </w:r>
          </w:p>
        </w:tc>
        <w:tc>
          <w:tcPr>
            <w:tcW w:w="241" w:type="dxa"/>
          </w:tcPr>
          <w:p w:rsidR="006C1A2E" w:rsidRPr="00D0577B" w:rsidRDefault="006C1A2E" w:rsidP="00803FE2">
            <w:pPr>
              <w:pStyle w:val="BodyText3"/>
              <w:ind w:right="175"/>
              <w:jc w:val="right"/>
              <w:rPr>
                <w:rFonts w:cs="Times New Roman"/>
                <w:bCs/>
                <w:sz w:val="22"/>
                <w:szCs w:val="22"/>
              </w:rPr>
            </w:pPr>
          </w:p>
        </w:tc>
        <w:tc>
          <w:tcPr>
            <w:tcW w:w="1460" w:type="dxa"/>
            <w:tcBorders>
              <w:top w:val="single" w:sz="4" w:space="0" w:color="auto"/>
              <w:bottom w:val="double" w:sz="4" w:space="0" w:color="auto"/>
            </w:tcBorders>
          </w:tcPr>
          <w:p w:rsidR="006C1A2E" w:rsidRPr="00C151E0" w:rsidRDefault="00360A7C"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597</w:t>
            </w:r>
          </w:p>
        </w:tc>
      </w:tr>
      <w:tr w:rsidR="00803FE2" w:rsidRPr="00950096" w:rsidTr="00803FE2">
        <w:trPr>
          <w:cantSplit/>
        </w:trPr>
        <w:tc>
          <w:tcPr>
            <w:tcW w:w="3686" w:type="dxa"/>
          </w:tcPr>
          <w:p w:rsidR="00803FE2"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p>
          <w:p w:rsidR="00803FE2" w:rsidRPr="00950096"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Remuneration</w:t>
            </w:r>
            <w:r>
              <w:rPr>
                <w:rFonts w:cs="Times New Roman"/>
                <w:sz w:val="22"/>
                <w:szCs w:val="22"/>
              </w:rPr>
              <w:t>s</w:t>
            </w:r>
            <w:r w:rsidRPr="00950096">
              <w:rPr>
                <w:rFonts w:cs="Times New Roman"/>
                <w:sz w:val="22"/>
                <w:szCs w:val="22"/>
              </w:rPr>
              <w:t xml:space="preserve"> of key management</w:t>
            </w:r>
          </w:p>
        </w:tc>
        <w:tc>
          <w:tcPr>
            <w:tcW w:w="1418" w:type="dxa"/>
            <w:tcBorders>
              <w:top w:val="double" w:sz="4" w:space="0" w:color="auto"/>
            </w:tcBorders>
          </w:tcPr>
          <w:p w:rsidR="00803FE2" w:rsidRPr="002D6B14"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p>
        </w:tc>
        <w:tc>
          <w:tcPr>
            <w:tcW w:w="284" w:type="dxa"/>
          </w:tcPr>
          <w:p w:rsidR="00803FE2" w:rsidRPr="00D35B55" w:rsidRDefault="00803FE2" w:rsidP="00803FE2">
            <w:pPr>
              <w:pStyle w:val="BodyText3"/>
              <w:ind w:right="137"/>
              <w:jc w:val="right"/>
              <w:rPr>
                <w:rFonts w:cs="Times New Roman"/>
                <w:sz w:val="22"/>
                <w:szCs w:val="22"/>
              </w:rPr>
            </w:pPr>
          </w:p>
        </w:tc>
        <w:tc>
          <w:tcPr>
            <w:tcW w:w="1417" w:type="dxa"/>
            <w:tcBorders>
              <w:top w:val="double" w:sz="4" w:space="0" w:color="auto"/>
            </w:tcBorders>
          </w:tcPr>
          <w:p w:rsidR="00803FE2" w:rsidRPr="00CE0623"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p>
        </w:tc>
        <w:tc>
          <w:tcPr>
            <w:tcW w:w="284" w:type="dxa"/>
          </w:tcPr>
          <w:p w:rsidR="00803FE2" w:rsidRPr="00D35B55"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left="-97" w:right="318"/>
              <w:jc w:val="right"/>
              <w:rPr>
                <w:rFonts w:cs="Times New Roman"/>
                <w:bCs/>
                <w:sz w:val="22"/>
                <w:szCs w:val="22"/>
              </w:rPr>
            </w:pPr>
          </w:p>
        </w:tc>
        <w:tc>
          <w:tcPr>
            <w:tcW w:w="1417" w:type="dxa"/>
            <w:tcBorders>
              <w:top w:val="double" w:sz="4" w:space="0" w:color="auto"/>
            </w:tcBorders>
            <w:shd w:val="clear" w:color="auto" w:fill="auto"/>
          </w:tcPr>
          <w:p w:rsidR="00803FE2" w:rsidRPr="002D6B14"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p>
        </w:tc>
        <w:tc>
          <w:tcPr>
            <w:tcW w:w="241" w:type="dxa"/>
          </w:tcPr>
          <w:p w:rsidR="00803FE2" w:rsidRPr="00D35B55" w:rsidRDefault="00803FE2" w:rsidP="00803FE2">
            <w:pPr>
              <w:pStyle w:val="BodyText3"/>
              <w:ind w:right="137"/>
              <w:jc w:val="right"/>
              <w:rPr>
                <w:rFonts w:cs="Times New Roman"/>
                <w:sz w:val="22"/>
                <w:szCs w:val="22"/>
              </w:rPr>
            </w:pPr>
          </w:p>
        </w:tc>
        <w:tc>
          <w:tcPr>
            <w:tcW w:w="1460" w:type="dxa"/>
            <w:tcBorders>
              <w:top w:val="double" w:sz="4" w:space="0" w:color="auto"/>
            </w:tcBorders>
          </w:tcPr>
          <w:p w:rsidR="00803FE2" w:rsidRPr="00C151E0"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r>
      <w:tr w:rsidR="00803FE2" w:rsidRPr="002D1BAD" w:rsidTr="00803FE2">
        <w:trPr>
          <w:cantSplit/>
        </w:trPr>
        <w:tc>
          <w:tcPr>
            <w:tcW w:w="3686" w:type="dxa"/>
          </w:tcPr>
          <w:p w:rsidR="00803FE2" w:rsidRPr="002D1BAD" w:rsidRDefault="00E02920" w:rsidP="00803FE2">
            <w:pPr>
              <w:numPr>
                <w:ilvl w:val="0"/>
                <w:numId w:val="16"/>
              </w:numPr>
              <w:shd w:val="clear" w:color="auto" w:fill="FFFFFF"/>
              <w:tabs>
                <w:tab w:val="left" w:pos="-108"/>
              </w:tabs>
              <w:ind w:hanging="686"/>
              <w:rPr>
                <w:rFonts w:cs="Times New Roman"/>
                <w:sz w:val="22"/>
                <w:szCs w:val="22"/>
                <w:cs/>
              </w:rPr>
            </w:pPr>
            <w:r>
              <w:rPr>
                <w:rFonts w:cs="Times New Roman"/>
                <w:sz w:val="22"/>
                <w:szCs w:val="22"/>
              </w:rPr>
              <w:t xml:space="preserve">  </w:t>
            </w:r>
            <w:r w:rsidR="00803FE2" w:rsidRPr="002D1BAD">
              <w:rPr>
                <w:rFonts w:cs="Times New Roman"/>
                <w:sz w:val="22"/>
                <w:szCs w:val="22"/>
              </w:rPr>
              <w:t>Short-term benefits</w:t>
            </w:r>
          </w:p>
        </w:tc>
        <w:tc>
          <w:tcPr>
            <w:tcW w:w="1418" w:type="dxa"/>
          </w:tcPr>
          <w:p w:rsidR="00803FE2" w:rsidRPr="00A20988" w:rsidRDefault="002D1BAD"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20988">
              <w:rPr>
                <w:rFonts w:cs="Times New Roman"/>
                <w:bCs/>
                <w:sz w:val="22"/>
                <w:szCs w:val="22"/>
              </w:rPr>
              <w:t>2,</w:t>
            </w:r>
            <w:r w:rsidR="00A20988">
              <w:rPr>
                <w:rFonts w:cs="Times New Roman"/>
                <w:bCs/>
                <w:sz w:val="22"/>
                <w:szCs w:val="22"/>
              </w:rPr>
              <w:t>573</w:t>
            </w:r>
          </w:p>
        </w:tc>
        <w:tc>
          <w:tcPr>
            <w:tcW w:w="284" w:type="dxa"/>
          </w:tcPr>
          <w:p w:rsidR="00803FE2" w:rsidRPr="002D1BAD" w:rsidRDefault="00803FE2" w:rsidP="00803FE2">
            <w:pPr>
              <w:pStyle w:val="BodyText3"/>
              <w:ind w:right="175"/>
              <w:jc w:val="right"/>
              <w:rPr>
                <w:rFonts w:cs="Times New Roman"/>
                <w:bCs/>
                <w:sz w:val="22"/>
                <w:szCs w:val="22"/>
              </w:rPr>
            </w:pPr>
          </w:p>
        </w:tc>
        <w:tc>
          <w:tcPr>
            <w:tcW w:w="1417" w:type="dxa"/>
          </w:tcPr>
          <w:p w:rsidR="00803FE2" w:rsidRPr="002D1BAD" w:rsidRDefault="002D6B14"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3,123</w:t>
            </w:r>
          </w:p>
        </w:tc>
        <w:tc>
          <w:tcPr>
            <w:tcW w:w="284" w:type="dxa"/>
          </w:tcPr>
          <w:p w:rsidR="00803FE2" w:rsidRPr="002D1BAD" w:rsidRDefault="00803FE2" w:rsidP="00803FE2">
            <w:pPr>
              <w:pStyle w:val="BodyText3"/>
              <w:tabs>
                <w:tab w:val="clear" w:pos="907"/>
                <w:tab w:val="left" w:pos="784"/>
              </w:tabs>
              <w:ind w:right="175"/>
              <w:jc w:val="center"/>
              <w:rPr>
                <w:rFonts w:cs="Times New Roman"/>
                <w:bCs/>
                <w:sz w:val="22"/>
                <w:szCs w:val="22"/>
              </w:rPr>
            </w:pPr>
          </w:p>
        </w:tc>
        <w:tc>
          <w:tcPr>
            <w:tcW w:w="1417" w:type="dxa"/>
            <w:shd w:val="clear" w:color="auto" w:fill="auto"/>
          </w:tcPr>
          <w:p w:rsidR="00803FE2" w:rsidRPr="00A20988" w:rsidRDefault="00A20988"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8</w:t>
            </w:r>
            <w:r w:rsidR="002D1BAD" w:rsidRPr="00A20988">
              <w:rPr>
                <w:rFonts w:cs="Times New Roman"/>
                <w:bCs/>
                <w:sz w:val="22"/>
                <w:szCs w:val="22"/>
              </w:rPr>
              <w:t>,</w:t>
            </w:r>
            <w:r>
              <w:rPr>
                <w:rFonts w:cs="Times New Roman"/>
                <w:bCs/>
                <w:sz w:val="22"/>
                <w:szCs w:val="22"/>
              </w:rPr>
              <w:t>494</w:t>
            </w:r>
          </w:p>
        </w:tc>
        <w:tc>
          <w:tcPr>
            <w:tcW w:w="241" w:type="dxa"/>
          </w:tcPr>
          <w:p w:rsidR="00803FE2" w:rsidRPr="002D1BAD" w:rsidRDefault="00803FE2" w:rsidP="00803FE2">
            <w:pPr>
              <w:pStyle w:val="BodyText3"/>
              <w:ind w:right="175"/>
              <w:jc w:val="right"/>
              <w:rPr>
                <w:rFonts w:cs="Times New Roman"/>
                <w:bCs/>
                <w:sz w:val="22"/>
                <w:szCs w:val="22"/>
              </w:rPr>
            </w:pPr>
          </w:p>
        </w:tc>
        <w:tc>
          <w:tcPr>
            <w:tcW w:w="1460" w:type="dxa"/>
          </w:tcPr>
          <w:p w:rsidR="00803FE2" w:rsidRPr="002D1BAD" w:rsidRDefault="002D6B14"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9</w:t>
            </w:r>
            <w:r w:rsidR="00121CB9">
              <w:rPr>
                <w:rFonts w:cs="Times New Roman"/>
                <w:bCs/>
                <w:sz w:val="22"/>
                <w:szCs w:val="22"/>
              </w:rPr>
              <w:t>,296</w:t>
            </w:r>
          </w:p>
        </w:tc>
      </w:tr>
      <w:tr w:rsidR="00803FE2" w:rsidRPr="002D1BAD" w:rsidTr="00803FE2">
        <w:trPr>
          <w:cantSplit/>
        </w:trPr>
        <w:tc>
          <w:tcPr>
            <w:tcW w:w="3686" w:type="dxa"/>
          </w:tcPr>
          <w:p w:rsidR="00803FE2" w:rsidRPr="002D1BAD" w:rsidRDefault="00803FE2" w:rsidP="00803FE2">
            <w:pPr>
              <w:numPr>
                <w:ilvl w:val="0"/>
                <w:numId w:val="16"/>
              </w:numPr>
              <w:shd w:val="clear" w:color="auto" w:fill="FFFFFF"/>
              <w:tabs>
                <w:tab w:val="left" w:pos="-108"/>
              </w:tabs>
              <w:ind w:hanging="686"/>
              <w:rPr>
                <w:rFonts w:cs="Times New Roman"/>
                <w:sz w:val="22"/>
                <w:szCs w:val="22"/>
              </w:rPr>
            </w:pPr>
            <w:r w:rsidRPr="002D1BAD">
              <w:rPr>
                <w:rFonts w:cs="Times New Roman"/>
                <w:sz w:val="22"/>
                <w:szCs w:val="22"/>
              </w:rPr>
              <w:t xml:space="preserve">  Post-employment benefits</w:t>
            </w:r>
          </w:p>
        </w:tc>
        <w:tc>
          <w:tcPr>
            <w:tcW w:w="1418" w:type="dxa"/>
            <w:tcBorders>
              <w:bottom w:val="single" w:sz="4" w:space="0" w:color="auto"/>
            </w:tcBorders>
          </w:tcPr>
          <w:p w:rsidR="00803FE2" w:rsidRPr="00A20988" w:rsidRDefault="002D1BAD"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20988">
              <w:rPr>
                <w:rFonts w:cs="Times New Roman"/>
                <w:bCs/>
                <w:sz w:val="22"/>
                <w:szCs w:val="22"/>
              </w:rPr>
              <w:t>9</w:t>
            </w:r>
            <w:r w:rsidR="00A20988">
              <w:rPr>
                <w:rFonts w:cs="Times New Roman"/>
                <w:bCs/>
                <w:sz w:val="22"/>
                <w:szCs w:val="22"/>
              </w:rPr>
              <w:t>8</w:t>
            </w:r>
          </w:p>
        </w:tc>
        <w:tc>
          <w:tcPr>
            <w:tcW w:w="284" w:type="dxa"/>
          </w:tcPr>
          <w:p w:rsidR="00803FE2" w:rsidRPr="002D1BAD" w:rsidRDefault="00803FE2" w:rsidP="00803FE2">
            <w:pPr>
              <w:pStyle w:val="BodyText3"/>
              <w:ind w:right="175"/>
              <w:jc w:val="right"/>
              <w:rPr>
                <w:rFonts w:cs="Times New Roman"/>
                <w:bCs/>
                <w:sz w:val="22"/>
                <w:szCs w:val="22"/>
              </w:rPr>
            </w:pPr>
          </w:p>
        </w:tc>
        <w:tc>
          <w:tcPr>
            <w:tcW w:w="1417" w:type="dxa"/>
            <w:tcBorders>
              <w:bottom w:val="single" w:sz="4" w:space="0" w:color="auto"/>
            </w:tcBorders>
          </w:tcPr>
          <w:p w:rsidR="00803FE2" w:rsidRPr="002D1BAD"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2D1BAD">
              <w:rPr>
                <w:rFonts w:cs="Times New Roman"/>
                <w:bCs/>
                <w:sz w:val="22"/>
                <w:szCs w:val="22"/>
              </w:rPr>
              <w:t>69</w:t>
            </w:r>
          </w:p>
        </w:tc>
        <w:tc>
          <w:tcPr>
            <w:tcW w:w="284" w:type="dxa"/>
          </w:tcPr>
          <w:p w:rsidR="00803FE2" w:rsidRPr="002D1BAD" w:rsidRDefault="00803FE2" w:rsidP="00803FE2">
            <w:pPr>
              <w:pStyle w:val="BodyText3"/>
              <w:tabs>
                <w:tab w:val="clear" w:pos="907"/>
                <w:tab w:val="left" w:pos="784"/>
              </w:tabs>
              <w:ind w:right="175"/>
              <w:jc w:val="center"/>
              <w:rPr>
                <w:rFonts w:cs="Times New Roman"/>
                <w:bCs/>
                <w:sz w:val="22"/>
                <w:szCs w:val="22"/>
              </w:rPr>
            </w:pPr>
          </w:p>
        </w:tc>
        <w:tc>
          <w:tcPr>
            <w:tcW w:w="1417" w:type="dxa"/>
            <w:tcBorders>
              <w:bottom w:val="single" w:sz="4" w:space="0" w:color="auto"/>
            </w:tcBorders>
            <w:shd w:val="clear" w:color="auto" w:fill="auto"/>
          </w:tcPr>
          <w:p w:rsidR="00803FE2" w:rsidRPr="00A20988" w:rsidRDefault="00A20988"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290</w:t>
            </w:r>
          </w:p>
        </w:tc>
        <w:tc>
          <w:tcPr>
            <w:tcW w:w="241" w:type="dxa"/>
          </w:tcPr>
          <w:p w:rsidR="00803FE2" w:rsidRPr="002D1BAD" w:rsidRDefault="00803FE2" w:rsidP="00803FE2">
            <w:pPr>
              <w:pStyle w:val="BodyText3"/>
              <w:ind w:right="175"/>
              <w:jc w:val="right"/>
              <w:rPr>
                <w:rFonts w:cs="Times New Roman"/>
                <w:bCs/>
                <w:sz w:val="22"/>
                <w:szCs w:val="22"/>
              </w:rPr>
            </w:pPr>
          </w:p>
        </w:tc>
        <w:tc>
          <w:tcPr>
            <w:tcW w:w="1460" w:type="dxa"/>
            <w:tcBorders>
              <w:bottom w:val="single" w:sz="4" w:space="0" w:color="auto"/>
            </w:tcBorders>
          </w:tcPr>
          <w:p w:rsidR="00803FE2" w:rsidRPr="002D1BAD" w:rsidRDefault="00121CB9"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20</w:t>
            </w:r>
            <w:r w:rsidR="00803FE2" w:rsidRPr="002D1BAD">
              <w:rPr>
                <w:rFonts w:cs="Times New Roman"/>
                <w:bCs/>
                <w:sz w:val="22"/>
                <w:szCs w:val="22"/>
              </w:rPr>
              <w:t>9</w:t>
            </w:r>
          </w:p>
        </w:tc>
      </w:tr>
      <w:tr w:rsidR="00803FE2" w:rsidRPr="00950096" w:rsidTr="00803FE2">
        <w:trPr>
          <w:cantSplit/>
        </w:trPr>
        <w:tc>
          <w:tcPr>
            <w:tcW w:w="3686" w:type="dxa"/>
          </w:tcPr>
          <w:p w:rsidR="00803FE2" w:rsidRPr="002D1BAD"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40" w:lineRule="auto"/>
              <w:rPr>
                <w:rFonts w:cs="Times New Roman"/>
                <w:sz w:val="22"/>
                <w:szCs w:val="22"/>
                <w:cs/>
              </w:rPr>
            </w:pPr>
            <w:r w:rsidRPr="002D1BAD">
              <w:rPr>
                <w:rFonts w:cs="Times New Roman"/>
                <w:sz w:val="22"/>
                <w:szCs w:val="22"/>
              </w:rPr>
              <w:t>Total</w:t>
            </w:r>
          </w:p>
        </w:tc>
        <w:tc>
          <w:tcPr>
            <w:tcW w:w="1418" w:type="dxa"/>
            <w:tcBorders>
              <w:top w:val="single" w:sz="4" w:space="0" w:color="auto"/>
              <w:bottom w:val="double" w:sz="4" w:space="0" w:color="auto"/>
            </w:tcBorders>
          </w:tcPr>
          <w:p w:rsidR="00803FE2" w:rsidRPr="00A20988" w:rsidRDefault="002D1BAD"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20988">
              <w:rPr>
                <w:rFonts w:cs="Times New Roman"/>
                <w:bCs/>
                <w:sz w:val="22"/>
                <w:szCs w:val="22"/>
              </w:rPr>
              <w:t>2,</w:t>
            </w:r>
            <w:r w:rsidR="00A20988">
              <w:rPr>
                <w:rFonts w:cs="Times New Roman"/>
                <w:bCs/>
                <w:sz w:val="22"/>
                <w:szCs w:val="22"/>
              </w:rPr>
              <w:t>671</w:t>
            </w:r>
          </w:p>
        </w:tc>
        <w:tc>
          <w:tcPr>
            <w:tcW w:w="284" w:type="dxa"/>
          </w:tcPr>
          <w:p w:rsidR="00803FE2" w:rsidRPr="002D1BAD" w:rsidRDefault="00803FE2" w:rsidP="00803FE2">
            <w:pPr>
              <w:pStyle w:val="BodyText3"/>
              <w:tabs>
                <w:tab w:val="clear" w:pos="907"/>
                <w:tab w:val="left" w:pos="784"/>
              </w:tabs>
              <w:ind w:right="175"/>
              <w:jc w:val="center"/>
              <w:rPr>
                <w:rFonts w:cs="Times New Roman"/>
                <w:bCs/>
                <w:sz w:val="22"/>
                <w:szCs w:val="22"/>
              </w:rPr>
            </w:pPr>
          </w:p>
        </w:tc>
        <w:tc>
          <w:tcPr>
            <w:tcW w:w="1417" w:type="dxa"/>
            <w:tcBorders>
              <w:top w:val="single" w:sz="4" w:space="0" w:color="auto"/>
              <w:bottom w:val="double" w:sz="4" w:space="0" w:color="auto"/>
            </w:tcBorders>
          </w:tcPr>
          <w:p w:rsidR="00803FE2" w:rsidRPr="002D1BAD" w:rsidRDefault="002D6B14"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3,192</w:t>
            </w:r>
          </w:p>
        </w:tc>
        <w:tc>
          <w:tcPr>
            <w:tcW w:w="284" w:type="dxa"/>
          </w:tcPr>
          <w:p w:rsidR="00803FE2" w:rsidRPr="002D1BAD" w:rsidRDefault="00803FE2" w:rsidP="00803FE2">
            <w:pPr>
              <w:pStyle w:val="BodyText3"/>
              <w:tabs>
                <w:tab w:val="clear" w:pos="907"/>
                <w:tab w:val="left" w:pos="784"/>
              </w:tabs>
              <w:ind w:right="175"/>
              <w:jc w:val="center"/>
              <w:rPr>
                <w:rFonts w:cs="Times New Roman"/>
                <w:bCs/>
                <w:sz w:val="22"/>
                <w:szCs w:val="22"/>
              </w:rPr>
            </w:pPr>
          </w:p>
        </w:tc>
        <w:tc>
          <w:tcPr>
            <w:tcW w:w="1417" w:type="dxa"/>
            <w:tcBorders>
              <w:top w:val="single" w:sz="4" w:space="0" w:color="auto"/>
              <w:bottom w:val="double" w:sz="4" w:space="0" w:color="auto"/>
            </w:tcBorders>
            <w:shd w:val="clear" w:color="auto" w:fill="auto"/>
          </w:tcPr>
          <w:p w:rsidR="00803FE2" w:rsidRPr="00A20988" w:rsidRDefault="00A20988"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8</w:t>
            </w:r>
            <w:r w:rsidR="002D1BAD" w:rsidRPr="00A20988">
              <w:rPr>
                <w:rFonts w:cs="Times New Roman"/>
                <w:bCs/>
                <w:sz w:val="22"/>
                <w:szCs w:val="22"/>
              </w:rPr>
              <w:t>,</w:t>
            </w:r>
            <w:r>
              <w:rPr>
                <w:rFonts w:cs="Times New Roman"/>
                <w:bCs/>
                <w:sz w:val="22"/>
                <w:szCs w:val="22"/>
              </w:rPr>
              <w:t>784</w:t>
            </w:r>
          </w:p>
        </w:tc>
        <w:tc>
          <w:tcPr>
            <w:tcW w:w="241" w:type="dxa"/>
          </w:tcPr>
          <w:p w:rsidR="00803FE2" w:rsidRPr="002D1BAD" w:rsidRDefault="00803FE2" w:rsidP="00803FE2">
            <w:pPr>
              <w:pStyle w:val="BodyText3"/>
              <w:ind w:right="175"/>
              <w:jc w:val="right"/>
              <w:rPr>
                <w:rFonts w:cs="Times New Roman"/>
                <w:bCs/>
                <w:sz w:val="22"/>
                <w:szCs w:val="22"/>
              </w:rPr>
            </w:pPr>
          </w:p>
        </w:tc>
        <w:tc>
          <w:tcPr>
            <w:tcW w:w="1460" w:type="dxa"/>
            <w:tcBorders>
              <w:top w:val="single" w:sz="4" w:space="0" w:color="auto"/>
              <w:bottom w:val="double" w:sz="4" w:space="0" w:color="auto"/>
            </w:tcBorders>
          </w:tcPr>
          <w:p w:rsidR="00803FE2" w:rsidRPr="00C151E0" w:rsidRDefault="00121CB9"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9</w:t>
            </w:r>
            <w:r w:rsidR="00803FE2" w:rsidRPr="002D1BAD">
              <w:rPr>
                <w:rFonts w:cs="Times New Roman"/>
                <w:bCs/>
                <w:sz w:val="22"/>
                <w:szCs w:val="22"/>
              </w:rPr>
              <w:t>,</w:t>
            </w:r>
            <w:r>
              <w:rPr>
                <w:rFonts w:cs="Times New Roman"/>
                <w:bCs/>
                <w:sz w:val="22"/>
                <w:szCs w:val="22"/>
              </w:rPr>
              <w:t>505</w:t>
            </w:r>
          </w:p>
        </w:tc>
      </w:tr>
    </w:tbl>
    <w:p w:rsidR="00803FE2" w:rsidRDefault="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p w:rsidR="00803FE2" w:rsidRDefault="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p w:rsidR="006927CF" w:rsidRDefault="0069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p w:rsidR="000600BA" w:rsidRPr="002D6B14" w:rsidRDefault="000600BA"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heme="minorBidi"/>
          <w:sz w:val="22"/>
          <w:szCs w:val="22"/>
          <w:cs/>
        </w:rPr>
      </w:pPr>
    </w:p>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 xml:space="preserve">Balances </w:t>
      </w:r>
      <w:r w:rsidR="00D26309" w:rsidRPr="00950096">
        <w:rPr>
          <w:rFonts w:cs="Times New Roman"/>
          <w:sz w:val="22"/>
          <w:szCs w:val="22"/>
        </w:rPr>
        <w:t xml:space="preserve">with related parties </w:t>
      </w:r>
      <w:r w:rsidRPr="00950096">
        <w:rPr>
          <w:rFonts w:cs="Times New Roman"/>
          <w:sz w:val="22"/>
          <w:szCs w:val="22"/>
        </w:rPr>
        <w:t xml:space="preserve">as at </w:t>
      </w:r>
      <w:r w:rsidR="00481DE4">
        <w:rPr>
          <w:rFonts w:cs="Times New Roman"/>
          <w:sz w:val="22"/>
          <w:szCs w:val="22"/>
        </w:rPr>
        <w:t>September</w:t>
      </w:r>
      <w:r w:rsidR="00803FE2">
        <w:rPr>
          <w:rFonts w:cs="Times New Roman"/>
          <w:sz w:val="22"/>
          <w:szCs w:val="22"/>
        </w:rPr>
        <w:t xml:space="preserve"> 30</w:t>
      </w:r>
      <w:r w:rsidR="002A0D70">
        <w:rPr>
          <w:rFonts w:cs="Times New Roman"/>
          <w:sz w:val="22"/>
          <w:szCs w:val="22"/>
        </w:rPr>
        <w:t xml:space="preserve">, </w:t>
      </w:r>
      <w:r w:rsidR="009D32FD">
        <w:rPr>
          <w:rFonts w:cs="Times New Roman"/>
          <w:sz w:val="22"/>
          <w:szCs w:val="22"/>
        </w:rPr>
        <w:t>2021</w:t>
      </w:r>
      <w:r>
        <w:rPr>
          <w:rFonts w:cs="Times New Roman"/>
          <w:sz w:val="22"/>
          <w:szCs w:val="22"/>
        </w:rPr>
        <w:t xml:space="preserve"> and </w:t>
      </w:r>
      <w:r w:rsidRPr="00950096">
        <w:rPr>
          <w:rFonts w:cs="Times New Roman"/>
          <w:sz w:val="22"/>
          <w:szCs w:val="22"/>
        </w:rPr>
        <w:t xml:space="preserve">December 31, </w:t>
      </w:r>
      <w:r w:rsidR="009D32FD">
        <w:rPr>
          <w:rFonts w:cs="Times New Roman"/>
          <w:sz w:val="22"/>
          <w:szCs w:val="22"/>
        </w:rPr>
        <w:t>2020</w:t>
      </w:r>
      <w:r w:rsidR="00D26309">
        <w:rPr>
          <w:rFonts w:cs="Times New Roman"/>
          <w:sz w:val="22"/>
          <w:szCs w:val="22"/>
        </w:rPr>
        <w:t>,</w:t>
      </w:r>
      <w:r w:rsidRPr="00950096">
        <w:rPr>
          <w:rFonts w:cs="Times New Roman"/>
          <w:sz w:val="22"/>
          <w:szCs w:val="22"/>
        </w:rPr>
        <w:t xml:space="preserve"> were as follows:</w:t>
      </w:r>
    </w:p>
    <w:p w:rsidR="0006690B"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bl>
      <w:tblPr>
        <w:tblW w:w="9356" w:type="dxa"/>
        <w:tblInd w:w="-34" w:type="dxa"/>
        <w:tblBorders>
          <w:top w:val="single" w:sz="4" w:space="0" w:color="auto"/>
          <w:bottom w:val="double" w:sz="4" w:space="0" w:color="auto"/>
        </w:tblBorders>
        <w:tblLayout w:type="fixed"/>
        <w:tblLook w:val="0000"/>
      </w:tblPr>
      <w:tblGrid>
        <w:gridCol w:w="5954"/>
        <w:gridCol w:w="1558"/>
        <w:gridCol w:w="285"/>
        <w:gridCol w:w="1559"/>
      </w:tblGrid>
      <w:tr w:rsidR="0006690B" w:rsidRPr="00950096" w:rsidTr="00F548F4">
        <w:trPr>
          <w:cantSplit/>
        </w:trPr>
        <w:tc>
          <w:tcPr>
            <w:tcW w:w="5954" w:type="dxa"/>
            <w:tcBorders>
              <w:top w:val="nil"/>
              <w:bottom w:val="nil"/>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402" w:type="dxa"/>
            <w:gridSpan w:val="3"/>
            <w:tcBorders>
              <w:top w:val="nil"/>
              <w:bottom w:val="single" w:sz="4" w:space="0" w:color="auto"/>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06690B" w:rsidRPr="00950096" w:rsidTr="00F548F4">
        <w:trPr>
          <w:cantSplit/>
        </w:trPr>
        <w:tc>
          <w:tcPr>
            <w:tcW w:w="5954" w:type="dxa"/>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8" w:type="dxa"/>
            <w:tcBorders>
              <w:top w:val="nil"/>
              <w:bottom w:val="single" w:sz="4" w:space="0" w:color="auto"/>
            </w:tcBorders>
          </w:tcPr>
          <w:p w:rsidR="0003086E" w:rsidRDefault="00481DE4"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September</w:t>
            </w:r>
            <w:r w:rsidR="00803FE2">
              <w:rPr>
                <w:rFonts w:cs="Times New Roman"/>
                <w:sz w:val="22"/>
                <w:szCs w:val="22"/>
              </w:rPr>
              <w:t xml:space="preserve"> 30</w:t>
            </w:r>
            <w:r w:rsidR="0006690B">
              <w:rPr>
                <w:rFonts w:cs="Times New Roman"/>
                <w:sz w:val="22"/>
                <w:szCs w:val="22"/>
              </w:rPr>
              <w:t xml:space="preserve">, </w:t>
            </w:r>
          </w:p>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w:t>
            </w:r>
            <w:r w:rsidR="002A0D70">
              <w:rPr>
                <w:rFonts w:cs="Times New Roman"/>
                <w:sz w:val="22"/>
                <w:szCs w:val="22"/>
              </w:rPr>
              <w:t>2</w:t>
            </w:r>
            <w:r w:rsidR="009D32FD">
              <w:rPr>
                <w:rFonts w:cs="Times New Roman"/>
                <w:sz w:val="22"/>
                <w:szCs w:val="22"/>
              </w:rPr>
              <w:t>1</w:t>
            </w:r>
          </w:p>
        </w:tc>
        <w:tc>
          <w:tcPr>
            <w:tcW w:w="285" w:type="dxa"/>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9" w:type="dxa"/>
            <w:tcBorders>
              <w:top w:val="nil"/>
              <w:bottom w:val="single" w:sz="4" w:space="0" w:color="auto"/>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w:t>
            </w:r>
            <w:r w:rsidR="009D32FD">
              <w:rPr>
                <w:rFonts w:cs="Times New Roman"/>
                <w:sz w:val="22"/>
                <w:szCs w:val="22"/>
              </w:rPr>
              <w:t>20</w:t>
            </w:r>
          </w:p>
        </w:tc>
      </w:tr>
      <w:tr w:rsidR="006C5E3D" w:rsidRPr="00950096" w:rsidTr="00F548F4">
        <w:trPr>
          <w:cantSplit/>
        </w:trPr>
        <w:tc>
          <w:tcPr>
            <w:tcW w:w="5954" w:type="dxa"/>
          </w:tcPr>
          <w:p w:rsidR="006C5E3D" w:rsidRPr="00950096" w:rsidRDefault="00460505"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cs="Times New Roman"/>
                <w:b/>
                <w:bCs/>
                <w:sz w:val="22"/>
                <w:szCs w:val="22"/>
              </w:rPr>
            </w:pPr>
            <w:r>
              <w:rPr>
                <w:rFonts w:cs="Times New Roman"/>
                <w:b/>
                <w:bCs/>
                <w:sz w:val="22"/>
                <w:szCs w:val="22"/>
              </w:rPr>
              <w:t>Trade account</w:t>
            </w:r>
            <w:r w:rsidR="004922DD">
              <w:rPr>
                <w:rFonts w:cs="Times New Roman"/>
                <w:b/>
                <w:bCs/>
                <w:sz w:val="22"/>
                <w:szCs w:val="22"/>
              </w:rPr>
              <w:t>s</w:t>
            </w:r>
            <w:r w:rsidR="006C5E3D" w:rsidRPr="00950096">
              <w:rPr>
                <w:rFonts w:cs="Times New Roman"/>
                <w:b/>
                <w:bCs/>
                <w:sz w:val="22"/>
                <w:szCs w:val="22"/>
              </w:rPr>
              <w:t xml:space="preserve"> receivable</w:t>
            </w:r>
          </w:p>
        </w:tc>
        <w:tc>
          <w:tcPr>
            <w:tcW w:w="1558" w:type="dxa"/>
            <w:tcBorders>
              <w:top w:val="single" w:sz="4" w:space="0" w:color="auto"/>
            </w:tcBorders>
          </w:tcPr>
          <w:p w:rsidR="006C5E3D" w:rsidRPr="006C5E3D"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cs="Times New Roman"/>
                <w:sz w:val="22"/>
                <w:szCs w:val="22"/>
                <w:highlight w:val="yellow"/>
              </w:rPr>
            </w:pPr>
          </w:p>
        </w:tc>
        <w:tc>
          <w:tcPr>
            <w:tcW w:w="285" w:type="dxa"/>
          </w:tcPr>
          <w:p w:rsidR="006C5E3D" w:rsidRPr="00950096"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cs="Times New Roman"/>
                <w:sz w:val="22"/>
                <w:szCs w:val="22"/>
              </w:rPr>
            </w:pPr>
          </w:p>
        </w:tc>
        <w:tc>
          <w:tcPr>
            <w:tcW w:w="1559" w:type="dxa"/>
            <w:tcBorders>
              <w:top w:val="single" w:sz="4" w:space="0" w:color="auto"/>
            </w:tcBorders>
          </w:tcPr>
          <w:p w:rsidR="006C5E3D" w:rsidRPr="00950096" w:rsidRDefault="006C5E3D" w:rsidP="006C5E3D">
            <w:pPr>
              <w:pStyle w:val="acctfourfigures"/>
              <w:tabs>
                <w:tab w:val="clear" w:pos="765"/>
                <w:tab w:val="decimal" w:pos="882"/>
              </w:tabs>
              <w:spacing w:line="240" w:lineRule="atLeast"/>
              <w:ind w:right="-108"/>
              <w:rPr>
                <w:szCs w:val="22"/>
              </w:rPr>
            </w:pPr>
          </w:p>
        </w:tc>
      </w:tr>
      <w:tr w:rsidR="00B76FE5" w:rsidRPr="00950096" w:rsidTr="00F548F4">
        <w:trPr>
          <w:cantSplit/>
        </w:trPr>
        <w:tc>
          <w:tcPr>
            <w:tcW w:w="5954" w:type="dxa"/>
            <w:vAlign w:val="center"/>
          </w:tcPr>
          <w:p w:rsidR="00B76FE5" w:rsidRPr="00950096" w:rsidRDefault="00B76FE5"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Parent company</w:t>
            </w:r>
          </w:p>
        </w:tc>
        <w:tc>
          <w:tcPr>
            <w:tcW w:w="1558" w:type="dxa"/>
            <w:tcBorders>
              <w:bottom w:val="nil"/>
            </w:tcBorders>
          </w:tcPr>
          <w:p w:rsidR="00B76FE5" w:rsidRPr="00AC07CD" w:rsidRDefault="00AC07CD" w:rsidP="00B7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AC07CD">
              <w:rPr>
                <w:rFonts w:cstheme="minorBidi"/>
                <w:bCs/>
                <w:sz w:val="22"/>
                <w:szCs w:val="22"/>
              </w:rPr>
              <w:t>70</w:t>
            </w:r>
          </w:p>
        </w:tc>
        <w:tc>
          <w:tcPr>
            <w:tcW w:w="285" w:type="dxa"/>
          </w:tcPr>
          <w:p w:rsidR="00B76FE5" w:rsidRPr="00402050" w:rsidRDefault="00B76FE5"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Cs/>
                <w:sz w:val="22"/>
                <w:szCs w:val="22"/>
              </w:rPr>
            </w:pPr>
          </w:p>
        </w:tc>
        <w:tc>
          <w:tcPr>
            <w:tcW w:w="1559" w:type="dxa"/>
            <w:tcBorders>
              <w:bottom w:val="nil"/>
            </w:tcBorders>
          </w:tcPr>
          <w:p w:rsidR="00B76FE5" w:rsidRPr="00044ABF" w:rsidRDefault="00B76FE5"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44ABF">
              <w:rPr>
                <w:rFonts w:cs="Times New Roman"/>
                <w:bCs/>
                <w:sz w:val="22"/>
                <w:szCs w:val="22"/>
              </w:rPr>
              <w:t>62</w:t>
            </w:r>
          </w:p>
        </w:tc>
      </w:tr>
      <w:tr w:rsidR="00B76FE5" w:rsidRPr="00950096" w:rsidTr="00F548F4">
        <w:trPr>
          <w:cantSplit/>
        </w:trPr>
        <w:tc>
          <w:tcPr>
            <w:tcW w:w="5954" w:type="dxa"/>
            <w:vAlign w:val="center"/>
          </w:tcPr>
          <w:p w:rsidR="00B76FE5" w:rsidRPr="00950096" w:rsidRDefault="00B76FE5" w:rsidP="00FC6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Other related parties</w:t>
            </w:r>
          </w:p>
        </w:tc>
        <w:tc>
          <w:tcPr>
            <w:tcW w:w="1558" w:type="dxa"/>
            <w:tcBorders>
              <w:bottom w:val="nil"/>
            </w:tcBorders>
          </w:tcPr>
          <w:p w:rsidR="00B76FE5" w:rsidRPr="00AC07CD" w:rsidRDefault="00B76FE5" w:rsidP="00B7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C07CD">
              <w:rPr>
                <w:rFonts w:cs="Times New Roman"/>
                <w:bCs/>
                <w:sz w:val="22"/>
                <w:szCs w:val="22"/>
              </w:rPr>
              <w:t>1</w:t>
            </w:r>
            <w:r w:rsidR="00AC07CD" w:rsidRPr="00AC07CD">
              <w:rPr>
                <w:rFonts w:cs="Times New Roman"/>
                <w:bCs/>
                <w:sz w:val="22"/>
                <w:szCs w:val="22"/>
              </w:rPr>
              <w:t>2</w:t>
            </w:r>
            <w:r w:rsidRPr="00AC07CD">
              <w:rPr>
                <w:rFonts w:cs="Times New Roman"/>
                <w:bCs/>
                <w:sz w:val="22"/>
                <w:szCs w:val="22"/>
              </w:rPr>
              <w:t>,4</w:t>
            </w:r>
            <w:r w:rsidR="00AC07CD">
              <w:rPr>
                <w:rFonts w:cs="Times New Roman"/>
                <w:bCs/>
                <w:sz w:val="22"/>
                <w:szCs w:val="22"/>
              </w:rPr>
              <w:t>98</w:t>
            </w:r>
          </w:p>
        </w:tc>
        <w:tc>
          <w:tcPr>
            <w:tcW w:w="285" w:type="dxa"/>
          </w:tcPr>
          <w:p w:rsidR="00B76FE5" w:rsidRPr="00402050" w:rsidRDefault="00B76FE5"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Cs/>
                <w:sz w:val="22"/>
                <w:szCs w:val="22"/>
              </w:rPr>
            </w:pPr>
          </w:p>
        </w:tc>
        <w:tc>
          <w:tcPr>
            <w:tcW w:w="1559" w:type="dxa"/>
            <w:tcBorders>
              <w:bottom w:val="nil"/>
            </w:tcBorders>
          </w:tcPr>
          <w:p w:rsidR="00B76FE5" w:rsidRPr="00044ABF" w:rsidRDefault="00B76FE5"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44ABF">
              <w:rPr>
                <w:rFonts w:cs="Times New Roman"/>
                <w:bCs/>
                <w:sz w:val="22"/>
                <w:szCs w:val="22"/>
              </w:rPr>
              <w:t>7,601</w:t>
            </w:r>
          </w:p>
        </w:tc>
      </w:tr>
      <w:tr w:rsidR="00B76FE5" w:rsidRPr="00950096" w:rsidTr="005F5679">
        <w:trPr>
          <w:cantSplit/>
        </w:trPr>
        <w:tc>
          <w:tcPr>
            <w:tcW w:w="5954" w:type="dxa"/>
            <w:vAlign w:val="center"/>
          </w:tcPr>
          <w:p w:rsidR="00B76FE5" w:rsidRPr="00950096" w:rsidRDefault="00B76FE5"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Total</w:t>
            </w:r>
          </w:p>
        </w:tc>
        <w:tc>
          <w:tcPr>
            <w:tcW w:w="1558" w:type="dxa"/>
            <w:tcBorders>
              <w:top w:val="single" w:sz="4" w:space="0" w:color="auto"/>
              <w:bottom w:val="double" w:sz="4" w:space="0" w:color="auto"/>
            </w:tcBorders>
          </w:tcPr>
          <w:p w:rsidR="00B76FE5" w:rsidRPr="00AC07CD" w:rsidRDefault="00AC07CD" w:rsidP="00B7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12</w:t>
            </w:r>
            <w:r w:rsidR="00B76FE5" w:rsidRPr="00AC07CD">
              <w:rPr>
                <w:rFonts w:cs="Times New Roman"/>
                <w:bCs/>
                <w:sz w:val="22"/>
                <w:szCs w:val="22"/>
              </w:rPr>
              <w:t>,</w:t>
            </w:r>
            <w:r>
              <w:rPr>
                <w:rFonts w:cs="Times New Roman"/>
                <w:bCs/>
                <w:sz w:val="22"/>
                <w:szCs w:val="22"/>
              </w:rPr>
              <w:t>568</w:t>
            </w:r>
          </w:p>
        </w:tc>
        <w:tc>
          <w:tcPr>
            <w:tcW w:w="285" w:type="dxa"/>
          </w:tcPr>
          <w:p w:rsidR="00B76FE5" w:rsidRPr="00402050" w:rsidRDefault="00B76FE5"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Cs/>
                <w:sz w:val="22"/>
                <w:szCs w:val="22"/>
              </w:rPr>
            </w:pPr>
          </w:p>
        </w:tc>
        <w:tc>
          <w:tcPr>
            <w:tcW w:w="1559" w:type="dxa"/>
            <w:tcBorders>
              <w:top w:val="single" w:sz="4" w:space="0" w:color="auto"/>
              <w:bottom w:val="double" w:sz="4" w:space="0" w:color="auto"/>
            </w:tcBorders>
          </w:tcPr>
          <w:p w:rsidR="00B76FE5" w:rsidRPr="00044ABF" w:rsidRDefault="00B76FE5"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44ABF">
              <w:rPr>
                <w:rFonts w:cs="Times New Roman"/>
                <w:bCs/>
                <w:sz w:val="22"/>
                <w:szCs w:val="22"/>
              </w:rPr>
              <w:t>7,663</w:t>
            </w:r>
          </w:p>
        </w:tc>
      </w:tr>
      <w:tr w:rsidR="00D81B04" w:rsidRPr="00950096" w:rsidTr="005F5679">
        <w:trPr>
          <w:cantSplit/>
        </w:trPr>
        <w:tc>
          <w:tcPr>
            <w:tcW w:w="5954" w:type="dxa"/>
            <w:tcBorders>
              <w:top w:val="nil"/>
              <w:bottom w:val="nil"/>
            </w:tcBorders>
            <w:vAlign w:val="center"/>
          </w:tcPr>
          <w:p w:rsidR="00D81B04" w:rsidRPr="00950096" w:rsidRDefault="00D81B04"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sz w:val="22"/>
                <w:szCs w:val="22"/>
              </w:rPr>
            </w:pPr>
          </w:p>
        </w:tc>
        <w:tc>
          <w:tcPr>
            <w:tcW w:w="1558" w:type="dxa"/>
            <w:tcBorders>
              <w:top w:val="double" w:sz="4" w:space="0" w:color="auto"/>
              <w:bottom w:val="nil"/>
            </w:tcBorders>
          </w:tcPr>
          <w:p w:rsidR="00D81B04" w:rsidRPr="00504A0F" w:rsidRDefault="00D81B04"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06"/>
              <w:jc w:val="right"/>
              <w:rPr>
                <w:rFonts w:cs="Times New Roman"/>
                <w:sz w:val="22"/>
                <w:szCs w:val="22"/>
                <w:cs/>
              </w:rPr>
            </w:pPr>
          </w:p>
        </w:tc>
        <w:tc>
          <w:tcPr>
            <w:tcW w:w="285" w:type="dxa"/>
            <w:tcBorders>
              <w:top w:val="nil"/>
              <w:bottom w:val="nil"/>
            </w:tcBorders>
          </w:tcPr>
          <w:p w:rsidR="00D81B04" w:rsidRPr="00950096" w:rsidRDefault="00D81B04"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cs="Times New Roman"/>
                <w:b/>
                <w:bCs/>
                <w:sz w:val="22"/>
                <w:szCs w:val="22"/>
              </w:rPr>
            </w:pPr>
          </w:p>
        </w:tc>
        <w:tc>
          <w:tcPr>
            <w:tcW w:w="1559" w:type="dxa"/>
            <w:tcBorders>
              <w:top w:val="double" w:sz="4" w:space="0" w:color="auto"/>
              <w:bottom w:val="nil"/>
            </w:tcBorders>
          </w:tcPr>
          <w:p w:rsidR="00D81B04" w:rsidRPr="00950096" w:rsidRDefault="00D81B04"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06"/>
              <w:jc w:val="right"/>
              <w:rPr>
                <w:rFonts w:cs="Times New Roman"/>
                <w:sz w:val="22"/>
                <w:szCs w:val="22"/>
                <w:cs/>
              </w:rPr>
            </w:pPr>
          </w:p>
        </w:tc>
      </w:tr>
      <w:tr w:rsidR="00722D11" w:rsidRPr="00950096" w:rsidTr="00F548F4">
        <w:trPr>
          <w:cantSplit/>
        </w:trPr>
        <w:tc>
          <w:tcPr>
            <w:tcW w:w="5954" w:type="dxa"/>
            <w:tcBorders>
              <w:top w:val="nil"/>
              <w:bottom w:val="nil"/>
            </w:tcBorders>
          </w:tcPr>
          <w:p w:rsidR="00722D11" w:rsidRPr="00950096" w:rsidRDefault="0046050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Pr>
                <w:rFonts w:cs="Times New Roman"/>
                <w:sz w:val="22"/>
                <w:szCs w:val="22"/>
              </w:rPr>
              <w:t>Balance wa</w:t>
            </w:r>
            <w:r w:rsidR="00722D11">
              <w:rPr>
                <w:rFonts w:cs="Times New Roman"/>
                <w:sz w:val="22"/>
                <w:szCs w:val="22"/>
              </w:rPr>
              <w:t>s</w:t>
            </w:r>
            <w:r w:rsidR="00722D11" w:rsidRPr="00950096">
              <w:rPr>
                <w:rFonts w:cs="Times New Roman"/>
                <w:sz w:val="22"/>
                <w:szCs w:val="22"/>
              </w:rPr>
              <w:t xml:space="preserve"> aged as follows:</w:t>
            </w:r>
          </w:p>
        </w:tc>
        <w:tc>
          <w:tcPr>
            <w:tcW w:w="1558" w:type="dxa"/>
            <w:tcBorders>
              <w:top w:val="nil"/>
              <w:bottom w:val="nil"/>
            </w:tcBorders>
          </w:tcPr>
          <w:p w:rsidR="00722D11" w:rsidRPr="00504A0F"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r>
      <w:tr w:rsidR="00722D11" w:rsidRPr="00950096" w:rsidTr="00F548F4">
        <w:trPr>
          <w:cantSplit/>
        </w:trPr>
        <w:tc>
          <w:tcPr>
            <w:tcW w:w="5954" w:type="dxa"/>
            <w:tcBorders>
              <w:top w:val="nil"/>
              <w:bottom w:val="nil"/>
            </w:tcBorders>
          </w:tcPr>
          <w:p w:rsidR="00722D11" w:rsidRPr="00950096"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p>
        </w:tc>
        <w:tc>
          <w:tcPr>
            <w:tcW w:w="1558" w:type="dxa"/>
            <w:tcBorders>
              <w:top w:val="nil"/>
              <w:bottom w:val="nil"/>
            </w:tcBorders>
          </w:tcPr>
          <w:p w:rsidR="00722D11" w:rsidRPr="00504A0F"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r>
      <w:tr w:rsidR="009D32FD" w:rsidRPr="00950096" w:rsidTr="00F548F4">
        <w:trPr>
          <w:cantSplit/>
        </w:trPr>
        <w:tc>
          <w:tcPr>
            <w:tcW w:w="5954" w:type="dxa"/>
            <w:tcBorders>
              <w:top w:val="nil"/>
              <w:bottom w:val="nil"/>
            </w:tcBorders>
          </w:tcPr>
          <w:p w:rsidR="009D32FD" w:rsidRPr="00950096" w:rsidRDefault="009D32FD"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950096">
              <w:rPr>
                <w:rFonts w:cs="Times New Roman"/>
                <w:sz w:val="22"/>
                <w:szCs w:val="22"/>
              </w:rPr>
              <w:t>Current</w:t>
            </w:r>
          </w:p>
        </w:tc>
        <w:tc>
          <w:tcPr>
            <w:tcW w:w="1558" w:type="dxa"/>
            <w:tcBorders>
              <w:top w:val="nil"/>
              <w:bottom w:val="nil"/>
            </w:tcBorders>
          </w:tcPr>
          <w:p w:rsidR="009D32FD" w:rsidRPr="00AC07CD" w:rsidRDefault="00AC07CD" w:rsidP="0047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Pr>
                <w:rFonts w:cs="Times New Roman"/>
                <w:bCs/>
                <w:sz w:val="22"/>
                <w:szCs w:val="22"/>
              </w:rPr>
              <w:t>8</w:t>
            </w:r>
            <w:r w:rsidR="009D32FD" w:rsidRPr="00AC07CD">
              <w:rPr>
                <w:rFonts w:cs="Times New Roman"/>
                <w:bCs/>
                <w:sz w:val="22"/>
                <w:szCs w:val="22"/>
              </w:rPr>
              <w:t>,</w:t>
            </w:r>
            <w:r>
              <w:rPr>
                <w:rFonts w:cs="Times New Roman"/>
                <w:bCs/>
                <w:sz w:val="22"/>
                <w:szCs w:val="22"/>
              </w:rPr>
              <w:t>694</w:t>
            </w:r>
          </w:p>
        </w:tc>
        <w:tc>
          <w:tcPr>
            <w:tcW w:w="285" w:type="dxa"/>
            <w:tcBorders>
              <w:top w:val="nil"/>
              <w:bottom w:val="nil"/>
            </w:tcBorders>
          </w:tcPr>
          <w:p w:rsidR="009D32FD" w:rsidRPr="00402050" w:rsidRDefault="009D32FD"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9D32FD" w:rsidRPr="00381CC2" w:rsidRDefault="009D32FD"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5,421</w:t>
            </w:r>
          </w:p>
        </w:tc>
      </w:tr>
      <w:tr w:rsidR="009D32FD" w:rsidRPr="00950096" w:rsidTr="00F548F4">
        <w:trPr>
          <w:cantSplit/>
        </w:trPr>
        <w:tc>
          <w:tcPr>
            <w:tcW w:w="5954" w:type="dxa"/>
            <w:tcBorders>
              <w:top w:val="nil"/>
            </w:tcBorders>
          </w:tcPr>
          <w:p w:rsidR="009D32FD" w:rsidRPr="00950096" w:rsidRDefault="009D32FD" w:rsidP="00175487">
            <w:pPr>
              <w:rPr>
                <w:rFonts w:cs="Times New Roman"/>
                <w:sz w:val="22"/>
                <w:szCs w:val="22"/>
              </w:rPr>
            </w:pPr>
            <w:r w:rsidRPr="00950096">
              <w:rPr>
                <w:rFonts w:cs="Times New Roman"/>
                <w:sz w:val="22"/>
                <w:szCs w:val="22"/>
              </w:rPr>
              <w:t>Overdue:</w:t>
            </w:r>
          </w:p>
        </w:tc>
        <w:tc>
          <w:tcPr>
            <w:tcW w:w="1558" w:type="dxa"/>
            <w:tcBorders>
              <w:top w:val="nil"/>
              <w:bottom w:val="nil"/>
            </w:tcBorders>
          </w:tcPr>
          <w:p w:rsidR="009D32FD" w:rsidRPr="00AC07CD" w:rsidRDefault="009D32FD"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5" w:type="dxa"/>
            <w:tcBorders>
              <w:top w:val="nil"/>
              <w:bottom w:val="nil"/>
            </w:tcBorders>
          </w:tcPr>
          <w:p w:rsidR="009D32FD" w:rsidRPr="00402050" w:rsidRDefault="009D32FD"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tcPr>
          <w:p w:rsidR="009D32FD" w:rsidRPr="00381CC2" w:rsidRDefault="009D32FD"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9D32FD" w:rsidRPr="00950096" w:rsidTr="00F548F4">
        <w:trPr>
          <w:cantSplit/>
        </w:trPr>
        <w:tc>
          <w:tcPr>
            <w:tcW w:w="5954" w:type="dxa"/>
          </w:tcPr>
          <w:p w:rsidR="009D32FD" w:rsidRPr="00950096" w:rsidRDefault="009D32FD" w:rsidP="00175487">
            <w:pPr>
              <w:ind w:left="720" w:hanging="720"/>
              <w:rPr>
                <w:rFonts w:cs="Times New Roman"/>
                <w:sz w:val="22"/>
                <w:szCs w:val="22"/>
              </w:rPr>
            </w:pPr>
            <w:r w:rsidRPr="00950096">
              <w:rPr>
                <w:rFonts w:cs="Times New Roman"/>
                <w:sz w:val="22"/>
                <w:szCs w:val="22"/>
              </w:rPr>
              <w:t xml:space="preserve">-  Not </w:t>
            </w:r>
            <w:r>
              <w:rPr>
                <w:rFonts w:cs="Times New Roman"/>
                <w:sz w:val="22"/>
                <w:szCs w:val="22"/>
              </w:rPr>
              <w:t>exceeding</w:t>
            </w:r>
            <w:r w:rsidRPr="00950096">
              <w:rPr>
                <w:rFonts w:cs="Times New Roman"/>
                <w:sz w:val="22"/>
                <w:szCs w:val="22"/>
              </w:rPr>
              <w:t xml:space="preserve"> 3 months</w:t>
            </w:r>
          </w:p>
        </w:tc>
        <w:tc>
          <w:tcPr>
            <w:tcW w:w="1558" w:type="dxa"/>
            <w:tcBorders>
              <w:top w:val="nil"/>
              <w:bottom w:val="nil"/>
            </w:tcBorders>
          </w:tcPr>
          <w:p w:rsidR="009D32FD" w:rsidRPr="00AC07CD" w:rsidRDefault="00AC07CD" w:rsidP="00C77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3</w:t>
            </w:r>
            <w:r w:rsidR="00504A0F" w:rsidRPr="00AC07CD">
              <w:rPr>
                <w:rFonts w:cs="Times New Roman"/>
                <w:bCs/>
                <w:sz w:val="22"/>
                <w:szCs w:val="22"/>
              </w:rPr>
              <w:t>,</w:t>
            </w:r>
            <w:r>
              <w:rPr>
                <w:rFonts w:cs="Times New Roman"/>
                <w:bCs/>
                <w:sz w:val="22"/>
                <w:szCs w:val="22"/>
              </w:rPr>
              <w:t>874</w:t>
            </w:r>
          </w:p>
        </w:tc>
        <w:tc>
          <w:tcPr>
            <w:tcW w:w="285" w:type="dxa"/>
            <w:tcBorders>
              <w:top w:val="nil"/>
              <w:bottom w:val="nil"/>
            </w:tcBorders>
          </w:tcPr>
          <w:p w:rsidR="009D32FD" w:rsidRPr="00402050" w:rsidRDefault="009D32FD"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tcPr>
          <w:p w:rsidR="009D32FD" w:rsidRPr="00381CC2" w:rsidRDefault="009D32FD"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2,242</w:t>
            </w:r>
          </w:p>
        </w:tc>
      </w:tr>
      <w:tr w:rsidR="00AC07CD" w:rsidRPr="00950096" w:rsidTr="00F548F4">
        <w:trPr>
          <w:cantSplit/>
        </w:trPr>
        <w:tc>
          <w:tcPr>
            <w:tcW w:w="5954" w:type="dxa"/>
            <w:tcBorders>
              <w:top w:val="nil"/>
              <w:bottom w:val="nil"/>
            </w:tcBorders>
          </w:tcPr>
          <w:p w:rsidR="00AC07CD" w:rsidRPr="00950096" w:rsidRDefault="00AC07CD"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950096">
              <w:rPr>
                <w:rFonts w:cs="Times New Roman"/>
                <w:sz w:val="22"/>
                <w:szCs w:val="22"/>
              </w:rPr>
              <w:t>Total</w:t>
            </w:r>
          </w:p>
        </w:tc>
        <w:tc>
          <w:tcPr>
            <w:tcW w:w="1558" w:type="dxa"/>
            <w:tcBorders>
              <w:top w:val="single" w:sz="4" w:space="0" w:color="auto"/>
              <w:bottom w:val="double" w:sz="4" w:space="0" w:color="auto"/>
            </w:tcBorders>
          </w:tcPr>
          <w:p w:rsidR="00AC07CD" w:rsidRPr="00AC07CD" w:rsidRDefault="00AC07CD" w:rsidP="00590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12</w:t>
            </w:r>
            <w:r w:rsidRPr="00AC07CD">
              <w:rPr>
                <w:rFonts w:cs="Times New Roman"/>
                <w:bCs/>
                <w:sz w:val="22"/>
                <w:szCs w:val="22"/>
              </w:rPr>
              <w:t>,</w:t>
            </w:r>
            <w:r>
              <w:rPr>
                <w:rFonts w:cs="Times New Roman"/>
                <w:bCs/>
                <w:sz w:val="22"/>
                <w:szCs w:val="22"/>
              </w:rPr>
              <w:t>568</w:t>
            </w:r>
          </w:p>
        </w:tc>
        <w:tc>
          <w:tcPr>
            <w:tcW w:w="285" w:type="dxa"/>
            <w:tcBorders>
              <w:top w:val="nil"/>
              <w:bottom w:val="nil"/>
            </w:tcBorders>
          </w:tcPr>
          <w:p w:rsidR="00AC07CD" w:rsidRPr="00402050" w:rsidRDefault="00AC07CD" w:rsidP="00175487">
            <w:pPr>
              <w:pStyle w:val="a0"/>
              <w:tabs>
                <w:tab w:val="decimal" w:pos="792"/>
              </w:tabs>
              <w:spacing w:line="240" w:lineRule="atLeast"/>
              <w:ind w:left="-108" w:right="-108"/>
              <w:jc w:val="left"/>
              <w:rPr>
                <w:rFonts w:cs="Times New Roman"/>
                <w:bCs/>
                <w:cs/>
              </w:rPr>
            </w:pPr>
          </w:p>
        </w:tc>
        <w:tc>
          <w:tcPr>
            <w:tcW w:w="1559" w:type="dxa"/>
            <w:tcBorders>
              <w:top w:val="single" w:sz="4" w:space="0" w:color="auto"/>
              <w:bottom w:val="double" w:sz="4" w:space="0" w:color="auto"/>
            </w:tcBorders>
          </w:tcPr>
          <w:p w:rsidR="00AC07CD" w:rsidRPr="00381CC2" w:rsidRDefault="00AC07CD"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7</w:t>
            </w:r>
            <w:r w:rsidRPr="00381CC2">
              <w:rPr>
                <w:rFonts w:cs="Times New Roman"/>
                <w:bCs/>
                <w:sz w:val="22"/>
                <w:szCs w:val="22"/>
              </w:rPr>
              <w:t>,</w:t>
            </w:r>
            <w:r>
              <w:rPr>
                <w:rFonts w:cs="Times New Roman"/>
                <w:bCs/>
                <w:sz w:val="22"/>
                <w:szCs w:val="22"/>
              </w:rPr>
              <w:t>663</w:t>
            </w:r>
          </w:p>
        </w:tc>
      </w:tr>
      <w:tr w:rsidR="0006690B" w:rsidRPr="00950096" w:rsidTr="00F548F4">
        <w:trPr>
          <w:cantSplit/>
        </w:trPr>
        <w:tc>
          <w:tcPr>
            <w:tcW w:w="5954" w:type="dxa"/>
            <w:tcBorders>
              <w:top w:val="nil"/>
              <w:bottom w:val="nil"/>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p>
        </w:tc>
        <w:tc>
          <w:tcPr>
            <w:tcW w:w="1558" w:type="dxa"/>
            <w:tcBorders>
              <w:top w:val="single" w:sz="4" w:space="0" w:color="auto"/>
              <w:bottom w:val="nil"/>
            </w:tcBorders>
          </w:tcPr>
          <w:p w:rsidR="0006690B" w:rsidRPr="00504A0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imes New Roman"/>
                <w:bCs/>
                <w:sz w:val="22"/>
                <w:szCs w:val="22"/>
              </w:rPr>
            </w:pPr>
          </w:p>
        </w:tc>
        <w:tc>
          <w:tcPr>
            <w:tcW w:w="285" w:type="dxa"/>
            <w:tcBorders>
              <w:top w:val="nil"/>
              <w:bottom w:val="nil"/>
            </w:tcBorders>
          </w:tcPr>
          <w:p w:rsidR="0006690B" w:rsidRPr="00950096" w:rsidRDefault="0006690B" w:rsidP="0006690B">
            <w:pPr>
              <w:pStyle w:val="a0"/>
              <w:tabs>
                <w:tab w:val="decimal" w:pos="792"/>
              </w:tabs>
              <w:spacing w:line="240" w:lineRule="atLeast"/>
              <w:ind w:left="-108" w:right="-108"/>
              <w:jc w:val="left"/>
              <w:rPr>
                <w:rFonts w:cs="Times New Roman"/>
                <w:cs/>
              </w:rPr>
            </w:pPr>
          </w:p>
        </w:tc>
        <w:tc>
          <w:tcPr>
            <w:tcW w:w="1559" w:type="dxa"/>
            <w:tcBorders>
              <w:top w:val="single" w:sz="4" w:space="0" w:color="auto"/>
              <w:bottom w:val="nil"/>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imes New Roman"/>
                <w:bCs/>
                <w:sz w:val="22"/>
                <w:szCs w:val="22"/>
              </w:rPr>
            </w:pPr>
          </w:p>
        </w:tc>
      </w:tr>
      <w:tr w:rsidR="00722D11" w:rsidRPr="00950096" w:rsidTr="00F548F4">
        <w:trPr>
          <w:cantSplit/>
        </w:trPr>
        <w:tc>
          <w:tcPr>
            <w:tcW w:w="5954" w:type="dxa"/>
            <w:tcBorders>
              <w:top w:val="nil"/>
              <w:bottom w:val="nil"/>
            </w:tcBorders>
            <w:vAlign w:val="center"/>
          </w:tcPr>
          <w:p w:rsidR="00722D11" w:rsidRPr="00950096" w:rsidRDefault="009D32FD"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b/>
                <w:bCs/>
                <w:sz w:val="22"/>
                <w:szCs w:val="22"/>
              </w:rPr>
            </w:pPr>
            <w:r>
              <w:rPr>
                <w:rFonts w:cs="Times New Roman"/>
                <w:b/>
                <w:bCs/>
                <w:sz w:val="22"/>
                <w:szCs w:val="22"/>
              </w:rPr>
              <w:t>Other current receivables</w:t>
            </w:r>
          </w:p>
        </w:tc>
        <w:tc>
          <w:tcPr>
            <w:tcW w:w="1558" w:type="dxa"/>
            <w:tcBorders>
              <w:top w:val="nil"/>
              <w:bottom w:val="nil"/>
            </w:tcBorders>
          </w:tcPr>
          <w:p w:rsidR="00722D11" w:rsidRPr="00504A0F"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r>
      <w:tr w:rsidR="009D32FD" w:rsidRPr="00950096" w:rsidTr="00F548F4">
        <w:trPr>
          <w:cantSplit/>
        </w:trPr>
        <w:tc>
          <w:tcPr>
            <w:tcW w:w="5954" w:type="dxa"/>
            <w:tcBorders>
              <w:top w:val="nil"/>
              <w:bottom w:val="nil"/>
            </w:tcBorders>
            <w:vAlign w:val="center"/>
          </w:tcPr>
          <w:p w:rsidR="009D32FD" w:rsidRPr="00950096" w:rsidRDefault="009D32FD"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Parent company</w:t>
            </w:r>
          </w:p>
        </w:tc>
        <w:tc>
          <w:tcPr>
            <w:tcW w:w="1558" w:type="dxa"/>
            <w:tcBorders>
              <w:top w:val="nil"/>
              <w:bottom w:val="nil"/>
            </w:tcBorders>
          </w:tcPr>
          <w:p w:rsidR="009D32FD" w:rsidRPr="00AC07CD" w:rsidRDefault="00AC07CD"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Pr>
                <w:rFonts w:cs="Times New Roman"/>
                <w:bCs/>
                <w:sz w:val="22"/>
                <w:szCs w:val="22"/>
              </w:rPr>
              <w:t>132</w:t>
            </w:r>
          </w:p>
        </w:tc>
        <w:tc>
          <w:tcPr>
            <w:tcW w:w="285" w:type="dxa"/>
            <w:tcBorders>
              <w:top w:val="nil"/>
              <w:bottom w:val="nil"/>
            </w:tcBorders>
          </w:tcPr>
          <w:p w:rsidR="009D32FD" w:rsidRPr="00402050" w:rsidRDefault="009D32FD"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9D32FD" w:rsidRPr="00044ABF" w:rsidRDefault="009D32FD"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044ABF">
              <w:rPr>
                <w:rFonts w:cs="Times New Roman"/>
                <w:bCs/>
                <w:sz w:val="22"/>
                <w:szCs w:val="22"/>
              </w:rPr>
              <w:t>505</w:t>
            </w:r>
          </w:p>
        </w:tc>
      </w:tr>
      <w:tr w:rsidR="009D32FD" w:rsidRPr="00950096" w:rsidTr="00F548F4">
        <w:trPr>
          <w:cantSplit/>
        </w:trPr>
        <w:tc>
          <w:tcPr>
            <w:tcW w:w="5954" w:type="dxa"/>
            <w:tcBorders>
              <w:top w:val="nil"/>
              <w:bottom w:val="nil"/>
            </w:tcBorders>
            <w:vAlign w:val="center"/>
          </w:tcPr>
          <w:p w:rsidR="009D32FD" w:rsidRPr="00950096" w:rsidRDefault="009D32FD"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Other related parties</w:t>
            </w:r>
          </w:p>
        </w:tc>
        <w:tc>
          <w:tcPr>
            <w:tcW w:w="1558" w:type="dxa"/>
            <w:tcBorders>
              <w:top w:val="nil"/>
              <w:bottom w:val="nil"/>
            </w:tcBorders>
          </w:tcPr>
          <w:p w:rsidR="009D32FD" w:rsidRPr="00AC07CD" w:rsidRDefault="00AC07CD"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270</w:t>
            </w:r>
          </w:p>
        </w:tc>
        <w:tc>
          <w:tcPr>
            <w:tcW w:w="285" w:type="dxa"/>
            <w:tcBorders>
              <w:top w:val="nil"/>
              <w:bottom w:val="nil"/>
            </w:tcBorders>
          </w:tcPr>
          <w:p w:rsidR="009D32FD" w:rsidRPr="00402050" w:rsidRDefault="009D32FD"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9D32FD" w:rsidRPr="00044ABF" w:rsidRDefault="009D32FD"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044ABF">
              <w:rPr>
                <w:rFonts w:cs="Times New Roman"/>
                <w:bCs/>
                <w:sz w:val="22"/>
                <w:szCs w:val="22"/>
              </w:rPr>
              <w:t>131</w:t>
            </w:r>
          </w:p>
        </w:tc>
      </w:tr>
      <w:tr w:rsidR="009D32FD" w:rsidRPr="00950096" w:rsidTr="00F548F4">
        <w:trPr>
          <w:cantSplit/>
        </w:trPr>
        <w:tc>
          <w:tcPr>
            <w:tcW w:w="5954" w:type="dxa"/>
            <w:tcBorders>
              <w:top w:val="nil"/>
              <w:bottom w:val="nil"/>
            </w:tcBorders>
          </w:tcPr>
          <w:p w:rsidR="009D32FD" w:rsidRPr="00950096" w:rsidRDefault="009D32FD"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950096">
              <w:rPr>
                <w:rFonts w:cs="Times New Roman"/>
                <w:sz w:val="22"/>
                <w:szCs w:val="22"/>
              </w:rPr>
              <w:t>Total</w:t>
            </w:r>
          </w:p>
        </w:tc>
        <w:tc>
          <w:tcPr>
            <w:tcW w:w="1558" w:type="dxa"/>
            <w:tcBorders>
              <w:top w:val="single" w:sz="4" w:space="0" w:color="auto"/>
              <w:bottom w:val="double" w:sz="4" w:space="0" w:color="auto"/>
            </w:tcBorders>
          </w:tcPr>
          <w:p w:rsidR="009D32FD" w:rsidRPr="00AC07CD" w:rsidRDefault="00AC07CD"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Pr>
                <w:rFonts w:cstheme="minorBidi"/>
                <w:bCs/>
                <w:sz w:val="22"/>
                <w:szCs w:val="22"/>
              </w:rPr>
              <w:t>402</w:t>
            </w:r>
          </w:p>
        </w:tc>
        <w:tc>
          <w:tcPr>
            <w:tcW w:w="285" w:type="dxa"/>
            <w:tcBorders>
              <w:top w:val="nil"/>
              <w:bottom w:val="nil"/>
            </w:tcBorders>
          </w:tcPr>
          <w:p w:rsidR="009D32FD" w:rsidRPr="00402050" w:rsidRDefault="009D32FD" w:rsidP="00175487">
            <w:pPr>
              <w:pStyle w:val="a0"/>
              <w:tabs>
                <w:tab w:val="decimal" w:pos="792"/>
              </w:tabs>
              <w:spacing w:line="240" w:lineRule="atLeast"/>
              <w:ind w:left="-108" w:right="-108"/>
              <w:jc w:val="left"/>
              <w:rPr>
                <w:rFonts w:cs="Times New Roman"/>
                <w:bCs/>
                <w:lang w:val="en-US"/>
              </w:rPr>
            </w:pPr>
          </w:p>
        </w:tc>
        <w:tc>
          <w:tcPr>
            <w:tcW w:w="1559" w:type="dxa"/>
            <w:tcBorders>
              <w:top w:val="single" w:sz="4" w:space="0" w:color="auto"/>
              <w:bottom w:val="double" w:sz="4" w:space="0" w:color="auto"/>
            </w:tcBorders>
          </w:tcPr>
          <w:p w:rsidR="009D32FD" w:rsidRPr="00044ABF" w:rsidRDefault="009D32FD"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044ABF">
              <w:rPr>
                <w:rFonts w:cs="Times New Roman"/>
                <w:bCs/>
                <w:sz w:val="22"/>
                <w:szCs w:val="22"/>
              </w:rPr>
              <w:t>636</w:t>
            </w:r>
          </w:p>
        </w:tc>
      </w:tr>
      <w:tr w:rsidR="0006690B" w:rsidRPr="00950096" w:rsidTr="00F548F4">
        <w:trPr>
          <w:cantSplit/>
        </w:trPr>
        <w:tc>
          <w:tcPr>
            <w:tcW w:w="5954" w:type="dxa"/>
            <w:tcBorders>
              <w:top w:val="nil"/>
              <w:bottom w:val="nil"/>
            </w:tcBorders>
          </w:tcPr>
          <w:p w:rsidR="0006690B" w:rsidRPr="00EF5C4D"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cs="Times New Roman"/>
                <w:b/>
                <w:bCs/>
                <w:sz w:val="22"/>
                <w:szCs w:val="22"/>
              </w:rPr>
            </w:pPr>
          </w:p>
        </w:tc>
        <w:tc>
          <w:tcPr>
            <w:tcW w:w="1558" w:type="dxa"/>
            <w:tcBorders>
              <w:top w:val="double" w:sz="4" w:space="0" w:color="auto"/>
              <w:bottom w:val="nil"/>
            </w:tcBorders>
          </w:tcPr>
          <w:p w:rsidR="0006690B" w:rsidRPr="0029252C"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heme="minorBidi"/>
                <w:bCs/>
                <w:sz w:val="22"/>
                <w:szCs w:val="22"/>
                <w:highlight w:val="yellow"/>
              </w:rPr>
            </w:pPr>
          </w:p>
        </w:tc>
        <w:tc>
          <w:tcPr>
            <w:tcW w:w="285" w:type="dxa"/>
            <w:tcBorders>
              <w:top w:val="nil"/>
              <w:bottom w:val="nil"/>
            </w:tcBorders>
          </w:tcPr>
          <w:p w:rsidR="0006690B" w:rsidRPr="00EF5C4D" w:rsidRDefault="0006690B" w:rsidP="0006690B">
            <w:pPr>
              <w:pStyle w:val="a0"/>
              <w:tabs>
                <w:tab w:val="decimal" w:pos="792"/>
              </w:tabs>
              <w:spacing w:line="240" w:lineRule="atLeast"/>
              <w:ind w:left="-108" w:right="-108"/>
              <w:jc w:val="left"/>
              <w:rPr>
                <w:rFonts w:cs="Times New Roman"/>
                <w:cs/>
              </w:rPr>
            </w:pPr>
          </w:p>
        </w:tc>
        <w:tc>
          <w:tcPr>
            <w:tcW w:w="1559" w:type="dxa"/>
            <w:tcBorders>
              <w:top w:val="double" w:sz="4" w:space="0" w:color="auto"/>
              <w:bottom w:val="nil"/>
            </w:tcBorders>
          </w:tcPr>
          <w:p w:rsidR="0006690B" w:rsidRPr="00EF5C4D"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imes New Roman"/>
                <w:bCs/>
                <w:sz w:val="22"/>
                <w:szCs w:val="22"/>
              </w:rPr>
            </w:pPr>
          </w:p>
        </w:tc>
      </w:tr>
      <w:tr w:rsidR="00722D11" w:rsidRPr="00950096" w:rsidTr="00E86218">
        <w:tblPrEx>
          <w:tblBorders>
            <w:bottom w:val="single" w:sz="4" w:space="0" w:color="auto"/>
          </w:tblBorders>
        </w:tblPrEx>
        <w:trPr>
          <w:cantSplit/>
        </w:trPr>
        <w:tc>
          <w:tcPr>
            <w:tcW w:w="5954" w:type="dxa"/>
            <w:tcBorders>
              <w:top w:val="nil"/>
              <w:bottom w:val="nil"/>
            </w:tcBorders>
            <w:vAlign w:val="center"/>
          </w:tcPr>
          <w:p w:rsidR="00722D11" w:rsidRPr="00950096" w:rsidRDefault="00722D11"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950096">
              <w:rPr>
                <w:rFonts w:cs="Times New Roman"/>
                <w:b/>
                <w:bCs/>
                <w:sz w:val="22"/>
                <w:szCs w:val="22"/>
              </w:rPr>
              <w:t>Trade payable</w:t>
            </w:r>
            <w:r w:rsidR="009D32FD">
              <w:rPr>
                <w:rFonts w:cs="Times New Roman"/>
                <w:b/>
                <w:bCs/>
                <w:sz w:val="22"/>
                <w:szCs w:val="22"/>
              </w:rPr>
              <w:t>s</w:t>
            </w:r>
          </w:p>
        </w:tc>
        <w:tc>
          <w:tcPr>
            <w:tcW w:w="1558" w:type="dxa"/>
            <w:tcBorders>
              <w:top w:val="nil"/>
              <w:bottom w:val="nil"/>
            </w:tcBorders>
          </w:tcPr>
          <w:p w:rsidR="00722D11" w:rsidRPr="0029252C"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r>
      <w:tr w:rsidR="009D32FD" w:rsidRPr="00950096" w:rsidTr="00722D11">
        <w:tblPrEx>
          <w:tblBorders>
            <w:bottom w:val="single" w:sz="4" w:space="0" w:color="auto"/>
          </w:tblBorders>
        </w:tblPrEx>
        <w:trPr>
          <w:cantSplit/>
        </w:trPr>
        <w:tc>
          <w:tcPr>
            <w:tcW w:w="5954" w:type="dxa"/>
            <w:tcBorders>
              <w:top w:val="nil"/>
              <w:bottom w:val="nil"/>
            </w:tcBorders>
            <w:vAlign w:val="center"/>
          </w:tcPr>
          <w:p w:rsidR="009D32FD" w:rsidRPr="00950096" w:rsidRDefault="009D32FD"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Parent company</w:t>
            </w:r>
          </w:p>
        </w:tc>
        <w:tc>
          <w:tcPr>
            <w:tcW w:w="1558" w:type="dxa"/>
            <w:tcBorders>
              <w:top w:val="nil"/>
              <w:bottom w:val="nil"/>
            </w:tcBorders>
            <w:shd w:val="clear" w:color="auto" w:fill="auto"/>
          </w:tcPr>
          <w:p w:rsidR="009D32FD" w:rsidRPr="00AC07CD" w:rsidRDefault="00B76FE5"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C07CD">
              <w:rPr>
                <w:rFonts w:cs="Times New Roman"/>
                <w:bCs/>
                <w:sz w:val="22"/>
                <w:szCs w:val="22"/>
              </w:rPr>
              <w:t>1</w:t>
            </w:r>
            <w:r w:rsidR="00504A0F" w:rsidRPr="00AC07CD">
              <w:rPr>
                <w:rFonts w:cs="Times New Roman"/>
                <w:bCs/>
                <w:sz w:val="22"/>
                <w:szCs w:val="22"/>
              </w:rPr>
              <w:t>,</w:t>
            </w:r>
            <w:r w:rsidR="00AC07CD">
              <w:rPr>
                <w:rFonts w:cs="Times New Roman"/>
                <w:bCs/>
                <w:sz w:val="22"/>
                <w:szCs w:val="22"/>
              </w:rPr>
              <w:t>927</w:t>
            </w:r>
          </w:p>
        </w:tc>
        <w:tc>
          <w:tcPr>
            <w:tcW w:w="285" w:type="dxa"/>
            <w:tcBorders>
              <w:top w:val="nil"/>
              <w:bottom w:val="nil"/>
            </w:tcBorders>
            <w:shd w:val="clear" w:color="auto" w:fill="auto"/>
          </w:tcPr>
          <w:p w:rsidR="009D32FD" w:rsidRPr="00FD7D8D" w:rsidRDefault="009D32FD" w:rsidP="00175487">
            <w:pPr>
              <w:pStyle w:val="a0"/>
              <w:tabs>
                <w:tab w:val="decimal" w:pos="792"/>
              </w:tabs>
              <w:spacing w:line="240" w:lineRule="atLeast"/>
              <w:ind w:left="-108" w:right="-108"/>
              <w:jc w:val="left"/>
              <w:rPr>
                <w:rFonts w:cstheme="minorBidi"/>
                <w:bCs/>
                <w:cs/>
              </w:rPr>
            </w:pPr>
          </w:p>
        </w:tc>
        <w:tc>
          <w:tcPr>
            <w:tcW w:w="1559" w:type="dxa"/>
            <w:tcBorders>
              <w:top w:val="nil"/>
              <w:bottom w:val="nil"/>
            </w:tcBorders>
            <w:shd w:val="clear" w:color="auto" w:fill="auto"/>
          </w:tcPr>
          <w:p w:rsidR="009D32FD" w:rsidRPr="00044ABF" w:rsidRDefault="009D32FD"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cs/>
              </w:rPr>
            </w:pPr>
            <w:r w:rsidRPr="00044ABF">
              <w:rPr>
                <w:rFonts w:cs="Times New Roman"/>
                <w:b/>
                <w:sz w:val="22"/>
                <w:szCs w:val="22"/>
                <w:cs/>
              </w:rPr>
              <w:t>1,804</w:t>
            </w:r>
          </w:p>
        </w:tc>
      </w:tr>
      <w:tr w:rsidR="009D32FD" w:rsidRPr="00950096" w:rsidTr="00722D11">
        <w:tblPrEx>
          <w:tblBorders>
            <w:bottom w:val="single" w:sz="4" w:space="0" w:color="auto"/>
          </w:tblBorders>
        </w:tblPrEx>
        <w:trPr>
          <w:cantSplit/>
        </w:trPr>
        <w:tc>
          <w:tcPr>
            <w:tcW w:w="5954" w:type="dxa"/>
            <w:tcBorders>
              <w:top w:val="nil"/>
              <w:bottom w:val="nil"/>
            </w:tcBorders>
            <w:vAlign w:val="center"/>
          </w:tcPr>
          <w:p w:rsidR="009D32FD" w:rsidRPr="00950096" w:rsidRDefault="009D32FD"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Other related parties</w:t>
            </w:r>
          </w:p>
        </w:tc>
        <w:tc>
          <w:tcPr>
            <w:tcW w:w="1558" w:type="dxa"/>
            <w:tcBorders>
              <w:top w:val="nil"/>
              <w:bottom w:val="nil"/>
            </w:tcBorders>
            <w:shd w:val="clear" w:color="auto" w:fill="auto"/>
          </w:tcPr>
          <w:p w:rsidR="009D32FD" w:rsidRPr="00AC07CD" w:rsidRDefault="00AC07CD"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362</w:t>
            </w:r>
          </w:p>
        </w:tc>
        <w:tc>
          <w:tcPr>
            <w:tcW w:w="285" w:type="dxa"/>
            <w:tcBorders>
              <w:top w:val="nil"/>
              <w:bottom w:val="nil"/>
            </w:tcBorders>
            <w:shd w:val="clear" w:color="auto" w:fill="auto"/>
          </w:tcPr>
          <w:p w:rsidR="009D32FD" w:rsidRPr="00402050" w:rsidRDefault="009D32FD"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shd w:val="clear" w:color="auto" w:fill="auto"/>
          </w:tcPr>
          <w:p w:rsidR="009D32FD" w:rsidRPr="00044ABF" w:rsidRDefault="009D32FD"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044ABF">
              <w:rPr>
                <w:rFonts w:cs="Times New Roman"/>
                <w:b/>
                <w:sz w:val="22"/>
                <w:szCs w:val="22"/>
                <w:cs/>
              </w:rPr>
              <w:t>401</w:t>
            </w:r>
          </w:p>
        </w:tc>
      </w:tr>
      <w:tr w:rsidR="009D32FD" w:rsidRPr="00950096" w:rsidTr="00722D11">
        <w:tblPrEx>
          <w:tblBorders>
            <w:bottom w:val="single" w:sz="4" w:space="0" w:color="auto"/>
          </w:tblBorders>
        </w:tblPrEx>
        <w:trPr>
          <w:cantSplit/>
        </w:trPr>
        <w:tc>
          <w:tcPr>
            <w:tcW w:w="5954" w:type="dxa"/>
            <w:tcBorders>
              <w:top w:val="nil"/>
              <w:bottom w:val="nil"/>
            </w:tcBorders>
            <w:vAlign w:val="center"/>
          </w:tcPr>
          <w:p w:rsidR="009D32FD" w:rsidRPr="00EF5C4D" w:rsidRDefault="009D32FD"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EF5C4D">
              <w:rPr>
                <w:rFonts w:cs="Times New Roman"/>
                <w:sz w:val="22"/>
                <w:szCs w:val="22"/>
              </w:rPr>
              <w:t>Total</w:t>
            </w:r>
          </w:p>
        </w:tc>
        <w:tc>
          <w:tcPr>
            <w:tcW w:w="1558" w:type="dxa"/>
            <w:tcBorders>
              <w:top w:val="single" w:sz="4" w:space="0" w:color="auto"/>
              <w:bottom w:val="double" w:sz="4" w:space="0" w:color="auto"/>
            </w:tcBorders>
            <w:shd w:val="clear" w:color="auto" w:fill="auto"/>
          </w:tcPr>
          <w:p w:rsidR="009D32FD" w:rsidRPr="00AC07CD" w:rsidRDefault="00504A0F" w:rsidP="00B9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C07CD">
              <w:rPr>
                <w:rFonts w:cs="Times New Roman"/>
                <w:bCs/>
                <w:sz w:val="22"/>
                <w:szCs w:val="22"/>
              </w:rPr>
              <w:t>2,</w:t>
            </w:r>
            <w:r w:rsidR="00AC07CD">
              <w:rPr>
                <w:rFonts w:cs="Times New Roman"/>
                <w:bCs/>
                <w:sz w:val="22"/>
                <w:szCs w:val="22"/>
              </w:rPr>
              <w:t>289</w:t>
            </w:r>
          </w:p>
        </w:tc>
        <w:tc>
          <w:tcPr>
            <w:tcW w:w="285" w:type="dxa"/>
            <w:tcBorders>
              <w:top w:val="nil"/>
              <w:bottom w:val="nil"/>
            </w:tcBorders>
            <w:shd w:val="clear" w:color="auto" w:fill="auto"/>
          </w:tcPr>
          <w:p w:rsidR="009D32FD" w:rsidRPr="00402050" w:rsidRDefault="009D32FD" w:rsidP="00175487">
            <w:pPr>
              <w:pStyle w:val="a0"/>
              <w:tabs>
                <w:tab w:val="decimal" w:pos="792"/>
              </w:tabs>
              <w:spacing w:line="240" w:lineRule="atLeast"/>
              <w:ind w:left="-108" w:right="-108"/>
              <w:jc w:val="left"/>
              <w:rPr>
                <w:rFonts w:cs="Times New Roman"/>
                <w:bCs/>
                <w:cs/>
              </w:rPr>
            </w:pPr>
          </w:p>
        </w:tc>
        <w:tc>
          <w:tcPr>
            <w:tcW w:w="1559" w:type="dxa"/>
            <w:tcBorders>
              <w:top w:val="single" w:sz="4" w:space="0" w:color="auto"/>
              <w:bottom w:val="double" w:sz="4" w:space="0" w:color="auto"/>
            </w:tcBorders>
            <w:shd w:val="clear" w:color="auto" w:fill="auto"/>
          </w:tcPr>
          <w:p w:rsidR="009D32FD" w:rsidRPr="00044ABF" w:rsidRDefault="009D32FD"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cs/>
              </w:rPr>
            </w:pPr>
            <w:r w:rsidRPr="00044ABF">
              <w:rPr>
                <w:rFonts w:cs="Times New Roman"/>
                <w:b/>
                <w:sz w:val="22"/>
                <w:szCs w:val="22"/>
                <w:cs/>
              </w:rPr>
              <w:t>2,205</w:t>
            </w:r>
          </w:p>
        </w:tc>
      </w:tr>
      <w:tr w:rsidR="005B6323" w:rsidRPr="00950096" w:rsidTr="00F548F4">
        <w:tblPrEx>
          <w:tblBorders>
            <w:bottom w:val="single" w:sz="4" w:space="0" w:color="auto"/>
          </w:tblBorders>
        </w:tblPrEx>
        <w:trPr>
          <w:cantSplit/>
        </w:trPr>
        <w:tc>
          <w:tcPr>
            <w:tcW w:w="5954" w:type="dxa"/>
            <w:tcBorders>
              <w:top w:val="nil"/>
              <w:bottom w:val="nil"/>
            </w:tcBorders>
            <w:vAlign w:val="center"/>
          </w:tcPr>
          <w:p w:rsidR="005B6323" w:rsidRPr="00950096" w:rsidRDefault="005B632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b/>
                <w:bCs/>
                <w:sz w:val="22"/>
                <w:szCs w:val="22"/>
              </w:rPr>
            </w:pPr>
          </w:p>
        </w:tc>
        <w:tc>
          <w:tcPr>
            <w:tcW w:w="1558" w:type="dxa"/>
            <w:tcBorders>
              <w:top w:val="nil"/>
              <w:bottom w:val="nil"/>
            </w:tcBorders>
          </w:tcPr>
          <w:p w:rsidR="005B6323" w:rsidRPr="0029252C" w:rsidRDefault="005B632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5" w:type="dxa"/>
            <w:tcBorders>
              <w:top w:val="nil"/>
              <w:bottom w:val="nil"/>
            </w:tcBorders>
          </w:tcPr>
          <w:p w:rsidR="005B6323" w:rsidRPr="00D35B55" w:rsidRDefault="005B6323" w:rsidP="00175487">
            <w:pPr>
              <w:pStyle w:val="a0"/>
              <w:tabs>
                <w:tab w:val="decimal" w:pos="792"/>
              </w:tabs>
              <w:spacing w:line="240" w:lineRule="atLeast"/>
              <w:ind w:left="-108" w:right="-108"/>
              <w:jc w:val="left"/>
              <w:rPr>
                <w:rFonts w:cs="Times New Roman"/>
                <w:lang w:val="en-US"/>
              </w:rPr>
            </w:pPr>
          </w:p>
        </w:tc>
        <w:tc>
          <w:tcPr>
            <w:tcW w:w="1559" w:type="dxa"/>
            <w:tcBorders>
              <w:top w:val="nil"/>
              <w:bottom w:val="nil"/>
            </w:tcBorders>
          </w:tcPr>
          <w:p w:rsidR="005B6323" w:rsidRPr="00D35B55" w:rsidRDefault="005B632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722D11" w:rsidRPr="00950096" w:rsidTr="00F548F4">
        <w:tblPrEx>
          <w:tblBorders>
            <w:bottom w:val="single" w:sz="4" w:space="0" w:color="auto"/>
          </w:tblBorders>
        </w:tblPrEx>
        <w:trPr>
          <w:cantSplit/>
        </w:trPr>
        <w:tc>
          <w:tcPr>
            <w:tcW w:w="5954" w:type="dxa"/>
            <w:tcBorders>
              <w:top w:val="nil"/>
              <w:bottom w:val="nil"/>
            </w:tcBorders>
            <w:vAlign w:val="center"/>
          </w:tcPr>
          <w:p w:rsidR="00722D11" w:rsidRPr="00950096"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b/>
                <w:bCs/>
                <w:sz w:val="22"/>
                <w:szCs w:val="22"/>
              </w:rPr>
            </w:pPr>
            <w:r w:rsidRPr="00950096">
              <w:rPr>
                <w:rFonts w:cs="Times New Roman"/>
                <w:b/>
                <w:bCs/>
                <w:sz w:val="22"/>
                <w:szCs w:val="22"/>
              </w:rPr>
              <w:t xml:space="preserve">Other </w:t>
            </w:r>
            <w:r w:rsidR="009D32FD">
              <w:rPr>
                <w:rFonts w:cs="Times New Roman"/>
                <w:b/>
                <w:bCs/>
                <w:sz w:val="22"/>
                <w:szCs w:val="22"/>
              </w:rPr>
              <w:t xml:space="preserve">current </w:t>
            </w:r>
            <w:r w:rsidRPr="00950096">
              <w:rPr>
                <w:rFonts w:cs="Times New Roman"/>
                <w:b/>
                <w:bCs/>
                <w:sz w:val="22"/>
                <w:szCs w:val="22"/>
              </w:rPr>
              <w:t>payables</w:t>
            </w:r>
          </w:p>
        </w:tc>
        <w:tc>
          <w:tcPr>
            <w:tcW w:w="1558" w:type="dxa"/>
            <w:tcBorders>
              <w:top w:val="nil"/>
              <w:bottom w:val="nil"/>
            </w:tcBorders>
          </w:tcPr>
          <w:p w:rsidR="00722D11" w:rsidRPr="0029252C"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5" w:type="dxa"/>
            <w:tcBorders>
              <w:top w:val="nil"/>
              <w:bottom w:val="nil"/>
            </w:tcBorders>
          </w:tcPr>
          <w:p w:rsidR="00722D11" w:rsidRPr="00D35B55" w:rsidRDefault="00722D11" w:rsidP="00175487">
            <w:pPr>
              <w:pStyle w:val="a0"/>
              <w:tabs>
                <w:tab w:val="decimal" w:pos="792"/>
              </w:tabs>
              <w:spacing w:line="240" w:lineRule="atLeast"/>
              <w:ind w:left="-108" w:right="-108"/>
              <w:jc w:val="left"/>
              <w:rPr>
                <w:rFonts w:cs="Times New Roman"/>
                <w:lang w:val="en-US"/>
              </w:rPr>
            </w:pPr>
          </w:p>
        </w:tc>
        <w:tc>
          <w:tcPr>
            <w:tcW w:w="1559" w:type="dxa"/>
            <w:tcBorders>
              <w:top w:val="nil"/>
              <w:bottom w:val="nil"/>
            </w:tcBorders>
          </w:tcPr>
          <w:p w:rsidR="00722D11" w:rsidRPr="00D35B55"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9D32FD" w:rsidRPr="00950096" w:rsidTr="00F548F4">
        <w:tblPrEx>
          <w:tblBorders>
            <w:bottom w:val="single" w:sz="4" w:space="0" w:color="auto"/>
          </w:tblBorders>
        </w:tblPrEx>
        <w:trPr>
          <w:cantSplit/>
        </w:trPr>
        <w:tc>
          <w:tcPr>
            <w:tcW w:w="5954" w:type="dxa"/>
            <w:tcBorders>
              <w:top w:val="nil"/>
              <w:bottom w:val="nil"/>
            </w:tcBorders>
            <w:vAlign w:val="center"/>
          </w:tcPr>
          <w:p w:rsidR="009D32FD" w:rsidRPr="009D32FD" w:rsidRDefault="009D32FD"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i/>
                <w:iCs/>
                <w:sz w:val="22"/>
                <w:szCs w:val="22"/>
              </w:rPr>
            </w:pPr>
            <w:r w:rsidRPr="009D32FD">
              <w:rPr>
                <w:rFonts w:cs="Times New Roman"/>
                <w:i/>
                <w:iCs/>
                <w:sz w:val="22"/>
                <w:szCs w:val="22"/>
              </w:rPr>
              <w:t>Other payables</w:t>
            </w:r>
          </w:p>
        </w:tc>
        <w:tc>
          <w:tcPr>
            <w:tcW w:w="1558" w:type="dxa"/>
            <w:tcBorders>
              <w:top w:val="nil"/>
              <w:bottom w:val="nil"/>
            </w:tcBorders>
          </w:tcPr>
          <w:p w:rsidR="009D32FD" w:rsidRPr="0029252C" w:rsidRDefault="009D32FD"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85" w:type="dxa"/>
            <w:tcBorders>
              <w:top w:val="nil"/>
              <w:bottom w:val="nil"/>
            </w:tcBorders>
          </w:tcPr>
          <w:p w:rsidR="009D32FD" w:rsidRPr="00D35B55" w:rsidRDefault="009D32FD"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9D32FD" w:rsidRDefault="009D32FD"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9D32FD" w:rsidRPr="00950096" w:rsidTr="00F548F4">
        <w:tblPrEx>
          <w:tblBorders>
            <w:bottom w:val="single" w:sz="4" w:space="0" w:color="auto"/>
          </w:tblBorders>
        </w:tblPrEx>
        <w:trPr>
          <w:cantSplit/>
        </w:trPr>
        <w:tc>
          <w:tcPr>
            <w:tcW w:w="5954" w:type="dxa"/>
            <w:tcBorders>
              <w:top w:val="nil"/>
              <w:bottom w:val="nil"/>
            </w:tcBorders>
            <w:vAlign w:val="center"/>
          </w:tcPr>
          <w:p w:rsidR="009D32FD" w:rsidRPr="00950096" w:rsidRDefault="009D32FD"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Parent company</w:t>
            </w:r>
          </w:p>
        </w:tc>
        <w:tc>
          <w:tcPr>
            <w:tcW w:w="1558" w:type="dxa"/>
            <w:tcBorders>
              <w:top w:val="nil"/>
              <w:bottom w:val="nil"/>
            </w:tcBorders>
          </w:tcPr>
          <w:p w:rsidR="009D32FD" w:rsidRPr="00AC07CD" w:rsidRDefault="00B76FE5"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C07CD">
              <w:rPr>
                <w:rFonts w:cs="Times New Roman"/>
                <w:bCs/>
                <w:sz w:val="22"/>
                <w:szCs w:val="22"/>
              </w:rPr>
              <w:t>3</w:t>
            </w:r>
            <w:r w:rsidR="00AC07CD">
              <w:rPr>
                <w:rFonts w:cs="Times New Roman"/>
                <w:bCs/>
                <w:sz w:val="22"/>
                <w:szCs w:val="22"/>
              </w:rPr>
              <w:t>69</w:t>
            </w:r>
          </w:p>
        </w:tc>
        <w:tc>
          <w:tcPr>
            <w:tcW w:w="285" w:type="dxa"/>
            <w:tcBorders>
              <w:top w:val="nil"/>
              <w:bottom w:val="nil"/>
            </w:tcBorders>
          </w:tcPr>
          <w:p w:rsidR="009D32FD" w:rsidRPr="00D35B55" w:rsidRDefault="009D32FD"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9D32FD" w:rsidRPr="00D107D6" w:rsidRDefault="009D32FD"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044ABF">
              <w:rPr>
                <w:rFonts w:cs="Times New Roman"/>
                <w:b/>
                <w:sz w:val="22"/>
                <w:szCs w:val="22"/>
                <w:cs/>
              </w:rPr>
              <w:t>37</w:t>
            </w:r>
            <w:r w:rsidRPr="00D107D6">
              <w:rPr>
                <w:rFonts w:cs="Times New Roman" w:hint="cs"/>
                <w:b/>
                <w:sz w:val="22"/>
                <w:szCs w:val="22"/>
                <w:cs/>
              </w:rPr>
              <w:t>9</w:t>
            </w:r>
          </w:p>
        </w:tc>
      </w:tr>
      <w:tr w:rsidR="009D32FD" w:rsidRPr="00950096" w:rsidTr="004738A0">
        <w:tblPrEx>
          <w:tblBorders>
            <w:bottom w:val="single" w:sz="4" w:space="0" w:color="auto"/>
          </w:tblBorders>
        </w:tblPrEx>
        <w:trPr>
          <w:cantSplit/>
        </w:trPr>
        <w:tc>
          <w:tcPr>
            <w:tcW w:w="5954" w:type="dxa"/>
            <w:tcBorders>
              <w:top w:val="nil"/>
              <w:bottom w:val="nil"/>
            </w:tcBorders>
            <w:vAlign w:val="center"/>
          </w:tcPr>
          <w:p w:rsidR="009D32FD" w:rsidRPr="00950096" w:rsidRDefault="009D32FD"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Other related parties</w:t>
            </w:r>
          </w:p>
        </w:tc>
        <w:tc>
          <w:tcPr>
            <w:tcW w:w="1558" w:type="dxa"/>
            <w:tcBorders>
              <w:top w:val="nil"/>
              <w:bottom w:val="nil"/>
            </w:tcBorders>
          </w:tcPr>
          <w:p w:rsidR="009D32FD" w:rsidRPr="00AC07CD" w:rsidRDefault="00AC07CD"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221</w:t>
            </w:r>
          </w:p>
        </w:tc>
        <w:tc>
          <w:tcPr>
            <w:tcW w:w="285" w:type="dxa"/>
            <w:tcBorders>
              <w:top w:val="nil"/>
              <w:bottom w:val="nil"/>
            </w:tcBorders>
          </w:tcPr>
          <w:p w:rsidR="009D32FD" w:rsidRPr="00D35B55" w:rsidRDefault="009D32FD" w:rsidP="00175487">
            <w:pPr>
              <w:pStyle w:val="a0"/>
              <w:tabs>
                <w:tab w:val="decimal" w:pos="792"/>
              </w:tabs>
              <w:spacing w:line="240" w:lineRule="atLeast"/>
              <w:ind w:left="-108" w:right="460"/>
              <w:jc w:val="left"/>
              <w:rPr>
                <w:rFonts w:cs="Times New Roman"/>
                <w:bCs/>
                <w:cs/>
                <w:lang w:val="en-US"/>
              </w:rPr>
            </w:pPr>
          </w:p>
        </w:tc>
        <w:tc>
          <w:tcPr>
            <w:tcW w:w="1559" w:type="dxa"/>
            <w:tcBorders>
              <w:top w:val="nil"/>
              <w:bottom w:val="nil"/>
            </w:tcBorders>
          </w:tcPr>
          <w:p w:rsidR="009D32FD" w:rsidRPr="00D107D6" w:rsidRDefault="009D32FD"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044ABF">
              <w:rPr>
                <w:rFonts w:cs="Times New Roman"/>
                <w:b/>
                <w:sz w:val="22"/>
                <w:szCs w:val="22"/>
                <w:cs/>
              </w:rPr>
              <w:t>15</w:t>
            </w:r>
            <w:r w:rsidRPr="00D107D6">
              <w:rPr>
                <w:rFonts w:cs="Times New Roman" w:hint="cs"/>
                <w:b/>
                <w:sz w:val="22"/>
                <w:szCs w:val="22"/>
                <w:cs/>
              </w:rPr>
              <w:t>2</w:t>
            </w:r>
          </w:p>
        </w:tc>
      </w:tr>
      <w:tr w:rsidR="009D32FD" w:rsidRPr="00950096" w:rsidTr="009D32FD">
        <w:tblPrEx>
          <w:tblBorders>
            <w:bottom w:val="single" w:sz="4" w:space="0" w:color="auto"/>
          </w:tblBorders>
        </w:tblPrEx>
        <w:trPr>
          <w:cantSplit/>
        </w:trPr>
        <w:tc>
          <w:tcPr>
            <w:tcW w:w="5954" w:type="dxa"/>
            <w:tcBorders>
              <w:top w:val="nil"/>
              <w:bottom w:val="nil"/>
            </w:tcBorders>
            <w:vAlign w:val="center"/>
          </w:tcPr>
          <w:p w:rsidR="009D32FD" w:rsidRPr="00950096" w:rsidRDefault="009D32FD"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1558" w:type="dxa"/>
            <w:tcBorders>
              <w:top w:val="single" w:sz="4" w:space="0" w:color="auto"/>
              <w:bottom w:val="nil"/>
            </w:tcBorders>
          </w:tcPr>
          <w:p w:rsidR="009D32FD" w:rsidRPr="00AC07CD" w:rsidRDefault="00AC07CD" w:rsidP="00C77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590</w:t>
            </w:r>
          </w:p>
        </w:tc>
        <w:tc>
          <w:tcPr>
            <w:tcW w:w="285" w:type="dxa"/>
            <w:tcBorders>
              <w:top w:val="nil"/>
              <w:bottom w:val="nil"/>
            </w:tcBorders>
          </w:tcPr>
          <w:p w:rsidR="009D32FD" w:rsidRPr="00D35B55" w:rsidRDefault="009D32FD" w:rsidP="00175487">
            <w:pPr>
              <w:pStyle w:val="a0"/>
              <w:tabs>
                <w:tab w:val="decimal" w:pos="792"/>
              </w:tabs>
              <w:spacing w:line="240" w:lineRule="atLeast"/>
              <w:ind w:left="-108" w:right="460"/>
              <w:jc w:val="left"/>
              <w:rPr>
                <w:rFonts w:cs="Times New Roman"/>
                <w:bCs/>
                <w:highlight w:val="darkGray"/>
                <w:cs/>
                <w:lang w:val="en-US"/>
              </w:rPr>
            </w:pPr>
          </w:p>
        </w:tc>
        <w:tc>
          <w:tcPr>
            <w:tcW w:w="1559" w:type="dxa"/>
            <w:tcBorders>
              <w:top w:val="single" w:sz="4" w:space="0" w:color="auto"/>
              <w:bottom w:val="nil"/>
            </w:tcBorders>
          </w:tcPr>
          <w:p w:rsidR="009D32FD" w:rsidRPr="00044ABF" w:rsidRDefault="009D32FD"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044ABF">
              <w:rPr>
                <w:rFonts w:cs="Times New Roman"/>
                <w:b/>
                <w:sz w:val="22"/>
                <w:szCs w:val="22"/>
                <w:cs/>
              </w:rPr>
              <w:t>531</w:t>
            </w:r>
          </w:p>
        </w:tc>
      </w:tr>
      <w:tr w:rsidR="009D32FD" w:rsidRPr="00950096" w:rsidTr="00235947">
        <w:tblPrEx>
          <w:tblBorders>
            <w:bottom w:val="single" w:sz="4" w:space="0" w:color="auto"/>
          </w:tblBorders>
        </w:tblPrEx>
        <w:trPr>
          <w:cantSplit/>
          <w:trHeight w:val="266"/>
        </w:trPr>
        <w:tc>
          <w:tcPr>
            <w:tcW w:w="5954" w:type="dxa"/>
            <w:tcBorders>
              <w:top w:val="nil"/>
              <w:bottom w:val="nil"/>
            </w:tcBorders>
            <w:vAlign w:val="center"/>
          </w:tcPr>
          <w:p w:rsidR="009D32FD" w:rsidRPr="00090C53" w:rsidRDefault="009D32FD"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i/>
                <w:iCs/>
                <w:sz w:val="22"/>
                <w:szCs w:val="22"/>
              </w:rPr>
            </w:pPr>
            <w:r w:rsidRPr="00090C53">
              <w:rPr>
                <w:rFonts w:cs="Times New Roman"/>
                <w:i/>
                <w:iCs/>
                <w:sz w:val="22"/>
                <w:szCs w:val="22"/>
              </w:rPr>
              <w:t>Interest payables</w:t>
            </w:r>
          </w:p>
        </w:tc>
        <w:tc>
          <w:tcPr>
            <w:tcW w:w="1558" w:type="dxa"/>
            <w:tcBorders>
              <w:top w:val="nil"/>
              <w:bottom w:val="nil"/>
            </w:tcBorders>
            <w:shd w:val="clear" w:color="auto" w:fill="auto"/>
          </w:tcPr>
          <w:p w:rsidR="009D32FD" w:rsidRPr="00AC07CD" w:rsidRDefault="009D32FD"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cs/>
              </w:rPr>
            </w:pPr>
          </w:p>
        </w:tc>
        <w:tc>
          <w:tcPr>
            <w:tcW w:w="285" w:type="dxa"/>
            <w:tcBorders>
              <w:top w:val="nil"/>
              <w:bottom w:val="nil"/>
            </w:tcBorders>
          </w:tcPr>
          <w:p w:rsidR="009D32FD" w:rsidRPr="006B707D" w:rsidRDefault="009D32FD"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sz w:val="22"/>
                <w:szCs w:val="22"/>
              </w:rPr>
            </w:pPr>
          </w:p>
        </w:tc>
        <w:tc>
          <w:tcPr>
            <w:tcW w:w="1559" w:type="dxa"/>
            <w:tcBorders>
              <w:top w:val="nil"/>
              <w:bottom w:val="nil"/>
            </w:tcBorders>
          </w:tcPr>
          <w:p w:rsidR="009D32FD" w:rsidRPr="006B707D" w:rsidRDefault="009D32FD"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p>
        </w:tc>
      </w:tr>
      <w:tr w:rsidR="00504A0F" w:rsidRPr="00950096" w:rsidTr="009D32FD">
        <w:tblPrEx>
          <w:tblBorders>
            <w:bottom w:val="single" w:sz="4" w:space="0" w:color="auto"/>
          </w:tblBorders>
        </w:tblPrEx>
        <w:trPr>
          <w:cantSplit/>
          <w:trHeight w:val="266"/>
        </w:trPr>
        <w:tc>
          <w:tcPr>
            <w:tcW w:w="5954" w:type="dxa"/>
            <w:tcBorders>
              <w:top w:val="nil"/>
              <w:bottom w:val="nil"/>
            </w:tcBorders>
            <w:vAlign w:val="center"/>
          </w:tcPr>
          <w:p w:rsidR="00504A0F" w:rsidRPr="00F010D9" w:rsidRDefault="00504A0F"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Other related party</w:t>
            </w:r>
          </w:p>
        </w:tc>
        <w:tc>
          <w:tcPr>
            <w:tcW w:w="1558" w:type="dxa"/>
            <w:tcBorders>
              <w:top w:val="nil"/>
              <w:bottom w:val="single" w:sz="4" w:space="0" w:color="auto"/>
            </w:tcBorders>
            <w:shd w:val="clear" w:color="auto" w:fill="auto"/>
          </w:tcPr>
          <w:p w:rsidR="00504A0F" w:rsidRPr="00AC07CD" w:rsidRDefault="00504A0F" w:rsidP="00CA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s>
              <w:ind w:right="460"/>
              <w:jc w:val="center"/>
              <w:rPr>
                <w:rFonts w:cs="Times New Roman"/>
                <w:b/>
                <w:sz w:val="22"/>
                <w:szCs w:val="22"/>
              </w:rPr>
            </w:pPr>
            <w:r w:rsidRPr="00AC07CD">
              <w:rPr>
                <w:rFonts w:cs="Times New Roman"/>
                <w:b/>
                <w:sz w:val="22"/>
                <w:szCs w:val="22"/>
              </w:rPr>
              <w:t xml:space="preserve">              -</w:t>
            </w:r>
          </w:p>
        </w:tc>
        <w:tc>
          <w:tcPr>
            <w:tcW w:w="285" w:type="dxa"/>
            <w:tcBorders>
              <w:top w:val="nil"/>
              <w:bottom w:val="nil"/>
            </w:tcBorders>
          </w:tcPr>
          <w:p w:rsidR="00504A0F" w:rsidRPr="006B707D" w:rsidRDefault="00504A0F" w:rsidP="00B505EF">
            <w:pPr>
              <w:pStyle w:val="a0"/>
              <w:tabs>
                <w:tab w:val="decimal" w:pos="792"/>
              </w:tabs>
              <w:spacing w:line="240" w:lineRule="atLeast"/>
              <w:ind w:left="-108" w:right="-108"/>
              <w:jc w:val="left"/>
              <w:rPr>
                <w:rFonts w:cs="Times New Roman"/>
                <w:cs/>
                <w:lang w:val="en-US"/>
              </w:rPr>
            </w:pPr>
          </w:p>
        </w:tc>
        <w:tc>
          <w:tcPr>
            <w:tcW w:w="1559" w:type="dxa"/>
            <w:tcBorders>
              <w:top w:val="nil"/>
              <w:bottom w:val="single" w:sz="4" w:space="0" w:color="auto"/>
            </w:tcBorders>
          </w:tcPr>
          <w:p w:rsidR="00504A0F" w:rsidRPr="009D32FD" w:rsidRDefault="00504A0F"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9D32FD">
              <w:rPr>
                <w:rFonts w:cs="Times New Roman"/>
                <w:b/>
                <w:sz w:val="22"/>
                <w:szCs w:val="22"/>
                <w:cs/>
              </w:rPr>
              <w:t>19</w:t>
            </w:r>
          </w:p>
        </w:tc>
      </w:tr>
      <w:tr w:rsidR="00B76FE5" w:rsidRPr="00950096" w:rsidTr="009D32FD">
        <w:tblPrEx>
          <w:tblBorders>
            <w:bottom w:val="single" w:sz="4" w:space="0" w:color="auto"/>
          </w:tblBorders>
        </w:tblPrEx>
        <w:trPr>
          <w:cantSplit/>
          <w:trHeight w:val="266"/>
        </w:trPr>
        <w:tc>
          <w:tcPr>
            <w:tcW w:w="5954" w:type="dxa"/>
            <w:tcBorders>
              <w:top w:val="nil"/>
              <w:bottom w:val="nil"/>
            </w:tcBorders>
          </w:tcPr>
          <w:p w:rsidR="00B76FE5" w:rsidRPr="00950096" w:rsidRDefault="00B76FE5"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Pr>
                <w:rFonts w:cs="Times New Roman"/>
                <w:sz w:val="22"/>
                <w:szCs w:val="22"/>
              </w:rPr>
              <w:t>Total</w:t>
            </w:r>
          </w:p>
        </w:tc>
        <w:tc>
          <w:tcPr>
            <w:tcW w:w="1558" w:type="dxa"/>
            <w:tcBorders>
              <w:top w:val="single" w:sz="4" w:space="0" w:color="auto"/>
              <w:bottom w:val="double" w:sz="4" w:space="0" w:color="auto"/>
            </w:tcBorders>
            <w:shd w:val="clear" w:color="auto" w:fill="auto"/>
          </w:tcPr>
          <w:p w:rsidR="00B76FE5" w:rsidRPr="00AC07CD" w:rsidRDefault="00AC07CD" w:rsidP="00B7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590</w:t>
            </w:r>
          </w:p>
        </w:tc>
        <w:tc>
          <w:tcPr>
            <w:tcW w:w="285" w:type="dxa"/>
            <w:tcBorders>
              <w:top w:val="nil"/>
              <w:bottom w:val="nil"/>
            </w:tcBorders>
          </w:tcPr>
          <w:p w:rsidR="00B76FE5" w:rsidRPr="006B707D" w:rsidRDefault="00B76FE5" w:rsidP="00B505EF">
            <w:pPr>
              <w:pStyle w:val="a0"/>
              <w:tabs>
                <w:tab w:val="decimal" w:pos="792"/>
              </w:tabs>
              <w:spacing w:line="240" w:lineRule="atLeast"/>
              <w:ind w:left="-108" w:right="-108"/>
              <w:jc w:val="left"/>
              <w:rPr>
                <w:rFonts w:cs="Times New Roman"/>
                <w:cs/>
                <w:lang w:val="en-US"/>
              </w:rPr>
            </w:pPr>
          </w:p>
        </w:tc>
        <w:tc>
          <w:tcPr>
            <w:tcW w:w="1559" w:type="dxa"/>
            <w:tcBorders>
              <w:top w:val="single" w:sz="4" w:space="0" w:color="auto"/>
              <w:bottom w:val="double" w:sz="4" w:space="0" w:color="auto"/>
            </w:tcBorders>
          </w:tcPr>
          <w:p w:rsidR="00B76FE5" w:rsidRPr="009D32FD" w:rsidRDefault="00B76FE5"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D32FD">
              <w:rPr>
                <w:rFonts w:cs="Times New Roman"/>
                <w:bCs/>
                <w:sz w:val="22"/>
                <w:szCs w:val="22"/>
              </w:rPr>
              <w:t>550</w:t>
            </w:r>
          </w:p>
        </w:tc>
      </w:tr>
      <w:tr w:rsidR="00235947" w:rsidRPr="00950096" w:rsidTr="009D32FD">
        <w:tblPrEx>
          <w:tblBorders>
            <w:bottom w:val="single" w:sz="4" w:space="0" w:color="auto"/>
          </w:tblBorders>
        </w:tblPrEx>
        <w:trPr>
          <w:cantSplit/>
          <w:trHeight w:val="266"/>
        </w:trPr>
        <w:tc>
          <w:tcPr>
            <w:tcW w:w="5954" w:type="dxa"/>
            <w:tcBorders>
              <w:top w:val="nil"/>
              <w:bottom w:val="nil"/>
            </w:tcBorders>
            <w:vAlign w:val="center"/>
          </w:tcPr>
          <w:p w:rsidR="00235947" w:rsidRPr="00235947" w:rsidRDefault="00235947"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1558" w:type="dxa"/>
            <w:tcBorders>
              <w:top w:val="double" w:sz="4" w:space="0" w:color="auto"/>
              <w:bottom w:val="nil"/>
            </w:tcBorders>
            <w:shd w:val="clear" w:color="auto" w:fill="auto"/>
          </w:tcPr>
          <w:p w:rsidR="00235947" w:rsidRPr="0029252C" w:rsidRDefault="00235947"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85" w:type="dxa"/>
            <w:tcBorders>
              <w:top w:val="nil"/>
              <w:bottom w:val="nil"/>
            </w:tcBorders>
          </w:tcPr>
          <w:p w:rsidR="00235947" w:rsidRPr="006B707D" w:rsidRDefault="00235947" w:rsidP="00CC5C63">
            <w:pPr>
              <w:pStyle w:val="a0"/>
              <w:tabs>
                <w:tab w:val="decimal" w:pos="792"/>
              </w:tabs>
              <w:spacing w:line="240" w:lineRule="atLeast"/>
              <w:ind w:left="-108" w:right="-108"/>
              <w:jc w:val="left"/>
              <w:rPr>
                <w:rFonts w:cs="Times New Roman"/>
                <w:cs/>
                <w:lang w:val="en-US"/>
              </w:rPr>
            </w:pPr>
          </w:p>
        </w:tc>
        <w:tc>
          <w:tcPr>
            <w:tcW w:w="1559" w:type="dxa"/>
            <w:tcBorders>
              <w:top w:val="double" w:sz="4" w:space="0" w:color="auto"/>
              <w:bottom w:val="nil"/>
            </w:tcBorders>
          </w:tcPr>
          <w:p w:rsidR="00235947" w:rsidRPr="00D2037A" w:rsidRDefault="00235947"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DB16B2" w:rsidRPr="00950096" w:rsidTr="00C205E0">
        <w:tblPrEx>
          <w:tblBorders>
            <w:bottom w:val="single" w:sz="4" w:space="0" w:color="auto"/>
          </w:tblBorders>
        </w:tblPrEx>
        <w:trPr>
          <w:cantSplit/>
          <w:trHeight w:val="266"/>
        </w:trPr>
        <w:tc>
          <w:tcPr>
            <w:tcW w:w="5954" w:type="dxa"/>
            <w:tcBorders>
              <w:top w:val="nil"/>
              <w:bottom w:val="nil"/>
            </w:tcBorders>
          </w:tcPr>
          <w:p w:rsidR="00DB16B2" w:rsidRPr="00AD0BF8"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r>
              <w:rPr>
                <w:rFonts w:cs="Times New Roman"/>
                <w:b/>
                <w:bCs/>
                <w:sz w:val="22"/>
                <w:szCs w:val="22"/>
              </w:rPr>
              <w:t>Lease liabilities</w:t>
            </w:r>
          </w:p>
        </w:tc>
        <w:tc>
          <w:tcPr>
            <w:tcW w:w="1558" w:type="dxa"/>
            <w:tcBorders>
              <w:top w:val="nil"/>
              <w:bottom w:val="nil"/>
            </w:tcBorders>
            <w:shd w:val="clear" w:color="auto" w:fill="auto"/>
          </w:tcPr>
          <w:p w:rsidR="00DB16B2" w:rsidRPr="0029252C"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85" w:type="dxa"/>
            <w:tcBorders>
              <w:top w:val="nil"/>
              <w:bottom w:val="nil"/>
            </w:tcBorders>
          </w:tcPr>
          <w:p w:rsidR="00DB16B2" w:rsidRPr="006B707D" w:rsidRDefault="00DB16B2" w:rsidP="00CC5C63">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rsidR="00DB16B2" w:rsidRPr="00657017" w:rsidRDefault="00DB16B2"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DB16B2" w:rsidRPr="00950096" w:rsidTr="009D32FD">
        <w:tblPrEx>
          <w:tblBorders>
            <w:bottom w:val="single" w:sz="4" w:space="0" w:color="auto"/>
          </w:tblBorders>
        </w:tblPrEx>
        <w:trPr>
          <w:cantSplit/>
          <w:trHeight w:val="266"/>
        </w:trPr>
        <w:tc>
          <w:tcPr>
            <w:tcW w:w="5954" w:type="dxa"/>
            <w:tcBorders>
              <w:top w:val="nil"/>
              <w:bottom w:val="nil"/>
            </w:tcBorders>
            <w:vAlign w:val="center"/>
          </w:tcPr>
          <w:p w:rsidR="00DB16B2" w:rsidRPr="0052194A"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i/>
                <w:iCs/>
                <w:sz w:val="22"/>
                <w:szCs w:val="22"/>
              </w:rPr>
            </w:pPr>
            <w:r>
              <w:rPr>
                <w:rFonts w:cs="Times New Roman"/>
                <w:i/>
                <w:iCs/>
                <w:sz w:val="22"/>
                <w:szCs w:val="22"/>
              </w:rPr>
              <w:t>Due within</w:t>
            </w:r>
            <w:r w:rsidRPr="0052194A">
              <w:rPr>
                <w:rFonts w:cs="Times New Roman"/>
                <w:i/>
                <w:iCs/>
                <w:sz w:val="22"/>
                <w:szCs w:val="22"/>
              </w:rPr>
              <w:t xml:space="preserve"> 1 year</w:t>
            </w:r>
          </w:p>
        </w:tc>
        <w:tc>
          <w:tcPr>
            <w:tcW w:w="1558" w:type="dxa"/>
            <w:tcBorders>
              <w:top w:val="nil"/>
              <w:bottom w:val="nil"/>
            </w:tcBorders>
            <w:shd w:val="clear" w:color="auto" w:fill="auto"/>
          </w:tcPr>
          <w:p w:rsidR="00DB16B2" w:rsidRPr="0029252C"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85" w:type="dxa"/>
            <w:tcBorders>
              <w:top w:val="nil"/>
              <w:bottom w:val="nil"/>
            </w:tcBorders>
          </w:tcPr>
          <w:p w:rsidR="00DB16B2" w:rsidRPr="006B707D" w:rsidRDefault="00DB16B2" w:rsidP="00CC5C63">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rsidR="00DB16B2" w:rsidRPr="00657017" w:rsidRDefault="00DB16B2"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71575D" w:rsidRPr="00950096" w:rsidTr="009D32FD">
        <w:tblPrEx>
          <w:tblBorders>
            <w:bottom w:val="single" w:sz="4" w:space="0" w:color="auto"/>
          </w:tblBorders>
        </w:tblPrEx>
        <w:trPr>
          <w:cantSplit/>
          <w:trHeight w:val="266"/>
        </w:trPr>
        <w:tc>
          <w:tcPr>
            <w:tcW w:w="5954" w:type="dxa"/>
            <w:tcBorders>
              <w:top w:val="nil"/>
              <w:bottom w:val="nil"/>
            </w:tcBorders>
            <w:vAlign w:val="center"/>
          </w:tcPr>
          <w:p w:rsidR="0071575D" w:rsidRPr="00F010D9" w:rsidRDefault="0071575D"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F010D9">
              <w:rPr>
                <w:rFonts w:cs="Times New Roman"/>
                <w:sz w:val="22"/>
                <w:szCs w:val="22"/>
              </w:rPr>
              <w:t>Parent company</w:t>
            </w:r>
          </w:p>
        </w:tc>
        <w:tc>
          <w:tcPr>
            <w:tcW w:w="1558" w:type="dxa"/>
            <w:tcBorders>
              <w:top w:val="nil"/>
              <w:bottom w:val="nil"/>
            </w:tcBorders>
            <w:shd w:val="clear" w:color="auto" w:fill="auto"/>
          </w:tcPr>
          <w:p w:rsidR="0071575D" w:rsidRPr="00AC07CD" w:rsidRDefault="0071575D" w:rsidP="00B7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AC07CD">
              <w:rPr>
                <w:rFonts w:cs="Times New Roman"/>
                <w:bCs/>
                <w:sz w:val="22"/>
                <w:szCs w:val="22"/>
              </w:rPr>
              <w:t>6</w:t>
            </w:r>
            <w:r w:rsidR="00AC07CD">
              <w:rPr>
                <w:rFonts w:cstheme="minorBidi"/>
                <w:bCs/>
                <w:sz w:val="22"/>
                <w:szCs w:val="22"/>
              </w:rPr>
              <w:t>76</w:t>
            </w:r>
          </w:p>
        </w:tc>
        <w:tc>
          <w:tcPr>
            <w:tcW w:w="285" w:type="dxa"/>
            <w:tcBorders>
              <w:top w:val="nil"/>
              <w:bottom w:val="nil"/>
            </w:tcBorders>
          </w:tcPr>
          <w:p w:rsidR="0071575D" w:rsidRPr="006B707D" w:rsidRDefault="0071575D" w:rsidP="00CC5C63">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rsidR="0071575D" w:rsidRPr="00D107D6" w:rsidRDefault="0071575D"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107D6">
              <w:rPr>
                <w:rFonts w:cs="Times New Roman"/>
                <w:bCs/>
                <w:sz w:val="22"/>
                <w:szCs w:val="22"/>
              </w:rPr>
              <w:t>649</w:t>
            </w:r>
          </w:p>
        </w:tc>
      </w:tr>
      <w:tr w:rsidR="0071575D" w:rsidRPr="00950096" w:rsidTr="00DB16B2">
        <w:tblPrEx>
          <w:tblBorders>
            <w:bottom w:val="single" w:sz="4" w:space="0" w:color="auto"/>
          </w:tblBorders>
        </w:tblPrEx>
        <w:trPr>
          <w:cantSplit/>
          <w:trHeight w:val="266"/>
        </w:trPr>
        <w:tc>
          <w:tcPr>
            <w:tcW w:w="5954" w:type="dxa"/>
            <w:tcBorders>
              <w:top w:val="nil"/>
              <w:bottom w:val="nil"/>
            </w:tcBorders>
            <w:vAlign w:val="center"/>
          </w:tcPr>
          <w:p w:rsidR="0071575D" w:rsidRPr="00F010D9" w:rsidRDefault="0071575D"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F010D9">
              <w:rPr>
                <w:rFonts w:cs="Times New Roman"/>
                <w:sz w:val="22"/>
                <w:szCs w:val="22"/>
              </w:rPr>
              <w:t>Other related part</w:t>
            </w:r>
            <w:r w:rsidR="00D37554">
              <w:rPr>
                <w:rFonts w:cs="Times New Roman"/>
                <w:sz w:val="22"/>
                <w:szCs w:val="22"/>
              </w:rPr>
              <w:t>y</w:t>
            </w:r>
          </w:p>
        </w:tc>
        <w:tc>
          <w:tcPr>
            <w:tcW w:w="1558" w:type="dxa"/>
            <w:tcBorders>
              <w:top w:val="nil"/>
              <w:bottom w:val="single" w:sz="4" w:space="0" w:color="auto"/>
            </w:tcBorders>
            <w:shd w:val="clear" w:color="auto" w:fill="auto"/>
          </w:tcPr>
          <w:p w:rsidR="0071575D" w:rsidRPr="00AC07CD" w:rsidRDefault="0071575D" w:rsidP="00B7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C07CD">
              <w:rPr>
                <w:rFonts w:cs="Times New Roman"/>
                <w:bCs/>
                <w:sz w:val="22"/>
                <w:szCs w:val="22"/>
              </w:rPr>
              <w:t>1</w:t>
            </w:r>
            <w:r w:rsidRPr="00AC07CD">
              <w:rPr>
                <w:rFonts w:cs="Times New Roman"/>
                <w:b/>
                <w:sz w:val="22"/>
                <w:szCs w:val="22"/>
                <w:cs/>
              </w:rPr>
              <w:t>6</w:t>
            </w:r>
            <w:r w:rsidR="00AC07CD">
              <w:rPr>
                <w:rFonts w:cs="Times New Roman"/>
                <w:bCs/>
                <w:sz w:val="22"/>
                <w:szCs w:val="22"/>
              </w:rPr>
              <w:t>2</w:t>
            </w:r>
          </w:p>
        </w:tc>
        <w:tc>
          <w:tcPr>
            <w:tcW w:w="285" w:type="dxa"/>
            <w:tcBorders>
              <w:top w:val="nil"/>
              <w:bottom w:val="nil"/>
            </w:tcBorders>
          </w:tcPr>
          <w:p w:rsidR="0071575D" w:rsidRPr="006B707D" w:rsidRDefault="0071575D" w:rsidP="00CC5C63">
            <w:pPr>
              <w:pStyle w:val="a0"/>
              <w:tabs>
                <w:tab w:val="decimal" w:pos="792"/>
              </w:tabs>
              <w:spacing w:line="240" w:lineRule="atLeast"/>
              <w:ind w:left="-108" w:right="-108"/>
              <w:jc w:val="left"/>
              <w:rPr>
                <w:rFonts w:cs="Times New Roman"/>
                <w:cs/>
                <w:lang w:val="en-US"/>
              </w:rPr>
            </w:pPr>
          </w:p>
        </w:tc>
        <w:tc>
          <w:tcPr>
            <w:tcW w:w="1559" w:type="dxa"/>
            <w:tcBorders>
              <w:top w:val="nil"/>
              <w:bottom w:val="single" w:sz="4" w:space="0" w:color="auto"/>
            </w:tcBorders>
          </w:tcPr>
          <w:p w:rsidR="0071575D" w:rsidRPr="00B270F5" w:rsidRDefault="0071575D"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157</w:t>
            </w:r>
          </w:p>
        </w:tc>
      </w:tr>
      <w:tr w:rsidR="0071575D" w:rsidRPr="00950096" w:rsidTr="00DB16B2">
        <w:tblPrEx>
          <w:tblBorders>
            <w:bottom w:val="single" w:sz="4" w:space="0" w:color="auto"/>
          </w:tblBorders>
        </w:tblPrEx>
        <w:trPr>
          <w:cantSplit/>
          <w:trHeight w:val="266"/>
        </w:trPr>
        <w:tc>
          <w:tcPr>
            <w:tcW w:w="5954" w:type="dxa"/>
            <w:tcBorders>
              <w:top w:val="nil"/>
              <w:bottom w:val="nil"/>
            </w:tcBorders>
            <w:vAlign w:val="center"/>
          </w:tcPr>
          <w:p w:rsidR="0071575D" w:rsidRPr="00F010D9" w:rsidRDefault="0071575D"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1558" w:type="dxa"/>
            <w:tcBorders>
              <w:top w:val="single" w:sz="4" w:space="0" w:color="auto"/>
              <w:bottom w:val="single" w:sz="4" w:space="0" w:color="auto"/>
            </w:tcBorders>
            <w:shd w:val="clear" w:color="auto" w:fill="auto"/>
          </w:tcPr>
          <w:p w:rsidR="0071575D" w:rsidRPr="00AC07CD" w:rsidRDefault="0071575D" w:rsidP="00B7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AC07CD">
              <w:rPr>
                <w:rFonts w:cs="Times New Roman"/>
                <w:bCs/>
                <w:sz w:val="22"/>
                <w:szCs w:val="22"/>
              </w:rPr>
              <w:t>8</w:t>
            </w:r>
            <w:r w:rsidR="00AC07CD">
              <w:rPr>
                <w:rFonts w:cs="Times New Roman"/>
                <w:bCs/>
                <w:sz w:val="22"/>
                <w:szCs w:val="22"/>
              </w:rPr>
              <w:t>38</w:t>
            </w:r>
          </w:p>
        </w:tc>
        <w:tc>
          <w:tcPr>
            <w:tcW w:w="285" w:type="dxa"/>
            <w:tcBorders>
              <w:top w:val="nil"/>
              <w:bottom w:val="nil"/>
            </w:tcBorders>
          </w:tcPr>
          <w:p w:rsidR="0071575D" w:rsidRPr="006B707D" w:rsidRDefault="0071575D" w:rsidP="00CC5C63">
            <w:pPr>
              <w:pStyle w:val="a0"/>
              <w:tabs>
                <w:tab w:val="decimal" w:pos="792"/>
              </w:tabs>
              <w:spacing w:line="240" w:lineRule="atLeast"/>
              <w:ind w:left="-108" w:right="-108"/>
              <w:jc w:val="left"/>
              <w:rPr>
                <w:rFonts w:cs="Times New Roman"/>
                <w:cs/>
                <w:lang w:val="en-US"/>
              </w:rPr>
            </w:pPr>
          </w:p>
        </w:tc>
        <w:tc>
          <w:tcPr>
            <w:tcW w:w="1559" w:type="dxa"/>
            <w:tcBorders>
              <w:top w:val="single" w:sz="4" w:space="0" w:color="auto"/>
              <w:bottom w:val="single" w:sz="4" w:space="0" w:color="auto"/>
            </w:tcBorders>
          </w:tcPr>
          <w:p w:rsidR="0071575D" w:rsidRPr="00D107D6" w:rsidRDefault="0071575D"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D107D6">
              <w:rPr>
                <w:rFonts w:cs="Times New Roman"/>
                <w:bCs/>
                <w:sz w:val="22"/>
                <w:szCs w:val="22"/>
              </w:rPr>
              <w:t>806</w:t>
            </w:r>
          </w:p>
        </w:tc>
      </w:tr>
      <w:tr w:rsidR="00DB16B2" w:rsidRPr="00950096" w:rsidTr="00DB16B2">
        <w:tblPrEx>
          <w:tblBorders>
            <w:bottom w:val="single" w:sz="4" w:space="0" w:color="auto"/>
          </w:tblBorders>
        </w:tblPrEx>
        <w:trPr>
          <w:cantSplit/>
          <w:trHeight w:val="266"/>
        </w:trPr>
        <w:tc>
          <w:tcPr>
            <w:tcW w:w="5954" w:type="dxa"/>
            <w:tcBorders>
              <w:top w:val="nil"/>
              <w:bottom w:val="nil"/>
            </w:tcBorders>
            <w:vAlign w:val="center"/>
          </w:tcPr>
          <w:p w:rsidR="00DB16B2" w:rsidRPr="0052194A"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i/>
                <w:iCs/>
                <w:sz w:val="22"/>
                <w:szCs w:val="22"/>
              </w:rPr>
            </w:pPr>
            <w:r w:rsidRPr="0052194A">
              <w:rPr>
                <w:rFonts w:cs="Times New Roman"/>
                <w:i/>
                <w:iCs/>
                <w:sz w:val="22"/>
                <w:szCs w:val="22"/>
              </w:rPr>
              <w:t>Due after 1 year</w:t>
            </w:r>
          </w:p>
        </w:tc>
        <w:tc>
          <w:tcPr>
            <w:tcW w:w="1558" w:type="dxa"/>
            <w:tcBorders>
              <w:top w:val="single" w:sz="4" w:space="0" w:color="auto"/>
              <w:bottom w:val="nil"/>
            </w:tcBorders>
            <w:shd w:val="clear" w:color="auto" w:fill="auto"/>
          </w:tcPr>
          <w:p w:rsidR="00DB16B2" w:rsidRPr="00AC07CD"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cs/>
              </w:rPr>
            </w:pPr>
          </w:p>
        </w:tc>
        <w:tc>
          <w:tcPr>
            <w:tcW w:w="285" w:type="dxa"/>
            <w:tcBorders>
              <w:top w:val="nil"/>
              <w:bottom w:val="nil"/>
            </w:tcBorders>
          </w:tcPr>
          <w:p w:rsidR="00DB16B2" w:rsidRPr="006B707D" w:rsidRDefault="00DB16B2" w:rsidP="00CC5C63">
            <w:pPr>
              <w:pStyle w:val="a0"/>
              <w:tabs>
                <w:tab w:val="decimal" w:pos="792"/>
              </w:tabs>
              <w:spacing w:line="240" w:lineRule="atLeast"/>
              <w:ind w:left="-108" w:right="-108"/>
              <w:jc w:val="left"/>
              <w:rPr>
                <w:rFonts w:cs="Times New Roman"/>
                <w:cs/>
                <w:lang w:val="en-US"/>
              </w:rPr>
            </w:pPr>
          </w:p>
        </w:tc>
        <w:tc>
          <w:tcPr>
            <w:tcW w:w="1559" w:type="dxa"/>
            <w:tcBorders>
              <w:top w:val="single" w:sz="4" w:space="0" w:color="auto"/>
              <w:bottom w:val="nil"/>
            </w:tcBorders>
          </w:tcPr>
          <w:p w:rsidR="00DB16B2" w:rsidRPr="00B270F5"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cs/>
              </w:rPr>
            </w:pPr>
          </w:p>
        </w:tc>
      </w:tr>
      <w:tr w:rsidR="0071575D" w:rsidRPr="00950096" w:rsidTr="009D32FD">
        <w:tblPrEx>
          <w:tblBorders>
            <w:bottom w:val="single" w:sz="4" w:space="0" w:color="auto"/>
          </w:tblBorders>
        </w:tblPrEx>
        <w:trPr>
          <w:cantSplit/>
          <w:trHeight w:val="266"/>
        </w:trPr>
        <w:tc>
          <w:tcPr>
            <w:tcW w:w="5954" w:type="dxa"/>
            <w:tcBorders>
              <w:top w:val="nil"/>
              <w:bottom w:val="nil"/>
            </w:tcBorders>
            <w:vAlign w:val="center"/>
          </w:tcPr>
          <w:p w:rsidR="0071575D" w:rsidRPr="00F010D9" w:rsidRDefault="0071575D"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F010D9">
              <w:rPr>
                <w:rFonts w:cs="Times New Roman"/>
                <w:sz w:val="22"/>
                <w:szCs w:val="22"/>
              </w:rPr>
              <w:t>Parent company</w:t>
            </w:r>
          </w:p>
        </w:tc>
        <w:tc>
          <w:tcPr>
            <w:tcW w:w="1558" w:type="dxa"/>
            <w:tcBorders>
              <w:top w:val="nil"/>
              <w:bottom w:val="nil"/>
            </w:tcBorders>
            <w:shd w:val="clear" w:color="auto" w:fill="auto"/>
          </w:tcPr>
          <w:p w:rsidR="0071575D" w:rsidRPr="00AC07CD" w:rsidRDefault="00AC07CD" w:rsidP="00B7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Pr>
                <w:rFonts w:cs="Times New Roman"/>
                <w:b/>
                <w:sz w:val="22"/>
                <w:szCs w:val="22"/>
                <w:cs/>
              </w:rPr>
              <w:t>1</w:t>
            </w:r>
            <w:r>
              <w:rPr>
                <w:rFonts w:cs="Times New Roman"/>
                <w:bCs/>
                <w:sz w:val="22"/>
                <w:szCs w:val="22"/>
              </w:rPr>
              <w:t>3</w:t>
            </w:r>
            <w:r w:rsidR="0071575D" w:rsidRPr="00AC07CD">
              <w:rPr>
                <w:rFonts w:cs="Times New Roman"/>
                <w:b/>
                <w:sz w:val="22"/>
                <w:szCs w:val="22"/>
                <w:cs/>
              </w:rPr>
              <w:t>,</w:t>
            </w:r>
            <w:r>
              <w:rPr>
                <w:rFonts w:cs="Times New Roman"/>
                <w:bCs/>
                <w:sz w:val="22"/>
                <w:szCs w:val="22"/>
              </w:rPr>
              <w:t>903</w:t>
            </w:r>
          </w:p>
        </w:tc>
        <w:tc>
          <w:tcPr>
            <w:tcW w:w="285" w:type="dxa"/>
            <w:tcBorders>
              <w:top w:val="nil"/>
              <w:bottom w:val="nil"/>
            </w:tcBorders>
          </w:tcPr>
          <w:p w:rsidR="0071575D" w:rsidRPr="00A17EED" w:rsidRDefault="0071575D" w:rsidP="00CC5C63">
            <w:pPr>
              <w:pStyle w:val="a0"/>
              <w:tabs>
                <w:tab w:val="decimal" w:pos="792"/>
              </w:tabs>
              <w:spacing w:line="240" w:lineRule="atLeast"/>
              <w:ind w:left="-108" w:right="-108"/>
              <w:jc w:val="left"/>
              <w:rPr>
                <w:rFonts w:cs="Times New Roman"/>
                <w:b/>
                <w:cs/>
                <w:lang w:val="en-US"/>
              </w:rPr>
            </w:pPr>
          </w:p>
        </w:tc>
        <w:tc>
          <w:tcPr>
            <w:tcW w:w="1559" w:type="dxa"/>
            <w:tcBorders>
              <w:top w:val="nil"/>
              <w:bottom w:val="nil"/>
            </w:tcBorders>
          </w:tcPr>
          <w:p w:rsidR="0071575D" w:rsidRPr="00A17EED" w:rsidRDefault="0071575D"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A17EED">
              <w:rPr>
                <w:rFonts w:cs="Times New Roman"/>
                <w:b/>
                <w:sz w:val="22"/>
                <w:szCs w:val="22"/>
                <w:cs/>
              </w:rPr>
              <w:t>14</w:t>
            </w:r>
            <w:r w:rsidR="00A17EED" w:rsidRPr="00A17EED">
              <w:rPr>
                <w:rFonts w:cs="Times New Roman"/>
                <w:bCs/>
                <w:sz w:val="22"/>
                <w:szCs w:val="22"/>
              </w:rPr>
              <w:t>,</w:t>
            </w:r>
            <w:r w:rsidRPr="00A17EED">
              <w:rPr>
                <w:rFonts w:cs="Times New Roman" w:hint="cs"/>
                <w:b/>
                <w:sz w:val="22"/>
                <w:szCs w:val="22"/>
                <w:cs/>
              </w:rPr>
              <w:t>413</w:t>
            </w:r>
          </w:p>
        </w:tc>
      </w:tr>
      <w:tr w:rsidR="0071575D" w:rsidRPr="00950096" w:rsidTr="00DB16B2">
        <w:tblPrEx>
          <w:tblBorders>
            <w:bottom w:val="single" w:sz="4" w:space="0" w:color="auto"/>
          </w:tblBorders>
        </w:tblPrEx>
        <w:trPr>
          <w:cantSplit/>
          <w:trHeight w:val="266"/>
        </w:trPr>
        <w:tc>
          <w:tcPr>
            <w:tcW w:w="5954" w:type="dxa"/>
            <w:tcBorders>
              <w:top w:val="nil"/>
              <w:bottom w:val="nil"/>
            </w:tcBorders>
            <w:vAlign w:val="center"/>
          </w:tcPr>
          <w:p w:rsidR="0071575D" w:rsidRPr="00F010D9" w:rsidRDefault="0071575D"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F010D9">
              <w:rPr>
                <w:rFonts w:cs="Times New Roman"/>
                <w:sz w:val="22"/>
                <w:szCs w:val="22"/>
              </w:rPr>
              <w:t>Other related part</w:t>
            </w:r>
            <w:r w:rsidR="00D37554">
              <w:rPr>
                <w:rFonts w:cs="Times New Roman"/>
                <w:sz w:val="22"/>
                <w:szCs w:val="22"/>
              </w:rPr>
              <w:t>y</w:t>
            </w:r>
          </w:p>
        </w:tc>
        <w:tc>
          <w:tcPr>
            <w:tcW w:w="1558" w:type="dxa"/>
            <w:tcBorders>
              <w:top w:val="nil"/>
              <w:bottom w:val="single" w:sz="4" w:space="0" w:color="auto"/>
            </w:tcBorders>
            <w:shd w:val="clear" w:color="auto" w:fill="auto"/>
          </w:tcPr>
          <w:p w:rsidR="0071575D" w:rsidRPr="00AC07CD" w:rsidRDefault="0071575D" w:rsidP="00B7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C07CD">
              <w:rPr>
                <w:rFonts w:cs="Times New Roman"/>
                <w:b/>
                <w:sz w:val="22"/>
                <w:szCs w:val="22"/>
                <w:cs/>
              </w:rPr>
              <w:t>2</w:t>
            </w:r>
            <w:r w:rsidRPr="00AC07CD">
              <w:rPr>
                <w:rFonts w:cs="Times New Roman"/>
                <w:bCs/>
                <w:sz w:val="22"/>
                <w:szCs w:val="22"/>
              </w:rPr>
              <w:t>,</w:t>
            </w:r>
            <w:r w:rsidRPr="00AC07CD">
              <w:rPr>
                <w:rFonts w:cs="Times New Roman"/>
                <w:b/>
                <w:sz w:val="22"/>
                <w:szCs w:val="22"/>
                <w:cs/>
              </w:rPr>
              <w:t>8</w:t>
            </w:r>
            <w:r w:rsidR="00AC07CD">
              <w:rPr>
                <w:rFonts w:cs="Times New Roman"/>
                <w:bCs/>
                <w:sz w:val="22"/>
                <w:szCs w:val="22"/>
              </w:rPr>
              <w:t>54</w:t>
            </w:r>
          </w:p>
        </w:tc>
        <w:tc>
          <w:tcPr>
            <w:tcW w:w="285" w:type="dxa"/>
            <w:tcBorders>
              <w:top w:val="nil"/>
              <w:bottom w:val="nil"/>
            </w:tcBorders>
          </w:tcPr>
          <w:p w:rsidR="0071575D" w:rsidRPr="006B707D" w:rsidRDefault="0071575D" w:rsidP="00CC5C63">
            <w:pPr>
              <w:pStyle w:val="a0"/>
              <w:tabs>
                <w:tab w:val="decimal" w:pos="792"/>
              </w:tabs>
              <w:spacing w:line="240" w:lineRule="atLeast"/>
              <w:ind w:left="-108" w:right="-108"/>
              <w:jc w:val="left"/>
              <w:rPr>
                <w:rFonts w:cs="Times New Roman"/>
                <w:cs/>
                <w:lang w:val="en-US"/>
              </w:rPr>
            </w:pPr>
          </w:p>
        </w:tc>
        <w:tc>
          <w:tcPr>
            <w:tcW w:w="1559" w:type="dxa"/>
            <w:tcBorders>
              <w:top w:val="nil"/>
              <w:bottom w:val="single" w:sz="4" w:space="0" w:color="auto"/>
            </w:tcBorders>
          </w:tcPr>
          <w:p w:rsidR="0071575D" w:rsidRPr="00BD7EC6" w:rsidRDefault="0071575D"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b/>
                <w:sz w:val="22"/>
                <w:szCs w:val="28"/>
                <w:cs/>
              </w:rPr>
            </w:pPr>
            <w:r w:rsidRPr="00D107D6">
              <w:rPr>
                <w:rFonts w:cs="Times New Roman"/>
                <w:b/>
                <w:sz w:val="22"/>
                <w:szCs w:val="22"/>
                <w:cs/>
              </w:rPr>
              <w:t>2</w:t>
            </w:r>
            <w:r w:rsidRPr="00A17EED">
              <w:rPr>
                <w:rFonts w:cs="Times New Roman"/>
                <w:bCs/>
                <w:sz w:val="22"/>
                <w:szCs w:val="22"/>
              </w:rPr>
              <w:t>,</w:t>
            </w:r>
            <w:r w:rsidRPr="00D107D6">
              <w:rPr>
                <w:rFonts w:cs="Times New Roman" w:hint="cs"/>
                <w:b/>
                <w:sz w:val="22"/>
                <w:szCs w:val="22"/>
                <w:cs/>
              </w:rPr>
              <w:t>9</w:t>
            </w:r>
            <w:r w:rsidRPr="00BD7EC6">
              <w:rPr>
                <w:rFonts w:cs="Times New Roman"/>
                <w:bCs/>
                <w:sz w:val="22"/>
                <w:szCs w:val="22"/>
              </w:rPr>
              <w:t>7</w:t>
            </w:r>
            <w:r w:rsidRPr="00D107D6">
              <w:rPr>
                <w:rFonts w:cs="Times New Roman" w:hint="cs"/>
                <w:b/>
                <w:sz w:val="22"/>
                <w:szCs w:val="22"/>
                <w:cs/>
              </w:rPr>
              <w:t>7</w:t>
            </w:r>
          </w:p>
        </w:tc>
      </w:tr>
      <w:tr w:rsidR="0071575D" w:rsidRPr="00950096" w:rsidTr="00DB16B2">
        <w:tblPrEx>
          <w:tblBorders>
            <w:bottom w:val="single" w:sz="4" w:space="0" w:color="auto"/>
          </w:tblBorders>
        </w:tblPrEx>
        <w:trPr>
          <w:cantSplit/>
          <w:trHeight w:val="266"/>
        </w:trPr>
        <w:tc>
          <w:tcPr>
            <w:tcW w:w="5954" w:type="dxa"/>
            <w:tcBorders>
              <w:top w:val="nil"/>
              <w:bottom w:val="nil"/>
            </w:tcBorders>
          </w:tcPr>
          <w:p w:rsidR="0071575D" w:rsidRDefault="0071575D"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8" w:type="dxa"/>
            <w:tcBorders>
              <w:top w:val="single" w:sz="4" w:space="0" w:color="auto"/>
              <w:bottom w:val="single" w:sz="4" w:space="0" w:color="auto"/>
            </w:tcBorders>
            <w:shd w:val="clear" w:color="auto" w:fill="auto"/>
          </w:tcPr>
          <w:p w:rsidR="0071575D" w:rsidRPr="00AC07CD" w:rsidRDefault="0071575D" w:rsidP="00B7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C07CD">
              <w:rPr>
                <w:rFonts w:cs="Times New Roman"/>
                <w:b/>
                <w:sz w:val="22"/>
                <w:szCs w:val="22"/>
                <w:cs/>
              </w:rPr>
              <w:t>16,</w:t>
            </w:r>
            <w:r w:rsidR="00AC07CD">
              <w:rPr>
                <w:rFonts w:cs="Times New Roman"/>
                <w:bCs/>
                <w:sz w:val="22"/>
                <w:szCs w:val="22"/>
              </w:rPr>
              <w:t>757</w:t>
            </w:r>
          </w:p>
        </w:tc>
        <w:tc>
          <w:tcPr>
            <w:tcW w:w="285" w:type="dxa"/>
            <w:tcBorders>
              <w:top w:val="nil"/>
              <w:bottom w:val="nil"/>
            </w:tcBorders>
          </w:tcPr>
          <w:p w:rsidR="0071575D" w:rsidRPr="006B707D" w:rsidRDefault="0071575D" w:rsidP="00CC5C63">
            <w:pPr>
              <w:pStyle w:val="a0"/>
              <w:tabs>
                <w:tab w:val="decimal" w:pos="792"/>
              </w:tabs>
              <w:spacing w:line="240" w:lineRule="atLeast"/>
              <w:ind w:left="-108" w:right="-108"/>
              <w:jc w:val="left"/>
              <w:rPr>
                <w:rFonts w:cs="Times New Roman"/>
                <w:cs/>
                <w:lang w:val="en-US"/>
              </w:rPr>
            </w:pPr>
          </w:p>
        </w:tc>
        <w:tc>
          <w:tcPr>
            <w:tcW w:w="1559" w:type="dxa"/>
            <w:tcBorders>
              <w:top w:val="single" w:sz="4" w:space="0" w:color="auto"/>
              <w:bottom w:val="single" w:sz="4" w:space="0" w:color="auto"/>
            </w:tcBorders>
          </w:tcPr>
          <w:p w:rsidR="0071575D" w:rsidRPr="00D107D6" w:rsidRDefault="0071575D"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D107D6">
              <w:rPr>
                <w:rFonts w:cs="Times New Roman" w:hint="cs"/>
                <w:b/>
                <w:sz w:val="22"/>
                <w:szCs w:val="22"/>
                <w:cs/>
              </w:rPr>
              <w:t>17</w:t>
            </w:r>
            <w:r w:rsidRPr="00A17EED">
              <w:rPr>
                <w:rFonts w:cs="Times New Roman"/>
                <w:bCs/>
                <w:sz w:val="22"/>
                <w:szCs w:val="22"/>
              </w:rPr>
              <w:t>,</w:t>
            </w:r>
            <w:r w:rsidRPr="00D107D6">
              <w:rPr>
                <w:rFonts w:cs="Times New Roman" w:hint="cs"/>
                <w:b/>
                <w:sz w:val="22"/>
                <w:szCs w:val="22"/>
                <w:cs/>
              </w:rPr>
              <w:t>3</w:t>
            </w:r>
            <w:r w:rsidRPr="00BD7EC6">
              <w:rPr>
                <w:rFonts w:cstheme="minorBidi"/>
                <w:bCs/>
                <w:sz w:val="22"/>
                <w:szCs w:val="22"/>
              </w:rPr>
              <w:t>90</w:t>
            </w:r>
          </w:p>
        </w:tc>
      </w:tr>
      <w:tr w:rsidR="0071575D" w:rsidRPr="00950096" w:rsidTr="00DB16B2">
        <w:tblPrEx>
          <w:tblBorders>
            <w:bottom w:val="single" w:sz="4" w:space="0" w:color="auto"/>
          </w:tblBorders>
        </w:tblPrEx>
        <w:trPr>
          <w:cantSplit/>
          <w:trHeight w:val="266"/>
        </w:trPr>
        <w:tc>
          <w:tcPr>
            <w:tcW w:w="5954" w:type="dxa"/>
            <w:tcBorders>
              <w:top w:val="nil"/>
              <w:bottom w:val="nil"/>
            </w:tcBorders>
          </w:tcPr>
          <w:p w:rsidR="0071575D" w:rsidRPr="00D107D6" w:rsidRDefault="0071575D"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D107D6">
              <w:rPr>
                <w:rFonts w:cs="Times New Roman"/>
                <w:sz w:val="22"/>
                <w:szCs w:val="22"/>
              </w:rPr>
              <w:t>Total</w:t>
            </w:r>
          </w:p>
        </w:tc>
        <w:tc>
          <w:tcPr>
            <w:tcW w:w="1558" w:type="dxa"/>
            <w:tcBorders>
              <w:top w:val="single" w:sz="4" w:space="0" w:color="auto"/>
              <w:bottom w:val="double" w:sz="4" w:space="0" w:color="auto"/>
            </w:tcBorders>
            <w:shd w:val="clear" w:color="auto" w:fill="auto"/>
          </w:tcPr>
          <w:p w:rsidR="0071575D" w:rsidRPr="00AC07CD" w:rsidRDefault="0071575D" w:rsidP="00B7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C07CD">
              <w:rPr>
                <w:rFonts w:cs="Times New Roman"/>
                <w:bCs/>
                <w:sz w:val="22"/>
                <w:szCs w:val="22"/>
              </w:rPr>
              <w:t>17,</w:t>
            </w:r>
            <w:r w:rsidR="00AC07CD">
              <w:rPr>
                <w:rFonts w:cs="Times New Roman"/>
                <w:bCs/>
                <w:sz w:val="22"/>
                <w:szCs w:val="22"/>
              </w:rPr>
              <w:t>595</w:t>
            </w:r>
          </w:p>
        </w:tc>
        <w:tc>
          <w:tcPr>
            <w:tcW w:w="285" w:type="dxa"/>
            <w:tcBorders>
              <w:top w:val="nil"/>
              <w:bottom w:val="nil"/>
            </w:tcBorders>
          </w:tcPr>
          <w:p w:rsidR="0071575D" w:rsidRPr="006B707D" w:rsidRDefault="0071575D" w:rsidP="00CC5C63">
            <w:pPr>
              <w:pStyle w:val="a0"/>
              <w:tabs>
                <w:tab w:val="decimal" w:pos="792"/>
              </w:tabs>
              <w:spacing w:line="240" w:lineRule="atLeast"/>
              <w:ind w:left="-108" w:right="-108"/>
              <w:jc w:val="left"/>
              <w:rPr>
                <w:rFonts w:cs="Times New Roman"/>
                <w:cs/>
                <w:lang w:val="en-US"/>
              </w:rPr>
            </w:pPr>
          </w:p>
        </w:tc>
        <w:tc>
          <w:tcPr>
            <w:tcW w:w="1559" w:type="dxa"/>
            <w:tcBorders>
              <w:top w:val="single" w:sz="4" w:space="0" w:color="auto"/>
              <w:bottom w:val="double" w:sz="4" w:space="0" w:color="auto"/>
            </w:tcBorders>
          </w:tcPr>
          <w:p w:rsidR="0071575D" w:rsidRPr="00DE7347" w:rsidRDefault="0071575D"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E7347">
              <w:rPr>
                <w:rFonts w:cs="Times New Roman"/>
                <w:bCs/>
                <w:sz w:val="22"/>
                <w:szCs w:val="22"/>
              </w:rPr>
              <w:t>18</w:t>
            </w:r>
            <w:r w:rsidRPr="00DE7347">
              <w:rPr>
                <w:rFonts w:cstheme="minorBidi"/>
                <w:bCs/>
                <w:sz w:val="22"/>
                <w:szCs w:val="22"/>
              </w:rPr>
              <w:t>,</w:t>
            </w:r>
            <w:r w:rsidRPr="00DE7347">
              <w:rPr>
                <w:rFonts w:cs="Times New Roman"/>
                <w:bCs/>
                <w:sz w:val="22"/>
                <w:szCs w:val="22"/>
              </w:rPr>
              <w:t>19</w:t>
            </w:r>
            <w:r>
              <w:rPr>
                <w:rFonts w:cs="Times New Roman"/>
                <w:bCs/>
                <w:sz w:val="22"/>
                <w:szCs w:val="22"/>
              </w:rPr>
              <w:t>6</w:t>
            </w:r>
          </w:p>
        </w:tc>
      </w:tr>
    </w:tbl>
    <w:p w:rsidR="00AC07CD" w:rsidRDefault="00AC07CD" w:rsidP="0006690B">
      <w:pPr>
        <w:rPr>
          <w:rFonts w:cs="Times New Roman"/>
          <w:sz w:val="22"/>
          <w:szCs w:val="22"/>
        </w:rPr>
      </w:pPr>
    </w:p>
    <w:p w:rsidR="0006690B" w:rsidRPr="00950096" w:rsidRDefault="0006690B" w:rsidP="0006690B">
      <w:pPr>
        <w:rPr>
          <w:rFonts w:cs="Times New Roman"/>
        </w:rPr>
      </w:pPr>
      <w:r w:rsidRPr="00950096">
        <w:rPr>
          <w:rFonts w:cs="Times New Roman"/>
          <w:sz w:val="22"/>
          <w:szCs w:val="22"/>
        </w:rPr>
        <w:t xml:space="preserve">Movements during the </w:t>
      </w:r>
      <w:r w:rsidR="0029252C">
        <w:rPr>
          <w:rFonts w:cs="Times New Roman"/>
          <w:sz w:val="22"/>
          <w:szCs w:val="22"/>
        </w:rPr>
        <w:t>nine</w:t>
      </w:r>
      <w:r>
        <w:rPr>
          <w:rFonts w:cs="Times New Roman"/>
          <w:sz w:val="22"/>
          <w:szCs w:val="22"/>
        </w:rPr>
        <w:t>-month periods</w:t>
      </w:r>
      <w:r w:rsidRPr="00950096">
        <w:rPr>
          <w:rFonts w:cs="Times New Roman"/>
          <w:sz w:val="22"/>
          <w:szCs w:val="22"/>
        </w:rPr>
        <w:t xml:space="preserve"> ended </w:t>
      </w:r>
      <w:r w:rsidR="0029252C">
        <w:rPr>
          <w:rFonts w:cs="Times New Roman"/>
          <w:sz w:val="22"/>
          <w:szCs w:val="22"/>
        </w:rPr>
        <w:t>September</w:t>
      </w:r>
      <w:r w:rsidR="00FD7D8D">
        <w:rPr>
          <w:rFonts w:cs="Times New Roman"/>
          <w:sz w:val="22"/>
          <w:szCs w:val="22"/>
        </w:rPr>
        <w:t xml:space="preserve"> 30</w:t>
      </w:r>
      <w:r w:rsidRPr="00950096">
        <w:rPr>
          <w:rFonts w:cs="Times New Roman"/>
          <w:sz w:val="22"/>
          <w:szCs w:val="22"/>
        </w:rPr>
        <w:t xml:space="preserve">, </w:t>
      </w:r>
      <w:r w:rsidR="00EA6151">
        <w:rPr>
          <w:rFonts w:cs="Times New Roman"/>
          <w:sz w:val="22"/>
          <w:szCs w:val="22"/>
        </w:rPr>
        <w:t>202</w:t>
      </w:r>
      <w:r w:rsidR="00DB16B2">
        <w:rPr>
          <w:rFonts w:cs="Times New Roman"/>
          <w:sz w:val="22"/>
          <w:szCs w:val="22"/>
        </w:rPr>
        <w:t>1</w:t>
      </w:r>
      <w:r w:rsidRPr="00950096">
        <w:rPr>
          <w:rFonts w:cs="Times New Roman"/>
          <w:sz w:val="22"/>
          <w:szCs w:val="22"/>
        </w:rPr>
        <w:t xml:space="preserve"> and </w:t>
      </w:r>
      <w:r w:rsidR="00DB16B2">
        <w:rPr>
          <w:rFonts w:cs="Times New Roman"/>
          <w:sz w:val="22"/>
          <w:szCs w:val="22"/>
        </w:rPr>
        <w:t>2020</w:t>
      </w:r>
      <w:r w:rsidRPr="00950096">
        <w:rPr>
          <w:rFonts w:cs="Times New Roman"/>
          <w:sz w:val="22"/>
          <w:szCs w:val="22"/>
        </w:rPr>
        <w:t xml:space="preserve"> of </w:t>
      </w:r>
      <w:r w:rsidR="006A56BE">
        <w:rPr>
          <w:sz w:val="22"/>
          <w:szCs w:val="22"/>
        </w:rPr>
        <w:t>short-term borrowing</w:t>
      </w:r>
      <w:r w:rsidR="00703921" w:rsidRPr="00A05AB2">
        <w:rPr>
          <w:sz w:val="22"/>
          <w:szCs w:val="22"/>
        </w:rPr>
        <w:t>s from</w:t>
      </w:r>
      <w:r w:rsidR="00E02920">
        <w:rPr>
          <w:rFonts w:cs="Times New Roman"/>
          <w:sz w:val="22"/>
          <w:szCs w:val="22"/>
        </w:rPr>
        <w:t xml:space="preserve"> </w:t>
      </w:r>
      <w:r w:rsidR="00FF358D" w:rsidRPr="00E83E0A">
        <w:rPr>
          <w:rFonts w:cs="Times New Roman"/>
          <w:sz w:val="22"/>
          <w:szCs w:val="22"/>
        </w:rPr>
        <w:t>related part</w:t>
      </w:r>
      <w:r w:rsidR="00E83E0A" w:rsidRPr="00E83E0A">
        <w:rPr>
          <w:rFonts w:cs="Times New Roman"/>
          <w:sz w:val="22"/>
          <w:szCs w:val="22"/>
        </w:rPr>
        <w:t>ies</w:t>
      </w:r>
      <w:r w:rsidRPr="00950096">
        <w:rPr>
          <w:rFonts w:cs="Times New Roman"/>
          <w:sz w:val="22"/>
          <w:szCs w:val="22"/>
        </w:rPr>
        <w:t xml:space="preserve"> were as follows: </w:t>
      </w:r>
    </w:p>
    <w:p w:rsidR="0006690B"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bl>
      <w:tblPr>
        <w:tblW w:w="9356" w:type="dxa"/>
        <w:tblInd w:w="-34" w:type="dxa"/>
        <w:tblBorders>
          <w:top w:val="single" w:sz="4" w:space="0" w:color="auto"/>
          <w:bottom w:val="single" w:sz="4" w:space="0" w:color="auto"/>
        </w:tblBorders>
        <w:tblLayout w:type="fixed"/>
        <w:tblLook w:val="0000"/>
      </w:tblPr>
      <w:tblGrid>
        <w:gridCol w:w="5954"/>
        <w:gridCol w:w="1559"/>
        <w:gridCol w:w="284"/>
        <w:gridCol w:w="1559"/>
      </w:tblGrid>
      <w:tr w:rsidR="0006690B" w:rsidRPr="00950096" w:rsidTr="00F548F4">
        <w:trPr>
          <w:cantSplit/>
        </w:trPr>
        <w:tc>
          <w:tcPr>
            <w:tcW w:w="5954" w:type="dxa"/>
            <w:tcBorders>
              <w:top w:val="nil"/>
              <w:bottom w:val="nil"/>
            </w:tcBorders>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402" w:type="dxa"/>
            <w:gridSpan w:val="3"/>
            <w:tcBorders>
              <w:top w:val="nil"/>
              <w:bottom w:val="single" w:sz="4" w:space="0" w:color="auto"/>
            </w:tcBorders>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2C435F">
              <w:rPr>
                <w:rFonts w:cs="Times New Roman"/>
                <w:sz w:val="22"/>
                <w:szCs w:val="22"/>
              </w:rPr>
              <w:t>In Thousand Baht</w:t>
            </w:r>
          </w:p>
        </w:tc>
      </w:tr>
      <w:tr w:rsidR="0006690B" w:rsidRPr="00950096" w:rsidTr="00F548F4">
        <w:trPr>
          <w:cantSplit/>
        </w:trPr>
        <w:tc>
          <w:tcPr>
            <w:tcW w:w="5954" w:type="dxa"/>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9" w:type="dxa"/>
            <w:tcBorders>
              <w:top w:val="nil"/>
              <w:bottom w:val="single" w:sz="4" w:space="0" w:color="auto"/>
            </w:tcBorders>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2C435F">
              <w:rPr>
                <w:rFonts w:cs="Times New Roman"/>
                <w:sz w:val="22"/>
                <w:szCs w:val="22"/>
              </w:rPr>
              <w:t>20</w:t>
            </w:r>
            <w:r w:rsidR="00EA6151">
              <w:rPr>
                <w:rFonts w:cs="Times New Roman"/>
                <w:sz w:val="22"/>
                <w:szCs w:val="22"/>
              </w:rPr>
              <w:t>2</w:t>
            </w:r>
            <w:r w:rsidR="00DB16B2">
              <w:rPr>
                <w:rFonts w:cs="Times New Roman"/>
                <w:sz w:val="22"/>
                <w:szCs w:val="22"/>
              </w:rPr>
              <w:t>1</w:t>
            </w:r>
          </w:p>
        </w:tc>
        <w:tc>
          <w:tcPr>
            <w:tcW w:w="284" w:type="dxa"/>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9" w:type="dxa"/>
            <w:tcBorders>
              <w:top w:val="nil"/>
              <w:bottom w:val="single" w:sz="4" w:space="0" w:color="auto"/>
            </w:tcBorders>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2C435F">
              <w:rPr>
                <w:rFonts w:cs="Times New Roman"/>
                <w:sz w:val="22"/>
                <w:szCs w:val="22"/>
              </w:rPr>
              <w:t>20</w:t>
            </w:r>
            <w:r w:rsidR="00DB16B2">
              <w:rPr>
                <w:rFonts w:cs="Times New Roman"/>
                <w:sz w:val="22"/>
                <w:szCs w:val="22"/>
              </w:rPr>
              <w:t>20</w:t>
            </w:r>
          </w:p>
        </w:tc>
      </w:tr>
      <w:tr w:rsidR="00703921" w:rsidRPr="00950096" w:rsidTr="00703921">
        <w:trPr>
          <w:cantSplit/>
        </w:trPr>
        <w:tc>
          <w:tcPr>
            <w:tcW w:w="5954" w:type="dxa"/>
            <w:tcBorders>
              <w:top w:val="nil"/>
              <w:bottom w:val="nil"/>
            </w:tcBorders>
            <w:vAlign w:val="center"/>
          </w:tcPr>
          <w:p w:rsidR="00703921" w:rsidRPr="00545E5C" w:rsidRDefault="006A56BE" w:rsidP="00323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b/>
                <w:bCs/>
                <w:sz w:val="22"/>
                <w:szCs w:val="22"/>
              </w:rPr>
            </w:pPr>
            <w:r>
              <w:rPr>
                <w:rFonts w:cs="Times New Roman"/>
                <w:b/>
                <w:bCs/>
                <w:sz w:val="22"/>
                <w:szCs w:val="22"/>
              </w:rPr>
              <w:t>Short-term borrowing</w:t>
            </w:r>
            <w:r w:rsidR="00703921">
              <w:rPr>
                <w:rFonts w:cs="Times New Roman"/>
                <w:b/>
                <w:bCs/>
                <w:sz w:val="22"/>
                <w:szCs w:val="22"/>
              </w:rPr>
              <w:t xml:space="preserve">s </w:t>
            </w:r>
          </w:p>
        </w:tc>
        <w:tc>
          <w:tcPr>
            <w:tcW w:w="1559" w:type="dxa"/>
            <w:tcBorders>
              <w:top w:val="nil"/>
              <w:bottom w:val="nil"/>
            </w:tcBorders>
            <w:shd w:val="clear" w:color="auto" w:fill="auto"/>
          </w:tcPr>
          <w:p w:rsidR="00703921" w:rsidRPr="002C435F" w:rsidRDefault="00703921"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s>
              <w:ind w:right="460"/>
              <w:jc w:val="center"/>
              <w:rPr>
                <w:rFonts w:cs="Times New Roman"/>
                <w:bCs/>
                <w:sz w:val="22"/>
                <w:szCs w:val="22"/>
              </w:rPr>
            </w:pPr>
          </w:p>
        </w:tc>
        <w:tc>
          <w:tcPr>
            <w:tcW w:w="284" w:type="dxa"/>
            <w:tcBorders>
              <w:top w:val="nil"/>
              <w:bottom w:val="nil"/>
            </w:tcBorders>
          </w:tcPr>
          <w:p w:rsidR="00703921" w:rsidRPr="002C435F" w:rsidRDefault="00703921"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nil"/>
              <w:bottom w:val="nil"/>
            </w:tcBorders>
          </w:tcPr>
          <w:p w:rsidR="00703921" w:rsidRDefault="00703921"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DB16B2" w:rsidRPr="00950096" w:rsidTr="00703921">
        <w:trPr>
          <w:cantSplit/>
        </w:trPr>
        <w:tc>
          <w:tcPr>
            <w:tcW w:w="5954" w:type="dxa"/>
            <w:tcBorders>
              <w:top w:val="nil"/>
              <w:bottom w:val="nil"/>
            </w:tcBorders>
          </w:tcPr>
          <w:p w:rsidR="00DB16B2" w:rsidRPr="002C435F" w:rsidRDefault="00DB16B2"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2C435F">
              <w:rPr>
                <w:rFonts w:cs="Times New Roman"/>
                <w:sz w:val="22"/>
                <w:szCs w:val="22"/>
              </w:rPr>
              <w:t>Balance as at January 1</w:t>
            </w:r>
          </w:p>
        </w:tc>
        <w:tc>
          <w:tcPr>
            <w:tcW w:w="1559" w:type="dxa"/>
            <w:tcBorders>
              <w:top w:val="nil"/>
              <w:bottom w:val="nil"/>
            </w:tcBorders>
            <w:shd w:val="clear" w:color="auto" w:fill="auto"/>
          </w:tcPr>
          <w:p w:rsidR="00DB16B2" w:rsidRPr="00B029B1"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r w:rsidRPr="00B029B1">
              <w:rPr>
                <w:rFonts w:cs="Times New Roman"/>
                <w:bCs/>
                <w:sz w:val="22"/>
                <w:szCs w:val="22"/>
              </w:rPr>
              <w:t xml:space="preserve">      -</w:t>
            </w:r>
          </w:p>
        </w:tc>
        <w:tc>
          <w:tcPr>
            <w:tcW w:w="284" w:type="dxa"/>
            <w:tcBorders>
              <w:top w:val="nil"/>
              <w:bottom w:val="nil"/>
            </w:tcBorders>
          </w:tcPr>
          <w:p w:rsidR="00DB16B2" w:rsidRPr="002C435F" w:rsidRDefault="00DB16B2"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nil"/>
              <w:bottom w:val="nil"/>
            </w:tcBorders>
          </w:tcPr>
          <w:p w:rsidR="00DB16B2" w:rsidRPr="007C1B73"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C1B73">
              <w:rPr>
                <w:rFonts w:cs="Times New Roman"/>
                <w:bCs/>
                <w:sz w:val="22"/>
                <w:szCs w:val="22"/>
              </w:rPr>
              <w:t>23,000</w:t>
            </w:r>
          </w:p>
        </w:tc>
      </w:tr>
      <w:tr w:rsidR="00DB16B2" w:rsidRPr="00950096" w:rsidTr="00703921">
        <w:trPr>
          <w:cantSplit/>
        </w:trPr>
        <w:tc>
          <w:tcPr>
            <w:tcW w:w="5954" w:type="dxa"/>
            <w:tcBorders>
              <w:top w:val="nil"/>
              <w:bottom w:val="nil"/>
            </w:tcBorders>
          </w:tcPr>
          <w:p w:rsidR="00DB16B2" w:rsidRPr="002C435F" w:rsidRDefault="00DB16B2"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2C435F">
              <w:rPr>
                <w:rFonts w:cs="Times New Roman"/>
                <w:sz w:val="22"/>
                <w:szCs w:val="22"/>
              </w:rPr>
              <w:t>Increase</w:t>
            </w:r>
          </w:p>
        </w:tc>
        <w:tc>
          <w:tcPr>
            <w:tcW w:w="1559" w:type="dxa"/>
            <w:tcBorders>
              <w:top w:val="nil"/>
              <w:bottom w:val="nil"/>
            </w:tcBorders>
            <w:shd w:val="clear" w:color="auto" w:fill="auto"/>
          </w:tcPr>
          <w:p w:rsidR="00DB16B2" w:rsidRPr="00B029B1"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r w:rsidRPr="00B029B1">
              <w:rPr>
                <w:rFonts w:cs="Times New Roman"/>
                <w:bCs/>
                <w:sz w:val="22"/>
                <w:szCs w:val="22"/>
              </w:rPr>
              <w:t xml:space="preserve">      -</w:t>
            </w:r>
          </w:p>
        </w:tc>
        <w:tc>
          <w:tcPr>
            <w:tcW w:w="284" w:type="dxa"/>
            <w:tcBorders>
              <w:top w:val="nil"/>
              <w:bottom w:val="nil"/>
            </w:tcBorders>
          </w:tcPr>
          <w:p w:rsidR="00DB16B2" w:rsidRPr="002C435F" w:rsidRDefault="00DB16B2"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nil"/>
              <w:bottom w:val="nil"/>
            </w:tcBorders>
          </w:tcPr>
          <w:p w:rsidR="00DB16B2" w:rsidRPr="007C1B73"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r w:rsidRPr="007C1B73">
              <w:rPr>
                <w:rFonts w:cs="Times New Roman"/>
                <w:bCs/>
                <w:sz w:val="22"/>
                <w:szCs w:val="22"/>
              </w:rPr>
              <w:t xml:space="preserve">      -</w:t>
            </w:r>
          </w:p>
        </w:tc>
      </w:tr>
      <w:tr w:rsidR="00DB16B2" w:rsidRPr="00950096" w:rsidTr="00C205E0">
        <w:trPr>
          <w:cantSplit/>
        </w:trPr>
        <w:tc>
          <w:tcPr>
            <w:tcW w:w="5954" w:type="dxa"/>
            <w:tcBorders>
              <w:top w:val="nil"/>
              <w:bottom w:val="nil"/>
            </w:tcBorders>
          </w:tcPr>
          <w:p w:rsidR="00DB16B2" w:rsidRPr="002C435F" w:rsidRDefault="00DB16B2"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2C435F">
              <w:rPr>
                <w:rFonts w:cs="Times New Roman"/>
                <w:sz w:val="22"/>
                <w:szCs w:val="22"/>
              </w:rPr>
              <w:t>Decrease</w:t>
            </w:r>
          </w:p>
        </w:tc>
        <w:tc>
          <w:tcPr>
            <w:tcW w:w="1559" w:type="dxa"/>
            <w:tcBorders>
              <w:top w:val="nil"/>
              <w:bottom w:val="single" w:sz="4" w:space="0" w:color="auto"/>
            </w:tcBorders>
            <w:shd w:val="clear" w:color="auto" w:fill="auto"/>
          </w:tcPr>
          <w:p w:rsidR="00DB16B2" w:rsidRPr="00B029B1"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r w:rsidRPr="00B029B1">
              <w:rPr>
                <w:rFonts w:cs="Times New Roman"/>
                <w:bCs/>
                <w:sz w:val="22"/>
                <w:szCs w:val="22"/>
              </w:rPr>
              <w:t xml:space="preserve">      -</w:t>
            </w:r>
          </w:p>
        </w:tc>
        <w:tc>
          <w:tcPr>
            <w:tcW w:w="284" w:type="dxa"/>
            <w:tcBorders>
              <w:top w:val="nil"/>
              <w:bottom w:val="nil"/>
            </w:tcBorders>
          </w:tcPr>
          <w:p w:rsidR="00DB16B2" w:rsidRPr="002C435F" w:rsidRDefault="00DB16B2"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nil"/>
              <w:bottom w:val="single" w:sz="4" w:space="0" w:color="auto"/>
            </w:tcBorders>
            <w:vAlign w:val="center"/>
          </w:tcPr>
          <w:p w:rsidR="00DB16B2" w:rsidRPr="007C1B73" w:rsidRDefault="00FD7D8D"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Pr>
                <w:rFonts w:cs="Times New Roman"/>
                <w:sz w:val="22"/>
                <w:szCs w:val="22"/>
              </w:rPr>
              <w:t>(13</w:t>
            </w:r>
            <w:r w:rsidR="00DB16B2" w:rsidRPr="007C1B73">
              <w:rPr>
                <w:rFonts w:cs="Times New Roman"/>
                <w:sz w:val="22"/>
                <w:szCs w:val="22"/>
              </w:rPr>
              <w:t>,000)</w:t>
            </w:r>
          </w:p>
        </w:tc>
      </w:tr>
      <w:tr w:rsidR="00DB16B2" w:rsidRPr="00950096" w:rsidTr="00703921">
        <w:trPr>
          <w:cantSplit/>
        </w:trPr>
        <w:tc>
          <w:tcPr>
            <w:tcW w:w="5954" w:type="dxa"/>
            <w:tcBorders>
              <w:top w:val="nil"/>
              <w:bottom w:val="nil"/>
            </w:tcBorders>
          </w:tcPr>
          <w:p w:rsidR="00DB16B2" w:rsidRPr="002C435F" w:rsidRDefault="00DB16B2" w:rsidP="00A9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2C435F">
              <w:rPr>
                <w:rFonts w:cs="Times New Roman"/>
                <w:sz w:val="22"/>
                <w:szCs w:val="22"/>
              </w:rPr>
              <w:t xml:space="preserve">Balance as at </w:t>
            </w:r>
            <w:r w:rsidR="0029252C">
              <w:rPr>
                <w:rFonts w:cs="Times New Roman"/>
                <w:sz w:val="22"/>
                <w:szCs w:val="22"/>
              </w:rPr>
              <w:t>September</w:t>
            </w:r>
            <w:r>
              <w:rPr>
                <w:rFonts w:cs="Times New Roman"/>
                <w:sz w:val="22"/>
                <w:szCs w:val="22"/>
              </w:rPr>
              <w:t xml:space="preserve"> 3</w:t>
            </w:r>
            <w:r w:rsidR="00FD7D8D">
              <w:rPr>
                <w:rFonts w:cs="Times New Roman"/>
                <w:sz w:val="22"/>
                <w:szCs w:val="22"/>
              </w:rPr>
              <w:t>0</w:t>
            </w:r>
          </w:p>
        </w:tc>
        <w:tc>
          <w:tcPr>
            <w:tcW w:w="1559" w:type="dxa"/>
            <w:tcBorders>
              <w:top w:val="single" w:sz="4" w:space="0" w:color="auto"/>
              <w:bottom w:val="double" w:sz="4" w:space="0" w:color="auto"/>
            </w:tcBorders>
            <w:shd w:val="clear" w:color="auto" w:fill="auto"/>
          </w:tcPr>
          <w:p w:rsidR="00DB16B2" w:rsidRPr="00B029B1"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r w:rsidRPr="00B029B1">
              <w:rPr>
                <w:rFonts w:cs="Times New Roman"/>
                <w:bCs/>
                <w:sz w:val="22"/>
                <w:szCs w:val="22"/>
              </w:rPr>
              <w:t xml:space="preserve">      -</w:t>
            </w:r>
          </w:p>
        </w:tc>
        <w:tc>
          <w:tcPr>
            <w:tcW w:w="284" w:type="dxa"/>
            <w:tcBorders>
              <w:top w:val="nil"/>
              <w:bottom w:val="nil"/>
            </w:tcBorders>
          </w:tcPr>
          <w:p w:rsidR="00DB16B2" w:rsidRPr="002C435F" w:rsidRDefault="00DB16B2"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single" w:sz="4" w:space="0" w:color="auto"/>
              <w:bottom w:val="double" w:sz="4" w:space="0" w:color="auto"/>
            </w:tcBorders>
          </w:tcPr>
          <w:p w:rsidR="00DB16B2" w:rsidRPr="007C1B73" w:rsidRDefault="00FD7D8D"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10</w:t>
            </w:r>
            <w:r w:rsidR="00DB16B2" w:rsidRPr="007C1B73">
              <w:rPr>
                <w:rFonts w:cs="Times New Roman"/>
                <w:bCs/>
                <w:sz w:val="22"/>
                <w:szCs w:val="22"/>
              </w:rPr>
              <w:t>,000</w:t>
            </w:r>
          </w:p>
        </w:tc>
      </w:tr>
    </w:tbl>
    <w:p w:rsidR="00DB16B2" w:rsidRDefault="00DB16B2"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p w:rsidR="00DB16B2" w:rsidRDefault="00DB16B2"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p w:rsidR="0006690B" w:rsidRPr="00E83E0A"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2"/>
          <w:szCs w:val="22"/>
        </w:rPr>
      </w:pPr>
      <w:r w:rsidRPr="00E83E0A">
        <w:rPr>
          <w:rFonts w:cs="Times New Roman"/>
          <w:b/>
          <w:bCs/>
          <w:sz w:val="22"/>
          <w:szCs w:val="22"/>
        </w:rPr>
        <w:t>4.</w:t>
      </w:r>
      <w:r w:rsidRPr="00E83E0A">
        <w:rPr>
          <w:rFonts w:cs="Times New Roman"/>
          <w:b/>
          <w:bCs/>
          <w:sz w:val="22"/>
          <w:szCs w:val="22"/>
        </w:rPr>
        <w:tab/>
        <w:t xml:space="preserve">TRADE </w:t>
      </w:r>
      <w:r w:rsidR="00DB16B2">
        <w:rPr>
          <w:rFonts w:cs="Times New Roman"/>
          <w:b/>
          <w:bCs/>
          <w:sz w:val="22"/>
          <w:szCs w:val="22"/>
        </w:rPr>
        <w:t>AND OTHER CURRENT RECEIVABLE</w:t>
      </w:r>
      <w:r w:rsidR="00A2237C">
        <w:rPr>
          <w:rFonts w:cs="Times New Roman"/>
          <w:b/>
          <w:bCs/>
          <w:sz w:val="22"/>
          <w:szCs w:val="22"/>
        </w:rPr>
        <w:t>S</w:t>
      </w:r>
      <w:r w:rsidRPr="00E83E0A">
        <w:rPr>
          <w:rFonts w:cs="Times New Roman"/>
          <w:b/>
          <w:bCs/>
          <w:sz w:val="22"/>
          <w:szCs w:val="22"/>
        </w:rPr>
        <w:t xml:space="preserve"> - NET</w:t>
      </w:r>
    </w:p>
    <w:p w:rsidR="0006690B"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bl>
      <w:tblPr>
        <w:tblW w:w="9498" w:type="dxa"/>
        <w:tblInd w:w="-34" w:type="dxa"/>
        <w:tblLayout w:type="fixed"/>
        <w:tblLook w:val="0000"/>
      </w:tblPr>
      <w:tblGrid>
        <w:gridCol w:w="6096"/>
        <w:gridCol w:w="1559"/>
        <w:gridCol w:w="284"/>
        <w:gridCol w:w="1559"/>
      </w:tblGrid>
      <w:tr w:rsidR="00DB16B2" w:rsidRPr="004F07C8" w:rsidTr="00C205E0">
        <w:trPr>
          <w:cantSplit/>
        </w:trPr>
        <w:tc>
          <w:tcPr>
            <w:tcW w:w="6096" w:type="dxa"/>
          </w:tcPr>
          <w:p w:rsidR="00DB16B2" w:rsidRPr="00443A21" w:rsidRDefault="00DB16B2" w:rsidP="00C205E0">
            <w:pPr>
              <w:pStyle w:val="3"/>
              <w:tabs>
                <w:tab w:val="clear" w:pos="360"/>
                <w:tab w:val="clear" w:pos="720"/>
                <w:tab w:val="left" w:pos="0"/>
              </w:tabs>
              <w:spacing w:line="240" w:lineRule="atLeast"/>
              <w:ind w:right="-936" w:firstLine="72"/>
              <w:rPr>
                <w:cs/>
              </w:rPr>
            </w:pPr>
          </w:p>
        </w:tc>
        <w:tc>
          <w:tcPr>
            <w:tcW w:w="3402" w:type="dxa"/>
            <w:gridSpan w:val="3"/>
            <w:tcBorders>
              <w:bottom w:val="single" w:sz="4" w:space="0" w:color="auto"/>
            </w:tcBorders>
          </w:tcPr>
          <w:p w:rsidR="00DB16B2" w:rsidRPr="00950096"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CA2E82" w:rsidRPr="00F51F88" w:rsidTr="00C205E0">
        <w:trPr>
          <w:cantSplit/>
        </w:trPr>
        <w:tc>
          <w:tcPr>
            <w:tcW w:w="6096" w:type="dxa"/>
          </w:tcPr>
          <w:p w:rsidR="00CA2E82" w:rsidRPr="00041406" w:rsidRDefault="00CA2E82" w:rsidP="00C205E0">
            <w:pPr>
              <w:pStyle w:val="3"/>
              <w:tabs>
                <w:tab w:val="clear" w:pos="360"/>
                <w:tab w:val="clear" w:pos="720"/>
                <w:tab w:val="left" w:pos="0"/>
              </w:tabs>
              <w:spacing w:line="240" w:lineRule="atLeast"/>
              <w:ind w:right="-936"/>
              <w:rPr>
                <w:cs/>
              </w:rPr>
            </w:pPr>
          </w:p>
        </w:tc>
        <w:tc>
          <w:tcPr>
            <w:tcW w:w="1559" w:type="dxa"/>
            <w:tcBorders>
              <w:bottom w:val="single" w:sz="4" w:space="0" w:color="auto"/>
            </w:tcBorders>
          </w:tcPr>
          <w:p w:rsidR="00CA2E82" w:rsidRDefault="0029252C" w:rsidP="00CA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September</w:t>
            </w:r>
            <w:r w:rsidR="00FD7D8D">
              <w:rPr>
                <w:rFonts w:cs="Times New Roman"/>
                <w:sz w:val="22"/>
                <w:szCs w:val="22"/>
              </w:rPr>
              <w:t xml:space="preserve"> 30</w:t>
            </w:r>
            <w:r w:rsidR="00CA2E82">
              <w:rPr>
                <w:rFonts w:cs="Times New Roman"/>
                <w:sz w:val="22"/>
                <w:szCs w:val="22"/>
              </w:rPr>
              <w:t xml:space="preserve">, </w:t>
            </w:r>
          </w:p>
          <w:p w:rsidR="00CA2E82" w:rsidRPr="00950096" w:rsidRDefault="00CA2E82" w:rsidP="00CA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2021</w:t>
            </w:r>
          </w:p>
        </w:tc>
        <w:tc>
          <w:tcPr>
            <w:tcW w:w="284" w:type="dxa"/>
          </w:tcPr>
          <w:p w:rsidR="00CA2E82" w:rsidRPr="00950096" w:rsidRDefault="00CA2E82" w:rsidP="00CA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9" w:type="dxa"/>
            <w:tcBorders>
              <w:bottom w:val="single" w:sz="4" w:space="0" w:color="auto"/>
            </w:tcBorders>
          </w:tcPr>
          <w:p w:rsidR="00CA2E82" w:rsidRPr="00950096" w:rsidRDefault="00CA2E82" w:rsidP="00CA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2020</w:t>
            </w:r>
          </w:p>
        </w:tc>
      </w:tr>
      <w:tr w:rsidR="00DB16B2" w:rsidTr="00C205E0">
        <w:trPr>
          <w:cantSplit/>
        </w:trPr>
        <w:tc>
          <w:tcPr>
            <w:tcW w:w="6096" w:type="dxa"/>
          </w:tcPr>
          <w:p w:rsidR="00DB16B2" w:rsidRPr="00041406" w:rsidRDefault="00DB16B2" w:rsidP="00C205E0">
            <w:pPr>
              <w:tabs>
                <w:tab w:val="left" w:pos="342"/>
              </w:tabs>
              <w:ind w:right="-108"/>
              <w:rPr>
                <w:rFonts w:cs="Times New Roman"/>
                <w:i/>
                <w:iCs/>
                <w:sz w:val="22"/>
                <w:szCs w:val="22"/>
              </w:rPr>
            </w:pPr>
            <w:r w:rsidRPr="00041406">
              <w:rPr>
                <w:i/>
                <w:iCs/>
                <w:sz w:val="22"/>
                <w:szCs w:val="22"/>
              </w:rPr>
              <w:t>Trade receivables</w:t>
            </w:r>
          </w:p>
        </w:tc>
        <w:tc>
          <w:tcPr>
            <w:tcW w:w="1559" w:type="dxa"/>
            <w:tcBorders>
              <w:top w:val="single" w:sz="4" w:space="0" w:color="auto"/>
            </w:tcBorders>
          </w:tcPr>
          <w:p w:rsidR="00DB16B2" w:rsidRPr="00443A21"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4" w:type="dxa"/>
          </w:tcPr>
          <w:p w:rsidR="00DB16B2" w:rsidRPr="00443A21" w:rsidRDefault="00DB16B2" w:rsidP="00C205E0">
            <w:pPr>
              <w:pStyle w:val="a0"/>
              <w:tabs>
                <w:tab w:val="decimal" w:pos="792"/>
              </w:tabs>
              <w:spacing w:line="240" w:lineRule="atLeast"/>
              <w:ind w:left="-108" w:right="318"/>
              <w:jc w:val="left"/>
              <w:rPr>
                <w:rFonts w:cs="Times New Roman"/>
                <w:bCs/>
                <w:lang w:val="en-US"/>
              </w:rPr>
            </w:pPr>
          </w:p>
        </w:tc>
        <w:tc>
          <w:tcPr>
            <w:tcW w:w="1559" w:type="dxa"/>
            <w:tcBorders>
              <w:top w:val="single" w:sz="4" w:space="0" w:color="auto"/>
            </w:tcBorders>
          </w:tcPr>
          <w:p w:rsidR="00DB16B2" w:rsidRPr="00443A21"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C179DF" w:rsidRPr="00086C1D" w:rsidTr="00C205E0">
        <w:trPr>
          <w:cantSplit/>
        </w:trPr>
        <w:tc>
          <w:tcPr>
            <w:tcW w:w="6096" w:type="dxa"/>
          </w:tcPr>
          <w:p w:rsidR="00C179DF" w:rsidRPr="00041406" w:rsidRDefault="00C179DF"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041406">
              <w:rPr>
                <w:rFonts w:cs="Times New Roman"/>
                <w:sz w:val="22"/>
                <w:szCs w:val="22"/>
              </w:rPr>
              <w:t>Related parties</w:t>
            </w:r>
          </w:p>
        </w:tc>
        <w:tc>
          <w:tcPr>
            <w:tcW w:w="1559" w:type="dxa"/>
          </w:tcPr>
          <w:p w:rsidR="00C179DF" w:rsidRPr="00015727" w:rsidRDefault="00015727" w:rsidP="00B7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w:t>
            </w:r>
            <w:r>
              <w:rPr>
                <w:rFonts w:cstheme="minorBidi"/>
                <w:bCs/>
                <w:sz w:val="22"/>
                <w:szCs w:val="22"/>
              </w:rPr>
              <w:t>2</w:t>
            </w:r>
            <w:r w:rsidR="00C179DF" w:rsidRPr="00015727">
              <w:rPr>
                <w:rFonts w:cs="Times New Roman"/>
                <w:bCs/>
                <w:sz w:val="22"/>
                <w:szCs w:val="22"/>
              </w:rPr>
              <w:t>,</w:t>
            </w:r>
            <w:r>
              <w:rPr>
                <w:rFonts w:cs="Times New Roman"/>
                <w:bCs/>
                <w:sz w:val="22"/>
                <w:szCs w:val="22"/>
              </w:rPr>
              <w:t>568</w:t>
            </w:r>
          </w:p>
        </w:tc>
        <w:tc>
          <w:tcPr>
            <w:tcW w:w="284" w:type="dxa"/>
          </w:tcPr>
          <w:p w:rsidR="00C179DF" w:rsidRPr="00D35B55" w:rsidRDefault="00C179DF" w:rsidP="00C205E0">
            <w:pPr>
              <w:pStyle w:val="a0"/>
              <w:tabs>
                <w:tab w:val="decimal" w:pos="792"/>
              </w:tabs>
              <w:spacing w:line="240" w:lineRule="atLeast"/>
              <w:ind w:left="-108" w:right="-108"/>
              <w:jc w:val="left"/>
              <w:rPr>
                <w:rFonts w:cs="Times New Roman"/>
                <w:cs/>
              </w:rPr>
            </w:pPr>
          </w:p>
        </w:tc>
        <w:tc>
          <w:tcPr>
            <w:tcW w:w="1559" w:type="dxa"/>
          </w:tcPr>
          <w:p w:rsidR="00C179DF" w:rsidRPr="00381CC2" w:rsidRDefault="00C179DF"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7</w:t>
            </w:r>
            <w:r w:rsidRPr="00381CC2">
              <w:rPr>
                <w:rFonts w:cs="Times New Roman"/>
                <w:bCs/>
                <w:sz w:val="22"/>
                <w:szCs w:val="22"/>
              </w:rPr>
              <w:t>,</w:t>
            </w:r>
            <w:r>
              <w:rPr>
                <w:rFonts w:cs="Times New Roman"/>
                <w:bCs/>
                <w:sz w:val="22"/>
                <w:szCs w:val="22"/>
              </w:rPr>
              <w:t>663</w:t>
            </w:r>
          </w:p>
        </w:tc>
      </w:tr>
      <w:tr w:rsidR="00C179DF" w:rsidRPr="00086C1D" w:rsidTr="00C205E0">
        <w:trPr>
          <w:cantSplit/>
        </w:trPr>
        <w:tc>
          <w:tcPr>
            <w:tcW w:w="6096" w:type="dxa"/>
          </w:tcPr>
          <w:p w:rsidR="00C179DF" w:rsidRPr="00041406" w:rsidRDefault="00C179DF"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041406">
              <w:rPr>
                <w:rFonts w:cs="Times New Roman"/>
                <w:sz w:val="22"/>
                <w:szCs w:val="22"/>
              </w:rPr>
              <w:t>Others</w:t>
            </w:r>
            <w:r>
              <w:rPr>
                <w:rFonts w:cs="Times New Roman"/>
                <w:sz w:val="22"/>
                <w:szCs w:val="22"/>
              </w:rPr>
              <w:t xml:space="preserve"> - net</w:t>
            </w:r>
          </w:p>
        </w:tc>
        <w:tc>
          <w:tcPr>
            <w:tcW w:w="1559" w:type="dxa"/>
          </w:tcPr>
          <w:p w:rsidR="00C179DF" w:rsidRPr="00015727" w:rsidRDefault="00015727" w:rsidP="00B7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56</w:t>
            </w:r>
            <w:r w:rsidR="00C179DF" w:rsidRPr="00015727">
              <w:rPr>
                <w:rFonts w:cs="Times New Roman"/>
                <w:bCs/>
                <w:sz w:val="22"/>
                <w:szCs w:val="22"/>
              </w:rPr>
              <w:t>,</w:t>
            </w:r>
            <w:r>
              <w:rPr>
                <w:rFonts w:cs="Times New Roman"/>
                <w:bCs/>
                <w:sz w:val="22"/>
                <w:szCs w:val="22"/>
              </w:rPr>
              <w:t>098</w:t>
            </w:r>
          </w:p>
        </w:tc>
        <w:tc>
          <w:tcPr>
            <w:tcW w:w="284" w:type="dxa"/>
          </w:tcPr>
          <w:p w:rsidR="00C179DF" w:rsidRPr="007B7EF3" w:rsidRDefault="00C179DF" w:rsidP="00C205E0">
            <w:pPr>
              <w:pStyle w:val="a0"/>
              <w:tabs>
                <w:tab w:val="left" w:pos="0"/>
                <w:tab w:val="decimal" w:pos="792"/>
              </w:tabs>
              <w:spacing w:line="240" w:lineRule="atLeast"/>
              <w:ind w:right="-36"/>
              <w:jc w:val="center"/>
              <w:rPr>
                <w:rFonts w:cs="Times New Roman"/>
                <w:b/>
                <w:cs/>
              </w:rPr>
            </w:pPr>
          </w:p>
        </w:tc>
        <w:tc>
          <w:tcPr>
            <w:tcW w:w="1559" w:type="dxa"/>
          </w:tcPr>
          <w:p w:rsidR="00C179DF" w:rsidRPr="00824A46" w:rsidRDefault="00C179DF"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824A46">
              <w:rPr>
                <w:rFonts w:cs="Times New Roman"/>
                <w:sz w:val="22"/>
                <w:szCs w:val="22"/>
                <w:cs/>
              </w:rPr>
              <w:t>64</w:t>
            </w:r>
            <w:r w:rsidRPr="00824A46">
              <w:rPr>
                <w:rFonts w:cs="Times New Roman"/>
                <w:sz w:val="22"/>
                <w:szCs w:val="22"/>
              </w:rPr>
              <w:t>,</w:t>
            </w:r>
            <w:r w:rsidRPr="00824A46">
              <w:rPr>
                <w:rFonts w:cs="Times New Roman"/>
                <w:sz w:val="22"/>
                <w:szCs w:val="22"/>
                <w:cs/>
              </w:rPr>
              <w:t>033</w:t>
            </w:r>
          </w:p>
        </w:tc>
      </w:tr>
      <w:tr w:rsidR="00C179DF" w:rsidTr="00C205E0">
        <w:trPr>
          <w:cantSplit/>
        </w:trPr>
        <w:tc>
          <w:tcPr>
            <w:tcW w:w="6096" w:type="dxa"/>
          </w:tcPr>
          <w:p w:rsidR="00C179DF" w:rsidRPr="00443A21" w:rsidRDefault="00C179DF" w:rsidP="00C205E0">
            <w:pPr>
              <w:tabs>
                <w:tab w:val="left" w:pos="342"/>
              </w:tabs>
              <w:ind w:right="-108"/>
              <w:rPr>
                <w:rFonts w:cs="Times New Roman"/>
                <w:sz w:val="22"/>
                <w:szCs w:val="22"/>
                <w:cs/>
              </w:rPr>
            </w:pPr>
          </w:p>
        </w:tc>
        <w:tc>
          <w:tcPr>
            <w:tcW w:w="1559" w:type="dxa"/>
            <w:tcBorders>
              <w:top w:val="single" w:sz="4" w:space="0" w:color="auto"/>
              <w:bottom w:val="single" w:sz="4" w:space="0" w:color="auto"/>
            </w:tcBorders>
          </w:tcPr>
          <w:p w:rsidR="00C179DF" w:rsidRPr="00015727" w:rsidRDefault="00015727" w:rsidP="00B7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68</w:t>
            </w:r>
            <w:r w:rsidR="00C179DF" w:rsidRPr="00015727">
              <w:rPr>
                <w:rFonts w:cs="Times New Roman"/>
                <w:bCs/>
                <w:sz w:val="22"/>
                <w:szCs w:val="22"/>
              </w:rPr>
              <w:t>,</w:t>
            </w:r>
            <w:r>
              <w:rPr>
                <w:rFonts w:cs="Times New Roman"/>
                <w:bCs/>
                <w:sz w:val="22"/>
                <w:szCs w:val="22"/>
              </w:rPr>
              <w:t>666</w:t>
            </w:r>
          </w:p>
        </w:tc>
        <w:tc>
          <w:tcPr>
            <w:tcW w:w="284" w:type="dxa"/>
          </w:tcPr>
          <w:p w:rsidR="00C179DF" w:rsidRPr="008F224C" w:rsidRDefault="00C179DF" w:rsidP="00C205E0">
            <w:pPr>
              <w:pStyle w:val="a0"/>
              <w:tabs>
                <w:tab w:val="decimal" w:pos="792"/>
              </w:tabs>
              <w:spacing w:line="240" w:lineRule="atLeast"/>
              <w:ind w:left="-108" w:right="318"/>
              <w:jc w:val="left"/>
              <w:rPr>
                <w:rFonts w:cs="Times New Roman"/>
                <w:bCs/>
                <w:lang w:val="en-US"/>
              </w:rPr>
            </w:pPr>
          </w:p>
        </w:tc>
        <w:tc>
          <w:tcPr>
            <w:tcW w:w="1559" w:type="dxa"/>
            <w:tcBorders>
              <w:top w:val="single" w:sz="4" w:space="0" w:color="auto"/>
              <w:bottom w:val="single" w:sz="4" w:space="0" w:color="auto"/>
            </w:tcBorders>
          </w:tcPr>
          <w:p w:rsidR="00C179DF" w:rsidRPr="008F224C" w:rsidRDefault="00C179DF"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8F224C">
              <w:rPr>
                <w:rFonts w:cs="Times New Roman"/>
                <w:bCs/>
                <w:sz w:val="22"/>
                <w:szCs w:val="22"/>
              </w:rPr>
              <w:t>71,696</w:t>
            </w:r>
          </w:p>
        </w:tc>
      </w:tr>
      <w:tr w:rsidR="00C179DF" w:rsidTr="00C205E0">
        <w:trPr>
          <w:cantSplit/>
        </w:trPr>
        <w:tc>
          <w:tcPr>
            <w:tcW w:w="6096" w:type="dxa"/>
          </w:tcPr>
          <w:p w:rsidR="00C179DF" w:rsidRPr="00041406" w:rsidRDefault="00C179DF" w:rsidP="00C205E0">
            <w:pPr>
              <w:tabs>
                <w:tab w:val="left" w:pos="342"/>
              </w:tabs>
              <w:ind w:right="-108"/>
              <w:rPr>
                <w:rFonts w:cs="Times New Roman"/>
                <w:i/>
                <w:iCs/>
                <w:sz w:val="22"/>
                <w:szCs w:val="22"/>
                <w:cs/>
              </w:rPr>
            </w:pPr>
            <w:r w:rsidRPr="00041406">
              <w:rPr>
                <w:i/>
                <w:iCs/>
                <w:sz w:val="22"/>
                <w:szCs w:val="22"/>
              </w:rPr>
              <w:t>Other current receivables</w:t>
            </w:r>
          </w:p>
        </w:tc>
        <w:tc>
          <w:tcPr>
            <w:tcW w:w="1559" w:type="dxa"/>
          </w:tcPr>
          <w:p w:rsidR="00C179DF" w:rsidRPr="00015727" w:rsidRDefault="00C179DF" w:rsidP="00B7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4" w:type="dxa"/>
          </w:tcPr>
          <w:p w:rsidR="00C179DF" w:rsidRPr="008F224C" w:rsidRDefault="00C179DF" w:rsidP="00C205E0">
            <w:pPr>
              <w:pStyle w:val="a0"/>
              <w:tabs>
                <w:tab w:val="decimal" w:pos="792"/>
              </w:tabs>
              <w:spacing w:line="240" w:lineRule="atLeast"/>
              <w:ind w:left="-108" w:right="318"/>
              <w:jc w:val="left"/>
              <w:rPr>
                <w:rFonts w:cs="Times New Roman"/>
                <w:bCs/>
                <w:lang w:val="en-US"/>
              </w:rPr>
            </w:pPr>
          </w:p>
        </w:tc>
        <w:tc>
          <w:tcPr>
            <w:tcW w:w="1559" w:type="dxa"/>
          </w:tcPr>
          <w:p w:rsidR="00C179DF" w:rsidRPr="008F224C" w:rsidRDefault="00C179DF"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C179DF" w:rsidRPr="00B31FBC" w:rsidTr="00C205E0">
        <w:trPr>
          <w:cantSplit/>
        </w:trPr>
        <w:tc>
          <w:tcPr>
            <w:tcW w:w="6096" w:type="dxa"/>
          </w:tcPr>
          <w:p w:rsidR="00C179DF" w:rsidRPr="00443A21" w:rsidRDefault="00C179DF" w:rsidP="00C205E0">
            <w:pPr>
              <w:tabs>
                <w:tab w:val="left" w:pos="342"/>
              </w:tabs>
              <w:ind w:right="-108"/>
              <w:rPr>
                <w:rFonts w:cs="Times New Roman"/>
                <w:sz w:val="22"/>
                <w:szCs w:val="22"/>
                <w:cs/>
              </w:rPr>
            </w:pPr>
            <w:r>
              <w:rPr>
                <w:sz w:val="22"/>
                <w:szCs w:val="22"/>
              </w:rPr>
              <w:t>Other receivables - related parties</w:t>
            </w:r>
          </w:p>
        </w:tc>
        <w:tc>
          <w:tcPr>
            <w:tcW w:w="1559" w:type="dxa"/>
          </w:tcPr>
          <w:p w:rsidR="00C179DF" w:rsidRPr="00015727" w:rsidRDefault="00015727" w:rsidP="00B7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Pr>
                <w:rFonts w:cs="Times New Roman"/>
                <w:bCs/>
                <w:sz w:val="22"/>
                <w:szCs w:val="22"/>
              </w:rPr>
              <w:t>402</w:t>
            </w:r>
          </w:p>
        </w:tc>
        <w:tc>
          <w:tcPr>
            <w:tcW w:w="284" w:type="dxa"/>
          </w:tcPr>
          <w:p w:rsidR="00C179DF" w:rsidRPr="008F224C" w:rsidRDefault="00C179DF" w:rsidP="00C205E0">
            <w:pPr>
              <w:pStyle w:val="a0"/>
              <w:tabs>
                <w:tab w:val="decimal" w:pos="792"/>
              </w:tabs>
              <w:spacing w:line="240" w:lineRule="atLeast"/>
              <w:ind w:left="-108" w:right="318"/>
              <w:jc w:val="left"/>
              <w:rPr>
                <w:rFonts w:cs="Times New Roman"/>
                <w:bCs/>
                <w:lang w:val="en-US"/>
              </w:rPr>
            </w:pPr>
          </w:p>
        </w:tc>
        <w:tc>
          <w:tcPr>
            <w:tcW w:w="1559" w:type="dxa"/>
          </w:tcPr>
          <w:p w:rsidR="00C179DF" w:rsidRPr="008F224C" w:rsidRDefault="00C179DF"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8F224C">
              <w:rPr>
                <w:rFonts w:cs="Times New Roman"/>
                <w:bCs/>
                <w:sz w:val="22"/>
                <w:szCs w:val="22"/>
              </w:rPr>
              <w:t>636</w:t>
            </w:r>
          </w:p>
        </w:tc>
      </w:tr>
      <w:tr w:rsidR="00C179DF" w:rsidRPr="00DF5724" w:rsidTr="00C205E0">
        <w:trPr>
          <w:cantSplit/>
        </w:trPr>
        <w:tc>
          <w:tcPr>
            <w:tcW w:w="6096" w:type="dxa"/>
          </w:tcPr>
          <w:p w:rsidR="00C179DF" w:rsidRPr="00443A21" w:rsidRDefault="00C179DF" w:rsidP="00C205E0">
            <w:pPr>
              <w:tabs>
                <w:tab w:val="left" w:pos="342"/>
              </w:tabs>
              <w:ind w:right="-108"/>
              <w:rPr>
                <w:rFonts w:cstheme="minorBidi"/>
                <w:sz w:val="22"/>
                <w:szCs w:val="22"/>
                <w:cs/>
              </w:rPr>
            </w:pPr>
            <w:r>
              <w:rPr>
                <w:rFonts w:cs="Times New Roman"/>
                <w:sz w:val="22"/>
                <w:szCs w:val="22"/>
              </w:rPr>
              <w:t>Advances for purchase of assets</w:t>
            </w:r>
          </w:p>
        </w:tc>
        <w:tc>
          <w:tcPr>
            <w:tcW w:w="1559" w:type="dxa"/>
          </w:tcPr>
          <w:p w:rsidR="00C179DF" w:rsidRPr="00015727" w:rsidRDefault="00C179DF" w:rsidP="00B7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015727">
              <w:rPr>
                <w:rFonts w:cs="Times New Roman"/>
                <w:b/>
                <w:sz w:val="22"/>
                <w:szCs w:val="22"/>
                <w:cs/>
              </w:rPr>
              <w:t>1,</w:t>
            </w:r>
            <w:r w:rsidR="00015727" w:rsidRPr="00015727">
              <w:rPr>
                <w:rFonts w:cs="Times New Roman"/>
                <w:bCs/>
                <w:sz w:val="22"/>
                <w:szCs w:val="22"/>
              </w:rPr>
              <w:t>502</w:t>
            </w:r>
          </w:p>
        </w:tc>
        <w:tc>
          <w:tcPr>
            <w:tcW w:w="284" w:type="dxa"/>
          </w:tcPr>
          <w:p w:rsidR="00C179DF" w:rsidRPr="008F224C" w:rsidRDefault="00C179DF" w:rsidP="00C205E0">
            <w:pPr>
              <w:pStyle w:val="a0"/>
              <w:tabs>
                <w:tab w:val="decimal" w:pos="792"/>
              </w:tabs>
              <w:spacing w:line="240" w:lineRule="atLeast"/>
              <w:ind w:left="-108" w:right="318"/>
              <w:jc w:val="left"/>
              <w:rPr>
                <w:rFonts w:cs="Times New Roman"/>
                <w:bCs/>
                <w:lang w:val="en-US"/>
              </w:rPr>
            </w:pPr>
          </w:p>
        </w:tc>
        <w:tc>
          <w:tcPr>
            <w:tcW w:w="1559" w:type="dxa"/>
          </w:tcPr>
          <w:p w:rsidR="00C179DF" w:rsidRPr="008F224C" w:rsidRDefault="00C179DF"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8F224C">
              <w:rPr>
                <w:rFonts w:cs="Times New Roman"/>
                <w:b/>
                <w:sz w:val="22"/>
                <w:szCs w:val="22"/>
                <w:cs/>
              </w:rPr>
              <w:t>2,574</w:t>
            </w:r>
          </w:p>
        </w:tc>
      </w:tr>
      <w:tr w:rsidR="00E02920" w:rsidRPr="00DF5724" w:rsidTr="00C205E0">
        <w:trPr>
          <w:cantSplit/>
        </w:trPr>
        <w:tc>
          <w:tcPr>
            <w:tcW w:w="6096" w:type="dxa"/>
          </w:tcPr>
          <w:p w:rsidR="00E02920" w:rsidRPr="00443A21" w:rsidRDefault="00E02920" w:rsidP="00C205E0">
            <w:pPr>
              <w:tabs>
                <w:tab w:val="left" w:pos="342"/>
              </w:tabs>
              <w:ind w:right="-108"/>
              <w:rPr>
                <w:rFonts w:cs="Times New Roman"/>
                <w:sz w:val="22"/>
                <w:szCs w:val="22"/>
                <w:cs/>
              </w:rPr>
            </w:pPr>
            <w:r>
              <w:rPr>
                <w:sz w:val="22"/>
                <w:szCs w:val="22"/>
              </w:rPr>
              <w:t xml:space="preserve">Others </w:t>
            </w:r>
          </w:p>
        </w:tc>
        <w:tc>
          <w:tcPr>
            <w:tcW w:w="1559" w:type="dxa"/>
            <w:tcBorders>
              <w:bottom w:val="single" w:sz="4" w:space="0" w:color="auto"/>
            </w:tcBorders>
          </w:tcPr>
          <w:p w:rsidR="00E02920" w:rsidRPr="00015727" w:rsidRDefault="00015727" w:rsidP="00B7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15727">
              <w:rPr>
                <w:rFonts w:cs="Times New Roman"/>
                <w:bCs/>
                <w:sz w:val="22"/>
                <w:szCs w:val="22"/>
              </w:rPr>
              <w:t>498</w:t>
            </w:r>
          </w:p>
        </w:tc>
        <w:tc>
          <w:tcPr>
            <w:tcW w:w="284" w:type="dxa"/>
          </w:tcPr>
          <w:p w:rsidR="00E02920" w:rsidRPr="008F224C" w:rsidRDefault="00E02920" w:rsidP="00C205E0">
            <w:pPr>
              <w:pStyle w:val="a0"/>
              <w:tabs>
                <w:tab w:val="decimal" w:pos="792"/>
              </w:tabs>
              <w:spacing w:line="240" w:lineRule="atLeast"/>
              <w:ind w:left="-108" w:right="318"/>
              <w:jc w:val="left"/>
              <w:rPr>
                <w:rFonts w:cs="Times New Roman"/>
                <w:bCs/>
                <w:lang w:val="en-US"/>
              </w:rPr>
            </w:pPr>
          </w:p>
        </w:tc>
        <w:tc>
          <w:tcPr>
            <w:tcW w:w="1559" w:type="dxa"/>
            <w:tcBorders>
              <w:bottom w:val="single" w:sz="4" w:space="0" w:color="auto"/>
            </w:tcBorders>
          </w:tcPr>
          <w:p w:rsidR="00E02920" w:rsidRPr="00E02920" w:rsidRDefault="00E02920" w:rsidP="00B0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Pr>
                <w:rFonts w:cstheme="minorBidi"/>
                <w:bCs/>
                <w:sz w:val="22"/>
                <w:szCs w:val="22"/>
              </w:rPr>
              <w:t>1</w:t>
            </w:r>
            <w:r w:rsidRPr="008F224C">
              <w:rPr>
                <w:rFonts w:cs="Times New Roman"/>
                <w:b/>
                <w:sz w:val="22"/>
                <w:szCs w:val="22"/>
                <w:cs/>
              </w:rPr>
              <w:t>,</w:t>
            </w:r>
            <w:r>
              <w:rPr>
                <w:rFonts w:cstheme="minorBidi"/>
                <w:bCs/>
                <w:sz w:val="22"/>
                <w:szCs w:val="22"/>
              </w:rPr>
              <w:t>1</w:t>
            </w:r>
            <w:r w:rsidRPr="008F224C">
              <w:rPr>
                <w:rFonts w:cs="Times New Roman"/>
                <w:b/>
                <w:sz w:val="22"/>
                <w:szCs w:val="22"/>
                <w:cs/>
              </w:rPr>
              <w:t>5</w:t>
            </w:r>
            <w:r>
              <w:rPr>
                <w:rFonts w:cstheme="minorBidi"/>
                <w:bCs/>
                <w:sz w:val="22"/>
                <w:szCs w:val="22"/>
              </w:rPr>
              <w:t>0</w:t>
            </w:r>
          </w:p>
        </w:tc>
      </w:tr>
      <w:tr w:rsidR="00C179DF" w:rsidRPr="00DF5724" w:rsidTr="00C205E0">
        <w:trPr>
          <w:cantSplit/>
        </w:trPr>
        <w:tc>
          <w:tcPr>
            <w:tcW w:w="6096" w:type="dxa"/>
          </w:tcPr>
          <w:p w:rsidR="00C179DF" w:rsidRPr="0060183E" w:rsidRDefault="00C179DF" w:rsidP="00C205E0">
            <w:pPr>
              <w:tabs>
                <w:tab w:val="left" w:pos="342"/>
              </w:tabs>
              <w:ind w:right="-108"/>
              <w:rPr>
                <w:rFonts w:cs="Times New Roman"/>
                <w:sz w:val="22"/>
                <w:szCs w:val="22"/>
                <w:cs/>
              </w:rPr>
            </w:pPr>
          </w:p>
        </w:tc>
        <w:tc>
          <w:tcPr>
            <w:tcW w:w="1559" w:type="dxa"/>
            <w:tcBorders>
              <w:top w:val="single" w:sz="4" w:space="0" w:color="auto"/>
              <w:bottom w:val="single" w:sz="4" w:space="0" w:color="auto"/>
            </w:tcBorders>
          </w:tcPr>
          <w:p w:rsidR="00C179DF" w:rsidRPr="00015727" w:rsidRDefault="00015727" w:rsidP="00B7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015727">
              <w:rPr>
                <w:rFonts w:cs="Times New Roman"/>
                <w:bCs/>
                <w:sz w:val="22"/>
                <w:szCs w:val="22"/>
              </w:rPr>
              <w:t>2</w:t>
            </w:r>
            <w:r w:rsidR="00C179DF" w:rsidRPr="00015727">
              <w:rPr>
                <w:rFonts w:cs="Times New Roman"/>
                <w:bCs/>
                <w:sz w:val="22"/>
                <w:szCs w:val="22"/>
              </w:rPr>
              <w:t>,</w:t>
            </w:r>
            <w:r w:rsidRPr="00015727">
              <w:rPr>
                <w:rFonts w:cs="Times New Roman"/>
                <w:bCs/>
                <w:sz w:val="22"/>
                <w:szCs w:val="22"/>
              </w:rPr>
              <w:t>402</w:t>
            </w:r>
          </w:p>
        </w:tc>
        <w:tc>
          <w:tcPr>
            <w:tcW w:w="284" w:type="dxa"/>
          </w:tcPr>
          <w:p w:rsidR="00C179DF" w:rsidRPr="0060183E" w:rsidRDefault="00C179DF" w:rsidP="00C205E0">
            <w:pPr>
              <w:pStyle w:val="a0"/>
              <w:tabs>
                <w:tab w:val="decimal" w:pos="792"/>
              </w:tabs>
              <w:spacing w:line="240" w:lineRule="atLeast"/>
              <w:ind w:left="-108" w:right="318"/>
              <w:jc w:val="left"/>
              <w:rPr>
                <w:rFonts w:cs="Times New Roman"/>
                <w:lang w:val="en-US"/>
              </w:rPr>
            </w:pPr>
          </w:p>
        </w:tc>
        <w:tc>
          <w:tcPr>
            <w:tcW w:w="1559" w:type="dxa"/>
            <w:tcBorders>
              <w:top w:val="single" w:sz="4" w:space="0" w:color="auto"/>
              <w:bottom w:val="single" w:sz="4" w:space="0" w:color="auto"/>
            </w:tcBorders>
          </w:tcPr>
          <w:p w:rsidR="00C179DF" w:rsidRPr="0060183E" w:rsidRDefault="00C179DF"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60183E">
              <w:rPr>
                <w:rFonts w:cs="Times New Roman"/>
                <w:sz w:val="22"/>
                <w:szCs w:val="22"/>
                <w:cs/>
              </w:rPr>
              <w:t>4</w:t>
            </w:r>
            <w:r w:rsidRPr="0060183E">
              <w:rPr>
                <w:rFonts w:cs="Times New Roman"/>
                <w:sz w:val="22"/>
                <w:szCs w:val="22"/>
              </w:rPr>
              <w:t>,</w:t>
            </w:r>
            <w:r w:rsidRPr="0060183E">
              <w:rPr>
                <w:rFonts w:cs="Times New Roman"/>
                <w:sz w:val="22"/>
                <w:szCs w:val="22"/>
                <w:cs/>
              </w:rPr>
              <w:t>360</w:t>
            </w:r>
          </w:p>
        </w:tc>
      </w:tr>
      <w:tr w:rsidR="00C179DF" w:rsidTr="00C205E0">
        <w:trPr>
          <w:cantSplit/>
        </w:trPr>
        <w:tc>
          <w:tcPr>
            <w:tcW w:w="6096" w:type="dxa"/>
          </w:tcPr>
          <w:p w:rsidR="00C179DF" w:rsidRPr="001A0CDF" w:rsidRDefault="00C179DF" w:rsidP="00C205E0">
            <w:pPr>
              <w:tabs>
                <w:tab w:val="left" w:pos="342"/>
              </w:tabs>
              <w:ind w:right="-108"/>
              <w:rPr>
                <w:rFonts w:cstheme="minorBidi"/>
                <w:sz w:val="22"/>
                <w:szCs w:val="22"/>
              </w:rPr>
            </w:pPr>
            <w:r>
              <w:rPr>
                <w:sz w:val="22"/>
                <w:szCs w:val="22"/>
              </w:rPr>
              <w:t>Total</w:t>
            </w:r>
          </w:p>
        </w:tc>
        <w:tc>
          <w:tcPr>
            <w:tcW w:w="1559" w:type="dxa"/>
            <w:tcBorders>
              <w:top w:val="single" w:sz="4" w:space="0" w:color="auto"/>
              <w:bottom w:val="double" w:sz="4" w:space="0" w:color="auto"/>
            </w:tcBorders>
          </w:tcPr>
          <w:p w:rsidR="00C179DF" w:rsidRPr="00015727" w:rsidRDefault="00015727" w:rsidP="00B7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Pr>
                <w:rFonts w:cs="Times New Roman"/>
                <w:bCs/>
                <w:sz w:val="22"/>
                <w:szCs w:val="22"/>
              </w:rPr>
              <w:t>71</w:t>
            </w:r>
            <w:r w:rsidR="00C179DF" w:rsidRPr="00015727">
              <w:rPr>
                <w:rFonts w:cs="Times New Roman"/>
                <w:bCs/>
                <w:sz w:val="22"/>
                <w:szCs w:val="22"/>
              </w:rPr>
              <w:t>,</w:t>
            </w:r>
            <w:r w:rsidRPr="00015727">
              <w:rPr>
                <w:rFonts w:cs="Times New Roman"/>
                <w:bCs/>
                <w:sz w:val="22"/>
                <w:szCs w:val="22"/>
              </w:rPr>
              <w:t>068</w:t>
            </w:r>
          </w:p>
        </w:tc>
        <w:tc>
          <w:tcPr>
            <w:tcW w:w="284" w:type="dxa"/>
          </w:tcPr>
          <w:p w:rsidR="00C179DF" w:rsidRPr="008F224C" w:rsidRDefault="00C179DF" w:rsidP="00C205E0">
            <w:pPr>
              <w:pStyle w:val="a0"/>
              <w:tabs>
                <w:tab w:val="decimal" w:pos="792"/>
              </w:tabs>
              <w:spacing w:line="240" w:lineRule="atLeast"/>
              <w:ind w:left="-108" w:right="318"/>
              <w:jc w:val="left"/>
              <w:rPr>
                <w:rFonts w:cs="Times New Roman"/>
                <w:bCs/>
                <w:lang w:val="en-US"/>
              </w:rPr>
            </w:pPr>
          </w:p>
        </w:tc>
        <w:tc>
          <w:tcPr>
            <w:tcW w:w="1559" w:type="dxa"/>
            <w:tcBorders>
              <w:top w:val="single" w:sz="4" w:space="0" w:color="auto"/>
              <w:bottom w:val="double" w:sz="4" w:space="0" w:color="auto"/>
            </w:tcBorders>
          </w:tcPr>
          <w:p w:rsidR="00C179DF" w:rsidRPr="006B4357" w:rsidRDefault="00C179DF"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B4357">
              <w:rPr>
                <w:rFonts w:cs="Times New Roman"/>
                <w:bCs/>
                <w:sz w:val="22"/>
                <w:szCs w:val="22"/>
              </w:rPr>
              <w:t>76,</w:t>
            </w:r>
            <w:r w:rsidRPr="006B4357">
              <w:rPr>
                <w:rFonts w:cs="Times New Roman"/>
                <w:b/>
                <w:sz w:val="22"/>
                <w:szCs w:val="22"/>
                <w:cs/>
              </w:rPr>
              <w:t>056</w:t>
            </w:r>
          </w:p>
        </w:tc>
      </w:tr>
    </w:tbl>
    <w:p w:rsidR="00DB16B2" w:rsidRDefault="00DB16B2"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p w:rsidR="00DB16B2" w:rsidRDefault="00DB16B2"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cs="Times New Roman"/>
          <w:sz w:val="22"/>
          <w:szCs w:val="22"/>
        </w:rPr>
      </w:pPr>
    </w:p>
    <w:p w:rsidR="00DB16B2" w:rsidRPr="00950096" w:rsidRDefault="00DB16B2" w:rsidP="00DB1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cs="Times New Roman"/>
          <w:sz w:val="22"/>
          <w:szCs w:val="22"/>
        </w:rPr>
      </w:pPr>
      <w:r>
        <w:rPr>
          <w:rFonts w:cs="Times New Roman"/>
          <w:sz w:val="22"/>
          <w:szCs w:val="22"/>
        </w:rPr>
        <w:t>B</w:t>
      </w:r>
      <w:r w:rsidRPr="00950096">
        <w:rPr>
          <w:rFonts w:cs="Times New Roman"/>
          <w:sz w:val="22"/>
          <w:szCs w:val="22"/>
        </w:rPr>
        <w:t>alance of trade receivable</w:t>
      </w:r>
      <w:r>
        <w:rPr>
          <w:rFonts w:cs="Times New Roman"/>
          <w:sz w:val="22"/>
          <w:szCs w:val="22"/>
        </w:rPr>
        <w:t>s</w:t>
      </w:r>
      <w:r w:rsidRPr="00950096">
        <w:rPr>
          <w:rFonts w:cs="Times New Roman"/>
          <w:sz w:val="22"/>
          <w:szCs w:val="22"/>
        </w:rPr>
        <w:t xml:space="preserve"> - others</w:t>
      </w:r>
      <w:r>
        <w:rPr>
          <w:rFonts w:cs="Times New Roman"/>
          <w:sz w:val="22"/>
          <w:szCs w:val="22"/>
        </w:rPr>
        <w:t xml:space="preserve"> were </w:t>
      </w:r>
      <w:r w:rsidRPr="00950096">
        <w:rPr>
          <w:rFonts w:cs="Times New Roman"/>
          <w:sz w:val="22"/>
          <w:szCs w:val="22"/>
        </w:rPr>
        <w:t>aged as follows:</w:t>
      </w:r>
    </w:p>
    <w:p w:rsidR="0006690B" w:rsidRPr="00DB16B2" w:rsidRDefault="0006690B" w:rsidP="0006690B">
      <w:pPr>
        <w:rPr>
          <w:rFonts w:cs="Times New Roman"/>
          <w:sz w:val="22"/>
          <w:szCs w:val="22"/>
        </w:rPr>
      </w:pPr>
    </w:p>
    <w:tbl>
      <w:tblPr>
        <w:tblW w:w="9498" w:type="dxa"/>
        <w:tblInd w:w="-34" w:type="dxa"/>
        <w:tblLayout w:type="fixed"/>
        <w:tblLook w:val="0000"/>
      </w:tblPr>
      <w:tblGrid>
        <w:gridCol w:w="6096"/>
        <w:gridCol w:w="1559"/>
        <w:gridCol w:w="241"/>
        <w:gridCol w:w="1602"/>
      </w:tblGrid>
      <w:tr w:rsidR="0006690B" w:rsidRPr="00950096" w:rsidTr="00CA2E82">
        <w:trPr>
          <w:cantSplit/>
        </w:trPr>
        <w:tc>
          <w:tcPr>
            <w:tcW w:w="6096" w:type="dxa"/>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950096">
              <w:rPr>
                <w:rFonts w:cs="Times New Roman"/>
                <w:sz w:val="22"/>
                <w:szCs w:val="22"/>
              </w:rPr>
              <w:br w:type="page"/>
            </w:r>
          </w:p>
        </w:tc>
        <w:tc>
          <w:tcPr>
            <w:tcW w:w="3402" w:type="dxa"/>
            <w:gridSpan w:val="3"/>
            <w:tcBorders>
              <w:bottom w:val="single" w:sz="4" w:space="0" w:color="auto"/>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475B8B" w:rsidRPr="00950096" w:rsidTr="00CA2E82">
        <w:trPr>
          <w:cantSplit/>
        </w:trPr>
        <w:tc>
          <w:tcPr>
            <w:tcW w:w="6096" w:type="dxa"/>
          </w:tcPr>
          <w:p w:rsidR="00475B8B" w:rsidRPr="00950096" w:rsidRDefault="00475B8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9" w:type="dxa"/>
            <w:tcBorders>
              <w:bottom w:val="single" w:sz="4" w:space="0" w:color="auto"/>
            </w:tcBorders>
          </w:tcPr>
          <w:p w:rsidR="00475B8B" w:rsidRDefault="0029252C"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September</w:t>
            </w:r>
            <w:r w:rsidR="00FD7D8D">
              <w:rPr>
                <w:rFonts w:cs="Times New Roman"/>
                <w:sz w:val="22"/>
                <w:szCs w:val="22"/>
              </w:rPr>
              <w:t xml:space="preserve"> 30</w:t>
            </w:r>
            <w:r w:rsidR="00475B8B">
              <w:rPr>
                <w:rFonts w:cs="Times New Roman"/>
                <w:sz w:val="22"/>
                <w:szCs w:val="22"/>
              </w:rPr>
              <w:t xml:space="preserve">, </w:t>
            </w:r>
          </w:p>
          <w:p w:rsidR="00475B8B" w:rsidRPr="00950096" w:rsidRDefault="00475B8B"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w:t>
            </w:r>
            <w:r w:rsidR="00EA6151">
              <w:rPr>
                <w:rFonts w:cs="Times New Roman"/>
                <w:sz w:val="22"/>
                <w:szCs w:val="22"/>
              </w:rPr>
              <w:t>2</w:t>
            </w:r>
            <w:r w:rsidR="00DB16B2">
              <w:rPr>
                <w:rFonts w:cs="Times New Roman"/>
                <w:sz w:val="22"/>
                <w:szCs w:val="22"/>
              </w:rPr>
              <w:t>1</w:t>
            </w:r>
          </w:p>
        </w:tc>
        <w:tc>
          <w:tcPr>
            <w:tcW w:w="241" w:type="dxa"/>
          </w:tcPr>
          <w:p w:rsidR="00475B8B" w:rsidRPr="00950096" w:rsidRDefault="00475B8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602" w:type="dxa"/>
            <w:tcBorders>
              <w:bottom w:val="single" w:sz="4" w:space="0" w:color="auto"/>
            </w:tcBorders>
          </w:tcPr>
          <w:p w:rsidR="00475B8B" w:rsidRPr="00950096" w:rsidRDefault="00475B8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w:t>
            </w:r>
            <w:r w:rsidR="00DB16B2">
              <w:rPr>
                <w:rFonts w:cs="Times New Roman"/>
                <w:sz w:val="22"/>
                <w:szCs w:val="22"/>
              </w:rPr>
              <w:t>20</w:t>
            </w:r>
          </w:p>
        </w:tc>
      </w:tr>
      <w:tr w:rsidR="00C179DF" w:rsidRPr="00D16FE5" w:rsidTr="00CA2E82">
        <w:trPr>
          <w:cantSplit/>
        </w:trPr>
        <w:tc>
          <w:tcPr>
            <w:tcW w:w="6096" w:type="dxa"/>
          </w:tcPr>
          <w:p w:rsidR="00C179DF" w:rsidRPr="00D16FE5" w:rsidRDefault="00C179DF"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Current</w:t>
            </w:r>
          </w:p>
        </w:tc>
        <w:tc>
          <w:tcPr>
            <w:tcW w:w="1559" w:type="dxa"/>
          </w:tcPr>
          <w:p w:rsidR="00C179DF" w:rsidRPr="00590020" w:rsidRDefault="00251E94" w:rsidP="00B7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Pr>
                <w:rFonts w:cs="Times New Roman"/>
                <w:sz w:val="22"/>
                <w:szCs w:val="22"/>
              </w:rPr>
              <w:t>42</w:t>
            </w:r>
            <w:r w:rsidR="00C179DF" w:rsidRPr="00590020">
              <w:rPr>
                <w:rFonts w:cs="Times New Roman"/>
                <w:sz w:val="22"/>
                <w:szCs w:val="22"/>
              </w:rPr>
              <w:t>,</w:t>
            </w:r>
            <w:r>
              <w:rPr>
                <w:rFonts w:cs="Times New Roman"/>
                <w:sz w:val="22"/>
                <w:szCs w:val="22"/>
              </w:rPr>
              <w:t>457</w:t>
            </w:r>
          </w:p>
        </w:tc>
        <w:tc>
          <w:tcPr>
            <w:tcW w:w="241" w:type="dxa"/>
          </w:tcPr>
          <w:p w:rsidR="00C179DF" w:rsidRPr="00D16FE5" w:rsidRDefault="00C179DF" w:rsidP="00175487">
            <w:pPr>
              <w:pStyle w:val="a0"/>
              <w:tabs>
                <w:tab w:val="left" w:pos="0"/>
                <w:tab w:val="left" w:pos="342"/>
                <w:tab w:val="decimal" w:pos="792"/>
              </w:tabs>
              <w:spacing w:line="240" w:lineRule="atLeast"/>
              <w:ind w:right="94"/>
              <w:jc w:val="center"/>
              <w:rPr>
                <w:rFonts w:cs="Times New Roman"/>
                <w:bCs/>
                <w:cs/>
                <w:lang w:val="en-US"/>
              </w:rPr>
            </w:pPr>
          </w:p>
        </w:tc>
        <w:tc>
          <w:tcPr>
            <w:tcW w:w="1602" w:type="dxa"/>
          </w:tcPr>
          <w:p w:rsidR="00C179DF" w:rsidRPr="00824A46" w:rsidRDefault="00C179DF"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sidRPr="00824A46">
              <w:rPr>
                <w:rFonts w:cs="Times New Roman"/>
                <w:sz w:val="22"/>
                <w:szCs w:val="22"/>
                <w:cs/>
              </w:rPr>
              <w:t>5</w:t>
            </w:r>
            <w:r w:rsidRPr="00824A46">
              <w:rPr>
                <w:rFonts w:cs="Times New Roman"/>
                <w:sz w:val="22"/>
                <w:szCs w:val="22"/>
              </w:rPr>
              <w:t>4,544</w:t>
            </w:r>
          </w:p>
        </w:tc>
      </w:tr>
      <w:tr w:rsidR="00C179DF" w:rsidRPr="00D16FE5" w:rsidTr="00CA2E82">
        <w:trPr>
          <w:cantSplit/>
        </w:trPr>
        <w:tc>
          <w:tcPr>
            <w:tcW w:w="6096" w:type="dxa"/>
          </w:tcPr>
          <w:p w:rsidR="00C179DF" w:rsidRPr="00D16FE5" w:rsidRDefault="00C179DF"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Overdue:</w:t>
            </w:r>
          </w:p>
        </w:tc>
        <w:tc>
          <w:tcPr>
            <w:tcW w:w="1559" w:type="dxa"/>
          </w:tcPr>
          <w:p w:rsidR="00C179DF" w:rsidRPr="00590020" w:rsidRDefault="00C179DF" w:rsidP="00B7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41" w:type="dxa"/>
          </w:tcPr>
          <w:p w:rsidR="00C179DF" w:rsidRPr="00D16FE5" w:rsidRDefault="00C179DF" w:rsidP="00175487">
            <w:pPr>
              <w:pStyle w:val="a0"/>
              <w:tabs>
                <w:tab w:val="left" w:pos="0"/>
                <w:tab w:val="decimal" w:pos="792"/>
              </w:tabs>
              <w:spacing w:line="240" w:lineRule="atLeast"/>
              <w:ind w:right="94"/>
              <w:jc w:val="center"/>
              <w:rPr>
                <w:rFonts w:cs="Times New Roman"/>
                <w:bCs/>
                <w:cs/>
                <w:lang w:val="en-US"/>
              </w:rPr>
            </w:pPr>
          </w:p>
        </w:tc>
        <w:tc>
          <w:tcPr>
            <w:tcW w:w="1602" w:type="dxa"/>
          </w:tcPr>
          <w:p w:rsidR="00C179DF" w:rsidRPr="00824A46" w:rsidRDefault="00C179DF"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C179DF" w:rsidRPr="00D16FE5" w:rsidTr="00CA2E82">
        <w:trPr>
          <w:cantSplit/>
        </w:trPr>
        <w:tc>
          <w:tcPr>
            <w:tcW w:w="6096" w:type="dxa"/>
          </w:tcPr>
          <w:p w:rsidR="00C179DF" w:rsidRPr="00D16FE5" w:rsidRDefault="00C179DF"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Not exceeding 3 months</w:t>
            </w:r>
          </w:p>
        </w:tc>
        <w:tc>
          <w:tcPr>
            <w:tcW w:w="1559" w:type="dxa"/>
          </w:tcPr>
          <w:p w:rsidR="00C179DF" w:rsidRPr="00590020" w:rsidRDefault="00251E94" w:rsidP="00B7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Pr>
                <w:rFonts w:cs="Times New Roman"/>
                <w:sz w:val="22"/>
                <w:szCs w:val="22"/>
              </w:rPr>
              <w:t>12</w:t>
            </w:r>
            <w:r w:rsidR="00C179DF" w:rsidRPr="00590020">
              <w:rPr>
                <w:rFonts w:cs="Times New Roman"/>
                <w:sz w:val="22"/>
                <w:szCs w:val="22"/>
              </w:rPr>
              <w:t>,</w:t>
            </w:r>
            <w:r>
              <w:rPr>
                <w:rFonts w:cs="Times New Roman"/>
                <w:sz w:val="22"/>
                <w:szCs w:val="22"/>
              </w:rPr>
              <w:t>783</w:t>
            </w:r>
          </w:p>
        </w:tc>
        <w:tc>
          <w:tcPr>
            <w:tcW w:w="241" w:type="dxa"/>
          </w:tcPr>
          <w:p w:rsidR="00C179DF" w:rsidRPr="00D16FE5" w:rsidRDefault="00C179DF" w:rsidP="00175487">
            <w:pPr>
              <w:pStyle w:val="a0"/>
              <w:tabs>
                <w:tab w:val="left" w:pos="0"/>
                <w:tab w:val="left" w:pos="342"/>
                <w:tab w:val="decimal" w:pos="792"/>
              </w:tabs>
              <w:spacing w:line="240" w:lineRule="atLeast"/>
              <w:ind w:right="94"/>
              <w:jc w:val="center"/>
              <w:rPr>
                <w:rFonts w:cs="Times New Roman"/>
                <w:bCs/>
                <w:cs/>
                <w:lang w:val="en-US"/>
              </w:rPr>
            </w:pPr>
          </w:p>
        </w:tc>
        <w:tc>
          <w:tcPr>
            <w:tcW w:w="1602" w:type="dxa"/>
          </w:tcPr>
          <w:p w:rsidR="00C179DF" w:rsidRPr="00824A46" w:rsidRDefault="00C179DF"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sidRPr="00824A46">
              <w:rPr>
                <w:rFonts w:cs="Times New Roman"/>
                <w:sz w:val="22"/>
                <w:szCs w:val="22"/>
              </w:rPr>
              <w:t>7,882</w:t>
            </w:r>
          </w:p>
        </w:tc>
      </w:tr>
      <w:tr w:rsidR="00C179DF" w:rsidRPr="00D16FE5" w:rsidTr="00CA2E82">
        <w:trPr>
          <w:cantSplit/>
        </w:trPr>
        <w:tc>
          <w:tcPr>
            <w:tcW w:w="6096" w:type="dxa"/>
          </w:tcPr>
          <w:p w:rsidR="00C179DF" w:rsidRPr="00D16FE5" w:rsidRDefault="00C179DF"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Between 3 - 6 months</w:t>
            </w:r>
          </w:p>
        </w:tc>
        <w:tc>
          <w:tcPr>
            <w:tcW w:w="1559" w:type="dxa"/>
          </w:tcPr>
          <w:p w:rsidR="00C179DF" w:rsidRPr="00590020" w:rsidRDefault="00251E94" w:rsidP="00B7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Pr>
                <w:rFonts w:cs="Times New Roman"/>
                <w:sz w:val="22"/>
                <w:szCs w:val="22"/>
              </w:rPr>
              <w:t>631</w:t>
            </w:r>
          </w:p>
        </w:tc>
        <w:tc>
          <w:tcPr>
            <w:tcW w:w="241" w:type="dxa"/>
          </w:tcPr>
          <w:p w:rsidR="00C179DF" w:rsidRPr="00D16FE5" w:rsidRDefault="00C179DF" w:rsidP="00175487">
            <w:pPr>
              <w:pStyle w:val="a0"/>
              <w:tabs>
                <w:tab w:val="left" w:pos="0"/>
                <w:tab w:val="left" w:pos="342"/>
                <w:tab w:val="decimal" w:pos="792"/>
              </w:tabs>
              <w:spacing w:line="240" w:lineRule="atLeast"/>
              <w:ind w:right="94"/>
              <w:rPr>
                <w:rFonts w:cs="Times New Roman"/>
                <w:bCs/>
                <w:cs/>
                <w:lang w:val="en-US"/>
              </w:rPr>
            </w:pPr>
          </w:p>
        </w:tc>
        <w:tc>
          <w:tcPr>
            <w:tcW w:w="1602" w:type="dxa"/>
          </w:tcPr>
          <w:p w:rsidR="00C179DF" w:rsidRPr="00824A46" w:rsidRDefault="00C179DF"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sidRPr="00824A46">
              <w:rPr>
                <w:rFonts w:cs="Times New Roman"/>
                <w:sz w:val="22"/>
                <w:szCs w:val="22"/>
              </w:rPr>
              <w:t>1,020</w:t>
            </w:r>
          </w:p>
        </w:tc>
      </w:tr>
      <w:tr w:rsidR="00C179DF" w:rsidRPr="00D16FE5" w:rsidTr="00CA2E82">
        <w:trPr>
          <w:cantSplit/>
        </w:trPr>
        <w:tc>
          <w:tcPr>
            <w:tcW w:w="6096" w:type="dxa"/>
          </w:tcPr>
          <w:p w:rsidR="00C179DF" w:rsidRPr="00D16FE5" w:rsidRDefault="00C179DF"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Between 6 - 12 months</w:t>
            </w:r>
          </w:p>
        </w:tc>
        <w:tc>
          <w:tcPr>
            <w:tcW w:w="1559" w:type="dxa"/>
          </w:tcPr>
          <w:p w:rsidR="00C179DF" w:rsidRPr="00590020" w:rsidRDefault="00C179DF" w:rsidP="00B7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sidRPr="00590020">
              <w:rPr>
                <w:rFonts w:cs="Times New Roman"/>
                <w:sz w:val="22"/>
                <w:szCs w:val="22"/>
              </w:rPr>
              <w:t>5</w:t>
            </w:r>
            <w:r w:rsidR="00251E94">
              <w:rPr>
                <w:rFonts w:cs="Times New Roman"/>
                <w:sz w:val="22"/>
                <w:szCs w:val="22"/>
              </w:rPr>
              <w:t>28</w:t>
            </w:r>
          </w:p>
        </w:tc>
        <w:tc>
          <w:tcPr>
            <w:tcW w:w="241" w:type="dxa"/>
          </w:tcPr>
          <w:p w:rsidR="00C179DF" w:rsidRPr="00D16FE5" w:rsidRDefault="00C179DF" w:rsidP="00175487">
            <w:pPr>
              <w:pStyle w:val="a0"/>
              <w:tabs>
                <w:tab w:val="left" w:pos="0"/>
                <w:tab w:val="left" w:pos="342"/>
                <w:tab w:val="decimal" w:pos="792"/>
              </w:tabs>
              <w:spacing w:line="240" w:lineRule="atLeast"/>
              <w:ind w:right="-36"/>
              <w:jc w:val="center"/>
              <w:rPr>
                <w:rFonts w:cs="Times New Roman"/>
                <w:cs/>
                <w:lang w:val="en-US"/>
              </w:rPr>
            </w:pPr>
          </w:p>
        </w:tc>
        <w:tc>
          <w:tcPr>
            <w:tcW w:w="1602" w:type="dxa"/>
          </w:tcPr>
          <w:p w:rsidR="00C179DF" w:rsidRPr="00824A46" w:rsidRDefault="00C179DF"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cs/>
              </w:rPr>
            </w:pPr>
            <w:r w:rsidRPr="00824A46">
              <w:rPr>
                <w:rFonts w:cs="Times New Roman"/>
                <w:b/>
                <w:sz w:val="22"/>
                <w:szCs w:val="22"/>
                <w:cs/>
              </w:rPr>
              <w:t>642</w:t>
            </w:r>
          </w:p>
        </w:tc>
      </w:tr>
      <w:tr w:rsidR="00C179DF" w:rsidRPr="00D16FE5" w:rsidTr="00CA2E82">
        <w:trPr>
          <w:cantSplit/>
        </w:trPr>
        <w:tc>
          <w:tcPr>
            <w:tcW w:w="6096" w:type="dxa"/>
          </w:tcPr>
          <w:p w:rsidR="00C179DF" w:rsidRPr="00D16FE5" w:rsidRDefault="00C179DF"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Exceeding</w:t>
            </w:r>
            <w:r w:rsidR="00E02920">
              <w:rPr>
                <w:rFonts w:cs="Times New Roman"/>
                <w:sz w:val="22"/>
                <w:szCs w:val="22"/>
              </w:rPr>
              <w:t xml:space="preserve"> </w:t>
            </w:r>
            <w:r w:rsidRPr="00D16FE5">
              <w:rPr>
                <w:rFonts w:cs="Times New Roman"/>
                <w:sz w:val="22"/>
                <w:szCs w:val="22"/>
              </w:rPr>
              <w:t>12 months</w:t>
            </w:r>
          </w:p>
        </w:tc>
        <w:tc>
          <w:tcPr>
            <w:tcW w:w="1559" w:type="dxa"/>
            <w:tcBorders>
              <w:bottom w:val="single" w:sz="4" w:space="0" w:color="auto"/>
            </w:tcBorders>
          </w:tcPr>
          <w:p w:rsidR="00C179DF" w:rsidRPr="00590020" w:rsidRDefault="00C179DF" w:rsidP="00B7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sidRPr="00590020">
              <w:rPr>
                <w:rFonts w:cs="Times New Roman"/>
                <w:sz w:val="22"/>
                <w:szCs w:val="22"/>
                <w:cs/>
              </w:rPr>
              <w:t>1</w:t>
            </w:r>
            <w:r w:rsidRPr="00590020">
              <w:rPr>
                <w:rFonts w:cs="Times New Roman"/>
                <w:sz w:val="22"/>
                <w:szCs w:val="22"/>
              </w:rPr>
              <w:t>,</w:t>
            </w:r>
            <w:r w:rsidR="00251E94">
              <w:rPr>
                <w:rFonts w:cs="Times New Roman"/>
                <w:sz w:val="22"/>
                <w:szCs w:val="22"/>
              </w:rPr>
              <w:t>398</w:t>
            </w:r>
          </w:p>
        </w:tc>
        <w:tc>
          <w:tcPr>
            <w:tcW w:w="241" w:type="dxa"/>
          </w:tcPr>
          <w:p w:rsidR="00C179DF" w:rsidRPr="00D16FE5" w:rsidRDefault="00C179DF" w:rsidP="00175487">
            <w:pPr>
              <w:pStyle w:val="a0"/>
              <w:tabs>
                <w:tab w:val="left" w:pos="0"/>
                <w:tab w:val="left" w:pos="342"/>
                <w:tab w:val="decimal" w:pos="792"/>
              </w:tabs>
              <w:spacing w:line="240" w:lineRule="atLeast"/>
              <w:ind w:right="94"/>
              <w:jc w:val="center"/>
              <w:rPr>
                <w:rFonts w:cs="Times New Roman"/>
                <w:bCs/>
                <w:cs/>
                <w:lang w:val="en-US"/>
              </w:rPr>
            </w:pPr>
          </w:p>
        </w:tc>
        <w:tc>
          <w:tcPr>
            <w:tcW w:w="1602" w:type="dxa"/>
            <w:tcBorders>
              <w:bottom w:val="single" w:sz="4" w:space="0" w:color="auto"/>
            </w:tcBorders>
          </w:tcPr>
          <w:p w:rsidR="00C179DF" w:rsidRPr="00824A46" w:rsidRDefault="00C179DF"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824A46">
              <w:rPr>
                <w:rFonts w:cs="Times New Roman"/>
                <w:sz w:val="22"/>
                <w:szCs w:val="22"/>
                <w:cs/>
              </w:rPr>
              <w:t>1</w:t>
            </w:r>
            <w:r w:rsidRPr="00824A46">
              <w:rPr>
                <w:rFonts w:cs="Times New Roman"/>
                <w:sz w:val="22"/>
                <w:szCs w:val="22"/>
              </w:rPr>
              <w:t>,</w:t>
            </w:r>
            <w:r w:rsidRPr="00824A46">
              <w:rPr>
                <w:rFonts w:cs="Times New Roman"/>
                <w:sz w:val="22"/>
                <w:szCs w:val="22"/>
                <w:cs/>
              </w:rPr>
              <w:t>425</w:t>
            </w:r>
          </w:p>
        </w:tc>
      </w:tr>
      <w:tr w:rsidR="00C179DF" w:rsidRPr="00D16FE5" w:rsidTr="00CA2E82">
        <w:trPr>
          <w:cantSplit/>
        </w:trPr>
        <w:tc>
          <w:tcPr>
            <w:tcW w:w="6096" w:type="dxa"/>
          </w:tcPr>
          <w:p w:rsidR="00C179DF" w:rsidRPr="00D16FE5" w:rsidRDefault="00C179DF"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Total</w:t>
            </w:r>
          </w:p>
        </w:tc>
        <w:tc>
          <w:tcPr>
            <w:tcW w:w="1559" w:type="dxa"/>
            <w:tcBorders>
              <w:top w:val="single" w:sz="4" w:space="0" w:color="auto"/>
            </w:tcBorders>
          </w:tcPr>
          <w:p w:rsidR="00C179DF" w:rsidRPr="00590020" w:rsidRDefault="00251E94" w:rsidP="00B7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Pr>
                <w:rFonts w:cs="Times New Roman"/>
                <w:sz w:val="22"/>
                <w:szCs w:val="22"/>
              </w:rPr>
              <w:t>57,797</w:t>
            </w:r>
          </w:p>
        </w:tc>
        <w:tc>
          <w:tcPr>
            <w:tcW w:w="241" w:type="dxa"/>
          </w:tcPr>
          <w:p w:rsidR="00C179DF" w:rsidRPr="00D16FE5" w:rsidRDefault="00C179DF" w:rsidP="00175487">
            <w:pPr>
              <w:pStyle w:val="a0"/>
              <w:tabs>
                <w:tab w:val="left" w:pos="0"/>
                <w:tab w:val="left" w:pos="342"/>
                <w:tab w:val="decimal" w:pos="792"/>
              </w:tabs>
              <w:spacing w:line="240" w:lineRule="atLeast"/>
              <w:ind w:right="0"/>
              <w:jc w:val="center"/>
              <w:rPr>
                <w:rFonts w:cs="Times New Roman"/>
                <w:cs/>
                <w:lang w:val="en-US"/>
              </w:rPr>
            </w:pPr>
          </w:p>
        </w:tc>
        <w:tc>
          <w:tcPr>
            <w:tcW w:w="1602" w:type="dxa"/>
            <w:tcBorders>
              <w:top w:val="single" w:sz="4" w:space="0" w:color="auto"/>
            </w:tcBorders>
          </w:tcPr>
          <w:p w:rsidR="00C179DF" w:rsidRPr="00824A46" w:rsidRDefault="00C179DF"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824A46">
              <w:rPr>
                <w:rFonts w:cs="Times New Roman"/>
                <w:sz w:val="22"/>
                <w:szCs w:val="22"/>
                <w:cs/>
              </w:rPr>
              <w:t>65</w:t>
            </w:r>
            <w:r w:rsidRPr="00824A46">
              <w:rPr>
                <w:rFonts w:cs="Times New Roman"/>
                <w:sz w:val="22"/>
                <w:szCs w:val="22"/>
              </w:rPr>
              <w:t>,</w:t>
            </w:r>
            <w:r w:rsidRPr="00824A46">
              <w:rPr>
                <w:rFonts w:cs="Times New Roman"/>
                <w:sz w:val="22"/>
                <w:szCs w:val="22"/>
                <w:cs/>
              </w:rPr>
              <w:t>513</w:t>
            </w:r>
          </w:p>
        </w:tc>
      </w:tr>
      <w:tr w:rsidR="00C179DF" w:rsidRPr="00D16FE5" w:rsidTr="00CA2E82">
        <w:trPr>
          <w:cantSplit/>
        </w:trPr>
        <w:tc>
          <w:tcPr>
            <w:tcW w:w="6096" w:type="dxa"/>
          </w:tcPr>
          <w:p w:rsidR="00C179DF" w:rsidRPr="00D16FE5" w:rsidRDefault="00C179DF" w:rsidP="0083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xml:space="preserve">Less allowance for </w:t>
            </w:r>
            <w:r>
              <w:rPr>
                <w:rFonts w:cs="Times New Roman"/>
                <w:sz w:val="22"/>
                <w:szCs w:val="22"/>
              </w:rPr>
              <w:t xml:space="preserve">impairment of </w:t>
            </w:r>
          </w:p>
        </w:tc>
        <w:tc>
          <w:tcPr>
            <w:tcW w:w="1559" w:type="dxa"/>
            <w:vAlign w:val="center"/>
          </w:tcPr>
          <w:p w:rsidR="00C179DF" w:rsidRPr="00590020" w:rsidRDefault="00C179DF" w:rsidP="00B7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241" w:type="dxa"/>
          </w:tcPr>
          <w:p w:rsidR="00C179DF" w:rsidRPr="00D16FE5" w:rsidRDefault="00C179DF" w:rsidP="00175487">
            <w:pPr>
              <w:pStyle w:val="a0"/>
              <w:tabs>
                <w:tab w:val="left" w:pos="0"/>
                <w:tab w:val="left" w:pos="342"/>
                <w:tab w:val="decimal" w:pos="792"/>
              </w:tabs>
              <w:spacing w:line="240" w:lineRule="atLeast"/>
              <w:ind w:right="0"/>
              <w:jc w:val="center"/>
              <w:rPr>
                <w:rFonts w:cs="Times New Roman"/>
                <w:cs/>
                <w:lang w:val="en-US"/>
              </w:rPr>
            </w:pPr>
          </w:p>
        </w:tc>
        <w:tc>
          <w:tcPr>
            <w:tcW w:w="1602" w:type="dxa"/>
            <w:vAlign w:val="center"/>
          </w:tcPr>
          <w:p w:rsidR="00C179DF" w:rsidRPr="00824A46" w:rsidRDefault="00C179DF"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r>
      <w:tr w:rsidR="00C179DF" w:rsidRPr="00D16FE5" w:rsidTr="00CA2E82">
        <w:trPr>
          <w:cantSplit/>
        </w:trPr>
        <w:tc>
          <w:tcPr>
            <w:tcW w:w="6096" w:type="dxa"/>
          </w:tcPr>
          <w:p w:rsidR="00C179DF" w:rsidRPr="00D16FE5" w:rsidRDefault="00C179DF" w:rsidP="008A5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Pr>
                <w:rFonts w:cs="Times New Roman"/>
                <w:sz w:val="22"/>
                <w:szCs w:val="22"/>
              </w:rPr>
              <w:t xml:space="preserve">        expected credit loss</w:t>
            </w:r>
          </w:p>
        </w:tc>
        <w:tc>
          <w:tcPr>
            <w:tcW w:w="1559" w:type="dxa"/>
            <w:vAlign w:val="center"/>
          </w:tcPr>
          <w:p w:rsidR="00C179DF" w:rsidRPr="00590020" w:rsidRDefault="00C179DF" w:rsidP="00B7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590020">
              <w:rPr>
                <w:rFonts w:cs="Times New Roman"/>
                <w:sz w:val="22"/>
                <w:szCs w:val="22"/>
              </w:rPr>
              <w:t>(</w:t>
            </w:r>
            <w:r w:rsidRPr="00590020">
              <w:rPr>
                <w:rFonts w:cs="Times New Roman"/>
                <w:sz w:val="22"/>
                <w:szCs w:val="22"/>
                <w:cs/>
              </w:rPr>
              <w:t>1</w:t>
            </w:r>
            <w:r w:rsidR="00251E94">
              <w:rPr>
                <w:rFonts w:cs="Times New Roman"/>
                <w:sz w:val="22"/>
                <w:szCs w:val="22"/>
              </w:rPr>
              <w:t>,699</w:t>
            </w:r>
            <w:r w:rsidRPr="00590020">
              <w:rPr>
                <w:rFonts w:cs="Times New Roman"/>
                <w:sz w:val="22"/>
                <w:szCs w:val="22"/>
              </w:rPr>
              <w:t>)</w:t>
            </w:r>
          </w:p>
        </w:tc>
        <w:tc>
          <w:tcPr>
            <w:tcW w:w="241" w:type="dxa"/>
          </w:tcPr>
          <w:p w:rsidR="00C179DF" w:rsidRPr="00D16FE5" w:rsidRDefault="00C179DF" w:rsidP="00175487">
            <w:pPr>
              <w:pStyle w:val="a0"/>
              <w:tabs>
                <w:tab w:val="left" w:pos="0"/>
                <w:tab w:val="left" w:pos="342"/>
                <w:tab w:val="decimal" w:pos="792"/>
              </w:tabs>
              <w:spacing w:line="240" w:lineRule="atLeast"/>
              <w:ind w:right="0"/>
              <w:jc w:val="center"/>
              <w:rPr>
                <w:rFonts w:cs="Times New Roman"/>
                <w:cs/>
                <w:lang w:val="en-US"/>
              </w:rPr>
            </w:pPr>
          </w:p>
        </w:tc>
        <w:tc>
          <w:tcPr>
            <w:tcW w:w="1602" w:type="dxa"/>
            <w:vAlign w:val="center"/>
          </w:tcPr>
          <w:p w:rsidR="00C179DF" w:rsidRPr="00824A46" w:rsidRDefault="00C179DF"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824A46">
              <w:rPr>
                <w:rFonts w:cs="Times New Roman"/>
                <w:sz w:val="22"/>
                <w:szCs w:val="22"/>
              </w:rPr>
              <w:t>(</w:t>
            </w:r>
            <w:r w:rsidRPr="00824A46">
              <w:rPr>
                <w:rFonts w:cs="Times New Roman"/>
                <w:sz w:val="22"/>
                <w:szCs w:val="22"/>
                <w:cs/>
              </w:rPr>
              <w:t>1</w:t>
            </w:r>
            <w:r w:rsidRPr="00824A46">
              <w:rPr>
                <w:rFonts w:cs="Times New Roman"/>
                <w:sz w:val="22"/>
                <w:szCs w:val="22"/>
              </w:rPr>
              <w:t>,</w:t>
            </w:r>
            <w:r w:rsidRPr="00824A46">
              <w:rPr>
                <w:rFonts w:cs="Times New Roman"/>
                <w:sz w:val="22"/>
                <w:szCs w:val="22"/>
                <w:cs/>
              </w:rPr>
              <w:t>480</w:t>
            </w:r>
            <w:r w:rsidRPr="00824A46">
              <w:rPr>
                <w:rFonts w:cs="Times New Roman"/>
                <w:sz w:val="22"/>
                <w:szCs w:val="22"/>
              </w:rPr>
              <w:t>)</w:t>
            </w:r>
          </w:p>
        </w:tc>
      </w:tr>
      <w:tr w:rsidR="00C179DF" w:rsidRPr="00950096" w:rsidTr="00CA2E82">
        <w:trPr>
          <w:cantSplit/>
        </w:trPr>
        <w:tc>
          <w:tcPr>
            <w:tcW w:w="6096" w:type="dxa"/>
          </w:tcPr>
          <w:p w:rsidR="00C179DF" w:rsidRPr="00D16FE5" w:rsidRDefault="00C179DF"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Net</w:t>
            </w:r>
          </w:p>
        </w:tc>
        <w:tc>
          <w:tcPr>
            <w:tcW w:w="1559" w:type="dxa"/>
            <w:tcBorders>
              <w:top w:val="single" w:sz="4" w:space="0" w:color="auto"/>
              <w:bottom w:val="double" w:sz="4" w:space="0" w:color="auto"/>
            </w:tcBorders>
          </w:tcPr>
          <w:p w:rsidR="00C179DF" w:rsidRPr="00590020" w:rsidRDefault="00251E94" w:rsidP="00B7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56,098</w:t>
            </w:r>
          </w:p>
        </w:tc>
        <w:tc>
          <w:tcPr>
            <w:tcW w:w="241" w:type="dxa"/>
          </w:tcPr>
          <w:p w:rsidR="00C179DF" w:rsidRPr="00D16FE5" w:rsidRDefault="00C179DF" w:rsidP="00175487">
            <w:pPr>
              <w:pStyle w:val="a0"/>
              <w:tabs>
                <w:tab w:val="left" w:pos="0"/>
                <w:tab w:val="left" w:pos="342"/>
                <w:tab w:val="decimal" w:pos="792"/>
              </w:tabs>
              <w:spacing w:line="240" w:lineRule="atLeast"/>
              <w:ind w:right="0"/>
              <w:jc w:val="center"/>
              <w:rPr>
                <w:rFonts w:cs="Times New Roman"/>
                <w:cs/>
                <w:lang w:val="en-US"/>
              </w:rPr>
            </w:pPr>
          </w:p>
        </w:tc>
        <w:tc>
          <w:tcPr>
            <w:tcW w:w="1602" w:type="dxa"/>
            <w:tcBorders>
              <w:top w:val="single" w:sz="4" w:space="0" w:color="auto"/>
              <w:bottom w:val="double" w:sz="4" w:space="0" w:color="auto"/>
            </w:tcBorders>
          </w:tcPr>
          <w:p w:rsidR="00C179DF" w:rsidRPr="00824A46" w:rsidRDefault="00C179DF"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824A46">
              <w:rPr>
                <w:rFonts w:cs="Times New Roman"/>
                <w:sz w:val="22"/>
                <w:szCs w:val="22"/>
                <w:cs/>
              </w:rPr>
              <w:t>64</w:t>
            </w:r>
            <w:r w:rsidRPr="00824A46">
              <w:rPr>
                <w:rFonts w:cs="Times New Roman"/>
                <w:sz w:val="22"/>
                <w:szCs w:val="22"/>
              </w:rPr>
              <w:t>,</w:t>
            </w:r>
            <w:r w:rsidRPr="00824A46">
              <w:rPr>
                <w:rFonts w:cs="Times New Roman"/>
                <w:sz w:val="22"/>
                <w:szCs w:val="22"/>
                <w:cs/>
              </w:rPr>
              <w:t>033</w:t>
            </w:r>
          </w:p>
        </w:tc>
      </w:tr>
    </w:tbl>
    <w:p w:rsidR="0006690B" w:rsidRPr="00E83E0A" w:rsidRDefault="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p w:rsidR="004E46BD" w:rsidRDefault="004E46BD"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heme="minorBidi"/>
          <w:sz w:val="22"/>
          <w:szCs w:val="22"/>
        </w:rPr>
      </w:pPr>
    </w:p>
    <w:p w:rsidR="00DB16B2" w:rsidRDefault="00DB16B2"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heme="minorBidi"/>
          <w:sz w:val="22"/>
          <w:szCs w:val="22"/>
        </w:rPr>
      </w:pPr>
    </w:p>
    <w:p w:rsidR="00DB16B2" w:rsidRDefault="00DB16B2"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heme="minorBidi"/>
          <w:sz w:val="22"/>
          <w:szCs w:val="22"/>
        </w:rPr>
      </w:pPr>
    </w:p>
    <w:p w:rsidR="004A6183" w:rsidRPr="004A6183" w:rsidRDefault="004A6183"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b/>
          <w:bCs/>
          <w:sz w:val="22"/>
          <w:szCs w:val="22"/>
        </w:rPr>
      </w:pPr>
      <w:r w:rsidRPr="004A6183">
        <w:rPr>
          <w:rFonts w:cs="Times New Roman"/>
          <w:b/>
          <w:bCs/>
          <w:sz w:val="22"/>
          <w:szCs w:val="22"/>
        </w:rPr>
        <w:lastRenderedPageBreak/>
        <w:t>5.</w:t>
      </w:r>
      <w:r w:rsidRPr="004A6183">
        <w:rPr>
          <w:rFonts w:cs="Times New Roman"/>
          <w:b/>
          <w:bCs/>
          <w:sz w:val="22"/>
          <w:szCs w:val="22"/>
        </w:rPr>
        <w:tab/>
        <w:t>SHARE C</w:t>
      </w:r>
      <w:r w:rsidR="00642B86">
        <w:rPr>
          <w:rFonts w:cs="Times New Roman"/>
          <w:b/>
          <w:bCs/>
          <w:sz w:val="22"/>
          <w:szCs w:val="22"/>
        </w:rPr>
        <w:t xml:space="preserve">APITAL, </w:t>
      </w:r>
      <w:r w:rsidR="001A4AE7">
        <w:rPr>
          <w:rFonts w:cs="Times New Roman"/>
          <w:b/>
          <w:bCs/>
          <w:sz w:val="22"/>
          <w:szCs w:val="22"/>
        </w:rPr>
        <w:t>DIVIDENDS PAYMENT</w:t>
      </w:r>
      <w:r w:rsidR="00E02920">
        <w:rPr>
          <w:rFonts w:cs="Times New Roman"/>
          <w:b/>
          <w:bCs/>
          <w:sz w:val="22"/>
          <w:szCs w:val="22"/>
        </w:rPr>
        <w:t xml:space="preserve"> </w:t>
      </w:r>
      <w:r w:rsidR="001A4AE7">
        <w:rPr>
          <w:rFonts w:cs="Times New Roman"/>
          <w:b/>
          <w:bCs/>
          <w:sz w:val="22"/>
          <w:szCs w:val="22"/>
        </w:rPr>
        <w:t>AND</w:t>
      </w:r>
      <w:r w:rsidR="00E02920">
        <w:rPr>
          <w:rFonts w:cs="Times New Roman"/>
          <w:b/>
          <w:bCs/>
          <w:sz w:val="22"/>
          <w:szCs w:val="22"/>
        </w:rPr>
        <w:t xml:space="preserve"> </w:t>
      </w:r>
      <w:r w:rsidRPr="004A6183">
        <w:rPr>
          <w:rFonts w:cs="Times New Roman"/>
          <w:b/>
          <w:bCs/>
          <w:sz w:val="22"/>
          <w:szCs w:val="22"/>
        </w:rPr>
        <w:t xml:space="preserve">WARRANTS </w:t>
      </w:r>
    </w:p>
    <w:p w:rsidR="004A6183" w:rsidRPr="004A6183" w:rsidRDefault="004A6183"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b/>
          <w:bCs/>
          <w:sz w:val="22"/>
          <w:szCs w:val="22"/>
        </w:rPr>
      </w:pPr>
    </w:p>
    <w:p w:rsidR="007B00DC" w:rsidRPr="007B00DC" w:rsidRDefault="007B00DC" w:rsidP="007B0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cs="Times New Roman"/>
          <w:i/>
          <w:iCs/>
          <w:sz w:val="22"/>
          <w:szCs w:val="22"/>
        </w:rPr>
      </w:pPr>
      <w:r w:rsidRPr="007B00DC">
        <w:rPr>
          <w:rFonts w:cs="Times New Roman"/>
          <w:i/>
          <w:iCs/>
          <w:sz w:val="22"/>
          <w:szCs w:val="22"/>
        </w:rPr>
        <w:t>Share Capital</w:t>
      </w:r>
    </w:p>
    <w:p w:rsidR="007B00DC" w:rsidRPr="00642B86" w:rsidRDefault="007B00DC" w:rsidP="007B0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cstheme="minorBidi"/>
          <w:i/>
          <w:iCs/>
          <w:sz w:val="22"/>
          <w:szCs w:val="22"/>
        </w:rPr>
      </w:pPr>
    </w:p>
    <w:p w:rsidR="00642B86" w:rsidRPr="00642B86" w:rsidRDefault="001A4AE7" w:rsidP="00642B86">
      <w:pPr>
        <w:pStyle w:val="NoSpacing"/>
        <w:tabs>
          <w:tab w:val="left" w:pos="13467"/>
        </w:tabs>
        <w:jc w:val="thaiDistribute"/>
        <w:rPr>
          <w:rFonts w:cs="Times New Roman"/>
          <w:sz w:val="22"/>
          <w:szCs w:val="22"/>
        </w:rPr>
      </w:pPr>
      <w:r>
        <w:rPr>
          <w:rFonts w:cs="Times New Roman"/>
          <w:sz w:val="22"/>
          <w:szCs w:val="22"/>
        </w:rPr>
        <w:t>At the A</w:t>
      </w:r>
      <w:r w:rsidR="00642B86" w:rsidRPr="00642B86">
        <w:rPr>
          <w:rFonts w:cs="Times New Roman"/>
          <w:sz w:val="22"/>
          <w:szCs w:val="22"/>
        </w:rPr>
        <w:t xml:space="preserve">nnual </w:t>
      </w:r>
      <w:r>
        <w:rPr>
          <w:rFonts w:cs="Times New Roman"/>
          <w:sz w:val="22"/>
          <w:szCs w:val="22"/>
        </w:rPr>
        <w:t>G</w:t>
      </w:r>
      <w:r w:rsidR="00642B86" w:rsidRPr="00642B86">
        <w:rPr>
          <w:rFonts w:cs="Times New Roman"/>
          <w:sz w:val="22"/>
          <w:szCs w:val="22"/>
        </w:rPr>
        <w:t xml:space="preserve">eneral </w:t>
      </w:r>
      <w:r>
        <w:rPr>
          <w:rFonts w:cs="Times New Roman"/>
          <w:sz w:val="22"/>
          <w:szCs w:val="22"/>
        </w:rPr>
        <w:t>Shareholders’ M</w:t>
      </w:r>
      <w:r w:rsidR="00642B86" w:rsidRPr="00642B86">
        <w:rPr>
          <w:rFonts w:cs="Times New Roman"/>
          <w:sz w:val="22"/>
          <w:szCs w:val="22"/>
        </w:rPr>
        <w:t>eeting of 2021 held on April 22, 2021, the shareholders passed</w:t>
      </w:r>
      <w:r w:rsidR="00E02920">
        <w:rPr>
          <w:rFonts w:cs="Times New Roman"/>
          <w:sz w:val="22"/>
          <w:szCs w:val="22"/>
        </w:rPr>
        <w:t xml:space="preserve"> </w:t>
      </w:r>
      <w:r w:rsidR="00642B86" w:rsidRPr="00642B86">
        <w:rPr>
          <w:rFonts w:cs="Times New Roman"/>
          <w:sz w:val="22"/>
          <w:szCs w:val="22"/>
        </w:rPr>
        <w:t>the resolution to approve the following matters:</w:t>
      </w:r>
    </w:p>
    <w:p w:rsidR="00642B86" w:rsidRPr="00642B86" w:rsidRDefault="00642B86" w:rsidP="00642B86">
      <w:pPr>
        <w:pStyle w:val="NoSpacing"/>
        <w:tabs>
          <w:tab w:val="left" w:pos="567"/>
          <w:tab w:val="left" w:pos="13467"/>
        </w:tabs>
        <w:jc w:val="thaiDistribute"/>
        <w:rPr>
          <w:rFonts w:cs="Times New Roman"/>
          <w:sz w:val="22"/>
          <w:szCs w:val="22"/>
        </w:rPr>
      </w:pPr>
      <w:r w:rsidRPr="00642B86">
        <w:rPr>
          <w:rFonts w:cs="Times New Roman"/>
          <w:sz w:val="22"/>
          <w:szCs w:val="22"/>
        </w:rPr>
        <w:tab/>
      </w:r>
    </w:p>
    <w:p w:rsidR="00642B86" w:rsidRPr="00C35A1C" w:rsidRDefault="00642B86" w:rsidP="00B53646">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567" w:right="113" w:hanging="567"/>
        <w:jc w:val="both"/>
        <w:rPr>
          <w:rFonts w:ascii="Times New Roman" w:hAnsi="Times New Roman" w:cs="Times New Roman"/>
          <w:sz w:val="22"/>
        </w:rPr>
      </w:pPr>
      <w:r w:rsidRPr="00C35A1C">
        <w:rPr>
          <w:rFonts w:ascii="Times New Roman" w:hAnsi="Times New Roman" w:cs="Times New Roman"/>
          <w:sz w:val="22"/>
        </w:rPr>
        <w:t>Change the par value from Baht 1 per share to Baht 0.50 per share resulting increase in number of authorized share capital to 1,104,000,576 shares and modify the Company’s Memorandum of Association in order to conform with the change in par value</w:t>
      </w:r>
      <w:r w:rsidR="00F23174">
        <w:rPr>
          <w:rFonts w:ascii="Times New Roman" w:hAnsi="Times New Roman" w:cs="Times New Roman"/>
          <w:sz w:val="22"/>
        </w:rPr>
        <w:t>;</w:t>
      </w:r>
    </w:p>
    <w:p w:rsidR="00642B86" w:rsidRPr="00642B86" w:rsidRDefault="00642B8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567" w:right="113" w:hanging="567"/>
        <w:jc w:val="both"/>
        <w:rPr>
          <w:rFonts w:cstheme="minorBidi"/>
          <w:sz w:val="22"/>
        </w:rPr>
      </w:pPr>
    </w:p>
    <w:p w:rsidR="00642B86" w:rsidRPr="00C35A1C" w:rsidRDefault="00642B86" w:rsidP="00B53646">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567" w:right="113" w:hanging="567"/>
        <w:jc w:val="both"/>
        <w:rPr>
          <w:rFonts w:ascii="Times New Roman" w:hAnsi="Times New Roman" w:cs="Times New Roman"/>
          <w:sz w:val="22"/>
        </w:rPr>
      </w:pPr>
      <w:r w:rsidRPr="00C35A1C">
        <w:rPr>
          <w:rFonts w:ascii="Times New Roman" w:hAnsi="Times New Roman" w:cs="Times New Roman"/>
          <w:sz w:val="22"/>
        </w:rPr>
        <w:t>Decrease the Company’s authorized share capital of Baht 370 from authorized share capital of Baht 552,000,288 to Baht 551,999,918 by reducing 740 ordinary shares at Baht 0.50 par value which represents unissued shares and not accommodate for exercise right of SMART-W2 and modify the Company’s Memorandum of Association in order to conform with the decrease in authorized share capital</w:t>
      </w:r>
      <w:r w:rsidR="00F23174">
        <w:rPr>
          <w:rFonts w:ascii="Times New Roman" w:hAnsi="Times New Roman" w:cs="Times New Roman"/>
          <w:sz w:val="22"/>
        </w:rPr>
        <w:t>; and</w:t>
      </w:r>
    </w:p>
    <w:p w:rsidR="00642B86" w:rsidRPr="00F23174" w:rsidRDefault="00642B86" w:rsidP="00B53646">
      <w:pPr>
        <w:pStyle w:val="ListParagraph"/>
        <w:ind w:left="567" w:hanging="567"/>
        <w:rPr>
          <w:rFonts w:ascii="Times New Roman" w:hAnsi="Times New Roman" w:cs="Times New Roman"/>
          <w:sz w:val="22"/>
          <w:cs/>
        </w:rPr>
      </w:pPr>
    </w:p>
    <w:p w:rsidR="00642B86" w:rsidRPr="00C35A1C" w:rsidRDefault="00C35A1C" w:rsidP="00B53646">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567" w:right="113" w:hanging="567"/>
        <w:jc w:val="both"/>
        <w:rPr>
          <w:rFonts w:ascii="Times New Roman" w:hAnsi="Times New Roman" w:cs="Times New Roman"/>
          <w:sz w:val="22"/>
        </w:rPr>
      </w:pPr>
      <w:r w:rsidRPr="00C35A1C">
        <w:rPr>
          <w:rFonts w:ascii="Times New Roman" w:hAnsi="Times New Roman" w:cs="Times New Roman"/>
          <w:sz w:val="22"/>
        </w:rPr>
        <w:t xml:space="preserve">Increase the Company’s authorized share capital amount of Baht </w:t>
      </w:r>
      <w:r w:rsidRPr="00C35A1C">
        <w:rPr>
          <w:rFonts w:ascii="Times New Roman" w:hAnsi="Times New Roman" w:cs="Times New Roman"/>
          <w:sz w:val="22"/>
          <w:cs/>
        </w:rPr>
        <w:t>12</w:t>
      </w:r>
      <w:r w:rsidRPr="00C35A1C">
        <w:rPr>
          <w:rFonts w:ascii="Times New Roman" w:hAnsi="Times New Roman" w:cs="Times New Roman"/>
          <w:sz w:val="22"/>
        </w:rPr>
        <w:t>,</w:t>
      </w:r>
      <w:r w:rsidRPr="00C35A1C">
        <w:rPr>
          <w:rFonts w:ascii="Times New Roman" w:hAnsi="Times New Roman" w:cs="Times New Roman"/>
          <w:sz w:val="22"/>
          <w:cs/>
        </w:rPr>
        <w:t>739</w:t>
      </w:r>
      <w:r w:rsidRPr="00C35A1C">
        <w:rPr>
          <w:rFonts w:ascii="Times New Roman" w:hAnsi="Times New Roman" w:cs="Times New Roman"/>
          <w:sz w:val="22"/>
        </w:rPr>
        <w:t>,</w:t>
      </w:r>
      <w:r w:rsidRPr="00C35A1C">
        <w:rPr>
          <w:rFonts w:ascii="Times New Roman" w:hAnsi="Times New Roman" w:cs="Times New Roman"/>
          <w:sz w:val="22"/>
          <w:cs/>
        </w:rPr>
        <w:t>195.50</w:t>
      </w:r>
      <w:r w:rsidRPr="00C35A1C">
        <w:rPr>
          <w:rFonts w:ascii="Times New Roman" w:hAnsi="Times New Roman" w:cs="Times New Roman"/>
          <w:sz w:val="22"/>
        </w:rPr>
        <w:t xml:space="preserve"> from authorized share capital of Baht 551,999,918 to Baht 564,739,113.50 by issuance new </w:t>
      </w:r>
      <w:r w:rsidRPr="00C35A1C">
        <w:rPr>
          <w:rFonts w:ascii="Times New Roman" w:hAnsi="Times New Roman" w:cs="Times New Roman"/>
          <w:sz w:val="22"/>
          <w:cs/>
        </w:rPr>
        <w:t>25</w:t>
      </w:r>
      <w:r w:rsidRPr="00C35A1C">
        <w:rPr>
          <w:rFonts w:ascii="Times New Roman" w:hAnsi="Times New Roman" w:cs="Times New Roman"/>
          <w:sz w:val="22"/>
        </w:rPr>
        <w:t>,</w:t>
      </w:r>
      <w:r w:rsidRPr="00C35A1C">
        <w:rPr>
          <w:rFonts w:ascii="Times New Roman" w:hAnsi="Times New Roman" w:cs="Times New Roman"/>
          <w:sz w:val="22"/>
          <w:cs/>
        </w:rPr>
        <w:t>478</w:t>
      </w:r>
      <w:r w:rsidRPr="00C35A1C">
        <w:rPr>
          <w:rFonts w:ascii="Times New Roman" w:hAnsi="Times New Roman" w:cs="Times New Roman"/>
          <w:sz w:val="22"/>
        </w:rPr>
        <w:t>,</w:t>
      </w:r>
      <w:r w:rsidRPr="00C35A1C">
        <w:rPr>
          <w:rFonts w:ascii="Times New Roman" w:hAnsi="Times New Roman" w:cs="Times New Roman"/>
          <w:sz w:val="22"/>
          <w:cs/>
        </w:rPr>
        <w:t>391</w:t>
      </w:r>
      <w:r w:rsidRPr="00C35A1C">
        <w:rPr>
          <w:rFonts w:ascii="Times New Roman" w:hAnsi="Times New Roman" w:cs="Times New Roman"/>
          <w:sz w:val="22"/>
        </w:rPr>
        <w:t xml:space="preserve"> ordinary shares at Baht 0.50 par value in order to accommodate the right adjust of SMART-W2 and modify the Company’s Memorandum of Association in order to conform with the increase in authorized share capital.</w:t>
      </w:r>
    </w:p>
    <w:p w:rsidR="00C35A1C" w:rsidRPr="00C35A1C" w:rsidRDefault="00C35A1C" w:rsidP="00C35A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65" w:right="113"/>
        <w:jc w:val="both"/>
        <w:rPr>
          <w:rFonts w:ascii="Times New Roman" w:hAnsi="Times New Roman" w:cs="Times New Roman"/>
          <w:sz w:val="22"/>
          <w:cs/>
        </w:rPr>
      </w:pPr>
    </w:p>
    <w:p w:rsidR="00C35A1C" w:rsidRPr="00C35A1C" w:rsidRDefault="0029252C" w:rsidP="007B0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cs="Times New Roman"/>
          <w:sz w:val="22"/>
          <w:szCs w:val="22"/>
        </w:rPr>
      </w:pPr>
      <w:r>
        <w:rPr>
          <w:rFonts w:cs="Times New Roman"/>
          <w:sz w:val="22"/>
          <w:szCs w:val="22"/>
        </w:rPr>
        <w:t>Movement during the nine</w:t>
      </w:r>
      <w:r w:rsidR="001A4AE7">
        <w:rPr>
          <w:rFonts w:cs="Times New Roman"/>
          <w:sz w:val="22"/>
          <w:szCs w:val="22"/>
        </w:rPr>
        <w:t xml:space="preserve">-month period ended </w:t>
      </w:r>
      <w:r>
        <w:rPr>
          <w:rFonts w:cs="Times New Roman"/>
          <w:sz w:val="22"/>
          <w:szCs w:val="22"/>
        </w:rPr>
        <w:t>September</w:t>
      </w:r>
      <w:r w:rsidR="00C35A1C">
        <w:rPr>
          <w:rFonts w:cs="Times New Roman"/>
          <w:sz w:val="22"/>
          <w:szCs w:val="22"/>
        </w:rPr>
        <w:t xml:space="preserve"> 30</w:t>
      </w:r>
      <w:r w:rsidR="007B00DC" w:rsidRPr="00642B86">
        <w:rPr>
          <w:rFonts w:cs="Times New Roman"/>
          <w:sz w:val="22"/>
          <w:szCs w:val="22"/>
        </w:rPr>
        <w:t xml:space="preserve">, 2021 </w:t>
      </w:r>
      <w:r w:rsidR="001A4AE7">
        <w:rPr>
          <w:rFonts w:cs="Times New Roman"/>
          <w:sz w:val="22"/>
          <w:szCs w:val="22"/>
        </w:rPr>
        <w:t xml:space="preserve">of </w:t>
      </w:r>
      <w:r w:rsidR="007B00DC" w:rsidRPr="00642B86">
        <w:rPr>
          <w:rFonts w:cs="Times New Roman"/>
          <w:sz w:val="22"/>
          <w:szCs w:val="22"/>
        </w:rPr>
        <w:t>s</w:t>
      </w:r>
      <w:r w:rsidR="001A4AE7">
        <w:rPr>
          <w:rFonts w:cs="Times New Roman"/>
          <w:sz w:val="22"/>
          <w:szCs w:val="22"/>
        </w:rPr>
        <w:t>hare capital</w:t>
      </w:r>
      <w:r w:rsidR="00945367">
        <w:rPr>
          <w:rFonts w:cs="Times New Roman"/>
          <w:sz w:val="22"/>
          <w:szCs w:val="22"/>
        </w:rPr>
        <w:t xml:space="preserve"> </w:t>
      </w:r>
      <w:r w:rsidR="001A4AE7" w:rsidRPr="00642B86">
        <w:rPr>
          <w:rFonts w:cs="Times New Roman"/>
          <w:sz w:val="22"/>
          <w:szCs w:val="22"/>
        </w:rPr>
        <w:t>was</w:t>
      </w:r>
      <w:r w:rsidR="007B00DC" w:rsidRPr="00642B86">
        <w:rPr>
          <w:rFonts w:cs="Times New Roman"/>
          <w:sz w:val="22"/>
          <w:szCs w:val="22"/>
        </w:rPr>
        <w:t xml:space="preserve"> as follows</w:t>
      </w:r>
      <w:r w:rsidR="007B00DC">
        <w:rPr>
          <w:rFonts w:cs="Times New Roman"/>
          <w:sz w:val="22"/>
          <w:szCs w:val="22"/>
        </w:rPr>
        <w:t>:</w:t>
      </w:r>
    </w:p>
    <w:p w:rsidR="00C35A1C" w:rsidRPr="007B00DC" w:rsidRDefault="00C35A1C" w:rsidP="007B0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cs="Times New Roman"/>
          <w:i/>
          <w:iCs/>
          <w:sz w:val="22"/>
          <w:szCs w:val="22"/>
        </w:rPr>
      </w:pPr>
    </w:p>
    <w:tbl>
      <w:tblPr>
        <w:tblW w:w="10172" w:type="dxa"/>
        <w:tblLayout w:type="fixed"/>
        <w:tblLook w:val="01E0"/>
      </w:tblPr>
      <w:tblGrid>
        <w:gridCol w:w="3369"/>
        <w:gridCol w:w="1559"/>
        <w:gridCol w:w="236"/>
        <w:gridCol w:w="1485"/>
        <w:gridCol w:w="250"/>
        <w:gridCol w:w="1431"/>
        <w:gridCol w:w="264"/>
        <w:gridCol w:w="1578"/>
      </w:tblGrid>
      <w:tr w:rsidR="00645088" w:rsidRPr="007B00DC" w:rsidTr="00B029B1">
        <w:tc>
          <w:tcPr>
            <w:tcW w:w="3369" w:type="dxa"/>
          </w:tcPr>
          <w:p w:rsidR="00645088" w:rsidRPr="007B00DC" w:rsidRDefault="00645088"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cs/>
              </w:rPr>
            </w:pPr>
          </w:p>
        </w:tc>
        <w:tc>
          <w:tcPr>
            <w:tcW w:w="1559" w:type="dxa"/>
          </w:tcPr>
          <w:p w:rsidR="00645088" w:rsidRPr="007B00DC" w:rsidRDefault="00645088"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236" w:type="dxa"/>
          </w:tcPr>
          <w:p w:rsidR="00645088" w:rsidRPr="007B00DC" w:rsidRDefault="00645088"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85" w:type="dxa"/>
          </w:tcPr>
          <w:p w:rsidR="00645088" w:rsidRPr="007B00DC" w:rsidRDefault="00645088"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250" w:type="dxa"/>
          </w:tcPr>
          <w:p w:rsidR="00645088" w:rsidRPr="007B00DC" w:rsidRDefault="00645088"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31" w:type="dxa"/>
          </w:tcPr>
          <w:p w:rsidR="00645088" w:rsidRPr="007B00DC" w:rsidRDefault="00645088"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264" w:type="dxa"/>
          </w:tcPr>
          <w:p w:rsidR="00645088" w:rsidRPr="007B00DC" w:rsidRDefault="00645088"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578" w:type="dxa"/>
          </w:tcPr>
          <w:p w:rsidR="00645088" w:rsidRPr="00B53646" w:rsidRDefault="00645088"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B53646">
              <w:rPr>
                <w:rFonts w:cs="Times New Roman"/>
                <w:sz w:val="22"/>
                <w:szCs w:val="22"/>
              </w:rPr>
              <w:t>Registered with</w:t>
            </w:r>
          </w:p>
        </w:tc>
      </w:tr>
      <w:tr w:rsidR="00B53646" w:rsidRPr="007B00DC" w:rsidTr="00B029B1">
        <w:tc>
          <w:tcPr>
            <w:tcW w:w="3369" w:type="dxa"/>
          </w:tcPr>
          <w:p w:rsidR="00B53646" w:rsidRPr="007B00DC" w:rsidRDefault="00B53646"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cs/>
              </w:rPr>
            </w:pPr>
          </w:p>
        </w:tc>
        <w:tc>
          <w:tcPr>
            <w:tcW w:w="1559" w:type="dxa"/>
          </w:tcPr>
          <w:p w:rsidR="00B53646" w:rsidRPr="007B00DC" w:rsidRDefault="00B5364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7B00DC">
              <w:rPr>
                <w:rFonts w:cs="Times New Roman"/>
                <w:sz w:val="22"/>
                <w:szCs w:val="22"/>
              </w:rPr>
              <w:t>No. of share</w:t>
            </w:r>
          </w:p>
        </w:tc>
        <w:tc>
          <w:tcPr>
            <w:tcW w:w="236" w:type="dxa"/>
          </w:tcPr>
          <w:p w:rsidR="00B53646" w:rsidRPr="007B00DC" w:rsidRDefault="00B5364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85" w:type="dxa"/>
          </w:tcPr>
          <w:p w:rsidR="00B53646" w:rsidRPr="007B00DC" w:rsidRDefault="00B5364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7B00DC">
              <w:rPr>
                <w:rFonts w:cs="Times New Roman"/>
                <w:sz w:val="22"/>
                <w:szCs w:val="22"/>
              </w:rPr>
              <w:t>Par value</w:t>
            </w:r>
          </w:p>
        </w:tc>
        <w:tc>
          <w:tcPr>
            <w:tcW w:w="250" w:type="dxa"/>
          </w:tcPr>
          <w:p w:rsidR="00B53646" w:rsidRPr="007B00DC" w:rsidRDefault="00B5364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31" w:type="dxa"/>
          </w:tcPr>
          <w:p w:rsidR="00B53646" w:rsidRPr="007B00DC" w:rsidRDefault="00B5364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7B00DC">
              <w:rPr>
                <w:rFonts w:cs="Times New Roman"/>
                <w:sz w:val="22"/>
                <w:szCs w:val="22"/>
              </w:rPr>
              <w:t>Amount</w:t>
            </w:r>
          </w:p>
        </w:tc>
        <w:tc>
          <w:tcPr>
            <w:tcW w:w="264" w:type="dxa"/>
          </w:tcPr>
          <w:p w:rsidR="00B53646" w:rsidRPr="007B00DC" w:rsidRDefault="00B5364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578" w:type="dxa"/>
          </w:tcPr>
          <w:p w:rsidR="00B53646" w:rsidRPr="00B53646" w:rsidRDefault="00B5364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B53646">
              <w:rPr>
                <w:rFonts w:cs="Times New Roman"/>
                <w:sz w:val="22"/>
                <w:szCs w:val="22"/>
              </w:rPr>
              <w:t>the Ministry</w:t>
            </w:r>
          </w:p>
        </w:tc>
      </w:tr>
      <w:tr w:rsidR="00645088" w:rsidRPr="007B00DC" w:rsidTr="00B029B1">
        <w:tc>
          <w:tcPr>
            <w:tcW w:w="3369" w:type="dxa"/>
          </w:tcPr>
          <w:p w:rsidR="00645088" w:rsidRPr="007B00DC" w:rsidRDefault="00645088"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cs/>
              </w:rPr>
            </w:pPr>
          </w:p>
        </w:tc>
        <w:tc>
          <w:tcPr>
            <w:tcW w:w="1559" w:type="dxa"/>
            <w:tcBorders>
              <w:bottom w:val="single" w:sz="4" w:space="0" w:color="auto"/>
            </w:tcBorders>
          </w:tcPr>
          <w:p w:rsidR="00645088" w:rsidRPr="007B00DC" w:rsidRDefault="00645088"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7B00DC">
              <w:rPr>
                <w:rFonts w:cs="Times New Roman"/>
                <w:sz w:val="22"/>
                <w:szCs w:val="22"/>
                <w:cs/>
              </w:rPr>
              <w:t>(</w:t>
            </w:r>
            <w:r w:rsidRPr="007B00DC">
              <w:rPr>
                <w:rFonts w:cs="Times New Roman"/>
                <w:sz w:val="22"/>
                <w:szCs w:val="22"/>
              </w:rPr>
              <w:t>shares</w:t>
            </w:r>
            <w:r w:rsidRPr="007B00DC">
              <w:rPr>
                <w:rFonts w:cs="Times New Roman"/>
                <w:sz w:val="22"/>
                <w:szCs w:val="22"/>
                <w:cs/>
              </w:rPr>
              <w:t>)</w:t>
            </w:r>
          </w:p>
        </w:tc>
        <w:tc>
          <w:tcPr>
            <w:tcW w:w="236" w:type="dxa"/>
          </w:tcPr>
          <w:p w:rsidR="00645088" w:rsidRPr="007B00DC" w:rsidRDefault="00645088"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85" w:type="dxa"/>
            <w:tcBorders>
              <w:bottom w:val="single" w:sz="4" w:space="0" w:color="auto"/>
            </w:tcBorders>
          </w:tcPr>
          <w:p w:rsidR="00645088" w:rsidRPr="007B00DC" w:rsidRDefault="00645088"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7B00DC">
              <w:rPr>
                <w:rFonts w:cs="Times New Roman"/>
                <w:sz w:val="22"/>
                <w:szCs w:val="22"/>
              </w:rPr>
              <w:t>(Baht per share)</w:t>
            </w:r>
          </w:p>
        </w:tc>
        <w:tc>
          <w:tcPr>
            <w:tcW w:w="250" w:type="dxa"/>
          </w:tcPr>
          <w:p w:rsidR="00645088" w:rsidRPr="007B00DC" w:rsidRDefault="00645088"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31" w:type="dxa"/>
            <w:tcBorders>
              <w:bottom w:val="single" w:sz="4" w:space="0" w:color="auto"/>
            </w:tcBorders>
          </w:tcPr>
          <w:p w:rsidR="00645088" w:rsidRPr="007B00DC" w:rsidRDefault="00645088"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7B00DC">
              <w:rPr>
                <w:rFonts w:cs="Times New Roman"/>
                <w:sz w:val="22"/>
                <w:szCs w:val="22"/>
              </w:rPr>
              <w:t>(In Baht</w:t>
            </w:r>
            <w:r w:rsidRPr="007B00DC">
              <w:rPr>
                <w:rFonts w:cs="Times New Roman"/>
                <w:sz w:val="22"/>
                <w:szCs w:val="22"/>
                <w:cs/>
              </w:rPr>
              <w:t>)</w:t>
            </w:r>
          </w:p>
        </w:tc>
        <w:tc>
          <w:tcPr>
            <w:tcW w:w="264" w:type="dxa"/>
          </w:tcPr>
          <w:p w:rsidR="00645088" w:rsidRPr="007B00DC" w:rsidRDefault="00645088"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578" w:type="dxa"/>
            <w:tcBorders>
              <w:bottom w:val="single" w:sz="4" w:space="0" w:color="auto"/>
            </w:tcBorders>
          </w:tcPr>
          <w:p w:rsidR="00645088" w:rsidRPr="00B53646" w:rsidRDefault="00645088"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B53646">
              <w:rPr>
                <w:rFonts w:cs="Times New Roman"/>
                <w:sz w:val="22"/>
                <w:szCs w:val="22"/>
              </w:rPr>
              <w:t>of Commerce</w:t>
            </w:r>
          </w:p>
        </w:tc>
      </w:tr>
      <w:tr w:rsidR="00645088" w:rsidRPr="007B00DC" w:rsidTr="00B029B1">
        <w:tc>
          <w:tcPr>
            <w:tcW w:w="3369" w:type="dxa"/>
          </w:tcPr>
          <w:p w:rsidR="00645088" w:rsidRPr="0012551B" w:rsidRDefault="001A4AE7" w:rsidP="001A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cstheme="minorBidi"/>
                <w:i/>
                <w:iCs/>
                <w:sz w:val="22"/>
                <w:szCs w:val="22"/>
                <w:cs/>
              </w:rPr>
            </w:pPr>
            <w:r>
              <w:rPr>
                <w:rFonts w:cs="Times New Roman"/>
                <w:i/>
                <w:iCs/>
                <w:sz w:val="22"/>
                <w:szCs w:val="22"/>
              </w:rPr>
              <w:t>- Authorized share c</w:t>
            </w:r>
            <w:r w:rsidR="0012551B" w:rsidRPr="007B00DC">
              <w:rPr>
                <w:rFonts w:cs="Times New Roman"/>
                <w:i/>
                <w:iCs/>
                <w:sz w:val="22"/>
                <w:szCs w:val="22"/>
              </w:rPr>
              <w:t>apital</w:t>
            </w:r>
          </w:p>
        </w:tc>
        <w:tc>
          <w:tcPr>
            <w:tcW w:w="1559" w:type="dxa"/>
            <w:tcBorders>
              <w:top w:val="single" w:sz="4" w:space="0" w:color="auto"/>
            </w:tcBorders>
          </w:tcPr>
          <w:p w:rsidR="00645088" w:rsidRPr="0029252C" w:rsidRDefault="00645088"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75"/>
              <w:jc w:val="right"/>
              <w:rPr>
                <w:rFonts w:cs="Times New Roman"/>
                <w:b/>
                <w:sz w:val="22"/>
                <w:szCs w:val="22"/>
                <w:highlight w:val="yellow"/>
                <w:cs/>
              </w:rPr>
            </w:pPr>
          </w:p>
        </w:tc>
        <w:tc>
          <w:tcPr>
            <w:tcW w:w="236" w:type="dxa"/>
          </w:tcPr>
          <w:p w:rsidR="00645088" w:rsidRPr="0029252C" w:rsidRDefault="00645088"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rPr>
            </w:pPr>
          </w:p>
        </w:tc>
        <w:tc>
          <w:tcPr>
            <w:tcW w:w="1485" w:type="dxa"/>
            <w:tcBorders>
              <w:top w:val="single" w:sz="4" w:space="0" w:color="auto"/>
            </w:tcBorders>
          </w:tcPr>
          <w:p w:rsidR="00645088" w:rsidRPr="0029252C" w:rsidRDefault="00645088"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cs/>
              </w:rPr>
            </w:pPr>
          </w:p>
        </w:tc>
        <w:tc>
          <w:tcPr>
            <w:tcW w:w="250" w:type="dxa"/>
          </w:tcPr>
          <w:p w:rsidR="00645088" w:rsidRPr="0029252C" w:rsidRDefault="00645088"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rPr>
            </w:pPr>
          </w:p>
        </w:tc>
        <w:tc>
          <w:tcPr>
            <w:tcW w:w="1431" w:type="dxa"/>
            <w:tcBorders>
              <w:top w:val="single" w:sz="4" w:space="0" w:color="auto"/>
            </w:tcBorders>
          </w:tcPr>
          <w:p w:rsidR="00645088" w:rsidRPr="0029252C" w:rsidRDefault="00645088"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cs/>
              </w:rPr>
            </w:pPr>
          </w:p>
        </w:tc>
        <w:tc>
          <w:tcPr>
            <w:tcW w:w="264" w:type="dxa"/>
          </w:tcPr>
          <w:p w:rsidR="00645088" w:rsidRPr="007B00DC" w:rsidRDefault="00645088"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cs/>
              </w:rPr>
            </w:pPr>
          </w:p>
        </w:tc>
        <w:tc>
          <w:tcPr>
            <w:tcW w:w="1578" w:type="dxa"/>
            <w:tcBorders>
              <w:top w:val="single" w:sz="4" w:space="0" w:color="auto"/>
            </w:tcBorders>
          </w:tcPr>
          <w:p w:rsidR="00645088" w:rsidRPr="007B00DC" w:rsidRDefault="00645088"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cs/>
              </w:rPr>
            </w:pPr>
          </w:p>
        </w:tc>
      </w:tr>
      <w:tr w:rsidR="00580AC6" w:rsidRPr="00FD7D8D" w:rsidTr="00B029B1">
        <w:tc>
          <w:tcPr>
            <w:tcW w:w="3369" w:type="dxa"/>
          </w:tcPr>
          <w:p w:rsidR="00580AC6" w:rsidRPr="00B53646" w:rsidRDefault="001A4AE7" w:rsidP="00CD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heme="minorBidi"/>
                <w:sz w:val="22"/>
                <w:szCs w:val="22"/>
              </w:rPr>
            </w:pPr>
            <w:r>
              <w:rPr>
                <w:rFonts w:cs="Times New Roman"/>
                <w:sz w:val="22"/>
                <w:szCs w:val="22"/>
              </w:rPr>
              <w:t>Balance as at January 1, 2021</w:t>
            </w:r>
          </w:p>
        </w:tc>
        <w:tc>
          <w:tcPr>
            <w:tcW w:w="1559" w:type="dxa"/>
            <w:tcBorders>
              <w:bottom w:val="double" w:sz="4" w:space="0" w:color="auto"/>
            </w:tcBorders>
          </w:tcPr>
          <w:p w:rsidR="00580AC6" w:rsidRPr="00B029B1" w:rsidRDefault="00580AC6" w:rsidP="00B0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451"/>
              </w:tabs>
              <w:ind w:right="34"/>
              <w:jc w:val="right"/>
              <w:rPr>
                <w:rFonts w:cs="Times New Roman"/>
                <w:bCs/>
                <w:sz w:val="22"/>
                <w:szCs w:val="22"/>
              </w:rPr>
            </w:pPr>
            <w:r w:rsidRPr="00B029B1">
              <w:rPr>
                <w:rFonts w:cs="Times New Roman"/>
                <w:b/>
                <w:sz w:val="22"/>
                <w:szCs w:val="22"/>
                <w:cs/>
              </w:rPr>
              <w:t>552</w:t>
            </w:r>
            <w:r w:rsidRPr="00B029B1">
              <w:rPr>
                <w:rFonts w:cs="Times New Roman"/>
                <w:bCs/>
                <w:sz w:val="22"/>
                <w:szCs w:val="22"/>
              </w:rPr>
              <w:t>,</w:t>
            </w:r>
            <w:r w:rsidRPr="00B029B1">
              <w:rPr>
                <w:rFonts w:cs="Times New Roman"/>
                <w:b/>
                <w:sz w:val="22"/>
                <w:szCs w:val="22"/>
                <w:cs/>
              </w:rPr>
              <w:t>000</w:t>
            </w:r>
            <w:r w:rsidRPr="00B029B1">
              <w:rPr>
                <w:rFonts w:cs="Times New Roman"/>
                <w:bCs/>
                <w:sz w:val="22"/>
                <w:szCs w:val="22"/>
              </w:rPr>
              <w:t>,</w:t>
            </w:r>
            <w:r w:rsidRPr="00B029B1">
              <w:rPr>
                <w:rFonts w:cs="Times New Roman"/>
                <w:b/>
                <w:sz w:val="22"/>
                <w:szCs w:val="22"/>
                <w:cs/>
              </w:rPr>
              <w:t>288</w:t>
            </w:r>
          </w:p>
        </w:tc>
        <w:tc>
          <w:tcPr>
            <w:tcW w:w="236" w:type="dxa"/>
          </w:tcPr>
          <w:p w:rsidR="00580AC6" w:rsidRPr="00B029B1" w:rsidRDefault="00580AC6"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85" w:type="dxa"/>
            <w:tcBorders>
              <w:bottom w:val="double" w:sz="4" w:space="0" w:color="auto"/>
            </w:tcBorders>
          </w:tcPr>
          <w:p w:rsidR="00580AC6" w:rsidRPr="00B029B1" w:rsidRDefault="00580AC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cs="Times New Roman"/>
                <w:b/>
                <w:sz w:val="22"/>
                <w:szCs w:val="22"/>
              </w:rPr>
            </w:pPr>
            <w:r w:rsidRPr="00B029B1">
              <w:rPr>
                <w:rFonts w:cs="Times New Roman" w:hint="cs"/>
                <w:b/>
                <w:sz w:val="22"/>
                <w:szCs w:val="22"/>
                <w:cs/>
              </w:rPr>
              <w:t>1.0</w:t>
            </w:r>
          </w:p>
        </w:tc>
        <w:tc>
          <w:tcPr>
            <w:tcW w:w="250" w:type="dxa"/>
          </w:tcPr>
          <w:p w:rsidR="00580AC6" w:rsidRPr="00B029B1" w:rsidRDefault="00580AC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31" w:type="dxa"/>
            <w:tcBorders>
              <w:bottom w:val="double" w:sz="4" w:space="0" w:color="auto"/>
            </w:tcBorders>
          </w:tcPr>
          <w:p w:rsidR="00580AC6" w:rsidRPr="00B029B1" w:rsidRDefault="00580AC6" w:rsidP="00B0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cs="Times New Roman"/>
                <w:b/>
                <w:sz w:val="22"/>
                <w:szCs w:val="22"/>
              </w:rPr>
            </w:pPr>
            <w:r w:rsidRPr="00B029B1">
              <w:rPr>
                <w:rFonts w:cs="Times New Roman" w:hint="cs"/>
                <w:b/>
                <w:sz w:val="22"/>
                <w:szCs w:val="22"/>
                <w:cs/>
              </w:rPr>
              <w:t>552</w:t>
            </w:r>
            <w:r w:rsidRPr="00B029B1">
              <w:rPr>
                <w:rFonts w:cs="Times New Roman"/>
                <w:bCs/>
                <w:sz w:val="22"/>
                <w:szCs w:val="22"/>
              </w:rPr>
              <w:t>,</w:t>
            </w:r>
            <w:r w:rsidRPr="00B029B1">
              <w:rPr>
                <w:rFonts w:cs="Times New Roman" w:hint="cs"/>
                <w:b/>
                <w:sz w:val="22"/>
                <w:szCs w:val="22"/>
                <w:cs/>
              </w:rPr>
              <w:t>000</w:t>
            </w:r>
            <w:r w:rsidRPr="00B029B1">
              <w:rPr>
                <w:rFonts w:cs="Times New Roman"/>
                <w:bCs/>
                <w:sz w:val="22"/>
                <w:szCs w:val="22"/>
              </w:rPr>
              <w:t>,</w:t>
            </w:r>
            <w:r w:rsidRPr="00B029B1">
              <w:rPr>
                <w:rFonts w:cs="Times New Roman" w:hint="cs"/>
                <w:b/>
                <w:sz w:val="22"/>
                <w:szCs w:val="22"/>
                <w:cs/>
              </w:rPr>
              <w:t>288</w:t>
            </w:r>
          </w:p>
        </w:tc>
        <w:tc>
          <w:tcPr>
            <w:tcW w:w="264" w:type="dxa"/>
          </w:tcPr>
          <w:p w:rsidR="00580AC6" w:rsidRPr="00FD7D8D" w:rsidRDefault="00580AC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cs/>
              </w:rPr>
            </w:pPr>
          </w:p>
        </w:tc>
        <w:tc>
          <w:tcPr>
            <w:tcW w:w="1578" w:type="dxa"/>
          </w:tcPr>
          <w:p w:rsidR="00580AC6" w:rsidRPr="00FD7D8D" w:rsidRDefault="00580AC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rPr>
            </w:pPr>
          </w:p>
        </w:tc>
      </w:tr>
      <w:tr w:rsidR="00580AC6" w:rsidRPr="00FD7D8D" w:rsidTr="00B029B1">
        <w:tc>
          <w:tcPr>
            <w:tcW w:w="3369" w:type="dxa"/>
          </w:tcPr>
          <w:p w:rsidR="00580AC6" w:rsidRPr="00B53646" w:rsidRDefault="000F430F"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heme="minorBidi"/>
                <w:sz w:val="22"/>
                <w:szCs w:val="22"/>
                <w:cs/>
              </w:rPr>
            </w:pPr>
            <w:r w:rsidRPr="00B53646">
              <w:rPr>
                <w:rFonts w:cs="Times New Roman"/>
                <w:sz w:val="22"/>
                <w:szCs w:val="22"/>
              </w:rPr>
              <w:t xml:space="preserve">Change </w:t>
            </w:r>
            <w:r w:rsidR="00FC0491">
              <w:rPr>
                <w:rFonts w:cs="Times New Roman"/>
                <w:sz w:val="22"/>
                <w:szCs w:val="22"/>
              </w:rPr>
              <w:t>of</w:t>
            </w:r>
            <w:r w:rsidRPr="00B53646">
              <w:rPr>
                <w:rFonts w:cs="Times New Roman"/>
                <w:sz w:val="22"/>
                <w:szCs w:val="22"/>
              </w:rPr>
              <w:t xml:space="preserve"> par value</w:t>
            </w:r>
          </w:p>
        </w:tc>
        <w:tc>
          <w:tcPr>
            <w:tcW w:w="1559" w:type="dxa"/>
            <w:tcBorders>
              <w:top w:val="double" w:sz="4" w:space="0" w:color="auto"/>
            </w:tcBorders>
          </w:tcPr>
          <w:p w:rsidR="00580AC6" w:rsidRPr="00B029B1" w:rsidRDefault="00580AC6" w:rsidP="00B0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4"/>
              <w:jc w:val="right"/>
              <w:rPr>
                <w:rFonts w:cs="Times New Roman"/>
                <w:bCs/>
                <w:sz w:val="22"/>
                <w:szCs w:val="22"/>
              </w:rPr>
            </w:pPr>
            <w:r w:rsidRPr="00B029B1">
              <w:rPr>
                <w:rFonts w:cs="Times New Roman"/>
                <w:bCs/>
                <w:sz w:val="22"/>
                <w:szCs w:val="22"/>
              </w:rPr>
              <w:t>1,104,000,576</w:t>
            </w:r>
          </w:p>
        </w:tc>
        <w:tc>
          <w:tcPr>
            <w:tcW w:w="236" w:type="dxa"/>
          </w:tcPr>
          <w:p w:rsidR="00580AC6" w:rsidRPr="00B029B1" w:rsidRDefault="00580AC6"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85" w:type="dxa"/>
            <w:tcBorders>
              <w:top w:val="double" w:sz="4" w:space="0" w:color="auto"/>
            </w:tcBorders>
          </w:tcPr>
          <w:p w:rsidR="00580AC6" w:rsidRPr="00B029B1" w:rsidRDefault="00580AC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cs="Times New Roman"/>
                <w:b/>
                <w:sz w:val="22"/>
                <w:szCs w:val="22"/>
              </w:rPr>
            </w:pPr>
            <w:r w:rsidRPr="00B029B1">
              <w:rPr>
                <w:rFonts w:cs="Times New Roman" w:hint="cs"/>
                <w:b/>
                <w:sz w:val="22"/>
                <w:szCs w:val="22"/>
                <w:cs/>
              </w:rPr>
              <w:t>0.5</w:t>
            </w:r>
          </w:p>
        </w:tc>
        <w:tc>
          <w:tcPr>
            <w:tcW w:w="250" w:type="dxa"/>
          </w:tcPr>
          <w:p w:rsidR="00580AC6" w:rsidRPr="00B029B1" w:rsidRDefault="00580AC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31" w:type="dxa"/>
            <w:tcBorders>
              <w:top w:val="double" w:sz="4" w:space="0" w:color="auto"/>
            </w:tcBorders>
          </w:tcPr>
          <w:p w:rsidR="00580AC6" w:rsidRPr="00B029B1" w:rsidRDefault="00580AC6" w:rsidP="00B0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cs="Times New Roman"/>
                <w:b/>
                <w:sz w:val="22"/>
                <w:szCs w:val="22"/>
              </w:rPr>
            </w:pPr>
            <w:r w:rsidRPr="00B029B1">
              <w:rPr>
                <w:rFonts w:cs="Times New Roman" w:hint="cs"/>
                <w:b/>
                <w:sz w:val="22"/>
                <w:szCs w:val="22"/>
                <w:cs/>
              </w:rPr>
              <w:t>552</w:t>
            </w:r>
            <w:r w:rsidRPr="00B029B1">
              <w:rPr>
                <w:rFonts w:cs="Times New Roman"/>
                <w:bCs/>
                <w:sz w:val="22"/>
                <w:szCs w:val="22"/>
              </w:rPr>
              <w:t>,</w:t>
            </w:r>
            <w:r w:rsidRPr="00B029B1">
              <w:rPr>
                <w:rFonts w:cs="Times New Roman" w:hint="cs"/>
                <w:b/>
                <w:sz w:val="22"/>
                <w:szCs w:val="22"/>
                <w:cs/>
              </w:rPr>
              <w:t>000</w:t>
            </w:r>
            <w:r w:rsidRPr="00B029B1">
              <w:rPr>
                <w:rFonts w:cs="Times New Roman"/>
                <w:bCs/>
                <w:sz w:val="22"/>
                <w:szCs w:val="22"/>
              </w:rPr>
              <w:t>,</w:t>
            </w:r>
            <w:r w:rsidRPr="00B029B1">
              <w:rPr>
                <w:rFonts w:cs="Times New Roman" w:hint="cs"/>
                <w:b/>
                <w:sz w:val="22"/>
                <w:szCs w:val="22"/>
                <w:cs/>
              </w:rPr>
              <w:t>288</w:t>
            </w:r>
          </w:p>
        </w:tc>
        <w:tc>
          <w:tcPr>
            <w:tcW w:w="264" w:type="dxa"/>
          </w:tcPr>
          <w:p w:rsidR="00580AC6" w:rsidRPr="00FD7D8D" w:rsidRDefault="00580AC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cs/>
              </w:rPr>
            </w:pPr>
          </w:p>
        </w:tc>
        <w:tc>
          <w:tcPr>
            <w:tcW w:w="1578" w:type="dxa"/>
          </w:tcPr>
          <w:p w:rsidR="00580AC6" w:rsidRPr="000F430F" w:rsidRDefault="000F430F"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0F430F">
              <w:rPr>
                <w:rFonts w:cs="Times New Roman"/>
                <w:sz w:val="22"/>
                <w:szCs w:val="22"/>
              </w:rPr>
              <w:t>Apr</w:t>
            </w:r>
            <w:r w:rsidR="00FB0D65">
              <w:rPr>
                <w:rFonts w:cs="Times New Roman"/>
                <w:sz w:val="22"/>
                <w:szCs w:val="22"/>
              </w:rPr>
              <w:t>il</w:t>
            </w:r>
            <w:r w:rsidR="00945367">
              <w:rPr>
                <w:rFonts w:cs="Times New Roman"/>
                <w:sz w:val="22"/>
                <w:szCs w:val="22"/>
              </w:rPr>
              <w:t xml:space="preserve"> </w:t>
            </w:r>
            <w:r w:rsidR="00580AC6" w:rsidRPr="000F430F">
              <w:rPr>
                <w:rFonts w:cs="Times New Roman"/>
                <w:sz w:val="22"/>
                <w:szCs w:val="22"/>
              </w:rPr>
              <w:t>23</w:t>
            </w:r>
            <w:r w:rsidRPr="000F430F">
              <w:rPr>
                <w:rFonts w:cs="Times New Roman"/>
                <w:sz w:val="22"/>
                <w:szCs w:val="22"/>
              </w:rPr>
              <w:t>, 2021</w:t>
            </w:r>
          </w:p>
        </w:tc>
      </w:tr>
      <w:tr w:rsidR="00580AC6" w:rsidRPr="00FD7D8D" w:rsidTr="00B029B1">
        <w:tc>
          <w:tcPr>
            <w:tcW w:w="3369" w:type="dxa"/>
          </w:tcPr>
          <w:p w:rsidR="00580AC6" w:rsidRPr="00B53646" w:rsidRDefault="000F430F"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heme="minorBidi"/>
                <w:sz w:val="22"/>
                <w:szCs w:val="22"/>
              </w:rPr>
            </w:pPr>
            <w:r w:rsidRPr="00B53646">
              <w:rPr>
                <w:rFonts w:cs="Times New Roman"/>
                <w:sz w:val="22"/>
                <w:szCs w:val="22"/>
              </w:rPr>
              <w:t>Decrease authorized share capital</w:t>
            </w:r>
          </w:p>
        </w:tc>
        <w:tc>
          <w:tcPr>
            <w:tcW w:w="1559" w:type="dxa"/>
            <w:tcBorders>
              <w:bottom w:val="single" w:sz="4" w:space="0" w:color="auto"/>
            </w:tcBorders>
            <w:vAlign w:val="center"/>
          </w:tcPr>
          <w:p w:rsidR="00580AC6" w:rsidRPr="00B029B1" w:rsidRDefault="00580AC6" w:rsidP="00B0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4"/>
              <w:jc w:val="right"/>
              <w:rPr>
                <w:rFonts w:cs="Times New Roman"/>
                <w:sz w:val="22"/>
                <w:szCs w:val="22"/>
              </w:rPr>
            </w:pPr>
            <w:r w:rsidRPr="00B029B1">
              <w:rPr>
                <w:rFonts w:cs="Times New Roman"/>
                <w:sz w:val="22"/>
                <w:szCs w:val="22"/>
              </w:rPr>
              <w:t>(</w:t>
            </w:r>
            <w:r w:rsidRPr="00B029B1">
              <w:rPr>
                <w:rFonts w:cs="Times New Roman" w:hint="cs"/>
                <w:sz w:val="22"/>
                <w:szCs w:val="22"/>
                <w:cs/>
              </w:rPr>
              <w:t>740</w:t>
            </w:r>
            <w:r w:rsidRPr="00B029B1">
              <w:rPr>
                <w:rFonts w:cs="Times New Roman"/>
                <w:sz w:val="22"/>
                <w:szCs w:val="22"/>
              </w:rPr>
              <w:t>)</w:t>
            </w:r>
          </w:p>
        </w:tc>
        <w:tc>
          <w:tcPr>
            <w:tcW w:w="236" w:type="dxa"/>
          </w:tcPr>
          <w:p w:rsidR="00580AC6" w:rsidRPr="00B029B1" w:rsidRDefault="00580AC6"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85" w:type="dxa"/>
          </w:tcPr>
          <w:p w:rsidR="00580AC6" w:rsidRPr="00B029B1" w:rsidRDefault="00580AC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cs="Times New Roman"/>
                <w:b/>
                <w:sz w:val="22"/>
                <w:szCs w:val="22"/>
              </w:rPr>
            </w:pPr>
            <w:r w:rsidRPr="00B029B1">
              <w:rPr>
                <w:rFonts w:cs="Times New Roman" w:hint="cs"/>
                <w:b/>
                <w:sz w:val="22"/>
                <w:szCs w:val="22"/>
                <w:cs/>
              </w:rPr>
              <w:t>0.5</w:t>
            </w:r>
          </w:p>
        </w:tc>
        <w:tc>
          <w:tcPr>
            <w:tcW w:w="250" w:type="dxa"/>
          </w:tcPr>
          <w:p w:rsidR="00580AC6" w:rsidRPr="00B029B1" w:rsidRDefault="00580AC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31" w:type="dxa"/>
            <w:tcBorders>
              <w:bottom w:val="single" w:sz="4" w:space="0" w:color="auto"/>
            </w:tcBorders>
            <w:vAlign w:val="center"/>
          </w:tcPr>
          <w:p w:rsidR="00580AC6" w:rsidRPr="00B029B1" w:rsidRDefault="00580AC6" w:rsidP="00B0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4"/>
              <w:jc w:val="right"/>
              <w:rPr>
                <w:rFonts w:cs="Times New Roman"/>
                <w:sz w:val="22"/>
                <w:szCs w:val="22"/>
              </w:rPr>
            </w:pPr>
            <w:r w:rsidRPr="00B029B1">
              <w:rPr>
                <w:rFonts w:cs="Times New Roman"/>
                <w:sz w:val="22"/>
                <w:szCs w:val="22"/>
              </w:rPr>
              <w:t>(</w:t>
            </w:r>
            <w:r w:rsidRPr="00B029B1">
              <w:rPr>
                <w:rFonts w:cs="Times New Roman" w:hint="cs"/>
                <w:sz w:val="22"/>
                <w:szCs w:val="22"/>
                <w:cs/>
              </w:rPr>
              <w:t>370</w:t>
            </w:r>
            <w:r w:rsidRPr="00B029B1">
              <w:rPr>
                <w:rFonts w:cs="Times New Roman"/>
                <w:sz w:val="22"/>
                <w:szCs w:val="22"/>
              </w:rPr>
              <w:t>)</w:t>
            </w:r>
          </w:p>
        </w:tc>
        <w:tc>
          <w:tcPr>
            <w:tcW w:w="264" w:type="dxa"/>
          </w:tcPr>
          <w:p w:rsidR="00580AC6" w:rsidRPr="00FD7D8D" w:rsidRDefault="00580AC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cs/>
              </w:rPr>
            </w:pPr>
          </w:p>
        </w:tc>
        <w:tc>
          <w:tcPr>
            <w:tcW w:w="1578" w:type="dxa"/>
          </w:tcPr>
          <w:p w:rsidR="00580AC6" w:rsidRPr="00FD7D8D" w:rsidRDefault="00580AC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rPr>
            </w:pPr>
          </w:p>
        </w:tc>
      </w:tr>
      <w:tr w:rsidR="00580AC6" w:rsidRPr="00FD7D8D" w:rsidTr="00B029B1">
        <w:tc>
          <w:tcPr>
            <w:tcW w:w="3369" w:type="dxa"/>
          </w:tcPr>
          <w:p w:rsidR="00580AC6" w:rsidRPr="00B53646" w:rsidRDefault="00580AC6"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559" w:type="dxa"/>
            <w:tcBorders>
              <w:top w:val="single" w:sz="4" w:space="0" w:color="auto"/>
            </w:tcBorders>
          </w:tcPr>
          <w:p w:rsidR="00580AC6" w:rsidRPr="00B029B1" w:rsidRDefault="00580AC6" w:rsidP="00B0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4"/>
              <w:jc w:val="right"/>
              <w:rPr>
                <w:rFonts w:cs="Times New Roman"/>
                <w:bCs/>
                <w:sz w:val="22"/>
                <w:szCs w:val="22"/>
              </w:rPr>
            </w:pPr>
            <w:r w:rsidRPr="00B029B1">
              <w:rPr>
                <w:rFonts w:cs="Times New Roman"/>
                <w:bCs/>
                <w:sz w:val="22"/>
                <w:szCs w:val="22"/>
              </w:rPr>
              <w:t>1,103,999,836</w:t>
            </w:r>
          </w:p>
        </w:tc>
        <w:tc>
          <w:tcPr>
            <w:tcW w:w="236" w:type="dxa"/>
          </w:tcPr>
          <w:p w:rsidR="00580AC6" w:rsidRPr="00B029B1" w:rsidRDefault="00580AC6"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85" w:type="dxa"/>
          </w:tcPr>
          <w:p w:rsidR="00580AC6" w:rsidRPr="00B029B1" w:rsidRDefault="00580AC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cs="Times New Roman"/>
                <w:b/>
                <w:sz w:val="22"/>
                <w:szCs w:val="22"/>
              </w:rPr>
            </w:pPr>
            <w:r w:rsidRPr="00B029B1">
              <w:rPr>
                <w:rFonts w:cs="Times New Roman" w:hint="cs"/>
                <w:b/>
                <w:sz w:val="22"/>
                <w:szCs w:val="22"/>
                <w:cs/>
              </w:rPr>
              <w:t>0.5</w:t>
            </w:r>
          </w:p>
        </w:tc>
        <w:tc>
          <w:tcPr>
            <w:tcW w:w="250" w:type="dxa"/>
          </w:tcPr>
          <w:p w:rsidR="00580AC6" w:rsidRPr="00B029B1" w:rsidRDefault="00580AC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31" w:type="dxa"/>
            <w:tcBorders>
              <w:top w:val="single" w:sz="4" w:space="0" w:color="auto"/>
            </w:tcBorders>
          </w:tcPr>
          <w:p w:rsidR="00580AC6" w:rsidRPr="00B029B1" w:rsidRDefault="00580AC6" w:rsidP="00B0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cs="Times New Roman"/>
                <w:bCs/>
                <w:sz w:val="22"/>
                <w:szCs w:val="22"/>
              </w:rPr>
            </w:pPr>
            <w:r w:rsidRPr="00B029B1">
              <w:rPr>
                <w:rFonts w:cs="Times New Roman" w:hint="cs"/>
                <w:b/>
                <w:sz w:val="22"/>
                <w:szCs w:val="22"/>
                <w:cs/>
              </w:rPr>
              <w:t>55</w:t>
            </w:r>
            <w:r w:rsidRPr="00B029B1">
              <w:rPr>
                <w:rFonts w:cs="Times New Roman"/>
                <w:bCs/>
                <w:sz w:val="22"/>
                <w:szCs w:val="22"/>
              </w:rPr>
              <w:t>1,999,918</w:t>
            </w:r>
          </w:p>
        </w:tc>
        <w:tc>
          <w:tcPr>
            <w:tcW w:w="264" w:type="dxa"/>
          </w:tcPr>
          <w:p w:rsidR="00580AC6" w:rsidRPr="00FD7D8D" w:rsidRDefault="00580AC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cs/>
              </w:rPr>
            </w:pPr>
          </w:p>
        </w:tc>
        <w:tc>
          <w:tcPr>
            <w:tcW w:w="1578" w:type="dxa"/>
            <w:shd w:val="clear" w:color="auto" w:fill="auto"/>
          </w:tcPr>
          <w:p w:rsidR="00580AC6" w:rsidRPr="000F430F" w:rsidRDefault="000F430F"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0F430F">
              <w:rPr>
                <w:rFonts w:cs="Times New Roman"/>
                <w:sz w:val="22"/>
                <w:szCs w:val="22"/>
              </w:rPr>
              <w:t>Apr</w:t>
            </w:r>
            <w:r w:rsidR="00FB0D65">
              <w:rPr>
                <w:rFonts w:cs="Times New Roman"/>
                <w:sz w:val="22"/>
                <w:szCs w:val="22"/>
              </w:rPr>
              <w:t>il</w:t>
            </w:r>
            <w:r w:rsidRPr="000F430F">
              <w:rPr>
                <w:rFonts w:cs="Times New Roman"/>
                <w:sz w:val="22"/>
                <w:szCs w:val="22"/>
              </w:rPr>
              <w:t xml:space="preserve"> 26, 2021</w:t>
            </w:r>
          </w:p>
        </w:tc>
      </w:tr>
      <w:tr w:rsidR="00580AC6" w:rsidRPr="00FD7D8D" w:rsidTr="00B029B1">
        <w:tc>
          <w:tcPr>
            <w:tcW w:w="3369" w:type="dxa"/>
          </w:tcPr>
          <w:p w:rsidR="00580AC6" w:rsidRPr="00B53646" w:rsidRDefault="000F430F"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r w:rsidRPr="00B53646">
              <w:rPr>
                <w:rFonts w:cs="Times New Roman"/>
                <w:sz w:val="22"/>
                <w:szCs w:val="22"/>
              </w:rPr>
              <w:t>Increase authorized share capital</w:t>
            </w:r>
          </w:p>
        </w:tc>
        <w:tc>
          <w:tcPr>
            <w:tcW w:w="1559" w:type="dxa"/>
            <w:tcBorders>
              <w:bottom w:val="single" w:sz="4" w:space="0" w:color="auto"/>
            </w:tcBorders>
          </w:tcPr>
          <w:p w:rsidR="00580AC6" w:rsidRPr="00B029B1" w:rsidRDefault="00580AC6" w:rsidP="00B0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4"/>
              <w:jc w:val="right"/>
              <w:rPr>
                <w:rFonts w:cs="Times New Roman"/>
                <w:bCs/>
                <w:sz w:val="22"/>
                <w:szCs w:val="22"/>
              </w:rPr>
            </w:pPr>
            <w:r w:rsidRPr="00B029B1">
              <w:rPr>
                <w:rFonts w:cs="Times New Roman"/>
                <w:bCs/>
                <w:sz w:val="22"/>
                <w:szCs w:val="22"/>
              </w:rPr>
              <w:t>25,478,391</w:t>
            </w:r>
          </w:p>
        </w:tc>
        <w:tc>
          <w:tcPr>
            <w:tcW w:w="236" w:type="dxa"/>
          </w:tcPr>
          <w:p w:rsidR="00580AC6" w:rsidRPr="00B029B1" w:rsidRDefault="00580AC6"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85" w:type="dxa"/>
          </w:tcPr>
          <w:p w:rsidR="00580AC6" w:rsidRPr="00B029B1" w:rsidRDefault="00580AC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cs="Times New Roman"/>
                <w:b/>
                <w:sz w:val="22"/>
                <w:szCs w:val="22"/>
              </w:rPr>
            </w:pPr>
            <w:r w:rsidRPr="00B029B1">
              <w:rPr>
                <w:rFonts w:cs="Times New Roman" w:hint="cs"/>
                <w:b/>
                <w:sz w:val="22"/>
                <w:szCs w:val="22"/>
                <w:cs/>
              </w:rPr>
              <w:t>0.5</w:t>
            </w:r>
          </w:p>
        </w:tc>
        <w:tc>
          <w:tcPr>
            <w:tcW w:w="250" w:type="dxa"/>
          </w:tcPr>
          <w:p w:rsidR="00580AC6" w:rsidRPr="00B029B1" w:rsidRDefault="00580AC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31" w:type="dxa"/>
            <w:tcBorders>
              <w:bottom w:val="single" w:sz="4" w:space="0" w:color="auto"/>
            </w:tcBorders>
          </w:tcPr>
          <w:p w:rsidR="00580AC6" w:rsidRPr="00B029B1" w:rsidRDefault="00580AC6" w:rsidP="00B0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4"/>
              <w:jc w:val="right"/>
              <w:rPr>
                <w:rFonts w:cs="Times New Roman"/>
                <w:bCs/>
                <w:sz w:val="22"/>
                <w:szCs w:val="22"/>
              </w:rPr>
            </w:pPr>
            <w:r w:rsidRPr="00B029B1">
              <w:rPr>
                <w:rFonts w:cs="Times New Roman"/>
                <w:bCs/>
                <w:sz w:val="22"/>
                <w:szCs w:val="22"/>
              </w:rPr>
              <w:t>12,739,195</w:t>
            </w:r>
          </w:p>
        </w:tc>
        <w:tc>
          <w:tcPr>
            <w:tcW w:w="264" w:type="dxa"/>
          </w:tcPr>
          <w:p w:rsidR="00580AC6" w:rsidRPr="00FD7D8D" w:rsidRDefault="00580AC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cs/>
              </w:rPr>
            </w:pPr>
          </w:p>
        </w:tc>
        <w:tc>
          <w:tcPr>
            <w:tcW w:w="1578" w:type="dxa"/>
            <w:shd w:val="clear" w:color="auto" w:fill="auto"/>
          </w:tcPr>
          <w:p w:rsidR="00580AC6" w:rsidRPr="000F430F" w:rsidRDefault="00580AC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r>
      <w:tr w:rsidR="001A4AE7" w:rsidRPr="00FD7D8D" w:rsidTr="00B029B1">
        <w:tc>
          <w:tcPr>
            <w:tcW w:w="3369" w:type="dxa"/>
          </w:tcPr>
          <w:p w:rsidR="001A4AE7" w:rsidRPr="00B53646" w:rsidRDefault="0029252C" w:rsidP="001A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heme="minorBidi"/>
                <w:sz w:val="22"/>
                <w:szCs w:val="22"/>
              </w:rPr>
            </w:pPr>
            <w:r>
              <w:rPr>
                <w:rFonts w:cs="Times New Roman"/>
                <w:sz w:val="22"/>
                <w:szCs w:val="22"/>
              </w:rPr>
              <w:t>Balance as at September</w:t>
            </w:r>
            <w:r w:rsidR="001A4AE7">
              <w:rPr>
                <w:rFonts w:cs="Times New Roman"/>
                <w:sz w:val="22"/>
                <w:szCs w:val="22"/>
              </w:rPr>
              <w:t xml:space="preserve"> 30, 2021</w:t>
            </w:r>
          </w:p>
        </w:tc>
        <w:tc>
          <w:tcPr>
            <w:tcW w:w="1559" w:type="dxa"/>
            <w:tcBorders>
              <w:top w:val="single" w:sz="4" w:space="0" w:color="auto"/>
              <w:bottom w:val="double" w:sz="4" w:space="0" w:color="auto"/>
            </w:tcBorders>
          </w:tcPr>
          <w:p w:rsidR="001A4AE7" w:rsidRPr="00B029B1" w:rsidRDefault="001A4AE7" w:rsidP="00B0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4"/>
              <w:jc w:val="right"/>
              <w:rPr>
                <w:rFonts w:cs="Times New Roman"/>
                <w:bCs/>
                <w:sz w:val="22"/>
                <w:szCs w:val="22"/>
              </w:rPr>
            </w:pPr>
            <w:r w:rsidRPr="00B029B1">
              <w:rPr>
                <w:rFonts w:cs="Times New Roman"/>
                <w:bCs/>
                <w:sz w:val="22"/>
                <w:szCs w:val="22"/>
              </w:rPr>
              <w:t>1,129,478,227</w:t>
            </w:r>
          </w:p>
        </w:tc>
        <w:tc>
          <w:tcPr>
            <w:tcW w:w="236" w:type="dxa"/>
          </w:tcPr>
          <w:p w:rsidR="001A4AE7" w:rsidRPr="00B029B1" w:rsidRDefault="001A4AE7"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85" w:type="dxa"/>
          </w:tcPr>
          <w:p w:rsidR="001A4AE7" w:rsidRPr="00B029B1" w:rsidRDefault="001A4AE7"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cs="Times New Roman"/>
                <w:b/>
                <w:sz w:val="22"/>
                <w:szCs w:val="22"/>
              </w:rPr>
            </w:pPr>
            <w:r w:rsidRPr="00B029B1">
              <w:rPr>
                <w:rFonts w:cs="Times New Roman" w:hint="cs"/>
                <w:b/>
                <w:sz w:val="22"/>
                <w:szCs w:val="22"/>
                <w:cs/>
              </w:rPr>
              <w:t>0.5</w:t>
            </w:r>
          </w:p>
        </w:tc>
        <w:tc>
          <w:tcPr>
            <w:tcW w:w="250" w:type="dxa"/>
          </w:tcPr>
          <w:p w:rsidR="001A4AE7" w:rsidRPr="00B029B1" w:rsidRDefault="001A4AE7"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31" w:type="dxa"/>
            <w:tcBorders>
              <w:top w:val="single" w:sz="4" w:space="0" w:color="auto"/>
              <w:bottom w:val="double" w:sz="4" w:space="0" w:color="auto"/>
            </w:tcBorders>
          </w:tcPr>
          <w:p w:rsidR="001A4AE7" w:rsidRPr="00B029B1" w:rsidRDefault="001A4AE7" w:rsidP="00B0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cs="Times New Roman"/>
                <w:bCs/>
                <w:sz w:val="22"/>
                <w:szCs w:val="22"/>
              </w:rPr>
            </w:pPr>
            <w:r w:rsidRPr="00B029B1">
              <w:rPr>
                <w:rFonts w:cs="Times New Roman" w:hint="cs"/>
                <w:b/>
                <w:sz w:val="22"/>
                <w:szCs w:val="22"/>
                <w:cs/>
              </w:rPr>
              <w:t>5</w:t>
            </w:r>
            <w:r w:rsidRPr="00B029B1">
              <w:rPr>
                <w:rFonts w:cs="Times New Roman"/>
                <w:bCs/>
                <w:sz w:val="22"/>
                <w:szCs w:val="22"/>
              </w:rPr>
              <w:t>64,739,113</w:t>
            </w:r>
          </w:p>
        </w:tc>
        <w:tc>
          <w:tcPr>
            <w:tcW w:w="264" w:type="dxa"/>
          </w:tcPr>
          <w:p w:rsidR="001A4AE7" w:rsidRPr="00FD7D8D" w:rsidRDefault="001A4AE7"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cs/>
              </w:rPr>
            </w:pPr>
          </w:p>
        </w:tc>
        <w:tc>
          <w:tcPr>
            <w:tcW w:w="1578" w:type="dxa"/>
            <w:shd w:val="clear" w:color="auto" w:fill="auto"/>
          </w:tcPr>
          <w:p w:rsidR="001A4AE7" w:rsidRPr="000F430F" w:rsidRDefault="001A4AE7"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0F430F">
              <w:rPr>
                <w:rFonts w:cs="Times New Roman"/>
                <w:sz w:val="22"/>
                <w:szCs w:val="22"/>
              </w:rPr>
              <w:t>Apr</w:t>
            </w:r>
            <w:r w:rsidR="00FB0D65">
              <w:rPr>
                <w:rFonts w:cs="Times New Roman"/>
                <w:sz w:val="22"/>
                <w:szCs w:val="22"/>
              </w:rPr>
              <w:t>il</w:t>
            </w:r>
            <w:r w:rsidRPr="000F430F">
              <w:rPr>
                <w:rFonts w:cs="Times New Roman"/>
                <w:sz w:val="22"/>
                <w:szCs w:val="22"/>
              </w:rPr>
              <w:t xml:space="preserve"> 27, 2021</w:t>
            </w:r>
          </w:p>
        </w:tc>
      </w:tr>
      <w:tr w:rsidR="00580AC6" w:rsidRPr="00FD7D8D" w:rsidTr="00B029B1">
        <w:trPr>
          <w:trHeight w:val="150"/>
        </w:trPr>
        <w:tc>
          <w:tcPr>
            <w:tcW w:w="3369" w:type="dxa"/>
          </w:tcPr>
          <w:p w:rsidR="00580AC6" w:rsidRPr="00580AC6" w:rsidRDefault="00580AC6"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0"/>
                <w:szCs w:val="20"/>
                <w:highlight w:val="yellow"/>
              </w:rPr>
            </w:pPr>
          </w:p>
        </w:tc>
        <w:tc>
          <w:tcPr>
            <w:tcW w:w="1559" w:type="dxa"/>
            <w:tcBorders>
              <w:top w:val="double" w:sz="4" w:space="0" w:color="auto"/>
            </w:tcBorders>
          </w:tcPr>
          <w:p w:rsidR="00580AC6" w:rsidRPr="00B029B1" w:rsidRDefault="00580AC6" w:rsidP="00B0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4"/>
              <w:jc w:val="right"/>
              <w:rPr>
                <w:rFonts w:cs="Times New Roman"/>
                <w:bCs/>
                <w:sz w:val="20"/>
                <w:szCs w:val="20"/>
              </w:rPr>
            </w:pPr>
          </w:p>
        </w:tc>
        <w:tc>
          <w:tcPr>
            <w:tcW w:w="236" w:type="dxa"/>
          </w:tcPr>
          <w:p w:rsidR="00580AC6" w:rsidRPr="00B029B1" w:rsidRDefault="00580AC6"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0"/>
                <w:szCs w:val="20"/>
              </w:rPr>
            </w:pPr>
          </w:p>
        </w:tc>
        <w:tc>
          <w:tcPr>
            <w:tcW w:w="1485" w:type="dxa"/>
          </w:tcPr>
          <w:p w:rsidR="00580AC6" w:rsidRPr="00B029B1" w:rsidRDefault="00580AC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jc w:val="center"/>
              <w:rPr>
                <w:rFonts w:cs="Times New Roman"/>
                <w:b/>
                <w:sz w:val="22"/>
                <w:szCs w:val="22"/>
              </w:rPr>
            </w:pPr>
          </w:p>
        </w:tc>
        <w:tc>
          <w:tcPr>
            <w:tcW w:w="250" w:type="dxa"/>
          </w:tcPr>
          <w:p w:rsidR="00580AC6" w:rsidRPr="00B029B1" w:rsidRDefault="00580AC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31" w:type="dxa"/>
            <w:tcBorders>
              <w:top w:val="double" w:sz="4" w:space="0" w:color="auto"/>
            </w:tcBorders>
          </w:tcPr>
          <w:p w:rsidR="00580AC6" w:rsidRPr="00B029B1" w:rsidRDefault="00580AC6" w:rsidP="00B0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4"/>
              <w:jc w:val="right"/>
              <w:rPr>
                <w:rFonts w:cs="Times New Roman"/>
                <w:bCs/>
                <w:sz w:val="22"/>
                <w:szCs w:val="22"/>
              </w:rPr>
            </w:pPr>
          </w:p>
        </w:tc>
        <w:tc>
          <w:tcPr>
            <w:tcW w:w="264" w:type="dxa"/>
          </w:tcPr>
          <w:p w:rsidR="00580AC6" w:rsidRPr="00580AC6" w:rsidRDefault="00580AC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0"/>
                <w:szCs w:val="20"/>
                <w:highlight w:val="yellow"/>
                <w:cs/>
              </w:rPr>
            </w:pPr>
          </w:p>
        </w:tc>
        <w:tc>
          <w:tcPr>
            <w:tcW w:w="1578" w:type="dxa"/>
          </w:tcPr>
          <w:p w:rsidR="00580AC6" w:rsidRPr="00580AC6" w:rsidRDefault="00580AC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0"/>
                <w:szCs w:val="20"/>
                <w:highlight w:val="yellow"/>
              </w:rPr>
            </w:pPr>
          </w:p>
        </w:tc>
      </w:tr>
      <w:tr w:rsidR="00580AC6" w:rsidRPr="00FD7D8D" w:rsidTr="00B029B1">
        <w:tc>
          <w:tcPr>
            <w:tcW w:w="3369" w:type="dxa"/>
          </w:tcPr>
          <w:p w:rsidR="00580AC6" w:rsidRPr="00B53646" w:rsidRDefault="001A4AE7" w:rsidP="001A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8"/>
              <w:jc w:val="both"/>
              <w:rPr>
                <w:rFonts w:cs="Times New Roman"/>
                <w:i/>
                <w:iCs/>
                <w:sz w:val="22"/>
                <w:szCs w:val="22"/>
                <w:cs/>
              </w:rPr>
            </w:pPr>
            <w:r>
              <w:rPr>
                <w:rFonts w:cs="Times New Roman"/>
                <w:i/>
                <w:iCs/>
                <w:sz w:val="22"/>
                <w:szCs w:val="22"/>
              </w:rPr>
              <w:t xml:space="preserve">- </w:t>
            </w:r>
            <w:r w:rsidR="00451BC8">
              <w:rPr>
                <w:rFonts w:cs="Times New Roman"/>
                <w:i/>
                <w:iCs/>
                <w:sz w:val="22"/>
                <w:szCs w:val="22"/>
              </w:rPr>
              <w:t xml:space="preserve">Issued and paid - </w:t>
            </w:r>
            <w:r w:rsidR="00580AC6" w:rsidRPr="00B53646">
              <w:rPr>
                <w:rFonts w:cs="Times New Roman"/>
                <w:i/>
                <w:iCs/>
                <w:sz w:val="22"/>
                <w:szCs w:val="22"/>
              </w:rPr>
              <w:t>up share capital</w:t>
            </w:r>
          </w:p>
        </w:tc>
        <w:tc>
          <w:tcPr>
            <w:tcW w:w="1559" w:type="dxa"/>
          </w:tcPr>
          <w:p w:rsidR="00580AC6" w:rsidRPr="00B029B1" w:rsidRDefault="00580AC6" w:rsidP="00B0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4"/>
              <w:jc w:val="right"/>
              <w:rPr>
                <w:rFonts w:cs="Times New Roman"/>
                <w:bCs/>
                <w:sz w:val="22"/>
                <w:szCs w:val="22"/>
              </w:rPr>
            </w:pPr>
          </w:p>
        </w:tc>
        <w:tc>
          <w:tcPr>
            <w:tcW w:w="236" w:type="dxa"/>
          </w:tcPr>
          <w:p w:rsidR="00580AC6" w:rsidRPr="00B029B1" w:rsidRDefault="00580AC6"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p>
        </w:tc>
        <w:tc>
          <w:tcPr>
            <w:tcW w:w="1485" w:type="dxa"/>
            <w:shd w:val="clear" w:color="auto" w:fill="auto"/>
          </w:tcPr>
          <w:p w:rsidR="00580AC6" w:rsidRPr="00B029B1" w:rsidRDefault="00580AC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cs="Times New Roman"/>
                <w:b/>
                <w:sz w:val="22"/>
                <w:szCs w:val="22"/>
              </w:rPr>
            </w:pPr>
          </w:p>
        </w:tc>
        <w:tc>
          <w:tcPr>
            <w:tcW w:w="250" w:type="dxa"/>
            <w:shd w:val="clear" w:color="auto" w:fill="auto"/>
          </w:tcPr>
          <w:p w:rsidR="00580AC6" w:rsidRPr="00B029B1" w:rsidRDefault="00580AC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tl/>
                <w:cs/>
              </w:rPr>
            </w:pPr>
          </w:p>
        </w:tc>
        <w:tc>
          <w:tcPr>
            <w:tcW w:w="1431" w:type="dxa"/>
          </w:tcPr>
          <w:p w:rsidR="00580AC6" w:rsidRPr="00B029B1" w:rsidRDefault="00580AC6" w:rsidP="00B0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4"/>
              <w:jc w:val="right"/>
              <w:rPr>
                <w:rFonts w:cs="Times New Roman"/>
                <w:bCs/>
                <w:sz w:val="22"/>
                <w:szCs w:val="22"/>
              </w:rPr>
            </w:pPr>
          </w:p>
        </w:tc>
        <w:tc>
          <w:tcPr>
            <w:tcW w:w="264" w:type="dxa"/>
          </w:tcPr>
          <w:p w:rsidR="00580AC6" w:rsidRPr="00FD7D8D" w:rsidRDefault="00580AC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highlight w:val="yellow"/>
              </w:rPr>
            </w:pPr>
          </w:p>
        </w:tc>
        <w:tc>
          <w:tcPr>
            <w:tcW w:w="1578" w:type="dxa"/>
            <w:shd w:val="clear" w:color="auto" w:fill="auto"/>
          </w:tcPr>
          <w:p w:rsidR="00580AC6" w:rsidRPr="00FD7D8D" w:rsidRDefault="00580AC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highlight w:val="yellow"/>
              </w:rPr>
            </w:pPr>
          </w:p>
        </w:tc>
      </w:tr>
      <w:tr w:rsidR="001A4AE7" w:rsidRPr="00FD7D8D" w:rsidTr="00B029B1">
        <w:tc>
          <w:tcPr>
            <w:tcW w:w="3369" w:type="dxa"/>
          </w:tcPr>
          <w:p w:rsidR="001A4AE7" w:rsidRPr="00B53646" w:rsidRDefault="001A4AE7" w:rsidP="001A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heme="minorBidi"/>
                <w:sz w:val="22"/>
                <w:szCs w:val="22"/>
              </w:rPr>
            </w:pPr>
            <w:r>
              <w:rPr>
                <w:rFonts w:cs="Times New Roman"/>
                <w:sz w:val="22"/>
                <w:szCs w:val="22"/>
              </w:rPr>
              <w:t>Balance as at January 1, 2021</w:t>
            </w:r>
          </w:p>
        </w:tc>
        <w:tc>
          <w:tcPr>
            <w:tcW w:w="1559" w:type="dxa"/>
            <w:tcBorders>
              <w:bottom w:val="double" w:sz="4" w:space="0" w:color="auto"/>
            </w:tcBorders>
          </w:tcPr>
          <w:p w:rsidR="001A4AE7" w:rsidRPr="00B029B1" w:rsidRDefault="001A4AE7" w:rsidP="00B0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4"/>
              <w:jc w:val="right"/>
              <w:rPr>
                <w:rFonts w:cs="Times New Roman"/>
                <w:bCs/>
                <w:sz w:val="22"/>
                <w:szCs w:val="22"/>
              </w:rPr>
            </w:pPr>
            <w:r w:rsidRPr="00B029B1">
              <w:rPr>
                <w:rFonts w:cs="Times New Roman"/>
                <w:bCs/>
                <w:sz w:val="22"/>
                <w:szCs w:val="22"/>
              </w:rPr>
              <w:t>460,000,240</w:t>
            </w:r>
          </w:p>
        </w:tc>
        <w:tc>
          <w:tcPr>
            <w:tcW w:w="236" w:type="dxa"/>
          </w:tcPr>
          <w:p w:rsidR="001A4AE7" w:rsidRPr="00B029B1" w:rsidRDefault="001A4AE7"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p>
        </w:tc>
        <w:tc>
          <w:tcPr>
            <w:tcW w:w="1485" w:type="dxa"/>
            <w:tcBorders>
              <w:bottom w:val="double" w:sz="4" w:space="0" w:color="auto"/>
            </w:tcBorders>
            <w:shd w:val="clear" w:color="auto" w:fill="auto"/>
          </w:tcPr>
          <w:p w:rsidR="001A4AE7" w:rsidRPr="00B029B1" w:rsidRDefault="001A4AE7"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cs="Times New Roman"/>
                <w:b/>
                <w:sz w:val="22"/>
                <w:szCs w:val="22"/>
              </w:rPr>
            </w:pPr>
            <w:r w:rsidRPr="00B029B1">
              <w:rPr>
                <w:rFonts w:cs="Times New Roman" w:hint="cs"/>
                <w:b/>
                <w:sz w:val="22"/>
                <w:szCs w:val="22"/>
                <w:cs/>
              </w:rPr>
              <w:t>1.0</w:t>
            </w:r>
          </w:p>
        </w:tc>
        <w:tc>
          <w:tcPr>
            <w:tcW w:w="250" w:type="dxa"/>
            <w:shd w:val="clear" w:color="auto" w:fill="auto"/>
          </w:tcPr>
          <w:p w:rsidR="001A4AE7" w:rsidRPr="00B029B1" w:rsidRDefault="001A4AE7"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tl/>
                <w:cs/>
              </w:rPr>
            </w:pPr>
          </w:p>
        </w:tc>
        <w:tc>
          <w:tcPr>
            <w:tcW w:w="1431" w:type="dxa"/>
            <w:tcBorders>
              <w:bottom w:val="double" w:sz="4" w:space="0" w:color="auto"/>
            </w:tcBorders>
          </w:tcPr>
          <w:p w:rsidR="001A4AE7" w:rsidRPr="00B029B1" w:rsidRDefault="001A4AE7" w:rsidP="00B0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4"/>
              <w:jc w:val="right"/>
              <w:rPr>
                <w:rFonts w:cs="Times New Roman"/>
                <w:bCs/>
                <w:sz w:val="22"/>
                <w:szCs w:val="22"/>
              </w:rPr>
            </w:pPr>
            <w:r w:rsidRPr="00B029B1">
              <w:rPr>
                <w:rFonts w:cs="Times New Roman"/>
                <w:bCs/>
                <w:sz w:val="22"/>
                <w:szCs w:val="22"/>
              </w:rPr>
              <w:t>460,000,240</w:t>
            </w:r>
          </w:p>
        </w:tc>
        <w:tc>
          <w:tcPr>
            <w:tcW w:w="264" w:type="dxa"/>
          </w:tcPr>
          <w:p w:rsidR="001A4AE7" w:rsidRPr="00FD7D8D" w:rsidRDefault="001A4AE7"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highlight w:val="yellow"/>
              </w:rPr>
            </w:pPr>
          </w:p>
        </w:tc>
        <w:tc>
          <w:tcPr>
            <w:tcW w:w="1578" w:type="dxa"/>
            <w:shd w:val="clear" w:color="auto" w:fill="auto"/>
          </w:tcPr>
          <w:p w:rsidR="001A4AE7" w:rsidRPr="00FD7D8D" w:rsidRDefault="001A4AE7"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highlight w:val="yellow"/>
              </w:rPr>
            </w:pPr>
          </w:p>
        </w:tc>
      </w:tr>
      <w:tr w:rsidR="003D2DF7" w:rsidRPr="00FD7D8D" w:rsidTr="00A53BA8">
        <w:tc>
          <w:tcPr>
            <w:tcW w:w="3369" w:type="dxa"/>
          </w:tcPr>
          <w:p w:rsidR="003D2DF7" w:rsidRPr="00B53646" w:rsidRDefault="003D2DF7"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heme="minorBidi"/>
                <w:sz w:val="22"/>
                <w:szCs w:val="22"/>
                <w:cs/>
              </w:rPr>
            </w:pPr>
            <w:r>
              <w:rPr>
                <w:rFonts w:cs="Times New Roman"/>
                <w:sz w:val="22"/>
                <w:szCs w:val="22"/>
              </w:rPr>
              <w:t>Change of</w:t>
            </w:r>
            <w:r w:rsidRPr="00B53646">
              <w:rPr>
                <w:rFonts w:cs="Times New Roman"/>
                <w:sz w:val="22"/>
                <w:szCs w:val="22"/>
              </w:rPr>
              <w:t xml:space="preserve"> par value</w:t>
            </w:r>
          </w:p>
        </w:tc>
        <w:tc>
          <w:tcPr>
            <w:tcW w:w="1559" w:type="dxa"/>
            <w:tcBorders>
              <w:top w:val="double" w:sz="4" w:space="0" w:color="auto"/>
              <w:bottom w:val="double" w:sz="4" w:space="0" w:color="auto"/>
            </w:tcBorders>
          </w:tcPr>
          <w:p w:rsidR="003D2DF7" w:rsidRPr="00B029B1" w:rsidRDefault="003D2DF7" w:rsidP="00B0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4"/>
              <w:jc w:val="right"/>
              <w:rPr>
                <w:rFonts w:cs="Times New Roman"/>
                <w:bCs/>
                <w:sz w:val="22"/>
                <w:szCs w:val="22"/>
              </w:rPr>
            </w:pPr>
            <w:r w:rsidRPr="00B029B1">
              <w:rPr>
                <w:rFonts w:cs="Times New Roman"/>
                <w:bCs/>
                <w:sz w:val="22"/>
                <w:szCs w:val="22"/>
              </w:rPr>
              <w:t>920,000,480</w:t>
            </w:r>
          </w:p>
        </w:tc>
        <w:tc>
          <w:tcPr>
            <w:tcW w:w="236" w:type="dxa"/>
          </w:tcPr>
          <w:p w:rsidR="003D2DF7" w:rsidRPr="00B029B1" w:rsidRDefault="003D2DF7"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p>
        </w:tc>
        <w:tc>
          <w:tcPr>
            <w:tcW w:w="1485" w:type="dxa"/>
            <w:tcBorders>
              <w:top w:val="double" w:sz="4" w:space="0" w:color="auto"/>
              <w:bottom w:val="double" w:sz="4" w:space="0" w:color="auto"/>
            </w:tcBorders>
            <w:shd w:val="clear" w:color="auto" w:fill="auto"/>
          </w:tcPr>
          <w:p w:rsidR="003D2DF7" w:rsidRPr="00B029B1" w:rsidRDefault="003D2DF7"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cs="Times New Roman"/>
                <w:b/>
                <w:sz w:val="22"/>
                <w:szCs w:val="22"/>
              </w:rPr>
            </w:pPr>
            <w:r w:rsidRPr="00B029B1">
              <w:rPr>
                <w:rFonts w:cs="Times New Roman" w:hint="cs"/>
                <w:b/>
                <w:sz w:val="22"/>
                <w:szCs w:val="22"/>
                <w:cs/>
              </w:rPr>
              <w:t>0.5</w:t>
            </w:r>
          </w:p>
        </w:tc>
        <w:tc>
          <w:tcPr>
            <w:tcW w:w="250" w:type="dxa"/>
            <w:shd w:val="clear" w:color="auto" w:fill="auto"/>
          </w:tcPr>
          <w:p w:rsidR="003D2DF7" w:rsidRPr="00B029B1" w:rsidRDefault="003D2DF7"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tl/>
                <w:cs/>
              </w:rPr>
            </w:pPr>
          </w:p>
        </w:tc>
        <w:tc>
          <w:tcPr>
            <w:tcW w:w="1431" w:type="dxa"/>
            <w:tcBorders>
              <w:top w:val="double" w:sz="4" w:space="0" w:color="auto"/>
              <w:bottom w:val="double" w:sz="4" w:space="0" w:color="auto"/>
            </w:tcBorders>
          </w:tcPr>
          <w:p w:rsidR="003D2DF7" w:rsidRPr="00B029B1" w:rsidRDefault="003D2DF7" w:rsidP="00B0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4"/>
              <w:jc w:val="right"/>
              <w:rPr>
                <w:rFonts w:cs="Times New Roman"/>
                <w:bCs/>
                <w:sz w:val="22"/>
                <w:szCs w:val="22"/>
              </w:rPr>
            </w:pPr>
            <w:r w:rsidRPr="00B029B1">
              <w:rPr>
                <w:rFonts w:cs="Times New Roman"/>
                <w:bCs/>
                <w:sz w:val="22"/>
                <w:szCs w:val="22"/>
              </w:rPr>
              <w:t>460,000,240</w:t>
            </w:r>
          </w:p>
        </w:tc>
        <w:tc>
          <w:tcPr>
            <w:tcW w:w="264" w:type="dxa"/>
          </w:tcPr>
          <w:p w:rsidR="003D2DF7" w:rsidRPr="00FD7D8D" w:rsidRDefault="003D2DF7"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highlight w:val="yellow"/>
              </w:rPr>
            </w:pPr>
          </w:p>
        </w:tc>
        <w:tc>
          <w:tcPr>
            <w:tcW w:w="1578" w:type="dxa"/>
            <w:shd w:val="clear" w:color="auto" w:fill="auto"/>
          </w:tcPr>
          <w:p w:rsidR="003D2DF7" w:rsidRPr="000F430F" w:rsidRDefault="003D2DF7"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0F430F">
              <w:rPr>
                <w:rFonts w:cs="Times New Roman"/>
                <w:sz w:val="22"/>
                <w:szCs w:val="22"/>
              </w:rPr>
              <w:t>Apr</w:t>
            </w:r>
            <w:r w:rsidR="00FB0D65">
              <w:rPr>
                <w:rFonts w:cs="Times New Roman"/>
                <w:sz w:val="22"/>
                <w:szCs w:val="22"/>
              </w:rPr>
              <w:t>il</w:t>
            </w:r>
            <w:r w:rsidRPr="000F430F">
              <w:rPr>
                <w:rFonts w:cs="Times New Roman"/>
                <w:sz w:val="22"/>
                <w:szCs w:val="22"/>
              </w:rPr>
              <w:t xml:space="preserve"> 23, 2021 </w:t>
            </w:r>
          </w:p>
        </w:tc>
      </w:tr>
    </w:tbl>
    <w:p w:rsidR="00A53BA8" w:rsidRDefault="00A53BA8" w:rsidP="007B0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cstheme="minorBidi"/>
          <w:sz w:val="22"/>
          <w:szCs w:val="22"/>
        </w:rPr>
      </w:pPr>
    </w:p>
    <w:p w:rsidR="00C179DF" w:rsidRDefault="00C179DF" w:rsidP="007B0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cstheme="minorBidi"/>
          <w:sz w:val="22"/>
          <w:szCs w:val="22"/>
        </w:rPr>
      </w:pPr>
    </w:p>
    <w:p w:rsidR="001A4AE7" w:rsidRPr="000A35C9" w:rsidRDefault="001A4AE7" w:rsidP="001A4AE7">
      <w:pPr>
        <w:pStyle w:val="NoSpacing"/>
        <w:tabs>
          <w:tab w:val="clear" w:pos="454"/>
          <w:tab w:val="left" w:pos="0"/>
          <w:tab w:val="left" w:pos="13467"/>
        </w:tabs>
        <w:jc w:val="thaiDistribute"/>
        <w:rPr>
          <w:rFonts w:cstheme="minorBidi"/>
          <w:i/>
          <w:iCs/>
          <w:sz w:val="22"/>
          <w:szCs w:val="22"/>
        </w:rPr>
      </w:pPr>
      <w:r>
        <w:rPr>
          <w:rFonts w:cstheme="minorBidi"/>
          <w:i/>
          <w:iCs/>
          <w:sz w:val="22"/>
          <w:szCs w:val="22"/>
        </w:rPr>
        <w:t>Dividends Payment</w:t>
      </w:r>
    </w:p>
    <w:p w:rsidR="001A4AE7" w:rsidRDefault="001A4AE7" w:rsidP="001A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heme="minorBidi"/>
          <w:sz w:val="22"/>
          <w:szCs w:val="22"/>
        </w:rPr>
      </w:pPr>
    </w:p>
    <w:p w:rsidR="001A4AE7" w:rsidRPr="003246D3" w:rsidRDefault="001A4AE7" w:rsidP="001A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Cordia New"/>
          <w:sz w:val="22"/>
          <w:szCs w:val="22"/>
        </w:rPr>
      </w:pPr>
      <w:r w:rsidRPr="000D7026">
        <w:rPr>
          <w:rFonts w:cs="Times New Roman"/>
          <w:sz w:val="22"/>
        </w:rPr>
        <w:t xml:space="preserve">At the Board of Directors’ meeting </w:t>
      </w:r>
      <w:r>
        <w:rPr>
          <w:rFonts w:cs="Times New Roman"/>
          <w:sz w:val="22"/>
        </w:rPr>
        <w:t xml:space="preserve">of the Company </w:t>
      </w:r>
      <w:r w:rsidRPr="000D7026">
        <w:rPr>
          <w:sz w:val="22"/>
          <w:szCs w:val="22"/>
        </w:rPr>
        <w:t xml:space="preserve">No. 3/2020 </w:t>
      </w:r>
      <w:r w:rsidRPr="000D7026">
        <w:rPr>
          <w:rFonts w:cs="Times New Roman"/>
          <w:sz w:val="22"/>
        </w:rPr>
        <w:t>held on May 7, 2020, the Board of Directors approve</w:t>
      </w:r>
      <w:r w:rsidR="00945367">
        <w:rPr>
          <w:rFonts w:cs="Times New Roman"/>
          <w:sz w:val="22"/>
        </w:rPr>
        <w:t xml:space="preserve"> </w:t>
      </w:r>
      <w:r w:rsidRPr="00E156D2">
        <w:rPr>
          <w:rFonts w:cs="Times New Roman"/>
          <w:sz w:val="22"/>
          <w:szCs w:val="22"/>
        </w:rPr>
        <w:t xml:space="preserve">to pay the interim cash dividend No. 1/2020 from retained earnings as of December </w:t>
      </w:r>
      <w:r w:rsidRPr="00E156D2">
        <w:rPr>
          <w:rFonts w:cs="Times New Roman"/>
          <w:sz w:val="22"/>
          <w:szCs w:val="22"/>
          <w:cs/>
        </w:rPr>
        <w:t>31</w:t>
      </w:r>
      <w:r w:rsidRPr="00E156D2">
        <w:rPr>
          <w:rFonts w:cs="Times New Roman"/>
          <w:sz w:val="22"/>
          <w:szCs w:val="22"/>
        </w:rPr>
        <w:t xml:space="preserve">, </w:t>
      </w:r>
      <w:r w:rsidRPr="00E156D2">
        <w:rPr>
          <w:rFonts w:cs="Times New Roman"/>
          <w:sz w:val="22"/>
          <w:szCs w:val="22"/>
          <w:cs/>
        </w:rPr>
        <w:t>2019</w:t>
      </w:r>
      <w:r w:rsidRPr="00E156D2">
        <w:rPr>
          <w:rFonts w:cs="Times New Roman"/>
          <w:sz w:val="22"/>
          <w:szCs w:val="22"/>
        </w:rPr>
        <w:t xml:space="preserve"> with the rate of Baht </w:t>
      </w:r>
      <w:r w:rsidRPr="00E156D2">
        <w:rPr>
          <w:rFonts w:cs="Times New Roman"/>
          <w:sz w:val="22"/>
          <w:szCs w:val="22"/>
          <w:cs/>
        </w:rPr>
        <w:t>0.0</w:t>
      </w:r>
      <w:r w:rsidRPr="00E156D2">
        <w:rPr>
          <w:rFonts w:cs="Times New Roman"/>
          <w:sz w:val="22"/>
          <w:szCs w:val="22"/>
        </w:rPr>
        <w:t xml:space="preserve">5 per share, </w:t>
      </w:r>
      <w:r>
        <w:rPr>
          <w:rFonts w:cs="Times New Roman"/>
          <w:sz w:val="22"/>
          <w:szCs w:val="22"/>
        </w:rPr>
        <w:t xml:space="preserve">totaling </w:t>
      </w:r>
      <w:r w:rsidRPr="00E156D2">
        <w:rPr>
          <w:rFonts w:cs="Times New Roman"/>
          <w:sz w:val="22"/>
          <w:szCs w:val="22"/>
        </w:rPr>
        <w:t xml:space="preserve">Baht 23,000,012. The interim dividend </w:t>
      </w:r>
      <w:r>
        <w:rPr>
          <w:rFonts w:cs="Times New Roman"/>
          <w:sz w:val="22"/>
          <w:szCs w:val="22"/>
        </w:rPr>
        <w:t>was</w:t>
      </w:r>
      <w:r w:rsidRPr="00E156D2">
        <w:rPr>
          <w:rFonts w:cs="Times New Roman"/>
          <w:sz w:val="22"/>
          <w:szCs w:val="22"/>
        </w:rPr>
        <w:t xml:space="preserve"> paid to the shareholders on June 5, 2020.</w:t>
      </w:r>
      <w:r w:rsidR="00945367">
        <w:rPr>
          <w:rFonts w:eastAsia="SimSun" w:cs="Times New Roman"/>
          <w:sz w:val="22"/>
        </w:rPr>
        <w:t xml:space="preserve"> </w:t>
      </w:r>
      <w:r w:rsidRPr="00670BC9">
        <w:rPr>
          <w:rFonts w:eastAsia="SimSun" w:cs="Times New Roman"/>
          <w:sz w:val="22"/>
        </w:rPr>
        <w:t xml:space="preserve">The Board of Directors </w:t>
      </w:r>
      <w:r>
        <w:rPr>
          <w:rFonts w:eastAsia="SimSun" w:cs="Times New Roman"/>
          <w:sz w:val="22"/>
        </w:rPr>
        <w:t xml:space="preserve">informed the interim dividend for acknowledgement only in the </w:t>
      </w:r>
      <w:r w:rsidRPr="00E156D2">
        <w:rPr>
          <w:sz w:val="22"/>
          <w:szCs w:val="22"/>
        </w:rPr>
        <w:t>Annual General Shareholders</w:t>
      </w:r>
      <w:r>
        <w:rPr>
          <w:sz w:val="22"/>
          <w:szCs w:val="22"/>
        </w:rPr>
        <w:t xml:space="preserve">’ Meeting </w:t>
      </w:r>
      <w:r w:rsidRPr="00E156D2">
        <w:rPr>
          <w:sz w:val="22"/>
          <w:szCs w:val="22"/>
        </w:rPr>
        <w:t xml:space="preserve">held on June 25, </w:t>
      </w:r>
      <w:r>
        <w:rPr>
          <w:rFonts w:cs="Cordia New"/>
          <w:sz w:val="22"/>
          <w:szCs w:val="22"/>
        </w:rPr>
        <w:t>2020.</w:t>
      </w:r>
    </w:p>
    <w:p w:rsidR="001A4AE7" w:rsidRDefault="001A4AE7" w:rsidP="001A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heme="minorBidi"/>
          <w:sz w:val="22"/>
          <w:szCs w:val="22"/>
        </w:rPr>
      </w:pPr>
    </w:p>
    <w:p w:rsidR="001A4AE7" w:rsidRDefault="001A4AE7" w:rsidP="001A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heme="minorBidi"/>
          <w:sz w:val="22"/>
          <w:szCs w:val="22"/>
          <w:cs/>
        </w:rPr>
      </w:pPr>
      <w:r>
        <w:rPr>
          <w:rFonts w:cs="Times New Roman"/>
          <w:sz w:val="22"/>
          <w:szCs w:val="22"/>
        </w:rPr>
        <w:lastRenderedPageBreak/>
        <w:t>At the Annual General S</w:t>
      </w:r>
      <w:r w:rsidRPr="000A35C9">
        <w:rPr>
          <w:rFonts w:cs="Times New Roman"/>
          <w:sz w:val="22"/>
          <w:szCs w:val="22"/>
        </w:rPr>
        <w:t>hareholders’ meeting of 2021 held on April 22, 2021, the shareholders passed the resolution to approve</w:t>
      </w:r>
      <w:r w:rsidR="00945367">
        <w:rPr>
          <w:rFonts w:cs="Times New Roman"/>
          <w:sz w:val="22"/>
          <w:szCs w:val="22"/>
        </w:rPr>
        <w:t xml:space="preserve"> </w:t>
      </w:r>
      <w:r w:rsidRPr="000A35C9">
        <w:rPr>
          <w:rFonts w:cs="Times New Roman"/>
          <w:sz w:val="22"/>
          <w:szCs w:val="22"/>
        </w:rPr>
        <w:t>to pay the cash dividends of 2020 at Baht 0.12 per share (par value of Baht 1 per share). The</w:t>
      </w:r>
      <w:r w:rsidR="00945367">
        <w:rPr>
          <w:rFonts w:cs="Times New Roman"/>
          <w:sz w:val="22"/>
          <w:szCs w:val="22"/>
        </w:rPr>
        <w:t xml:space="preserve"> interim dividends of </w:t>
      </w:r>
      <w:r w:rsidRPr="000A35C9">
        <w:rPr>
          <w:rFonts w:cs="Times New Roman"/>
          <w:sz w:val="22"/>
          <w:szCs w:val="22"/>
        </w:rPr>
        <w:t xml:space="preserve">Baht 0.05 per share (par value of Baht 1 per share) was already paid on June 5, 2020. The remaining dividends of Baht 0.07 per share (par value of Baht 1 per share) which equivalent Baht 0.035 per share after change the par value to Baht 0.50 per share, totaling Baht </w:t>
      </w:r>
      <w:r w:rsidRPr="000A35C9">
        <w:rPr>
          <w:rFonts w:cs="Times New Roman"/>
          <w:sz w:val="22"/>
          <w:szCs w:val="22"/>
          <w:cs/>
        </w:rPr>
        <w:t>32</w:t>
      </w:r>
      <w:r>
        <w:rPr>
          <w:rFonts w:cs="Times New Roman"/>
          <w:sz w:val="22"/>
          <w:szCs w:val="22"/>
        </w:rPr>
        <w:t>,200,016.86</w:t>
      </w:r>
      <w:r w:rsidRPr="000A35C9">
        <w:rPr>
          <w:rFonts w:cs="Times New Roman"/>
          <w:sz w:val="22"/>
          <w:szCs w:val="22"/>
        </w:rPr>
        <w:t xml:space="preserve">, </w:t>
      </w:r>
      <w:r>
        <w:rPr>
          <w:rFonts w:cs="Times New Roman"/>
          <w:sz w:val="22"/>
          <w:szCs w:val="22"/>
        </w:rPr>
        <w:t>was</w:t>
      </w:r>
      <w:r w:rsidRPr="000A35C9">
        <w:rPr>
          <w:rFonts w:cs="Times New Roman"/>
          <w:sz w:val="22"/>
          <w:szCs w:val="22"/>
        </w:rPr>
        <w:t xml:space="preserve"> paid to shareholders on May 21, 2021</w:t>
      </w:r>
      <w:r>
        <w:rPr>
          <w:rFonts w:cstheme="minorBidi"/>
          <w:sz w:val="22"/>
          <w:szCs w:val="22"/>
        </w:rPr>
        <w:t>.</w:t>
      </w:r>
    </w:p>
    <w:p w:rsidR="001A4AE7" w:rsidRDefault="001A4AE7" w:rsidP="00A55629">
      <w:pPr>
        <w:pStyle w:val="NoSpacing"/>
        <w:tabs>
          <w:tab w:val="clear" w:pos="454"/>
          <w:tab w:val="left" w:pos="0"/>
          <w:tab w:val="left" w:pos="13467"/>
        </w:tabs>
        <w:jc w:val="thaiDistribute"/>
        <w:rPr>
          <w:rFonts w:cstheme="minorBidi"/>
          <w:i/>
          <w:iCs/>
          <w:sz w:val="22"/>
          <w:szCs w:val="22"/>
        </w:rPr>
      </w:pPr>
    </w:p>
    <w:p w:rsidR="001A4AE7" w:rsidRDefault="001A4AE7" w:rsidP="00A55629">
      <w:pPr>
        <w:pStyle w:val="NoSpacing"/>
        <w:tabs>
          <w:tab w:val="clear" w:pos="454"/>
          <w:tab w:val="left" w:pos="0"/>
          <w:tab w:val="left" w:pos="13467"/>
        </w:tabs>
        <w:jc w:val="thaiDistribute"/>
        <w:rPr>
          <w:rFonts w:cstheme="minorBidi"/>
          <w:i/>
          <w:iCs/>
          <w:sz w:val="22"/>
          <w:szCs w:val="22"/>
        </w:rPr>
      </w:pPr>
    </w:p>
    <w:p w:rsidR="007B00DC" w:rsidRPr="007B00DC" w:rsidRDefault="007B00DC" w:rsidP="00A55629">
      <w:pPr>
        <w:pStyle w:val="NoSpacing"/>
        <w:tabs>
          <w:tab w:val="clear" w:pos="454"/>
          <w:tab w:val="left" w:pos="0"/>
          <w:tab w:val="left" w:pos="13467"/>
        </w:tabs>
        <w:jc w:val="thaiDistribute"/>
        <w:rPr>
          <w:rFonts w:cstheme="minorBidi"/>
          <w:i/>
          <w:iCs/>
          <w:sz w:val="22"/>
          <w:szCs w:val="22"/>
        </w:rPr>
      </w:pPr>
      <w:r w:rsidRPr="007B00DC">
        <w:rPr>
          <w:rFonts w:cstheme="minorBidi"/>
          <w:i/>
          <w:iCs/>
          <w:sz w:val="22"/>
          <w:szCs w:val="22"/>
        </w:rPr>
        <w:t>Warrants</w:t>
      </w:r>
    </w:p>
    <w:p w:rsidR="007B00DC" w:rsidRDefault="007B00DC" w:rsidP="00A55629">
      <w:pPr>
        <w:pStyle w:val="NoSpacing"/>
        <w:tabs>
          <w:tab w:val="clear" w:pos="454"/>
          <w:tab w:val="left" w:pos="0"/>
          <w:tab w:val="left" w:pos="13467"/>
        </w:tabs>
        <w:jc w:val="thaiDistribute"/>
        <w:rPr>
          <w:rFonts w:cs="Times New Roman"/>
          <w:sz w:val="22"/>
          <w:szCs w:val="22"/>
        </w:rPr>
      </w:pPr>
    </w:p>
    <w:p w:rsidR="000A1C22" w:rsidRPr="00A83337" w:rsidRDefault="00CA2E82" w:rsidP="00A55629">
      <w:pPr>
        <w:pStyle w:val="NoSpacing"/>
        <w:tabs>
          <w:tab w:val="clear" w:pos="454"/>
          <w:tab w:val="left" w:pos="0"/>
          <w:tab w:val="left" w:pos="13467"/>
        </w:tabs>
        <w:jc w:val="thaiDistribute"/>
        <w:rPr>
          <w:rFonts w:cstheme="minorBidi"/>
          <w:sz w:val="22"/>
          <w:szCs w:val="22"/>
          <w:cs/>
        </w:rPr>
      </w:pPr>
      <w:r w:rsidRPr="000A1C22">
        <w:rPr>
          <w:rFonts w:cs="Times New Roman"/>
          <w:sz w:val="22"/>
          <w:szCs w:val="22"/>
        </w:rPr>
        <w:t>On October 4, 2019, the Company issued warrants for purchasing of newly issued ordinary shares series 2 (“SMART-W2”), which specified the name of the holder and transferable</w:t>
      </w:r>
      <w:r w:rsidR="00945367">
        <w:rPr>
          <w:rFonts w:cs="Times New Roman"/>
          <w:sz w:val="22"/>
          <w:szCs w:val="22"/>
        </w:rPr>
        <w:t xml:space="preserve"> </w:t>
      </w:r>
      <w:r w:rsidRPr="000A1C22">
        <w:rPr>
          <w:rFonts w:cs="Times New Roman"/>
          <w:sz w:val="22"/>
          <w:szCs w:val="22"/>
        </w:rPr>
        <w:t>91,999,678 units for free to the existing shareholders</w:t>
      </w:r>
      <w:r>
        <w:rPr>
          <w:rFonts w:cs="Times New Roman"/>
          <w:sz w:val="22"/>
          <w:szCs w:val="22"/>
        </w:rPr>
        <w:t xml:space="preserve">. </w:t>
      </w:r>
      <w:r w:rsidR="000A1C22" w:rsidRPr="000A1C22">
        <w:rPr>
          <w:rFonts w:cs="Times New Roman"/>
          <w:sz w:val="22"/>
          <w:szCs w:val="22"/>
        </w:rPr>
        <w:t>The term of such warrants is two (2) years from the date of issuance (f</w:t>
      </w:r>
      <w:r w:rsidR="00F55F3D">
        <w:rPr>
          <w:rFonts w:cs="Times New Roman"/>
          <w:sz w:val="22"/>
          <w:szCs w:val="22"/>
        </w:rPr>
        <w:t>rom October 4, 2019 to October 1</w:t>
      </w:r>
      <w:r w:rsidR="000A1C22" w:rsidRPr="000A1C22">
        <w:rPr>
          <w:rFonts w:cs="Times New Roman"/>
          <w:sz w:val="22"/>
          <w:szCs w:val="22"/>
        </w:rPr>
        <w:t xml:space="preserve">, 2021). The warrant holders shall be able to exercise their rights 4 times, which are the last business day of May 2020, November </w:t>
      </w:r>
      <w:r w:rsidR="00F55F3D">
        <w:rPr>
          <w:rFonts w:cs="Times New Roman"/>
          <w:sz w:val="22"/>
          <w:szCs w:val="22"/>
        </w:rPr>
        <w:t>2020</w:t>
      </w:r>
      <w:r w:rsidR="00F55F3D" w:rsidRPr="00642B86">
        <w:rPr>
          <w:rFonts w:cs="Times New Roman"/>
          <w:sz w:val="22"/>
          <w:szCs w:val="22"/>
        </w:rPr>
        <w:t>, and May 2021 and October 1</w:t>
      </w:r>
      <w:r w:rsidR="000A1C22" w:rsidRPr="00642B86">
        <w:rPr>
          <w:rFonts w:cs="Times New Roman"/>
          <w:sz w:val="22"/>
          <w:szCs w:val="22"/>
        </w:rPr>
        <w:t>, 2</w:t>
      </w:r>
      <w:r w:rsidR="00A55629" w:rsidRPr="00642B86">
        <w:rPr>
          <w:rFonts w:cs="Times New Roman"/>
          <w:sz w:val="22"/>
          <w:szCs w:val="22"/>
        </w:rPr>
        <w:t xml:space="preserve">021. The Company </w:t>
      </w:r>
      <w:r w:rsidR="000A1C22" w:rsidRPr="00642B86">
        <w:rPr>
          <w:rFonts w:cs="Times New Roman"/>
          <w:sz w:val="22"/>
          <w:szCs w:val="22"/>
        </w:rPr>
        <w:t>registered the warrants as listed securities in the Market for Alternative Investment (“mai”) on October 22, 2019.</w:t>
      </w:r>
    </w:p>
    <w:p w:rsidR="00E55ED0" w:rsidRDefault="00E55ED0" w:rsidP="00E55ED0">
      <w:pPr>
        <w:pStyle w:val="NoSpacing"/>
        <w:tabs>
          <w:tab w:val="left" w:pos="567"/>
          <w:tab w:val="left" w:pos="13467"/>
        </w:tabs>
        <w:jc w:val="thaiDistribute"/>
        <w:rPr>
          <w:rFonts w:cstheme="minorBidi"/>
          <w:sz w:val="22"/>
          <w:szCs w:val="22"/>
        </w:rPr>
      </w:pPr>
    </w:p>
    <w:p w:rsidR="002A69C4" w:rsidRPr="00545E5C" w:rsidRDefault="002A69C4" w:rsidP="002A69C4">
      <w:pPr>
        <w:pStyle w:val="block"/>
        <w:tabs>
          <w:tab w:val="left" w:pos="567"/>
        </w:tabs>
        <w:spacing w:after="0" w:line="240" w:lineRule="atLeast"/>
        <w:ind w:hanging="567"/>
        <w:jc w:val="both"/>
        <w:rPr>
          <w:b/>
          <w:bCs/>
          <w:szCs w:val="22"/>
          <w:lang w:val="en-US" w:bidi="th-TH"/>
        </w:rPr>
      </w:pPr>
      <w:r w:rsidRPr="003A3556">
        <w:rPr>
          <w:szCs w:val="22"/>
          <w:lang w:val="en-US"/>
        </w:rPr>
        <w:t xml:space="preserve">- </w:t>
      </w:r>
      <w:r>
        <w:rPr>
          <w:b/>
          <w:bCs/>
          <w:szCs w:val="22"/>
          <w:lang w:val="en-US"/>
        </w:rPr>
        <w:tab/>
      </w:r>
      <w:r>
        <w:rPr>
          <w:b/>
          <w:bCs/>
          <w:szCs w:val="22"/>
          <w:lang w:val="en-US"/>
        </w:rPr>
        <w:tab/>
        <w:t>Exercised warrants – SMART</w:t>
      </w:r>
      <w:r w:rsidRPr="00545E5C">
        <w:rPr>
          <w:b/>
          <w:bCs/>
          <w:szCs w:val="22"/>
          <w:lang w:val="en-US"/>
        </w:rPr>
        <w:t xml:space="preserve">-W2 </w:t>
      </w:r>
    </w:p>
    <w:p w:rsidR="002A69C4" w:rsidRPr="00545E5C" w:rsidRDefault="002A69C4" w:rsidP="002A69C4">
      <w:pPr>
        <w:pStyle w:val="block"/>
        <w:spacing w:after="0" w:line="240" w:lineRule="atLeast"/>
        <w:ind w:left="0"/>
        <w:jc w:val="both"/>
        <w:rPr>
          <w:b/>
          <w:bCs/>
          <w:szCs w:val="22"/>
          <w:lang w:val="en-US" w:bidi="th-TH"/>
        </w:rPr>
      </w:pPr>
    </w:p>
    <w:tbl>
      <w:tblPr>
        <w:tblW w:w="9605" w:type="dxa"/>
        <w:tblLook w:val="04A0"/>
      </w:tblPr>
      <w:tblGrid>
        <w:gridCol w:w="540"/>
        <w:gridCol w:w="282"/>
        <w:gridCol w:w="1696"/>
        <w:gridCol w:w="284"/>
        <w:gridCol w:w="1559"/>
        <w:gridCol w:w="281"/>
        <w:gridCol w:w="1562"/>
        <w:gridCol w:w="243"/>
        <w:gridCol w:w="1458"/>
        <w:gridCol w:w="282"/>
        <w:gridCol w:w="1418"/>
      </w:tblGrid>
      <w:tr w:rsidR="002A69C4" w:rsidRPr="00545E5C" w:rsidTr="002A69C4">
        <w:tc>
          <w:tcPr>
            <w:tcW w:w="9605" w:type="dxa"/>
            <w:gridSpan w:val="11"/>
            <w:tcBorders>
              <w:bottom w:val="single" w:sz="4" w:space="0" w:color="auto"/>
            </w:tcBorders>
          </w:tcPr>
          <w:p w:rsidR="002A69C4" w:rsidRPr="00545E5C" w:rsidRDefault="002A69C4" w:rsidP="002A69C4">
            <w:pPr>
              <w:ind w:left="-142" w:right="-111"/>
              <w:jc w:val="center"/>
              <w:rPr>
                <w:rFonts w:cs="Times New Roman"/>
                <w:sz w:val="22"/>
                <w:szCs w:val="22"/>
              </w:rPr>
            </w:pPr>
            <w:r>
              <w:rPr>
                <w:rFonts w:cs="Times New Roman"/>
                <w:sz w:val="22"/>
                <w:szCs w:val="22"/>
              </w:rPr>
              <w:t>SMART</w:t>
            </w:r>
            <w:r w:rsidRPr="00545E5C">
              <w:rPr>
                <w:rFonts w:cs="Times New Roman"/>
                <w:sz w:val="22"/>
                <w:szCs w:val="22"/>
              </w:rPr>
              <w:t xml:space="preserve"> – W2</w:t>
            </w:r>
          </w:p>
        </w:tc>
      </w:tr>
      <w:tr w:rsidR="002A69C4" w:rsidRPr="00545E5C" w:rsidTr="002A69C4">
        <w:tc>
          <w:tcPr>
            <w:tcW w:w="540" w:type="dxa"/>
            <w:tcBorders>
              <w:top w:val="single" w:sz="4" w:space="0" w:color="auto"/>
            </w:tcBorders>
          </w:tcPr>
          <w:p w:rsidR="002A69C4" w:rsidRPr="00545E5C" w:rsidRDefault="002A69C4" w:rsidP="002A69C4">
            <w:pPr>
              <w:ind w:left="-142" w:right="-111"/>
              <w:jc w:val="center"/>
              <w:rPr>
                <w:rFonts w:cs="Times New Roman"/>
                <w:sz w:val="22"/>
                <w:szCs w:val="22"/>
              </w:rPr>
            </w:pPr>
          </w:p>
        </w:tc>
        <w:tc>
          <w:tcPr>
            <w:tcW w:w="282" w:type="dxa"/>
            <w:tcBorders>
              <w:top w:val="single" w:sz="4" w:space="0" w:color="auto"/>
            </w:tcBorders>
          </w:tcPr>
          <w:p w:rsidR="002A69C4" w:rsidRPr="00545E5C" w:rsidRDefault="002A69C4" w:rsidP="002A69C4">
            <w:pPr>
              <w:ind w:left="-142" w:right="-111"/>
              <w:jc w:val="center"/>
              <w:rPr>
                <w:rFonts w:cs="Times New Roman"/>
                <w:sz w:val="22"/>
                <w:szCs w:val="22"/>
              </w:rPr>
            </w:pPr>
          </w:p>
        </w:tc>
        <w:tc>
          <w:tcPr>
            <w:tcW w:w="1696" w:type="dxa"/>
            <w:tcBorders>
              <w:top w:val="single" w:sz="4" w:space="0" w:color="auto"/>
            </w:tcBorders>
          </w:tcPr>
          <w:p w:rsidR="002A69C4" w:rsidRPr="00545E5C" w:rsidRDefault="002A69C4" w:rsidP="002A69C4">
            <w:pPr>
              <w:ind w:left="-142" w:right="-111"/>
              <w:jc w:val="center"/>
              <w:rPr>
                <w:rFonts w:cs="Times New Roman"/>
                <w:sz w:val="22"/>
                <w:szCs w:val="22"/>
              </w:rPr>
            </w:pPr>
          </w:p>
        </w:tc>
        <w:tc>
          <w:tcPr>
            <w:tcW w:w="284" w:type="dxa"/>
            <w:tcBorders>
              <w:top w:val="single" w:sz="4" w:space="0" w:color="auto"/>
            </w:tcBorders>
          </w:tcPr>
          <w:p w:rsidR="002A69C4" w:rsidRPr="00545E5C" w:rsidRDefault="002A69C4" w:rsidP="002A69C4">
            <w:pPr>
              <w:ind w:left="-142" w:right="-111"/>
              <w:jc w:val="center"/>
              <w:rPr>
                <w:rFonts w:cs="Times New Roman"/>
                <w:sz w:val="22"/>
                <w:szCs w:val="22"/>
              </w:rPr>
            </w:pPr>
          </w:p>
        </w:tc>
        <w:tc>
          <w:tcPr>
            <w:tcW w:w="3402" w:type="dxa"/>
            <w:gridSpan w:val="3"/>
            <w:tcBorders>
              <w:top w:val="single" w:sz="4" w:space="0" w:color="auto"/>
              <w:bottom w:val="single" w:sz="4" w:space="0" w:color="auto"/>
            </w:tcBorders>
          </w:tcPr>
          <w:p w:rsidR="002A69C4" w:rsidRPr="00545E5C" w:rsidRDefault="002A69C4" w:rsidP="002A69C4">
            <w:pPr>
              <w:ind w:left="-142" w:right="-111"/>
              <w:jc w:val="center"/>
              <w:rPr>
                <w:rFonts w:cs="Times New Roman"/>
                <w:sz w:val="22"/>
                <w:szCs w:val="22"/>
              </w:rPr>
            </w:pPr>
            <w:r w:rsidRPr="00545E5C">
              <w:rPr>
                <w:rFonts w:cs="Times New Roman"/>
                <w:sz w:val="22"/>
                <w:szCs w:val="22"/>
              </w:rPr>
              <w:t>Units</w:t>
            </w:r>
          </w:p>
        </w:tc>
        <w:tc>
          <w:tcPr>
            <w:tcW w:w="243" w:type="dxa"/>
            <w:tcBorders>
              <w:top w:val="single" w:sz="4" w:space="0" w:color="auto"/>
            </w:tcBorders>
          </w:tcPr>
          <w:p w:rsidR="002A69C4" w:rsidRPr="00545E5C" w:rsidRDefault="002A69C4" w:rsidP="002A69C4">
            <w:pPr>
              <w:ind w:left="-142" w:right="-111"/>
              <w:jc w:val="center"/>
              <w:rPr>
                <w:rFonts w:cs="Times New Roman"/>
                <w:sz w:val="22"/>
                <w:szCs w:val="22"/>
              </w:rPr>
            </w:pPr>
          </w:p>
        </w:tc>
        <w:tc>
          <w:tcPr>
            <w:tcW w:w="1458" w:type="dxa"/>
            <w:tcBorders>
              <w:top w:val="single" w:sz="4" w:space="0" w:color="auto"/>
              <w:bottom w:val="single" w:sz="4" w:space="0" w:color="auto"/>
            </w:tcBorders>
          </w:tcPr>
          <w:p w:rsidR="002A69C4" w:rsidRPr="00545E5C" w:rsidRDefault="002A69C4" w:rsidP="002A69C4">
            <w:pPr>
              <w:ind w:left="-142" w:right="-111"/>
              <w:jc w:val="center"/>
              <w:rPr>
                <w:rFonts w:cs="Times New Roman"/>
                <w:sz w:val="22"/>
                <w:szCs w:val="22"/>
              </w:rPr>
            </w:pPr>
            <w:r w:rsidRPr="00545E5C">
              <w:rPr>
                <w:rFonts w:cs="Times New Roman"/>
                <w:sz w:val="22"/>
                <w:szCs w:val="22"/>
              </w:rPr>
              <w:t>Shares</w:t>
            </w:r>
          </w:p>
        </w:tc>
        <w:tc>
          <w:tcPr>
            <w:tcW w:w="282" w:type="dxa"/>
          </w:tcPr>
          <w:p w:rsidR="002A69C4" w:rsidRPr="00545E5C" w:rsidRDefault="002A69C4" w:rsidP="002A69C4">
            <w:pPr>
              <w:ind w:left="-142" w:right="-111"/>
              <w:jc w:val="center"/>
              <w:rPr>
                <w:rFonts w:cs="Times New Roman"/>
                <w:sz w:val="22"/>
                <w:szCs w:val="22"/>
                <w:cs/>
              </w:rPr>
            </w:pPr>
          </w:p>
        </w:tc>
        <w:tc>
          <w:tcPr>
            <w:tcW w:w="1418" w:type="dxa"/>
            <w:tcBorders>
              <w:top w:val="single" w:sz="4" w:space="0" w:color="auto"/>
              <w:bottom w:val="single" w:sz="4" w:space="0" w:color="auto"/>
            </w:tcBorders>
          </w:tcPr>
          <w:p w:rsidR="002A69C4" w:rsidRPr="00545E5C" w:rsidRDefault="002A69C4" w:rsidP="002A69C4">
            <w:pPr>
              <w:ind w:left="-142" w:right="-111"/>
              <w:jc w:val="center"/>
              <w:rPr>
                <w:rFonts w:cs="Times New Roman"/>
                <w:sz w:val="22"/>
                <w:szCs w:val="22"/>
                <w:cs/>
              </w:rPr>
            </w:pPr>
            <w:r w:rsidRPr="00545E5C">
              <w:rPr>
                <w:rFonts w:cs="Times New Roman"/>
                <w:sz w:val="22"/>
                <w:szCs w:val="22"/>
              </w:rPr>
              <w:t>In Million Baht</w:t>
            </w:r>
          </w:p>
        </w:tc>
      </w:tr>
      <w:tr w:rsidR="002A69C4" w:rsidRPr="00545E5C" w:rsidTr="002A69C4">
        <w:tc>
          <w:tcPr>
            <w:tcW w:w="540" w:type="dxa"/>
          </w:tcPr>
          <w:p w:rsidR="002A69C4" w:rsidRPr="00545E5C" w:rsidRDefault="002A69C4" w:rsidP="002A69C4">
            <w:pPr>
              <w:ind w:left="-142" w:right="-111"/>
              <w:jc w:val="center"/>
              <w:rPr>
                <w:rFonts w:cs="Times New Roman"/>
                <w:sz w:val="22"/>
                <w:szCs w:val="22"/>
              </w:rPr>
            </w:pPr>
          </w:p>
        </w:tc>
        <w:tc>
          <w:tcPr>
            <w:tcW w:w="282" w:type="dxa"/>
          </w:tcPr>
          <w:p w:rsidR="002A69C4" w:rsidRPr="00545E5C" w:rsidRDefault="002A69C4" w:rsidP="002A69C4">
            <w:pPr>
              <w:ind w:left="-142" w:right="-111"/>
              <w:jc w:val="center"/>
              <w:rPr>
                <w:rFonts w:cs="Times New Roman"/>
                <w:sz w:val="22"/>
                <w:szCs w:val="22"/>
              </w:rPr>
            </w:pPr>
          </w:p>
        </w:tc>
        <w:tc>
          <w:tcPr>
            <w:tcW w:w="1696" w:type="dxa"/>
          </w:tcPr>
          <w:p w:rsidR="002A69C4" w:rsidRPr="00545E5C" w:rsidRDefault="002A69C4" w:rsidP="002A69C4">
            <w:pPr>
              <w:ind w:left="-142" w:right="-111"/>
              <w:jc w:val="center"/>
              <w:rPr>
                <w:rFonts w:cs="Times New Roman"/>
                <w:sz w:val="22"/>
                <w:szCs w:val="22"/>
              </w:rPr>
            </w:pPr>
          </w:p>
        </w:tc>
        <w:tc>
          <w:tcPr>
            <w:tcW w:w="284" w:type="dxa"/>
          </w:tcPr>
          <w:p w:rsidR="002A69C4" w:rsidRPr="00545E5C" w:rsidRDefault="002A69C4" w:rsidP="002A69C4">
            <w:pPr>
              <w:ind w:left="-142" w:right="-111"/>
              <w:jc w:val="center"/>
              <w:rPr>
                <w:rFonts w:cs="Times New Roman"/>
                <w:sz w:val="22"/>
                <w:szCs w:val="22"/>
              </w:rPr>
            </w:pPr>
          </w:p>
        </w:tc>
        <w:tc>
          <w:tcPr>
            <w:tcW w:w="3402" w:type="dxa"/>
            <w:gridSpan w:val="3"/>
            <w:tcBorders>
              <w:top w:val="single" w:sz="4" w:space="0" w:color="auto"/>
            </w:tcBorders>
          </w:tcPr>
          <w:p w:rsidR="002A69C4" w:rsidRPr="00545E5C" w:rsidRDefault="002A69C4" w:rsidP="002A69C4">
            <w:pPr>
              <w:ind w:left="-142" w:right="-111"/>
              <w:jc w:val="center"/>
              <w:rPr>
                <w:rFonts w:cs="Times New Roman"/>
                <w:sz w:val="22"/>
                <w:szCs w:val="22"/>
              </w:rPr>
            </w:pPr>
          </w:p>
        </w:tc>
        <w:tc>
          <w:tcPr>
            <w:tcW w:w="243" w:type="dxa"/>
          </w:tcPr>
          <w:p w:rsidR="002A69C4" w:rsidRPr="00545E5C" w:rsidRDefault="002A69C4" w:rsidP="002A69C4">
            <w:pPr>
              <w:ind w:left="-142" w:right="-111"/>
              <w:jc w:val="center"/>
              <w:rPr>
                <w:rFonts w:cs="Times New Roman"/>
                <w:sz w:val="22"/>
                <w:szCs w:val="22"/>
              </w:rPr>
            </w:pPr>
          </w:p>
        </w:tc>
        <w:tc>
          <w:tcPr>
            <w:tcW w:w="1458" w:type="dxa"/>
          </w:tcPr>
          <w:p w:rsidR="002A69C4" w:rsidRPr="00545E5C" w:rsidRDefault="002A69C4" w:rsidP="002A69C4">
            <w:pPr>
              <w:ind w:left="-142" w:right="-111"/>
              <w:jc w:val="center"/>
              <w:rPr>
                <w:rFonts w:cs="Times New Roman"/>
                <w:sz w:val="22"/>
                <w:szCs w:val="22"/>
              </w:rPr>
            </w:pPr>
            <w:r w:rsidRPr="00545E5C">
              <w:rPr>
                <w:rFonts w:cs="Times New Roman"/>
                <w:sz w:val="22"/>
                <w:szCs w:val="22"/>
              </w:rPr>
              <w:t>No. of</w:t>
            </w:r>
          </w:p>
        </w:tc>
        <w:tc>
          <w:tcPr>
            <w:tcW w:w="282" w:type="dxa"/>
          </w:tcPr>
          <w:p w:rsidR="002A69C4" w:rsidRPr="00545E5C" w:rsidRDefault="002A69C4" w:rsidP="002A69C4">
            <w:pPr>
              <w:ind w:left="-142" w:right="-111"/>
              <w:jc w:val="center"/>
              <w:rPr>
                <w:rFonts w:cs="Times New Roman"/>
                <w:sz w:val="22"/>
                <w:szCs w:val="22"/>
                <w:cs/>
              </w:rPr>
            </w:pPr>
          </w:p>
        </w:tc>
        <w:tc>
          <w:tcPr>
            <w:tcW w:w="1418" w:type="dxa"/>
          </w:tcPr>
          <w:p w:rsidR="002A69C4" w:rsidRPr="00545E5C" w:rsidRDefault="002A69C4" w:rsidP="002A69C4">
            <w:pPr>
              <w:ind w:left="-142" w:right="-111"/>
              <w:jc w:val="center"/>
              <w:rPr>
                <w:rFonts w:cs="Times New Roman"/>
                <w:sz w:val="22"/>
                <w:szCs w:val="22"/>
              </w:rPr>
            </w:pPr>
            <w:r w:rsidRPr="00545E5C">
              <w:rPr>
                <w:rFonts w:cs="Times New Roman"/>
                <w:sz w:val="22"/>
                <w:szCs w:val="22"/>
              </w:rPr>
              <w:t>Cash received</w:t>
            </w:r>
          </w:p>
        </w:tc>
      </w:tr>
      <w:tr w:rsidR="002A69C4" w:rsidRPr="00545E5C" w:rsidTr="002A69C4">
        <w:tc>
          <w:tcPr>
            <w:tcW w:w="540" w:type="dxa"/>
          </w:tcPr>
          <w:p w:rsidR="002A69C4" w:rsidRPr="00545E5C" w:rsidRDefault="002A69C4" w:rsidP="002A69C4">
            <w:pPr>
              <w:ind w:left="-142" w:right="-111"/>
              <w:jc w:val="center"/>
              <w:rPr>
                <w:rFonts w:cs="Times New Roman"/>
                <w:sz w:val="22"/>
                <w:szCs w:val="22"/>
              </w:rPr>
            </w:pPr>
          </w:p>
        </w:tc>
        <w:tc>
          <w:tcPr>
            <w:tcW w:w="282" w:type="dxa"/>
          </w:tcPr>
          <w:p w:rsidR="002A69C4" w:rsidRPr="00545E5C" w:rsidRDefault="002A69C4" w:rsidP="002A69C4">
            <w:pPr>
              <w:ind w:left="-142" w:right="-111"/>
              <w:jc w:val="center"/>
              <w:rPr>
                <w:rFonts w:cs="Times New Roman"/>
                <w:sz w:val="22"/>
                <w:szCs w:val="22"/>
              </w:rPr>
            </w:pPr>
          </w:p>
        </w:tc>
        <w:tc>
          <w:tcPr>
            <w:tcW w:w="1696" w:type="dxa"/>
          </w:tcPr>
          <w:p w:rsidR="002A69C4" w:rsidRPr="00545E5C" w:rsidRDefault="002A69C4" w:rsidP="002A69C4">
            <w:pPr>
              <w:ind w:left="-142" w:right="-111"/>
              <w:jc w:val="center"/>
              <w:rPr>
                <w:rFonts w:cs="Times New Roman"/>
                <w:sz w:val="22"/>
                <w:szCs w:val="22"/>
              </w:rPr>
            </w:pPr>
          </w:p>
        </w:tc>
        <w:tc>
          <w:tcPr>
            <w:tcW w:w="284" w:type="dxa"/>
          </w:tcPr>
          <w:p w:rsidR="002A69C4" w:rsidRPr="00545E5C" w:rsidRDefault="002A69C4" w:rsidP="002A69C4">
            <w:pPr>
              <w:ind w:left="-142" w:right="-111"/>
              <w:jc w:val="center"/>
              <w:rPr>
                <w:rFonts w:cs="Times New Roman"/>
                <w:sz w:val="22"/>
                <w:szCs w:val="22"/>
              </w:rPr>
            </w:pPr>
          </w:p>
        </w:tc>
        <w:tc>
          <w:tcPr>
            <w:tcW w:w="3402" w:type="dxa"/>
            <w:gridSpan w:val="3"/>
          </w:tcPr>
          <w:p w:rsidR="002A69C4" w:rsidRPr="00545E5C" w:rsidRDefault="002A69C4" w:rsidP="002A69C4">
            <w:pPr>
              <w:ind w:left="-142" w:right="-111"/>
              <w:jc w:val="center"/>
              <w:rPr>
                <w:rFonts w:cs="Times New Roman"/>
                <w:sz w:val="22"/>
                <w:szCs w:val="22"/>
              </w:rPr>
            </w:pPr>
            <w:r w:rsidRPr="00545E5C">
              <w:rPr>
                <w:rFonts w:cs="Times New Roman"/>
                <w:sz w:val="22"/>
                <w:szCs w:val="22"/>
              </w:rPr>
              <w:t>No. of Warrants</w:t>
            </w:r>
          </w:p>
        </w:tc>
        <w:tc>
          <w:tcPr>
            <w:tcW w:w="243" w:type="dxa"/>
          </w:tcPr>
          <w:p w:rsidR="002A69C4" w:rsidRPr="00545E5C" w:rsidRDefault="002A69C4" w:rsidP="002A69C4">
            <w:pPr>
              <w:ind w:left="-142" w:right="-111"/>
              <w:jc w:val="center"/>
              <w:rPr>
                <w:rFonts w:cs="Times New Roman"/>
                <w:sz w:val="22"/>
                <w:szCs w:val="22"/>
                <w:cs/>
              </w:rPr>
            </w:pPr>
          </w:p>
        </w:tc>
        <w:tc>
          <w:tcPr>
            <w:tcW w:w="1458" w:type="dxa"/>
          </w:tcPr>
          <w:p w:rsidR="002A69C4" w:rsidRPr="00545E5C" w:rsidRDefault="002A69C4" w:rsidP="002A69C4">
            <w:pPr>
              <w:ind w:left="-142" w:right="-111"/>
              <w:jc w:val="center"/>
              <w:rPr>
                <w:rFonts w:cs="Times New Roman"/>
                <w:sz w:val="22"/>
                <w:szCs w:val="22"/>
                <w:cs/>
              </w:rPr>
            </w:pPr>
            <w:r>
              <w:rPr>
                <w:rFonts w:cs="Times New Roman"/>
                <w:sz w:val="22"/>
                <w:szCs w:val="22"/>
              </w:rPr>
              <w:t>o</w:t>
            </w:r>
            <w:r w:rsidRPr="00545E5C">
              <w:rPr>
                <w:rFonts w:cs="Times New Roman"/>
                <w:sz w:val="22"/>
                <w:szCs w:val="22"/>
              </w:rPr>
              <w:t>rdinary</w:t>
            </w:r>
          </w:p>
        </w:tc>
        <w:tc>
          <w:tcPr>
            <w:tcW w:w="282" w:type="dxa"/>
          </w:tcPr>
          <w:p w:rsidR="002A69C4" w:rsidRPr="00545E5C" w:rsidRDefault="002A69C4" w:rsidP="002A69C4">
            <w:pPr>
              <w:ind w:left="-142" w:right="-111"/>
              <w:jc w:val="center"/>
              <w:rPr>
                <w:rFonts w:cs="Times New Roman"/>
                <w:sz w:val="22"/>
                <w:szCs w:val="22"/>
                <w:cs/>
              </w:rPr>
            </w:pPr>
          </w:p>
        </w:tc>
        <w:tc>
          <w:tcPr>
            <w:tcW w:w="1418" w:type="dxa"/>
          </w:tcPr>
          <w:p w:rsidR="002A69C4" w:rsidRPr="00545E5C" w:rsidRDefault="002A69C4" w:rsidP="002A69C4">
            <w:pPr>
              <w:ind w:left="-142" w:right="-111"/>
              <w:jc w:val="center"/>
              <w:rPr>
                <w:rFonts w:cs="Times New Roman"/>
                <w:sz w:val="22"/>
                <w:szCs w:val="22"/>
              </w:rPr>
            </w:pPr>
            <w:r w:rsidRPr="00545E5C">
              <w:rPr>
                <w:rFonts w:cs="Times New Roman"/>
                <w:sz w:val="22"/>
                <w:szCs w:val="22"/>
              </w:rPr>
              <w:t xml:space="preserve">from exercised </w:t>
            </w:r>
          </w:p>
        </w:tc>
      </w:tr>
      <w:tr w:rsidR="002A69C4" w:rsidRPr="00545E5C" w:rsidTr="002A69C4">
        <w:tc>
          <w:tcPr>
            <w:tcW w:w="540" w:type="dxa"/>
            <w:tcBorders>
              <w:bottom w:val="single" w:sz="4" w:space="0" w:color="auto"/>
            </w:tcBorders>
          </w:tcPr>
          <w:p w:rsidR="002A69C4" w:rsidRPr="00545E5C" w:rsidRDefault="002A69C4" w:rsidP="002A69C4">
            <w:pPr>
              <w:ind w:left="-142" w:right="-111"/>
              <w:jc w:val="center"/>
              <w:rPr>
                <w:rFonts w:cs="Times New Roman"/>
                <w:sz w:val="22"/>
                <w:szCs w:val="22"/>
              </w:rPr>
            </w:pPr>
            <w:r w:rsidRPr="00545E5C">
              <w:rPr>
                <w:rFonts w:cs="Times New Roman"/>
                <w:sz w:val="22"/>
                <w:szCs w:val="22"/>
              </w:rPr>
              <w:t>No.</w:t>
            </w:r>
          </w:p>
        </w:tc>
        <w:tc>
          <w:tcPr>
            <w:tcW w:w="282" w:type="dxa"/>
          </w:tcPr>
          <w:p w:rsidR="002A69C4" w:rsidRPr="00545E5C" w:rsidRDefault="002A69C4" w:rsidP="002A69C4">
            <w:pPr>
              <w:ind w:left="-142" w:right="-111"/>
              <w:jc w:val="center"/>
              <w:rPr>
                <w:rFonts w:cs="Times New Roman"/>
                <w:sz w:val="22"/>
                <w:szCs w:val="22"/>
              </w:rPr>
            </w:pPr>
          </w:p>
        </w:tc>
        <w:tc>
          <w:tcPr>
            <w:tcW w:w="1696" w:type="dxa"/>
            <w:tcBorders>
              <w:bottom w:val="single" w:sz="4" w:space="0" w:color="auto"/>
            </w:tcBorders>
          </w:tcPr>
          <w:p w:rsidR="002A69C4" w:rsidRPr="00545E5C" w:rsidRDefault="002A69C4" w:rsidP="002A69C4">
            <w:pPr>
              <w:ind w:left="-142" w:right="-111"/>
              <w:jc w:val="center"/>
              <w:rPr>
                <w:rFonts w:cs="Times New Roman"/>
                <w:sz w:val="22"/>
                <w:szCs w:val="22"/>
              </w:rPr>
            </w:pPr>
            <w:r w:rsidRPr="00545E5C">
              <w:rPr>
                <w:rFonts w:cs="Times New Roman"/>
                <w:sz w:val="22"/>
                <w:szCs w:val="22"/>
              </w:rPr>
              <w:t>Exercised Date</w:t>
            </w:r>
          </w:p>
        </w:tc>
        <w:tc>
          <w:tcPr>
            <w:tcW w:w="284" w:type="dxa"/>
          </w:tcPr>
          <w:p w:rsidR="002A69C4" w:rsidRPr="00545E5C" w:rsidRDefault="002A69C4" w:rsidP="002A69C4">
            <w:pPr>
              <w:ind w:left="-142" w:right="-111"/>
              <w:jc w:val="center"/>
              <w:rPr>
                <w:rFonts w:cs="Times New Roman"/>
                <w:sz w:val="22"/>
                <w:szCs w:val="22"/>
              </w:rPr>
            </w:pPr>
          </w:p>
        </w:tc>
        <w:tc>
          <w:tcPr>
            <w:tcW w:w="1559" w:type="dxa"/>
            <w:tcBorders>
              <w:top w:val="single" w:sz="4" w:space="0" w:color="auto"/>
              <w:bottom w:val="single" w:sz="4" w:space="0" w:color="auto"/>
            </w:tcBorders>
          </w:tcPr>
          <w:p w:rsidR="002A69C4" w:rsidRPr="00545E5C" w:rsidRDefault="002A69C4" w:rsidP="002A69C4">
            <w:pPr>
              <w:ind w:left="-142" w:right="-111"/>
              <w:jc w:val="center"/>
              <w:rPr>
                <w:rFonts w:cs="Times New Roman"/>
                <w:sz w:val="22"/>
                <w:szCs w:val="22"/>
              </w:rPr>
            </w:pPr>
            <w:r w:rsidRPr="00545E5C">
              <w:rPr>
                <w:rFonts w:cs="Times New Roman"/>
                <w:sz w:val="22"/>
                <w:szCs w:val="22"/>
              </w:rPr>
              <w:t>Exercised</w:t>
            </w:r>
          </w:p>
        </w:tc>
        <w:tc>
          <w:tcPr>
            <w:tcW w:w="281" w:type="dxa"/>
            <w:tcBorders>
              <w:top w:val="single" w:sz="4" w:space="0" w:color="auto"/>
            </w:tcBorders>
          </w:tcPr>
          <w:p w:rsidR="002A69C4" w:rsidRPr="00545E5C" w:rsidRDefault="002A69C4" w:rsidP="002A69C4">
            <w:pPr>
              <w:ind w:left="-142" w:right="-111"/>
              <w:jc w:val="center"/>
              <w:rPr>
                <w:rFonts w:cs="Times New Roman"/>
                <w:sz w:val="22"/>
                <w:szCs w:val="22"/>
              </w:rPr>
            </w:pPr>
          </w:p>
        </w:tc>
        <w:tc>
          <w:tcPr>
            <w:tcW w:w="1562" w:type="dxa"/>
            <w:tcBorders>
              <w:top w:val="single" w:sz="4" w:space="0" w:color="auto"/>
              <w:bottom w:val="single" w:sz="4" w:space="0" w:color="auto"/>
            </w:tcBorders>
          </w:tcPr>
          <w:p w:rsidR="002A69C4" w:rsidRPr="00545E5C" w:rsidRDefault="002A69C4" w:rsidP="002A69C4">
            <w:pPr>
              <w:ind w:left="-137" w:right="-77"/>
              <w:jc w:val="center"/>
              <w:rPr>
                <w:rFonts w:cs="Times New Roman"/>
                <w:sz w:val="22"/>
                <w:szCs w:val="22"/>
              </w:rPr>
            </w:pPr>
            <w:r w:rsidRPr="00545E5C">
              <w:rPr>
                <w:rFonts w:cs="Times New Roman"/>
                <w:sz w:val="22"/>
                <w:szCs w:val="22"/>
              </w:rPr>
              <w:t>Unexercised</w:t>
            </w:r>
          </w:p>
        </w:tc>
        <w:tc>
          <w:tcPr>
            <w:tcW w:w="243" w:type="dxa"/>
          </w:tcPr>
          <w:p w:rsidR="002A69C4" w:rsidRPr="00545E5C" w:rsidRDefault="002A69C4" w:rsidP="002A69C4">
            <w:pPr>
              <w:ind w:left="-142" w:right="-111"/>
              <w:jc w:val="center"/>
              <w:rPr>
                <w:rFonts w:cs="Times New Roman"/>
                <w:sz w:val="22"/>
                <w:szCs w:val="22"/>
                <w:cs/>
              </w:rPr>
            </w:pPr>
          </w:p>
        </w:tc>
        <w:tc>
          <w:tcPr>
            <w:tcW w:w="1458" w:type="dxa"/>
            <w:tcBorders>
              <w:bottom w:val="single" w:sz="4" w:space="0" w:color="auto"/>
            </w:tcBorders>
          </w:tcPr>
          <w:p w:rsidR="002A69C4" w:rsidRPr="00545E5C" w:rsidRDefault="002A69C4" w:rsidP="002A69C4">
            <w:pPr>
              <w:ind w:left="-142" w:right="-111"/>
              <w:jc w:val="center"/>
              <w:rPr>
                <w:rFonts w:cs="Cordia New"/>
                <w:sz w:val="22"/>
                <w:szCs w:val="22"/>
              </w:rPr>
            </w:pPr>
            <w:r>
              <w:rPr>
                <w:rFonts w:cs="Times New Roman"/>
                <w:sz w:val="22"/>
                <w:szCs w:val="22"/>
              </w:rPr>
              <w:t>s</w:t>
            </w:r>
            <w:r w:rsidRPr="00545E5C">
              <w:rPr>
                <w:rFonts w:cs="Times New Roman"/>
                <w:sz w:val="22"/>
                <w:szCs w:val="22"/>
              </w:rPr>
              <w:t>hares</w:t>
            </w:r>
          </w:p>
        </w:tc>
        <w:tc>
          <w:tcPr>
            <w:tcW w:w="282" w:type="dxa"/>
          </w:tcPr>
          <w:p w:rsidR="002A69C4" w:rsidRPr="00545E5C" w:rsidRDefault="002A69C4" w:rsidP="002A69C4">
            <w:pPr>
              <w:ind w:left="-142" w:right="-111"/>
              <w:jc w:val="center"/>
              <w:rPr>
                <w:rFonts w:cs="Times New Roman"/>
                <w:sz w:val="22"/>
                <w:szCs w:val="22"/>
                <w:cs/>
              </w:rPr>
            </w:pPr>
          </w:p>
        </w:tc>
        <w:tc>
          <w:tcPr>
            <w:tcW w:w="1418" w:type="dxa"/>
            <w:tcBorders>
              <w:bottom w:val="single" w:sz="4" w:space="0" w:color="auto"/>
            </w:tcBorders>
          </w:tcPr>
          <w:p w:rsidR="002A69C4" w:rsidRPr="00545E5C" w:rsidRDefault="002A69C4" w:rsidP="002A69C4">
            <w:pPr>
              <w:ind w:left="-142" w:right="-111"/>
              <w:jc w:val="center"/>
              <w:rPr>
                <w:rFonts w:cs="Times New Roman"/>
                <w:sz w:val="22"/>
                <w:szCs w:val="22"/>
              </w:rPr>
            </w:pPr>
            <w:r w:rsidRPr="00545E5C">
              <w:rPr>
                <w:rFonts w:cs="Times New Roman"/>
                <w:sz w:val="22"/>
                <w:szCs w:val="22"/>
              </w:rPr>
              <w:t xml:space="preserve">warrants </w:t>
            </w:r>
          </w:p>
        </w:tc>
      </w:tr>
      <w:tr w:rsidR="002A69C4" w:rsidRPr="00545E5C" w:rsidTr="002A69C4">
        <w:tc>
          <w:tcPr>
            <w:tcW w:w="540" w:type="dxa"/>
          </w:tcPr>
          <w:p w:rsidR="002A69C4" w:rsidRPr="00545E5C" w:rsidRDefault="002A69C4" w:rsidP="002A6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2"/>
                <w:szCs w:val="22"/>
                <w:cs/>
              </w:rPr>
            </w:pPr>
          </w:p>
        </w:tc>
        <w:tc>
          <w:tcPr>
            <w:tcW w:w="282" w:type="dxa"/>
          </w:tcPr>
          <w:p w:rsidR="002A69C4" w:rsidRPr="00545E5C" w:rsidRDefault="002A69C4" w:rsidP="002A6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2"/>
                <w:szCs w:val="22"/>
              </w:rPr>
            </w:pPr>
          </w:p>
        </w:tc>
        <w:tc>
          <w:tcPr>
            <w:tcW w:w="1696" w:type="dxa"/>
          </w:tcPr>
          <w:p w:rsidR="002A69C4" w:rsidRPr="00450BF1" w:rsidRDefault="002A69C4" w:rsidP="002A6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cstheme="minorBidi"/>
                <w:sz w:val="22"/>
                <w:szCs w:val="22"/>
                <w:cs/>
              </w:rPr>
            </w:pPr>
          </w:p>
        </w:tc>
        <w:tc>
          <w:tcPr>
            <w:tcW w:w="2124" w:type="dxa"/>
            <w:gridSpan w:val="3"/>
          </w:tcPr>
          <w:p w:rsidR="002A69C4" w:rsidRPr="00545E5C" w:rsidRDefault="002A69C4" w:rsidP="00E01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cs="Times New Roman"/>
                <w:sz w:val="22"/>
                <w:szCs w:val="22"/>
              </w:rPr>
            </w:pPr>
            <w:r w:rsidRPr="00545E5C">
              <w:rPr>
                <w:rFonts w:cs="Times New Roman"/>
                <w:sz w:val="22"/>
                <w:szCs w:val="22"/>
              </w:rPr>
              <w:t>Balance forward</w:t>
            </w:r>
          </w:p>
        </w:tc>
        <w:tc>
          <w:tcPr>
            <w:tcW w:w="1562" w:type="dxa"/>
          </w:tcPr>
          <w:p w:rsidR="002A69C4" w:rsidRPr="00545E5C" w:rsidRDefault="002A69C4" w:rsidP="002A6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2"/>
                <w:szCs w:val="22"/>
              </w:rPr>
            </w:pPr>
            <w:r w:rsidRPr="000A1C22">
              <w:rPr>
                <w:rFonts w:cs="Times New Roman"/>
                <w:sz w:val="22"/>
                <w:szCs w:val="22"/>
              </w:rPr>
              <w:t>91,999,678</w:t>
            </w:r>
          </w:p>
        </w:tc>
        <w:tc>
          <w:tcPr>
            <w:tcW w:w="243" w:type="dxa"/>
          </w:tcPr>
          <w:p w:rsidR="002A69C4" w:rsidRPr="00545E5C" w:rsidRDefault="002A69C4" w:rsidP="002A6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2"/>
                <w:szCs w:val="22"/>
                <w:cs/>
              </w:rPr>
            </w:pPr>
          </w:p>
        </w:tc>
        <w:tc>
          <w:tcPr>
            <w:tcW w:w="1458" w:type="dxa"/>
          </w:tcPr>
          <w:p w:rsidR="002A69C4" w:rsidRPr="00545E5C" w:rsidRDefault="002A69C4" w:rsidP="002A6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2"/>
                <w:szCs w:val="22"/>
              </w:rPr>
            </w:pPr>
          </w:p>
        </w:tc>
        <w:tc>
          <w:tcPr>
            <w:tcW w:w="282" w:type="dxa"/>
          </w:tcPr>
          <w:p w:rsidR="002A69C4" w:rsidRPr="00545E5C" w:rsidRDefault="002A69C4" w:rsidP="002A6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2"/>
                <w:szCs w:val="22"/>
                <w:cs/>
              </w:rPr>
            </w:pPr>
          </w:p>
        </w:tc>
        <w:tc>
          <w:tcPr>
            <w:tcW w:w="1418" w:type="dxa"/>
          </w:tcPr>
          <w:p w:rsidR="002A69C4" w:rsidRPr="00545E5C" w:rsidRDefault="002A69C4" w:rsidP="002A6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2"/>
                <w:szCs w:val="22"/>
              </w:rPr>
            </w:pPr>
          </w:p>
        </w:tc>
      </w:tr>
      <w:tr w:rsidR="002A69C4" w:rsidRPr="00545E5C" w:rsidTr="002A69C4">
        <w:tc>
          <w:tcPr>
            <w:tcW w:w="540" w:type="dxa"/>
          </w:tcPr>
          <w:p w:rsidR="002A69C4" w:rsidRPr="002A69C4" w:rsidRDefault="002A69C4" w:rsidP="002A6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heme="minorBidi"/>
                <w:sz w:val="22"/>
                <w:szCs w:val="22"/>
              </w:rPr>
            </w:pPr>
            <w:r w:rsidRPr="002A69C4">
              <w:rPr>
                <w:rFonts w:cs="Times New Roman" w:hint="cs"/>
                <w:sz w:val="22"/>
                <w:szCs w:val="22"/>
                <w:cs/>
              </w:rPr>
              <w:t>4</w:t>
            </w:r>
          </w:p>
        </w:tc>
        <w:tc>
          <w:tcPr>
            <w:tcW w:w="282" w:type="dxa"/>
          </w:tcPr>
          <w:p w:rsidR="002A69C4" w:rsidRPr="00545E5C" w:rsidRDefault="002A69C4" w:rsidP="002A6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2"/>
                <w:szCs w:val="22"/>
              </w:rPr>
            </w:pPr>
          </w:p>
        </w:tc>
        <w:tc>
          <w:tcPr>
            <w:tcW w:w="1696" w:type="dxa"/>
          </w:tcPr>
          <w:p w:rsidR="002A69C4" w:rsidRPr="00545E5C" w:rsidRDefault="002A69C4" w:rsidP="002A6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08"/>
              <w:jc w:val="center"/>
              <w:rPr>
                <w:rFonts w:cs="Times New Roman"/>
                <w:sz w:val="22"/>
                <w:szCs w:val="22"/>
              </w:rPr>
            </w:pPr>
            <w:r>
              <w:rPr>
                <w:rFonts w:cs="Times New Roman"/>
                <w:sz w:val="22"/>
                <w:szCs w:val="22"/>
              </w:rPr>
              <w:t>October 1, 2021</w:t>
            </w:r>
          </w:p>
        </w:tc>
        <w:tc>
          <w:tcPr>
            <w:tcW w:w="284" w:type="dxa"/>
          </w:tcPr>
          <w:p w:rsidR="002A69C4" w:rsidRPr="00545E5C" w:rsidRDefault="002A69C4" w:rsidP="002A6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2"/>
                <w:szCs w:val="22"/>
              </w:rPr>
            </w:pPr>
          </w:p>
        </w:tc>
        <w:tc>
          <w:tcPr>
            <w:tcW w:w="1559" w:type="dxa"/>
          </w:tcPr>
          <w:p w:rsidR="002A69C4" w:rsidRPr="00545E5C" w:rsidRDefault="002A69C4" w:rsidP="002A6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2"/>
                <w:szCs w:val="22"/>
              </w:rPr>
            </w:pPr>
            <w:r w:rsidRPr="00B54848">
              <w:rPr>
                <w:rFonts w:cs="Times New Roman"/>
                <w:sz w:val="22"/>
                <w:szCs w:val="22"/>
                <w:cs/>
              </w:rPr>
              <w:t>57</w:t>
            </w:r>
            <w:r w:rsidRPr="00B54848">
              <w:rPr>
                <w:rFonts w:cs="Times New Roman"/>
                <w:sz w:val="22"/>
                <w:szCs w:val="22"/>
              </w:rPr>
              <w:t>,</w:t>
            </w:r>
            <w:r w:rsidRPr="00B54848">
              <w:rPr>
                <w:rFonts w:cs="Times New Roman"/>
                <w:sz w:val="22"/>
                <w:szCs w:val="22"/>
                <w:cs/>
              </w:rPr>
              <w:t>870</w:t>
            </w:r>
            <w:r w:rsidRPr="00B54848">
              <w:rPr>
                <w:rFonts w:cs="Times New Roman"/>
                <w:sz w:val="22"/>
                <w:szCs w:val="22"/>
              </w:rPr>
              <w:t>,</w:t>
            </w:r>
            <w:r w:rsidRPr="00B54848">
              <w:rPr>
                <w:rFonts w:cs="Times New Roman"/>
                <w:sz w:val="22"/>
                <w:szCs w:val="22"/>
                <w:cs/>
              </w:rPr>
              <w:t>809</w:t>
            </w:r>
          </w:p>
        </w:tc>
        <w:tc>
          <w:tcPr>
            <w:tcW w:w="281" w:type="dxa"/>
          </w:tcPr>
          <w:p w:rsidR="002A69C4" w:rsidRPr="00545E5C" w:rsidRDefault="002A69C4" w:rsidP="002A6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2"/>
                <w:szCs w:val="22"/>
              </w:rPr>
            </w:pPr>
          </w:p>
        </w:tc>
        <w:tc>
          <w:tcPr>
            <w:tcW w:w="1562" w:type="dxa"/>
          </w:tcPr>
          <w:p w:rsidR="002A69C4" w:rsidRPr="00545E5C" w:rsidRDefault="002A69C4" w:rsidP="002A6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2"/>
                <w:szCs w:val="22"/>
              </w:rPr>
            </w:pPr>
            <w:r w:rsidRPr="002A69C4">
              <w:rPr>
                <w:rFonts w:cs="Times New Roman"/>
                <w:sz w:val="22"/>
                <w:szCs w:val="22"/>
              </w:rPr>
              <w:t>34,128,869</w:t>
            </w:r>
          </w:p>
        </w:tc>
        <w:tc>
          <w:tcPr>
            <w:tcW w:w="243" w:type="dxa"/>
          </w:tcPr>
          <w:p w:rsidR="002A69C4" w:rsidRPr="00545E5C" w:rsidRDefault="002A69C4" w:rsidP="002A6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2"/>
                <w:szCs w:val="22"/>
                <w:cs/>
              </w:rPr>
            </w:pPr>
          </w:p>
        </w:tc>
        <w:tc>
          <w:tcPr>
            <w:tcW w:w="1458" w:type="dxa"/>
          </w:tcPr>
          <w:p w:rsidR="002A69C4" w:rsidRPr="00545E5C" w:rsidRDefault="002A69C4" w:rsidP="002A6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2"/>
                <w:szCs w:val="22"/>
              </w:rPr>
            </w:pPr>
            <w:r w:rsidRPr="00B54848">
              <w:rPr>
                <w:rFonts w:cs="Times New Roman"/>
                <w:sz w:val="22"/>
                <w:szCs w:val="22"/>
                <w:cs/>
              </w:rPr>
              <w:t>121</w:t>
            </w:r>
            <w:r w:rsidRPr="00B54848">
              <w:rPr>
                <w:rFonts w:cs="Times New Roman"/>
                <w:sz w:val="22"/>
                <w:szCs w:val="22"/>
              </w:rPr>
              <w:t>,</w:t>
            </w:r>
            <w:r w:rsidRPr="00B54848">
              <w:rPr>
                <w:rFonts w:cs="Times New Roman"/>
                <w:sz w:val="22"/>
                <w:szCs w:val="22"/>
                <w:cs/>
              </w:rPr>
              <w:t>566</w:t>
            </w:r>
            <w:r w:rsidRPr="00B54848">
              <w:rPr>
                <w:rFonts w:cs="Times New Roman"/>
                <w:sz w:val="22"/>
                <w:szCs w:val="22"/>
              </w:rPr>
              <w:t>,</w:t>
            </w:r>
            <w:r w:rsidRPr="00B54848">
              <w:rPr>
                <w:rFonts w:cs="Times New Roman"/>
                <w:sz w:val="22"/>
                <w:szCs w:val="22"/>
                <w:cs/>
              </w:rPr>
              <w:t>159</w:t>
            </w:r>
          </w:p>
        </w:tc>
        <w:tc>
          <w:tcPr>
            <w:tcW w:w="282" w:type="dxa"/>
          </w:tcPr>
          <w:p w:rsidR="002A69C4" w:rsidRPr="00545E5C" w:rsidRDefault="002A69C4" w:rsidP="002A6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2"/>
                <w:szCs w:val="22"/>
                <w:cs/>
              </w:rPr>
            </w:pPr>
          </w:p>
        </w:tc>
        <w:tc>
          <w:tcPr>
            <w:tcW w:w="1418" w:type="dxa"/>
          </w:tcPr>
          <w:p w:rsidR="002A69C4" w:rsidRPr="002A69C4" w:rsidRDefault="002A69C4" w:rsidP="002A6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hint="cs"/>
                <w:sz w:val="22"/>
                <w:szCs w:val="28"/>
              </w:rPr>
            </w:pPr>
            <w:r w:rsidRPr="00B54848">
              <w:rPr>
                <w:rFonts w:cs="Times New Roman"/>
                <w:sz w:val="22"/>
                <w:szCs w:val="22"/>
                <w:cs/>
              </w:rPr>
              <w:t>86</w:t>
            </w:r>
            <w:r>
              <w:rPr>
                <w:rFonts w:cs="Times New Roman"/>
                <w:sz w:val="22"/>
                <w:szCs w:val="22"/>
              </w:rPr>
              <w:t>.</w:t>
            </w:r>
            <w:r w:rsidRPr="00B54848">
              <w:rPr>
                <w:rFonts w:cs="Times New Roman"/>
                <w:sz w:val="22"/>
                <w:szCs w:val="22"/>
                <w:cs/>
              </w:rPr>
              <w:t>8</w:t>
            </w:r>
            <w:r>
              <w:rPr>
                <w:rFonts w:hint="cs"/>
                <w:sz w:val="22"/>
                <w:szCs w:val="28"/>
                <w:cs/>
              </w:rPr>
              <w:t>1</w:t>
            </w:r>
          </w:p>
        </w:tc>
      </w:tr>
    </w:tbl>
    <w:p w:rsidR="002A69C4" w:rsidRPr="00545E5C" w:rsidRDefault="002A69C4" w:rsidP="002A69C4">
      <w:pPr>
        <w:rPr>
          <w:b/>
          <w:bCs/>
          <w:sz w:val="22"/>
          <w:szCs w:val="22"/>
        </w:rPr>
      </w:pPr>
    </w:p>
    <w:p w:rsidR="00A53BA8" w:rsidRPr="001B0694" w:rsidRDefault="00A53BA8" w:rsidP="00A53BA8">
      <w:pPr>
        <w:jc w:val="both"/>
        <w:rPr>
          <w:rFonts w:cstheme="minorBidi" w:hint="cs"/>
          <w:sz w:val="22"/>
          <w:szCs w:val="22"/>
          <w:cs/>
        </w:rPr>
      </w:pPr>
      <w:r w:rsidRPr="00B54848">
        <w:rPr>
          <w:rFonts w:cs="Times New Roman"/>
          <w:sz w:val="22"/>
          <w:szCs w:val="22"/>
        </w:rPr>
        <w:t xml:space="preserve">As at September 30, 2021, </w:t>
      </w:r>
      <w:r w:rsidR="00016948">
        <w:rPr>
          <w:rFonts w:cs="Times New Roman"/>
          <w:sz w:val="22"/>
          <w:szCs w:val="22"/>
        </w:rPr>
        <w:t>the</w:t>
      </w:r>
      <w:r w:rsidR="00ED2303">
        <w:rPr>
          <w:rFonts w:cs="Times New Roman"/>
          <w:sz w:val="22"/>
          <w:szCs w:val="22"/>
        </w:rPr>
        <w:t xml:space="preserve"> </w:t>
      </w:r>
      <w:r w:rsidR="002A69C4">
        <w:rPr>
          <w:rFonts w:cs="Times New Roman"/>
          <w:sz w:val="22"/>
          <w:szCs w:val="22"/>
        </w:rPr>
        <w:t xml:space="preserve">Company received cash from </w:t>
      </w:r>
      <w:r w:rsidR="00ED2303">
        <w:rPr>
          <w:rFonts w:cs="Times New Roman"/>
          <w:sz w:val="22"/>
          <w:szCs w:val="22"/>
        </w:rPr>
        <w:t xml:space="preserve">notification to </w:t>
      </w:r>
      <w:r w:rsidR="00016948">
        <w:rPr>
          <w:rFonts w:cs="Times New Roman"/>
          <w:sz w:val="22"/>
          <w:szCs w:val="22"/>
        </w:rPr>
        <w:t xml:space="preserve">exercise </w:t>
      </w:r>
      <w:r w:rsidR="00756349">
        <w:rPr>
          <w:rFonts w:cs="Times New Roman"/>
          <w:sz w:val="22"/>
          <w:szCs w:val="22"/>
        </w:rPr>
        <w:t>warrants</w:t>
      </w:r>
      <w:r w:rsidR="005B463D">
        <w:rPr>
          <w:rFonts w:cs="Times New Roman"/>
          <w:sz w:val="22"/>
          <w:szCs w:val="22"/>
        </w:rPr>
        <w:t xml:space="preserve"> </w:t>
      </w:r>
      <w:r w:rsidR="002A69C4" w:rsidRPr="00B54848">
        <w:rPr>
          <w:rFonts w:cs="Times New Roman"/>
          <w:sz w:val="22"/>
          <w:szCs w:val="22"/>
        </w:rPr>
        <w:t xml:space="preserve">totaling Baht </w:t>
      </w:r>
      <w:r w:rsidR="002A69C4" w:rsidRPr="00B54848">
        <w:rPr>
          <w:rFonts w:cs="Times New Roman"/>
          <w:sz w:val="22"/>
          <w:szCs w:val="22"/>
          <w:cs/>
        </w:rPr>
        <w:t>86</w:t>
      </w:r>
      <w:r w:rsidR="002A69C4" w:rsidRPr="00B54848">
        <w:rPr>
          <w:rFonts w:cs="Times New Roman"/>
          <w:sz w:val="22"/>
          <w:szCs w:val="22"/>
        </w:rPr>
        <w:t>,</w:t>
      </w:r>
      <w:r w:rsidR="002A69C4" w:rsidRPr="00B54848">
        <w:rPr>
          <w:rFonts w:cs="Times New Roman"/>
          <w:sz w:val="22"/>
          <w:szCs w:val="22"/>
          <w:cs/>
        </w:rPr>
        <w:t>805</w:t>
      </w:r>
      <w:r w:rsidR="002A69C4" w:rsidRPr="00B54848">
        <w:rPr>
          <w:rFonts w:cs="Times New Roman"/>
          <w:sz w:val="22"/>
          <w:szCs w:val="22"/>
        </w:rPr>
        <w:t>,</w:t>
      </w:r>
      <w:r w:rsidR="002A69C4" w:rsidRPr="00B54848">
        <w:rPr>
          <w:rFonts w:cs="Times New Roman"/>
          <w:sz w:val="22"/>
          <w:szCs w:val="22"/>
          <w:cs/>
        </w:rPr>
        <w:t>531</w:t>
      </w:r>
      <w:r w:rsidR="002A69C4">
        <w:rPr>
          <w:rFonts w:cstheme="minorBidi" w:hint="cs"/>
          <w:sz w:val="22"/>
          <w:szCs w:val="22"/>
          <w:cs/>
        </w:rPr>
        <w:t xml:space="preserve"> </w:t>
      </w:r>
      <w:r w:rsidR="002A69C4">
        <w:rPr>
          <w:rFonts w:cs="Times New Roman"/>
          <w:sz w:val="22"/>
          <w:szCs w:val="22"/>
        </w:rPr>
        <w:t>(</w:t>
      </w:r>
      <w:r w:rsidR="00ED2303">
        <w:rPr>
          <w:rFonts w:cs="Times New Roman"/>
          <w:sz w:val="22"/>
          <w:szCs w:val="22"/>
        </w:rPr>
        <w:t>exercise ratio 2.10065 ordinary shares per</w:t>
      </w:r>
      <w:r w:rsidR="00A83337">
        <w:rPr>
          <w:rFonts w:cs="Times New Roman"/>
          <w:sz w:val="22"/>
          <w:szCs w:val="22"/>
        </w:rPr>
        <w:t xml:space="preserve"> </w:t>
      </w:r>
      <w:r w:rsidR="002A69C4">
        <w:rPr>
          <w:rFonts w:cs="Times New Roman"/>
          <w:sz w:val="22"/>
          <w:szCs w:val="22"/>
        </w:rPr>
        <w:t>1 warrant and</w:t>
      </w:r>
      <w:r w:rsidR="00ED2303">
        <w:rPr>
          <w:rFonts w:cs="Times New Roman"/>
          <w:sz w:val="22"/>
          <w:szCs w:val="22"/>
        </w:rPr>
        <w:t xml:space="preserve"> exercise price </w:t>
      </w:r>
      <w:r w:rsidR="007C4C28" w:rsidRPr="000A1C22">
        <w:rPr>
          <w:rFonts w:cs="Times New Roman"/>
          <w:sz w:val="22"/>
          <w:szCs w:val="22"/>
        </w:rPr>
        <w:t xml:space="preserve">Baht </w:t>
      </w:r>
      <w:r w:rsidR="00B54848" w:rsidRPr="00B54848">
        <w:rPr>
          <w:rFonts w:cs="Times New Roman"/>
          <w:sz w:val="22"/>
          <w:szCs w:val="22"/>
          <w:cs/>
        </w:rPr>
        <w:t xml:space="preserve">0.71406 </w:t>
      </w:r>
      <w:r w:rsidR="00B54848" w:rsidRPr="00B54848">
        <w:rPr>
          <w:rFonts w:cs="Times New Roman"/>
          <w:sz w:val="22"/>
          <w:szCs w:val="22"/>
        </w:rPr>
        <w:t>per share</w:t>
      </w:r>
      <w:r w:rsidR="00E01EFC">
        <w:rPr>
          <w:rFonts w:cs="Times New Roman"/>
          <w:sz w:val="22"/>
          <w:szCs w:val="22"/>
        </w:rPr>
        <w:t>)</w:t>
      </w:r>
      <w:r w:rsidR="00B54848" w:rsidRPr="00B54848">
        <w:rPr>
          <w:rFonts w:cs="Times New Roman"/>
          <w:sz w:val="22"/>
          <w:szCs w:val="22"/>
        </w:rPr>
        <w:t xml:space="preserve">. The Company presented such </w:t>
      </w:r>
      <w:r w:rsidR="00E01EFC">
        <w:rPr>
          <w:rFonts w:cs="Times New Roman"/>
          <w:sz w:val="22"/>
          <w:szCs w:val="22"/>
        </w:rPr>
        <w:t>cash</w:t>
      </w:r>
      <w:r w:rsidR="00B54848" w:rsidRPr="00B54848">
        <w:rPr>
          <w:rFonts w:cs="Times New Roman"/>
          <w:sz w:val="22"/>
          <w:szCs w:val="22"/>
        </w:rPr>
        <w:t xml:space="preserve"> as “</w:t>
      </w:r>
      <w:r w:rsidR="001B0694">
        <w:rPr>
          <w:rFonts w:cs="Times New Roman"/>
          <w:sz w:val="22"/>
          <w:szCs w:val="22"/>
        </w:rPr>
        <w:t>Cash received from notification to exercise warrants</w:t>
      </w:r>
      <w:r w:rsidR="00B54848" w:rsidRPr="00B54848">
        <w:rPr>
          <w:rFonts w:cs="Times New Roman"/>
          <w:sz w:val="22"/>
          <w:szCs w:val="22"/>
        </w:rPr>
        <w:t>” under shareholders' equity</w:t>
      </w:r>
      <w:r w:rsidR="0037797B">
        <w:rPr>
          <w:rFonts w:cs="Times New Roman"/>
          <w:sz w:val="22"/>
          <w:szCs w:val="22"/>
        </w:rPr>
        <w:t>. Th</w:t>
      </w:r>
      <w:r w:rsidRPr="00B54848">
        <w:rPr>
          <w:rFonts w:cs="Times New Roman"/>
          <w:sz w:val="22"/>
          <w:szCs w:val="22"/>
        </w:rPr>
        <w:t xml:space="preserve">e Company registered the increase </w:t>
      </w:r>
      <w:r w:rsidR="00E01EFC">
        <w:rPr>
          <w:rFonts w:cs="Times New Roman"/>
          <w:sz w:val="22"/>
          <w:szCs w:val="22"/>
        </w:rPr>
        <w:t xml:space="preserve">of </w:t>
      </w:r>
      <w:r w:rsidRPr="00B54848">
        <w:rPr>
          <w:rFonts w:cs="Times New Roman"/>
          <w:sz w:val="22"/>
          <w:szCs w:val="22"/>
        </w:rPr>
        <w:t xml:space="preserve">paid-up share capital with the </w:t>
      </w:r>
      <w:r w:rsidR="0037797B">
        <w:rPr>
          <w:rFonts w:cs="Times New Roman"/>
          <w:sz w:val="22"/>
          <w:szCs w:val="22"/>
        </w:rPr>
        <w:t xml:space="preserve">Ministry of Commerce on </w:t>
      </w:r>
      <w:r w:rsidR="002B5EE1" w:rsidRPr="00B54848">
        <w:rPr>
          <w:rFonts w:cs="Times New Roman"/>
          <w:sz w:val="22"/>
          <w:szCs w:val="22"/>
        </w:rPr>
        <w:t>October</w:t>
      </w:r>
      <w:r w:rsidR="0037797B">
        <w:rPr>
          <w:rFonts w:cs="Times New Roman"/>
          <w:sz w:val="22"/>
          <w:szCs w:val="22"/>
        </w:rPr>
        <w:t xml:space="preserve"> 14,</w:t>
      </w:r>
      <w:r w:rsidRPr="00B54848">
        <w:rPr>
          <w:rFonts w:cs="Times New Roman"/>
          <w:sz w:val="22"/>
          <w:szCs w:val="22"/>
        </w:rPr>
        <w:t xml:space="preserve"> 2021.</w:t>
      </w:r>
    </w:p>
    <w:p w:rsidR="00A53BA8" w:rsidRDefault="00A53BA8"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heme="minorBidi"/>
          <w:sz w:val="22"/>
          <w:szCs w:val="22"/>
        </w:rPr>
      </w:pPr>
    </w:p>
    <w:p w:rsidR="00E01EFC" w:rsidRPr="005176CA" w:rsidRDefault="00E01EFC" w:rsidP="00E01EFC">
      <w:pPr>
        <w:pStyle w:val="block"/>
        <w:spacing w:after="0" w:line="240" w:lineRule="atLeast"/>
        <w:ind w:left="0"/>
        <w:jc w:val="both"/>
        <w:rPr>
          <w:szCs w:val="22"/>
          <w:lang w:val="en-US"/>
        </w:rPr>
      </w:pPr>
      <w:r>
        <w:rPr>
          <w:szCs w:val="22"/>
          <w:lang w:val="en-US"/>
        </w:rPr>
        <w:t>Since the 4</w:t>
      </w:r>
      <w:r w:rsidRPr="005176CA">
        <w:rPr>
          <w:szCs w:val="22"/>
          <w:vertAlign w:val="superscript"/>
          <w:lang w:val="en-US"/>
        </w:rPr>
        <w:t>th</w:t>
      </w:r>
      <w:r>
        <w:rPr>
          <w:szCs w:val="22"/>
          <w:lang w:val="en-US"/>
        </w:rPr>
        <w:t xml:space="preserve"> exercise of SMART-W2 is the last exercise period, unexercised SMART-W2 </w:t>
      </w:r>
      <w:r w:rsidRPr="002A69C4">
        <w:rPr>
          <w:szCs w:val="22"/>
          <w:lang w:val="en-US"/>
        </w:rPr>
        <w:t>34,128,869</w:t>
      </w:r>
      <w:r>
        <w:rPr>
          <w:szCs w:val="22"/>
          <w:lang w:val="en-US"/>
        </w:rPr>
        <w:t xml:space="preserve"> units are expiring and SMART-W2 holders cannot exercise from now on. And SMART-W2 is terminated from being listed on the </w:t>
      </w:r>
      <w:r w:rsidRPr="00642B86">
        <w:rPr>
          <w:szCs w:val="22"/>
        </w:rPr>
        <w:t>Market for Alternative Investment</w:t>
      </w:r>
      <w:r>
        <w:rPr>
          <w:szCs w:val="22"/>
          <w:lang w:val="en-US"/>
        </w:rPr>
        <w:t xml:space="preserve"> on October 2, 2021. </w:t>
      </w:r>
    </w:p>
    <w:p w:rsidR="00A53BA8" w:rsidRPr="00872883" w:rsidRDefault="00A53BA8"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heme="minorBidi"/>
          <w:sz w:val="22"/>
          <w:szCs w:val="22"/>
        </w:rPr>
      </w:pPr>
    </w:p>
    <w:p w:rsidR="00872883" w:rsidRPr="00872883" w:rsidRDefault="00872883"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heme="minorBidi"/>
          <w:sz w:val="22"/>
          <w:szCs w:val="22"/>
        </w:rPr>
      </w:pPr>
    </w:p>
    <w:p w:rsidR="00CA1B11" w:rsidRPr="00E83E0A" w:rsidRDefault="00FB61F1" w:rsidP="00CA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9"/>
        <w:jc w:val="both"/>
        <w:rPr>
          <w:rFonts w:cs="Times New Roman"/>
          <w:b/>
          <w:bCs/>
          <w:sz w:val="22"/>
          <w:szCs w:val="22"/>
        </w:rPr>
      </w:pPr>
      <w:r>
        <w:rPr>
          <w:rFonts w:cs="Times New Roman"/>
          <w:b/>
          <w:bCs/>
          <w:sz w:val="22"/>
          <w:szCs w:val="22"/>
        </w:rPr>
        <w:t>6</w:t>
      </w:r>
      <w:r w:rsidR="00194AFD" w:rsidRPr="00E83E0A">
        <w:rPr>
          <w:rFonts w:cs="Times New Roman"/>
          <w:b/>
          <w:bCs/>
          <w:sz w:val="22"/>
          <w:szCs w:val="22"/>
        </w:rPr>
        <w:t>.</w:t>
      </w:r>
      <w:r w:rsidR="00CA1B11" w:rsidRPr="00E83E0A">
        <w:rPr>
          <w:rFonts w:cs="Times New Roman"/>
          <w:b/>
          <w:bCs/>
          <w:sz w:val="22"/>
          <w:szCs w:val="22"/>
        </w:rPr>
        <w:tab/>
        <w:t>SIGNIFICANT FINANCIAL INFORMATION CLASSIFIED BY OPERATING SEGMENT</w:t>
      </w:r>
    </w:p>
    <w:p w:rsidR="00CA1B11" w:rsidRPr="00950096" w:rsidRDefault="00CA1B11" w:rsidP="00CA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29"/>
        <w:jc w:val="both"/>
        <w:rPr>
          <w:rFonts w:cs="Times New Roman"/>
          <w:sz w:val="20"/>
          <w:szCs w:val="20"/>
        </w:rPr>
      </w:pPr>
      <w:r w:rsidRPr="00950096">
        <w:rPr>
          <w:rFonts w:cs="Times New Roman"/>
          <w:sz w:val="22"/>
          <w:szCs w:val="22"/>
        </w:rPr>
        <w:tab/>
      </w:r>
    </w:p>
    <w:p w:rsidR="000A1C22" w:rsidRPr="007D4CE0" w:rsidRDefault="000A1C22" w:rsidP="000A1C22">
      <w:pPr>
        <w:jc w:val="both"/>
        <w:rPr>
          <w:rFonts w:cs="Times New Roman"/>
          <w:sz w:val="22"/>
          <w:szCs w:val="22"/>
        </w:rPr>
      </w:pPr>
      <w:r w:rsidRPr="007D4CE0">
        <w:rPr>
          <w:rFonts w:cs="Times New Roman"/>
          <w:sz w:val="22"/>
          <w:szCs w:val="22"/>
        </w:rPr>
        <w:t>Revenues from sales, other income, costs of sales of goods, other expenses, and profit or loss before income tax expense are significant financial and core information of the Company that are provided regularly to the highest authority in decision-making operation and also used in evaluation of financial performance of the segments. Management considers and justifies that the Company operates in a single line of business or product, i.e. manufacturing and distribution of autoclave aerated concrete block products and, therefore, the Company has a single business or product operating segment.</w:t>
      </w:r>
    </w:p>
    <w:p w:rsidR="000A1C22" w:rsidRPr="007D4CE0" w:rsidRDefault="000A1C22" w:rsidP="000A1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117"/>
        <w:jc w:val="thaiDistribute"/>
        <w:rPr>
          <w:rFonts w:cs="Times New Roman"/>
          <w:sz w:val="22"/>
          <w:szCs w:val="22"/>
        </w:rPr>
      </w:pPr>
    </w:p>
    <w:p w:rsidR="000A1C22" w:rsidRPr="000A1C22" w:rsidRDefault="000A1C22" w:rsidP="000A1C22">
      <w:pPr>
        <w:pStyle w:val="NoSpacing"/>
        <w:tabs>
          <w:tab w:val="left" w:pos="567"/>
          <w:tab w:val="left" w:pos="13467"/>
        </w:tabs>
        <w:jc w:val="thaiDistribute"/>
        <w:rPr>
          <w:rFonts w:cs="Times New Roman"/>
          <w:sz w:val="22"/>
          <w:szCs w:val="16"/>
        </w:rPr>
      </w:pPr>
      <w:r w:rsidRPr="000A1C22">
        <w:rPr>
          <w:rFonts w:cs="Times New Roman"/>
          <w:sz w:val="22"/>
          <w:szCs w:val="16"/>
        </w:rPr>
        <w:lastRenderedPageBreak/>
        <w:t>In addition, management considers and justifies that the Company operates mostly in domestic area, and therefore, the Company has a single geographic operating segment.</w:t>
      </w:r>
    </w:p>
    <w:p w:rsidR="00E30B70" w:rsidRDefault="00E30B70" w:rsidP="00F77744">
      <w:pPr>
        <w:pStyle w:val="NoSpacing"/>
        <w:tabs>
          <w:tab w:val="left" w:pos="567"/>
          <w:tab w:val="left" w:pos="13467"/>
        </w:tabs>
        <w:jc w:val="thaiDistribute"/>
        <w:rPr>
          <w:rFonts w:cs="Times New Roman"/>
          <w:sz w:val="22"/>
          <w:szCs w:val="16"/>
        </w:rPr>
      </w:pPr>
    </w:p>
    <w:p w:rsidR="000A1C22" w:rsidRPr="000A1C22" w:rsidRDefault="000A1C22" w:rsidP="000A1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16"/>
        </w:rPr>
      </w:pPr>
      <w:r w:rsidRPr="000A1C22">
        <w:rPr>
          <w:rFonts w:cs="Times New Roman"/>
          <w:sz w:val="22"/>
          <w:szCs w:val="16"/>
        </w:rPr>
        <w:t>All of the Company’s revenues from sales recognized at point in time.</w:t>
      </w:r>
    </w:p>
    <w:p w:rsidR="00872883" w:rsidRDefault="00872883"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p w:rsidR="00D16FE5"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sidRPr="00456AFE">
        <w:rPr>
          <w:rFonts w:cs="Times New Roman"/>
          <w:sz w:val="22"/>
          <w:szCs w:val="22"/>
        </w:rPr>
        <w:t xml:space="preserve">Information </w:t>
      </w:r>
      <w:r w:rsidR="003D3FE6">
        <w:rPr>
          <w:rFonts w:cs="Times New Roman"/>
          <w:sz w:val="22"/>
          <w:szCs w:val="22"/>
        </w:rPr>
        <w:t>relating to key</w:t>
      </w:r>
      <w:r w:rsidRPr="00456AFE">
        <w:rPr>
          <w:rFonts w:cs="Times New Roman"/>
          <w:sz w:val="22"/>
          <w:szCs w:val="22"/>
        </w:rPr>
        <w:t xml:space="preserve"> customers (customer</w:t>
      </w:r>
      <w:r w:rsidR="000A0B53">
        <w:rPr>
          <w:rFonts w:cs="Times New Roman"/>
          <w:sz w:val="22"/>
          <w:szCs w:val="22"/>
        </w:rPr>
        <w:t xml:space="preserve"> whose transaction exceeding 10% of the entire transactions</w:t>
      </w:r>
      <w:r w:rsidRPr="00456AFE">
        <w:rPr>
          <w:rFonts w:cs="Times New Roman"/>
          <w:sz w:val="22"/>
          <w:szCs w:val="22"/>
        </w:rPr>
        <w:t xml:space="preserve">) for the </w:t>
      </w:r>
      <w:r w:rsidR="00FF358D">
        <w:rPr>
          <w:rFonts w:cs="Times New Roman"/>
          <w:sz w:val="22"/>
          <w:szCs w:val="22"/>
        </w:rPr>
        <w:t>three-month</w:t>
      </w:r>
      <w:r w:rsidR="00406324">
        <w:rPr>
          <w:rFonts w:cs="Times New Roman"/>
          <w:sz w:val="22"/>
          <w:szCs w:val="22"/>
        </w:rPr>
        <w:t xml:space="preserve"> </w:t>
      </w:r>
      <w:r w:rsidR="0029252C">
        <w:rPr>
          <w:rFonts w:cs="Times New Roman"/>
          <w:sz w:val="22"/>
          <w:szCs w:val="22"/>
        </w:rPr>
        <w:t>and nine</w:t>
      </w:r>
      <w:r w:rsidR="00FD7D8D">
        <w:rPr>
          <w:rFonts w:cs="Times New Roman"/>
          <w:sz w:val="22"/>
          <w:szCs w:val="22"/>
        </w:rPr>
        <w:t xml:space="preserve">-month </w:t>
      </w:r>
      <w:r w:rsidR="00754949">
        <w:rPr>
          <w:rFonts w:cs="Times New Roman"/>
          <w:sz w:val="22"/>
          <w:szCs w:val="22"/>
        </w:rPr>
        <w:t xml:space="preserve">periods ended </w:t>
      </w:r>
      <w:r w:rsidR="0029252C">
        <w:rPr>
          <w:rFonts w:cs="Times New Roman"/>
          <w:sz w:val="22"/>
          <w:szCs w:val="22"/>
        </w:rPr>
        <w:t>September</w:t>
      </w:r>
      <w:r w:rsidR="00FD7D8D">
        <w:rPr>
          <w:rFonts w:cs="Times New Roman"/>
          <w:sz w:val="22"/>
          <w:szCs w:val="22"/>
        </w:rPr>
        <w:t xml:space="preserve"> 30</w:t>
      </w:r>
      <w:r w:rsidRPr="00456AFE">
        <w:rPr>
          <w:rFonts w:cs="Times New Roman"/>
          <w:sz w:val="22"/>
          <w:szCs w:val="22"/>
        </w:rPr>
        <w:t>,</w:t>
      </w:r>
      <w:r w:rsidR="000A1C22">
        <w:rPr>
          <w:rFonts w:cs="Times New Roman"/>
          <w:sz w:val="22"/>
          <w:szCs w:val="22"/>
        </w:rPr>
        <w:t xml:space="preserve"> 2021 and 2020</w:t>
      </w:r>
      <w:r w:rsidR="00025B74">
        <w:rPr>
          <w:rFonts w:cs="Times New Roman"/>
          <w:sz w:val="22"/>
          <w:szCs w:val="22"/>
        </w:rPr>
        <w:t xml:space="preserve"> were</w:t>
      </w:r>
      <w:r>
        <w:rPr>
          <w:rFonts w:cs="Times New Roman"/>
          <w:sz w:val="22"/>
          <w:szCs w:val="22"/>
        </w:rPr>
        <w:t xml:space="preserve"> as follows:</w:t>
      </w:r>
    </w:p>
    <w:p w:rsidR="00FD7D8D" w:rsidRDefault="00FD7D8D"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tbl>
      <w:tblPr>
        <w:tblW w:w="10065" w:type="dxa"/>
        <w:tblInd w:w="-34" w:type="dxa"/>
        <w:tblLayout w:type="fixed"/>
        <w:tblLook w:val="0000"/>
      </w:tblPr>
      <w:tblGrid>
        <w:gridCol w:w="3544"/>
        <w:gridCol w:w="1418"/>
        <w:gridCol w:w="284"/>
        <w:gridCol w:w="1417"/>
        <w:gridCol w:w="284"/>
        <w:gridCol w:w="1417"/>
        <w:gridCol w:w="283"/>
        <w:gridCol w:w="1418"/>
      </w:tblGrid>
      <w:tr w:rsidR="00FD7D8D" w:rsidRPr="00950096" w:rsidTr="00642B86">
        <w:trPr>
          <w:cantSplit/>
        </w:trPr>
        <w:tc>
          <w:tcPr>
            <w:tcW w:w="3544" w:type="dxa"/>
          </w:tcPr>
          <w:p w:rsidR="00FD7D8D" w:rsidRPr="00950096" w:rsidRDefault="00FD7D8D"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6521" w:type="dxa"/>
            <w:gridSpan w:val="7"/>
          </w:tcPr>
          <w:p w:rsidR="00FD7D8D" w:rsidRPr="00950096" w:rsidRDefault="00FD7D8D"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B06AF9">
              <w:rPr>
                <w:rFonts w:cs="Times New Roman"/>
                <w:sz w:val="22"/>
                <w:szCs w:val="22"/>
              </w:rPr>
              <w:t>In Thousand Baht</w:t>
            </w:r>
          </w:p>
        </w:tc>
      </w:tr>
      <w:tr w:rsidR="00FD7D8D" w:rsidTr="00642B86">
        <w:trPr>
          <w:cantSplit/>
        </w:trPr>
        <w:tc>
          <w:tcPr>
            <w:tcW w:w="3544" w:type="dxa"/>
          </w:tcPr>
          <w:p w:rsidR="00FD7D8D" w:rsidRPr="00950096" w:rsidRDefault="00FD7D8D"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119" w:type="dxa"/>
            <w:gridSpan w:val="3"/>
            <w:tcBorders>
              <w:top w:val="single" w:sz="4" w:space="0" w:color="auto"/>
              <w:bottom w:val="single" w:sz="4" w:space="0" w:color="auto"/>
            </w:tcBorders>
          </w:tcPr>
          <w:p w:rsidR="00FD7D8D" w:rsidRDefault="00FD7D8D"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r>
              <w:rPr>
                <w:rFonts w:cs="Times New Roman"/>
                <w:sz w:val="22"/>
                <w:szCs w:val="22"/>
              </w:rPr>
              <w:t>Three-month periods</w:t>
            </w:r>
          </w:p>
        </w:tc>
        <w:tc>
          <w:tcPr>
            <w:tcW w:w="284" w:type="dxa"/>
            <w:tcBorders>
              <w:top w:val="single" w:sz="4" w:space="0" w:color="auto"/>
            </w:tcBorders>
          </w:tcPr>
          <w:p w:rsidR="00FD7D8D" w:rsidRDefault="00FD7D8D"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3118" w:type="dxa"/>
            <w:gridSpan w:val="3"/>
            <w:tcBorders>
              <w:top w:val="single" w:sz="4" w:space="0" w:color="auto"/>
              <w:bottom w:val="single" w:sz="4" w:space="0" w:color="auto"/>
            </w:tcBorders>
          </w:tcPr>
          <w:p w:rsidR="00FD7D8D" w:rsidRDefault="0029252C"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Nine</w:t>
            </w:r>
            <w:r w:rsidR="00FD7D8D">
              <w:rPr>
                <w:rFonts w:cs="Times New Roman"/>
                <w:sz w:val="22"/>
                <w:szCs w:val="22"/>
              </w:rPr>
              <w:t>-month periods</w:t>
            </w:r>
          </w:p>
        </w:tc>
      </w:tr>
      <w:tr w:rsidR="00FD7D8D" w:rsidRPr="00950096" w:rsidTr="00642B86">
        <w:trPr>
          <w:cantSplit/>
        </w:trPr>
        <w:tc>
          <w:tcPr>
            <w:tcW w:w="3544" w:type="dxa"/>
          </w:tcPr>
          <w:p w:rsidR="00FD7D8D" w:rsidRPr="00950096" w:rsidRDefault="00FD7D8D"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418" w:type="dxa"/>
            <w:tcBorders>
              <w:top w:val="single" w:sz="4" w:space="0" w:color="auto"/>
              <w:bottom w:val="single" w:sz="4" w:space="0" w:color="auto"/>
            </w:tcBorders>
          </w:tcPr>
          <w:p w:rsidR="00FD7D8D" w:rsidRPr="00950096" w:rsidRDefault="00FD7D8D"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2021</w:t>
            </w:r>
          </w:p>
        </w:tc>
        <w:tc>
          <w:tcPr>
            <w:tcW w:w="284" w:type="dxa"/>
            <w:tcBorders>
              <w:top w:val="single" w:sz="4" w:space="0" w:color="auto"/>
            </w:tcBorders>
          </w:tcPr>
          <w:p w:rsidR="00FD7D8D" w:rsidRPr="00950096" w:rsidRDefault="00FD7D8D"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417" w:type="dxa"/>
            <w:tcBorders>
              <w:top w:val="single" w:sz="4" w:space="0" w:color="auto"/>
              <w:bottom w:val="single" w:sz="4" w:space="0" w:color="auto"/>
            </w:tcBorders>
          </w:tcPr>
          <w:p w:rsidR="00FD7D8D" w:rsidRPr="00950096" w:rsidRDefault="00FD7D8D"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2020</w:t>
            </w:r>
          </w:p>
        </w:tc>
        <w:tc>
          <w:tcPr>
            <w:tcW w:w="284" w:type="dxa"/>
          </w:tcPr>
          <w:p w:rsidR="00FD7D8D" w:rsidRDefault="00FD7D8D"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1417" w:type="dxa"/>
            <w:tcBorders>
              <w:bottom w:val="single" w:sz="4" w:space="0" w:color="auto"/>
            </w:tcBorders>
          </w:tcPr>
          <w:p w:rsidR="00FD7D8D" w:rsidRPr="00950096" w:rsidRDefault="00FD7D8D"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2021</w:t>
            </w:r>
          </w:p>
        </w:tc>
        <w:tc>
          <w:tcPr>
            <w:tcW w:w="283" w:type="dxa"/>
          </w:tcPr>
          <w:p w:rsidR="00FD7D8D" w:rsidRPr="00950096" w:rsidRDefault="00FD7D8D"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418" w:type="dxa"/>
            <w:tcBorders>
              <w:bottom w:val="single" w:sz="4" w:space="0" w:color="auto"/>
            </w:tcBorders>
          </w:tcPr>
          <w:p w:rsidR="00FD7D8D" w:rsidRPr="00950096" w:rsidRDefault="00FD7D8D"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2020</w:t>
            </w:r>
          </w:p>
        </w:tc>
      </w:tr>
      <w:tr w:rsidR="00FD7D8D" w:rsidRPr="00950096" w:rsidTr="00642B86">
        <w:trPr>
          <w:cantSplit/>
        </w:trPr>
        <w:tc>
          <w:tcPr>
            <w:tcW w:w="3544" w:type="dxa"/>
          </w:tcPr>
          <w:p w:rsidR="00FD7D8D" w:rsidRPr="00950096" w:rsidRDefault="00FD7D8D"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p>
        </w:tc>
        <w:tc>
          <w:tcPr>
            <w:tcW w:w="1418" w:type="dxa"/>
            <w:tcBorders>
              <w:top w:val="single" w:sz="4" w:space="0" w:color="auto"/>
            </w:tcBorders>
          </w:tcPr>
          <w:p w:rsidR="00FD7D8D" w:rsidRPr="002A1A27" w:rsidRDefault="00FD7D8D"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c>
          <w:tcPr>
            <w:tcW w:w="284" w:type="dxa"/>
          </w:tcPr>
          <w:p w:rsidR="00FD7D8D" w:rsidRPr="00950096" w:rsidRDefault="00FD7D8D"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417" w:type="dxa"/>
            <w:tcBorders>
              <w:top w:val="single" w:sz="4" w:space="0" w:color="auto"/>
            </w:tcBorders>
          </w:tcPr>
          <w:p w:rsidR="00FD7D8D" w:rsidRPr="002A1A27" w:rsidRDefault="00FD7D8D"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c>
          <w:tcPr>
            <w:tcW w:w="284" w:type="dxa"/>
          </w:tcPr>
          <w:p w:rsidR="00FD7D8D" w:rsidRPr="00950096" w:rsidRDefault="00FD7D8D"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417" w:type="dxa"/>
          </w:tcPr>
          <w:p w:rsidR="00FD7D8D" w:rsidRPr="00950096" w:rsidRDefault="00FD7D8D"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283" w:type="dxa"/>
          </w:tcPr>
          <w:p w:rsidR="00FD7D8D" w:rsidRPr="00950096" w:rsidRDefault="00FD7D8D" w:rsidP="00642B86">
            <w:pPr>
              <w:pStyle w:val="BodyText3"/>
              <w:ind w:right="137"/>
              <w:jc w:val="right"/>
              <w:rPr>
                <w:rFonts w:cs="Times New Roman"/>
                <w:sz w:val="22"/>
                <w:szCs w:val="22"/>
              </w:rPr>
            </w:pPr>
          </w:p>
        </w:tc>
        <w:tc>
          <w:tcPr>
            <w:tcW w:w="1418" w:type="dxa"/>
          </w:tcPr>
          <w:p w:rsidR="00FD7D8D" w:rsidRPr="00950096" w:rsidRDefault="00FD7D8D"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r>
      <w:tr w:rsidR="00FD7D8D" w:rsidRPr="001E2F19" w:rsidTr="00642B86">
        <w:trPr>
          <w:cantSplit/>
        </w:trPr>
        <w:tc>
          <w:tcPr>
            <w:tcW w:w="3544" w:type="dxa"/>
          </w:tcPr>
          <w:p w:rsidR="00FD7D8D" w:rsidRPr="00146EF9" w:rsidRDefault="00FD7D8D"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146EF9">
              <w:rPr>
                <w:rFonts w:cs="Times New Roman"/>
                <w:sz w:val="22"/>
                <w:szCs w:val="22"/>
              </w:rPr>
              <w:t xml:space="preserve">Revenues from sales - net  </w:t>
            </w:r>
          </w:p>
        </w:tc>
        <w:tc>
          <w:tcPr>
            <w:tcW w:w="1418" w:type="dxa"/>
            <w:tcBorders>
              <w:bottom w:val="double" w:sz="4" w:space="0" w:color="auto"/>
            </w:tcBorders>
          </w:tcPr>
          <w:p w:rsidR="00FD7D8D" w:rsidRPr="00C918FC" w:rsidRDefault="00C918FC"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Pr>
                <w:rFonts w:cs="Times New Roman"/>
                <w:bCs/>
                <w:sz w:val="22"/>
                <w:szCs w:val="22"/>
              </w:rPr>
              <w:t>1</w:t>
            </w:r>
            <w:r>
              <w:rPr>
                <w:rFonts w:cstheme="minorBidi"/>
                <w:bCs/>
                <w:sz w:val="22"/>
                <w:szCs w:val="22"/>
              </w:rPr>
              <w:t>3</w:t>
            </w:r>
            <w:r w:rsidR="00FD7D8D" w:rsidRPr="00C918FC">
              <w:rPr>
                <w:rFonts w:cs="Times New Roman"/>
                <w:bCs/>
                <w:sz w:val="22"/>
                <w:szCs w:val="22"/>
              </w:rPr>
              <w:t>,</w:t>
            </w:r>
            <w:r>
              <w:rPr>
                <w:rFonts w:cs="Times New Roman"/>
                <w:bCs/>
                <w:sz w:val="22"/>
                <w:szCs w:val="22"/>
              </w:rPr>
              <w:t>058</w:t>
            </w:r>
          </w:p>
        </w:tc>
        <w:tc>
          <w:tcPr>
            <w:tcW w:w="284" w:type="dxa"/>
            <w:vAlign w:val="bottom"/>
          </w:tcPr>
          <w:p w:rsidR="00FD7D8D" w:rsidRPr="00146EF9" w:rsidRDefault="00FD7D8D"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 w:val="left" w:pos="1310"/>
              </w:tabs>
              <w:ind w:right="34" w:firstLine="33"/>
              <w:jc w:val="right"/>
              <w:rPr>
                <w:rFonts w:cs="Times New Roman"/>
                <w:bCs/>
                <w:sz w:val="22"/>
                <w:szCs w:val="22"/>
              </w:rPr>
            </w:pPr>
          </w:p>
        </w:tc>
        <w:tc>
          <w:tcPr>
            <w:tcW w:w="1417" w:type="dxa"/>
            <w:tcBorders>
              <w:bottom w:val="double" w:sz="4" w:space="0" w:color="auto"/>
            </w:tcBorders>
          </w:tcPr>
          <w:p w:rsidR="00FD7D8D" w:rsidRPr="00E30B70" w:rsidRDefault="0029252C"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Pr>
                <w:rFonts w:cs="Times New Roman"/>
                <w:bCs/>
                <w:sz w:val="22"/>
                <w:szCs w:val="22"/>
              </w:rPr>
              <w:t>14,973</w:t>
            </w:r>
          </w:p>
        </w:tc>
        <w:tc>
          <w:tcPr>
            <w:tcW w:w="284" w:type="dxa"/>
          </w:tcPr>
          <w:p w:rsidR="00FD7D8D" w:rsidRPr="00146EF9" w:rsidRDefault="00FD7D8D"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 w:val="left" w:pos="1310"/>
              </w:tabs>
              <w:ind w:right="34" w:firstLine="33"/>
              <w:jc w:val="right"/>
              <w:rPr>
                <w:rFonts w:cs="Times New Roman"/>
                <w:bCs/>
                <w:sz w:val="22"/>
                <w:szCs w:val="22"/>
              </w:rPr>
            </w:pPr>
          </w:p>
        </w:tc>
        <w:tc>
          <w:tcPr>
            <w:tcW w:w="1417" w:type="dxa"/>
            <w:tcBorders>
              <w:bottom w:val="double" w:sz="4" w:space="0" w:color="auto"/>
            </w:tcBorders>
            <w:shd w:val="clear" w:color="auto" w:fill="auto"/>
          </w:tcPr>
          <w:p w:rsidR="00FD7D8D" w:rsidRPr="00C918FC" w:rsidRDefault="00C918FC"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Pr>
                <w:rFonts w:cs="Times New Roman"/>
                <w:bCs/>
                <w:sz w:val="22"/>
                <w:szCs w:val="22"/>
              </w:rPr>
              <w:t>45</w:t>
            </w:r>
            <w:r w:rsidR="00FD7D8D" w:rsidRPr="00C918FC">
              <w:rPr>
                <w:rFonts w:cs="Times New Roman"/>
                <w:bCs/>
                <w:sz w:val="22"/>
                <w:szCs w:val="22"/>
              </w:rPr>
              <w:t>,</w:t>
            </w:r>
            <w:r w:rsidR="008020C2" w:rsidRPr="00C918FC">
              <w:rPr>
                <w:rFonts w:cs="Times New Roman"/>
                <w:bCs/>
                <w:sz w:val="22"/>
                <w:szCs w:val="22"/>
              </w:rPr>
              <w:t>9</w:t>
            </w:r>
            <w:r>
              <w:rPr>
                <w:rFonts w:cs="Times New Roman"/>
                <w:bCs/>
                <w:sz w:val="22"/>
                <w:szCs w:val="22"/>
              </w:rPr>
              <w:t>75</w:t>
            </w:r>
          </w:p>
        </w:tc>
        <w:tc>
          <w:tcPr>
            <w:tcW w:w="283" w:type="dxa"/>
            <w:vAlign w:val="bottom"/>
          </w:tcPr>
          <w:p w:rsidR="00FD7D8D" w:rsidRPr="0029252C" w:rsidRDefault="00FD7D8D"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 w:val="left" w:pos="1310"/>
              </w:tabs>
              <w:ind w:right="34" w:firstLine="33"/>
              <w:jc w:val="right"/>
              <w:rPr>
                <w:rFonts w:cs="Times New Roman"/>
                <w:bCs/>
                <w:sz w:val="22"/>
                <w:szCs w:val="22"/>
                <w:highlight w:val="yellow"/>
              </w:rPr>
            </w:pPr>
          </w:p>
        </w:tc>
        <w:tc>
          <w:tcPr>
            <w:tcW w:w="1418" w:type="dxa"/>
            <w:tcBorders>
              <w:bottom w:val="double" w:sz="4" w:space="0" w:color="auto"/>
            </w:tcBorders>
          </w:tcPr>
          <w:p w:rsidR="00FD7D8D" w:rsidRPr="00E30B70" w:rsidRDefault="0029252C"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Pr>
                <w:rFonts w:cs="Times New Roman"/>
                <w:bCs/>
                <w:sz w:val="22"/>
                <w:szCs w:val="22"/>
              </w:rPr>
              <w:t>47,085</w:t>
            </w:r>
          </w:p>
        </w:tc>
      </w:tr>
    </w:tbl>
    <w:p w:rsidR="00645088" w:rsidRDefault="00645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sz w:val="22"/>
          <w:szCs w:val="22"/>
        </w:rPr>
      </w:pPr>
    </w:p>
    <w:p w:rsidR="00645088" w:rsidRPr="00645088" w:rsidRDefault="00645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sz w:val="22"/>
          <w:szCs w:val="22"/>
        </w:rPr>
      </w:pPr>
    </w:p>
    <w:p w:rsidR="00645088" w:rsidRPr="00FA1787" w:rsidRDefault="00645088" w:rsidP="00645088">
      <w:pPr>
        <w:tabs>
          <w:tab w:val="clear" w:pos="227"/>
          <w:tab w:val="clear" w:pos="454"/>
          <w:tab w:val="clear" w:pos="680"/>
          <w:tab w:val="left" w:pos="567"/>
        </w:tabs>
        <w:jc w:val="thaiDistribute"/>
        <w:rPr>
          <w:rFonts w:cs="Times New Roman"/>
          <w:b/>
          <w:bCs/>
          <w:sz w:val="22"/>
          <w:szCs w:val="22"/>
        </w:rPr>
      </w:pPr>
      <w:r w:rsidRPr="00FA1787">
        <w:rPr>
          <w:rFonts w:cs="Times New Roman"/>
          <w:b/>
          <w:bCs/>
          <w:sz w:val="22"/>
          <w:szCs w:val="22"/>
        </w:rPr>
        <w:t>7.</w:t>
      </w:r>
      <w:r w:rsidRPr="00FA1787">
        <w:rPr>
          <w:rFonts w:cs="Times New Roman"/>
          <w:b/>
          <w:bCs/>
          <w:sz w:val="22"/>
          <w:szCs w:val="22"/>
        </w:rPr>
        <w:tab/>
        <w:t>EARNINGS PER SHARE</w:t>
      </w:r>
    </w:p>
    <w:p w:rsidR="004A6183" w:rsidRPr="00F15F7D" w:rsidRDefault="004A6183" w:rsidP="004A6183">
      <w:pPr>
        <w:tabs>
          <w:tab w:val="clear" w:pos="227"/>
          <w:tab w:val="clear" w:pos="454"/>
          <w:tab w:val="clear" w:pos="680"/>
        </w:tabs>
        <w:jc w:val="thaiDistribute"/>
        <w:rPr>
          <w:rFonts w:cs="Times New Roman"/>
          <w:b/>
          <w:bCs/>
          <w:sz w:val="22"/>
          <w:szCs w:val="22"/>
        </w:rPr>
      </w:pPr>
    </w:p>
    <w:p w:rsidR="004A6183" w:rsidRPr="00F15F7D" w:rsidRDefault="004A6183"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r>
        <w:rPr>
          <w:rFonts w:cs="Times New Roman"/>
          <w:b/>
          <w:bCs/>
          <w:sz w:val="22"/>
          <w:szCs w:val="22"/>
        </w:rPr>
        <w:t xml:space="preserve">Basic earnings </w:t>
      </w:r>
      <w:r w:rsidRPr="00F15F7D">
        <w:rPr>
          <w:rFonts w:cs="Times New Roman"/>
          <w:b/>
          <w:bCs/>
          <w:sz w:val="22"/>
          <w:szCs w:val="22"/>
        </w:rPr>
        <w:t>per share</w:t>
      </w:r>
    </w:p>
    <w:p w:rsidR="004A6183" w:rsidRPr="00F15F7D" w:rsidRDefault="004A6183"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cs="Times New Roman"/>
          <w:sz w:val="22"/>
          <w:szCs w:val="22"/>
        </w:rPr>
      </w:pPr>
    </w:p>
    <w:p w:rsidR="004A6183" w:rsidRPr="00F15F7D" w:rsidRDefault="004A6183" w:rsidP="004A61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rFonts w:cs="Times New Roman"/>
          <w:sz w:val="22"/>
          <w:szCs w:val="22"/>
        </w:rPr>
      </w:pPr>
      <w:r>
        <w:rPr>
          <w:rFonts w:cs="Times New Roman"/>
          <w:sz w:val="22"/>
          <w:szCs w:val="22"/>
        </w:rPr>
        <w:t xml:space="preserve">Basic earnings </w:t>
      </w:r>
      <w:r w:rsidRPr="00F15F7D">
        <w:rPr>
          <w:rFonts w:cs="Times New Roman"/>
          <w:sz w:val="22"/>
          <w:szCs w:val="22"/>
        </w:rPr>
        <w:t xml:space="preserve">per share </w:t>
      </w:r>
      <w:r w:rsidRPr="00F56139">
        <w:rPr>
          <w:rFonts w:cs="Times New Roman"/>
          <w:sz w:val="22"/>
          <w:szCs w:val="22"/>
        </w:rPr>
        <w:t xml:space="preserve">for the </w:t>
      </w:r>
      <w:r>
        <w:rPr>
          <w:rFonts w:cs="Times New Roman"/>
          <w:sz w:val="22"/>
          <w:szCs w:val="22"/>
        </w:rPr>
        <w:t xml:space="preserve">three-month </w:t>
      </w:r>
      <w:r w:rsidR="0029252C">
        <w:rPr>
          <w:rFonts w:cs="Times New Roman"/>
          <w:sz w:val="22"/>
          <w:szCs w:val="22"/>
        </w:rPr>
        <w:t>and nine</w:t>
      </w:r>
      <w:r w:rsidR="00B62454">
        <w:rPr>
          <w:rFonts w:cs="Times New Roman"/>
          <w:sz w:val="22"/>
          <w:szCs w:val="22"/>
        </w:rPr>
        <w:t xml:space="preserve">-month periods </w:t>
      </w:r>
      <w:r>
        <w:rPr>
          <w:rFonts w:cs="Times New Roman"/>
          <w:sz w:val="22"/>
          <w:szCs w:val="22"/>
        </w:rPr>
        <w:t>ended</w:t>
      </w:r>
      <w:r w:rsidR="00406324">
        <w:rPr>
          <w:rFonts w:cs="Times New Roman"/>
          <w:sz w:val="22"/>
          <w:szCs w:val="22"/>
        </w:rPr>
        <w:t xml:space="preserve"> </w:t>
      </w:r>
      <w:r w:rsidR="0029252C">
        <w:rPr>
          <w:rFonts w:cs="Times New Roman"/>
          <w:sz w:val="22"/>
          <w:szCs w:val="22"/>
        </w:rPr>
        <w:t>September</w:t>
      </w:r>
      <w:r w:rsidR="00B62454">
        <w:rPr>
          <w:rFonts w:cs="Times New Roman"/>
          <w:sz w:val="22"/>
          <w:szCs w:val="22"/>
        </w:rPr>
        <w:t xml:space="preserve"> 30</w:t>
      </w:r>
      <w:r w:rsidR="000A1C22">
        <w:rPr>
          <w:rFonts w:cs="Times New Roman"/>
          <w:sz w:val="22"/>
          <w:szCs w:val="22"/>
        </w:rPr>
        <w:t>, 2021 and 2020</w:t>
      </w:r>
      <w:r w:rsidRPr="00F56139">
        <w:rPr>
          <w:rFonts w:cs="Times New Roman"/>
          <w:sz w:val="22"/>
          <w:szCs w:val="22"/>
        </w:rPr>
        <w:t xml:space="preserve"> are</w:t>
      </w:r>
      <w:r w:rsidRPr="00F15F7D">
        <w:rPr>
          <w:rFonts w:cs="Times New Roman"/>
          <w:sz w:val="22"/>
          <w:szCs w:val="22"/>
        </w:rPr>
        <w:t xml:space="preserve"> determin</w:t>
      </w:r>
      <w:r>
        <w:rPr>
          <w:rFonts w:cs="Times New Roman"/>
          <w:sz w:val="22"/>
          <w:szCs w:val="22"/>
        </w:rPr>
        <w:t xml:space="preserve">ed by dividing profit </w:t>
      </w:r>
      <w:r w:rsidRPr="00F15F7D">
        <w:rPr>
          <w:rFonts w:cs="Times New Roman"/>
          <w:sz w:val="22"/>
          <w:szCs w:val="22"/>
        </w:rPr>
        <w:t xml:space="preserve">for the </w:t>
      </w:r>
      <w:r>
        <w:rPr>
          <w:rFonts w:cs="Times New Roman"/>
          <w:sz w:val="22"/>
          <w:szCs w:val="22"/>
        </w:rPr>
        <w:t>periods</w:t>
      </w:r>
      <w:r w:rsidRPr="00F15F7D">
        <w:rPr>
          <w:rFonts w:cs="Times New Roman"/>
          <w:sz w:val="22"/>
          <w:szCs w:val="22"/>
        </w:rPr>
        <w:t xml:space="preserve"> by the weighted average number of outstanding ordinary shares during the </w:t>
      </w:r>
      <w:r>
        <w:rPr>
          <w:rFonts w:cs="Times New Roman"/>
          <w:sz w:val="22"/>
          <w:szCs w:val="22"/>
        </w:rPr>
        <w:t>periods</w:t>
      </w:r>
      <w:r w:rsidRPr="00F15F7D">
        <w:rPr>
          <w:rFonts w:cs="Times New Roman"/>
          <w:sz w:val="22"/>
          <w:szCs w:val="22"/>
        </w:rPr>
        <w:t xml:space="preserve"> as follows:</w:t>
      </w:r>
    </w:p>
    <w:p w:rsidR="00E525A5" w:rsidRPr="00F15F7D" w:rsidRDefault="00E525A5" w:rsidP="004A6183">
      <w:pPr>
        <w:jc w:val="both"/>
        <w:rPr>
          <w:rFonts w:cs="Times New Roman"/>
          <w:sz w:val="22"/>
          <w:szCs w:val="22"/>
        </w:rPr>
      </w:pPr>
    </w:p>
    <w:tbl>
      <w:tblPr>
        <w:tblW w:w="10013" w:type="dxa"/>
        <w:tblInd w:w="18" w:type="dxa"/>
        <w:tblLayout w:type="fixed"/>
        <w:tblLook w:val="0000"/>
      </w:tblPr>
      <w:tblGrid>
        <w:gridCol w:w="4059"/>
        <w:gridCol w:w="1276"/>
        <w:gridCol w:w="284"/>
        <w:gridCol w:w="1275"/>
        <w:gridCol w:w="284"/>
        <w:gridCol w:w="1276"/>
        <w:gridCol w:w="288"/>
        <w:gridCol w:w="1271"/>
      </w:tblGrid>
      <w:tr w:rsidR="00B62454" w:rsidRPr="00F15F7D" w:rsidTr="00642B86">
        <w:tc>
          <w:tcPr>
            <w:tcW w:w="4059" w:type="dxa"/>
          </w:tcPr>
          <w:p w:rsidR="00B62454" w:rsidRPr="00F15F7D" w:rsidRDefault="00B62454" w:rsidP="00642B86">
            <w:pPr>
              <w:pStyle w:val="Heading5"/>
              <w:spacing w:line="260" w:lineRule="atLeast"/>
              <w:rPr>
                <w:rFonts w:cs="Times New Roman"/>
                <w:sz w:val="22"/>
                <w:szCs w:val="22"/>
              </w:rPr>
            </w:pPr>
            <w:r w:rsidRPr="00F15F7D">
              <w:rPr>
                <w:rFonts w:cs="Times New Roman"/>
                <w:sz w:val="22"/>
                <w:szCs w:val="22"/>
              </w:rPr>
              <w:br w:type="page"/>
            </w:r>
          </w:p>
        </w:tc>
        <w:tc>
          <w:tcPr>
            <w:tcW w:w="5954" w:type="dxa"/>
            <w:gridSpan w:val="7"/>
            <w:tcBorders>
              <w:bottom w:val="single" w:sz="4" w:space="0" w:color="auto"/>
            </w:tcBorders>
          </w:tcPr>
          <w:p w:rsidR="00B62454" w:rsidRPr="00F15F7D" w:rsidRDefault="00B62454"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F15F7D">
              <w:rPr>
                <w:rFonts w:cs="Times New Roman"/>
                <w:sz w:val="22"/>
                <w:szCs w:val="22"/>
              </w:rPr>
              <w:t>In Thousand Baht / In Thousand Shares</w:t>
            </w:r>
          </w:p>
        </w:tc>
      </w:tr>
      <w:tr w:rsidR="00B62454" w:rsidRPr="00F15F7D" w:rsidTr="00642B86">
        <w:tc>
          <w:tcPr>
            <w:tcW w:w="4059" w:type="dxa"/>
          </w:tcPr>
          <w:p w:rsidR="00B62454" w:rsidRPr="00F15F7D" w:rsidRDefault="00B62454" w:rsidP="00642B86">
            <w:pPr>
              <w:pStyle w:val="Heading5"/>
              <w:spacing w:line="260" w:lineRule="atLeast"/>
              <w:rPr>
                <w:rFonts w:cs="Times New Roman"/>
                <w:sz w:val="22"/>
                <w:szCs w:val="22"/>
              </w:rPr>
            </w:pPr>
          </w:p>
        </w:tc>
        <w:tc>
          <w:tcPr>
            <w:tcW w:w="2835" w:type="dxa"/>
            <w:gridSpan w:val="3"/>
            <w:tcBorders>
              <w:top w:val="single" w:sz="4" w:space="0" w:color="auto"/>
              <w:bottom w:val="single" w:sz="4" w:space="0" w:color="auto"/>
            </w:tcBorders>
          </w:tcPr>
          <w:p w:rsidR="00B62454" w:rsidRDefault="00B62454"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r>
              <w:rPr>
                <w:rFonts w:cs="Times New Roman"/>
                <w:sz w:val="22"/>
                <w:szCs w:val="22"/>
              </w:rPr>
              <w:t>Three-month periods</w:t>
            </w:r>
          </w:p>
        </w:tc>
        <w:tc>
          <w:tcPr>
            <w:tcW w:w="284" w:type="dxa"/>
            <w:tcBorders>
              <w:top w:val="single" w:sz="4" w:space="0" w:color="auto"/>
            </w:tcBorders>
          </w:tcPr>
          <w:p w:rsidR="00B62454" w:rsidRPr="00F15F7D" w:rsidRDefault="00B62454"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p>
        </w:tc>
        <w:tc>
          <w:tcPr>
            <w:tcW w:w="2835" w:type="dxa"/>
            <w:gridSpan w:val="3"/>
            <w:tcBorders>
              <w:top w:val="single" w:sz="4" w:space="0" w:color="auto"/>
              <w:bottom w:val="single" w:sz="4" w:space="0" w:color="auto"/>
            </w:tcBorders>
          </w:tcPr>
          <w:p w:rsidR="00B62454" w:rsidRDefault="0029252C"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Nine</w:t>
            </w:r>
            <w:r w:rsidR="00B62454">
              <w:rPr>
                <w:rFonts w:cs="Times New Roman"/>
                <w:sz w:val="22"/>
                <w:szCs w:val="22"/>
              </w:rPr>
              <w:t>-month periods</w:t>
            </w:r>
          </w:p>
        </w:tc>
      </w:tr>
      <w:tr w:rsidR="00B62454" w:rsidRPr="00F15F7D" w:rsidTr="00642B86">
        <w:tc>
          <w:tcPr>
            <w:tcW w:w="4059" w:type="dxa"/>
          </w:tcPr>
          <w:p w:rsidR="00B62454" w:rsidRPr="00F15F7D" w:rsidRDefault="00B62454" w:rsidP="00642B86">
            <w:pPr>
              <w:pStyle w:val="Heading5"/>
              <w:spacing w:line="260" w:lineRule="atLeast"/>
              <w:rPr>
                <w:rFonts w:cs="Times New Roman"/>
                <w:sz w:val="22"/>
                <w:szCs w:val="22"/>
              </w:rPr>
            </w:pPr>
          </w:p>
        </w:tc>
        <w:tc>
          <w:tcPr>
            <w:tcW w:w="1276" w:type="dxa"/>
            <w:tcBorders>
              <w:top w:val="single" w:sz="4" w:space="0" w:color="auto"/>
              <w:bottom w:val="single" w:sz="4" w:space="0" w:color="auto"/>
            </w:tcBorders>
          </w:tcPr>
          <w:p w:rsidR="00B62454" w:rsidRPr="00F15F7D" w:rsidRDefault="00B62454"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2021</w:t>
            </w:r>
          </w:p>
        </w:tc>
        <w:tc>
          <w:tcPr>
            <w:tcW w:w="284" w:type="dxa"/>
            <w:tcBorders>
              <w:top w:val="single" w:sz="4" w:space="0" w:color="auto"/>
            </w:tcBorders>
          </w:tcPr>
          <w:p w:rsidR="00B62454" w:rsidRPr="00F15F7D" w:rsidRDefault="00B62454"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cs="Times New Roman"/>
                <w:sz w:val="22"/>
                <w:szCs w:val="22"/>
              </w:rPr>
            </w:pPr>
          </w:p>
        </w:tc>
        <w:tc>
          <w:tcPr>
            <w:tcW w:w="1275" w:type="dxa"/>
            <w:tcBorders>
              <w:top w:val="single" w:sz="4" w:space="0" w:color="auto"/>
              <w:bottom w:val="single" w:sz="4" w:space="0" w:color="auto"/>
            </w:tcBorders>
          </w:tcPr>
          <w:p w:rsidR="00B62454" w:rsidRPr="00F15F7D" w:rsidRDefault="00B62454"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2020</w:t>
            </w:r>
          </w:p>
        </w:tc>
        <w:tc>
          <w:tcPr>
            <w:tcW w:w="284" w:type="dxa"/>
          </w:tcPr>
          <w:p w:rsidR="00B62454" w:rsidRDefault="00B62454"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p>
        </w:tc>
        <w:tc>
          <w:tcPr>
            <w:tcW w:w="1276" w:type="dxa"/>
            <w:tcBorders>
              <w:top w:val="single" w:sz="4" w:space="0" w:color="auto"/>
              <w:bottom w:val="single" w:sz="4" w:space="0" w:color="auto"/>
            </w:tcBorders>
          </w:tcPr>
          <w:p w:rsidR="00B62454" w:rsidRPr="00F15F7D" w:rsidRDefault="00B62454"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2021</w:t>
            </w:r>
          </w:p>
        </w:tc>
        <w:tc>
          <w:tcPr>
            <w:tcW w:w="288" w:type="dxa"/>
            <w:tcBorders>
              <w:top w:val="single" w:sz="4" w:space="0" w:color="auto"/>
            </w:tcBorders>
          </w:tcPr>
          <w:p w:rsidR="00B62454" w:rsidRPr="00F15F7D" w:rsidRDefault="00B62454"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cs="Times New Roman"/>
                <w:sz w:val="22"/>
                <w:szCs w:val="22"/>
              </w:rPr>
            </w:pPr>
          </w:p>
        </w:tc>
        <w:tc>
          <w:tcPr>
            <w:tcW w:w="1271" w:type="dxa"/>
            <w:tcBorders>
              <w:top w:val="single" w:sz="4" w:space="0" w:color="auto"/>
              <w:bottom w:val="single" w:sz="4" w:space="0" w:color="auto"/>
            </w:tcBorders>
          </w:tcPr>
          <w:p w:rsidR="00B62454" w:rsidRPr="00F15F7D" w:rsidRDefault="00B62454"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2020</w:t>
            </w:r>
          </w:p>
        </w:tc>
      </w:tr>
      <w:tr w:rsidR="00B62454" w:rsidRPr="00F15F7D" w:rsidTr="00642B86">
        <w:tc>
          <w:tcPr>
            <w:tcW w:w="4059" w:type="dxa"/>
            <w:vAlign w:val="bottom"/>
          </w:tcPr>
          <w:p w:rsidR="00B62454" w:rsidRPr="00F15F7D" w:rsidRDefault="00B62454"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F15F7D">
              <w:rPr>
                <w:rFonts w:cs="Times New Roman"/>
                <w:sz w:val="22"/>
                <w:szCs w:val="22"/>
              </w:rPr>
              <w:t xml:space="preserve">Number of outstanding ordinary shares </w:t>
            </w:r>
          </w:p>
        </w:tc>
        <w:tc>
          <w:tcPr>
            <w:tcW w:w="1276" w:type="dxa"/>
            <w:tcBorders>
              <w:top w:val="single" w:sz="4" w:space="0" w:color="auto"/>
            </w:tcBorders>
          </w:tcPr>
          <w:p w:rsidR="00B62454" w:rsidRPr="00F15F7D" w:rsidRDefault="00B62454"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p>
        </w:tc>
        <w:tc>
          <w:tcPr>
            <w:tcW w:w="284" w:type="dxa"/>
          </w:tcPr>
          <w:p w:rsidR="00B62454" w:rsidRPr="00F15F7D" w:rsidRDefault="00B62454"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p>
        </w:tc>
        <w:tc>
          <w:tcPr>
            <w:tcW w:w="1275" w:type="dxa"/>
            <w:tcBorders>
              <w:top w:val="single" w:sz="4" w:space="0" w:color="auto"/>
            </w:tcBorders>
          </w:tcPr>
          <w:p w:rsidR="00B62454" w:rsidRPr="00F15F7D" w:rsidRDefault="00B62454"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p>
        </w:tc>
        <w:tc>
          <w:tcPr>
            <w:tcW w:w="284" w:type="dxa"/>
          </w:tcPr>
          <w:p w:rsidR="00B62454" w:rsidRPr="00F15F7D" w:rsidRDefault="00B62454"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p>
        </w:tc>
        <w:tc>
          <w:tcPr>
            <w:tcW w:w="1276" w:type="dxa"/>
            <w:shd w:val="clear" w:color="auto" w:fill="auto"/>
          </w:tcPr>
          <w:p w:rsidR="00B62454" w:rsidRPr="00F15F7D" w:rsidRDefault="00B62454"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p>
        </w:tc>
        <w:tc>
          <w:tcPr>
            <w:tcW w:w="288" w:type="dxa"/>
          </w:tcPr>
          <w:p w:rsidR="00B62454" w:rsidRPr="00F15F7D" w:rsidRDefault="00B62454"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271" w:type="dxa"/>
          </w:tcPr>
          <w:p w:rsidR="00B62454" w:rsidRPr="00F15F7D" w:rsidRDefault="00B62454"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p>
        </w:tc>
      </w:tr>
      <w:tr w:rsidR="00A23B20" w:rsidRPr="00F15F7D" w:rsidTr="00642B86">
        <w:tc>
          <w:tcPr>
            <w:tcW w:w="4059" w:type="dxa"/>
            <w:vAlign w:val="bottom"/>
          </w:tcPr>
          <w:p w:rsidR="00A23B20" w:rsidRPr="00F15F7D" w:rsidRDefault="00A23B20"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r w:rsidRPr="00F15F7D">
              <w:rPr>
                <w:rFonts w:cs="Times New Roman"/>
                <w:sz w:val="22"/>
                <w:szCs w:val="22"/>
              </w:rPr>
              <w:t xml:space="preserve">    as at </w:t>
            </w:r>
            <w:r w:rsidR="007207C3">
              <w:rPr>
                <w:rFonts w:cs="Times New Roman"/>
                <w:sz w:val="22"/>
                <w:szCs w:val="22"/>
              </w:rPr>
              <w:t xml:space="preserve">April 1 / </w:t>
            </w:r>
            <w:r w:rsidR="007207C3" w:rsidRPr="00F15F7D">
              <w:rPr>
                <w:rFonts w:cs="Times New Roman"/>
                <w:sz w:val="22"/>
                <w:szCs w:val="22"/>
              </w:rPr>
              <w:t>January 1,</w:t>
            </w:r>
            <w:r w:rsidR="007207C3">
              <w:rPr>
                <w:rFonts w:cs="Times New Roman"/>
                <w:sz w:val="22"/>
                <w:szCs w:val="22"/>
              </w:rPr>
              <w:t>*</w:t>
            </w:r>
          </w:p>
        </w:tc>
        <w:tc>
          <w:tcPr>
            <w:tcW w:w="1276" w:type="dxa"/>
          </w:tcPr>
          <w:p w:rsidR="00A23B20" w:rsidRPr="00341BBE" w:rsidRDefault="00A23B20"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sidRPr="00341BBE">
              <w:rPr>
                <w:rFonts w:cs="Times New Roman"/>
                <w:bCs/>
                <w:sz w:val="22"/>
                <w:szCs w:val="22"/>
              </w:rPr>
              <w:t>920,000</w:t>
            </w:r>
          </w:p>
        </w:tc>
        <w:tc>
          <w:tcPr>
            <w:tcW w:w="284" w:type="dxa"/>
          </w:tcPr>
          <w:p w:rsidR="00A23B20" w:rsidRPr="00341BBE" w:rsidRDefault="00A23B20"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p>
        </w:tc>
        <w:tc>
          <w:tcPr>
            <w:tcW w:w="1275" w:type="dxa"/>
          </w:tcPr>
          <w:p w:rsidR="00A23B20" w:rsidRPr="00341BBE" w:rsidRDefault="00A23B20"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sidRPr="00341BBE">
              <w:rPr>
                <w:rFonts w:cs="Times New Roman"/>
                <w:bCs/>
                <w:sz w:val="22"/>
                <w:szCs w:val="22"/>
              </w:rPr>
              <w:t>920,000</w:t>
            </w:r>
          </w:p>
        </w:tc>
        <w:tc>
          <w:tcPr>
            <w:tcW w:w="284" w:type="dxa"/>
          </w:tcPr>
          <w:p w:rsidR="00A23B20" w:rsidRPr="00341BBE" w:rsidRDefault="00A23B20"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4"/>
              <w:jc w:val="right"/>
              <w:rPr>
                <w:rFonts w:cs="Times New Roman"/>
                <w:bCs/>
                <w:sz w:val="22"/>
                <w:szCs w:val="22"/>
              </w:rPr>
            </w:pPr>
          </w:p>
        </w:tc>
        <w:tc>
          <w:tcPr>
            <w:tcW w:w="1276" w:type="dxa"/>
            <w:shd w:val="clear" w:color="auto" w:fill="auto"/>
          </w:tcPr>
          <w:p w:rsidR="00A23B20" w:rsidRPr="00341BBE" w:rsidRDefault="00A23B20"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sidRPr="00341BBE">
              <w:rPr>
                <w:rFonts w:cs="Times New Roman"/>
                <w:bCs/>
                <w:sz w:val="22"/>
                <w:szCs w:val="22"/>
              </w:rPr>
              <w:t>920,000</w:t>
            </w:r>
          </w:p>
        </w:tc>
        <w:tc>
          <w:tcPr>
            <w:tcW w:w="288" w:type="dxa"/>
            <w:shd w:val="clear" w:color="auto" w:fill="auto"/>
          </w:tcPr>
          <w:p w:rsidR="00A23B20" w:rsidRPr="00341BBE" w:rsidRDefault="00A23B20" w:rsidP="00E30B70">
            <w:pPr>
              <w:pStyle w:val="acctfourfigures"/>
              <w:tabs>
                <w:tab w:val="clear" w:pos="765"/>
                <w:tab w:val="decimal" w:pos="792"/>
                <w:tab w:val="left" w:pos="1026"/>
                <w:tab w:val="left" w:pos="1309"/>
              </w:tabs>
              <w:spacing w:line="240" w:lineRule="atLeast"/>
              <w:ind w:left="-108" w:right="34" w:firstLine="33"/>
              <w:rPr>
                <w:bCs/>
                <w:szCs w:val="22"/>
                <w:rtl/>
                <w:cs/>
                <w:lang w:val="en-US"/>
              </w:rPr>
            </w:pPr>
          </w:p>
        </w:tc>
        <w:tc>
          <w:tcPr>
            <w:tcW w:w="1271" w:type="dxa"/>
            <w:shd w:val="clear" w:color="auto" w:fill="auto"/>
          </w:tcPr>
          <w:p w:rsidR="00A23B20" w:rsidRPr="00341BBE" w:rsidRDefault="00A23B20"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sidRPr="00341BBE">
              <w:rPr>
                <w:rFonts w:cs="Times New Roman"/>
                <w:bCs/>
                <w:sz w:val="22"/>
                <w:szCs w:val="22"/>
              </w:rPr>
              <w:t>920,000</w:t>
            </w:r>
          </w:p>
        </w:tc>
      </w:tr>
      <w:tr w:rsidR="00A53BA8" w:rsidRPr="00F15F7D" w:rsidTr="00642B86">
        <w:tc>
          <w:tcPr>
            <w:tcW w:w="4059" w:type="dxa"/>
            <w:vAlign w:val="bottom"/>
          </w:tcPr>
          <w:p w:rsidR="00A53BA8" w:rsidRPr="00A23B20" w:rsidRDefault="00A53BA8" w:rsidP="00D2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sz w:val="22"/>
                <w:szCs w:val="28"/>
                <w:lang w:val="en-GB"/>
              </w:rPr>
            </w:pPr>
            <w:r w:rsidRPr="00F15F7D">
              <w:rPr>
                <w:rFonts w:cs="Times New Roman"/>
                <w:sz w:val="22"/>
                <w:szCs w:val="22"/>
                <w:lang w:val="en-GB"/>
              </w:rPr>
              <w:t>Effect from</w:t>
            </w:r>
            <w:r w:rsidRPr="00F15F7D">
              <w:rPr>
                <w:rFonts w:cs="Times New Roman"/>
                <w:sz w:val="22"/>
                <w:szCs w:val="22"/>
                <w:cs/>
                <w:lang w:val="en-GB"/>
              </w:rPr>
              <w:t xml:space="preserve"> </w:t>
            </w:r>
            <w:r>
              <w:rPr>
                <w:sz w:val="22"/>
                <w:szCs w:val="28"/>
              </w:rPr>
              <w:t>issuance of new ordinary shares</w:t>
            </w:r>
          </w:p>
        </w:tc>
        <w:tc>
          <w:tcPr>
            <w:tcW w:w="1276" w:type="dxa"/>
            <w:tcBorders>
              <w:bottom w:val="single" w:sz="4" w:space="0" w:color="auto"/>
            </w:tcBorders>
          </w:tcPr>
          <w:p w:rsidR="00A53BA8" w:rsidRPr="004115CD" w:rsidRDefault="00A53BA8" w:rsidP="001A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cs="Times New Roman"/>
                <w:bCs/>
                <w:sz w:val="22"/>
                <w:szCs w:val="22"/>
              </w:rPr>
            </w:pPr>
            <w:r w:rsidRPr="004115CD">
              <w:rPr>
                <w:rFonts w:cs="Times New Roman"/>
                <w:bCs/>
                <w:sz w:val="22"/>
                <w:szCs w:val="22"/>
              </w:rPr>
              <w:t xml:space="preserve">       -</w:t>
            </w:r>
          </w:p>
        </w:tc>
        <w:tc>
          <w:tcPr>
            <w:tcW w:w="284" w:type="dxa"/>
          </w:tcPr>
          <w:p w:rsidR="00A53BA8" w:rsidRPr="0029252C" w:rsidRDefault="00A53BA8"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cs="Times New Roman"/>
                <w:bCs/>
                <w:sz w:val="22"/>
                <w:szCs w:val="22"/>
                <w:highlight w:val="yellow"/>
              </w:rPr>
            </w:pPr>
          </w:p>
        </w:tc>
        <w:tc>
          <w:tcPr>
            <w:tcW w:w="1275" w:type="dxa"/>
            <w:tcBorders>
              <w:bottom w:val="single" w:sz="4" w:space="0" w:color="auto"/>
            </w:tcBorders>
          </w:tcPr>
          <w:p w:rsidR="00A53BA8" w:rsidRPr="00341BBE" w:rsidRDefault="00A53BA8"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cs="Times New Roman"/>
                <w:bCs/>
                <w:sz w:val="22"/>
                <w:szCs w:val="22"/>
              </w:rPr>
            </w:pPr>
            <w:r w:rsidRPr="00341BBE">
              <w:rPr>
                <w:rFonts w:cs="Times New Roman"/>
                <w:bCs/>
                <w:sz w:val="22"/>
                <w:szCs w:val="22"/>
              </w:rPr>
              <w:t xml:space="preserve">       -</w:t>
            </w:r>
          </w:p>
        </w:tc>
        <w:tc>
          <w:tcPr>
            <w:tcW w:w="284" w:type="dxa"/>
          </w:tcPr>
          <w:p w:rsidR="00A53BA8" w:rsidRPr="0029252C" w:rsidRDefault="00A53BA8"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cs="Times New Roman"/>
                <w:bCs/>
                <w:sz w:val="22"/>
                <w:szCs w:val="22"/>
                <w:highlight w:val="yellow"/>
              </w:rPr>
            </w:pPr>
          </w:p>
        </w:tc>
        <w:tc>
          <w:tcPr>
            <w:tcW w:w="1276" w:type="dxa"/>
            <w:tcBorders>
              <w:bottom w:val="single" w:sz="4" w:space="0" w:color="auto"/>
            </w:tcBorders>
            <w:shd w:val="clear" w:color="auto" w:fill="auto"/>
          </w:tcPr>
          <w:p w:rsidR="00A53BA8" w:rsidRPr="004115CD" w:rsidRDefault="00A53BA8" w:rsidP="001A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cs="Times New Roman"/>
                <w:bCs/>
                <w:sz w:val="22"/>
                <w:szCs w:val="22"/>
              </w:rPr>
            </w:pPr>
            <w:r w:rsidRPr="004115CD">
              <w:rPr>
                <w:rFonts w:cs="Times New Roman"/>
                <w:bCs/>
                <w:sz w:val="22"/>
                <w:szCs w:val="22"/>
              </w:rPr>
              <w:t xml:space="preserve">       -</w:t>
            </w:r>
          </w:p>
        </w:tc>
        <w:tc>
          <w:tcPr>
            <w:tcW w:w="288" w:type="dxa"/>
            <w:shd w:val="clear" w:color="auto" w:fill="auto"/>
          </w:tcPr>
          <w:p w:rsidR="00A53BA8" w:rsidRPr="0029252C" w:rsidRDefault="00A53BA8" w:rsidP="00642B86">
            <w:pPr>
              <w:pStyle w:val="acctfourfigures"/>
              <w:tabs>
                <w:tab w:val="clear" w:pos="765"/>
                <w:tab w:val="decimal" w:pos="792"/>
              </w:tabs>
              <w:spacing w:line="240" w:lineRule="atLeast"/>
              <w:ind w:left="-108" w:right="-108"/>
              <w:rPr>
                <w:szCs w:val="22"/>
                <w:highlight w:val="yellow"/>
                <w:rtl/>
                <w:cs/>
                <w:lang w:val="en-US"/>
              </w:rPr>
            </w:pPr>
          </w:p>
        </w:tc>
        <w:tc>
          <w:tcPr>
            <w:tcW w:w="1271" w:type="dxa"/>
            <w:tcBorders>
              <w:bottom w:val="single" w:sz="4" w:space="0" w:color="auto"/>
            </w:tcBorders>
            <w:shd w:val="clear" w:color="auto" w:fill="auto"/>
          </w:tcPr>
          <w:p w:rsidR="00A53BA8" w:rsidRPr="00341BBE" w:rsidRDefault="00A53BA8"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cs="Times New Roman"/>
                <w:bCs/>
                <w:sz w:val="22"/>
                <w:szCs w:val="22"/>
              </w:rPr>
            </w:pPr>
            <w:r w:rsidRPr="00341BBE">
              <w:rPr>
                <w:rFonts w:cs="Times New Roman"/>
                <w:bCs/>
                <w:sz w:val="22"/>
                <w:szCs w:val="22"/>
              </w:rPr>
              <w:t xml:space="preserve">       -</w:t>
            </w:r>
          </w:p>
        </w:tc>
      </w:tr>
      <w:tr w:rsidR="00B62454" w:rsidRPr="00F15F7D" w:rsidTr="00642B86">
        <w:tc>
          <w:tcPr>
            <w:tcW w:w="4059" w:type="dxa"/>
          </w:tcPr>
          <w:p w:rsidR="00B62454" w:rsidRPr="00F15F7D" w:rsidRDefault="00B62454"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F15F7D">
              <w:rPr>
                <w:rFonts w:cs="Times New Roman"/>
                <w:sz w:val="22"/>
                <w:szCs w:val="22"/>
              </w:rPr>
              <w:t xml:space="preserve">Basic weighted average number of </w:t>
            </w:r>
          </w:p>
        </w:tc>
        <w:tc>
          <w:tcPr>
            <w:tcW w:w="1276" w:type="dxa"/>
            <w:tcBorders>
              <w:top w:val="single" w:sz="4" w:space="0" w:color="auto"/>
            </w:tcBorders>
          </w:tcPr>
          <w:p w:rsidR="00B62454" w:rsidRPr="004115CD" w:rsidRDefault="00B62454"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p>
        </w:tc>
        <w:tc>
          <w:tcPr>
            <w:tcW w:w="284" w:type="dxa"/>
          </w:tcPr>
          <w:p w:rsidR="00B62454" w:rsidRPr="0029252C" w:rsidRDefault="00B62454"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highlight w:val="yellow"/>
              </w:rPr>
            </w:pPr>
          </w:p>
        </w:tc>
        <w:tc>
          <w:tcPr>
            <w:tcW w:w="1275" w:type="dxa"/>
            <w:tcBorders>
              <w:top w:val="single" w:sz="4" w:space="0" w:color="auto"/>
            </w:tcBorders>
          </w:tcPr>
          <w:p w:rsidR="00B62454" w:rsidRPr="00341BBE" w:rsidRDefault="00B62454"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p>
        </w:tc>
        <w:tc>
          <w:tcPr>
            <w:tcW w:w="284" w:type="dxa"/>
          </w:tcPr>
          <w:p w:rsidR="00B62454" w:rsidRPr="0029252C" w:rsidRDefault="00B62454"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highlight w:val="yellow"/>
              </w:rPr>
            </w:pPr>
          </w:p>
        </w:tc>
        <w:tc>
          <w:tcPr>
            <w:tcW w:w="1276" w:type="dxa"/>
            <w:tcBorders>
              <w:top w:val="single" w:sz="4" w:space="0" w:color="auto"/>
            </w:tcBorders>
            <w:shd w:val="clear" w:color="auto" w:fill="auto"/>
          </w:tcPr>
          <w:p w:rsidR="00B62454" w:rsidRPr="004115CD" w:rsidRDefault="00B62454"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p>
        </w:tc>
        <w:tc>
          <w:tcPr>
            <w:tcW w:w="288" w:type="dxa"/>
            <w:shd w:val="clear" w:color="auto" w:fill="auto"/>
          </w:tcPr>
          <w:p w:rsidR="00B62454" w:rsidRPr="0029252C" w:rsidRDefault="00B62454" w:rsidP="00642B86">
            <w:pPr>
              <w:pStyle w:val="acctfourfigures"/>
              <w:tabs>
                <w:tab w:val="clear" w:pos="765"/>
                <w:tab w:val="decimal" w:pos="792"/>
                <w:tab w:val="left" w:pos="1026"/>
                <w:tab w:val="left" w:pos="1309"/>
              </w:tabs>
              <w:spacing w:line="240" w:lineRule="atLeast"/>
              <w:ind w:left="-108" w:right="176" w:firstLine="33"/>
              <w:rPr>
                <w:bCs/>
                <w:szCs w:val="22"/>
                <w:highlight w:val="yellow"/>
                <w:rtl/>
                <w:cs/>
                <w:lang w:val="en-US"/>
              </w:rPr>
            </w:pPr>
          </w:p>
        </w:tc>
        <w:tc>
          <w:tcPr>
            <w:tcW w:w="1271" w:type="dxa"/>
            <w:tcBorders>
              <w:top w:val="single" w:sz="4" w:space="0" w:color="auto"/>
            </w:tcBorders>
            <w:shd w:val="clear" w:color="auto" w:fill="auto"/>
          </w:tcPr>
          <w:p w:rsidR="00B62454" w:rsidRPr="00341BBE" w:rsidRDefault="00B62454"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p>
        </w:tc>
      </w:tr>
      <w:tr w:rsidR="00A23B20" w:rsidRPr="00F15F7D" w:rsidTr="00642B86">
        <w:tc>
          <w:tcPr>
            <w:tcW w:w="4059" w:type="dxa"/>
          </w:tcPr>
          <w:p w:rsidR="00A23B20" w:rsidRPr="00F15F7D" w:rsidRDefault="00A23B20"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F15F7D">
              <w:rPr>
                <w:rFonts w:cs="Times New Roman"/>
                <w:sz w:val="22"/>
                <w:szCs w:val="22"/>
              </w:rPr>
              <w:t xml:space="preserve">    outstanding ordinary shares </w:t>
            </w:r>
          </w:p>
        </w:tc>
        <w:tc>
          <w:tcPr>
            <w:tcW w:w="1276" w:type="dxa"/>
            <w:tcBorders>
              <w:bottom w:val="double" w:sz="4" w:space="0" w:color="auto"/>
            </w:tcBorders>
          </w:tcPr>
          <w:p w:rsidR="00A23B20" w:rsidRPr="004115CD" w:rsidRDefault="00A23B20"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sidRPr="004115CD">
              <w:rPr>
                <w:rFonts w:cs="Times New Roman"/>
                <w:bCs/>
                <w:sz w:val="22"/>
                <w:szCs w:val="22"/>
              </w:rPr>
              <w:t>920,000</w:t>
            </w:r>
          </w:p>
        </w:tc>
        <w:tc>
          <w:tcPr>
            <w:tcW w:w="284" w:type="dxa"/>
          </w:tcPr>
          <w:p w:rsidR="00A23B20" w:rsidRPr="0029252C" w:rsidRDefault="00A23B20"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highlight w:val="yellow"/>
              </w:rPr>
            </w:pPr>
          </w:p>
        </w:tc>
        <w:tc>
          <w:tcPr>
            <w:tcW w:w="1275" w:type="dxa"/>
            <w:tcBorders>
              <w:bottom w:val="double" w:sz="4" w:space="0" w:color="auto"/>
            </w:tcBorders>
          </w:tcPr>
          <w:p w:rsidR="00A23B20" w:rsidRPr="00341BBE" w:rsidRDefault="00A23B20"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sidRPr="00341BBE">
              <w:rPr>
                <w:rFonts w:cs="Times New Roman"/>
                <w:bCs/>
                <w:sz w:val="22"/>
                <w:szCs w:val="22"/>
              </w:rPr>
              <w:t>920,000</w:t>
            </w:r>
          </w:p>
        </w:tc>
        <w:tc>
          <w:tcPr>
            <w:tcW w:w="284" w:type="dxa"/>
          </w:tcPr>
          <w:p w:rsidR="00A23B20" w:rsidRPr="0029252C" w:rsidRDefault="00A23B20"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highlight w:val="yellow"/>
              </w:rPr>
            </w:pPr>
          </w:p>
        </w:tc>
        <w:tc>
          <w:tcPr>
            <w:tcW w:w="1276" w:type="dxa"/>
            <w:tcBorders>
              <w:bottom w:val="double" w:sz="4" w:space="0" w:color="auto"/>
            </w:tcBorders>
            <w:shd w:val="clear" w:color="auto" w:fill="auto"/>
          </w:tcPr>
          <w:p w:rsidR="00A23B20" w:rsidRPr="004115CD" w:rsidRDefault="00A23B20"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sidRPr="004115CD">
              <w:rPr>
                <w:rFonts w:cs="Times New Roman"/>
                <w:bCs/>
                <w:sz w:val="22"/>
                <w:szCs w:val="22"/>
              </w:rPr>
              <w:t>920,000</w:t>
            </w:r>
          </w:p>
        </w:tc>
        <w:tc>
          <w:tcPr>
            <w:tcW w:w="288" w:type="dxa"/>
            <w:shd w:val="clear" w:color="auto" w:fill="auto"/>
          </w:tcPr>
          <w:p w:rsidR="00A23B20" w:rsidRPr="0029252C" w:rsidRDefault="00A23B20" w:rsidP="00E30B70">
            <w:pPr>
              <w:pStyle w:val="acctfourfigures"/>
              <w:tabs>
                <w:tab w:val="clear" w:pos="765"/>
                <w:tab w:val="decimal" w:pos="792"/>
                <w:tab w:val="left" w:pos="1026"/>
                <w:tab w:val="left" w:pos="1309"/>
              </w:tabs>
              <w:spacing w:line="240" w:lineRule="atLeast"/>
              <w:ind w:left="-108" w:right="34" w:firstLine="33"/>
              <w:rPr>
                <w:bCs/>
                <w:szCs w:val="22"/>
                <w:highlight w:val="yellow"/>
                <w:rtl/>
                <w:cs/>
                <w:lang w:val="en-US"/>
              </w:rPr>
            </w:pPr>
          </w:p>
        </w:tc>
        <w:tc>
          <w:tcPr>
            <w:tcW w:w="1271" w:type="dxa"/>
            <w:tcBorders>
              <w:bottom w:val="double" w:sz="4" w:space="0" w:color="auto"/>
            </w:tcBorders>
            <w:shd w:val="clear" w:color="auto" w:fill="auto"/>
          </w:tcPr>
          <w:p w:rsidR="00A23B20" w:rsidRPr="00341BBE" w:rsidRDefault="00A23B20"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sidRPr="00341BBE">
              <w:rPr>
                <w:rFonts w:cs="Times New Roman"/>
                <w:bCs/>
                <w:sz w:val="22"/>
                <w:szCs w:val="22"/>
              </w:rPr>
              <w:t>920,000</w:t>
            </w:r>
          </w:p>
        </w:tc>
      </w:tr>
      <w:tr w:rsidR="00B62454" w:rsidRPr="00F15F7D" w:rsidTr="00642B86">
        <w:tc>
          <w:tcPr>
            <w:tcW w:w="4059" w:type="dxa"/>
          </w:tcPr>
          <w:p w:rsidR="00B62454" w:rsidRPr="00F15F7D" w:rsidRDefault="00B62454"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276" w:type="dxa"/>
            <w:tcBorders>
              <w:top w:val="double" w:sz="4" w:space="0" w:color="auto"/>
            </w:tcBorders>
          </w:tcPr>
          <w:p w:rsidR="00B62454" w:rsidRPr="004115CD" w:rsidRDefault="00B62454"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p>
        </w:tc>
        <w:tc>
          <w:tcPr>
            <w:tcW w:w="284" w:type="dxa"/>
          </w:tcPr>
          <w:p w:rsidR="00B62454" w:rsidRPr="0029252C" w:rsidRDefault="00B62454"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highlight w:val="yellow"/>
              </w:rPr>
            </w:pPr>
          </w:p>
        </w:tc>
        <w:tc>
          <w:tcPr>
            <w:tcW w:w="1275" w:type="dxa"/>
            <w:tcBorders>
              <w:top w:val="double" w:sz="4" w:space="0" w:color="auto"/>
            </w:tcBorders>
          </w:tcPr>
          <w:p w:rsidR="00B62454" w:rsidRPr="0029252C" w:rsidRDefault="00B62454"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highlight w:val="yellow"/>
              </w:rPr>
            </w:pPr>
          </w:p>
        </w:tc>
        <w:tc>
          <w:tcPr>
            <w:tcW w:w="284" w:type="dxa"/>
          </w:tcPr>
          <w:p w:rsidR="00B62454" w:rsidRPr="0029252C" w:rsidRDefault="00B62454"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highlight w:val="yellow"/>
              </w:rPr>
            </w:pPr>
          </w:p>
        </w:tc>
        <w:tc>
          <w:tcPr>
            <w:tcW w:w="1276" w:type="dxa"/>
            <w:tcBorders>
              <w:top w:val="double" w:sz="4" w:space="0" w:color="auto"/>
            </w:tcBorders>
            <w:shd w:val="clear" w:color="auto" w:fill="auto"/>
          </w:tcPr>
          <w:p w:rsidR="00B62454" w:rsidRPr="004115CD" w:rsidRDefault="00B62454"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p>
        </w:tc>
        <w:tc>
          <w:tcPr>
            <w:tcW w:w="288" w:type="dxa"/>
            <w:shd w:val="clear" w:color="auto" w:fill="auto"/>
          </w:tcPr>
          <w:p w:rsidR="00B62454" w:rsidRPr="0029252C" w:rsidRDefault="00B62454" w:rsidP="00E30B70">
            <w:pPr>
              <w:pStyle w:val="acctfourfigures"/>
              <w:tabs>
                <w:tab w:val="clear" w:pos="765"/>
                <w:tab w:val="decimal" w:pos="792"/>
                <w:tab w:val="left" w:pos="1168"/>
                <w:tab w:val="left" w:pos="1310"/>
              </w:tabs>
              <w:spacing w:line="240" w:lineRule="atLeast"/>
              <w:ind w:left="-108" w:right="34" w:firstLine="33"/>
              <w:rPr>
                <w:bCs/>
                <w:szCs w:val="22"/>
                <w:highlight w:val="yellow"/>
                <w:rtl/>
                <w:cs/>
                <w:lang w:val="en-US"/>
              </w:rPr>
            </w:pPr>
          </w:p>
        </w:tc>
        <w:tc>
          <w:tcPr>
            <w:tcW w:w="1271" w:type="dxa"/>
            <w:tcBorders>
              <w:top w:val="double" w:sz="4" w:space="0" w:color="auto"/>
            </w:tcBorders>
            <w:shd w:val="clear" w:color="auto" w:fill="auto"/>
          </w:tcPr>
          <w:p w:rsidR="00B62454" w:rsidRPr="0029252C" w:rsidRDefault="00B62454"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highlight w:val="yellow"/>
              </w:rPr>
            </w:pPr>
          </w:p>
        </w:tc>
      </w:tr>
      <w:tr w:rsidR="00505D50" w:rsidRPr="00F15F7D" w:rsidTr="00642B86">
        <w:tc>
          <w:tcPr>
            <w:tcW w:w="4059" w:type="dxa"/>
          </w:tcPr>
          <w:p w:rsidR="00505D50" w:rsidRPr="00F15F7D" w:rsidRDefault="00505D50"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 xml:space="preserve">Profit </w:t>
            </w:r>
            <w:r w:rsidRPr="00F15F7D">
              <w:rPr>
                <w:rFonts w:cs="Times New Roman"/>
                <w:sz w:val="22"/>
                <w:szCs w:val="22"/>
              </w:rPr>
              <w:t xml:space="preserve">for the </w:t>
            </w:r>
            <w:r>
              <w:rPr>
                <w:rFonts w:cs="Times New Roman"/>
                <w:sz w:val="22"/>
                <w:szCs w:val="22"/>
              </w:rPr>
              <w:t>periods</w:t>
            </w:r>
          </w:p>
        </w:tc>
        <w:tc>
          <w:tcPr>
            <w:tcW w:w="1276" w:type="dxa"/>
          </w:tcPr>
          <w:p w:rsidR="00505D50" w:rsidRPr="004115CD" w:rsidRDefault="00505D50" w:rsidP="00016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Pr>
                <w:rFonts w:cs="Times New Roman"/>
                <w:bCs/>
                <w:sz w:val="22"/>
                <w:szCs w:val="22"/>
              </w:rPr>
              <w:t>6,825</w:t>
            </w:r>
          </w:p>
        </w:tc>
        <w:tc>
          <w:tcPr>
            <w:tcW w:w="284" w:type="dxa"/>
          </w:tcPr>
          <w:p w:rsidR="00505D50" w:rsidRPr="0029252C" w:rsidRDefault="00505D50"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highlight w:val="yellow"/>
              </w:rPr>
            </w:pPr>
          </w:p>
        </w:tc>
        <w:tc>
          <w:tcPr>
            <w:tcW w:w="1275" w:type="dxa"/>
          </w:tcPr>
          <w:p w:rsidR="00505D50" w:rsidRPr="00341BBE" w:rsidRDefault="00505D50"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Pr>
                <w:rFonts w:cs="Times New Roman"/>
                <w:bCs/>
                <w:sz w:val="22"/>
                <w:szCs w:val="22"/>
              </w:rPr>
              <w:t>9,042</w:t>
            </w:r>
          </w:p>
        </w:tc>
        <w:tc>
          <w:tcPr>
            <w:tcW w:w="284" w:type="dxa"/>
          </w:tcPr>
          <w:p w:rsidR="00505D50" w:rsidRPr="0029252C" w:rsidRDefault="00505D50"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highlight w:val="yellow"/>
              </w:rPr>
            </w:pPr>
          </w:p>
        </w:tc>
        <w:tc>
          <w:tcPr>
            <w:tcW w:w="1276" w:type="dxa"/>
            <w:shd w:val="clear" w:color="auto" w:fill="auto"/>
          </w:tcPr>
          <w:p w:rsidR="00505D50" w:rsidRPr="004115CD" w:rsidRDefault="00505D50" w:rsidP="00016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Pr>
                <w:rFonts w:cs="Times New Roman"/>
                <w:bCs/>
                <w:sz w:val="22"/>
                <w:szCs w:val="22"/>
              </w:rPr>
              <w:t>30,459</w:t>
            </w:r>
          </w:p>
        </w:tc>
        <w:tc>
          <w:tcPr>
            <w:tcW w:w="288" w:type="dxa"/>
            <w:shd w:val="clear" w:color="auto" w:fill="auto"/>
          </w:tcPr>
          <w:p w:rsidR="00505D50" w:rsidRPr="0029252C" w:rsidRDefault="00505D50" w:rsidP="00E30B70">
            <w:pPr>
              <w:pStyle w:val="acctfourfigures"/>
              <w:tabs>
                <w:tab w:val="clear" w:pos="765"/>
                <w:tab w:val="decimal" w:pos="792"/>
                <w:tab w:val="left" w:pos="1168"/>
                <w:tab w:val="left" w:pos="1310"/>
              </w:tabs>
              <w:spacing w:line="240" w:lineRule="atLeast"/>
              <w:ind w:left="-108" w:right="34" w:firstLine="33"/>
              <w:rPr>
                <w:bCs/>
                <w:szCs w:val="22"/>
                <w:highlight w:val="yellow"/>
                <w:rtl/>
                <w:cs/>
                <w:lang w:val="en-US"/>
              </w:rPr>
            </w:pPr>
          </w:p>
        </w:tc>
        <w:tc>
          <w:tcPr>
            <w:tcW w:w="1271" w:type="dxa"/>
            <w:shd w:val="clear" w:color="auto" w:fill="auto"/>
          </w:tcPr>
          <w:p w:rsidR="00505D50" w:rsidRPr="00341BBE" w:rsidRDefault="00505D50"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Pr>
                <w:rFonts w:cs="Times New Roman"/>
                <w:bCs/>
                <w:sz w:val="22"/>
                <w:szCs w:val="22"/>
              </w:rPr>
              <w:t>30,009</w:t>
            </w:r>
          </w:p>
        </w:tc>
      </w:tr>
      <w:tr w:rsidR="00B62454" w:rsidRPr="00F15F7D" w:rsidTr="00642B86">
        <w:tc>
          <w:tcPr>
            <w:tcW w:w="4059" w:type="dxa"/>
          </w:tcPr>
          <w:p w:rsidR="00B62454" w:rsidRPr="00F15F7D" w:rsidRDefault="00B62454"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 xml:space="preserve">Basic earnings </w:t>
            </w:r>
            <w:r w:rsidRPr="00F15F7D">
              <w:rPr>
                <w:rFonts w:cs="Times New Roman"/>
                <w:sz w:val="22"/>
                <w:szCs w:val="22"/>
              </w:rPr>
              <w:t>per share (Baht)</w:t>
            </w:r>
          </w:p>
        </w:tc>
        <w:tc>
          <w:tcPr>
            <w:tcW w:w="1276" w:type="dxa"/>
          </w:tcPr>
          <w:p w:rsidR="00B62454" w:rsidRPr="004115CD" w:rsidRDefault="00B62454"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sidRPr="004115CD">
              <w:rPr>
                <w:rFonts w:cs="Times New Roman"/>
                <w:bCs/>
                <w:sz w:val="22"/>
                <w:szCs w:val="22"/>
              </w:rPr>
              <w:t>0.0</w:t>
            </w:r>
            <w:r w:rsidR="00BD44FB" w:rsidRPr="004115CD">
              <w:rPr>
                <w:rFonts w:cs="Times New Roman"/>
                <w:bCs/>
                <w:sz w:val="22"/>
                <w:szCs w:val="22"/>
              </w:rPr>
              <w:t>0</w:t>
            </w:r>
            <w:r w:rsidR="00505D50">
              <w:rPr>
                <w:rFonts w:cs="Times New Roman"/>
                <w:bCs/>
                <w:sz w:val="22"/>
                <w:szCs w:val="22"/>
              </w:rPr>
              <w:t>74</w:t>
            </w:r>
          </w:p>
        </w:tc>
        <w:tc>
          <w:tcPr>
            <w:tcW w:w="284" w:type="dxa"/>
          </w:tcPr>
          <w:p w:rsidR="00B62454" w:rsidRPr="0029252C" w:rsidRDefault="00B62454"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highlight w:val="yellow"/>
              </w:rPr>
            </w:pPr>
          </w:p>
        </w:tc>
        <w:tc>
          <w:tcPr>
            <w:tcW w:w="1275" w:type="dxa"/>
          </w:tcPr>
          <w:p w:rsidR="00B62454" w:rsidRPr="00341BBE" w:rsidRDefault="00B62454"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sidRPr="00341BBE">
              <w:rPr>
                <w:rFonts w:cs="Times New Roman"/>
                <w:bCs/>
                <w:sz w:val="22"/>
                <w:szCs w:val="22"/>
              </w:rPr>
              <w:t>0.0</w:t>
            </w:r>
            <w:r w:rsidR="00A23B20" w:rsidRPr="00341BBE">
              <w:rPr>
                <w:rFonts w:cs="Times New Roman"/>
                <w:bCs/>
                <w:sz w:val="22"/>
                <w:szCs w:val="22"/>
              </w:rPr>
              <w:t>09</w:t>
            </w:r>
            <w:r w:rsidR="00341BBE">
              <w:rPr>
                <w:rFonts w:cs="Times New Roman"/>
                <w:bCs/>
                <w:sz w:val="22"/>
                <w:szCs w:val="22"/>
              </w:rPr>
              <w:t>8</w:t>
            </w:r>
          </w:p>
        </w:tc>
        <w:tc>
          <w:tcPr>
            <w:tcW w:w="284" w:type="dxa"/>
          </w:tcPr>
          <w:p w:rsidR="00B62454" w:rsidRPr="0029252C" w:rsidRDefault="00B62454"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highlight w:val="yellow"/>
              </w:rPr>
            </w:pPr>
          </w:p>
        </w:tc>
        <w:tc>
          <w:tcPr>
            <w:tcW w:w="1276" w:type="dxa"/>
            <w:shd w:val="clear" w:color="auto" w:fill="auto"/>
          </w:tcPr>
          <w:p w:rsidR="00B62454" w:rsidRPr="004115CD" w:rsidRDefault="00B62454"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sidRPr="004115CD">
              <w:rPr>
                <w:rFonts w:cs="Times New Roman"/>
                <w:bCs/>
                <w:sz w:val="22"/>
                <w:szCs w:val="22"/>
              </w:rPr>
              <w:t>0.0</w:t>
            </w:r>
            <w:r w:rsidR="004115CD">
              <w:rPr>
                <w:rFonts w:cs="Times New Roman"/>
                <w:bCs/>
                <w:sz w:val="22"/>
                <w:szCs w:val="22"/>
              </w:rPr>
              <w:t>3</w:t>
            </w:r>
            <w:r w:rsidR="00505D50">
              <w:rPr>
                <w:rFonts w:cs="Times New Roman"/>
                <w:bCs/>
                <w:sz w:val="22"/>
                <w:szCs w:val="22"/>
              </w:rPr>
              <w:t>31</w:t>
            </w:r>
          </w:p>
        </w:tc>
        <w:tc>
          <w:tcPr>
            <w:tcW w:w="288" w:type="dxa"/>
            <w:shd w:val="clear" w:color="auto" w:fill="auto"/>
          </w:tcPr>
          <w:p w:rsidR="00B62454" w:rsidRPr="0029252C" w:rsidRDefault="00B62454" w:rsidP="00E30B70">
            <w:pPr>
              <w:pStyle w:val="acctfourfigures"/>
              <w:tabs>
                <w:tab w:val="clear" w:pos="765"/>
                <w:tab w:val="decimal" w:pos="792"/>
                <w:tab w:val="left" w:pos="1168"/>
                <w:tab w:val="left" w:pos="1310"/>
              </w:tabs>
              <w:spacing w:line="240" w:lineRule="atLeast"/>
              <w:ind w:left="-108" w:right="34" w:firstLine="33"/>
              <w:rPr>
                <w:bCs/>
                <w:szCs w:val="22"/>
                <w:highlight w:val="yellow"/>
                <w:rtl/>
                <w:cs/>
                <w:lang w:val="en-US"/>
              </w:rPr>
            </w:pPr>
          </w:p>
        </w:tc>
        <w:tc>
          <w:tcPr>
            <w:tcW w:w="1271" w:type="dxa"/>
            <w:shd w:val="clear" w:color="auto" w:fill="auto"/>
          </w:tcPr>
          <w:p w:rsidR="00B62454" w:rsidRPr="00341BBE" w:rsidRDefault="00B62454"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sidRPr="00341BBE">
              <w:rPr>
                <w:rFonts w:cs="Times New Roman"/>
                <w:bCs/>
                <w:sz w:val="22"/>
                <w:szCs w:val="22"/>
              </w:rPr>
              <w:t>0.0</w:t>
            </w:r>
            <w:r w:rsidR="00341BBE">
              <w:rPr>
                <w:rFonts w:cs="Times New Roman"/>
                <w:bCs/>
                <w:sz w:val="22"/>
                <w:szCs w:val="22"/>
              </w:rPr>
              <w:t>326</w:t>
            </w:r>
          </w:p>
        </w:tc>
      </w:tr>
    </w:tbl>
    <w:p w:rsidR="000A1C22" w:rsidRDefault="000A1C22"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p>
    <w:p w:rsidR="000A1C22" w:rsidRDefault="00A23B20"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r>
        <w:rPr>
          <w:rFonts w:cs="Times New Roman"/>
          <w:b/>
          <w:bCs/>
          <w:sz w:val="22"/>
          <w:szCs w:val="22"/>
        </w:rPr>
        <w:t>*</w:t>
      </w:r>
      <w:r w:rsidR="00E30B70">
        <w:rPr>
          <w:rFonts w:cs="Times New Roman"/>
          <w:color w:val="212121"/>
          <w:sz w:val="22"/>
          <w:szCs w:val="22"/>
        </w:rPr>
        <w:t>Adjusted number</w:t>
      </w:r>
      <w:r w:rsidRPr="00545E5C">
        <w:rPr>
          <w:rFonts w:cs="Times New Roman"/>
          <w:color w:val="212121"/>
          <w:sz w:val="22"/>
          <w:szCs w:val="22"/>
        </w:rPr>
        <w:t xml:space="preserve"> of </w:t>
      </w:r>
      <w:r w:rsidR="00E30B70">
        <w:rPr>
          <w:rFonts w:cs="Times New Roman"/>
          <w:color w:val="212121"/>
          <w:sz w:val="22"/>
          <w:szCs w:val="22"/>
        </w:rPr>
        <w:t xml:space="preserve">ordinary </w:t>
      </w:r>
      <w:r w:rsidRPr="00545E5C">
        <w:rPr>
          <w:rFonts w:cs="Times New Roman"/>
          <w:color w:val="212121"/>
          <w:sz w:val="22"/>
          <w:szCs w:val="22"/>
        </w:rPr>
        <w:t>shares based on</w:t>
      </w:r>
      <w:r w:rsidR="00E30B70">
        <w:rPr>
          <w:rFonts w:cs="Times New Roman"/>
          <w:color w:val="212121"/>
          <w:sz w:val="22"/>
          <w:szCs w:val="22"/>
        </w:rPr>
        <w:t xml:space="preserve"> change</w:t>
      </w:r>
      <w:r>
        <w:rPr>
          <w:rFonts w:cs="Times New Roman"/>
          <w:color w:val="212121"/>
          <w:sz w:val="22"/>
          <w:szCs w:val="22"/>
        </w:rPr>
        <w:t xml:space="preserve"> of par value on April 23, 2021</w:t>
      </w:r>
      <w:r w:rsidR="00E30B70">
        <w:rPr>
          <w:rFonts w:cs="Times New Roman"/>
          <w:color w:val="212121"/>
          <w:sz w:val="22"/>
          <w:szCs w:val="22"/>
        </w:rPr>
        <w:t xml:space="preserve"> (see Note 5)</w:t>
      </w:r>
      <w:r w:rsidRPr="00545E5C">
        <w:rPr>
          <w:rFonts w:cs="Times New Roman"/>
          <w:color w:val="212121"/>
          <w:sz w:val="22"/>
          <w:szCs w:val="22"/>
        </w:rPr>
        <w:t>.</w:t>
      </w:r>
    </w:p>
    <w:p w:rsidR="00A23B20" w:rsidRDefault="00A23B20"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p>
    <w:p w:rsidR="00872883" w:rsidRDefault="00872883"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p>
    <w:p w:rsidR="00872883" w:rsidRDefault="00872883"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p>
    <w:p w:rsidR="00872883" w:rsidRDefault="00872883"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p>
    <w:p w:rsidR="00872883" w:rsidRDefault="00872883"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p>
    <w:p w:rsidR="00872883" w:rsidRDefault="00872883"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p>
    <w:p w:rsidR="00872883" w:rsidRDefault="00872883"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p>
    <w:p w:rsidR="00872883" w:rsidRDefault="00872883"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p>
    <w:p w:rsidR="00872883" w:rsidRDefault="00872883"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p>
    <w:p w:rsidR="00872883" w:rsidRDefault="00872883"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p>
    <w:p w:rsidR="00872883" w:rsidRDefault="00872883"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p>
    <w:p w:rsidR="00872883" w:rsidRDefault="00872883"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p>
    <w:p w:rsidR="004A6183" w:rsidRPr="00F15F7D" w:rsidRDefault="004A6183"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cs/>
        </w:rPr>
      </w:pPr>
      <w:r>
        <w:rPr>
          <w:rFonts w:cs="Times New Roman"/>
          <w:b/>
          <w:bCs/>
          <w:sz w:val="22"/>
          <w:szCs w:val="22"/>
        </w:rPr>
        <w:lastRenderedPageBreak/>
        <w:t xml:space="preserve">Diluted </w:t>
      </w:r>
      <w:r w:rsidRPr="00143D92">
        <w:rPr>
          <w:rFonts w:cs="Times New Roman"/>
          <w:b/>
          <w:bCs/>
          <w:sz w:val="22"/>
          <w:szCs w:val="22"/>
        </w:rPr>
        <w:t>earnings</w:t>
      </w:r>
      <w:r w:rsidR="00406324">
        <w:rPr>
          <w:rFonts w:cs="Times New Roman"/>
          <w:b/>
          <w:bCs/>
          <w:sz w:val="22"/>
          <w:szCs w:val="22"/>
        </w:rPr>
        <w:t xml:space="preserve"> </w:t>
      </w:r>
      <w:r w:rsidRPr="00F15F7D">
        <w:rPr>
          <w:rFonts w:cs="Times New Roman"/>
          <w:b/>
          <w:bCs/>
          <w:sz w:val="22"/>
          <w:szCs w:val="22"/>
        </w:rPr>
        <w:t>per share</w:t>
      </w:r>
    </w:p>
    <w:p w:rsidR="004A6183" w:rsidRPr="00F15F7D" w:rsidRDefault="004A6183"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p w:rsidR="00B17450" w:rsidRPr="00F15F7D" w:rsidRDefault="004A6183" w:rsidP="00B17450">
      <w:pPr>
        <w:jc w:val="both"/>
        <w:rPr>
          <w:rFonts w:cs="Times New Roman"/>
          <w:b/>
          <w:bCs/>
          <w:sz w:val="22"/>
          <w:szCs w:val="22"/>
        </w:rPr>
      </w:pPr>
      <w:r>
        <w:rPr>
          <w:rFonts w:cs="Times New Roman"/>
          <w:sz w:val="22"/>
          <w:szCs w:val="22"/>
        </w:rPr>
        <w:t xml:space="preserve">Diluted earnings </w:t>
      </w:r>
      <w:r w:rsidRPr="00F15F7D">
        <w:rPr>
          <w:rFonts w:cs="Times New Roman"/>
          <w:sz w:val="22"/>
          <w:szCs w:val="22"/>
        </w:rPr>
        <w:t xml:space="preserve">per share for the </w:t>
      </w:r>
      <w:r>
        <w:rPr>
          <w:rFonts w:cs="Times New Roman"/>
          <w:sz w:val="22"/>
          <w:szCs w:val="22"/>
        </w:rPr>
        <w:t xml:space="preserve">three-month </w:t>
      </w:r>
      <w:r w:rsidR="0029252C">
        <w:rPr>
          <w:rFonts w:cs="Times New Roman"/>
          <w:sz w:val="22"/>
          <w:szCs w:val="22"/>
        </w:rPr>
        <w:t>and nine</w:t>
      </w:r>
      <w:r w:rsidR="00B62454">
        <w:rPr>
          <w:rFonts w:cs="Times New Roman"/>
          <w:sz w:val="22"/>
          <w:szCs w:val="22"/>
        </w:rPr>
        <w:t xml:space="preserve">-month </w:t>
      </w:r>
      <w:r>
        <w:rPr>
          <w:rFonts w:cs="Times New Roman"/>
          <w:sz w:val="22"/>
          <w:szCs w:val="22"/>
        </w:rPr>
        <w:t>periods ended</w:t>
      </w:r>
      <w:r w:rsidR="00406324">
        <w:rPr>
          <w:rFonts w:cs="Times New Roman"/>
          <w:sz w:val="22"/>
          <w:szCs w:val="22"/>
        </w:rPr>
        <w:t xml:space="preserve"> </w:t>
      </w:r>
      <w:r w:rsidR="0029252C">
        <w:rPr>
          <w:rFonts w:cs="Times New Roman"/>
          <w:sz w:val="22"/>
          <w:szCs w:val="22"/>
        </w:rPr>
        <w:t>September</w:t>
      </w:r>
      <w:r w:rsidR="00B62454">
        <w:rPr>
          <w:rFonts w:cs="Times New Roman"/>
          <w:sz w:val="22"/>
          <w:szCs w:val="22"/>
        </w:rPr>
        <w:t xml:space="preserve"> 30</w:t>
      </w:r>
      <w:r>
        <w:rPr>
          <w:rFonts w:cs="Times New Roman"/>
          <w:sz w:val="22"/>
          <w:szCs w:val="22"/>
        </w:rPr>
        <w:t>, 2</w:t>
      </w:r>
      <w:r w:rsidR="000A1C22">
        <w:rPr>
          <w:rFonts w:cs="Times New Roman"/>
          <w:sz w:val="22"/>
          <w:szCs w:val="22"/>
        </w:rPr>
        <w:t>021 and 2020</w:t>
      </w:r>
      <w:r w:rsidR="00406324">
        <w:rPr>
          <w:rFonts w:cs="Times New Roman"/>
          <w:sz w:val="22"/>
          <w:szCs w:val="22"/>
        </w:rPr>
        <w:t xml:space="preserve"> </w:t>
      </w:r>
      <w:r>
        <w:rPr>
          <w:rFonts w:cs="Times New Roman"/>
          <w:sz w:val="22"/>
          <w:szCs w:val="22"/>
        </w:rPr>
        <w:t>are</w:t>
      </w:r>
      <w:r w:rsidRPr="00F15F7D">
        <w:rPr>
          <w:rFonts w:cs="Times New Roman"/>
          <w:sz w:val="22"/>
          <w:szCs w:val="22"/>
        </w:rPr>
        <w:t xml:space="preserve"> determin</w:t>
      </w:r>
      <w:r>
        <w:rPr>
          <w:rFonts w:cs="Times New Roman"/>
          <w:sz w:val="22"/>
          <w:szCs w:val="22"/>
        </w:rPr>
        <w:t xml:space="preserve">ed by dividing profit </w:t>
      </w:r>
      <w:r w:rsidRPr="00F15F7D">
        <w:rPr>
          <w:rFonts w:cs="Times New Roman"/>
          <w:sz w:val="22"/>
          <w:szCs w:val="22"/>
        </w:rPr>
        <w:t xml:space="preserve">for the </w:t>
      </w:r>
      <w:r>
        <w:rPr>
          <w:rFonts w:cs="Times New Roman"/>
          <w:sz w:val="22"/>
          <w:szCs w:val="22"/>
        </w:rPr>
        <w:t>periods</w:t>
      </w:r>
      <w:r w:rsidRPr="00F15F7D">
        <w:rPr>
          <w:rFonts w:cs="Times New Roman"/>
          <w:sz w:val="22"/>
          <w:szCs w:val="22"/>
        </w:rPr>
        <w:t xml:space="preserve"> by the weighted average number of</w:t>
      </w:r>
      <w:r w:rsidRPr="00F56139">
        <w:rPr>
          <w:rFonts w:cs="Times New Roman"/>
          <w:sz w:val="22"/>
          <w:szCs w:val="22"/>
        </w:rPr>
        <w:t xml:space="preserve"> outstanding ordinary shares during the </w:t>
      </w:r>
      <w:r>
        <w:rPr>
          <w:rFonts w:cs="Times New Roman"/>
          <w:sz w:val="22"/>
          <w:szCs w:val="22"/>
        </w:rPr>
        <w:t>periods</w:t>
      </w:r>
      <w:r w:rsidR="00406324">
        <w:rPr>
          <w:rFonts w:cs="Times New Roman"/>
          <w:sz w:val="22"/>
          <w:szCs w:val="22"/>
        </w:rPr>
        <w:t xml:space="preserve"> </w:t>
      </w:r>
      <w:r w:rsidRPr="00F56139">
        <w:rPr>
          <w:rFonts w:cs="Times New Roman"/>
          <w:sz w:val="22"/>
          <w:szCs w:val="22"/>
        </w:rPr>
        <w:t>after adjusting the effect from dilutive potential ordinary shares</w:t>
      </w:r>
      <w:r w:rsidR="00016948">
        <w:rPr>
          <w:rFonts w:cs="Times New Roman"/>
          <w:sz w:val="22"/>
          <w:szCs w:val="22"/>
        </w:rPr>
        <w:t xml:space="preserve"> </w:t>
      </w:r>
      <w:r w:rsidR="00B17450" w:rsidRPr="00F15F7D">
        <w:rPr>
          <w:rFonts w:cs="Times New Roman"/>
          <w:sz w:val="22"/>
          <w:szCs w:val="22"/>
          <w:lang w:val="en-GB"/>
        </w:rPr>
        <w:t>as follows:</w:t>
      </w:r>
    </w:p>
    <w:p w:rsidR="004A6183" w:rsidRPr="002C77B4" w:rsidRDefault="004A6183" w:rsidP="004A6183">
      <w:pPr>
        <w:jc w:val="both"/>
        <w:rPr>
          <w:rFonts w:cs="Times New Roman"/>
          <w:sz w:val="22"/>
          <w:szCs w:val="22"/>
        </w:rPr>
      </w:pPr>
    </w:p>
    <w:tbl>
      <w:tblPr>
        <w:tblW w:w="10013" w:type="dxa"/>
        <w:tblInd w:w="18" w:type="dxa"/>
        <w:tblLayout w:type="fixed"/>
        <w:tblLook w:val="0000"/>
      </w:tblPr>
      <w:tblGrid>
        <w:gridCol w:w="4059"/>
        <w:gridCol w:w="1276"/>
        <w:gridCol w:w="284"/>
        <w:gridCol w:w="1275"/>
        <w:gridCol w:w="284"/>
        <w:gridCol w:w="1276"/>
        <w:gridCol w:w="288"/>
        <w:gridCol w:w="1271"/>
      </w:tblGrid>
      <w:tr w:rsidR="00B17450" w:rsidRPr="00F15F7D" w:rsidTr="00B17450">
        <w:tc>
          <w:tcPr>
            <w:tcW w:w="4059" w:type="dxa"/>
          </w:tcPr>
          <w:p w:rsidR="00B17450" w:rsidRPr="00F15F7D" w:rsidRDefault="00B17450" w:rsidP="002D6B14">
            <w:pPr>
              <w:pStyle w:val="Heading5"/>
              <w:spacing w:line="260" w:lineRule="atLeast"/>
              <w:rPr>
                <w:rFonts w:cs="Times New Roman"/>
                <w:sz w:val="22"/>
                <w:szCs w:val="22"/>
              </w:rPr>
            </w:pPr>
            <w:r w:rsidRPr="00F15F7D">
              <w:rPr>
                <w:rFonts w:cs="Times New Roman"/>
                <w:sz w:val="22"/>
                <w:szCs w:val="22"/>
              </w:rPr>
              <w:br w:type="page"/>
            </w:r>
          </w:p>
        </w:tc>
        <w:tc>
          <w:tcPr>
            <w:tcW w:w="5954" w:type="dxa"/>
            <w:gridSpan w:val="7"/>
            <w:tcBorders>
              <w:bottom w:val="single" w:sz="4" w:space="0" w:color="auto"/>
            </w:tcBorders>
          </w:tcPr>
          <w:p w:rsidR="00B17450" w:rsidRPr="00F15F7D" w:rsidRDefault="00B17450"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F15F7D">
              <w:rPr>
                <w:rFonts w:cs="Times New Roman"/>
                <w:sz w:val="22"/>
                <w:szCs w:val="22"/>
              </w:rPr>
              <w:t>In Thousand Baht / In Thousand Shares</w:t>
            </w:r>
          </w:p>
        </w:tc>
      </w:tr>
      <w:tr w:rsidR="00B17450" w:rsidRPr="00F15F7D" w:rsidTr="00B17450">
        <w:tc>
          <w:tcPr>
            <w:tcW w:w="4059" w:type="dxa"/>
          </w:tcPr>
          <w:p w:rsidR="00B17450" w:rsidRPr="00F15F7D" w:rsidRDefault="00B17450" w:rsidP="002D6B14">
            <w:pPr>
              <w:pStyle w:val="Heading5"/>
              <w:spacing w:line="260" w:lineRule="atLeast"/>
              <w:rPr>
                <w:rFonts w:cs="Times New Roman"/>
                <w:sz w:val="22"/>
                <w:szCs w:val="22"/>
              </w:rPr>
            </w:pPr>
          </w:p>
        </w:tc>
        <w:tc>
          <w:tcPr>
            <w:tcW w:w="2835" w:type="dxa"/>
            <w:gridSpan w:val="3"/>
            <w:tcBorders>
              <w:top w:val="single" w:sz="4" w:space="0" w:color="auto"/>
              <w:bottom w:val="single" w:sz="4" w:space="0" w:color="auto"/>
            </w:tcBorders>
          </w:tcPr>
          <w:p w:rsidR="00B17450" w:rsidRDefault="00B17450"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r>
              <w:rPr>
                <w:rFonts w:cs="Times New Roman"/>
                <w:sz w:val="22"/>
                <w:szCs w:val="22"/>
              </w:rPr>
              <w:t>Three-month periods</w:t>
            </w:r>
          </w:p>
        </w:tc>
        <w:tc>
          <w:tcPr>
            <w:tcW w:w="284" w:type="dxa"/>
            <w:tcBorders>
              <w:top w:val="single" w:sz="4" w:space="0" w:color="auto"/>
            </w:tcBorders>
          </w:tcPr>
          <w:p w:rsidR="00B17450" w:rsidRPr="00F15F7D" w:rsidRDefault="00B17450"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p>
        </w:tc>
        <w:tc>
          <w:tcPr>
            <w:tcW w:w="2835" w:type="dxa"/>
            <w:gridSpan w:val="3"/>
            <w:tcBorders>
              <w:top w:val="single" w:sz="4" w:space="0" w:color="auto"/>
              <w:bottom w:val="single" w:sz="4" w:space="0" w:color="auto"/>
            </w:tcBorders>
          </w:tcPr>
          <w:p w:rsidR="00B17450" w:rsidRDefault="0029252C"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Nine</w:t>
            </w:r>
            <w:r w:rsidR="00B17450">
              <w:rPr>
                <w:rFonts w:cs="Times New Roman"/>
                <w:sz w:val="22"/>
                <w:szCs w:val="22"/>
              </w:rPr>
              <w:t>-month periods</w:t>
            </w:r>
          </w:p>
        </w:tc>
      </w:tr>
      <w:tr w:rsidR="00B17450" w:rsidRPr="00F15F7D" w:rsidTr="00B17450">
        <w:tc>
          <w:tcPr>
            <w:tcW w:w="4059" w:type="dxa"/>
          </w:tcPr>
          <w:p w:rsidR="00B17450" w:rsidRPr="00F15F7D" w:rsidRDefault="00B17450" w:rsidP="002D6B14">
            <w:pPr>
              <w:pStyle w:val="Heading5"/>
              <w:spacing w:line="260" w:lineRule="atLeast"/>
              <w:rPr>
                <w:rFonts w:cs="Times New Roman"/>
                <w:sz w:val="22"/>
                <w:szCs w:val="22"/>
              </w:rPr>
            </w:pPr>
          </w:p>
        </w:tc>
        <w:tc>
          <w:tcPr>
            <w:tcW w:w="1276" w:type="dxa"/>
            <w:tcBorders>
              <w:top w:val="single" w:sz="4" w:space="0" w:color="auto"/>
              <w:bottom w:val="single" w:sz="4" w:space="0" w:color="auto"/>
            </w:tcBorders>
          </w:tcPr>
          <w:p w:rsidR="00B17450" w:rsidRPr="00F15F7D" w:rsidRDefault="00B17450"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2021</w:t>
            </w:r>
          </w:p>
        </w:tc>
        <w:tc>
          <w:tcPr>
            <w:tcW w:w="284" w:type="dxa"/>
            <w:tcBorders>
              <w:top w:val="single" w:sz="4" w:space="0" w:color="auto"/>
            </w:tcBorders>
          </w:tcPr>
          <w:p w:rsidR="00B17450" w:rsidRPr="00F15F7D" w:rsidRDefault="00B17450"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cs="Times New Roman"/>
                <w:sz w:val="22"/>
                <w:szCs w:val="22"/>
              </w:rPr>
            </w:pPr>
          </w:p>
        </w:tc>
        <w:tc>
          <w:tcPr>
            <w:tcW w:w="1275" w:type="dxa"/>
            <w:tcBorders>
              <w:top w:val="single" w:sz="4" w:space="0" w:color="auto"/>
              <w:bottom w:val="single" w:sz="4" w:space="0" w:color="auto"/>
            </w:tcBorders>
          </w:tcPr>
          <w:p w:rsidR="00B17450" w:rsidRPr="00F15F7D" w:rsidRDefault="00B17450"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2020</w:t>
            </w:r>
          </w:p>
        </w:tc>
        <w:tc>
          <w:tcPr>
            <w:tcW w:w="284" w:type="dxa"/>
          </w:tcPr>
          <w:p w:rsidR="00B17450" w:rsidRDefault="00B17450"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p>
        </w:tc>
        <w:tc>
          <w:tcPr>
            <w:tcW w:w="1276" w:type="dxa"/>
            <w:tcBorders>
              <w:top w:val="single" w:sz="4" w:space="0" w:color="auto"/>
              <w:bottom w:val="single" w:sz="4" w:space="0" w:color="auto"/>
            </w:tcBorders>
          </w:tcPr>
          <w:p w:rsidR="00B17450" w:rsidRPr="00F15F7D" w:rsidRDefault="00B17450"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2021</w:t>
            </w:r>
          </w:p>
        </w:tc>
        <w:tc>
          <w:tcPr>
            <w:tcW w:w="288" w:type="dxa"/>
            <w:tcBorders>
              <w:top w:val="single" w:sz="4" w:space="0" w:color="auto"/>
            </w:tcBorders>
          </w:tcPr>
          <w:p w:rsidR="00B17450" w:rsidRPr="00F15F7D" w:rsidRDefault="00B17450"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cs="Times New Roman"/>
                <w:sz w:val="22"/>
                <w:szCs w:val="22"/>
              </w:rPr>
            </w:pPr>
          </w:p>
        </w:tc>
        <w:tc>
          <w:tcPr>
            <w:tcW w:w="1271" w:type="dxa"/>
            <w:tcBorders>
              <w:top w:val="single" w:sz="4" w:space="0" w:color="auto"/>
              <w:bottom w:val="single" w:sz="4" w:space="0" w:color="auto"/>
            </w:tcBorders>
          </w:tcPr>
          <w:p w:rsidR="00B17450" w:rsidRPr="00F15F7D" w:rsidRDefault="00B17450"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2020</w:t>
            </w:r>
          </w:p>
        </w:tc>
      </w:tr>
      <w:tr w:rsidR="007207C3" w:rsidRPr="00F15F7D" w:rsidTr="002D6B14">
        <w:tc>
          <w:tcPr>
            <w:tcW w:w="4059" w:type="dxa"/>
          </w:tcPr>
          <w:p w:rsidR="007207C3" w:rsidRPr="00F15F7D" w:rsidRDefault="007207C3"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F15F7D">
              <w:rPr>
                <w:rFonts w:cs="Times New Roman"/>
                <w:sz w:val="22"/>
                <w:szCs w:val="22"/>
              </w:rPr>
              <w:t xml:space="preserve">Basic weighted average number of </w:t>
            </w:r>
          </w:p>
        </w:tc>
        <w:tc>
          <w:tcPr>
            <w:tcW w:w="1276" w:type="dxa"/>
            <w:tcBorders>
              <w:top w:val="single" w:sz="4" w:space="0" w:color="auto"/>
            </w:tcBorders>
          </w:tcPr>
          <w:p w:rsidR="007207C3" w:rsidRPr="00F15F7D" w:rsidRDefault="007207C3"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p>
        </w:tc>
        <w:tc>
          <w:tcPr>
            <w:tcW w:w="284" w:type="dxa"/>
          </w:tcPr>
          <w:p w:rsidR="007207C3" w:rsidRPr="00F15F7D" w:rsidRDefault="007207C3"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p>
        </w:tc>
        <w:tc>
          <w:tcPr>
            <w:tcW w:w="1275" w:type="dxa"/>
            <w:tcBorders>
              <w:top w:val="single" w:sz="4" w:space="0" w:color="auto"/>
            </w:tcBorders>
          </w:tcPr>
          <w:p w:rsidR="007207C3" w:rsidRPr="00F15F7D" w:rsidRDefault="007207C3"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p>
        </w:tc>
        <w:tc>
          <w:tcPr>
            <w:tcW w:w="284" w:type="dxa"/>
          </w:tcPr>
          <w:p w:rsidR="007207C3" w:rsidRPr="00F15F7D" w:rsidRDefault="007207C3"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p>
        </w:tc>
        <w:tc>
          <w:tcPr>
            <w:tcW w:w="1276" w:type="dxa"/>
            <w:shd w:val="clear" w:color="auto" w:fill="auto"/>
          </w:tcPr>
          <w:p w:rsidR="007207C3" w:rsidRPr="00F15F7D" w:rsidRDefault="007207C3"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p>
        </w:tc>
        <w:tc>
          <w:tcPr>
            <w:tcW w:w="288" w:type="dxa"/>
          </w:tcPr>
          <w:p w:rsidR="007207C3" w:rsidRPr="00F15F7D" w:rsidRDefault="007207C3"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271" w:type="dxa"/>
          </w:tcPr>
          <w:p w:rsidR="007207C3" w:rsidRPr="00F15F7D" w:rsidRDefault="007207C3"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p>
        </w:tc>
      </w:tr>
      <w:tr w:rsidR="00341BBE" w:rsidRPr="00F15F7D" w:rsidTr="002D6B14">
        <w:tc>
          <w:tcPr>
            <w:tcW w:w="4059" w:type="dxa"/>
          </w:tcPr>
          <w:p w:rsidR="00341BBE" w:rsidRPr="00F15F7D" w:rsidRDefault="00341BBE"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F15F7D">
              <w:rPr>
                <w:rFonts w:cs="Times New Roman"/>
                <w:sz w:val="22"/>
                <w:szCs w:val="22"/>
              </w:rPr>
              <w:t xml:space="preserve">    outstanding ordinary shares </w:t>
            </w:r>
            <w:r>
              <w:rPr>
                <w:rFonts w:cs="Times New Roman"/>
                <w:sz w:val="22"/>
                <w:szCs w:val="22"/>
              </w:rPr>
              <w:t>*</w:t>
            </w:r>
          </w:p>
        </w:tc>
        <w:tc>
          <w:tcPr>
            <w:tcW w:w="1276" w:type="dxa"/>
          </w:tcPr>
          <w:p w:rsidR="00341BBE" w:rsidRPr="004115CD" w:rsidRDefault="00341BBE"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sidRPr="004115CD">
              <w:rPr>
                <w:rFonts w:cs="Times New Roman"/>
                <w:bCs/>
                <w:sz w:val="22"/>
                <w:szCs w:val="22"/>
              </w:rPr>
              <w:t>920,000</w:t>
            </w:r>
          </w:p>
        </w:tc>
        <w:tc>
          <w:tcPr>
            <w:tcW w:w="284" w:type="dxa"/>
          </w:tcPr>
          <w:p w:rsidR="00341BBE" w:rsidRPr="0029252C" w:rsidRDefault="00341BBE"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highlight w:val="yellow"/>
              </w:rPr>
            </w:pPr>
          </w:p>
        </w:tc>
        <w:tc>
          <w:tcPr>
            <w:tcW w:w="1275" w:type="dxa"/>
          </w:tcPr>
          <w:p w:rsidR="00341BBE" w:rsidRPr="00341BBE" w:rsidRDefault="00341BBE" w:rsidP="00D2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sidRPr="00341BBE">
              <w:rPr>
                <w:rFonts w:cs="Times New Roman"/>
                <w:bCs/>
                <w:sz w:val="22"/>
                <w:szCs w:val="22"/>
              </w:rPr>
              <w:t>920,000</w:t>
            </w:r>
          </w:p>
        </w:tc>
        <w:tc>
          <w:tcPr>
            <w:tcW w:w="284" w:type="dxa"/>
          </w:tcPr>
          <w:p w:rsidR="00341BBE" w:rsidRPr="0029252C" w:rsidRDefault="00341BBE"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4"/>
              <w:jc w:val="right"/>
              <w:rPr>
                <w:rFonts w:cs="Times New Roman"/>
                <w:bCs/>
                <w:sz w:val="22"/>
                <w:szCs w:val="22"/>
                <w:highlight w:val="yellow"/>
              </w:rPr>
            </w:pPr>
          </w:p>
        </w:tc>
        <w:tc>
          <w:tcPr>
            <w:tcW w:w="1276" w:type="dxa"/>
            <w:shd w:val="clear" w:color="auto" w:fill="auto"/>
          </w:tcPr>
          <w:p w:rsidR="00341BBE" w:rsidRPr="004115CD" w:rsidRDefault="00341BBE"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sidRPr="004115CD">
              <w:rPr>
                <w:rFonts w:cs="Times New Roman"/>
                <w:bCs/>
                <w:sz w:val="22"/>
                <w:szCs w:val="22"/>
              </w:rPr>
              <w:t>920,000</w:t>
            </w:r>
          </w:p>
        </w:tc>
        <w:tc>
          <w:tcPr>
            <w:tcW w:w="288" w:type="dxa"/>
            <w:shd w:val="clear" w:color="auto" w:fill="auto"/>
          </w:tcPr>
          <w:p w:rsidR="00341BBE" w:rsidRPr="0029252C" w:rsidRDefault="00341BBE" w:rsidP="002D6B14">
            <w:pPr>
              <w:pStyle w:val="acctfourfigures"/>
              <w:tabs>
                <w:tab w:val="clear" w:pos="765"/>
                <w:tab w:val="decimal" w:pos="792"/>
                <w:tab w:val="left" w:pos="1026"/>
                <w:tab w:val="left" w:pos="1309"/>
              </w:tabs>
              <w:spacing w:line="240" w:lineRule="atLeast"/>
              <w:ind w:left="-108" w:right="34" w:firstLine="33"/>
              <w:rPr>
                <w:bCs/>
                <w:szCs w:val="22"/>
                <w:highlight w:val="yellow"/>
                <w:rtl/>
                <w:cs/>
                <w:lang w:val="en-US"/>
              </w:rPr>
            </w:pPr>
          </w:p>
        </w:tc>
        <w:tc>
          <w:tcPr>
            <w:tcW w:w="1271" w:type="dxa"/>
            <w:shd w:val="clear" w:color="auto" w:fill="auto"/>
          </w:tcPr>
          <w:p w:rsidR="00341BBE" w:rsidRPr="00341BBE" w:rsidRDefault="00341BBE" w:rsidP="00D2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sidRPr="00341BBE">
              <w:rPr>
                <w:rFonts w:cs="Times New Roman"/>
                <w:bCs/>
                <w:sz w:val="22"/>
                <w:szCs w:val="22"/>
              </w:rPr>
              <w:t>920,000</w:t>
            </w:r>
          </w:p>
        </w:tc>
      </w:tr>
      <w:tr w:rsidR="00A53BA8" w:rsidRPr="00F15F7D" w:rsidTr="00B17450">
        <w:tc>
          <w:tcPr>
            <w:tcW w:w="4059" w:type="dxa"/>
            <w:vAlign w:val="bottom"/>
          </w:tcPr>
          <w:p w:rsidR="00A53BA8" w:rsidRPr="00F15F7D" w:rsidRDefault="00A53BA8" w:rsidP="00D2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lang w:val="en-GB"/>
              </w:rPr>
            </w:pPr>
            <w:r w:rsidRPr="00F15F7D">
              <w:rPr>
                <w:rFonts w:cs="Times New Roman"/>
                <w:sz w:val="22"/>
                <w:szCs w:val="22"/>
              </w:rPr>
              <w:t>Effect from the assumed exercise of</w:t>
            </w:r>
          </w:p>
        </w:tc>
        <w:tc>
          <w:tcPr>
            <w:tcW w:w="1276" w:type="dxa"/>
          </w:tcPr>
          <w:p w:rsidR="00A53BA8" w:rsidRPr="0029252C" w:rsidRDefault="00A53BA8"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cs="Times New Roman"/>
                <w:bCs/>
                <w:sz w:val="22"/>
                <w:szCs w:val="22"/>
                <w:highlight w:val="yellow"/>
              </w:rPr>
            </w:pPr>
          </w:p>
        </w:tc>
        <w:tc>
          <w:tcPr>
            <w:tcW w:w="284" w:type="dxa"/>
          </w:tcPr>
          <w:p w:rsidR="00A53BA8" w:rsidRPr="0029252C" w:rsidRDefault="00A53BA8"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cs="Times New Roman"/>
                <w:bCs/>
                <w:sz w:val="22"/>
                <w:szCs w:val="22"/>
                <w:highlight w:val="yellow"/>
              </w:rPr>
            </w:pPr>
          </w:p>
        </w:tc>
        <w:tc>
          <w:tcPr>
            <w:tcW w:w="1275" w:type="dxa"/>
          </w:tcPr>
          <w:p w:rsidR="00A53BA8" w:rsidRPr="0029252C" w:rsidRDefault="00A53BA8" w:rsidP="00D2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cs="Times New Roman"/>
                <w:bCs/>
                <w:sz w:val="22"/>
                <w:szCs w:val="22"/>
                <w:highlight w:val="yellow"/>
              </w:rPr>
            </w:pPr>
          </w:p>
        </w:tc>
        <w:tc>
          <w:tcPr>
            <w:tcW w:w="284" w:type="dxa"/>
          </w:tcPr>
          <w:p w:rsidR="00A53BA8" w:rsidRPr="0029252C" w:rsidRDefault="00A53BA8"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cs="Times New Roman"/>
                <w:bCs/>
                <w:sz w:val="22"/>
                <w:szCs w:val="22"/>
                <w:highlight w:val="yellow"/>
              </w:rPr>
            </w:pPr>
          </w:p>
        </w:tc>
        <w:tc>
          <w:tcPr>
            <w:tcW w:w="1276" w:type="dxa"/>
            <w:shd w:val="clear" w:color="auto" w:fill="auto"/>
          </w:tcPr>
          <w:p w:rsidR="00A53BA8" w:rsidRPr="0029252C" w:rsidRDefault="00A53BA8"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cs="Times New Roman"/>
                <w:bCs/>
                <w:sz w:val="22"/>
                <w:szCs w:val="22"/>
                <w:highlight w:val="yellow"/>
              </w:rPr>
            </w:pPr>
          </w:p>
        </w:tc>
        <w:tc>
          <w:tcPr>
            <w:tcW w:w="288" w:type="dxa"/>
            <w:shd w:val="clear" w:color="auto" w:fill="auto"/>
          </w:tcPr>
          <w:p w:rsidR="00A53BA8" w:rsidRPr="0029252C" w:rsidRDefault="00A53BA8" w:rsidP="002D6B14">
            <w:pPr>
              <w:pStyle w:val="acctfourfigures"/>
              <w:tabs>
                <w:tab w:val="clear" w:pos="765"/>
                <w:tab w:val="decimal" w:pos="792"/>
              </w:tabs>
              <w:spacing w:line="240" w:lineRule="atLeast"/>
              <w:ind w:left="-108" w:right="-108"/>
              <w:rPr>
                <w:szCs w:val="22"/>
                <w:highlight w:val="yellow"/>
                <w:rtl/>
                <w:cs/>
                <w:lang w:val="en-US"/>
              </w:rPr>
            </w:pPr>
          </w:p>
        </w:tc>
        <w:tc>
          <w:tcPr>
            <w:tcW w:w="1271" w:type="dxa"/>
            <w:shd w:val="clear" w:color="auto" w:fill="auto"/>
          </w:tcPr>
          <w:p w:rsidR="00A53BA8" w:rsidRPr="0029252C" w:rsidRDefault="00A53BA8" w:rsidP="00D2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cs="Times New Roman"/>
                <w:bCs/>
                <w:sz w:val="22"/>
                <w:szCs w:val="22"/>
                <w:highlight w:val="yellow"/>
              </w:rPr>
            </w:pPr>
          </w:p>
        </w:tc>
      </w:tr>
      <w:tr w:rsidR="00A53BA8" w:rsidRPr="00F15F7D" w:rsidTr="00D26908">
        <w:tc>
          <w:tcPr>
            <w:tcW w:w="4059" w:type="dxa"/>
            <w:vAlign w:val="bottom"/>
          </w:tcPr>
          <w:p w:rsidR="00A53BA8" w:rsidRPr="00A23B20" w:rsidRDefault="00A53BA8" w:rsidP="00D2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sz w:val="22"/>
                <w:szCs w:val="28"/>
                <w:lang w:val="en-GB"/>
              </w:rPr>
            </w:pPr>
            <w:r>
              <w:rPr>
                <w:rFonts w:cs="Times New Roman"/>
                <w:sz w:val="22"/>
                <w:szCs w:val="22"/>
              </w:rPr>
              <w:t xml:space="preserve">    </w:t>
            </w:r>
            <w:r w:rsidRPr="00F15F7D">
              <w:rPr>
                <w:rFonts w:cs="Times New Roman"/>
                <w:sz w:val="22"/>
                <w:szCs w:val="22"/>
              </w:rPr>
              <w:t>warrants</w:t>
            </w:r>
          </w:p>
        </w:tc>
        <w:tc>
          <w:tcPr>
            <w:tcW w:w="1276" w:type="dxa"/>
            <w:tcBorders>
              <w:bottom w:val="single" w:sz="4" w:space="0" w:color="auto"/>
            </w:tcBorders>
          </w:tcPr>
          <w:p w:rsidR="00A53BA8" w:rsidRPr="004115CD" w:rsidRDefault="004115CD"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Pr>
                <w:rFonts w:cs="Times New Roman"/>
                <w:bCs/>
                <w:sz w:val="22"/>
                <w:szCs w:val="22"/>
              </w:rPr>
              <w:t>44,</w:t>
            </w:r>
            <w:r w:rsidR="009147EC">
              <w:rPr>
                <w:rFonts w:cs="Times New Roman"/>
                <w:bCs/>
                <w:sz w:val="22"/>
                <w:szCs w:val="22"/>
              </w:rPr>
              <w:t>383</w:t>
            </w:r>
          </w:p>
        </w:tc>
        <w:tc>
          <w:tcPr>
            <w:tcW w:w="284" w:type="dxa"/>
          </w:tcPr>
          <w:p w:rsidR="00A53BA8" w:rsidRPr="0029252C" w:rsidRDefault="00A53BA8"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cs="Times New Roman"/>
                <w:bCs/>
                <w:sz w:val="22"/>
                <w:szCs w:val="22"/>
                <w:highlight w:val="yellow"/>
              </w:rPr>
            </w:pPr>
          </w:p>
        </w:tc>
        <w:tc>
          <w:tcPr>
            <w:tcW w:w="1275" w:type="dxa"/>
            <w:tcBorders>
              <w:bottom w:val="single" w:sz="4" w:space="0" w:color="auto"/>
            </w:tcBorders>
          </w:tcPr>
          <w:p w:rsidR="00A53BA8" w:rsidRPr="00341BBE" w:rsidRDefault="00A53BA8" w:rsidP="00D2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cs="Times New Roman"/>
                <w:bCs/>
                <w:sz w:val="22"/>
                <w:szCs w:val="22"/>
              </w:rPr>
            </w:pPr>
            <w:r w:rsidRPr="00341BBE">
              <w:rPr>
                <w:rFonts w:cs="Times New Roman"/>
                <w:bCs/>
                <w:sz w:val="22"/>
                <w:szCs w:val="22"/>
              </w:rPr>
              <w:t xml:space="preserve">       -</w:t>
            </w:r>
          </w:p>
        </w:tc>
        <w:tc>
          <w:tcPr>
            <w:tcW w:w="284" w:type="dxa"/>
          </w:tcPr>
          <w:p w:rsidR="00A53BA8" w:rsidRPr="0029252C" w:rsidRDefault="00A53BA8"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cs="Times New Roman"/>
                <w:bCs/>
                <w:sz w:val="22"/>
                <w:szCs w:val="22"/>
                <w:highlight w:val="yellow"/>
              </w:rPr>
            </w:pPr>
          </w:p>
        </w:tc>
        <w:tc>
          <w:tcPr>
            <w:tcW w:w="1276" w:type="dxa"/>
            <w:tcBorders>
              <w:bottom w:val="single" w:sz="4" w:space="0" w:color="auto"/>
            </w:tcBorders>
            <w:shd w:val="clear" w:color="auto" w:fill="auto"/>
          </w:tcPr>
          <w:p w:rsidR="00A53BA8" w:rsidRPr="004115CD" w:rsidRDefault="004115CD"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Pr>
                <w:rFonts w:cs="Times New Roman"/>
                <w:bCs/>
                <w:sz w:val="22"/>
                <w:szCs w:val="22"/>
              </w:rPr>
              <w:t>24,672</w:t>
            </w:r>
          </w:p>
        </w:tc>
        <w:tc>
          <w:tcPr>
            <w:tcW w:w="288" w:type="dxa"/>
            <w:shd w:val="clear" w:color="auto" w:fill="auto"/>
          </w:tcPr>
          <w:p w:rsidR="00A53BA8" w:rsidRPr="0029252C" w:rsidRDefault="00A53BA8" w:rsidP="002D6B14">
            <w:pPr>
              <w:pStyle w:val="acctfourfigures"/>
              <w:tabs>
                <w:tab w:val="clear" w:pos="765"/>
                <w:tab w:val="decimal" w:pos="792"/>
              </w:tabs>
              <w:spacing w:line="240" w:lineRule="atLeast"/>
              <w:ind w:left="-108" w:right="-108"/>
              <w:rPr>
                <w:szCs w:val="22"/>
                <w:highlight w:val="yellow"/>
                <w:rtl/>
                <w:cs/>
                <w:lang w:val="en-US"/>
              </w:rPr>
            </w:pPr>
          </w:p>
        </w:tc>
        <w:tc>
          <w:tcPr>
            <w:tcW w:w="1271" w:type="dxa"/>
            <w:tcBorders>
              <w:bottom w:val="single" w:sz="4" w:space="0" w:color="auto"/>
            </w:tcBorders>
            <w:shd w:val="clear" w:color="auto" w:fill="auto"/>
          </w:tcPr>
          <w:p w:rsidR="00A53BA8" w:rsidRPr="00341BBE" w:rsidRDefault="00A53BA8" w:rsidP="00D2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cs="Times New Roman"/>
                <w:bCs/>
                <w:sz w:val="22"/>
                <w:szCs w:val="22"/>
              </w:rPr>
            </w:pPr>
            <w:r w:rsidRPr="00341BBE">
              <w:rPr>
                <w:rFonts w:cs="Times New Roman"/>
                <w:bCs/>
                <w:sz w:val="22"/>
                <w:szCs w:val="22"/>
              </w:rPr>
              <w:t xml:space="preserve">       -</w:t>
            </w:r>
          </w:p>
        </w:tc>
      </w:tr>
      <w:tr w:rsidR="00341BBE" w:rsidRPr="00F15F7D" w:rsidTr="00B17450">
        <w:tc>
          <w:tcPr>
            <w:tcW w:w="4059" w:type="dxa"/>
          </w:tcPr>
          <w:p w:rsidR="00341BBE" w:rsidRPr="00F6701B" w:rsidRDefault="00341BBE"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sz w:val="22"/>
                <w:szCs w:val="22"/>
              </w:rPr>
            </w:pPr>
            <w:r>
              <w:rPr>
                <w:sz w:val="22"/>
                <w:szCs w:val="22"/>
              </w:rPr>
              <w:t>Diluted w</w:t>
            </w:r>
            <w:r w:rsidRPr="00F6701B">
              <w:rPr>
                <w:sz w:val="22"/>
                <w:szCs w:val="22"/>
              </w:rPr>
              <w:t xml:space="preserve">eighted average number of </w:t>
            </w:r>
          </w:p>
        </w:tc>
        <w:tc>
          <w:tcPr>
            <w:tcW w:w="1276" w:type="dxa"/>
            <w:tcBorders>
              <w:top w:val="single" w:sz="4" w:space="0" w:color="auto"/>
            </w:tcBorders>
          </w:tcPr>
          <w:p w:rsidR="00341BBE" w:rsidRPr="004115CD" w:rsidRDefault="00341BBE"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p>
        </w:tc>
        <w:tc>
          <w:tcPr>
            <w:tcW w:w="284" w:type="dxa"/>
          </w:tcPr>
          <w:p w:rsidR="00341BBE" w:rsidRPr="0029252C" w:rsidRDefault="00341BBE"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highlight w:val="yellow"/>
              </w:rPr>
            </w:pPr>
          </w:p>
        </w:tc>
        <w:tc>
          <w:tcPr>
            <w:tcW w:w="1275" w:type="dxa"/>
            <w:tcBorders>
              <w:top w:val="single" w:sz="4" w:space="0" w:color="auto"/>
            </w:tcBorders>
          </w:tcPr>
          <w:p w:rsidR="00341BBE" w:rsidRPr="00341BBE" w:rsidRDefault="00341BBE" w:rsidP="00D2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p>
        </w:tc>
        <w:tc>
          <w:tcPr>
            <w:tcW w:w="284" w:type="dxa"/>
          </w:tcPr>
          <w:p w:rsidR="00341BBE" w:rsidRPr="0029252C" w:rsidRDefault="00341BBE"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highlight w:val="yellow"/>
              </w:rPr>
            </w:pPr>
          </w:p>
        </w:tc>
        <w:tc>
          <w:tcPr>
            <w:tcW w:w="1276" w:type="dxa"/>
            <w:tcBorders>
              <w:top w:val="single" w:sz="4" w:space="0" w:color="auto"/>
            </w:tcBorders>
            <w:shd w:val="clear" w:color="auto" w:fill="auto"/>
          </w:tcPr>
          <w:p w:rsidR="00341BBE" w:rsidRPr="004115CD" w:rsidRDefault="00341BBE"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p>
        </w:tc>
        <w:tc>
          <w:tcPr>
            <w:tcW w:w="288" w:type="dxa"/>
            <w:shd w:val="clear" w:color="auto" w:fill="auto"/>
          </w:tcPr>
          <w:p w:rsidR="00341BBE" w:rsidRPr="0029252C" w:rsidRDefault="00341BBE" w:rsidP="002D6B14">
            <w:pPr>
              <w:pStyle w:val="acctfourfigures"/>
              <w:tabs>
                <w:tab w:val="clear" w:pos="765"/>
                <w:tab w:val="decimal" w:pos="792"/>
                <w:tab w:val="left" w:pos="1026"/>
                <w:tab w:val="left" w:pos="1309"/>
              </w:tabs>
              <w:spacing w:line="240" w:lineRule="atLeast"/>
              <w:ind w:left="-108" w:right="176" w:firstLine="33"/>
              <w:rPr>
                <w:bCs/>
                <w:szCs w:val="22"/>
                <w:highlight w:val="yellow"/>
                <w:rtl/>
                <w:cs/>
                <w:lang w:val="en-US"/>
              </w:rPr>
            </w:pPr>
          </w:p>
        </w:tc>
        <w:tc>
          <w:tcPr>
            <w:tcW w:w="1271" w:type="dxa"/>
            <w:tcBorders>
              <w:top w:val="single" w:sz="4" w:space="0" w:color="auto"/>
            </w:tcBorders>
            <w:shd w:val="clear" w:color="auto" w:fill="auto"/>
          </w:tcPr>
          <w:p w:rsidR="00341BBE" w:rsidRPr="00341BBE" w:rsidRDefault="00341BBE" w:rsidP="00D2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p>
        </w:tc>
      </w:tr>
      <w:tr w:rsidR="00341BBE" w:rsidRPr="00F15F7D" w:rsidTr="00B17450">
        <w:tc>
          <w:tcPr>
            <w:tcW w:w="4059" w:type="dxa"/>
          </w:tcPr>
          <w:p w:rsidR="00341BBE" w:rsidRPr="00F6701B" w:rsidRDefault="00341BBE"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sz w:val="22"/>
                <w:szCs w:val="22"/>
              </w:rPr>
            </w:pPr>
            <w:r w:rsidRPr="00F6701B">
              <w:rPr>
                <w:sz w:val="22"/>
                <w:szCs w:val="22"/>
              </w:rPr>
              <w:t xml:space="preserve">    outstanding ordinary shares </w:t>
            </w:r>
          </w:p>
        </w:tc>
        <w:tc>
          <w:tcPr>
            <w:tcW w:w="1276" w:type="dxa"/>
            <w:tcBorders>
              <w:bottom w:val="double" w:sz="4" w:space="0" w:color="auto"/>
            </w:tcBorders>
          </w:tcPr>
          <w:p w:rsidR="00341BBE" w:rsidRPr="004115CD" w:rsidRDefault="004115CD"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Pr>
                <w:rFonts w:cs="Times New Roman"/>
                <w:bCs/>
                <w:sz w:val="22"/>
                <w:szCs w:val="22"/>
              </w:rPr>
              <w:t>964,</w:t>
            </w:r>
            <w:r w:rsidR="009147EC">
              <w:rPr>
                <w:rFonts w:cs="Times New Roman"/>
                <w:bCs/>
                <w:sz w:val="22"/>
                <w:szCs w:val="22"/>
              </w:rPr>
              <w:t>383</w:t>
            </w:r>
          </w:p>
        </w:tc>
        <w:tc>
          <w:tcPr>
            <w:tcW w:w="284" w:type="dxa"/>
          </w:tcPr>
          <w:p w:rsidR="00341BBE" w:rsidRPr="0029252C" w:rsidRDefault="00341BBE"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highlight w:val="yellow"/>
              </w:rPr>
            </w:pPr>
          </w:p>
        </w:tc>
        <w:tc>
          <w:tcPr>
            <w:tcW w:w="1275" w:type="dxa"/>
            <w:tcBorders>
              <w:bottom w:val="double" w:sz="4" w:space="0" w:color="auto"/>
            </w:tcBorders>
          </w:tcPr>
          <w:p w:rsidR="00341BBE" w:rsidRPr="00341BBE" w:rsidRDefault="00341BBE" w:rsidP="00D2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sidRPr="00341BBE">
              <w:rPr>
                <w:rFonts w:cs="Times New Roman"/>
                <w:bCs/>
                <w:sz w:val="22"/>
                <w:szCs w:val="22"/>
              </w:rPr>
              <w:t>920,000</w:t>
            </w:r>
          </w:p>
        </w:tc>
        <w:tc>
          <w:tcPr>
            <w:tcW w:w="284" w:type="dxa"/>
          </w:tcPr>
          <w:p w:rsidR="00341BBE" w:rsidRPr="0029252C" w:rsidRDefault="00341BBE"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highlight w:val="yellow"/>
              </w:rPr>
            </w:pPr>
          </w:p>
        </w:tc>
        <w:tc>
          <w:tcPr>
            <w:tcW w:w="1276" w:type="dxa"/>
            <w:tcBorders>
              <w:bottom w:val="double" w:sz="4" w:space="0" w:color="auto"/>
            </w:tcBorders>
            <w:shd w:val="clear" w:color="auto" w:fill="auto"/>
          </w:tcPr>
          <w:p w:rsidR="00341BBE" w:rsidRPr="004115CD" w:rsidRDefault="004115CD"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Pr>
                <w:rFonts w:cs="Times New Roman"/>
                <w:bCs/>
                <w:sz w:val="22"/>
                <w:szCs w:val="22"/>
              </w:rPr>
              <w:t>944,672</w:t>
            </w:r>
          </w:p>
        </w:tc>
        <w:tc>
          <w:tcPr>
            <w:tcW w:w="288" w:type="dxa"/>
            <w:shd w:val="clear" w:color="auto" w:fill="auto"/>
          </w:tcPr>
          <w:p w:rsidR="00341BBE" w:rsidRPr="0029252C" w:rsidRDefault="00341BBE" w:rsidP="002D6B14">
            <w:pPr>
              <w:pStyle w:val="acctfourfigures"/>
              <w:tabs>
                <w:tab w:val="clear" w:pos="765"/>
                <w:tab w:val="decimal" w:pos="792"/>
                <w:tab w:val="left" w:pos="1026"/>
                <w:tab w:val="left" w:pos="1309"/>
              </w:tabs>
              <w:spacing w:line="240" w:lineRule="atLeast"/>
              <w:ind w:left="-108" w:right="34" w:firstLine="33"/>
              <w:rPr>
                <w:bCs/>
                <w:szCs w:val="22"/>
                <w:highlight w:val="yellow"/>
                <w:rtl/>
                <w:cs/>
                <w:lang w:val="en-US"/>
              </w:rPr>
            </w:pPr>
          </w:p>
        </w:tc>
        <w:tc>
          <w:tcPr>
            <w:tcW w:w="1271" w:type="dxa"/>
            <w:tcBorders>
              <w:bottom w:val="double" w:sz="4" w:space="0" w:color="auto"/>
            </w:tcBorders>
            <w:shd w:val="clear" w:color="auto" w:fill="auto"/>
          </w:tcPr>
          <w:p w:rsidR="00341BBE" w:rsidRPr="00341BBE" w:rsidRDefault="00341BBE" w:rsidP="00D2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sidRPr="00341BBE">
              <w:rPr>
                <w:rFonts w:cs="Times New Roman"/>
                <w:bCs/>
                <w:sz w:val="22"/>
                <w:szCs w:val="22"/>
              </w:rPr>
              <w:t>920,000</w:t>
            </w:r>
          </w:p>
        </w:tc>
      </w:tr>
      <w:tr w:rsidR="00341BBE" w:rsidRPr="00F15F7D" w:rsidTr="00B17450">
        <w:tc>
          <w:tcPr>
            <w:tcW w:w="4059" w:type="dxa"/>
          </w:tcPr>
          <w:p w:rsidR="00341BBE" w:rsidRPr="00F15F7D" w:rsidRDefault="00341BBE"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276" w:type="dxa"/>
            <w:tcBorders>
              <w:top w:val="double" w:sz="4" w:space="0" w:color="auto"/>
            </w:tcBorders>
          </w:tcPr>
          <w:p w:rsidR="00341BBE" w:rsidRPr="004115CD" w:rsidRDefault="00341BBE"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p>
        </w:tc>
        <w:tc>
          <w:tcPr>
            <w:tcW w:w="284" w:type="dxa"/>
          </w:tcPr>
          <w:p w:rsidR="00341BBE" w:rsidRPr="0029252C" w:rsidRDefault="00341BBE"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highlight w:val="yellow"/>
              </w:rPr>
            </w:pPr>
          </w:p>
        </w:tc>
        <w:tc>
          <w:tcPr>
            <w:tcW w:w="1275" w:type="dxa"/>
            <w:tcBorders>
              <w:top w:val="double" w:sz="4" w:space="0" w:color="auto"/>
            </w:tcBorders>
          </w:tcPr>
          <w:p w:rsidR="00341BBE" w:rsidRPr="0029252C" w:rsidRDefault="00341BBE" w:rsidP="00D2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highlight w:val="yellow"/>
              </w:rPr>
            </w:pPr>
          </w:p>
        </w:tc>
        <w:tc>
          <w:tcPr>
            <w:tcW w:w="284" w:type="dxa"/>
          </w:tcPr>
          <w:p w:rsidR="00341BBE" w:rsidRPr="0029252C" w:rsidRDefault="00341BBE"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highlight w:val="yellow"/>
              </w:rPr>
            </w:pPr>
          </w:p>
        </w:tc>
        <w:tc>
          <w:tcPr>
            <w:tcW w:w="1276" w:type="dxa"/>
            <w:tcBorders>
              <w:top w:val="double" w:sz="4" w:space="0" w:color="auto"/>
            </w:tcBorders>
            <w:shd w:val="clear" w:color="auto" w:fill="auto"/>
          </w:tcPr>
          <w:p w:rsidR="00341BBE" w:rsidRPr="004115CD" w:rsidRDefault="00341BBE"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p>
        </w:tc>
        <w:tc>
          <w:tcPr>
            <w:tcW w:w="288" w:type="dxa"/>
            <w:shd w:val="clear" w:color="auto" w:fill="auto"/>
          </w:tcPr>
          <w:p w:rsidR="00341BBE" w:rsidRPr="0029252C" w:rsidRDefault="00341BBE" w:rsidP="002D6B14">
            <w:pPr>
              <w:pStyle w:val="acctfourfigures"/>
              <w:tabs>
                <w:tab w:val="clear" w:pos="765"/>
                <w:tab w:val="decimal" w:pos="792"/>
                <w:tab w:val="left" w:pos="1168"/>
                <w:tab w:val="left" w:pos="1310"/>
              </w:tabs>
              <w:spacing w:line="240" w:lineRule="atLeast"/>
              <w:ind w:left="-108" w:right="34" w:firstLine="33"/>
              <w:rPr>
                <w:bCs/>
                <w:szCs w:val="22"/>
                <w:highlight w:val="yellow"/>
                <w:rtl/>
                <w:cs/>
                <w:lang w:val="en-US"/>
              </w:rPr>
            </w:pPr>
          </w:p>
        </w:tc>
        <w:tc>
          <w:tcPr>
            <w:tcW w:w="1271" w:type="dxa"/>
            <w:tcBorders>
              <w:top w:val="double" w:sz="4" w:space="0" w:color="auto"/>
            </w:tcBorders>
            <w:shd w:val="clear" w:color="auto" w:fill="auto"/>
          </w:tcPr>
          <w:p w:rsidR="00341BBE" w:rsidRPr="0029252C" w:rsidRDefault="00341BBE" w:rsidP="00D2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highlight w:val="yellow"/>
              </w:rPr>
            </w:pPr>
          </w:p>
        </w:tc>
      </w:tr>
      <w:tr w:rsidR="00341BBE" w:rsidRPr="00F15F7D" w:rsidTr="00B17450">
        <w:tc>
          <w:tcPr>
            <w:tcW w:w="4059" w:type="dxa"/>
          </w:tcPr>
          <w:p w:rsidR="00341BBE" w:rsidRPr="00F15F7D" w:rsidRDefault="00341BBE"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 xml:space="preserve">Profit </w:t>
            </w:r>
            <w:r w:rsidRPr="00F15F7D">
              <w:rPr>
                <w:rFonts w:cs="Times New Roman"/>
                <w:sz w:val="22"/>
                <w:szCs w:val="22"/>
              </w:rPr>
              <w:t xml:space="preserve">for the </w:t>
            </w:r>
            <w:r>
              <w:rPr>
                <w:rFonts w:cs="Times New Roman"/>
                <w:sz w:val="22"/>
                <w:szCs w:val="22"/>
              </w:rPr>
              <w:t>periods</w:t>
            </w:r>
          </w:p>
        </w:tc>
        <w:tc>
          <w:tcPr>
            <w:tcW w:w="1276" w:type="dxa"/>
          </w:tcPr>
          <w:p w:rsidR="00341BBE" w:rsidRPr="004115CD" w:rsidRDefault="004115CD"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Pr>
                <w:rFonts w:cs="Times New Roman"/>
                <w:bCs/>
                <w:sz w:val="22"/>
                <w:szCs w:val="22"/>
              </w:rPr>
              <w:t>6,</w:t>
            </w:r>
            <w:r w:rsidR="00505D50">
              <w:rPr>
                <w:rFonts w:cs="Times New Roman"/>
                <w:bCs/>
                <w:sz w:val="22"/>
                <w:szCs w:val="22"/>
              </w:rPr>
              <w:t>825</w:t>
            </w:r>
          </w:p>
        </w:tc>
        <w:tc>
          <w:tcPr>
            <w:tcW w:w="284" w:type="dxa"/>
          </w:tcPr>
          <w:p w:rsidR="00341BBE" w:rsidRPr="0029252C" w:rsidRDefault="00341BBE"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highlight w:val="yellow"/>
              </w:rPr>
            </w:pPr>
          </w:p>
        </w:tc>
        <w:tc>
          <w:tcPr>
            <w:tcW w:w="1275" w:type="dxa"/>
          </w:tcPr>
          <w:p w:rsidR="00341BBE" w:rsidRPr="00341BBE" w:rsidRDefault="00341BBE" w:rsidP="00D2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Pr>
                <w:rFonts w:cs="Times New Roman"/>
                <w:bCs/>
                <w:sz w:val="22"/>
                <w:szCs w:val="22"/>
              </w:rPr>
              <w:t>9,042</w:t>
            </w:r>
          </w:p>
        </w:tc>
        <w:tc>
          <w:tcPr>
            <w:tcW w:w="284" w:type="dxa"/>
          </w:tcPr>
          <w:p w:rsidR="00341BBE" w:rsidRPr="0029252C" w:rsidRDefault="00341BBE"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highlight w:val="yellow"/>
              </w:rPr>
            </w:pPr>
          </w:p>
        </w:tc>
        <w:tc>
          <w:tcPr>
            <w:tcW w:w="1276" w:type="dxa"/>
            <w:shd w:val="clear" w:color="auto" w:fill="auto"/>
          </w:tcPr>
          <w:p w:rsidR="00341BBE" w:rsidRPr="004115CD" w:rsidRDefault="00505D50"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Pr>
                <w:rFonts w:cs="Times New Roman"/>
                <w:bCs/>
                <w:sz w:val="22"/>
                <w:szCs w:val="22"/>
              </w:rPr>
              <w:t>30</w:t>
            </w:r>
            <w:r w:rsidR="004115CD">
              <w:rPr>
                <w:rFonts w:cs="Times New Roman"/>
                <w:bCs/>
                <w:sz w:val="22"/>
                <w:szCs w:val="22"/>
              </w:rPr>
              <w:t>,</w:t>
            </w:r>
            <w:r>
              <w:rPr>
                <w:rFonts w:cs="Times New Roman"/>
                <w:bCs/>
                <w:sz w:val="22"/>
                <w:szCs w:val="22"/>
              </w:rPr>
              <w:t>459</w:t>
            </w:r>
          </w:p>
        </w:tc>
        <w:tc>
          <w:tcPr>
            <w:tcW w:w="288" w:type="dxa"/>
            <w:shd w:val="clear" w:color="auto" w:fill="auto"/>
          </w:tcPr>
          <w:p w:rsidR="00341BBE" w:rsidRPr="0029252C" w:rsidRDefault="00341BBE" w:rsidP="002D6B14">
            <w:pPr>
              <w:pStyle w:val="acctfourfigures"/>
              <w:tabs>
                <w:tab w:val="clear" w:pos="765"/>
                <w:tab w:val="decimal" w:pos="792"/>
                <w:tab w:val="left" w:pos="1168"/>
                <w:tab w:val="left" w:pos="1310"/>
              </w:tabs>
              <w:spacing w:line="240" w:lineRule="atLeast"/>
              <w:ind w:left="-108" w:right="34" w:firstLine="33"/>
              <w:rPr>
                <w:bCs/>
                <w:szCs w:val="22"/>
                <w:highlight w:val="yellow"/>
                <w:rtl/>
                <w:cs/>
                <w:lang w:val="en-US"/>
              </w:rPr>
            </w:pPr>
          </w:p>
        </w:tc>
        <w:tc>
          <w:tcPr>
            <w:tcW w:w="1271" w:type="dxa"/>
            <w:shd w:val="clear" w:color="auto" w:fill="auto"/>
          </w:tcPr>
          <w:p w:rsidR="00341BBE" w:rsidRPr="00341BBE" w:rsidRDefault="00341BBE" w:rsidP="00D2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Pr>
                <w:rFonts w:cs="Times New Roman"/>
                <w:bCs/>
                <w:sz w:val="22"/>
                <w:szCs w:val="22"/>
              </w:rPr>
              <w:t>30,009</w:t>
            </w:r>
          </w:p>
        </w:tc>
      </w:tr>
      <w:tr w:rsidR="00341BBE" w:rsidRPr="00F15F7D" w:rsidTr="00B17450">
        <w:tc>
          <w:tcPr>
            <w:tcW w:w="4059" w:type="dxa"/>
          </w:tcPr>
          <w:p w:rsidR="00341BBE" w:rsidRPr="00F15F7D" w:rsidRDefault="00341BBE"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sz w:val="22"/>
                <w:szCs w:val="28"/>
              </w:rPr>
              <w:t>D</w:t>
            </w:r>
            <w:r>
              <w:rPr>
                <w:rFonts w:cs="Times New Roman"/>
                <w:sz w:val="22"/>
                <w:szCs w:val="22"/>
              </w:rPr>
              <w:t xml:space="preserve">iluted earnings </w:t>
            </w:r>
            <w:r w:rsidRPr="00F15F7D">
              <w:rPr>
                <w:rFonts w:cs="Times New Roman"/>
                <w:sz w:val="22"/>
                <w:szCs w:val="22"/>
              </w:rPr>
              <w:t>per share (Baht)</w:t>
            </w:r>
          </w:p>
        </w:tc>
        <w:tc>
          <w:tcPr>
            <w:tcW w:w="1276" w:type="dxa"/>
          </w:tcPr>
          <w:p w:rsidR="00341BBE" w:rsidRPr="004115CD" w:rsidRDefault="004115CD"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Pr>
                <w:rFonts w:cs="Times New Roman"/>
                <w:bCs/>
                <w:sz w:val="22"/>
                <w:szCs w:val="22"/>
              </w:rPr>
              <w:t>0.00</w:t>
            </w:r>
            <w:r w:rsidR="00505D50">
              <w:rPr>
                <w:rFonts w:cs="Times New Roman"/>
                <w:bCs/>
                <w:sz w:val="22"/>
                <w:szCs w:val="22"/>
              </w:rPr>
              <w:t>71</w:t>
            </w:r>
          </w:p>
        </w:tc>
        <w:tc>
          <w:tcPr>
            <w:tcW w:w="284" w:type="dxa"/>
          </w:tcPr>
          <w:p w:rsidR="00341BBE" w:rsidRPr="0029252C" w:rsidRDefault="00341BBE"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highlight w:val="yellow"/>
              </w:rPr>
            </w:pPr>
          </w:p>
        </w:tc>
        <w:tc>
          <w:tcPr>
            <w:tcW w:w="1275" w:type="dxa"/>
          </w:tcPr>
          <w:p w:rsidR="00341BBE" w:rsidRPr="00341BBE" w:rsidRDefault="00341BBE" w:rsidP="00D2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sidRPr="00341BBE">
              <w:rPr>
                <w:rFonts w:cs="Times New Roman"/>
                <w:bCs/>
                <w:sz w:val="22"/>
                <w:szCs w:val="22"/>
              </w:rPr>
              <w:t>0.009</w:t>
            </w:r>
            <w:r>
              <w:rPr>
                <w:rFonts w:cs="Times New Roman"/>
                <w:bCs/>
                <w:sz w:val="22"/>
                <w:szCs w:val="22"/>
              </w:rPr>
              <w:t>8</w:t>
            </w:r>
          </w:p>
        </w:tc>
        <w:tc>
          <w:tcPr>
            <w:tcW w:w="284" w:type="dxa"/>
          </w:tcPr>
          <w:p w:rsidR="00341BBE" w:rsidRPr="0029252C" w:rsidRDefault="00341BBE"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highlight w:val="yellow"/>
              </w:rPr>
            </w:pPr>
          </w:p>
        </w:tc>
        <w:tc>
          <w:tcPr>
            <w:tcW w:w="1276" w:type="dxa"/>
            <w:shd w:val="clear" w:color="auto" w:fill="auto"/>
          </w:tcPr>
          <w:p w:rsidR="00341BBE" w:rsidRPr="004115CD" w:rsidRDefault="004115CD" w:rsidP="002D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Pr>
                <w:rFonts w:cs="Times New Roman"/>
                <w:bCs/>
                <w:sz w:val="22"/>
                <w:szCs w:val="22"/>
              </w:rPr>
              <w:t>0.03</w:t>
            </w:r>
            <w:r w:rsidR="00505D50">
              <w:rPr>
                <w:rFonts w:cs="Times New Roman"/>
                <w:bCs/>
                <w:sz w:val="22"/>
                <w:szCs w:val="22"/>
              </w:rPr>
              <w:t>22</w:t>
            </w:r>
          </w:p>
        </w:tc>
        <w:tc>
          <w:tcPr>
            <w:tcW w:w="288" w:type="dxa"/>
            <w:shd w:val="clear" w:color="auto" w:fill="auto"/>
          </w:tcPr>
          <w:p w:rsidR="00341BBE" w:rsidRPr="0029252C" w:rsidRDefault="00341BBE" w:rsidP="002D6B14">
            <w:pPr>
              <w:pStyle w:val="acctfourfigures"/>
              <w:tabs>
                <w:tab w:val="clear" w:pos="765"/>
                <w:tab w:val="decimal" w:pos="792"/>
                <w:tab w:val="left" w:pos="1168"/>
                <w:tab w:val="left" w:pos="1310"/>
              </w:tabs>
              <w:spacing w:line="240" w:lineRule="atLeast"/>
              <w:ind w:left="-108" w:right="34" w:firstLine="33"/>
              <w:rPr>
                <w:bCs/>
                <w:szCs w:val="22"/>
                <w:highlight w:val="yellow"/>
                <w:rtl/>
                <w:cs/>
                <w:lang w:val="en-US"/>
              </w:rPr>
            </w:pPr>
          </w:p>
        </w:tc>
        <w:tc>
          <w:tcPr>
            <w:tcW w:w="1271" w:type="dxa"/>
            <w:shd w:val="clear" w:color="auto" w:fill="auto"/>
          </w:tcPr>
          <w:p w:rsidR="00341BBE" w:rsidRPr="00341BBE" w:rsidRDefault="00341BBE" w:rsidP="00D2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sidRPr="00341BBE">
              <w:rPr>
                <w:rFonts w:cs="Times New Roman"/>
                <w:bCs/>
                <w:sz w:val="22"/>
                <w:szCs w:val="22"/>
              </w:rPr>
              <w:t>0.0</w:t>
            </w:r>
            <w:r>
              <w:rPr>
                <w:rFonts w:cs="Times New Roman"/>
                <w:bCs/>
                <w:sz w:val="22"/>
                <w:szCs w:val="22"/>
              </w:rPr>
              <w:t>326</w:t>
            </w:r>
          </w:p>
        </w:tc>
      </w:tr>
    </w:tbl>
    <w:p w:rsidR="004A6183" w:rsidRDefault="004A6183"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4"/>
          <w:szCs w:val="24"/>
        </w:rPr>
      </w:pPr>
    </w:p>
    <w:p w:rsidR="00B17450" w:rsidRDefault="00B17450" w:rsidP="00B1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r>
        <w:rPr>
          <w:rFonts w:cs="Times New Roman"/>
          <w:b/>
          <w:bCs/>
          <w:sz w:val="22"/>
          <w:szCs w:val="22"/>
        </w:rPr>
        <w:t>*</w:t>
      </w:r>
      <w:r>
        <w:rPr>
          <w:rFonts w:cs="Times New Roman"/>
          <w:color w:val="212121"/>
          <w:sz w:val="22"/>
          <w:szCs w:val="22"/>
        </w:rPr>
        <w:t>Adjusted number</w:t>
      </w:r>
      <w:r w:rsidRPr="00545E5C">
        <w:rPr>
          <w:rFonts w:cs="Times New Roman"/>
          <w:color w:val="212121"/>
          <w:sz w:val="22"/>
          <w:szCs w:val="22"/>
        </w:rPr>
        <w:t xml:space="preserve"> of </w:t>
      </w:r>
      <w:r>
        <w:rPr>
          <w:rFonts w:cs="Times New Roman"/>
          <w:color w:val="212121"/>
          <w:sz w:val="22"/>
          <w:szCs w:val="22"/>
        </w:rPr>
        <w:t xml:space="preserve">ordinary </w:t>
      </w:r>
      <w:r w:rsidRPr="00545E5C">
        <w:rPr>
          <w:rFonts w:cs="Times New Roman"/>
          <w:color w:val="212121"/>
          <w:sz w:val="22"/>
          <w:szCs w:val="22"/>
        </w:rPr>
        <w:t>shares based on</w:t>
      </w:r>
      <w:r>
        <w:rPr>
          <w:rFonts w:cs="Times New Roman"/>
          <w:color w:val="212121"/>
          <w:sz w:val="22"/>
          <w:szCs w:val="22"/>
        </w:rPr>
        <w:t xml:space="preserve"> change of par value on April 23, 2021 (see Note 5)</w:t>
      </w:r>
      <w:r w:rsidRPr="00545E5C">
        <w:rPr>
          <w:rFonts w:cs="Times New Roman"/>
          <w:color w:val="212121"/>
          <w:sz w:val="22"/>
          <w:szCs w:val="22"/>
        </w:rPr>
        <w:t>.</w:t>
      </w:r>
    </w:p>
    <w:p w:rsidR="00B17450" w:rsidRDefault="00B17450"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4"/>
          <w:szCs w:val="24"/>
        </w:rPr>
      </w:pPr>
    </w:p>
    <w:p w:rsidR="001F1E6A" w:rsidRPr="002C77B4" w:rsidRDefault="001F1E6A" w:rsidP="001F1E6A">
      <w:pPr>
        <w:jc w:val="both"/>
        <w:rPr>
          <w:rFonts w:cs="Times New Roman"/>
          <w:sz w:val="22"/>
          <w:szCs w:val="22"/>
        </w:rPr>
      </w:pPr>
      <w:r w:rsidRPr="002C77B4">
        <w:rPr>
          <w:rFonts w:cs="Times New Roman"/>
          <w:sz w:val="22"/>
          <w:szCs w:val="22"/>
        </w:rPr>
        <w:t xml:space="preserve">Basic </w:t>
      </w:r>
      <w:r>
        <w:rPr>
          <w:rFonts w:cs="Times New Roman"/>
          <w:sz w:val="22"/>
          <w:szCs w:val="22"/>
        </w:rPr>
        <w:t xml:space="preserve">earnings </w:t>
      </w:r>
      <w:r w:rsidRPr="002C77B4">
        <w:rPr>
          <w:rFonts w:cs="Times New Roman"/>
          <w:sz w:val="22"/>
          <w:szCs w:val="22"/>
        </w:rPr>
        <w:t xml:space="preserve">per share for the </w:t>
      </w:r>
      <w:r w:rsidR="0029252C">
        <w:rPr>
          <w:rFonts w:cs="Times New Roman"/>
          <w:sz w:val="22"/>
          <w:szCs w:val="22"/>
        </w:rPr>
        <w:t>three-month and nine</w:t>
      </w:r>
      <w:r>
        <w:rPr>
          <w:rFonts w:cs="Times New Roman"/>
          <w:sz w:val="22"/>
          <w:szCs w:val="22"/>
        </w:rPr>
        <w:t>-month periods ended</w:t>
      </w:r>
      <w:r w:rsidR="00406324">
        <w:rPr>
          <w:rFonts w:cs="Times New Roman"/>
          <w:sz w:val="22"/>
          <w:szCs w:val="22"/>
        </w:rPr>
        <w:t xml:space="preserve"> </w:t>
      </w:r>
      <w:r w:rsidR="0029252C">
        <w:rPr>
          <w:rFonts w:cs="Times New Roman"/>
          <w:sz w:val="22"/>
          <w:szCs w:val="22"/>
        </w:rPr>
        <w:t>September</w:t>
      </w:r>
      <w:r>
        <w:rPr>
          <w:rFonts w:cs="Times New Roman"/>
          <w:sz w:val="22"/>
          <w:szCs w:val="22"/>
        </w:rPr>
        <w:t xml:space="preserve"> 30, 2020 were</w:t>
      </w:r>
      <w:r w:rsidRPr="002C77B4">
        <w:rPr>
          <w:rFonts w:cs="Times New Roman"/>
          <w:sz w:val="22"/>
          <w:szCs w:val="22"/>
        </w:rPr>
        <w:t xml:space="preserve"> the s</w:t>
      </w:r>
      <w:r>
        <w:rPr>
          <w:rFonts w:cs="Times New Roman"/>
          <w:sz w:val="22"/>
          <w:szCs w:val="22"/>
        </w:rPr>
        <w:t>ame figures to diluted earnings p</w:t>
      </w:r>
      <w:r w:rsidRPr="002C77B4">
        <w:rPr>
          <w:rFonts w:cs="Times New Roman"/>
          <w:sz w:val="22"/>
          <w:szCs w:val="22"/>
        </w:rPr>
        <w:t>er share because the</w:t>
      </w:r>
      <w:r>
        <w:rPr>
          <w:rFonts w:cs="Times New Roman"/>
          <w:sz w:val="22"/>
          <w:szCs w:val="22"/>
        </w:rPr>
        <w:t>se</w:t>
      </w:r>
      <w:r w:rsidRPr="002C77B4">
        <w:rPr>
          <w:rFonts w:cs="Times New Roman"/>
          <w:sz w:val="22"/>
          <w:szCs w:val="22"/>
        </w:rPr>
        <w:t xml:space="preserve"> fair value</w:t>
      </w:r>
      <w:r>
        <w:rPr>
          <w:rFonts w:cs="Times New Roman"/>
          <w:sz w:val="22"/>
          <w:szCs w:val="22"/>
        </w:rPr>
        <w:t>s of the ordinary share were</w:t>
      </w:r>
      <w:r w:rsidRPr="002C77B4">
        <w:rPr>
          <w:rFonts w:cs="Times New Roman"/>
          <w:sz w:val="22"/>
          <w:szCs w:val="22"/>
        </w:rPr>
        <w:t xml:space="preserve"> lower than the warrant exercise price</w:t>
      </w:r>
      <w:r>
        <w:rPr>
          <w:rFonts w:cs="Times New Roman"/>
          <w:sz w:val="22"/>
          <w:szCs w:val="22"/>
        </w:rPr>
        <w:t>s</w:t>
      </w:r>
      <w:r w:rsidRPr="002C77B4">
        <w:rPr>
          <w:rFonts w:cs="Times New Roman"/>
          <w:sz w:val="22"/>
          <w:szCs w:val="22"/>
        </w:rPr>
        <w:t>, and therefore, dilutive potential ordinary shares shall not occur.</w:t>
      </w:r>
    </w:p>
    <w:p w:rsidR="00B17450" w:rsidRDefault="00B17450"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4"/>
          <w:szCs w:val="24"/>
        </w:rPr>
      </w:pPr>
    </w:p>
    <w:p w:rsidR="001F1E6A" w:rsidRDefault="001F1E6A"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4"/>
          <w:szCs w:val="24"/>
        </w:rPr>
      </w:pPr>
    </w:p>
    <w:p w:rsidR="0074725A" w:rsidRPr="00E83E0A" w:rsidRDefault="000600BA" w:rsidP="00747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r>
        <w:rPr>
          <w:rFonts w:cs="Times New Roman"/>
          <w:b/>
          <w:bCs/>
          <w:sz w:val="22"/>
          <w:szCs w:val="22"/>
        </w:rPr>
        <w:t>8</w:t>
      </w:r>
      <w:r w:rsidR="0074725A" w:rsidRPr="00E83E0A">
        <w:rPr>
          <w:rFonts w:cs="Times New Roman"/>
          <w:b/>
          <w:bCs/>
          <w:sz w:val="22"/>
          <w:szCs w:val="22"/>
        </w:rPr>
        <w:t>.</w:t>
      </w:r>
      <w:r w:rsidR="0074725A" w:rsidRPr="00E83E0A">
        <w:rPr>
          <w:rFonts w:cs="Times New Roman"/>
          <w:b/>
          <w:bCs/>
          <w:sz w:val="22"/>
          <w:szCs w:val="22"/>
        </w:rPr>
        <w:tab/>
      </w:r>
      <w:r w:rsidR="00A55629">
        <w:rPr>
          <w:rFonts w:cs="Times New Roman"/>
          <w:b/>
          <w:bCs/>
          <w:sz w:val="22"/>
          <w:szCs w:val="22"/>
        </w:rPr>
        <w:t xml:space="preserve">COMMITMENT AND </w:t>
      </w:r>
      <w:r w:rsidR="0074725A" w:rsidRPr="00E83E0A">
        <w:rPr>
          <w:rFonts w:cs="Times New Roman"/>
          <w:b/>
          <w:bCs/>
          <w:sz w:val="22"/>
          <w:szCs w:val="22"/>
        </w:rPr>
        <w:t>LETTERS OF GUARANTEE</w:t>
      </w:r>
    </w:p>
    <w:p w:rsidR="0074725A" w:rsidRPr="00BB25AE" w:rsidRDefault="0074725A" w:rsidP="00747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p>
    <w:p w:rsidR="00E713F7" w:rsidRPr="00E713F7" w:rsidRDefault="0029252C" w:rsidP="00E713F7">
      <w:pPr>
        <w:pStyle w:val="NoSpacing"/>
        <w:tabs>
          <w:tab w:val="left" w:pos="0"/>
          <w:tab w:val="left" w:pos="13467"/>
        </w:tabs>
        <w:jc w:val="thaiDistribute"/>
        <w:rPr>
          <w:rFonts w:cs="Times New Roman"/>
          <w:sz w:val="22"/>
          <w:szCs w:val="22"/>
        </w:rPr>
      </w:pPr>
      <w:r>
        <w:rPr>
          <w:rFonts w:cs="Times New Roman"/>
          <w:sz w:val="22"/>
          <w:szCs w:val="22"/>
        </w:rPr>
        <w:t>As at September</w:t>
      </w:r>
      <w:r w:rsidR="00B62454">
        <w:rPr>
          <w:rFonts w:cs="Times New Roman"/>
          <w:sz w:val="22"/>
          <w:szCs w:val="22"/>
        </w:rPr>
        <w:t xml:space="preserve"> 30</w:t>
      </w:r>
      <w:r w:rsidR="007F6503">
        <w:rPr>
          <w:rFonts w:cs="Times New Roman"/>
          <w:sz w:val="22"/>
          <w:szCs w:val="22"/>
        </w:rPr>
        <w:t>, 2021</w:t>
      </w:r>
      <w:r w:rsidR="00E713F7" w:rsidRPr="00E713F7">
        <w:rPr>
          <w:rFonts w:cs="Times New Roman"/>
          <w:sz w:val="22"/>
          <w:szCs w:val="22"/>
        </w:rPr>
        <w:t xml:space="preserve">, </w:t>
      </w:r>
    </w:p>
    <w:p w:rsidR="00E713F7" w:rsidRPr="00E713F7" w:rsidRDefault="00E713F7" w:rsidP="00E713F7">
      <w:pPr>
        <w:pStyle w:val="NoSpacing"/>
        <w:tabs>
          <w:tab w:val="left" w:pos="0"/>
          <w:tab w:val="left" w:pos="13467"/>
        </w:tabs>
        <w:jc w:val="thaiDistribute"/>
        <w:rPr>
          <w:rFonts w:cs="Times New Roman"/>
          <w:sz w:val="22"/>
          <w:szCs w:val="22"/>
        </w:rPr>
      </w:pPr>
    </w:p>
    <w:p w:rsidR="00E713F7" w:rsidRPr="00E713F7" w:rsidRDefault="00E713F7" w:rsidP="00E713F7">
      <w:pPr>
        <w:pStyle w:val="NoSpacing"/>
        <w:tabs>
          <w:tab w:val="left" w:pos="567"/>
          <w:tab w:val="left" w:pos="13467"/>
        </w:tabs>
        <w:ind w:left="567" w:hanging="567"/>
        <w:jc w:val="thaiDistribute"/>
        <w:rPr>
          <w:sz w:val="22"/>
          <w:szCs w:val="22"/>
        </w:rPr>
      </w:pPr>
      <w:r w:rsidRPr="00E713F7">
        <w:rPr>
          <w:rFonts w:cs="Times New Roman"/>
          <w:sz w:val="22"/>
          <w:szCs w:val="22"/>
        </w:rPr>
        <w:t>a)</w:t>
      </w:r>
      <w:r w:rsidRPr="00E713F7">
        <w:rPr>
          <w:rFonts w:cs="Times New Roman"/>
          <w:sz w:val="22"/>
          <w:szCs w:val="22"/>
        </w:rPr>
        <w:tab/>
      </w:r>
      <w:r w:rsidR="00A86682">
        <w:rPr>
          <w:rFonts w:cs="Times New Roman"/>
          <w:sz w:val="22"/>
          <w:szCs w:val="22"/>
        </w:rPr>
        <w:tab/>
      </w:r>
      <w:r w:rsidR="00A86682">
        <w:rPr>
          <w:rFonts w:cs="Times New Roman"/>
          <w:sz w:val="22"/>
          <w:szCs w:val="22"/>
        </w:rPr>
        <w:tab/>
      </w:r>
      <w:r w:rsidRPr="00E713F7">
        <w:rPr>
          <w:rFonts w:cs="Times New Roman"/>
          <w:sz w:val="22"/>
          <w:szCs w:val="22"/>
        </w:rPr>
        <w:t>The Company had commitment under the agreements to renovate office building</w:t>
      </w:r>
      <w:r w:rsidR="00575E83">
        <w:rPr>
          <w:rFonts w:cs="Times New Roman"/>
          <w:sz w:val="22"/>
          <w:szCs w:val="22"/>
        </w:rPr>
        <w:t xml:space="preserve">, </w:t>
      </w:r>
      <w:r w:rsidR="00575E83" w:rsidRPr="00A86682">
        <w:rPr>
          <w:rFonts w:cs="Times New Roman"/>
          <w:sz w:val="22"/>
          <w:szCs w:val="22"/>
        </w:rPr>
        <w:t>material storage</w:t>
      </w:r>
      <w:r w:rsidR="00575E83">
        <w:rPr>
          <w:rFonts w:cs="Times New Roman"/>
          <w:sz w:val="22"/>
          <w:szCs w:val="22"/>
        </w:rPr>
        <w:t xml:space="preserve"> and </w:t>
      </w:r>
      <w:r w:rsidR="00575E83" w:rsidRPr="00E713F7">
        <w:rPr>
          <w:rFonts w:cs="Times New Roman"/>
          <w:sz w:val="22"/>
          <w:szCs w:val="22"/>
        </w:rPr>
        <w:t>machinery</w:t>
      </w:r>
      <w:r w:rsidR="00E30B70">
        <w:rPr>
          <w:rFonts w:cs="Times New Roman"/>
          <w:sz w:val="22"/>
          <w:szCs w:val="22"/>
        </w:rPr>
        <w:t xml:space="preserve">, </w:t>
      </w:r>
      <w:r w:rsidR="00923092" w:rsidRPr="00862DAD">
        <w:rPr>
          <w:rFonts w:cs="Times New Roman"/>
          <w:sz w:val="22"/>
        </w:rPr>
        <w:t xml:space="preserve">purchase </w:t>
      </w:r>
      <w:r w:rsidR="00E30B70">
        <w:rPr>
          <w:rFonts w:cs="Times New Roman"/>
          <w:sz w:val="22"/>
        </w:rPr>
        <w:t xml:space="preserve">and install </w:t>
      </w:r>
      <w:r w:rsidR="00923092" w:rsidRPr="00862DAD">
        <w:rPr>
          <w:rFonts w:cs="Times New Roman"/>
          <w:sz w:val="22"/>
        </w:rPr>
        <w:t>machinery and equipmen</w:t>
      </w:r>
      <w:r w:rsidR="00A55629">
        <w:rPr>
          <w:rFonts w:cs="Times New Roman"/>
          <w:sz w:val="22"/>
        </w:rPr>
        <w:t xml:space="preserve">t </w:t>
      </w:r>
      <w:r w:rsidRPr="00E713F7">
        <w:rPr>
          <w:rFonts w:cs="Times New Roman"/>
          <w:sz w:val="22"/>
          <w:szCs w:val="22"/>
        </w:rPr>
        <w:t xml:space="preserve">totaling approximately </w:t>
      </w:r>
      <w:r w:rsidRPr="00AF6C72">
        <w:rPr>
          <w:rFonts w:cs="Times New Roman"/>
          <w:sz w:val="22"/>
          <w:szCs w:val="22"/>
        </w:rPr>
        <w:t xml:space="preserve">Baht </w:t>
      </w:r>
      <w:r w:rsidR="00B7056F" w:rsidRPr="00AF6C72">
        <w:rPr>
          <w:rFonts w:cstheme="minorBidi"/>
          <w:sz w:val="22"/>
          <w:szCs w:val="22"/>
        </w:rPr>
        <w:t>1.</w:t>
      </w:r>
      <w:r w:rsidR="00AF6C72">
        <w:rPr>
          <w:rFonts w:cstheme="minorBidi"/>
          <w:sz w:val="22"/>
          <w:szCs w:val="22"/>
        </w:rPr>
        <w:t>4</w:t>
      </w:r>
      <w:r w:rsidRPr="00AF6C72">
        <w:rPr>
          <w:rFonts w:cs="Times New Roman"/>
          <w:sz w:val="22"/>
          <w:szCs w:val="22"/>
        </w:rPr>
        <w:t xml:space="preserve"> million</w:t>
      </w:r>
      <w:r w:rsidRPr="00E713F7">
        <w:rPr>
          <w:sz w:val="22"/>
          <w:szCs w:val="22"/>
        </w:rPr>
        <w:t>;</w:t>
      </w:r>
      <w:r w:rsidR="00406324">
        <w:rPr>
          <w:rFonts w:cs="Times New Roman"/>
          <w:sz w:val="22"/>
          <w:szCs w:val="22"/>
        </w:rPr>
        <w:t xml:space="preserve"> </w:t>
      </w:r>
      <w:r w:rsidRPr="00E713F7">
        <w:rPr>
          <w:rFonts w:cs="Times New Roman"/>
          <w:sz w:val="22"/>
          <w:szCs w:val="22"/>
        </w:rPr>
        <w:t>and</w:t>
      </w:r>
    </w:p>
    <w:p w:rsidR="00E713F7" w:rsidRPr="00E713F7" w:rsidRDefault="00E713F7" w:rsidP="000819B3">
      <w:pPr>
        <w:pStyle w:val="NoSpacing"/>
        <w:tabs>
          <w:tab w:val="left" w:pos="567"/>
          <w:tab w:val="left" w:pos="13467"/>
        </w:tabs>
        <w:jc w:val="thaiDistribute"/>
        <w:rPr>
          <w:rFonts w:cs="Times New Roman"/>
          <w:sz w:val="22"/>
          <w:szCs w:val="22"/>
        </w:rPr>
      </w:pPr>
    </w:p>
    <w:p w:rsidR="00E713F7" w:rsidRPr="00E713F7" w:rsidRDefault="00E713F7" w:rsidP="00E713F7">
      <w:pPr>
        <w:pStyle w:val="NoSpacing"/>
        <w:tabs>
          <w:tab w:val="left" w:pos="567"/>
          <w:tab w:val="left" w:pos="13467"/>
        </w:tabs>
        <w:ind w:left="567" w:hanging="567"/>
        <w:jc w:val="both"/>
        <w:rPr>
          <w:rFonts w:cs="Times New Roman"/>
          <w:sz w:val="22"/>
          <w:szCs w:val="22"/>
        </w:rPr>
      </w:pPr>
      <w:r>
        <w:rPr>
          <w:rFonts w:cs="Times New Roman"/>
          <w:sz w:val="22"/>
          <w:szCs w:val="22"/>
        </w:rPr>
        <w:t>b</w:t>
      </w:r>
      <w:r w:rsidRPr="00E713F7">
        <w:rPr>
          <w:rFonts w:cs="Times New Roman"/>
          <w:sz w:val="22"/>
          <w:szCs w:val="22"/>
        </w:rPr>
        <w:t>)</w:t>
      </w:r>
      <w:r w:rsidRPr="00E713F7">
        <w:rPr>
          <w:rFonts w:cs="Times New Roman"/>
          <w:sz w:val="22"/>
          <w:szCs w:val="22"/>
        </w:rPr>
        <w:tab/>
      </w:r>
      <w:r w:rsidR="00A86682">
        <w:rPr>
          <w:rFonts w:cs="Times New Roman"/>
          <w:sz w:val="22"/>
          <w:szCs w:val="22"/>
        </w:rPr>
        <w:tab/>
      </w:r>
      <w:r w:rsidR="00A86682">
        <w:rPr>
          <w:rFonts w:cs="Times New Roman"/>
          <w:sz w:val="22"/>
          <w:szCs w:val="22"/>
        </w:rPr>
        <w:tab/>
      </w:r>
      <w:r w:rsidRPr="009979AE">
        <w:rPr>
          <w:rFonts w:cs="Times New Roman"/>
          <w:sz w:val="22"/>
          <w:szCs w:val="22"/>
        </w:rPr>
        <w:t>The Company had letters of guarantee issued by two local banks in favor of a state enterprise, a financial institution, and several private companies totaling approximately Baht 16.5 million</w:t>
      </w:r>
      <w:bookmarkStart w:id="0" w:name="_GoBack"/>
      <w:bookmarkEnd w:id="0"/>
      <w:r w:rsidRPr="00BD44FB">
        <w:rPr>
          <w:rFonts w:cs="Times New Roman"/>
          <w:sz w:val="22"/>
          <w:szCs w:val="22"/>
        </w:rPr>
        <w:t>.</w:t>
      </w:r>
    </w:p>
    <w:p w:rsidR="00E713F7" w:rsidRDefault="00E713F7"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p>
    <w:p w:rsidR="00E83E0A" w:rsidRPr="00E83E0A" w:rsidRDefault="00E83E0A" w:rsidP="00452BDE">
      <w:pPr>
        <w:pStyle w:val="BodyText"/>
        <w:tabs>
          <w:tab w:val="clear" w:pos="227"/>
          <w:tab w:val="clear" w:pos="454"/>
          <w:tab w:val="left" w:pos="540"/>
        </w:tabs>
        <w:spacing w:after="0"/>
        <w:jc w:val="both"/>
        <w:rPr>
          <w:b/>
          <w:bCs/>
          <w:sz w:val="22"/>
          <w:szCs w:val="22"/>
        </w:rPr>
      </w:pPr>
    </w:p>
    <w:p w:rsidR="000819B3" w:rsidRPr="00E83E0A" w:rsidRDefault="00513C15" w:rsidP="000819B3">
      <w:pPr>
        <w:pStyle w:val="BodyText"/>
        <w:tabs>
          <w:tab w:val="clear" w:pos="227"/>
          <w:tab w:val="clear" w:pos="454"/>
          <w:tab w:val="left" w:pos="540"/>
        </w:tabs>
        <w:spacing w:after="0"/>
        <w:jc w:val="both"/>
        <w:rPr>
          <w:b/>
          <w:bCs/>
          <w:sz w:val="22"/>
          <w:szCs w:val="22"/>
        </w:rPr>
      </w:pPr>
      <w:r>
        <w:rPr>
          <w:b/>
          <w:bCs/>
          <w:sz w:val="22"/>
          <w:szCs w:val="22"/>
        </w:rPr>
        <w:t>9</w:t>
      </w:r>
      <w:r w:rsidR="000819B3" w:rsidRPr="00E83E0A">
        <w:rPr>
          <w:b/>
          <w:bCs/>
          <w:sz w:val="22"/>
          <w:szCs w:val="22"/>
        </w:rPr>
        <w:t>.</w:t>
      </w:r>
      <w:r w:rsidR="000819B3" w:rsidRPr="00E83E0A">
        <w:rPr>
          <w:b/>
          <w:bCs/>
          <w:sz w:val="22"/>
          <w:szCs w:val="22"/>
        </w:rPr>
        <w:tab/>
        <w:t>APPROVAL OF INTERIM FINANCIAL INFORMATION</w:t>
      </w:r>
    </w:p>
    <w:p w:rsidR="00DD6C26" w:rsidRPr="00A35837" w:rsidRDefault="00DD6C26" w:rsidP="00DD6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74725A" w:rsidRDefault="001255D0" w:rsidP="0011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r>
        <w:rPr>
          <w:sz w:val="22"/>
          <w:szCs w:val="22"/>
        </w:rPr>
        <w:t>Thi</w:t>
      </w:r>
      <w:r w:rsidR="003178E2">
        <w:rPr>
          <w:sz w:val="22"/>
          <w:szCs w:val="22"/>
        </w:rPr>
        <w:t>s</w:t>
      </w:r>
      <w:r w:rsidR="00406324">
        <w:rPr>
          <w:sz w:val="22"/>
          <w:szCs w:val="22"/>
        </w:rPr>
        <w:t xml:space="preserve"> </w:t>
      </w:r>
      <w:r w:rsidR="00C769D8">
        <w:rPr>
          <w:sz w:val="22"/>
          <w:szCs w:val="22"/>
        </w:rPr>
        <w:t xml:space="preserve">accompanying </w:t>
      </w:r>
      <w:r w:rsidR="00DD6C26" w:rsidRPr="000D046F">
        <w:rPr>
          <w:sz w:val="22"/>
          <w:szCs w:val="22"/>
        </w:rPr>
        <w:t xml:space="preserve">interim financial </w:t>
      </w:r>
      <w:r w:rsidR="00DD6C26">
        <w:rPr>
          <w:sz w:val="22"/>
          <w:szCs w:val="22"/>
        </w:rPr>
        <w:t>information</w:t>
      </w:r>
      <w:r w:rsidR="00DD6C26" w:rsidRPr="000D046F">
        <w:rPr>
          <w:sz w:val="22"/>
          <w:szCs w:val="22"/>
        </w:rPr>
        <w:t xml:space="preserve"> ha</w:t>
      </w:r>
      <w:r>
        <w:rPr>
          <w:sz w:val="22"/>
          <w:szCs w:val="22"/>
        </w:rPr>
        <w:t>s</w:t>
      </w:r>
      <w:r w:rsidR="00DD6C26" w:rsidRPr="000D046F">
        <w:rPr>
          <w:sz w:val="22"/>
          <w:szCs w:val="22"/>
        </w:rPr>
        <w:t xml:space="preserve"> been approved for dissemination by the</w:t>
      </w:r>
      <w:r w:rsidR="009136A4">
        <w:rPr>
          <w:sz w:val="22"/>
          <w:szCs w:val="22"/>
        </w:rPr>
        <w:t xml:space="preserve"> Bo</w:t>
      </w:r>
      <w:r w:rsidR="00347DD3">
        <w:rPr>
          <w:sz w:val="22"/>
          <w:szCs w:val="22"/>
        </w:rPr>
        <w:t>ard of Directors’ meeting</w:t>
      </w:r>
      <w:r w:rsidR="00C769D8">
        <w:rPr>
          <w:sz w:val="22"/>
          <w:szCs w:val="22"/>
        </w:rPr>
        <w:t xml:space="preserve"> of the </w:t>
      </w:r>
      <w:r w:rsidR="00C769D8" w:rsidRPr="00AA6679">
        <w:rPr>
          <w:sz w:val="22"/>
          <w:szCs w:val="22"/>
        </w:rPr>
        <w:t>Company</w:t>
      </w:r>
      <w:r w:rsidR="00347DD3" w:rsidRPr="00AA6679">
        <w:rPr>
          <w:sz w:val="22"/>
          <w:szCs w:val="22"/>
        </w:rPr>
        <w:t xml:space="preserve"> on </w:t>
      </w:r>
      <w:r w:rsidR="00A53BA8">
        <w:rPr>
          <w:sz w:val="22"/>
          <w:szCs w:val="22"/>
        </w:rPr>
        <w:t>November</w:t>
      </w:r>
      <w:r w:rsidR="00406324" w:rsidRPr="00A53BA8">
        <w:rPr>
          <w:sz w:val="22"/>
          <w:szCs w:val="22"/>
        </w:rPr>
        <w:t xml:space="preserve"> </w:t>
      </w:r>
      <w:r w:rsidR="00A53BA8">
        <w:rPr>
          <w:sz w:val="22"/>
          <w:szCs w:val="22"/>
        </w:rPr>
        <w:t>6</w:t>
      </w:r>
      <w:r w:rsidR="00D24736" w:rsidRPr="00A53BA8">
        <w:rPr>
          <w:sz w:val="22"/>
          <w:szCs w:val="22"/>
        </w:rPr>
        <w:t xml:space="preserve">, </w:t>
      </w:r>
      <w:r w:rsidR="002B5DF8" w:rsidRPr="00A53BA8">
        <w:rPr>
          <w:sz w:val="22"/>
          <w:szCs w:val="22"/>
        </w:rPr>
        <w:t>2021</w:t>
      </w:r>
      <w:r w:rsidR="00DD6C26" w:rsidRPr="006A1F4B">
        <w:rPr>
          <w:sz w:val="22"/>
          <w:szCs w:val="22"/>
        </w:rPr>
        <w:t>.</w:t>
      </w:r>
      <w:r w:rsidR="00D24736">
        <w:rPr>
          <w:rFonts w:cs="Times New Roman"/>
          <w:sz w:val="22"/>
          <w:szCs w:val="22"/>
        </w:rPr>
        <w:tab/>
      </w:r>
    </w:p>
    <w:p w:rsidR="00EA4832" w:rsidRDefault="00EA4832" w:rsidP="0011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p>
    <w:p w:rsidR="00FC762F" w:rsidRPr="0074725A" w:rsidRDefault="00D24736" w:rsidP="0011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highlight w:val="yellow"/>
        </w:rPr>
      </w:pPr>
      <w:r>
        <w:rPr>
          <w:rFonts w:cs="Times New Roman"/>
          <w:sz w:val="22"/>
          <w:szCs w:val="22"/>
        </w:rPr>
        <w:tab/>
      </w:r>
      <w:r>
        <w:rPr>
          <w:rFonts w:cs="Times New Roman"/>
          <w:sz w:val="22"/>
          <w:szCs w:val="22"/>
        </w:rPr>
        <w:tab/>
      </w:r>
      <w:r>
        <w:rPr>
          <w:rFonts w:cs="Times New Roman"/>
          <w:sz w:val="22"/>
          <w:szCs w:val="22"/>
        </w:rPr>
        <w:tab/>
      </w:r>
    </w:p>
    <w:sectPr w:rsidR="00FC762F" w:rsidRPr="0074725A" w:rsidSect="006D130D">
      <w:headerReference w:type="default" r:id="rId8"/>
      <w:footerReference w:type="default" r:id="rId9"/>
      <w:headerReference w:type="first" r:id="rId10"/>
      <w:footerReference w:type="first" r:id="rId11"/>
      <w:type w:val="continuous"/>
      <w:pgSz w:w="11907" w:h="16840" w:code="9"/>
      <w:pgMar w:top="1440" w:right="992" w:bottom="709" w:left="1440" w:header="476" w:footer="291" w:gutter="0"/>
      <w:pgNumType w:start="10" w:chapStyle="1"/>
      <w:cols w:space="720"/>
      <w:titlePg/>
      <w:docGrid w:linePitch="4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3190" w:rsidRDefault="00F33190">
      <w:r>
        <w:separator/>
      </w:r>
    </w:p>
  </w:endnote>
  <w:endnote w:type="continuationSeparator" w:id="0">
    <w:p w:rsidR="00F33190" w:rsidRDefault="00F3319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27" w:usb1="00000002"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026442"/>
      <w:docPartObj>
        <w:docPartGallery w:val="Page Numbers (Bottom of Page)"/>
        <w:docPartUnique/>
      </w:docPartObj>
    </w:sdtPr>
    <w:sdtContent>
      <w:p w:rsidR="002A69C4" w:rsidRDefault="002A69C4">
        <w:pPr>
          <w:pStyle w:val="Footer"/>
          <w:jc w:val="right"/>
          <w:rPr>
            <w:sz w:val="22"/>
            <w:szCs w:val="22"/>
          </w:rPr>
        </w:pPr>
      </w:p>
      <w:p w:rsidR="002A69C4" w:rsidRDefault="002A69C4">
        <w:pPr>
          <w:pStyle w:val="Footer"/>
          <w:jc w:val="right"/>
        </w:pPr>
        <w:r>
          <w:rPr>
            <w:noProof/>
            <w:sz w:val="22"/>
            <w:szCs w:val="22"/>
          </w:rPr>
          <w:fldChar w:fldCharType="begin"/>
        </w:r>
        <w:r>
          <w:rPr>
            <w:noProof/>
            <w:sz w:val="22"/>
            <w:szCs w:val="22"/>
          </w:rPr>
          <w:instrText xml:space="preserve"> PAGE   \* MERGEFORMAT </w:instrText>
        </w:r>
        <w:r>
          <w:rPr>
            <w:noProof/>
            <w:sz w:val="22"/>
            <w:szCs w:val="22"/>
          </w:rPr>
          <w:fldChar w:fldCharType="separate"/>
        </w:r>
        <w:r w:rsidR="004E1BA8">
          <w:rPr>
            <w:noProof/>
            <w:sz w:val="22"/>
            <w:szCs w:val="22"/>
          </w:rPr>
          <w:t>15</w:t>
        </w:r>
        <w:r>
          <w:rPr>
            <w:noProof/>
            <w:sz w:val="22"/>
            <w:szCs w:val="22"/>
          </w:rPr>
          <w:fldChar w:fldCharType="end"/>
        </w:r>
      </w:p>
    </w:sdtContent>
  </w:sdt>
  <w:p w:rsidR="002A69C4" w:rsidRPr="005F5394" w:rsidRDefault="002A69C4">
    <w:pPr>
      <w:rPr>
        <w:b/>
        <w:bCs/>
        <w:sz w:val="22"/>
        <w:szCs w:val="2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026436"/>
      <w:docPartObj>
        <w:docPartGallery w:val="Page Numbers (Bottom of Page)"/>
        <w:docPartUnique/>
      </w:docPartObj>
    </w:sdtPr>
    <w:sdtContent>
      <w:p w:rsidR="002A69C4" w:rsidRDefault="002A69C4">
        <w:pPr>
          <w:pStyle w:val="Footer"/>
          <w:jc w:val="right"/>
        </w:pPr>
        <w:r>
          <w:rPr>
            <w:sz w:val="22"/>
            <w:szCs w:val="22"/>
          </w:rPr>
          <w:t>10</w:t>
        </w:r>
      </w:p>
    </w:sdtContent>
  </w:sdt>
  <w:p w:rsidR="002A69C4" w:rsidRDefault="002A69C4">
    <w:pPr>
      <w:pStyle w:val="Footer"/>
      <w:rPr>
        <w:rFonts w:ascii="Angsana New" w:hAnsi="Angsana New"/>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3190" w:rsidRDefault="00F33190">
      <w:r>
        <w:separator/>
      </w:r>
    </w:p>
  </w:footnote>
  <w:footnote w:type="continuationSeparator" w:id="0">
    <w:p w:rsidR="00F33190" w:rsidRDefault="00F331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9C4" w:rsidRDefault="002A69C4" w:rsidP="00984D04">
    <w:pPr>
      <w:pStyle w:val="Heading6"/>
      <w:rPr>
        <w:sz w:val="22"/>
        <w:szCs w:val="22"/>
      </w:rPr>
    </w:pPr>
  </w:p>
  <w:p w:rsidR="002A69C4" w:rsidRPr="00F77744" w:rsidRDefault="002A69C4" w:rsidP="00A50776">
    <w:pPr>
      <w:rPr>
        <w:sz w:val="22"/>
        <w:szCs w:val="22"/>
      </w:rPr>
    </w:pPr>
  </w:p>
  <w:p w:rsidR="002A69C4" w:rsidRDefault="002A69C4" w:rsidP="00984D04">
    <w:pPr>
      <w:pStyle w:val="Heading6"/>
      <w:rPr>
        <w:sz w:val="22"/>
        <w:szCs w:val="22"/>
      </w:rPr>
    </w:pPr>
  </w:p>
  <w:p w:rsidR="002A69C4" w:rsidRPr="000F40AB" w:rsidRDefault="002A69C4" w:rsidP="00984D04">
    <w:pPr>
      <w:pStyle w:val="Heading6"/>
      <w:rPr>
        <w:rFonts w:cs="Times New Roman"/>
        <w:sz w:val="22"/>
        <w:szCs w:val="22"/>
        <w:lang w:val="en-GB"/>
      </w:rPr>
    </w:pPr>
    <w:r>
      <w:rPr>
        <w:sz w:val="22"/>
        <w:szCs w:val="22"/>
      </w:rPr>
      <w:t xml:space="preserve">SMART CONCRETE </w:t>
    </w:r>
    <w:r w:rsidRPr="000F40AB">
      <w:rPr>
        <w:sz w:val="22"/>
        <w:szCs w:val="22"/>
      </w:rPr>
      <w:t>PUBLIC COMPANY LIMITED</w:t>
    </w:r>
  </w:p>
  <w:p w:rsidR="002A69C4" w:rsidRPr="000F40AB" w:rsidRDefault="002A69C4" w:rsidP="00984D04">
    <w:pPr>
      <w:pStyle w:val="Heading6"/>
      <w:rPr>
        <w:rFonts w:cs="Times New Roman"/>
        <w:sz w:val="22"/>
        <w:szCs w:val="22"/>
        <w:lang w:val="en-GB"/>
      </w:rPr>
    </w:pPr>
    <w:r w:rsidRPr="000F40AB">
      <w:rPr>
        <w:rFonts w:cs="Times New Roman"/>
        <w:sz w:val="22"/>
        <w:szCs w:val="22"/>
        <w:lang w:val="en-GB"/>
      </w:rPr>
      <w:t>Condensed Notes to Financial Statements</w:t>
    </w:r>
    <w:r>
      <w:rPr>
        <w:rFonts w:cs="Times New Roman"/>
        <w:sz w:val="22"/>
        <w:szCs w:val="22"/>
        <w:lang w:val="en-GB"/>
      </w:rPr>
      <w:t xml:space="preserve"> </w:t>
    </w:r>
    <w:r w:rsidRPr="000F40AB">
      <w:rPr>
        <w:rFonts w:cs="Times New Roman"/>
        <w:sz w:val="22"/>
        <w:szCs w:val="22"/>
        <w:lang w:val="en-GB"/>
      </w:rPr>
      <w:t>(Continued)</w:t>
    </w:r>
  </w:p>
  <w:p w:rsidR="002A69C4" w:rsidRPr="000F40AB" w:rsidRDefault="002A69C4" w:rsidP="00976F0B">
    <w:pPr>
      <w:pStyle w:val="Heading6"/>
      <w:rPr>
        <w:rFonts w:cs="Times New Roman"/>
        <w:sz w:val="22"/>
        <w:szCs w:val="22"/>
        <w:lang w:val="en-GB"/>
      </w:rPr>
    </w:pPr>
    <w:r>
      <w:rPr>
        <w:rFonts w:cstheme="minorBidi"/>
        <w:sz w:val="22"/>
        <w:szCs w:val="22"/>
        <w:lang w:val="en-GB"/>
      </w:rPr>
      <w:t>September</w:t>
    </w:r>
    <w:r>
      <w:rPr>
        <w:rFonts w:cs="Times New Roman"/>
        <w:sz w:val="22"/>
        <w:szCs w:val="22"/>
        <w:lang w:val="en-GB"/>
      </w:rPr>
      <w:t xml:space="preserve"> 30, 2021 and 2020</w:t>
    </w:r>
    <w:r w:rsidRPr="000F40AB">
      <w:rPr>
        <w:rFonts w:cs="Times New Roman"/>
        <w:sz w:val="22"/>
        <w:szCs w:val="22"/>
        <w:lang w:val="en-GB"/>
      </w:rPr>
      <w:t xml:space="preserve"> (Unaudited/Reviewed)</w:t>
    </w:r>
  </w:p>
  <w:p w:rsidR="002A69C4" w:rsidRPr="000F40AB" w:rsidRDefault="002A69C4" w:rsidP="00976F0B">
    <w:pPr>
      <w:pStyle w:val="Heading6"/>
      <w:rPr>
        <w:rFonts w:cs="Times New Roman"/>
        <w:sz w:val="22"/>
        <w:szCs w:val="22"/>
      </w:rPr>
    </w:pPr>
    <w:r>
      <w:rPr>
        <w:rFonts w:cs="Times New Roman"/>
        <w:sz w:val="22"/>
        <w:szCs w:val="22"/>
        <w:lang w:val="en-GB"/>
      </w:rPr>
      <w:t>and December 31, 2020</w:t>
    </w:r>
    <w:r w:rsidRPr="000F40AB">
      <w:rPr>
        <w:rFonts w:cs="Times New Roman"/>
        <w:sz w:val="22"/>
        <w:szCs w:val="22"/>
        <w:lang w:val="en-GB"/>
      </w:rPr>
      <w:t xml:space="preserve"> (Audited)</w:t>
    </w:r>
  </w:p>
  <w:p w:rsidR="002A69C4" w:rsidRDefault="002A69C4">
    <w:pPr>
      <w:pStyle w:val="Header"/>
      <w:rPr>
        <w:sz w:val="22"/>
        <w:szCs w:val="22"/>
        <w:lang w:val="en-GB"/>
      </w:rPr>
    </w:pPr>
  </w:p>
  <w:p w:rsidR="002A69C4" w:rsidRDefault="002A69C4">
    <w:pPr>
      <w:pStyle w:val="Header"/>
      <w:rPr>
        <w:sz w:val="22"/>
        <w:szCs w:val="22"/>
        <w:lang w:val="en-GB"/>
      </w:rPr>
    </w:pPr>
  </w:p>
  <w:p w:rsidR="002A69C4" w:rsidRPr="00984D04" w:rsidRDefault="002A69C4">
    <w:pPr>
      <w:pStyle w:val="Header"/>
      <w:rPr>
        <w:sz w:val="22"/>
        <w:szCs w:val="22"/>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9C4" w:rsidRDefault="002A69C4" w:rsidP="00984D04">
    <w:pPr>
      <w:pStyle w:val="Header"/>
      <w:rPr>
        <w:b/>
        <w:bCs/>
        <w:sz w:val="22"/>
        <w:szCs w:val="22"/>
      </w:rPr>
    </w:pPr>
  </w:p>
  <w:p w:rsidR="002A69C4" w:rsidRDefault="002A69C4" w:rsidP="00984D04">
    <w:pPr>
      <w:pStyle w:val="Header"/>
      <w:rPr>
        <w:b/>
        <w:bCs/>
        <w:sz w:val="22"/>
        <w:szCs w:val="22"/>
      </w:rPr>
    </w:pPr>
  </w:p>
  <w:p w:rsidR="002A69C4" w:rsidRDefault="002A69C4" w:rsidP="00984D04">
    <w:pPr>
      <w:pStyle w:val="Header"/>
      <w:rPr>
        <w:b/>
        <w:bCs/>
        <w:sz w:val="22"/>
        <w:szCs w:val="22"/>
      </w:rPr>
    </w:pPr>
  </w:p>
  <w:p w:rsidR="002A69C4" w:rsidRPr="005B6460" w:rsidRDefault="002A69C4" w:rsidP="00984D04">
    <w:pPr>
      <w:pStyle w:val="Header"/>
      <w:rPr>
        <w:b/>
        <w:bCs/>
        <w:sz w:val="22"/>
        <w:szCs w:val="22"/>
      </w:rPr>
    </w:pPr>
    <w:r>
      <w:rPr>
        <w:b/>
        <w:bCs/>
        <w:sz w:val="22"/>
        <w:szCs w:val="22"/>
      </w:rPr>
      <w:t>SMART CONCRETE</w:t>
    </w:r>
    <w:r w:rsidRPr="005B6460">
      <w:rPr>
        <w:b/>
        <w:bCs/>
        <w:sz w:val="22"/>
        <w:szCs w:val="22"/>
      </w:rPr>
      <w:t xml:space="preserve"> PUBLIC COMPANY LIMITED</w:t>
    </w:r>
  </w:p>
  <w:p w:rsidR="002A69C4" w:rsidRPr="000F40AB" w:rsidRDefault="002A69C4" w:rsidP="00984D04">
    <w:pPr>
      <w:pStyle w:val="Heading6"/>
      <w:rPr>
        <w:rFonts w:cs="Times New Roman"/>
        <w:sz w:val="22"/>
        <w:szCs w:val="22"/>
        <w:lang w:val="en-GB"/>
      </w:rPr>
    </w:pPr>
    <w:r w:rsidRPr="000F40AB">
      <w:rPr>
        <w:rFonts w:cs="Times New Roman"/>
        <w:sz w:val="22"/>
        <w:szCs w:val="22"/>
        <w:lang w:val="en-GB"/>
      </w:rPr>
      <w:t>Condensed Notes to Financial Statements</w:t>
    </w:r>
  </w:p>
  <w:p w:rsidR="002A69C4" w:rsidRPr="000F40AB" w:rsidRDefault="002A69C4" w:rsidP="00984D04">
    <w:pPr>
      <w:pStyle w:val="Heading6"/>
      <w:rPr>
        <w:rFonts w:cs="Times New Roman"/>
        <w:sz w:val="22"/>
        <w:szCs w:val="22"/>
        <w:lang w:val="en-GB"/>
      </w:rPr>
    </w:pPr>
    <w:r>
      <w:rPr>
        <w:rFonts w:cstheme="minorBidi"/>
        <w:sz w:val="22"/>
        <w:szCs w:val="22"/>
      </w:rPr>
      <w:t>September</w:t>
    </w:r>
    <w:r>
      <w:rPr>
        <w:rFonts w:cs="Times New Roman"/>
        <w:sz w:val="22"/>
        <w:szCs w:val="22"/>
        <w:lang w:val="en-GB"/>
      </w:rPr>
      <w:t xml:space="preserve"> 30, 202</w:t>
    </w:r>
    <w:r>
      <w:rPr>
        <w:rFonts w:cstheme="minorBidi"/>
        <w:sz w:val="22"/>
        <w:szCs w:val="22"/>
      </w:rPr>
      <w:t xml:space="preserve">1 </w:t>
    </w:r>
    <w:r>
      <w:rPr>
        <w:rFonts w:cs="Times New Roman"/>
        <w:sz w:val="22"/>
        <w:szCs w:val="22"/>
        <w:lang w:val="en-GB"/>
      </w:rPr>
      <w:t>and 2020</w:t>
    </w:r>
    <w:r w:rsidRPr="000F40AB">
      <w:rPr>
        <w:rFonts w:cs="Times New Roman"/>
        <w:sz w:val="22"/>
        <w:szCs w:val="22"/>
        <w:lang w:val="en-GB"/>
      </w:rPr>
      <w:t xml:space="preserve"> (Unaudited/Reviewed)</w:t>
    </w:r>
  </w:p>
  <w:p w:rsidR="002A69C4" w:rsidRPr="000F40AB" w:rsidRDefault="002A69C4" w:rsidP="00984D04">
    <w:pPr>
      <w:pStyle w:val="Heading6"/>
      <w:rPr>
        <w:rFonts w:cs="Times New Roman"/>
        <w:sz w:val="22"/>
        <w:szCs w:val="22"/>
      </w:rPr>
    </w:pPr>
    <w:r>
      <w:rPr>
        <w:rFonts w:cs="Times New Roman"/>
        <w:sz w:val="22"/>
        <w:szCs w:val="22"/>
        <w:lang w:val="en-GB"/>
      </w:rPr>
      <w:t>and December 31, 2020</w:t>
    </w:r>
    <w:r w:rsidRPr="000F40AB">
      <w:rPr>
        <w:rFonts w:cs="Times New Roman"/>
        <w:sz w:val="22"/>
        <w:szCs w:val="22"/>
        <w:lang w:val="en-GB"/>
      </w:rPr>
      <w:t xml:space="preserve"> (Audited)</w:t>
    </w:r>
  </w:p>
  <w:p w:rsidR="002A69C4" w:rsidRDefault="002A69C4">
    <w:pPr>
      <w:pStyle w:val="Header"/>
      <w:rPr>
        <w:sz w:val="22"/>
        <w:szCs w:val="22"/>
        <w:lang w:val="en-GB"/>
      </w:rPr>
    </w:pPr>
  </w:p>
  <w:p w:rsidR="002A69C4" w:rsidRDefault="002A69C4">
    <w:pPr>
      <w:pStyle w:val="Header"/>
      <w:rPr>
        <w:sz w:val="22"/>
        <w:szCs w:val="22"/>
        <w:lang w:val="en-GB"/>
      </w:rPr>
    </w:pPr>
  </w:p>
  <w:p w:rsidR="002A69C4" w:rsidRPr="00984D04" w:rsidRDefault="002A69C4">
    <w:pPr>
      <w:pStyle w:val="Header"/>
      <w:rPr>
        <w:sz w:val="22"/>
        <w:szCs w:val="22"/>
        <w:lang w:val="en-G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BA87017"/>
    <w:multiLevelType w:val="hybridMultilevel"/>
    <w:tmpl w:val="F8DC9E82"/>
    <w:lvl w:ilvl="0" w:tplc="CC36BAEA">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BFF74FA"/>
    <w:multiLevelType w:val="hybridMultilevel"/>
    <w:tmpl w:val="BE92996C"/>
    <w:lvl w:ilvl="0" w:tplc="E1762EC0">
      <w:start w:val="1"/>
      <w:numFmt w:val="decimal"/>
      <w:lvlText w:val="%1."/>
      <w:lvlJc w:val="left"/>
      <w:pPr>
        <w:ind w:left="502"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3E02846"/>
    <w:multiLevelType w:val="hybridMultilevel"/>
    <w:tmpl w:val="539841BA"/>
    <w:lvl w:ilvl="0" w:tplc="3182AE62">
      <w:start w:val="1"/>
      <w:numFmt w:val="decimal"/>
      <w:lvlText w:val="%1."/>
      <w:lvlJc w:val="left"/>
      <w:pPr>
        <w:ind w:left="1230" w:hanging="36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14">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9">
    <w:nsid w:val="473E4FB6"/>
    <w:multiLevelType w:val="hybridMultilevel"/>
    <w:tmpl w:val="5950DC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4F4F31"/>
    <w:multiLevelType w:val="hybridMultilevel"/>
    <w:tmpl w:val="2774E56E"/>
    <w:lvl w:ilvl="0" w:tplc="71461608">
      <w:start w:val="1"/>
      <w:numFmt w:val="thaiLetters"/>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B8E3BCA"/>
    <w:multiLevelType w:val="hybridMultilevel"/>
    <w:tmpl w:val="526EC7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6256F18"/>
    <w:multiLevelType w:val="hybridMultilevel"/>
    <w:tmpl w:val="BF025114"/>
    <w:lvl w:ilvl="0" w:tplc="4F3C082C">
      <w:start w:val="1"/>
      <w:numFmt w:val="lowerLetter"/>
      <w:lvlText w:val="%1)"/>
      <w:lvlJc w:val="left"/>
      <w:pPr>
        <w:ind w:left="1065" w:hanging="705"/>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6"/>
  </w:num>
  <w:num w:numId="12">
    <w:abstractNumId w:val="14"/>
  </w:num>
  <w:num w:numId="13">
    <w:abstractNumId w:val="25"/>
  </w:num>
  <w:num w:numId="14">
    <w:abstractNumId w:val="15"/>
  </w:num>
  <w:num w:numId="15">
    <w:abstractNumId w:val="18"/>
  </w:num>
  <w:num w:numId="16">
    <w:abstractNumId w:val="23"/>
  </w:num>
  <w:num w:numId="17">
    <w:abstractNumId w:val="19"/>
  </w:num>
  <w:num w:numId="18">
    <w:abstractNumId w:val="17"/>
  </w:num>
  <w:num w:numId="19">
    <w:abstractNumId w:val="22"/>
  </w:num>
  <w:num w:numId="20">
    <w:abstractNumId w:val="10"/>
  </w:num>
  <w:num w:numId="21">
    <w:abstractNumId w:val="12"/>
  </w:num>
  <w:num w:numId="22">
    <w:abstractNumId w:val="20"/>
  </w:num>
  <w:num w:numId="23">
    <w:abstractNumId w:val="13"/>
  </w:num>
  <w:num w:numId="24">
    <w:abstractNumId w:val="21"/>
  </w:num>
  <w:num w:numId="25">
    <w:abstractNumId w:val="24"/>
  </w:num>
  <w:num w:numId="26">
    <w:abstractNumId w:val="11"/>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attachedTemplate r:id="rId1"/>
  <w:stylePaneFormatFilter w:val="3F01"/>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35842"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E27881"/>
    <w:rsid w:val="00000A70"/>
    <w:rsid w:val="00001015"/>
    <w:rsid w:val="0000375E"/>
    <w:rsid w:val="00005382"/>
    <w:rsid w:val="00012397"/>
    <w:rsid w:val="00012A27"/>
    <w:rsid w:val="00012ACE"/>
    <w:rsid w:val="00013137"/>
    <w:rsid w:val="0001484E"/>
    <w:rsid w:val="00014B9A"/>
    <w:rsid w:val="00014D21"/>
    <w:rsid w:val="00014EF2"/>
    <w:rsid w:val="00015727"/>
    <w:rsid w:val="0001627D"/>
    <w:rsid w:val="00016948"/>
    <w:rsid w:val="0001723C"/>
    <w:rsid w:val="00020B58"/>
    <w:rsid w:val="00021586"/>
    <w:rsid w:val="00021AC1"/>
    <w:rsid w:val="00024D96"/>
    <w:rsid w:val="00025B74"/>
    <w:rsid w:val="00026456"/>
    <w:rsid w:val="00026483"/>
    <w:rsid w:val="000274F4"/>
    <w:rsid w:val="00027C77"/>
    <w:rsid w:val="0003086E"/>
    <w:rsid w:val="00030A95"/>
    <w:rsid w:val="00030E3F"/>
    <w:rsid w:val="00031D01"/>
    <w:rsid w:val="00031ECC"/>
    <w:rsid w:val="00032109"/>
    <w:rsid w:val="00032403"/>
    <w:rsid w:val="000324DD"/>
    <w:rsid w:val="000326B4"/>
    <w:rsid w:val="00035F3B"/>
    <w:rsid w:val="00037C1A"/>
    <w:rsid w:val="00037C7A"/>
    <w:rsid w:val="000403F3"/>
    <w:rsid w:val="0004107F"/>
    <w:rsid w:val="000417CE"/>
    <w:rsid w:val="000418D5"/>
    <w:rsid w:val="00042C0E"/>
    <w:rsid w:val="00043618"/>
    <w:rsid w:val="0004384E"/>
    <w:rsid w:val="00044209"/>
    <w:rsid w:val="00044C61"/>
    <w:rsid w:val="00045106"/>
    <w:rsid w:val="000458D2"/>
    <w:rsid w:val="00046BF1"/>
    <w:rsid w:val="00046E21"/>
    <w:rsid w:val="00047312"/>
    <w:rsid w:val="00050F6F"/>
    <w:rsid w:val="00051DEA"/>
    <w:rsid w:val="00052A91"/>
    <w:rsid w:val="0005311D"/>
    <w:rsid w:val="000534D4"/>
    <w:rsid w:val="00053CE5"/>
    <w:rsid w:val="000550BF"/>
    <w:rsid w:val="00056953"/>
    <w:rsid w:val="00056E0F"/>
    <w:rsid w:val="00056FE3"/>
    <w:rsid w:val="000600BA"/>
    <w:rsid w:val="00061052"/>
    <w:rsid w:val="00061B37"/>
    <w:rsid w:val="00062674"/>
    <w:rsid w:val="00063CD7"/>
    <w:rsid w:val="00064144"/>
    <w:rsid w:val="00064FE3"/>
    <w:rsid w:val="00065065"/>
    <w:rsid w:val="000657F2"/>
    <w:rsid w:val="00065B4A"/>
    <w:rsid w:val="00065E50"/>
    <w:rsid w:val="0006603F"/>
    <w:rsid w:val="00066484"/>
    <w:rsid w:val="0006690B"/>
    <w:rsid w:val="000670BA"/>
    <w:rsid w:val="00070563"/>
    <w:rsid w:val="000716F1"/>
    <w:rsid w:val="00072870"/>
    <w:rsid w:val="00072B9B"/>
    <w:rsid w:val="00073745"/>
    <w:rsid w:val="00073F3A"/>
    <w:rsid w:val="000741FB"/>
    <w:rsid w:val="000748BA"/>
    <w:rsid w:val="000749C9"/>
    <w:rsid w:val="0007627A"/>
    <w:rsid w:val="00076ACE"/>
    <w:rsid w:val="00077D56"/>
    <w:rsid w:val="00080685"/>
    <w:rsid w:val="000809F8"/>
    <w:rsid w:val="000819B3"/>
    <w:rsid w:val="00081D9B"/>
    <w:rsid w:val="00082D2B"/>
    <w:rsid w:val="00083FDD"/>
    <w:rsid w:val="00085167"/>
    <w:rsid w:val="00085561"/>
    <w:rsid w:val="0008558A"/>
    <w:rsid w:val="00085810"/>
    <w:rsid w:val="00091632"/>
    <w:rsid w:val="00093638"/>
    <w:rsid w:val="00093890"/>
    <w:rsid w:val="00094529"/>
    <w:rsid w:val="00095616"/>
    <w:rsid w:val="00096653"/>
    <w:rsid w:val="00097611"/>
    <w:rsid w:val="000976C6"/>
    <w:rsid w:val="000A05DA"/>
    <w:rsid w:val="000A0623"/>
    <w:rsid w:val="000A0B53"/>
    <w:rsid w:val="000A1C22"/>
    <w:rsid w:val="000A2ADA"/>
    <w:rsid w:val="000A2BD6"/>
    <w:rsid w:val="000A35C9"/>
    <w:rsid w:val="000A45D9"/>
    <w:rsid w:val="000A6337"/>
    <w:rsid w:val="000A7587"/>
    <w:rsid w:val="000B1542"/>
    <w:rsid w:val="000B1B92"/>
    <w:rsid w:val="000B2CF1"/>
    <w:rsid w:val="000B3543"/>
    <w:rsid w:val="000B37FD"/>
    <w:rsid w:val="000B436E"/>
    <w:rsid w:val="000B502B"/>
    <w:rsid w:val="000B5579"/>
    <w:rsid w:val="000C01AC"/>
    <w:rsid w:val="000C13CC"/>
    <w:rsid w:val="000C47D7"/>
    <w:rsid w:val="000C49F5"/>
    <w:rsid w:val="000C6A05"/>
    <w:rsid w:val="000C7979"/>
    <w:rsid w:val="000D00CB"/>
    <w:rsid w:val="000D06DD"/>
    <w:rsid w:val="000D1CE8"/>
    <w:rsid w:val="000D2030"/>
    <w:rsid w:val="000D2835"/>
    <w:rsid w:val="000D336C"/>
    <w:rsid w:val="000D377C"/>
    <w:rsid w:val="000D42E3"/>
    <w:rsid w:val="000D5A6F"/>
    <w:rsid w:val="000D7026"/>
    <w:rsid w:val="000D728F"/>
    <w:rsid w:val="000D7820"/>
    <w:rsid w:val="000E04B1"/>
    <w:rsid w:val="000E0E69"/>
    <w:rsid w:val="000E154A"/>
    <w:rsid w:val="000E190B"/>
    <w:rsid w:val="000E2FAD"/>
    <w:rsid w:val="000E312B"/>
    <w:rsid w:val="000E4933"/>
    <w:rsid w:val="000E49C1"/>
    <w:rsid w:val="000E50A3"/>
    <w:rsid w:val="000E6B6E"/>
    <w:rsid w:val="000E6C43"/>
    <w:rsid w:val="000E73B8"/>
    <w:rsid w:val="000E75C3"/>
    <w:rsid w:val="000E76F6"/>
    <w:rsid w:val="000E780C"/>
    <w:rsid w:val="000F40AB"/>
    <w:rsid w:val="000F430F"/>
    <w:rsid w:val="000F45FA"/>
    <w:rsid w:val="000F5430"/>
    <w:rsid w:val="000F58D0"/>
    <w:rsid w:val="000F5985"/>
    <w:rsid w:val="000F77AB"/>
    <w:rsid w:val="00105BAD"/>
    <w:rsid w:val="00106D11"/>
    <w:rsid w:val="001101CD"/>
    <w:rsid w:val="001106F9"/>
    <w:rsid w:val="00111030"/>
    <w:rsid w:val="00111AE0"/>
    <w:rsid w:val="00111AFA"/>
    <w:rsid w:val="001121E7"/>
    <w:rsid w:val="00112388"/>
    <w:rsid w:val="00113D26"/>
    <w:rsid w:val="0011467C"/>
    <w:rsid w:val="00116C25"/>
    <w:rsid w:val="00120371"/>
    <w:rsid w:val="00121CB9"/>
    <w:rsid w:val="00122A0B"/>
    <w:rsid w:val="00122D0F"/>
    <w:rsid w:val="00123CB4"/>
    <w:rsid w:val="00124C67"/>
    <w:rsid w:val="00125075"/>
    <w:rsid w:val="0012551B"/>
    <w:rsid w:val="001255D0"/>
    <w:rsid w:val="00125811"/>
    <w:rsid w:val="00127171"/>
    <w:rsid w:val="001273CE"/>
    <w:rsid w:val="001276D6"/>
    <w:rsid w:val="00131404"/>
    <w:rsid w:val="00131598"/>
    <w:rsid w:val="00132047"/>
    <w:rsid w:val="00132465"/>
    <w:rsid w:val="00132BB3"/>
    <w:rsid w:val="00133238"/>
    <w:rsid w:val="0013465E"/>
    <w:rsid w:val="00135111"/>
    <w:rsid w:val="0013554B"/>
    <w:rsid w:val="00135803"/>
    <w:rsid w:val="00135F7D"/>
    <w:rsid w:val="00136366"/>
    <w:rsid w:val="00136481"/>
    <w:rsid w:val="00137A22"/>
    <w:rsid w:val="00140005"/>
    <w:rsid w:val="00141638"/>
    <w:rsid w:val="001417D8"/>
    <w:rsid w:val="001422C0"/>
    <w:rsid w:val="001431BB"/>
    <w:rsid w:val="001478AB"/>
    <w:rsid w:val="0015037F"/>
    <w:rsid w:val="0015174A"/>
    <w:rsid w:val="001519BD"/>
    <w:rsid w:val="00151E35"/>
    <w:rsid w:val="001539E2"/>
    <w:rsid w:val="0015510B"/>
    <w:rsid w:val="001551D3"/>
    <w:rsid w:val="00155A09"/>
    <w:rsid w:val="00156C49"/>
    <w:rsid w:val="0015793E"/>
    <w:rsid w:val="00157BF4"/>
    <w:rsid w:val="00160B8F"/>
    <w:rsid w:val="00160E09"/>
    <w:rsid w:val="00161675"/>
    <w:rsid w:val="00161C24"/>
    <w:rsid w:val="00163B4A"/>
    <w:rsid w:val="00164654"/>
    <w:rsid w:val="0016559B"/>
    <w:rsid w:val="00167234"/>
    <w:rsid w:val="0017443B"/>
    <w:rsid w:val="00174CA6"/>
    <w:rsid w:val="00175487"/>
    <w:rsid w:val="0017658E"/>
    <w:rsid w:val="00180EBF"/>
    <w:rsid w:val="001816FA"/>
    <w:rsid w:val="00181FDF"/>
    <w:rsid w:val="00183579"/>
    <w:rsid w:val="00183803"/>
    <w:rsid w:val="00184DDF"/>
    <w:rsid w:val="001857FC"/>
    <w:rsid w:val="001858AF"/>
    <w:rsid w:val="001861A6"/>
    <w:rsid w:val="00186EF7"/>
    <w:rsid w:val="001913D5"/>
    <w:rsid w:val="00193957"/>
    <w:rsid w:val="00193985"/>
    <w:rsid w:val="00193BF5"/>
    <w:rsid w:val="00194AFD"/>
    <w:rsid w:val="001961A1"/>
    <w:rsid w:val="00196936"/>
    <w:rsid w:val="0019770B"/>
    <w:rsid w:val="00197BE5"/>
    <w:rsid w:val="001A1F63"/>
    <w:rsid w:val="001A24B1"/>
    <w:rsid w:val="001A495C"/>
    <w:rsid w:val="001A4AE7"/>
    <w:rsid w:val="001A4B01"/>
    <w:rsid w:val="001A58C0"/>
    <w:rsid w:val="001B02C2"/>
    <w:rsid w:val="001B0694"/>
    <w:rsid w:val="001B1852"/>
    <w:rsid w:val="001B193D"/>
    <w:rsid w:val="001B1CD2"/>
    <w:rsid w:val="001B1E28"/>
    <w:rsid w:val="001B30A3"/>
    <w:rsid w:val="001B3466"/>
    <w:rsid w:val="001B48D5"/>
    <w:rsid w:val="001B4DF0"/>
    <w:rsid w:val="001B55DF"/>
    <w:rsid w:val="001B56EA"/>
    <w:rsid w:val="001B5EEC"/>
    <w:rsid w:val="001B5EEE"/>
    <w:rsid w:val="001B6CBD"/>
    <w:rsid w:val="001B6D0B"/>
    <w:rsid w:val="001B6FD1"/>
    <w:rsid w:val="001B768B"/>
    <w:rsid w:val="001B76BA"/>
    <w:rsid w:val="001C2E60"/>
    <w:rsid w:val="001C35BF"/>
    <w:rsid w:val="001C5AE3"/>
    <w:rsid w:val="001C6B75"/>
    <w:rsid w:val="001D116B"/>
    <w:rsid w:val="001D3B6F"/>
    <w:rsid w:val="001D4996"/>
    <w:rsid w:val="001D53B7"/>
    <w:rsid w:val="001D5EF4"/>
    <w:rsid w:val="001D60FA"/>
    <w:rsid w:val="001D702A"/>
    <w:rsid w:val="001D7BCE"/>
    <w:rsid w:val="001E0AA7"/>
    <w:rsid w:val="001E0DC9"/>
    <w:rsid w:val="001E223B"/>
    <w:rsid w:val="001E2F19"/>
    <w:rsid w:val="001E6A2D"/>
    <w:rsid w:val="001E71F6"/>
    <w:rsid w:val="001E7634"/>
    <w:rsid w:val="001E7A9D"/>
    <w:rsid w:val="001F1E6A"/>
    <w:rsid w:val="001F2BE0"/>
    <w:rsid w:val="001F30C5"/>
    <w:rsid w:val="001F36C0"/>
    <w:rsid w:val="001F3C18"/>
    <w:rsid w:val="001F607D"/>
    <w:rsid w:val="001F6335"/>
    <w:rsid w:val="001F7685"/>
    <w:rsid w:val="001F77FE"/>
    <w:rsid w:val="002016E3"/>
    <w:rsid w:val="00202EE2"/>
    <w:rsid w:val="00203F9E"/>
    <w:rsid w:val="00204367"/>
    <w:rsid w:val="00204DD3"/>
    <w:rsid w:val="0020571F"/>
    <w:rsid w:val="00206EA5"/>
    <w:rsid w:val="00207969"/>
    <w:rsid w:val="00207B3B"/>
    <w:rsid w:val="00207B9D"/>
    <w:rsid w:val="00210395"/>
    <w:rsid w:val="002103F6"/>
    <w:rsid w:val="00210630"/>
    <w:rsid w:val="00210A48"/>
    <w:rsid w:val="002127C8"/>
    <w:rsid w:val="00212BF6"/>
    <w:rsid w:val="002130D0"/>
    <w:rsid w:val="002200C0"/>
    <w:rsid w:val="0022082D"/>
    <w:rsid w:val="00220B11"/>
    <w:rsid w:val="002217AD"/>
    <w:rsid w:val="0022193D"/>
    <w:rsid w:val="00222AED"/>
    <w:rsid w:val="002232FD"/>
    <w:rsid w:val="002234F9"/>
    <w:rsid w:val="00223E81"/>
    <w:rsid w:val="00224140"/>
    <w:rsid w:val="00224F14"/>
    <w:rsid w:val="0022557D"/>
    <w:rsid w:val="00225767"/>
    <w:rsid w:val="00225CF9"/>
    <w:rsid w:val="00225F97"/>
    <w:rsid w:val="00226227"/>
    <w:rsid w:val="002266E1"/>
    <w:rsid w:val="00227503"/>
    <w:rsid w:val="00227E09"/>
    <w:rsid w:val="002302DA"/>
    <w:rsid w:val="00230426"/>
    <w:rsid w:val="00230AA6"/>
    <w:rsid w:val="00230B9B"/>
    <w:rsid w:val="00231C5E"/>
    <w:rsid w:val="0023296B"/>
    <w:rsid w:val="00232C62"/>
    <w:rsid w:val="00233E03"/>
    <w:rsid w:val="00235947"/>
    <w:rsid w:val="00235CFA"/>
    <w:rsid w:val="00240585"/>
    <w:rsid w:val="0024203F"/>
    <w:rsid w:val="00244525"/>
    <w:rsid w:val="002460F0"/>
    <w:rsid w:val="002508B3"/>
    <w:rsid w:val="00250AD6"/>
    <w:rsid w:val="00250ADC"/>
    <w:rsid w:val="00251E94"/>
    <w:rsid w:val="00253007"/>
    <w:rsid w:val="00253055"/>
    <w:rsid w:val="00254A41"/>
    <w:rsid w:val="00255ECF"/>
    <w:rsid w:val="002562FA"/>
    <w:rsid w:val="002563F9"/>
    <w:rsid w:val="00256933"/>
    <w:rsid w:val="002574D1"/>
    <w:rsid w:val="00257F82"/>
    <w:rsid w:val="00261D57"/>
    <w:rsid w:val="00261E91"/>
    <w:rsid w:val="00262750"/>
    <w:rsid w:val="00262B54"/>
    <w:rsid w:val="00262C7F"/>
    <w:rsid w:val="00263D2E"/>
    <w:rsid w:val="00264553"/>
    <w:rsid w:val="00271A7F"/>
    <w:rsid w:val="00271AAB"/>
    <w:rsid w:val="0027244E"/>
    <w:rsid w:val="00273718"/>
    <w:rsid w:val="002746EB"/>
    <w:rsid w:val="00274B00"/>
    <w:rsid w:val="00276416"/>
    <w:rsid w:val="00277678"/>
    <w:rsid w:val="0028037A"/>
    <w:rsid w:val="002804A9"/>
    <w:rsid w:val="00283841"/>
    <w:rsid w:val="00283ED6"/>
    <w:rsid w:val="0028596E"/>
    <w:rsid w:val="00287CA0"/>
    <w:rsid w:val="002913B4"/>
    <w:rsid w:val="002919A2"/>
    <w:rsid w:val="0029252C"/>
    <w:rsid w:val="0029331F"/>
    <w:rsid w:val="0029363D"/>
    <w:rsid w:val="00295149"/>
    <w:rsid w:val="0029687D"/>
    <w:rsid w:val="00296AA7"/>
    <w:rsid w:val="0029708F"/>
    <w:rsid w:val="002971A1"/>
    <w:rsid w:val="002A0251"/>
    <w:rsid w:val="002A088E"/>
    <w:rsid w:val="002A0D70"/>
    <w:rsid w:val="002A109D"/>
    <w:rsid w:val="002A171B"/>
    <w:rsid w:val="002A1A27"/>
    <w:rsid w:val="002A1F60"/>
    <w:rsid w:val="002A2702"/>
    <w:rsid w:val="002A296A"/>
    <w:rsid w:val="002A2C52"/>
    <w:rsid w:val="002A2DA4"/>
    <w:rsid w:val="002A3169"/>
    <w:rsid w:val="002A38DD"/>
    <w:rsid w:val="002A69C4"/>
    <w:rsid w:val="002A73BE"/>
    <w:rsid w:val="002A79BB"/>
    <w:rsid w:val="002A7C8F"/>
    <w:rsid w:val="002B0A32"/>
    <w:rsid w:val="002B1D77"/>
    <w:rsid w:val="002B2849"/>
    <w:rsid w:val="002B3261"/>
    <w:rsid w:val="002B3A14"/>
    <w:rsid w:val="002B471D"/>
    <w:rsid w:val="002B4CB1"/>
    <w:rsid w:val="002B51D4"/>
    <w:rsid w:val="002B52C9"/>
    <w:rsid w:val="002B5881"/>
    <w:rsid w:val="002B5DF8"/>
    <w:rsid w:val="002B5EE1"/>
    <w:rsid w:val="002B6011"/>
    <w:rsid w:val="002B62B3"/>
    <w:rsid w:val="002B6C25"/>
    <w:rsid w:val="002B7604"/>
    <w:rsid w:val="002C0514"/>
    <w:rsid w:val="002C082B"/>
    <w:rsid w:val="002C0F14"/>
    <w:rsid w:val="002C3AAE"/>
    <w:rsid w:val="002C55A1"/>
    <w:rsid w:val="002C5C68"/>
    <w:rsid w:val="002C7253"/>
    <w:rsid w:val="002C7803"/>
    <w:rsid w:val="002C7F97"/>
    <w:rsid w:val="002D1BAD"/>
    <w:rsid w:val="002D3A0F"/>
    <w:rsid w:val="002D3AB4"/>
    <w:rsid w:val="002D43CA"/>
    <w:rsid w:val="002D4AD7"/>
    <w:rsid w:val="002D5557"/>
    <w:rsid w:val="002D5F38"/>
    <w:rsid w:val="002D6B14"/>
    <w:rsid w:val="002D7878"/>
    <w:rsid w:val="002D792F"/>
    <w:rsid w:val="002E1F06"/>
    <w:rsid w:val="002E21C2"/>
    <w:rsid w:val="002E30ED"/>
    <w:rsid w:val="002E3272"/>
    <w:rsid w:val="002E3506"/>
    <w:rsid w:val="002E3775"/>
    <w:rsid w:val="002E3B8A"/>
    <w:rsid w:val="002E3DFE"/>
    <w:rsid w:val="002E4BEE"/>
    <w:rsid w:val="002E574D"/>
    <w:rsid w:val="002E5AD5"/>
    <w:rsid w:val="002E68F6"/>
    <w:rsid w:val="002F35CC"/>
    <w:rsid w:val="002F383C"/>
    <w:rsid w:val="002F39AE"/>
    <w:rsid w:val="002F75B1"/>
    <w:rsid w:val="002F7816"/>
    <w:rsid w:val="00300613"/>
    <w:rsid w:val="00300C91"/>
    <w:rsid w:val="003022B1"/>
    <w:rsid w:val="00302560"/>
    <w:rsid w:val="003030E7"/>
    <w:rsid w:val="003038B2"/>
    <w:rsid w:val="003044B3"/>
    <w:rsid w:val="00304B06"/>
    <w:rsid w:val="00305286"/>
    <w:rsid w:val="00305FDE"/>
    <w:rsid w:val="0030611F"/>
    <w:rsid w:val="00310391"/>
    <w:rsid w:val="00310861"/>
    <w:rsid w:val="00312CF4"/>
    <w:rsid w:val="0031406D"/>
    <w:rsid w:val="00316C0C"/>
    <w:rsid w:val="00316F74"/>
    <w:rsid w:val="003178E2"/>
    <w:rsid w:val="00317D57"/>
    <w:rsid w:val="00321047"/>
    <w:rsid w:val="00322228"/>
    <w:rsid w:val="0032315F"/>
    <w:rsid w:val="0032346A"/>
    <w:rsid w:val="00323FE2"/>
    <w:rsid w:val="00325E19"/>
    <w:rsid w:val="003268C5"/>
    <w:rsid w:val="00326E77"/>
    <w:rsid w:val="003274C8"/>
    <w:rsid w:val="003278BA"/>
    <w:rsid w:val="00327A31"/>
    <w:rsid w:val="0033211A"/>
    <w:rsid w:val="00332D76"/>
    <w:rsid w:val="00333A7C"/>
    <w:rsid w:val="00333DC4"/>
    <w:rsid w:val="00334CD3"/>
    <w:rsid w:val="00335036"/>
    <w:rsid w:val="00335D70"/>
    <w:rsid w:val="00336559"/>
    <w:rsid w:val="00336F9F"/>
    <w:rsid w:val="003402C4"/>
    <w:rsid w:val="00340416"/>
    <w:rsid w:val="00341BBE"/>
    <w:rsid w:val="00342B0D"/>
    <w:rsid w:val="003434CE"/>
    <w:rsid w:val="00345360"/>
    <w:rsid w:val="00345D8A"/>
    <w:rsid w:val="0034703C"/>
    <w:rsid w:val="00347DD3"/>
    <w:rsid w:val="00350295"/>
    <w:rsid w:val="003506B4"/>
    <w:rsid w:val="00352232"/>
    <w:rsid w:val="00352CDB"/>
    <w:rsid w:val="0035304F"/>
    <w:rsid w:val="003533AB"/>
    <w:rsid w:val="00354E12"/>
    <w:rsid w:val="00355A70"/>
    <w:rsid w:val="00356074"/>
    <w:rsid w:val="00356757"/>
    <w:rsid w:val="00357866"/>
    <w:rsid w:val="00357A61"/>
    <w:rsid w:val="003606F3"/>
    <w:rsid w:val="00360A7C"/>
    <w:rsid w:val="00360AC1"/>
    <w:rsid w:val="00360DAD"/>
    <w:rsid w:val="00361553"/>
    <w:rsid w:val="003615A9"/>
    <w:rsid w:val="00361D93"/>
    <w:rsid w:val="00362005"/>
    <w:rsid w:val="00362C8F"/>
    <w:rsid w:val="00362EA9"/>
    <w:rsid w:val="00362FB6"/>
    <w:rsid w:val="003646C1"/>
    <w:rsid w:val="00364805"/>
    <w:rsid w:val="003649F9"/>
    <w:rsid w:val="00364E7B"/>
    <w:rsid w:val="003656E7"/>
    <w:rsid w:val="00365775"/>
    <w:rsid w:val="003665CD"/>
    <w:rsid w:val="00366A2E"/>
    <w:rsid w:val="00366B97"/>
    <w:rsid w:val="00366CE1"/>
    <w:rsid w:val="00367B39"/>
    <w:rsid w:val="00371152"/>
    <w:rsid w:val="00371321"/>
    <w:rsid w:val="00372360"/>
    <w:rsid w:val="00372C62"/>
    <w:rsid w:val="00372DE1"/>
    <w:rsid w:val="00372F18"/>
    <w:rsid w:val="003741C8"/>
    <w:rsid w:val="00374341"/>
    <w:rsid w:val="003757C1"/>
    <w:rsid w:val="00375B7C"/>
    <w:rsid w:val="0037797B"/>
    <w:rsid w:val="00377D84"/>
    <w:rsid w:val="00380C05"/>
    <w:rsid w:val="00381CFF"/>
    <w:rsid w:val="003823B5"/>
    <w:rsid w:val="00382C90"/>
    <w:rsid w:val="00383380"/>
    <w:rsid w:val="00384389"/>
    <w:rsid w:val="003844DA"/>
    <w:rsid w:val="00384997"/>
    <w:rsid w:val="003900B9"/>
    <w:rsid w:val="00391027"/>
    <w:rsid w:val="00392D70"/>
    <w:rsid w:val="00393FFB"/>
    <w:rsid w:val="00394D56"/>
    <w:rsid w:val="003951CF"/>
    <w:rsid w:val="00395BEC"/>
    <w:rsid w:val="003960EE"/>
    <w:rsid w:val="0039756E"/>
    <w:rsid w:val="003A191E"/>
    <w:rsid w:val="003A2131"/>
    <w:rsid w:val="003A279E"/>
    <w:rsid w:val="003A27D6"/>
    <w:rsid w:val="003A2AAB"/>
    <w:rsid w:val="003A4135"/>
    <w:rsid w:val="003A455C"/>
    <w:rsid w:val="003A4BF1"/>
    <w:rsid w:val="003A5A6F"/>
    <w:rsid w:val="003A5F8F"/>
    <w:rsid w:val="003A69A5"/>
    <w:rsid w:val="003A7552"/>
    <w:rsid w:val="003A7E8A"/>
    <w:rsid w:val="003B0F1B"/>
    <w:rsid w:val="003B1995"/>
    <w:rsid w:val="003B2623"/>
    <w:rsid w:val="003B2CCF"/>
    <w:rsid w:val="003B364D"/>
    <w:rsid w:val="003B376D"/>
    <w:rsid w:val="003B3FE3"/>
    <w:rsid w:val="003B4149"/>
    <w:rsid w:val="003B64E6"/>
    <w:rsid w:val="003C021A"/>
    <w:rsid w:val="003C14A5"/>
    <w:rsid w:val="003C1DF5"/>
    <w:rsid w:val="003C30ED"/>
    <w:rsid w:val="003C4DAD"/>
    <w:rsid w:val="003C5DFA"/>
    <w:rsid w:val="003C66A2"/>
    <w:rsid w:val="003C795A"/>
    <w:rsid w:val="003D0CED"/>
    <w:rsid w:val="003D1141"/>
    <w:rsid w:val="003D186A"/>
    <w:rsid w:val="003D2D94"/>
    <w:rsid w:val="003D2DF7"/>
    <w:rsid w:val="003D2ED9"/>
    <w:rsid w:val="003D3F6D"/>
    <w:rsid w:val="003D3FE6"/>
    <w:rsid w:val="003D4731"/>
    <w:rsid w:val="003D5C16"/>
    <w:rsid w:val="003D5E00"/>
    <w:rsid w:val="003D61CF"/>
    <w:rsid w:val="003D76C7"/>
    <w:rsid w:val="003E143E"/>
    <w:rsid w:val="003E307B"/>
    <w:rsid w:val="003E3ACF"/>
    <w:rsid w:val="003E3C0F"/>
    <w:rsid w:val="003E4D8E"/>
    <w:rsid w:val="003E548F"/>
    <w:rsid w:val="003E56AF"/>
    <w:rsid w:val="003E5985"/>
    <w:rsid w:val="003E69F4"/>
    <w:rsid w:val="003F06CD"/>
    <w:rsid w:val="003F18B2"/>
    <w:rsid w:val="003F1A1F"/>
    <w:rsid w:val="003F20E7"/>
    <w:rsid w:val="003F243A"/>
    <w:rsid w:val="003F26C7"/>
    <w:rsid w:val="003F3031"/>
    <w:rsid w:val="003F42C4"/>
    <w:rsid w:val="003F5850"/>
    <w:rsid w:val="003F595E"/>
    <w:rsid w:val="003F5E91"/>
    <w:rsid w:val="003F62E5"/>
    <w:rsid w:val="003F680E"/>
    <w:rsid w:val="00401A1B"/>
    <w:rsid w:val="00401AFF"/>
    <w:rsid w:val="004028DA"/>
    <w:rsid w:val="00404EFF"/>
    <w:rsid w:val="00406180"/>
    <w:rsid w:val="004061CA"/>
    <w:rsid w:val="00406324"/>
    <w:rsid w:val="00406B91"/>
    <w:rsid w:val="004070BC"/>
    <w:rsid w:val="004074C7"/>
    <w:rsid w:val="004100AD"/>
    <w:rsid w:val="0041157F"/>
    <w:rsid w:val="004115CD"/>
    <w:rsid w:val="004117DF"/>
    <w:rsid w:val="00412813"/>
    <w:rsid w:val="0041334A"/>
    <w:rsid w:val="00413B0D"/>
    <w:rsid w:val="00413F86"/>
    <w:rsid w:val="004147E1"/>
    <w:rsid w:val="004156EC"/>
    <w:rsid w:val="00415D34"/>
    <w:rsid w:val="00417401"/>
    <w:rsid w:val="0041799F"/>
    <w:rsid w:val="00417D41"/>
    <w:rsid w:val="00420D6B"/>
    <w:rsid w:val="0042170E"/>
    <w:rsid w:val="00421D92"/>
    <w:rsid w:val="0042271A"/>
    <w:rsid w:val="004227D9"/>
    <w:rsid w:val="004237AF"/>
    <w:rsid w:val="00423FDC"/>
    <w:rsid w:val="0042540D"/>
    <w:rsid w:val="004261D6"/>
    <w:rsid w:val="0042676F"/>
    <w:rsid w:val="00426ACF"/>
    <w:rsid w:val="004272DF"/>
    <w:rsid w:val="0042736A"/>
    <w:rsid w:val="00427C8B"/>
    <w:rsid w:val="00427D2C"/>
    <w:rsid w:val="00430557"/>
    <w:rsid w:val="00430F5B"/>
    <w:rsid w:val="00431C3C"/>
    <w:rsid w:val="00431E78"/>
    <w:rsid w:val="00431F72"/>
    <w:rsid w:val="0043262D"/>
    <w:rsid w:val="0043293A"/>
    <w:rsid w:val="00433287"/>
    <w:rsid w:val="00433662"/>
    <w:rsid w:val="00433C2C"/>
    <w:rsid w:val="0043646A"/>
    <w:rsid w:val="00436946"/>
    <w:rsid w:val="004379FF"/>
    <w:rsid w:val="004405B3"/>
    <w:rsid w:val="004408BF"/>
    <w:rsid w:val="004414DE"/>
    <w:rsid w:val="0044264B"/>
    <w:rsid w:val="00442CB2"/>
    <w:rsid w:val="00443B57"/>
    <w:rsid w:val="00443D9E"/>
    <w:rsid w:val="00443E19"/>
    <w:rsid w:val="00444C6C"/>
    <w:rsid w:val="004460CB"/>
    <w:rsid w:val="004465CA"/>
    <w:rsid w:val="004470AE"/>
    <w:rsid w:val="00447CF6"/>
    <w:rsid w:val="004507E8"/>
    <w:rsid w:val="00451BC8"/>
    <w:rsid w:val="00452BDE"/>
    <w:rsid w:val="00452CBE"/>
    <w:rsid w:val="00454F36"/>
    <w:rsid w:val="004561A2"/>
    <w:rsid w:val="004579EB"/>
    <w:rsid w:val="00460156"/>
    <w:rsid w:val="00460505"/>
    <w:rsid w:val="00461CCC"/>
    <w:rsid w:val="00462C55"/>
    <w:rsid w:val="0046396B"/>
    <w:rsid w:val="00463CBA"/>
    <w:rsid w:val="00463D66"/>
    <w:rsid w:val="00465AD9"/>
    <w:rsid w:val="004663A2"/>
    <w:rsid w:val="00466D21"/>
    <w:rsid w:val="00466E93"/>
    <w:rsid w:val="004678E6"/>
    <w:rsid w:val="00470166"/>
    <w:rsid w:val="00470208"/>
    <w:rsid w:val="004723A7"/>
    <w:rsid w:val="0047300C"/>
    <w:rsid w:val="00473022"/>
    <w:rsid w:val="004732B6"/>
    <w:rsid w:val="004738A0"/>
    <w:rsid w:val="00473C39"/>
    <w:rsid w:val="00474B74"/>
    <w:rsid w:val="00475B8B"/>
    <w:rsid w:val="0047635A"/>
    <w:rsid w:val="00476A7D"/>
    <w:rsid w:val="004809A1"/>
    <w:rsid w:val="00481966"/>
    <w:rsid w:val="00481DE4"/>
    <w:rsid w:val="004821DE"/>
    <w:rsid w:val="00482E26"/>
    <w:rsid w:val="00483ADE"/>
    <w:rsid w:val="00486774"/>
    <w:rsid w:val="00487470"/>
    <w:rsid w:val="00487555"/>
    <w:rsid w:val="00487ADA"/>
    <w:rsid w:val="00487D94"/>
    <w:rsid w:val="004906CC"/>
    <w:rsid w:val="00490BF3"/>
    <w:rsid w:val="00491F0E"/>
    <w:rsid w:val="004922DD"/>
    <w:rsid w:val="00492BF4"/>
    <w:rsid w:val="00493AAC"/>
    <w:rsid w:val="00493DDB"/>
    <w:rsid w:val="00494038"/>
    <w:rsid w:val="00494D47"/>
    <w:rsid w:val="0049507D"/>
    <w:rsid w:val="00495614"/>
    <w:rsid w:val="00495AF6"/>
    <w:rsid w:val="0049615A"/>
    <w:rsid w:val="004965AF"/>
    <w:rsid w:val="0049662C"/>
    <w:rsid w:val="004A0063"/>
    <w:rsid w:val="004A1590"/>
    <w:rsid w:val="004A317F"/>
    <w:rsid w:val="004A4CB6"/>
    <w:rsid w:val="004A54CF"/>
    <w:rsid w:val="004A5F8A"/>
    <w:rsid w:val="004A6183"/>
    <w:rsid w:val="004A67D4"/>
    <w:rsid w:val="004A6881"/>
    <w:rsid w:val="004A6BDB"/>
    <w:rsid w:val="004A6DDB"/>
    <w:rsid w:val="004B07B3"/>
    <w:rsid w:val="004B10BE"/>
    <w:rsid w:val="004B12B2"/>
    <w:rsid w:val="004B1366"/>
    <w:rsid w:val="004B18C4"/>
    <w:rsid w:val="004B2F68"/>
    <w:rsid w:val="004B315E"/>
    <w:rsid w:val="004B3934"/>
    <w:rsid w:val="004B3C94"/>
    <w:rsid w:val="004B3FD4"/>
    <w:rsid w:val="004B4487"/>
    <w:rsid w:val="004B5DC6"/>
    <w:rsid w:val="004B62E6"/>
    <w:rsid w:val="004B6CB6"/>
    <w:rsid w:val="004C17D6"/>
    <w:rsid w:val="004C3101"/>
    <w:rsid w:val="004C398E"/>
    <w:rsid w:val="004C41D4"/>
    <w:rsid w:val="004C4532"/>
    <w:rsid w:val="004C47B7"/>
    <w:rsid w:val="004C5D59"/>
    <w:rsid w:val="004C5D71"/>
    <w:rsid w:val="004C6C85"/>
    <w:rsid w:val="004C7DB6"/>
    <w:rsid w:val="004D010D"/>
    <w:rsid w:val="004D015A"/>
    <w:rsid w:val="004D236E"/>
    <w:rsid w:val="004D34A7"/>
    <w:rsid w:val="004D3FBD"/>
    <w:rsid w:val="004D4009"/>
    <w:rsid w:val="004D41D8"/>
    <w:rsid w:val="004D561B"/>
    <w:rsid w:val="004D5CEE"/>
    <w:rsid w:val="004D6C0A"/>
    <w:rsid w:val="004D7081"/>
    <w:rsid w:val="004D7090"/>
    <w:rsid w:val="004D7E8A"/>
    <w:rsid w:val="004E0270"/>
    <w:rsid w:val="004E1BA8"/>
    <w:rsid w:val="004E20FB"/>
    <w:rsid w:val="004E31E2"/>
    <w:rsid w:val="004E3BE2"/>
    <w:rsid w:val="004E46BD"/>
    <w:rsid w:val="004F07F4"/>
    <w:rsid w:val="004F0BD8"/>
    <w:rsid w:val="004F0C18"/>
    <w:rsid w:val="004F0EF5"/>
    <w:rsid w:val="004F13B7"/>
    <w:rsid w:val="004F141B"/>
    <w:rsid w:val="004F165E"/>
    <w:rsid w:val="004F17BA"/>
    <w:rsid w:val="004F19B1"/>
    <w:rsid w:val="004F1E42"/>
    <w:rsid w:val="004F2285"/>
    <w:rsid w:val="004F264E"/>
    <w:rsid w:val="004F2C43"/>
    <w:rsid w:val="004F2DAE"/>
    <w:rsid w:val="004F2F90"/>
    <w:rsid w:val="004F322A"/>
    <w:rsid w:val="004F3BE6"/>
    <w:rsid w:val="004F5103"/>
    <w:rsid w:val="004F581D"/>
    <w:rsid w:val="004F5AFE"/>
    <w:rsid w:val="004F62AE"/>
    <w:rsid w:val="004F72E7"/>
    <w:rsid w:val="004F7F69"/>
    <w:rsid w:val="005002DC"/>
    <w:rsid w:val="00500825"/>
    <w:rsid w:val="00501093"/>
    <w:rsid w:val="00501211"/>
    <w:rsid w:val="00502863"/>
    <w:rsid w:val="00502FCD"/>
    <w:rsid w:val="00503003"/>
    <w:rsid w:val="005030BF"/>
    <w:rsid w:val="00503DBB"/>
    <w:rsid w:val="005049AE"/>
    <w:rsid w:val="00504A0F"/>
    <w:rsid w:val="00504BAF"/>
    <w:rsid w:val="00505D50"/>
    <w:rsid w:val="00505F36"/>
    <w:rsid w:val="00506BE0"/>
    <w:rsid w:val="005070E1"/>
    <w:rsid w:val="00507BAA"/>
    <w:rsid w:val="00510A11"/>
    <w:rsid w:val="005113E8"/>
    <w:rsid w:val="005133CC"/>
    <w:rsid w:val="00513C15"/>
    <w:rsid w:val="00516B5D"/>
    <w:rsid w:val="0052088F"/>
    <w:rsid w:val="005208D3"/>
    <w:rsid w:val="00520C87"/>
    <w:rsid w:val="00522597"/>
    <w:rsid w:val="0052295F"/>
    <w:rsid w:val="00522F9C"/>
    <w:rsid w:val="0052361C"/>
    <w:rsid w:val="00523A21"/>
    <w:rsid w:val="00523C0D"/>
    <w:rsid w:val="00524548"/>
    <w:rsid w:val="0052763F"/>
    <w:rsid w:val="00527A43"/>
    <w:rsid w:val="00530CEF"/>
    <w:rsid w:val="00530E9F"/>
    <w:rsid w:val="005323C8"/>
    <w:rsid w:val="00533058"/>
    <w:rsid w:val="00533C0F"/>
    <w:rsid w:val="00533D35"/>
    <w:rsid w:val="00534404"/>
    <w:rsid w:val="00534820"/>
    <w:rsid w:val="005348EB"/>
    <w:rsid w:val="00534EA5"/>
    <w:rsid w:val="00536541"/>
    <w:rsid w:val="00536C18"/>
    <w:rsid w:val="0053783C"/>
    <w:rsid w:val="00540CF9"/>
    <w:rsid w:val="00541009"/>
    <w:rsid w:val="005411E9"/>
    <w:rsid w:val="00544003"/>
    <w:rsid w:val="005440D3"/>
    <w:rsid w:val="005444D3"/>
    <w:rsid w:val="005448CD"/>
    <w:rsid w:val="00545097"/>
    <w:rsid w:val="0054513C"/>
    <w:rsid w:val="00545206"/>
    <w:rsid w:val="005464D4"/>
    <w:rsid w:val="00546DF9"/>
    <w:rsid w:val="00547F76"/>
    <w:rsid w:val="00550999"/>
    <w:rsid w:val="00550CC9"/>
    <w:rsid w:val="00550F25"/>
    <w:rsid w:val="00550FB1"/>
    <w:rsid w:val="0055111E"/>
    <w:rsid w:val="00551E25"/>
    <w:rsid w:val="00552B03"/>
    <w:rsid w:val="005546DB"/>
    <w:rsid w:val="005553CF"/>
    <w:rsid w:val="005568BF"/>
    <w:rsid w:val="005569C2"/>
    <w:rsid w:val="0055750E"/>
    <w:rsid w:val="0056072E"/>
    <w:rsid w:val="00560947"/>
    <w:rsid w:val="00560A9D"/>
    <w:rsid w:val="00561290"/>
    <w:rsid w:val="005617F4"/>
    <w:rsid w:val="00563500"/>
    <w:rsid w:val="0056434E"/>
    <w:rsid w:val="00565E23"/>
    <w:rsid w:val="00566832"/>
    <w:rsid w:val="00566C08"/>
    <w:rsid w:val="00566EEE"/>
    <w:rsid w:val="00567272"/>
    <w:rsid w:val="005672CE"/>
    <w:rsid w:val="00570CAD"/>
    <w:rsid w:val="0057196D"/>
    <w:rsid w:val="00571DE8"/>
    <w:rsid w:val="00573242"/>
    <w:rsid w:val="00574C19"/>
    <w:rsid w:val="0057548B"/>
    <w:rsid w:val="005758C4"/>
    <w:rsid w:val="005759E8"/>
    <w:rsid w:val="00575E83"/>
    <w:rsid w:val="00576EE2"/>
    <w:rsid w:val="00580547"/>
    <w:rsid w:val="00580ABC"/>
    <w:rsid w:val="00580AC6"/>
    <w:rsid w:val="00582CA5"/>
    <w:rsid w:val="00582D11"/>
    <w:rsid w:val="00582EE7"/>
    <w:rsid w:val="00583A26"/>
    <w:rsid w:val="005863B7"/>
    <w:rsid w:val="005878C1"/>
    <w:rsid w:val="005879CE"/>
    <w:rsid w:val="00590020"/>
    <w:rsid w:val="005905CB"/>
    <w:rsid w:val="005906C9"/>
    <w:rsid w:val="00590BBF"/>
    <w:rsid w:val="00591735"/>
    <w:rsid w:val="005924F8"/>
    <w:rsid w:val="00592882"/>
    <w:rsid w:val="005938A7"/>
    <w:rsid w:val="00593FA4"/>
    <w:rsid w:val="00594110"/>
    <w:rsid w:val="00594355"/>
    <w:rsid w:val="0059451D"/>
    <w:rsid w:val="0059547E"/>
    <w:rsid w:val="005959B6"/>
    <w:rsid w:val="00595B42"/>
    <w:rsid w:val="00595D4F"/>
    <w:rsid w:val="0059691E"/>
    <w:rsid w:val="005A093C"/>
    <w:rsid w:val="005A098C"/>
    <w:rsid w:val="005A0E1E"/>
    <w:rsid w:val="005A1DB1"/>
    <w:rsid w:val="005A24D8"/>
    <w:rsid w:val="005A2D7C"/>
    <w:rsid w:val="005A49FF"/>
    <w:rsid w:val="005A50E6"/>
    <w:rsid w:val="005A5810"/>
    <w:rsid w:val="005A59C6"/>
    <w:rsid w:val="005A68F1"/>
    <w:rsid w:val="005A75B4"/>
    <w:rsid w:val="005A7AC0"/>
    <w:rsid w:val="005B0432"/>
    <w:rsid w:val="005B2456"/>
    <w:rsid w:val="005B3569"/>
    <w:rsid w:val="005B463D"/>
    <w:rsid w:val="005B4B83"/>
    <w:rsid w:val="005B4FC7"/>
    <w:rsid w:val="005B5086"/>
    <w:rsid w:val="005B5288"/>
    <w:rsid w:val="005B5EFE"/>
    <w:rsid w:val="005B5F28"/>
    <w:rsid w:val="005B6323"/>
    <w:rsid w:val="005B66D6"/>
    <w:rsid w:val="005B723F"/>
    <w:rsid w:val="005B7B21"/>
    <w:rsid w:val="005C0591"/>
    <w:rsid w:val="005C072A"/>
    <w:rsid w:val="005C0A32"/>
    <w:rsid w:val="005C15A0"/>
    <w:rsid w:val="005C1A38"/>
    <w:rsid w:val="005C1A5D"/>
    <w:rsid w:val="005C2300"/>
    <w:rsid w:val="005C2426"/>
    <w:rsid w:val="005C31FA"/>
    <w:rsid w:val="005C3677"/>
    <w:rsid w:val="005C369F"/>
    <w:rsid w:val="005C3C51"/>
    <w:rsid w:val="005C3F38"/>
    <w:rsid w:val="005C4024"/>
    <w:rsid w:val="005C4ACF"/>
    <w:rsid w:val="005C4CDB"/>
    <w:rsid w:val="005C4FDC"/>
    <w:rsid w:val="005C647F"/>
    <w:rsid w:val="005C772F"/>
    <w:rsid w:val="005D0512"/>
    <w:rsid w:val="005D1452"/>
    <w:rsid w:val="005D169A"/>
    <w:rsid w:val="005D3003"/>
    <w:rsid w:val="005D3999"/>
    <w:rsid w:val="005D41EC"/>
    <w:rsid w:val="005D48A8"/>
    <w:rsid w:val="005D52D1"/>
    <w:rsid w:val="005E0B00"/>
    <w:rsid w:val="005E154F"/>
    <w:rsid w:val="005E1E99"/>
    <w:rsid w:val="005E278C"/>
    <w:rsid w:val="005E3F73"/>
    <w:rsid w:val="005E4024"/>
    <w:rsid w:val="005E4825"/>
    <w:rsid w:val="005E4F77"/>
    <w:rsid w:val="005E5DF8"/>
    <w:rsid w:val="005E61D3"/>
    <w:rsid w:val="005E65DC"/>
    <w:rsid w:val="005E6837"/>
    <w:rsid w:val="005E6851"/>
    <w:rsid w:val="005E769F"/>
    <w:rsid w:val="005E7FB3"/>
    <w:rsid w:val="005F00C4"/>
    <w:rsid w:val="005F0CAE"/>
    <w:rsid w:val="005F16DF"/>
    <w:rsid w:val="005F2304"/>
    <w:rsid w:val="005F295C"/>
    <w:rsid w:val="005F2AFD"/>
    <w:rsid w:val="005F37F1"/>
    <w:rsid w:val="005F5394"/>
    <w:rsid w:val="005F5679"/>
    <w:rsid w:val="005F6167"/>
    <w:rsid w:val="005F71DE"/>
    <w:rsid w:val="0060034F"/>
    <w:rsid w:val="0060143F"/>
    <w:rsid w:val="00602C02"/>
    <w:rsid w:val="00602FAB"/>
    <w:rsid w:val="006049EA"/>
    <w:rsid w:val="0060558D"/>
    <w:rsid w:val="00605686"/>
    <w:rsid w:val="00606F73"/>
    <w:rsid w:val="006076F3"/>
    <w:rsid w:val="006078B9"/>
    <w:rsid w:val="00610AAE"/>
    <w:rsid w:val="00610E45"/>
    <w:rsid w:val="006113AE"/>
    <w:rsid w:val="00612641"/>
    <w:rsid w:val="00613494"/>
    <w:rsid w:val="00613569"/>
    <w:rsid w:val="0061371A"/>
    <w:rsid w:val="006142B5"/>
    <w:rsid w:val="0061432C"/>
    <w:rsid w:val="0061458F"/>
    <w:rsid w:val="0061633B"/>
    <w:rsid w:val="00616425"/>
    <w:rsid w:val="00616A96"/>
    <w:rsid w:val="00616EC1"/>
    <w:rsid w:val="006178C7"/>
    <w:rsid w:val="00617CB9"/>
    <w:rsid w:val="0062078A"/>
    <w:rsid w:val="0062349D"/>
    <w:rsid w:val="00623D6D"/>
    <w:rsid w:val="00624B36"/>
    <w:rsid w:val="00624C13"/>
    <w:rsid w:val="00625193"/>
    <w:rsid w:val="00627608"/>
    <w:rsid w:val="00630869"/>
    <w:rsid w:val="006315D1"/>
    <w:rsid w:val="00633CAD"/>
    <w:rsid w:val="006379C5"/>
    <w:rsid w:val="00640ACB"/>
    <w:rsid w:val="00641031"/>
    <w:rsid w:val="00641FB6"/>
    <w:rsid w:val="00642B86"/>
    <w:rsid w:val="00643877"/>
    <w:rsid w:val="0064485C"/>
    <w:rsid w:val="00645088"/>
    <w:rsid w:val="0064553A"/>
    <w:rsid w:val="006461DC"/>
    <w:rsid w:val="00646C5D"/>
    <w:rsid w:val="0065188F"/>
    <w:rsid w:val="00652135"/>
    <w:rsid w:val="006521F9"/>
    <w:rsid w:val="0065221A"/>
    <w:rsid w:val="006527DB"/>
    <w:rsid w:val="00653BF7"/>
    <w:rsid w:val="00653F65"/>
    <w:rsid w:val="00655110"/>
    <w:rsid w:val="00655514"/>
    <w:rsid w:val="0065565F"/>
    <w:rsid w:val="0066037B"/>
    <w:rsid w:val="006615D6"/>
    <w:rsid w:val="00661762"/>
    <w:rsid w:val="00662AF6"/>
    <w:rsid w:val="00662DB2"/>
    <w:rsid w:val="006633D7"/>
    <w:rsid w:val="00663A57"/>
    <w:rsid w:val="00663C82"/>
    <w:rsid w:val="00665808"/>
    <w:rsid w:val="00666938"/>
    <w:rsid w:val="006674D5"/>
    <w:rsid w:val="00667ACC"/>
    <w:rsid w:val="00667CF2"/>
    <w:rsid w:val="00670BC9"/>
    <w:rsid w:val="00671581"/>
    <w:rsid w:val="00672FF7"/>
    <w:rsid w:val="00673B6D"/>
    <w:rsid w:val="00674216"/>
    <w:rsid w:val="00675014"/>
    <w:rsid w:val="006750A7"/>
    <w:rsid w:val="00676CD3"/>
    <w:rsid w:val="00680142"/>
    <w:rsid w:val="0068065C"/>
    <w:rsid w:val="00680D61"/>
    <w:rsid w:val="00681361"/>
    <w:rsid w:val="006827CF"/>
    <w:rsid w:val="006827E0"/>
    <w:rsid w:val="006837D1"/>
    <w:rsid w:val="00683810"/>
    <w:rsid w:val="00684279"/>
    <w:rsid w:val="006845EF"/>
    <w:rsid w:val="00684C08"/>
    <w:rsid w:val="00685D49"/>
    <w:rsid w:val="0068606A"/>
    <w:rsid w:val="00686369"/>
    <w:rsid w:val="00686800"/>
    <w:rsid w:val="00686897"/>
    <w:rsid w:val="0068760E"/>
    <w:rsid w:val="006927CF"/>
    <w:rsid w:val="00694143"/>
    <w:rsid w:val="006949C1"/>
    <w:rsid w:val="00694A9C"/>
    <w:rsid w:val="00695E53"/>
    <w:rsid w:val="00696B85"/>
    <w:rsid w:val="00696D10"/>
    <w:rsid w:val="0069723C"/>
    <w:rsid w:val="006A09D0"/>
    <w:rsid w:val="006A1C4C"/>
    <w:rsid w:val="006A1F4B"/>
    <w:rsid w:val="006A303E"/>
    <w:rsid w:val="006A3623"/>
    <w:rsid w:val="006A4B83"/>
    <w:rsid w:val="006A56BE"/>
    <w:rsid w:val="006A5ED6"/>
    <w:rsid w:val="006A6068"/>
    <w:rsid w:val="006A632C"/>
    <w:rsid w:val="006A6928"/>
    <w:rsid w:val="006A6D02"/>
    <w:rsid w:val="006B0163"/>
    <w:rsid w:val="006B17B6"/>
    <w:rsid w:val="006B2824"/>
    <w:rsid w:val="006B28A4"/>
    <w:rsid w:val="006B53ED"/>
    <w:rsid w:val="006B58AF"/>
    <w:rsid w:val="006B5B73"/>
    <w:rsid w:val="006B5DF9"/>
    <w:rsid w:val="006B6038"/>
    <w:rsid w:val="006B6267"/>
    <w:rsid w:val="006B65F1"/>
    <w:rsid w:val="006B68AA"/>
    <w:rsid w:val="006B6BD6"/>
    <w:rsid w:val="006B70ED"/>
    <w:rsid w:val="006C0733"/>
    <w:rsid w:val="006C1802"/>
    <w:rsid w:val="006C1A2E"/>
    <w:rsid w:val="006C1BFF"/>
    <w:rsid w:val="006C271D"/>
    <w:rsid w:val="006C402D"/>
    <w:rsid w:val="006C4D6F"/>
    <w:rsid w:val="006C5086"/>
    <w:rsid w:val="006C516E"/>
    <w:rsid w:val="006C5E3D"/>
    <w:rsid w:val="006C5E92"/>
    <w:rsid w:val="006C7279"/>
    <w:rsid w:val="006D0506"/>
    <w:rsid w:val="006D09C4"/>
    <w:rsid w:val="006D130D"/>
    <w:rsid w:val="006D18D6"/>
    <w:rsid w:val="006D2B67"/>
    <w:rsid w:val="006D2C22"/>
    <w:rsid w:val="006D40E9"/>
    <w:rsid w:val="006D61C1"/>
    <w:rsid w:val="006D6A5A"/>
    <w:rsid w:val="006D6D90"/>
    <w:rsid w:val="006D7112"/>
    <w:rsid w:val="006D78CC"/>
    <w:rsid w:val="006D7A84"/>
    <w:rsid w:val="006E0FAF"/>
    <w:rsid w:val="006E12B7"/>
    <w:rsid w:val="006E30C3"/>
    <w:rsid w:val="006E40D1"/>
    <w:rsid w:val="006E57D8"/>
    <w:rsid w:val="006E5BF6"/>
    <w:rsid w:val="006E64E7"/>
    <w:rsid w:val="006E7058"/>
    <w:rsid w:val="006E76E7"/>
    <w:rsid w:val="006F0EF5"/>
    <w:rsid w:val="006F11FA"/>
    <w:rsid w:val="006F1569"/>
    <w:rsid w:val="006F204B"/>
    <w:rsid w:val="006F304D"/>
    <w:rsid w:val="006F3606"/>
    <w:rsid w:val="006F377B"/>
    <w:rsid w:val="006F3C18"/>
    <w:rsid w:val="006F3CD5"/>
    <w:rsid w:val="006F4289"/>
    <w:rsid w:val="006F467F"/>
    <w:rsid w:val="006F46EC"/>
    <w:rsid w:val="006F51A1"/>
    <w:rsid w:val="006F78D5"/>
    <w:rsid w:val="006F7A95"/>
    <w:rsid w:val="006F7E61"/>
    <w:rsid w:val="007003A3"/>
    <w:rsid w:val="0070069F"/>
    <w:rsid w:val="007013CA"/>
    <w:rsid w:val="007019C0"/>
    <w:rsid w:val="00701CE3"/>
    <w:rsid w:val="00702F1E"/>
    <w:rsid w:val="00703921"/>
    <w:rsid w:val="00705AA3"/>
    <w:rsid w:val="00705BD0"/>
    <w:rsid w:val="0070681C"/>
    <w:rsid w:val="007070D8"/>
    <w:rsid w:val="007075A4"/>
    <w:rsid w:val="007075BA"/>
    <w:rsid w:val="00707EF0"/>
    <w:rsid w:val="007101B6"/>
    <w:rsid w:val="00710DC5"/>
    <w:rsid w:val="00711477"/>
    <w:rsid w:val="007120A2"/>
    <w:rsid w:val="00713433"/>
    <w:rsid w:val="00713DEB"/>
    <w:rsid w:val="00714489"/>
    <w:rsid w:val="00714713"/>
    <w:rsid w:val="00714A9A"/>
    <w:rsid w:val="0071575D"/>
    <w:rsid w:val="00715B25"/>
    <w:rsid w:val="00715F55"/>
    <w:rsid w:val="00716677"/>
    <w:rsid w:val="00717A10"/>
    <w:rsid w:val="00717B90"/>
    <w:rsid w:val="00717B96"/>
    <w:rsid w:val="00720286"/>
    <w:rsid w:val="007207C3"/>
    <w:rsid w:val="0072256D"/>
    <w:rsid w:val="00722D11"/>
    <w:rsid w:val="00723FC5"/>
    <w:rsid w:val="007241A3"/>
    <w:rsid w:val="007262CD"/>
    <w:rsid w:val="0072649C"/>
    <w:rsid w:val="00726AB0"/>
    <w:rsid w:val="007314CC"/>
    <w:rsid w:val="00731FCB"/>
    <w:rsid w:val="00731FF5"/>
    <w:rsid w:val="0073265A"/>
    <w:rsid w:val="00732AC8"/>
    <w:rsid w:val="00733BB6"/>
    <w:rsid w:val="00733BFF"/>
    <w:rsid w:val="007349CB"/>
    <w:rsid w:val="00734C1E"/>
    <w:rsid w:val="007372B0"/>
    <w:rsid w:val="007372B1"/>
    <w:rsid w:val="0073749C"/>
    <w:rsid w:val="00737657"/>
    <w:rsid w:val="00740EFA"/>
    <w:rsid w:val="007423B0"/>
    <w:rsid w:val="007457A9"/>
    <w:rsid w:val="0074725A"/>
    <w:rsid w:val="007503D8"/>
    <w:rsid w:val="00750DC6"/>
    <w:rsid w:val="0075300D"/>
    <w:rsid w:val="007531AD"/>
    <w:rsid w:val="0075470E"/>
    <w:rsid w:val="00754949"/>
    <w:rsid w:val="00754F53"/>
    <w:rsid w:val="00755417"/>
    <w:rsid w:val="00755470"/>
    <w:rsid w:val="00756349"/>
    <w:rsid w:val="00757606"/>
    <w:rsid w:val="00762186"/>
    <w:rsid w:val="007623F5"/>
    <w:rsid w:val="0076435D"/>
    <w:rsid w:val="0076441E"/>
    <w:rsid w:val="00765164"/>
    <w:rsid w:val="00767583"/>
    <w:rsid w:val="00767A60"/>
    <w:rsid w:val="0077051F"/>
    <w:rsid w:val="007709B2"/>
    <w:rsid w:val="0077134E"/>
    <w:rsid w:val="0077153B"/>
    <w:rsid w:val="00772DE1"/>
    <w:rsid w:val="007740F5"/>
    <w:rsid w:val="00774832"/>
    <w:rsid w:val="007759A7"/>
    <w:rsid w:val="00777745"/>
    <w:rsid w:val="00777B83"/>
    <w:rsid w:val="00777C44"/>
    <w:rsid w:val="00780604"/>
    <w:rsid w:val="007819A0"/>
    <w:rsid w:val="00782252"/>
    <w:rsid w:val="00782DBA"/>
    <w:rsid w:val="00783065"/>
    <w:rsid w:val="00786458"/>
    <w:rsid w:val="00786573"/>
    <w:rsid w:val="00790D60"/>
    <w:rsid w:val="007911A7"/>
    <w:rsid w:val="007933D6"/>
    <w:rsid w:val="007946D0"/>
    <w:rsid w:val="00794A77"/>
    <w:rsid w:val="00794D22"/>
    <w:rsid w:val="00794DCE"/>
    <w:rsid w:val="00794EFE"/>
    <w:rsid w:val="007A1253"/>
    <w:rsid w:val="007A12FD"/>
    <w:rsid w:val="007A1E7F"/>
    <w:rsid w:val="007A267B"/>
    <w:rsid w:val="007A4861"/>
    <w:rsid w:val="007A64E3"/>
    <w:rsid w:val="007A68EE"/>
    <w:rsid w:val="007A6960"/>
    <w:rsid w:val="007A79EB"/>
    <w:rsid w:val="007A7A5F"/>
    <w:rsid w:val="007A7F90"/>
    <w:rsid w:val="007B00DC"/>
    <w:rsid w:val="007B0B6E"/>
    <w:rsid w:val="007B0CE3"/>
    <w:rsid w:val="007B1B3E"/>
    <w:rsid w:val="007B21E5"/>
    <w:rsid w:val="007B23E0"/>
    <w:rsid w:val="007B26BB"/>
    <w:rsid w:val="007B3E94"/>
    <w:rsid w:val="007B4A64"/>
    <w:rsid w:val="007B5FCA"/>
    <w:rsid w:val="007B66BE"/>
    <w:rsid w:val="007C0020"/>
    <w:rsid w:val="007C1B73"/>
    <w:rsid w:val="007C33E3"/>
    <w:rsid w:val="007C34BA"/>
    <w:rsid w:val="007C4349"/>
    <w:rsid w:val="007C4A04"/>
    <w:rsid w:val="007C4C28"/>
    <w:rsid w:val="007C58CD"/>
    <w:rsid w:val="007C5930"/>
    <w:rsid w:val="007C660E"/>
    <w:rsid w:val="007C784D"/>
    <w:rsid w:val="007C7A2B"/>
    <w:rsid w:val="007D07AB"/>
    <w:rsid w:val="007D1604"/>
    <w:rsid w:val="007D26E5"/>
    <w:rsid w:val="007D2ED2"/>
    <w:rsid w:val="007D3406"/>
    <w:rsid w:val="007D4061"/>
    <w:rsid w:val="007D7F48"/>
    <w:rsid w:val="007E006C"/>
    <w:rsid w:val="007E09A1"/>
    <w:rsid w:val="007E1F3F"/>
    <w:rsid w:val="007E2688"/>
    <w:rsid w:val="007E297C"/>
    <w:rsid w:val="007E39F3"/>
    <w:rsid w:val="007E42AF"/>
    <w:rsid w:val="007E43FE"/>
    <w:rsid w:val="007E6496"/>
    <w:rsid w:val="007F0D36"/>
    <w:rsid w:val="007F1AA5"/>
    <w:rsid w:val="007F26EF"/>
    <w:rsid w:val="007F2994"/>
    <w:rsid w:val="007F310E"/>
    <w:rsid w:val="007F36FE"/>
    <w:rsid w:val="007F3B72"/>
    <w:rsid w:val="007F3DF2"/>
    <w:rsid w:val="007F5CDF"/>
    <w:rsid w:val="007F5E9D"/>
    <w:rsid w:val="007F6503"/>
    <w:rsid w:val="007F65EC"/>
    <w:rsid w:val="007F6E03"/>
    <w:rsid w:val="007F70F9"/>
    <w:rsid w:val="007F775C"/>
    <w:rsid w:val="007F78BF"/>
    <w:rsid w:val="008010E4"/>
    <w:rsid w:val="008015FB"/>
    <w:rsid w:val="008020C2"/>
    <w:rsid w:val="00802F3B"/>
    <w:rsid w:val="008037F3"/>
    <w:rsid w:val="00803FE2"/>
    <w:rsid w:val="00804CC2"/>
    <w:rsid w:val="0080633E"/>
    <w:rsid w:val="00807071"/>
    <w:rsid w:val="008073CB"/>
    <w:rsid w:val="00807AB2"/>
    <w:rsid w:val="00811856"/>
    <w:rsid w:val="00812353"/>
    <w:rsid w:val="00812B64"/>
    <w:rsid w:val="00814F6F"/>
    <w:rsid w:val="00815E87"/>
    <w:rsid w:val="00815F7E"/>
    <w:rsid w:val="00815F8C"/>
    <w:rsid w:val="00816565"/>
    <w:rsid w:val="00817AC1"/>
    <w:rsid w:val="00817EC3"/>
    <w:rsid w:val="00820EA4"/>
    <w:rsid w:val="00821E3F"/>
    <w:rsid w:val="00822091"/>
    <w:rsid w:val="0082264B"/>
    <w:rsid w:val="00822E4E"/>
    <w:rsid w:val="00823208"/>
    <w:rsid w:val="008236CE"/>
    <w:rsid w:val="008253CE"/>
    <w:rsid w:val="0082555C"/>
    <w:rsid w:val="00825B57"/>
    <w:rsid w:val="0082659C"/>
    <w:rsid w:val="00831D14"/>
    <w:rsid w:val="00833A14"/>
    <w:rsid w:val="00833E69"/>
    <w:rsid w:val="0083403D"/>
    <w:rsid w:val="00836361"/>
    <w:rsid w:val="008370DC"/>
    <w:rsid w:val="00837B7D"/>
    <w:rsid w:val="00840BBF"/>
    <w:rsid w:val="00840F97"/>
    <w:rsid w:val="0084157C"/>
    <w:rsid w:val="00841B20"/>
    <w:rsid w:val="00842636"/>
    <w:rsid w:val="008427E5"/>
    <w:rsid w:val="00842D98"/>
    <w:rsid w:val="00843C36"/>
    <w:rsid w:val="00843D13"/>
    <w:rsid w:val="00843D4B"/>
    <w:rsid w:val="00843E43"/>
    <w:rsid w:val="00844323"/>
    <w:rsid w:val="008448DD"/>
    <w:rsid w:val="00844A4E"/>
    <w:rsid w:val="00845BE2"/>
    <w:rsid w:val="00846BEC"/>
    <w:rsid w:val="00847DDE"/>
    <w:rsid w:val="00850577"/>
    <w:rsid w:val="00850E96"/>
    <w:rsid w:val="00852388"/>
    <w:rsid w:val="00852892"/>
    <w:rsid w:val="00853E16"/>
    <w:rsid w:val="008543AD"/>
    <w:rsid w:val="00854BC7"/>
    <w:rsid w:val="008551E2"/>
    <w:rsid w:val="00857138"/>
    <w:rsid w:val="00860006"/>
    <w:rsid w:val="00860025"/>
    <w:rsid w:val="008609DC"/>
    <w:rsid w:val="00862068"/>
    <w:rsid w:val="00862126"/>
    <w:rsid w:val="00862FAA"/>
    <w:rsid w:val="008632C7"/>
    <w:rsid w:val="00863611"/>
    <w:rsid w:val="00863EAB"/>
    <w:rsid w:val="008646BC"/>
    <w:rsid w:val="00864E45"/>
    <w:rsid w:val="00865217"/>
    <w:rsid w:val="0086587A"/>
    <w:rsid w:val="00865B27"/>
    <w:rsid w:val="00865FD6"/>
    <w:rsid w:val="00865FE1"/>
    <w:rsid w:val="00866BF6"/>
    <w:rsid w:val="00867BD1"/>
    <w:rsid w:val="008702A3"/>
    <w:rsid w:val="00871550"/>
    <w:rsid w:val="00871945"/>
    <w:rsid w:val="00871BFA"/>
    <w:rsid w:val="008721AE"/>
    <w:rsid w:val="00872544"/>
    <w:rsid w:val="00872883"/>
    <w:rsid w:val="00872BA4"/>
    <w:rsid w:val="008738A6"/>
    <w:rsid w:val="008741E9"/>
    <w:rsid w:val="0087511F"/>
    <w:rsid w:val="008763E1"/>
    <w:rsid w:val="0088054B"/>
    <w:rsid w:val="00880D09"/>
    <w:rsid w:val="008814A9"/>
    <w:rsid w:val="00882382"/>
    <w:rsid w:val="0088317B"/>
    <w:rsid w:val="00884096"/>
    <w:rsid w:val="00884F44"/>
    <w:rsid w:val="00886261"/>
    <w:rsid w:val="00890FF3"/>
    <w:rsid w:val="00891B1D"/>
    <w:rsid w:val="00891E40"/>
    <w:rsid w:val="00892728"/>
    <w:rsid w:val="00894293"/>
    <w:rsid w:val="008952EA"/>
    <w:rsid w:val="00895CD7"/>
    <w:rsid w:val="008963D8"/>
    <w:rsid w:val="00896449"/>
    <w:rsid w:val="008A0CEC"/>
    <w:rsid w:val="008A1A74"/>
    <w:rsid w:val="008A26C1"/>
    <w:rsid w:val="008A58D1"/>
    <w:rsid w:val="008A5F0C"/>
    <w:rsid w:val="008B0082"/>
    <w:rsid w:val="008B10E9"/>
    <w:rsid w:val="008B18AE"/>
    <w:rsid w:val="008B1928"/>
    <w:rsid w:val="008B1B39"/>
    <w:rsid w:val="008B2B33"/>
    <w:rsid w:val="008B3053"/>
    <w:rsid w:val="008B397B"/>
    <w:rsid w:val="008B3A05"/>
    <w:rsid w:val="008B3D21"/>
    <w:rsid w:val="008B4F3A"/>
    <w:rsid w:val="008B5DE3"/>
    <w:rsid w:val="008B709B"/>
    <w:rsid w:val="008C015C"/>
    <w:rsid w:val="008C1CD2"/>
    <w:rsid w:val="008C2647"/>
    <w:rsid w:val="008C2EB3"/>
    <w:rsid w:val="008C4454"/>
    <w:rsid w:val="008C4D2B"/>
    <w:rsid w:val="008C5421"/>
    <w:rsid w:val="008C5FD0"/>
    <w:rsid w:val="008D0268"/>
    <w:rsid w:val="008D089E"/>
    <w:rsid w:val="008D151D"/>
    <w:rsid w:val="008D19CF"/>
    <w:rsid w:val="008D32E8"/>
    <w:rsid w:val="008D3BE1"/>
    <w:rsid w:val="008D5F7F"/>
    <w:rsid w:val="008D6A16"/>
    <w:rsid w:val="008D7543"/>
    <w:rsid w:val="008E142B"/>
    <w:rsid w:val="008E2AC1"/>
    <w:rsid w:val="008E2D1F"/>
    <w:rsid w:val="008E3531"/>
    <w:rsid w:val="008E476B"/>
    <w:rsid w:val="008E50F4"/>
    <w:rsid w:val="008E5F0F"/>
    <w:rsid w:val="008E679E"/>
    <w:rsid w:val="008E7063"/>
    <w:rsid w:val="008E750B"/>
    <w:rsid w:val="008E77A8"/>
    <w:rsid w:val="008E7ED0"/>
    <w:rsid w:val="008F0F34"/>
    <w:rsid w:val="008F269F"/>
    <w:rsid w:val="008F5085"/>
    <w:rsid w:val="008F51A3"/>
    <w:rsid w:val="008F6223"/>
    <w:rsid w:val="008F6E22"/>
    <w:rsid w:val="008F7D08"/>
    <w:rsid w:val="00900283"/>
    <w:rsid w:val="00900D68"/>
    <w:rsid w:val="0090310B"/>
    <w:rsid w:val="009036B3"/>
    <w:rsid w:val="00904D7C"/>
    <w:rsid w:val="00904E31"/>
    <w:rsid w:val="00904ED4"/>
    <w:rsid w:val="00905557"/>
    <w:rsid w:val="00905827"/>
    <w:rsid w:val="009059A4"/>
    <w:rsid w:val="0090601A"/>
    <w:rsid w:val="009062F6"/>
    <w:rsid w:val="0090670F"/>
    <w:rsid w:val="00910DA2"/>
    <w:rsid w:val="00910FCF"/>
    <w:rsid w:val="00910FDC"/>
    <w:rsid w:val="009119EF"/>
    <w:rsid w:val="00911A5B"/>
    <w:rsid w:val="00912A6A"/>
    <w:rsid w:val="009136A4"/>
    <w:rsid w:val="0091372A"/>
    <w:rsid w:val="0091409E"/>
    <w:rsid w:val="009143E1"/>
    <w:rsid w:val="00914536"/>
    <w:rsid w:val="009147EC"/>
    <w:rsid w:val="00914E90"/>
    <w:rsid w:val="00915869"/>
    <w:rsid w:val="00916675"/>
    <w:rsid w:val="00920B32"/>
    <w:rsid w:val="00920FCD"/>
    <w:rsid w:val="00923092"/>
    <w:rsid w:val="00923662"/>
    <w:rsid w:val="00923BD8"/>
    <w:rsid w:val="00923E1B"/>
    <w:rsid w:val="00925119"/>
    <w:rsid w:val="009255DC"/>
    <w:rsid w:val="00925F0B"/>
    <w:rsid w:val="00926AB8"/>
    <w:rsid w:val="009305DF"/>
    <w:rsid w:val="00931295"/>
    <w:rsid w:val="00932E73"/>
    <w:rsid w:val="00932EB6"/>
    <w:rsid w:val="0093313E"/>
    <w:rsid w:val="009338B0"/>
    <w:rsid w:val="00933B54"/>
    <w:rsid w:val="0093462B"/>
    <w:rsid w:val="0093483B"/>
    <w:rsid w:val="00937E88"/>
    <w:rsid w:val="00940473"/>
    <w:rsid w:val="00940AEA"/>
    <w:rsid w:val="00941835"/>
    <w:rsid w:val="00942F40"/>
    <w:rsid w:val="0094478B"/>
    <w:rsid w:val="00944918"/>
    <w:rsid w:val="009449EA"/>
    <w:rsid w:val="0094502B"/>
    <w:rsid w:val="00945367"/>
    <w:rsid w:val="00945E5D"/>
    <w:rsid w:val="0094627B"/>
    <w:rsid w:val="00946462"/>
    <w:rsid w:val="0094650D"/>
    <w:rsid w:val="0094796E"/>
    <w:rsid w:val="00950979"/>
    <w:rsid w:val="00950D6A"/>
    <w:rsid w:val="0095153E"/>
    <w:rsid w:val="00952301"/>
    <w:rsid w:val="00952C0A"/>
    <w:rsid w:val="00953E75"/>
    <w:rsid w:val="0095419B"/>
    <w:rsid w:val="0095491B"/>
    <w:rsid w:val="00954D84"/>
    <w:rsid w:val="009550D3"/>
    <w:rsid w:val="00956F5B"/>
    <w:rsid w:val="0096076B"/>
    <w:rsid w:val="00960958"/>
    <w:rsid w:val="0096095C"/>
    <w:rsid w:val="0096110D"/>
    <w:rsid w:val="00961363"/>
    <w:rsid w:val="00961D82"/>
    <w:rsid w:val="00962AA8"/>
    <w:rsid w:val="009630D2"/>
    <w:rsid w:val="00963C25"/>
    <w:rsid w:val="00964634"/>
    <w:rsid w:val="0096580F"/>
    <w:rsid w:val="00967923"/>
    <w:rsid w:val="00967E52"/>
    <w:rsid w:val="009708D1"/>
    <w:rsid w:val="00970F83"/>
    <w:rsid w:val="00971618"/>
    <w:rsid w:val="0097299D"/>
    <w:rsid w:val="00972CE2"/>
    <w:rsid w:val="009742C7"/>
    <w:rsid w:val="00974496"/>
    <w:rsid w:val="00975121"/>
    <w:rsid w:val="00975D46"/>
    <w:rsid w:val="00976F0B"/>
    <w:rsid w:val="009771BD"/>
    <w:rsid w:val="00977AE7"/>
    <w:rsid w:val="00980E9E"/>
    <w:rsid w:val="0098320B"/>
    <w:rsid w:val="00984790"/>
    <w:rsid w:val="00984D04"/>
    <w:rsid w:val="00984D8C"/>
    <w:rsid w:val="009855FF"/>
    <w:rsid w:val="00985C96"/>
    <w:rsid w:val="00985D43"/>
    <w:rsid w:val="00986AAE"/>
    <w:rsid w:val="009874E5"/>
    <w:rsid w:val="009879AA"/>
    <w:rsid w:val="009903D9"/>
    <w:rsid w:val="00990AC0"/>
    <w:rsid w:val="00990D25"/>
    <w:rsid w:val="00990F27"/>
    <w:rsid w:val="0099267C"/>
    <w:rsid w:val="00993654"/>
    <w:rsid w:val="00993A55"/>
    <w:rsid w:val="00995058"/>
    <w:rsid w:val="0099700D"/>
    <w:rsid w:val="009979AE"/>
    <w:rsid w:val="00997E4F"/>
    <w:rsid w:val="009A03A2"/>
    <w:rsid w:val="009A0854"/>
    <w:rsid w:val="009A0EEC"/>
    <w:rsid w:val="009A3499"/>
    <w:rsid w:val="009A6864"/>
    <w:rsid w:val="009A68A8"/>
    <w:rsid w:val="009A7050"/>
    <w:rsid w:val="009B063B"/>
    <w:rsid w:val="009B15D0"/>
    <w:rsid w:val="009B1792"/>
    <w:rsid w:val="009B1BE1"/>
    <w:rsid w:val="009B3134"/>
    <w:rsid w:val="009B3B86"/>
    <w:rsid w:val="009B5007"/>
    <w:rsid w:val="009B5175"/>
    <w:rsid w:val="009B5ADF"/>
    <w:rsid w:val="009C01C5"/>
    <w:rsid w:val="009C240C"/>
    <w:rsid w:val="009C2CCC"/>
    <w:rsid w:val="009C2F65"/>
    <w:rsid w:val="009C40DB"/>
    <w:rsid w:val="009C414E"/>
    <w:rsid w:val="009C773A"/>
    <w:rsid w:val="009D0966"/>
    <w:rsid w:val="009D0FAA"/>
    <w:rsid w:val="009D165C"/>
    <w:rsid w:val="009D1AC4"/>
    <w:rsid w:val="009D3036"/>
    <w:rsid w:val="009D32FD"/>
    <w:rsid w:val="009D3C57"/>
    <w:rsid w:val="009D4046"/>
    <w:rsid w:val="009D412B"/>
    <w:rsid w:val="009D5EFF"/>
    <w:rsid w:val="009D633A"/>
    <w:rsid w:val="009D6C0A"/>
    <w:rsid w:val="009D77C0"/>
    <w:rsid w:val="009D7960"/>
    <w:rsid w:val="009E0B84"/>
    <w:rsid w:val="009E1047"/>
    <w:rsid w:val="009E167D"/>
    <w:rsid w:val="009E170A"/>
    <w:rsid w:val="009E23D0"/>
    <w:rsid w:val="009E2575"/>
    <w:rsid w:val="009E2CDE"/>
    <w:rsid w:val="009E306E"/>
    <w:rsid w:val="009E49D5"/>
    <w:rsid w:val="009E4AEB"/>
    <w:rsid w:val="009E514D"/>
    <w:rsid w:val="009E70C8"/>
    <w:rsid w:val="009E7930"/>
    <w:rsid w:val="009F0A0B"/>
    <w:rsid w:val="009F0A48"/>
    <w:rsid w:val="009F18B0"/>
    <w:rsid w:val="009F1FAB"/>
    <w:rsid w:val="009F2B96"/>
    <w:rsid w:val="009F3DF2"/>
    <w:rsid w:val="009F3ED8"/>
    <w:rsid w:val="009F49B4"/>
    <w:rsid w:val="009F50CB"/>
    <w:rsid w:val="009F53CB"/>
    <w:rsid w:val="009F748D"/>
    <w:rsid w:val="00A0133C"/>
    <w:rsid w:val="00A01D55"/>
    <w:rsid w:val="00A0259C"/>
    <w:rsid w:val="00A031A6"/>
    <w:rsid w:val="00A03CA1"/>
    <w:rsid w:val="00A04ADB"/>
    <w:rsid w:val="00A04C7F"/>
    <w:rsid w:val="00A05CCF"/>
    <w:rsid w:val="00A0701F"/>
    <w:rsid w:val="00A10B7B"/>
    <w:rsid w:val="00A117E2"/>
    <w:rsid w:val="00A125E3"/>
    <w:rsid w:val="00A13788"/>
    <w:rsid w:val="00A154A6"/>
    <w:rsid w:val="00A15964"/>
    <w:rsid w:val="00A15E7C"/>
    <w:rsid w:val="00A16A70"/>
    <w:rsid w:val="00A17289"/>
    <w:rsid w:val="00A1795A"/>
    <w:rsid w:val="00A17EED"/>
    <w:rsid w:val="00A20988"/>
    <w:rsid w:val="00A2237C"/>
    <w:rsid w:val="00A225EA"/>
    <w:rsid w:val="00A234C1"/>
    <w:rsid w:val="00A2392D"/>
    <w:rsid w:val="00A23B20"/>
    <w:rsid w:val="00A244CB"/>
    <w:rsid w:val="00A250B4"/>
    <w:rsid w:val="00A25380"/>
    <w:rsid w:val="00A27510"/>
    <w:rsid w:val="00A31209"/>
    <w:rsid w:val="00A332FE"/>
    <w:rsid w:val="00A33592"/>
    <w:rsid w:val="00A343BA"/>
    <w:rsid w:val="00A35498"/>
    <w:rsid w:val="00A35F08"/>
    <w:rsid w:val="00A3619B"/>
    <w:rsid w:val="00A36485"/>
    <w:rsid w:val="00A36ACE"/>
    <w:rsid w:val="00A36B1B"/>
    <w:rsid w:val="00A374CB"/>
    <w:rsid w:val="00A37884"/>
    <w:rsid w:val="00A40425"/>
    <w:rsid w:val="00A411A2"/>
    <w:rsid w:val="00A411D4"/>
    <w:rsid w:val="00A413F6"/>
    <w:rsid w:val="00A41799"/>
    <w:rsid w:val="00A44352"/>
    <w:rsid w:val="00A44C67"/>
    <w:rsid w:val="00A44F8C"/>
    <w:rsid w:val="00A45402"/>
    <w:rsid w:val="00A458B3"/>
    <w:rsid w:val="00A462C8"/>
    <w:rsid w:val="00A479B5"/>
    <w:rsid w:val="00A47BAB"/>
    <w:rsid w:val="00A503CC"/>
    <w:rsid w:val="00A50776"/>
    <w:rsid w:val="00A516FB"/>
    <w:rsid w:val="00A51ECC"/>
    <w:rsid w:val="00A52690"/>
    <w:rsid w:val="00A52C59"/>
    <w:rsid w:val="00A53319"/>
    <w:rsid w:val="00A5356A"/>
    <w:rsid w:val="00A53BA8"/>
    <w:rsid w:val="00A54080"/>
    <w:rsid w:val="00A548EC"/>
    <w:rsid w:val="00A548F3"/>
    <w:rsid w:val="00A54D33"/>
    <w:rsid w:val="00A55629"/>
    <w:rsid w:val="00A55DBE"/>
    <w:rsid w:val="00A569A8"/>
    <w:rsid w:val="00A56BD7"/>
    <w:rsid w:val="00A5769E"/>
    <w:rsid w:val="00A612B0"/>
    <w:rsid w:val="00A616E5"/>
    <w:rsid w:val="00A63229"/>
    <w:rsid w:val="00A63258"/>
    <w:rsid w:val="00A633CC"/>
    <w:rsid w:val="00A64F52"/>
    <w:rsid w:val="00A6558C"/>
    <w:rsid w:val="00A657F9"/>
    <w:rsid w:val="00A66AA8"/>
    <w:rsid w:val="00A67639"/>
    <w:rsid w:val="00A67EA6"/>
    <w:rsid w:val="00A70B11"/>
    <w:rsid w:val="00A70CC3"/>
    <w:rsid w:val="00A71DD8"/>
    <w:rsid w:val="00A73861"/>
    <w:rsid w:val="00A73D48"/>
    <w:rsid w:val="00A73D51"/>
    <w:rsid w:val="00A7532B"/>
    <w:rsid w:val="00A76052"/>
    <w:rsid w:val="00A7720F"/>
    <w:rsid w:val="00A805DA"/>
    <w:rsid w:val="00A806C0"/>
    <w:rsid w:val="00A81E12"/>
    <w:rsid w:val="00A82261"/>
    <w:rsid w:val="00A82448"/>
    <w:rsid w:val="00A824F3"/>
    <w:rsid w:val="00A83337"/>
    <w:rsid w:val="00A83987"/>
    <w:rsid w:val="00A83CEA"/>
    <w:rsid w:val="00A84314"/>
    <w:rsid w:val="00A8434F"/>
    <w:rsid w:val="00A84546"/>
    <w:rsid w:val="00A86682"/>
    <w:rsid w:val="00A86C9A"/>
    <w:rsid w:val="00A87CA5"/>
    <w:rsid w:val="00A87DFB"/>
    <w:rsid w:val="00A90EAE"/>
    <w:rsid w:val="00A91AAD"/>
    <w:rsid w:val="00A94AB9"/>
    <w:rsid w:val="00AA0C09"/>
    <w:rsid w:val="00AA1846"/>
    <w:rsid w:val="00AA219E"/>
    <w:rsid w:val="00AA3CC1"/>
    <w:rsid w:val="00AA54C8"/>
    <w:rsid w:val="00AA6357"/>
    <w:rsid w:val="00AA6679"/>
    <w:rsid w:val="00AA6B1A"/>
    <w:rsid w:val="00AA7652"/>
    <w:rsid w:val="00AB03A5"/>
    <w:rsid w:val="00AB1098"/>
    <w:rsid w:val="00AB17C5"/>
    <w:rsid w:val="00AB2393"/>
    <w:rsid w:val="00AB2C9E"/>
    <w:rsid w:val="00AB2CB9"/>
    <w:rsid w:val="00AB2E08"/>
    <w:rsid w:val="00AB386D"/>
    <w:rsid w:val="00AB5B3A"/>
    <w:rsid w:val="00AB6DEE"/>
    <w:rsid w:val="00AC07CD"/>
    <w:rsid w:val="00AC1B98"/>
    <w:rsid w:val="00AC1F74"/>
    <w:rsid w:val="00AC24AE"/>
    <w:rsid w:val="00AC4FEA"/>
    <w:rsid w:val="00AC5B89"/>
    <w:rsid w:val="00AC5E9E"/>
    <w:rsid w:val="00AC67BE"/>
    <w:rsid w:val="00AC71B7"/>
    <w:rsid w:val="00AC7671"/>
    <w:rsid w:val="00AD06C8"/>
    <w:rsid w:val="00AD1587"/>
    <w:rsid w:val="00AD1D2C"/>
    <w:rsid w:val="00AD1F5D"/>
    <w:rsid w:val="00AD21FC"/>
    <w:rsid w:val="00AD3C80"/>
    <w:rsid w:val="00AD4033"/>
    <w:rsid w:val="00AD69F4"/>
    <w:rsid w:val="00AD7D0E"/>
    <w:rsid w:val="00AE0931"/>
    <w:rsid w:val="00AE3E81"/>
    <w:rsid w:val="00AE54C6"/>
    <w:rsid w:val="00AE69DF"/>
    <w:rsid w:val="00AE7349"/>
    <w:rsid w:val="00AE79B1"/>
    <w:rsid w:val="00AE7D63"/>
    <w:rsid w:val="00AF06A2"/>
    <w:rsid w:val="00AF0FFA"/>
    <w:rsid w:val="00AF192C"/>
    <w:rsid w:val="00AF1DB6"/>
    <w:rsid w:val="00AF306B"/>
    <w:rsid w:val="00AF3893"/>
    <w:rsid w:val="00AF5947"/>
    <w:rsid w:val="00AF5A8B"/>
    <w:rsid w:val="00AF6679"/>
    <w:rsid w:val="00AF6944"/>
    <w:rsid w:val="00AF6C72"/>
    <w:rsid w:val="00AF6D1C"/>
    <w:rsid w:val="00B00DC7"/>
    <w:rsid w:val="00B0205D"/>
    <w:rsid w:val="00B029B1"/>
    <w:rsid w:val="00B031DB"/>
    <w:rsid w:val="00B04E69"/>
    <w:rsid w:val="00B0543E"/>
    <w:rsid w:val="00B05BCA"/>
    <w:rsid w:val="00B05D4F"/>
    <w:rsid w:val="00B06A77"/>
    <w:rsid w:val="00B06AF9"/>
    <w:rsid w:val="00B10154"/>
    <w:rsid w:val="00B1070F"/>
    <w:rsid w:val="00B113AA"/>
    <w:rsid w:val="00B14A83"/>
    <w:rsid w:val="00B15B27"/>
    <w:rsid w:val="00B17450"/>
    <w:rsid w:val="00B17B57"/>
    <w:rsid w:val="00B20A0E"/>
    <w:rsid w:val="00B20ACF"/>
    <w:rsid w:val="00B21926"/>
    <w:rsid w:val="00B223C6"/>
    <w:rsid w:val="00B235EB"/>
    <w:rsid w:val="00B2375A"/>
    <w:rsid w:val="00B244C8"/>
    <w:rsid w:val="00B253C7"/>
    <w:rsid w:val="00B2634A"/>
    <w:rsid w:val="00B271E1"/>
    <w:rsid w:val="00B308AD"/>
    <w:rsid w:val="00B30D14"/>
    <w:rsid w:val="00B311EA"/>
    <w:rsid w:val="00B31FB2"/>
    <w:rsid w:val="00B324F9"/>
    <w:rsid w:val="00B35785"/>
    <w:rsid w:val="00B36321"/>
    <w:rsid w:val="00B36523"/>
    <w:rsid w:val="00B37334"/>
    <w:rsid w:val="00B37615"/>
    <w:rsid w:val="00B37DA8"/>
    <w:rsid w:val="00B4039D"/>
    <w:rsid w:val="00B40AA0"/>
    <w:rsid w:val="00B42E1C"/>
    <w:rsid w:val="00B42FBE"/>
    <w:rsid w:val="00B440EF"/>
    <w:rsid w:val="00B45859"/>
    <w:rsid w:val="00B45D32"/>
    <w:rsid w:val="00B46595"/>
    <w:rsid w:val="00B465A5"/>
    <w:rsid w:val="00B4706F"/>
    <w:rsid w:val="00B505EF"/>
    <w:rsid w:val="00B50B62"/>
    <w:rsid w:val="00B50E34"/>
    <w:rsid w:val="00B51AA5"/>
    <w:rsid w:val="00B525A2"/>
    <w:rsid w:val="00B53646"/>
    <w:rsid w:val="00B54848"/>
    <w:rsid w:val="00B5496D"/>
    <w:rsid w:val="00B550ED"/>
    <w:rsid w:val="00B55256"/>
    <w:rsid w:val="00B5562B"/>
    <w:rsid w:val="00B56D7B"/>
    <w:rsid w:val="00B56DDB"/>
    <w:rsid w:val="00B60E32"/>
    <w:rsid w:val="00B612C5"/>
    <w:rsid w:val="00B61318"/>
    <w:rsid w:val="00B613D8"/>
    <w:rsid w:val="00B62454"/>
    <w:rsid w:val="00B624E7"/>
    <w:rsid w:val="00B628A2"/>
    <w:rsid w:val="00B62CB4"/>
    <w:rsid w:val="00B64FD8"/>
    <w:rsid w:val="00B65932"/>
    <w:rsid w:val="00B65ED8"/>
    <w:rsid w:val="00B6781E"/>
    <w:rsid w:val="00B67FEC"/>
    <w:rsid w:val="00B7056F"/>
    <w:rsid w:val="00B71182"/>
    <w:rsid w:val="00B72580"/>
    <w:rsid w:val="00B7364B"/>
    <w:rsid w:val="00B75461"/>
    <w:rsid w:val="00B759C9"/>
    <w:rsid w:val="00B76FE5"/>
    <w:rsid w:val="00B7735E"/>
    <w:rsid w:val="00B77CF0"/>
    <w:rsid w:val="00B808B3"/>
    <w:rsid w:val="00B81EFB"/>
    <w:rsid w:val="00B82106"/>
    <w:rsid w:val="00B823FD"/>
    <w:rsid w:val="00B83652"/>
    <w:rsid w:val="00B83B21"/>
    <w:rsid w:val="00B84002"/>
    <w:rsid w:val="00B85356"/>
    <w:rsid w:val="00B86AD5"/>
    <w:rsid w:val="00B90496"/>
    <w:rsid w:val="00B91952"/>
    <w:rsid w:val="00B92596"/>
    <w:rsid w:val="00B933E2"/>
    <w:rsid w:val="00B9439F"/>
    <w:rsid w:val="00B96E87"/>
    <w:rsid w:val="00B979AD"/>
    <w:rsid w:val="00BA22FC"/>
    <w:rsid w:val="00BA3DAD"/>
    <w:rsid w:val="00BA51B8"/>
    <w:rsid w:val="00BA6992"/>
    <w:rsid w:val="00BA7730"/>
    <w:rsid w:val="00BB10DA"/>
    <w:rsid w:val="00BB1A18"/>
    <w:rsid w:val="00BB22F6"/>
    <w:rsid w:val="00BB2722"/>
    <w:rsid w:val="00BB3215"/>
    <w:rsid w:val="00BB3BB8"/>
    <w:rsid w:val="00BB4661"/>
    <w:rsid w:val="00BB47FD"/>
    <w:rsid w:val="00BB55A4"/>
    <w:rsid w:val="00BB5717"/>
    <w:rsid w:val="00BB5969"/>
    <w:rsid w:val="00BB6701"/>
    <w:rsid w:val="00BC1641"/>
    <w:rsid w:val="00BC1EA2"/>
    <w:rsid w:val="00BC2514"/>
    <w:rsid w:val="00BC3B80"/>
    <w:rsid w:val="00BC5661"/>
    <w:rsid w:val="00BC5923"/>
    <w:rsid w:val="00BC5A97"/>
    <w:rsid w:val="00BC6044"/>
    <w:rsid w:val="00BC6539"/>
    <w:rsid w:val="00BC7A54"/>
    <w:rsid w:val="00BD0889"/>
    <w:rsid w:val="00BD2AD5"/>
    <w:rsid w:val="00BD32CB"/>
    <w:rsid w:val="00BD3B83"/>
    <w:rsid w:val="00BD3DA7"/>
    <w:rsid w:val="00BD44FB"/>
    <w:rsid w:val="00BD713F"/>
    <w:rsid w:val="00BD7992"/>
    <w:rsid w:val="00BD7E1B"/>
    <w:rsid w:val="00BE0E70"/>
    <w:rsid w:val="00BE128F"/>
    <w:rsid w:val="00BE20C9"/>
    <w:rsid w:val="00BE25EC"/>
    <w:rsid w:val="00BE3D7F"/>
    <w:rsid w:val="00BE4A00"/>
    <w:rsid w:val="00BE5E14"/>
    <w:rsid w:val="00BE61FE"/>
    <w:rsid w:val="00BE6B74"/>
    <w:rsid w:val="00BE6CDA"/>
    <w:rsid w:val="00BE71B9"/>
    <w:rsid w:val="00BE73C7"/>
    <w:rsid w:val="00BE77A2"/>
    <w:rsid w:val="00BF0C14"/>
    <w:rsid w:val="00BF14E0"/>
    <w:rsid w:val="00BF15CE"/>
    <w:rsid w:val="00BF1640"/>
    <w:rsid w:val="00BF19FE"/>
    <w:rsid w:val="00BF23E4"/>
    <w:rsid w:val="00BF3645"/>
    <w:rsid w:val="00BF540C"/>
    <w:rsid w:val="00BF5848"/>
    <w:rsid w:val="00BF5B62"/>
    <w:rsid w:val="00BF6A93"/>
    <w:rsid w:val="00BF6C04"/>
    <w:rsid w:val="00BF755E"/>
    <w:rsid w:val="00C007F1"/>
    <w:rsid w:val="00C00DC2"/>
    <w:rsid w:val="00C02BC8"/>
    <w:rsid w:val="00C03349"/>
    <w:rsid w:val="00C03388"/>
    <w:rsid w:val="00C034E4"/>
    <w:rsid w:val="00C039D5"/>
    <w:rsid w:val="00C03F1C"/>
    <w:rsid w:val="00C044F9"/>
    <w:rsid w:val="00C045F3"/>
    <w:rsid w:val="00C05384"/>
    <w:rsid w:val="00C05C40"/>
    <w:rsid w:val="00C062EE"/>
    <w:rsid w:val="00C066D0"/>
    <w:rsid w:val="00C06958"/>
    <w:rsid w:val="00C06AF5"/>
    <w:rsid w:val="00C06D8B"/>
    <w:rsid w:val="00C10686"/>
    <w:rsid w:val="00C11A75"/>
    <w:rsid w:val="00C11D25"/>
    <w:rsid w:val="00C12447"/>
    <w:rsid w:val="00C13AEF"/>
    <w:rsid w:val="00C1422C"/>
    <w:rsid w:val="00C14882"/>
    <w:rsid w:val="00C149AB"/>
    <w:rsid w:val="00C1510A"/>
    <w:rsid w:val="00C15D16"/>
    <w:rsid w:val="00C179DF"/>
    <w:rsid w:val="00C17D65"/>
    <w:rsid w:val="00C205E0"/>
    <w:rsid w:val="00C212AC"/>
    <w:rsid w:val="00C21B27"/>
    <w:rsid w:val="00C21D3F"/>
    <w:rsid w:val="00C226F9"/>
    <w:rsid w:val="00C22BF5"/>
    <w:rsid w:val="00C22E7E"/>
    <w:rsid w:val="00C245CC"/>
    <w:rsid w:val="00C247D2"/>
    <w:rsid w:val="00C25DA7"/>
    <w:rsid w:val="00C26912"/>
    <w:rsid w:val="00C26A12"/>
    <w:rsid w:val="00C274B3"/>
    <w:rsid w:val="00C27772"/>
    <w:rsid w:val="00C27A75"/>
    <w:rsid w:val="00C3082B"/>
    <w:rsid w:val="00C309AF"/>
    <w:rsid w:val="00C31D35"/>
    <w:rsid w:val="00C3256E"/>
    <w:rsid w:val="00C3395F"/>
    <w:rsid w:val="00C347B0"/>
    <w:rsid w:val="00C34ACE"/>
    <w:rsid w:val="00C34B60"/>
    <w:rsid w:val="00C34C4C"/>
    <w:rsid w:val="00C34F73"/>
    <w:rsid w:val="00C358B1"/>
    <w:rsid w:val="00C35A1C"/>
    <w:rsid w:val="00C35E6A"/>
    <w:rsid w:val="00C36615"/>
    <w:rsid w:val="00C36921"/>
    <w:rsid w:val="00C3771C"/>
    <w:rsid w:val="00C37A54"/>
    <w:rsid w:val="00C404A0"/>
    <w:rsid w:val="00C407C7"/>
    <w:rsid w:val="00C41010"/>
    <w:rsid w:val="00C41ECE"/>
    <w:rsid w:val="00C42780"/>
    <w:rsid w:val="00C42804"/>
    <w:rsid w:val="00C42FCF"/>
    <w:rsid w:val="00C42FED"/>
    <w:rsid w:val="00C43545"/>
    <w:rsid w:val="00C43A6D"/>
    <w:rsid w:val="00C454C1"/>
    <w:rsid w:val="00C472CF"/>
    <w:rsid w:val="00C477BA"/>
    <w:rsid w:val="00C478AE"/>
    <w:rsid w:val="00C5011D"/>
    <w:rsid w:val="00C50757"/>
    <w:rsid w:val="00C50AC8"/>
    <w:rsid w:val="00C52578"/>
    <w:rsid w:val="00C5289F"/>
    <w:rsid w:val="00C52C69"/>
    <w:rsid w:val="00C53915"/>
    <w:rsid w:val="00C541AC"/>
    <w:rsid w:val="00C552F4"/>
    <w:rsid w:val="00C55472"/>
    <w:rsid w:val="00C5596E"/>
    <w:rsid w:val="00C56DBE"/>
    <w:rsid w:val="00C57D5F"/>
    <w:rsid w:val="00C60436"/>
    <w:rsid w:val="00C6125C"/>
    <w:rsid w:val="00C615CE"/>
    <w:rsid w:val="00C617C3"/>
    <w:rsid w:val="00C618E7"/>
    <w:rsid w:val="00C629F7"/>
    <w:rsid w:val="00C6502F"/>
    <w:rsid w:val="00C65070"/>
    <w:rsid w:val="00C6547D"/>
    <w:rsid w:val="00C6620F"/>
    <w:rsid w:val="00C70577"/>
    <w:rsid w:val="00C71AA0"/>
    <w:rsid w:val="00C72D7C"/>
    <w:rsid w:val="00C74773"/>
    <w:rsid w:val="00C7611D"/>
    <w:rsid w:val="00C7663D"/>
    <w:rsid w:val="00C769D8"/>
    <w:rsid w:val="00C77AA6"/>
    <w:rsid w:val="00C800D4"/>
    <w:rsid w:val="00C80AE3"/>
    <w:rsid w:val="00C816E0"/>
    <w:rsid w:val="00C81E4D"/>
    <w:rsid w:val="00C82212"/>
    <w:rsid w:val="00C82936"/>
    <w:rsid w:val="00C84612"/>
    <w:rsid w:val="00C85899"/>
    <w:rsid w:val="00C85B35"/>
    <w:rsid w:val="00C85F4F"/>
    <w:rsid w:val="00C86BAB"/>
    <w:rsid w:val="00C8729E"/>
    <w:rsid w:val="00C87DBA"/>
    <w:rsid w:val="00C9110E"/>
    <w:rsid w:val="00C918FC"/>
    <w:rsid w:val="00C91B06"/>
    <w:rsid w:val="00C92247"/>
    <w:rsid w:val="00C9336D"/>
    <w:rsid w:val="00C93957"/>
    <w:rsid w:val="00C941F1"/>
    <w:rsid w:val="00C94318"/>
    <w:rsid w:val="00C94B26"/>
    <w:rsid w:val="00C956CE"/>
    <w:rsid w:val="00C95702"/>
    <w:rsid w:val="00C958E6"/>
    <w:rsid w:val="00C96B58"/>
    <w:rsid w:val="00C9724A"/>
    <w:rsid w:val="00C972A8"/>
    <w:rsid w:val="00C97A57"/>
    <w:rsid w:val="00CA02B5"/>
    <w:rsid w:val="00CA03C1"/>
    <w:rsid w:val="00CA03D3"/>
    <w:rsid w:val="00CA08A7"/>
    <w:rsid w:val="00CA12EA"/>
    <w:rsid w:val="00CA16E0"/>
    <w:rsid w:val="00CA185D"/>
    <w:rsid w:val="00CA1B11"/>
    <w:rsid w:val="00CA2028"/>
    <w:rsid w:val="00CA2E82"/>
    <w:rsid w:val="00CA44CD"/>
    <w:rsid w:val="00CA4737"/>
    <w:rsid w:val="00CA4D8C"/>
    <w:rsid w:val="00CA6C1C"/>
    <w:rsid w:val="00CA6FE8"/>
    <w:rsid w:val="00CA76D5"/>
    <w:rsid w:val="00CB04D9"/>
    <w:rsid w:val="00CB1ECE"/>
    <w:rsid w:val="00CB454E"/>
    <w:rsid w:val="00CB4650"/>
    <w:rsid w:val="00CB4789"/>
    <w:rsid w:val="00CB71A1"/>
    <w:rsid w:val="00CB75F5"/>
    <w:rsid w:val="00CC00B4"/>
    <w:rsid w:val="00CC0B5E"/>
    <w:rsid w:val="00CC0F55"/>
    <w:rsid w:val="00CC1339"/>
    <w:rsid w:val="00CC1AEE"/>
    <w:rsid w:val="00CC4693"/>
    <w:rsid w:val="00CC5C63"/>
    <w:rsid w:val="00CC6B15"/>
    <w:rsid w:val="00CC6B23"/>
    <w:rsid w:val="00CC7CB1"/>
    <w:rsid w:val="00CD11C1"/>
    <w:rsid w:val="00CD152A"/>
    <w:rsid w:val="00CD2600"/>
    <w:rsid w:val="00CD2A8D"/>
    <w:rsid w:val="00CD2B27"/>
    <w:rsid w:val="00CD2DC1"/>
    <w:rsid w:val="00CD300F"/>
    <w:rsid w:val="00CD428E"/>
    <w:rsid w:val="00CD6755"/>
    <w:rsid w:val="00CE00AB"/>
    <w:rsid w:val="00CE229E"/>
    <w:rsid w:val="00CE316B"/>
    <w:rsid w:val="00CE4D37"/>
    <w:rsid w:val="00CE5E49"/>
    <w:rsid w:val="00CE6B11"/>
    <w:rsid w:val="00CE6F39"/>
    <w:rsid w:val="00CF0442"/>
    <w:rsid w:val="00CF0D36"/>
    <w:rsid w:val="00CF154F"/>
    <w:rsid w:val="00CF2A38"/>
    <w:rsid w:val="00CF4C58"/>
    <w:rsid w:val="00CF5424"/>
    <w:rsid w:val="00CF62C3"/>
    <w:rsid w:val="00CF6BF8"/>
    <w:rsid w:val="00CF7274"/>
    <w:rsid w:val="00CF7869"/>
    <w:rsid w:val="00CF7B76"/>
    <w:rsid w:val="00CF7DF7"/>
    <w:rsid w:val="00D0013B"/>
    <w:rsid w:val="00D00FDA"/>
    <w:rsid w:val="00D01365"/>
    <w:rsid w:val="00D0195F"/>
    <w:rsid w:val="00D01B21"/>
    <w:rsid w:val="00D0217B"/>
    <w:rsid w:val="00D02DC2"/>
    <w:rsid w:val="00D03F06"/>
    <w:rsid w:val="00D042C5"/>
    <w:rsid w:val="00D0446E"/>
    <w:rsid w:val="00D04D9E"/>
    <w:rsid w:val="00D0577B"/>
    <w:rsid w:val="00D05C65"/>
    <w:rsid w:val="00D07E57"/>
    <w:rsid w:val="00D07FF1"/>
    <w:rsid w:val="00D10578"/>
    <w:rsid w:val="00D11003"/>
    <w:rsid w:val="00D11A90"/>
    <w:rsid w:val="00D12224"/>
    <w:rsid w:val="00D12850"/>
    <w:rsid w:val="00D14AE3"/>
    <w:rsid w:val="00D1546F"/>
    <w:rsid w:val="00D15DC3"/>
    <w:rsid w:val="00D15EEE"/>
    <w:rsid w:val="00D16504"/>
    <w:rsid w:val="00D16717"/>
    <w:rsid w:val="00D16DA9"/>
    <w:rsid w:val="00D16FE5"/>
    <w:rsid w:val="00D17DDC"/>
    <w:rsid w:val="00D2037A"/>
    <w:rsid w:val="00D206C9"/>
    <w:rsid w:val="00D212B1"/>
    <w:rsid w:val="00D22BD1"/>
    <w:rsid w:val="00D238D5"/>
    <w:rsid w:val="00D23DA9"/>
    <w:rsid w:val="00D23EEA"/>
    <w:rsid w:val="00D24698"/>
    <w:rsid w:val="00D24736"/>
    <w:rsid w:val="00D24977"/>
    <w:rsid w:val="00D26309"/>
    <w:rsid w:val="00D264B1"/>
    <w:rsid w:val="00D26908"/>
    <w:rsid w:val="00D26F4C"/>
    <w:rsid w:val="00D26F92"/>
    <w:rsid w:val="00D30F47"/>
    <w:rsid w:val="00D31231"/>
    <w:rsid w:val="00D31C0B"/>
    <w:rsid w:val="00D322EB"/>
    <w:rsid w:val="00D32E77"/>
    <w:rsid w:val="00D34C5C"/>
    <w:rsid w:val="00D353D3"/>
    <w:rsid w:val="00D365A7"/>
    <w:rsid w:val="00D37554"/>
    <w:rsid w:val="00D37F9B"/>
    <w:rsid w:val="00D40775"/>
    <w:rsid w:val="00D40C6D"/>
    <w:rsid w:val="00D42703"/>
    <w:rsid w:val="00D42F36"/>
    <w:rsid w:val="00D4353A"/>
    <w:rsid w:val="00D43CAB"/>
    <w:rsid w:val="00D44601"/>
    <w:rsid w:val="00D4541C"/>
    <w:rsid w:val="00D4547E"/>
    <w:rsid w:val="00D4607C"/>
    <w:rsid w:val="00D46097"/>
    <w:rsid w:val="00D465E7"/>
    <w:rsid w:val="00D515FD"/>
    <w:rsid w:val="00D51E7C"/>
    <w:rsid w:val="00D53ACE"/>
    <w:rsid w:val="00D53B58"/>
    <w:rsid w:val="00D5428F"/>
    <w:rsid w:val="00D560E6"/>
    <w:rsid w:val="00D56382"/>
    <w:rsid w:val="00D5721D"/>
    <w:rsid w:val="00D61186"/>
    <w:rsid w:val="00D62D75"/>
    <w:rsid w:val="00D63478"/>
    <w:rsid w:val="00D64660"/>
    <w:rsid w:val="00D66454"/>
    <w:rsid w:val="00D66482"/>
    <w:rsid w:val="00D70BAF"/>
    <w:rsid w:val="00D70E07"/>
    <w:rsid w:val="00D70F51"/>
    <w:rsid w:val="00D71D20"/>
    <w:rsid w:val="00D74CE4"/>
    <w:rsid w:val="00D74D51"/>
    <w:rsid w:val="00D75D6A"/>
    <w:rsid w:val="00D7741B"/>
    <w:rsid w:val="00D80551"/>
    <w:rsid w:val="00D81B04"/>
    <w:rsid w:val="00D82473"/>
    <w:rsid w:val="00D82A56"/>
    <w:rsid w:val="00D84D9B"/>
    <w:rsid w:val="00D865B8"/>
    <w:rsid w:val="00D877D8"/>
    <w:rsid w:val="00D87D4B"/>
    <w:rsid w:val="00D9020B"/>
    <w:rsid w:val="00D90393"/>
    <w:rsid w:val="00D90B72"/>
    <w:rsid w:val="00D90F82"/>
    <w:rsid w:val="00D9114C"/>
    <w:rsid w:val="00D91BDF"/>
    <w:rsid w:val="00D91FC2"/>
    <w:rsid w:val="00D92966"/>
    <w:rsid w:val="00D93750"/>
    <w:rsid w:val="00D94ED4"/>
    <w:rsid w:val="00D969DF"/>
    <w:rsid w:val="00D97C33"/>
    <w:rsid w:val="00DA004D"/>
    <w:rsid w:val="00DA08A9"/>
    <w:rsid w:val="00DA09D1"/>
    <w:rsid w:val="00DA0DBD"/>
    <w:rsid w:val="00DA347E"/>
    <w:rsid w:val="00DA46EA"/>
    <w:rsid w:val="00DA5EBD"/>
    <w:rsid w:val="00DA61EB"/>
    <w:rsid w:val="00DA62D2"/>
    <w:rsid w:val="00DB06C4"/>
    <w:rsid w:val="00DB088E"/>
    <w:rsid w:val="00DB0B0F"/>
    <w:rsid w:val="00DB16B2"/>
    <w:rsid w:val="00DB20A8"/>
    <w:rsid w:val="00DB2148"/>
    <w:rsid w:val="00DB3C83"/>
    <w:rsid w:val="00DB5F7C"/>
    <w:rsid w:val="00DC0B12"/>
    <w:rsid w:val="00DC0F14"/>
    <w:rsid w:val="00DC18BA"/>
    <w:rsid w:val="00DC1E12"/>
    <w:rsid w:val="00DC1FAC"/>
    <w:rsid w:val="00DC2FBE"/>
    <w:rsid w:val="00DC4765"/>
    <w:rsid w:val="00DC4FCC"/>
    <w:rsid w:val="00DC772E"/>
    <w:rsid w:val="00DD0964"/>
    <w:rsid w:val="00DD0B17"/>
    <w:rsid w:val="00DD10BE"/>
    <w:rsid w:val="00DD15B7"/>
    <w:rsid w:val="00DD4C80"/>
    <w:rsid w:val="00DD5B78"/>
    <w:rsid w:val="00DD5D0E"/>
    <w:rsid w:val="00DD6A38"/>
    <w:rsid w:val="00DD6C26"/>
    <w:rsid w:val="00DD753D"/>
    <w:rsid w:val="00DE0586"/>
    <w:rsid w:val="00DE1E00"/>
    <w:rsid w:val="00DE2B43"/>
    <w:rsid w:val="00DE32AE"/>
    <w:rsid w:val="00DE34C7"/>
    <w:rsid w:val="00DE58A7"/>
    <w:rsid w:val="00DE5AB4"/>
    <w:rsid w:val="00DE6EB4"/>
    <w:rsid w:val="00DE7109"/>
    <w:rsid w:val="00DE73DB"/>
    <w:rsid w:val="00DE7F33"/>
    <w:rsid w:val="00DF1417"/>
    <w:rsid w:val="00DF1E61"/>
    <w:rsid w:val="00DF250A"/>
    <w:rsid w:val="00DF4E48"/>
    <w:rsid w:val="00DF4EF2"/>
    <w:rsid w:val="00DF776C"/>
    <w:rsid w:val="00E018BB"/>
    <w:rsid w:val="00E019CB"/>
    <w:rsid w:val="00E01EFC"/>
    <w:rsid w:val="00E02920"/>
    <w:rsid w:val="00E03394"/>
    <w:rsid w:val="00E037AA"/>
    <w:rsid w:val="00E05101"/>
    <w:rsid w:val="00E053E8"/>
    <w:rsid w:val="00E0540C"/>
    <w:rsid w:val="00E055F6"/>
    <w:rsid w:val="00E05FBC"/>
    <w:rsid w:val="00E06BE3"/>
    <w:rsid w:val="00E10DDB"/>
    <w:rsid w:val="00E1309E"/>
    <w:rsid w:val="00E13A8A"/>
    <w:rsid w:val="00E13DDE"/>
    <w:rsid w:val="00E142AD"/>
    <w:rsid w:val="00E1438D"/>
    <w:rsid w:val="00E1470D"/>
    <w:rsid w:val="00E15667"/>
    <w:rsid w:val="00E16354"/>
    <w:rsid w:val="00E1677C"/>
    <w:rsid w:val="00E167AA"/>
    <w:rsid w:val="00E170EE"/>
    <w:rsid w:val="00E178A5"/>
    <w:rsid w:val="00E20A20"/>
    <w:rsid w:val="00E2161E"/>
    <w:rsid w:val="00E21D17"/>
    <w:rsid w:val="00E22A37"/>
    <w:rsid w:val="00E22B44"/>
    <w:rsid w:val="00E23AA0"/>
    <w:rsid w:val="00E254D0"/>
    <w:rsid w:val="00E25938"/>
    <w:rsid w:val="00E261B5"/>
    <w:rsid w:val="00E265EE"/>
    <w:rsid w:val="00E266BE"/>
    <w:rsid w:val="00E271AC"/>
    <w:rsid w:val="00E272EB"/>
    <w:rsid w:val="00E27518"/>
    <w:rsid w:val="00E27881"/>
    <w:rsid w:val="00E30B70"/>
    <w:rsid w:val="00E320D1"/>
    <w:rsid w:val="00E3237C"/>
    <w:rsid w:val="00E33D83"/>
    <w:rsid w:val="00E3633D"/>
    <w:rsid w:val="00E3720F"/>
    <w:rsid w:val="00E37335"/>
    <w:rsid w:val="00E403EB"/>
    <w:rsid w:val="00E4152E"/>
    <w:rsid w:val="00E4155B"/>
    <w:rsid w:val="00E425B4"/>
    <w:rsid w:val="00E4367F"/>
    <w:rsid w:val="00E43F89"/>
    <w:rsid w:val="00E44441"/>
    <w:rsid w:val="00E45F74"/>
    <w:rsid w:val="00E46C65"/>
    <w:rsid w:val="00E47994"/>
    <w:rsid w:val="00E50073"/>
    <w:rsid w:val="00E50BF3"/>
    <w:rsid w:val="00E50EDD"/>
    <w:rsid w:val="00E51A8B"/>
    <w:rsid w:val="00E525A5"/>
    <w:rsid w:val="00E53543"/>
    <w:rsid w:val="00E54DAA"/>
    <w:rsid w:val="00E55ED0"/>
    <w:rsid w:val="00E56CA2"/>
    <w:rsid w:val="00E56CCA"/>
    <w:rsid w:val="00E60203"/>
    <w:rsid w:val="00E605BA"/>
    <w:rsid w:val="00E60753"/>
    <w:rsid w:val="00E60DC0"/>
    <w:rsid w:val="00E60EB9"/>
    <w:rsid w:val="00E620E1"/>
    <w:rsid w:val="00E640DB"/>
    <w:rsid w:val="00E64675"/>
    <w:rsid w:val="00E6644D"/>
    <w:rsid w:val="00E66530"/>
    <w:rsid w:val="00E66B95"/>
    <w:rsid w:val="00E66E42"/>
    <w:rsid w:val="00E66EA1"/>
    <w:rsid w:val="00E674D7"/>
    <w:rsid w:val="00E67EFE"/>
    <w:rsid w:val="00E70637"/>
    <w:rsid w:val="00E709A1"/>
    <w:rsid w:val="00E712C3"/>
    <w:rsid w:val="00E713F7"/>
    <w:rsid w:val="00E71505"/>
    <w:rsid w:val="00E720DD"/>
    <w:rsid w:val="00E72973"/>
    <w:rsid w:val="00E72E8F"/>
    <w:rsid w:val="00E73AA4"/>
    <w:rsid w:val="00E740E8"/>
    <w:rsid w:val="00E77793"/>
    <w:rsid w:val="00E80C7B"/>
    <w:rsid w:val="00E8164F"/>
    <w:rsid w:val="00E81C17"/>
    <w:rsid w:val="00E81C4C"/>
    <w:rsid w:val="00E83029"/>
    <w:rsid w:val="00E839CC"/>
    <w:rsid w:val="00E83E0A"/>
    <w:rsid w:val="00E842E8"/>
    <w:rsid w:val="00E843CD"/>
    <w:rsid w:val="00E84E1D"/>
    <w:rsid w:val="00E8559F"/>
    <w:rsid w:val="00E85943"/>
    <w:rsid w:val="00E86218"/>
    <w:rsid w:val="00E862DE"/>
    <w:rsid w:val="00E866E0"/>
    <w:rsid w:val="00E878A5"/>
    <w:rsid w:val="00E90B3D"/>
    <w:rsid w:val="00E91C1D"/>
    <w:rsid w:val="00E929B9"/>
    <w:rsid w:val="00E92F75"/>
    <w:rsid w:val="00E94438"/>
    <w:rsid w:val="00E95549"/>
    <w:rsid w:val="00E95EBD"/>
    <w:rsid w:val="00E961B6"/>
    <w:rsid w:val="00E9640F"/>
    <w:rsid w:val="00E97817"/>
    <w:rsid w:val="00E97839"/>
    <w:rsid w:val="00E97B81"/>
    <w:rsid w:val="00EA1B5B"/>
    <w:rsid w:val="00EA3E39"/>
    <w:rsid w:val="00EA4832"/>
    <w:rsid w:val="00EA6151"/>
    <w:rsid w:val="00EA78F6"/>
    <w:rsid w:val="00EB09A7"/>
    <w:rsid w:val="00EB0AAF"/>
    <w:rsid w:val="00EB1581"/>
    <w:rsid w:val="00EB1BCA"/>
    <w:rsid w:val="00EB2846"/>
    <w:rsid w:val="00EB2EAD"/>
    <w:rsid w:val="00EB3597"/>
    <w:rsid w:val="00EB3849"/>
    <w:rsid w:val="00EB4C37"/>
    <w:rsid w:val="00EB5D76"/>
    <w:rsid w:val="00EB7CB7"/>
    <w:rsid w:val="00EC012C"/>
    <w:rsid w:val="00EC0156"/>
    <w:rsid w:val="00EC017C"/>
    <w:rsid w:val="00EC0DB7"/>
    <w:rsid w:val="00EC1600"/>
    <w:rsid w:val="00EC1CA3"/>
    <w:rsid w:val="00EC46FB"/>
    <w:rsid w:val="00EC4D84"/>
    <w:rsid w:val="00EC5A5F"/>
    <w:rsid w:val="00EC5C7C"/>
    <w:rsid w:val="00EC6540"/>
    <w:rsid w:val="00EC791E"/>
    <w:rsid w:val="00ED0305"/>
    <w:rsid w:val="00ED0357"/>
    <w:rsid w:val="00ED044F"/>
    <w:rsid w:val="00ED1E4C"/>
    <w:rsid w:val="00ED2303"/>
    <w:rsid w:val="00ED3258"/>
    <w:rsid w:val="00ED4270"/>
    <w:rsid w:val="00ED62A0"/>
    <w:rsid w:val="00ED711B"/>
    <w:rsid w:val="00EE0A26"/>
    <w:rsid w:val="00EE0C5D"/>
    <w:rsid w:val="00EE1070"/>
    <w:rsid w:val="00EE12DF"/>
    <w:rsid w:val="00EE15DF"/>
    <w:rsid w:val="00EE186C"/>
    <w:rsid w:val="00EE2446"/>
    <w:rsid w:val="00EE46B5"/>
    <w:rsid w:val="00EE51DE"/>
    <w:rsid w:val="00EE5A7B"/>
    <w:rsid w:val="00EE693E"/>
    <w:rsid w:val="00EE7421"/>
    <w:rsid w:val="00EE775D"/>
    <w:rsid w:val="00EE7988"/>
    <w:rsid w:val="00EE7F6E"/>
    <w:rsid w:val="00EF024F"/>
    <w:rsid w:val="00EF0B48"/>
    <w:rsid w:val="00EF106A"/>
    <w:rsid w:val="00EF14FE"/>
    <w:rsid w:val="00EF17CD"/>
    <w:rsid w:val="00EF2E20"/>
    <w:rsid w:val="00EF2E73"/>
    <w:rsid w:val="00EF44D1"/>
    <w:rsid w:val="00EF4D39"/>
    <w:rsid w:val="00EF5C37"/>
    <w:rsid w:val="00EF63F7"/>
    <w:rsid w:val="00EF6CE9"/>
    <w:rsid w:val="00F00EA2"/>
    <w:rsid w:val="00F013B1"/>
    <w:rsid w:val="00F026BD"/>
    <w:rsid w:val="00F02A38"/>
    <w:rsid w:val="00F03586"/>
    <w:rsid w:val="00F045F8"/>
    <w:rsid w:val="00F0466E"/>
    <w:rsid w:val="00F04807"/>
    <w:rsid w:val="00F04A7E"/>
    <w:rsid w:val="00F05294"/>
    <w:rsid w:val="00F109EB"/>
    <w:rsid w:val="00F10C79"/>
    <w:rsid w:val="00F11AC3"/>
    <w:rsid w:val="00F12D7E"/>
    <w:rsid w:val="00F12FBA"/>
    <w:rsid w:val="00F144E9"/>
    <w:rsid w:val="00F147AD"/>
    <w:rsid w:val="00F14D86"/>
    <w:rsid w:val="00F15C14"/>
    <w:rsid w:val="00F17F79"/>
    <w:rsid w:val="00F20465"/>
    <w:rsid w:val="00F2072C"/>
    <w:rsid w:val="00F2135C"/>
    <w:rsid w:val="00F219CF"/>
    <w:rsid w:val="00F21AA4"/>
    <w:rsid w:val="00F21BE0"/>
    <w:rsid w:val="00F22A0A"/>
    <w:rsid w:val="00F22D60"/>
    <w:rsid w:val="00F23174"/>
    <w:rsid w:val="00F242AE"/>
    <w:rsid w:val="00F258F8"/>
    <w:rsid w:val="00F25EEC"/>
    <w:rsid w:val="00F26947"/>
    <w:rsid w:val="00F26EA8"/>
    <w:rsid w:val="00F31694"/>
    <w:rsid w:val="00F33190"/>
    <w:rsid w:val="00F332A0"/>
    <w:rsid w:val="00F334E5"/>
    <w:rsid w:val="00F352C4"/>
    <w:rsid w:val="00F37DCA"/>
    <w:rsid w:val="00F4030D"/>
    <w:rsid w:val="00F40DBF"/>
    <w:rsid w:val="00F417E3"/>
    <w:rsid w:val="00F42158"/>
    <w:rsid w:val="00F421BF"/>
    <w:rsid w:val="00F42396"/>
    <w:rsid w:val="00F43536"/>
    <w:rsid w:val="00F43C1C"/>
    <w:rsid w:val="00F447F4"/>
    <w:rsid w:val="00F448A2"/>
    <w:rsid w:val="00F465A1"/>
    <w:rsid w:val="00F46695"/>
    <w:rsid w:val="00F471AD"/>
    <w:rsid w:val="00F50825"/>
    <w:rsid w:val="00F50D72"/>
    <w:rsid w:val="00F51E38"/>
    <w:rsid w:val="00F534AB"/>
    <w:rsid w:val="00F534D3"/>
    <w:rsid w:val="00F5380F"/>
    <w:rsid w:val="00F53959"/>
    <w:rsid w:val="00F548F4"/>
    <w:rsid w:val="00F55F30"/>
    <w:rsid w:val="00F55F3D"/>
    <w:rsid w:val="00F5634E"/>
    <w:rsid w:val="00F56BAB"/>
    <w:rsid w:val="00F57BB2"/>
    <w:rsid w:val="00F60111"/>
    <w:rsid w:val="00F612FD"/>
    <w:rsid w:val="00F620B0"/>
    <w:rsid w:val="00F6259F"/>
    <w:rsid w:val="00F63E97"/>
    <w:rsid w:val="00F64244"/>
    <w:rsid w:val="00F64363"/>
    <w:rsid w:val="00F647E1"/>
    <w:rsid w:val="00F652CF"/>
    <w:rsid w:val="00F65D15"/>
    <w:rsid w:val="00F65DDB"/>
    <w:rsid w:val="00F65FF6"/>
    <w:rsid w:val="00F6628D"/>
    <w:rsid w:val="00F6775F"/>
    <w:rsid w:val="00F677E7"/>
    <w:rsid w:val="00F711C6"/>
    <w:rsid w:val="00F74223"/>
    <w:rsid w:val="00F7464A"/>
    <w:rsid w:val="00F751BC"/>
    <w:rsid w:val="00F7577C"/>
    <w:rsid w:val="00F75DDD"/>
    <w:rsid w:val="00F77744"/>
    <w:rsid w:val="00F80903"/>
    <w:rsid w:val="00F809A5"/>
    <w:rsid w:val="00F80A52"/>
    <w:rsid w:val="00F81B3E"/>
    <w:rsid w:val="00F81C0D"/>
    <w:rsid w:val="00F821A8"/>
    <w:rsid w:val="00F82D1A"/>
    <w:rsid w:val="00F83060"/>
    <w:rsid w:val="00F84283"/>
    <w:rsid w:val="00F843D3"/>
    <w:rsid w:val="00F86022"/>
    <w:rsid w:val="00F860D9"/>
    <w:rsid w:val="00F865D1"/>
    <w:rsid w:val="00F87029"/>
    <w:rsid w:val="00F874B4"/>
    <w:rsid w:val="00F87814"/>
    <w:rsid w:val="00F90B5A"/>
    <w:rsid w:val="00F9125F"/>
    <w:rsid w:val="00F912A6"/>
    <w:rsid w:val="00F91D18"/>
    <w:rsid w:val="00F920DE"/>
    <w:rsid w:val="00F923DE"/>
    <w:rsid w:val="00F92D46"/>
    <w:rsid w:val="00F92EF4"/>
    <w:rsid w:val="00F93289"/>
    <w:rsid w:val="00F9385B"/>
    <w:rsid w:val="00F93CE0"/>
    <w:rsid w:val="00F93DF8"/>
    <w:rsid w:val="00F94FF0"/>
    <w:rsid w:val="00F9581A"/>
    <w:rsid w:val="00F9612E"/>
    <w:rsid w:val="00F9793B"/>
    <w:rsid w:val="00F97F98"/>
    <w:rsid w:val="00FA0B63"/>
    <w:rsid w:val="00FA1787"/>
    <w:rsid w:val="00FA3103"/>
    <w:rsid w:val="00FA321C"/>
    <w:rsid w:val="00FA4EBD"/>
    <w:rsid w:val="00FA61AF"/>
    <w:rsid w:val="00FA68E6"/>
    <w:rsid w:val="00FA7655"/>
    <w:rsid w:val="00FA7E2C"/>
    <w:rsid w:val="00FA7E8D"/>
    <w:rsid w:val="00FB0077"/>
    <w:rsid w:val="00FB04D4"/>
    <w:rsid w:val="00FB0D65"/>
    <w:rsid w:val="00FB1563"/>
    <w:rsid w:val="00FB19CE"/>
    <w:rsid w:val="00FB2083"/>
    <w:rsid w:val="00FB33F4"/>
    <w:rsid w:val="00FB5CBA"/>
    <w:rsid w:val="00FB61F1"/>
    <w:rsid w:val="00FB7039"/>
    <w:rsid w:val="00FB73A8"/>
    <w:rsid w:val="00FC0491"/>
    <w:rsid w:val="00FC0A3D"/>
    <w:rsid w:val="00FC13D6"/>
    <w:rsid w:val="00FC13D8"/>
    <w:rsid w:val="00FC32D3"/>
    <w:rsid w:val="00FC3306"/>
    <w:rsid w:val="00FC3953"/>
    <w:rsid w:val="00FC4849"/>
    <w:rsid w:val="00FC4A9A"/>
    <w:rsid w:val="00FC52EA"/>
    <w:rsid w:val="00FC5BEE"/>
    <w:rsid w:val="00FC61B1"/>
    <w:rsid w:val="00FC640A"/>
    <w:rsid w:val="00FC762F"/>
    <w:rsid w:val="00FC77F9"/>
    <w:rsid w:val="00FC7E04"/>
    <w:rsid w:val="00FD06C9"/>
    <w:rsid w:val="00FD3BC3"/>
    <w:rsid w:val="00FD551D"/>
    <w:rsid w:val="00FD5682"/>
    <w:rsid w:val="00FD5800"/>
    <w:rsid w:val="00FD5A99"/>
    <w:rsid w:val="00FD6B1D"/>
    <w:rsid w:val="00FD74BA"/>
    <w:rsid w:val="00FD7D8D"/>
    <w:rsid w:val="00FE0B03"/>
    <w:rsid w:val="00FE11D8"/>
    <w:rsid w:val="00FE32A8"/>
    <w:rsid w:val="00FE3E8D"/>
    <w:rsid w:val="00FE4998"/>
    <w:rsid w:val="00FE577C"/>
    <w:rsid w:val="00FE778E"/>
    <w:rsid w:val="00FE7DFD"/>
    <w:rsid w:val="00FF020E"/>
    <w:rsid w:val="00FF0B48"/>
    <w:rsid w:val="00FF115F"/>
    <w:rsid w:val="00FF239B"/>
    <w:rsid w:val="00FF2658"/>
    <w:rsid w:val="00FF29AA"/>
    <w:rsid w:val="00FF358D"/>
    <w:rsid w:val="00FF3614"/>
    <w:rsid w:val="00FF3CBB"/>
    <w:rsid w:val="00FF4D57"/>
    <w:rsid w:val="00FF56F1"/>
    <w:rsid w:val="00FF6BA7"/>
    <w:rsid w:val="00FF72D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A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663A5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63A5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EucrosiaUPC"/>
      <w:sz w:val="26"/>
      <w:szCs w:val="26"/>
    </w:rPr>
  </w:style>
  <w:style w:type="paragraph" w:styleId="Heading8">
    <w:name w:val="heading 8"/>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cs="EucrosiaUPC"/>
      <w:b/>
      <w:bCs/>
    </w:rPr>
  </w:style>
  <w:style w:type="paragraph" w:styleId="Heading9">
    <w:name w:val="heading 9"/>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63A57"/>
    <w:pPr>
      <w:tabs>
        <w:tab w:val="center" w:pos="4536"/>
        <w:tab w:val="right" w:pos="9072"/>
      </w:tabs>
    </w:pPr>
  </w:style>
  <w:style w:type="character" w:customStyle="1" w:styleId="AAAddress">
    <w:name w:val="AA Address"/>
    <w:rsid w:val="00663A5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63A5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63A57"/>
    <w:pPr>
      <w:tabs>
        <w:tab w:val="center" w:pos="4536"/>
        <w:tab w:val="right" w:pos="9072"/>
      </w:tabs>
    </w:pPr>
  </w:style>
  <w:style w:type="paragraph" w:styleId="Caption">
    <w:name w:val="caption"/>
    <w:basedOn w:val="Normal"/>
    <w:next w:val="Normal"/>
    <w:qFormat/>
    <w:rsid w:val="00663A57"/>
    <w:rPr>
      <w:rFonts w:cs="Times New Roman"/>
      <w:b/>
      <w:bCs/>
    </w:rPr>
  </w:style>
  <w:style w:type="paragraph" w:styleId="ListBullet">
    <w:name w:val="List Bullet"/>
    <w:basedOn w:val="Normal"/>
    <w:rsid w:val="00663A57"/>
    <w:pPr>
      <w:numPr>
        <w:numId w:val="3"/>
      </w:numPr>
      <w:tabs>
        <w:tab w:val="clear" w:pos="360"/>
        <w:tab w:val="left" w:pos="284"/>
      </w:tabs>
      <w:ind w:left="284" w:hanging="284"/>
    </w:pPr>
  </w:style>
  <w:style w:type="paragraph" w:styleId="ListBullet2">
    <w:name w:val="List Bullet 2"/>
    <w:basedOn w:val="Normal"/>
    <w:rsid w:val="00663A57"/>
    <w:pPr>
      <w:numPr>
        <w:numId w:val="4"/>
      </w:numPr>
      <w:tabs>
        <w:tab w:val="clear" w:pos="643"/>
        <w:tab w:val="left" w:pos="567"/>
      </w:tabs>
      <w:ind w:left="851" w:hanging="284"/>
    </w:pPr>
  </w:style>
  <w:style w:type="paragraph" w:styleId="ListBullet3">
    <w:name w:val="List Bullet 3"/>
    <w:basedOn w:val="Normal"/>
    <w:rsid w:val="00663A57"/>
    <w:pPr>
      <w:numPr>
        <w:numId w:val="1"/>
      </w:numPr>
      <w:tabs>
        <w:tab w:val="clear" w:pos="926"/>
        <w:tab w:val="left" w:pos="851"/>
      </w:tabs>
      <w:ind w:left="1135" w:hanging="284"/>
    </w:pPr>
  </w:style>
  <w:style w:type="paragraph" w:styleId="ListBullet4">
    <w:name w:val="List Bullet 4"/>
    <w:basedOn w:val="Normal"/>
    <w:rsid w:val="00663A57"/>
    <w:pPr>
      <w:numPr>
        <w:numId w:val="2"/>
      </w:numPr>
      <w:tabs>
        <w:tab w:val="clear" w:pos="1209"/>
        <w:tab w:val="left" w:pos="1134"/>
      </w:tabs>
      <w:ind w:left="1418" w:hanging="284"/>
    </w:pPr>
  </w:style>
  <w:style w:type="paragraph" w:styleId="ListNumber">
    <w:name w:val="List Number"/>
    <w:basedOn w:val="Normal"/>
    <w:rsid w:val="00663A57"/>
    <w:pPr>
      <w:numPr>
        <w:numId w:val="5"/>
      </w:numPr>
      <w:tabs>
        <w:tab w:val="clear" w:pos="360"/>
        <w:tab w:val="left" w:pos="284"/>
      </w:tabs>
      <w:ind w:left="284" w:hanging="284"/>
    </w:pPr>
  </w:style>
  <w:style w:type="paragraph" w:styleId="ListNumber2">
    <w:name w:val="List Number 2"/>
    <w:basedOn w:val="Normal"/>
    <w:rsid w:val="00663A57"/>
    <w:pPr>
      <w:numPr>
        <w:numId w:val="6"/>
      </w:numPr>
      <w:tabs>
        <w:tab w:val="clear" w:pos="643"/>
        <w:tab w:val="left" w:pos="567"/>
      </w:tabs>
      <w:ind w:left="851" w:hanging="284"/>
    </w:pPr>
  </w:style>
  <w:style w:type="paragraph" w:styleId="ListNumber3">
    <w:name w:val="List Number 3"/>
    <w:basedOn w:val="Normal"/>
    <w:rsid w:val="00663A57"/>
    <w:pPr>
      <w:numPr>
        <w:numId w:val="7"/>
      </w:numPr>
      <w:tabs>
        <w:tab w:val="clear" w:pos="926"/>
        <w:tab w:val="left" w:pos="851"/>
      </w:tabs>
      <w:ind w:left="1135" w:hanging="284"/>
    </w:pPr>
  </w:style>
  <w:style w:type="paragraph" w:styleId="NormalIndent">
    <w:name w:val="Normal Indent"/>
    <w:basedOn w:val="Normal"/>
    <w:rsid w:val="00663A57"/>
    <w:pPr>
      <w:ind w:left="284"/>
    </w:pPr>
  </w:style>
  <w:style w:type="paragraph" w:customStyle="1" w:styleId="AAFrameAddress">
    <w:name w:val="AA Frame Address"/>
    <w:basedOn w:val="Heading1"/>
    <w:rsid w:val="00663A5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63A57"/>
    <w:pPr>
      <w:numPr>
        <w:numId w:val="8"/>
      </w:numPr>
      <w:tabs>
        <w:tab w:val="clear" w:pos="1492"/>
        <w:tab w:val="left" w:pos="1418"/>
      </w:tabs>
      <w:ind w:left="1418" w:hanging="284"/>
    </w:pPr>
  </w:style>
  <w:style w:type="paragraph" w:styleId="ListNumber4">
    <w:name w:val="List Number 4"/>
    <w:basedOn w:val="Normal"/>
    <w:rsid w:val="00663A57"/>
    <w:pPr>
      <w:numPr>
        <w:numId w:val="9"/>
      </w:numPr>
      <w:tabs>
        <w:tab w:val="clear" w:pos="1209"/>
        <w:tab w:val="left" w:pos="1418"/>
      </w:tabs>
    </w:pPr>
  </w:style>
  <w:style w:type="paragraph" w:styleId="TableofAuthorities">
    <w:name w:val="table of authorities"/>
    <w:basedOn w:val="Normal"/>
    <w:next w:val="Normal"/>
    <w:semiHidden/>
    <w:rsid w:val="00663A57"/>
    <w:pPr>
      <w:ind w:left="284" w:hanging="284"/>
    </w:pPr>
  </w:style>
  <w:style w:type="paragraph" w:styleId="Index1">
    <w:name w:val="index 1"/>
    <w:basedOn w:val="Normal"/>
    <w:next w:val="Normal"/>
    <w:autoRedefine/>
    <w:semiHidden/>
    <w:rsid w:val="00663A57"/>
    <w:pPr>
      <w:ind w:left="284" w:hanging="284"/>
    </w:pPr>
  </w:style>
  <w:style w:type="paragraph" w:styleId="Index2">
    <w:name w:val="index 2"/>
    <w:basedOn w:val="Normal"/>
    <w:next w:val="Normal"/>
    <w:autoRedefine/>
    <w:semiHidden/>
    <w:rsid w:val="00663A57"/>
    <w:pPr>
      <w:ind w:left="568" w:hanging="284"/>
    </w:pPr>
  </w:style>
  <w:style w:type="paragraph" w:styleId="Index3">
    <w:name w:val="index 3"/>
    <w:basedOn w:val="Normal"/>
    <w:next w:val="Normal"/>
    <w:autoRedefine/>
    <w:semiHidden/>
    <w:rsid w:val="00663A57"/>
    <w:pPr>
      <w:ind w:left="851" w:hanging="284"/>
    </w:pPr>
  </w:style>
  <w:style w:type="paragraph" w:styleId="Index4">
    <w:name w:val="index 4"/>
    <w:basedOn w:val="Normal"/>
    <w:next w:val="Normal"/>
    <w:semiHidden/>
    <w:rsid w:val="00663A57"/>
    <w:pPr>
      <w:ind w:left="1135" w:hanging="284"/>
    </w:pPr>
  </w:style>
  <w:style w:type="paragraph" w:styleId="Index6">
    <w:name w:val="index 6"/>
    <w:basedOn w:val="Normal"/>
    <w:next w:val="Normal"/>
    <w:semiHidden/>
    <w:rsid w:val="00663A57"/>
    <w:pPr>
      <w:ind w:left="1702" w:hanging="284"/>
    </w:pPr>
  </w:style>
  <w:style w:type="paragraph" w:styleId="Index5">
    <w:name w:val="index 5"/>
    <w:basedOn w:val="Normal"/>
    <w:next w:val="Normal"/>
    <w:semiHidden/>
    <w:rsid w:val="00663A57"/>
    <w:pPr>
      <w:ind w:left="1418" w:hanging="284"/>
    </w:pPr>
  </w:style>
  <w:style w:type="paragraph" w:styleId="Index7">
    <w:name w:val="index 7"/>
    <w:basedOn w:val="Normal"/>
    <w:next w:val="Normal"/>
    <w:semiHidden/>
    <w:rsid w:val="00663A57"/>
    <w:pPr>
      <w:ind w:left="1985" w:hanging="284"/>
    </w:pPr>
  </w:style>
  <w:style w:type="paragraph" w:styleId="Index8">
    <w:name w:val="index 8"/>
    <w:basedOn w:val="Normal"/>
    <w:next w:val="Normal"/>
    <w:semiHidden/>
    <w:rsid w:val="00663A57"/>
    <w:pPr>
      <w:ind w:left="2269" w:hanging="284"/>
    </w:pPr>
  </w:style>
  <w:style w:type="paragraph" w:styleId="Index9">
    <w:name w:val="index 9"/>
    <w:basedOn w:val="Normal"/>
    <w:next w:val="Normal"/>
    <w:semiHidden/>
    <w:rsid w:val="00663A57"/>
    <w:pPr>
      <w:ind w:left="2552" w:hanging="284"/>
    </w:pPr>
  </w:style>
  <w:style w:type="paragraph" w:styleId="TOC2">
    <w:name w:val="toc 2"/>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63A57"/>
    <w:pPr>
      <w:ind w:left="851"/>
    </w:pPr>
  </w:style>
  <w:style w:type="paragraph" w:styleId="TOC5">
    <w:name w:val="toc 5"/>
    <w:basedOn w:val="Normal"/>
    <w:next w:val="Normal"/>
    <w:semiHidden/>
    <w:rsid w:val="00663A57"/>
    <w:pPr>
      <w:ind w:left="1134"/>
    </w:pPr>
  </w:style>
  <w:style w:type="paragraph" w:styleId="TOC6">
    <w:name w:val="toc 6"/>
    <w:basedOn w:val="Normal"/>
    <w:next w:val="Normal"/>
    <w:semiHidden/>
    <w:rsid w:val="00663A57"/>
    <w:pPr>
      <w:ind w:left="1418"/>
    </w:pPr>
  </w:style>
  <w:style w:type="paragraph" w:styleId="TOC7">
    <w:name w:val="toc 7"/>
    <w:basedOn w:val="Normal"/>
    <w:next w:val="Normal"/>
    <w:semiHidden/>
    <w:rsid w:val="00663A57"/>
    <w:pPr>
      <w:ind w:left="1701"/>
    </w:pPr>
  </w:style>
  <w:style w:type="paragraph" w:styleId="TOC8">
    <w:name w:val="toc 8"/>
    <w:basedOn w:val="Normal"/>
    <w:next w:val="Normal"/>
    <w:semiHidden/>
    <w:rsid w:val="00663A57"/>
    <w:pPr>
      <w:ind w:left="1985"/>
    </w:pPr>
  </w:style>
  <w:style w:type="paragraph" w:styleId="TOC9">
    <w:name w:val="toc 9"/>
    <w:basedOn w:val="Normal"/>
    <w:next w:val="Normal"/>
    <w:semiHidden/>
    <w:rsid w:val="00663A57"/>
    <w:pPr>
      <w:ind w:left="2268"/>
    </w:pPr>
  </w:style>
  <w:style w:type="paragraph" w:styleId="TableofFigures">
    <w:name w:val="table of figures"/>
    <w:basedOn w:val="Normal"/>
    <w:next w:val="Normal"/>
    <w:semiHidden/>
    <w:rsid w:val="00663A57"/>
    <w:pPr>
      <w:ind w:left="567" w:hanging="567"/>
    </w:pPr>
  </w:style>
  <w:style w:type="paragraph" w:styleId="ListBullet5">
    <w:name w:val="List Bullet 5"/>
    <w:basedOn w:val="Normal"/>
    <w:rsid w:val="00663A57"/>
    <w:pPr>
      <w:numPr>
        <w:numId w:val="10"/>
      </w:numPr>
      <w:tabs>
        <w:tab w:val="clear" w:pos="1492"/>
        <w:tab w:val="left" w:pos="1418"/>
      </w:tabs>
      <w:ind w:left="1702" w:hanging="284"/>
    </w:pPr>
  </w:style>
  <w:style w:type="paragraph" w:styleId="BodyText">
    <w:name w:val="Body Text"/>
    <w:basedOn w:val="Normal"/>
    <w:link w:val="BodyTextChar"/>
    <w:rsid w:val="00663A57"/>
    <w:pPr>
      <w:spacing w:after="120"/>
    </w:pPr>
  </w:style>
  <w:style w:type="paragraph" w:styleId="BodyTextFirstIndent">
    <w:name w:val="Body Text First Indent"/>
    <w:basedOn w:val="BodyText"/>
    <w:rsid w:val="00663A57"/>
    <w:pPr>
      <w:ind w:firstLine="284"/>
    </w:pPr>
  </w:style>
  <w:style w:type="paragraph" w:styleId="BodyTextIndent">
    <w:name w:val="Body Text Indent"/>
    <w:basedOn w:val="Normal"/>
    <w:rsid w:val="00663A57"/>
    <w:pPr>
      <w:spacing w:after="120"/>
      <w:ind w:left="283"/>
    </w:pPr>
  </w:style>
  <w:style w:type="paragraph" w:styleId="BodyTextFirstIndent2">
    <w:name w:val="Body Text First Indent 2"/>
    <w:basedOn w:val="BodyTextIndent"/>
    <w:rsid w:val="00663A57"/>
    <w:pPr>
      <w:ind w:left="284" w:firstLine="284"/>
    </w:pPr>
  </w:style>
  <w:style w:type="character" w:styleId="Strong">
    <w:name w:val="Strong"/>
    <w:qFormat/>
    <w:rsid w:val="00663A57"/>
    <w:rPr>
      <w:rFonts w:cs="Times New Roman"/>
      <w:b/>
      <w:bCs/>
    </w:rPr>
  </w:style>
  <w:style w:type="paragraph" w:customStyle="1" w:styleId="AA1stlevelbullet">
    <w:name w:val="AA 1st level bullet"/>
    <w:basedOn w:val="Normal"/>
    <w:rsid w:val="00663A5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63A57"/>
    <w:pPr>
      <w:framePr w:w="4253" w:h="1418" w:hRule="exact" w:hSpace="142" w:vSpace="142" w:wrap="around" w:vAnchor="page" w:hAnchor="page" w:x="7457" w:y="568"/>
    </w:pPr>
  </w:style>
  <w:style w:type="character" w:customStyle="1" w:styleId="AACopyright">
    <w:name w:val="AA Copyright"/>
    <w:rsid w:val="00663A57"/>
    <w:rPr>
      <w:rFonts w:ascii="Arial" w:hAnsi="Arial"/>
      <w:sz w:val="13"/>
      <w:szCs w:val="13"/>
    </w:rPr>
  </w:style>
  <w:style w:type="paragraph" w:customStyle="1" w:styleId="AA2ndlevelbullet">
    <w:name w:val="AA 2nd level bullet"/>
    <w:basedOn w:val="AA1stlevelbullet"/>
    <w:rsid w:val="00663A5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63A5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rPr>
  </w:style>
  <w:style w:type="paragraph" w:customStyle="1" w:styleId="ReportHeading1">
    <w:name w:val="ReportHeading1"/>
    <w:basedOn w:val="Normal"/>
    <w:rsid w:val="00663A5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63A57"/>
    <w:pPr>
      <w:framePr w:h="1054" w:wrap="around" w:y="5920"/>
    </w:pPr>
  </w:style>
  <w:style w:type="paragraph" w:customStyle="1" w:styleId="ReportHeading3">
    <w:name w:val="ReportHeading3"/>
    <w:basedOn w:val="ReportHeading2"/>
    <w:rsid w:val="00663A57"/>
    <w:pPr>
      <w:framePr w:h="443" w:wrap="around" w:y="8223"/>
    </w:pPr>
  </w:style>
  <w:style w:type="paragraph" w:customStyle="1" w:styleId="a">
    <w:name w:val="¢éÍ¤ÇÒÁ"/>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ParagraphNumbering">
    <w:name w:val="Paragraph Numbering"/>
    <w:basedOn w:val="Header"/>
    <w:rsid w:val="00663A5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63A57"/>
    <w:pPr>
      <w:framePr w:w="7308" w:h="1134" w:hSpace="180" w:vSpace="180" w:wrap="notBeside" w:vAnchor="text" w:hAnchor="margin" w:x="1" w:y="7"/>
      <w:spacing w:after="240"/>
    </w:pPr>
  </w:style>
  <w:style w:type="paragraph" w:customStyle="1" w:styleId="PictureLeft">
    <w:name w:val="PictureLeft"/>
    <w:basedOn w:val="Normal"/>
    <w:rsid w:val="00663A57"/>
    <w:pPr>
      <w:framePr w:w="2603" w:h="1134" w:hSpace="142" w:wrap="around" w:vAnchor="text" w:hAnchor="page" w:x="1526" w:y="6"/>
      <w:spacing w:before="240"/>
    </w:pPr>
  </w:style>
  <w:style w:type="paragraph" w:customStyle="1" w:styleId="PicturteLeftFullLength">
    <w:name w:val="PicturteLeftFullLength"/>
    <w:basedOn w:val="PictureLeft"/>
    <w:rsid w:val="00663A57"/>
    <w:pPr>
      <w:framePr w:w="10142" w:hSpace="180" w:vSpace="180" w:wrap="around" w:y="7"/>
    </w:pPr>
  </w:style>
  <w:style w:type="paragraph" w:customStyle="1" w:styleId="AAheadingwocontents">
    <w:name w:val="AA heading wo contents"/>
    <w:basedOn w:val="Normal"/>
    <w:rsid w:val="00663A57"/>
    <w:pPr>
      <w:spacing w:line="280" w:lineRule="atLeast"/>
    </w:pPr>
    <w:rPr>
      <w:b/>
      <w:bCs/>
      <w:sz w:val="22"/>
      <w:szCs w:val="22"/>
    </w:rPr>
  </w:style>
  <w:style w:type="paragraph" w:customStyle="1" w:styleId="StandaardOpinion">
    <w:name w:val="StandaardOpinion"/>
    <w:basedOn w:val="Normal"/>
    <w:rsid w:val="00663A57"/>
    <w:pPr>
      <w:spacing w:line="280" w:lineRule="atLeast"/>
    </w:pPr>
    <w:rPr>
      <w:sz w:val="22"/>
      <w:szCs w:val="22"/>
    </w:rPr>
  </w:style>
  <w:style w:type="paragraph" w:customStyle="1" w:styleId="T">
    <w:name w:val="Å§ª×Í T"/>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lang w:val="th-TH"/>
    </w:rPr>
  </w:style>
  <w:style w:type="character" w:styleId="PageNumber">
    <w:name w:val="page number"/>
    <w:basedOn w:val="DefaultParagraphFont"/>
    <w:rsid w:val="00663A57"/>
  </w:style>
  <w:style w:type="paragraph" w:customStyle="1" w:styleId="3">
    <w:name w:val="?????3????"/>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cs="EucrosiaUPC"/>
    </w:rPr>
  </w:style>
  <w:style w:type="paragraph" w:customStyle="1" w:styleId="a1">
    <w:name w:val="ºÇ¡"/>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styleId="BodyText2">
    <w:name w:val="Body Tex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link w:val="BodyText3Char"/>
    <w:rsid w:val="00663A57"/>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SSETS">
    <w:name w:val="ASSETS"/>
    <w:basedOn w:val="Normal"/>
    <w:rsid w:val="00A63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ED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0"/>
      <w:lang w:val="en-GB"/>
    </w:rPr>
  </w:style>
  <w:style w:type="paragraph" w:customStyle="1" w:styleId="E">
    <w:name w:val="ª×èÍºÃÔÉÑ· E"/>
    <w:basedOn w:val="Normal"/>
    <w:rsid w:val="0059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332D76"/>
    <w:rPr>
      <w:rFonts w:ascii="Tahoma" w:hAnsi="Tahoma"/>
      <w:sz w:val="16"/>
      <w:szCs w:val="18"/>
    </w:rPr>
  </w:style>
  <w:style w:type="paragraph" w:styleId="DocumentMap">
    <w:name w:val="Document Map"/>
    <w:basedOn w:val="Normal"/>
    <w:semiHidden/>
    <w:rsid w:val="00AB6DEE"/>
    <w:pPr>
      <w:shd w:val="clear" w:color="auto" w:fill="000080"/>
    </w:pPr>
    <w:rPr>
      <w:rFonts w:ascii="Tahoma" w:hAnsi="Tahoma"/>
      <w:szCs w:val="24"/>
    </w:rPr>
  </w:style>
  <w:style w:type="paragraph" w:styleId="PlainText">
    <w:name w:val="Plain Text"/>
    <w:basedOn w:val="Normal"/>
    <w:rsid w:val="00277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hAnsi="Arial" w:cs="Cordia New"/>
      <w:sz w:val="28"/>
      <w:szCs w:val="28"/>
      <w:lang w:eastAsia="th-TH"/>
    </w:rPr>
  </w:style>
  <w:style w:type="paragraph" w:customStyle="1" w:styleId="Char">
    <w:name w:val="Char"/>
    <w:basedOn w:val="Normal"/>
    <w:rsid w:val="006C7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250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10">
    <w:name w:val="10"/>
    <w:basedOn w:val="Normal"/>
    <w:rsid w:val="002C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paragraph" w:customStyle="1" w:styleId="CharChar">
    <w:name w:val="Char Char"/>
    <w:basedOn w:val="Normal"/>
    <w:rsid w:val="00C2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shorttext1">
    <w:name w:val="short_text1"/>
    <w:rsid w:val="00D515FD"/>
    <w:rPr>
      <w:sz w:val="19"/>
      <w:szCs w:val="19"/>
    </w:rPr>
  </w:style>
  <w:style w:type="paragraph" w:customStyle="1" w:styleId="a3">
    <w:name w:val="อักขระ"/>
    <w:basedOn w:val="Normal"/>
    <w:rsid w:val="003D5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
    <w:basedOn w:val="Normal"/>
    <w:rsid w:val="00807AB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styleId="NoSpacing">
    <w:name w:val="No Spacing"/>
    <w:uiPriority w:val="1"/>
    <w:qFormat/>
    <w:rsid w:val="00807A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acctfourfigures">
    <w:name w:val="acct four figures"/>
    <w:aliases w:val="a4"/>
    <w:basedOn w:val="Normal"/>
    <w:rsid w:val="009F7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styleId="Emphasis">
    <w:name w:val="Emphasis"/>
    <w:qFormat/>
    <w:rsid w:val="007B0CE3"/>
    <w:rPr>
      <w:i/>
      <w:iCs/>
    </w:rPr>
  </w:style>
  <w:style w:type="paragraph" w:customStyle="1" w:styleId="30">
    <w:name w:val="µÒÃÒ§3ªèÍ§"/>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5">
    <w:name w:val="???????"/>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character" w:customStyle="1" w:styleId="FooterChar">
    <w:name w:val="Footer Char"/>
    <w:link w:val="Footer"/>
    <w:uiPriority w:val="99"/>
    <w:rsid w:val="00020B58"/>
    <w:rPr>
      <w:sz w:val="30"/>
      <w:szCs w:val="30"/>
    </w:rPr>
  </w:style>
  <w:style w:type="character" w:customStyle="1" w:styleId="HeaderChar">
    <w:name w:val="Header Char"/>
    <w:link w:val="Header"/>
    <w:rsid w:val="00984D04"/>
    <w:rPr>
      <w:sz w:val="30"/>
      <w:szCs w:val="30"/>
    </w:rPr>
  </w:style>
  <w:style w:type="character" w:customStyle="1" w:styleId="apple-converted-space">
    <w:name w:val="apple-converted-space"/>
    <w:basedOn w:val="DefaultParagraphFont"/>
    <w:rsid w:val="005D41EC"/>
  </w:style>
  <w:style w:type="paragraph" w:styleId="ListParagraph">
    <w:name w:val="List Paragraph"/>
    <w:basedOn w:val="Normal"/>
    <w:qFormat/>
    <w:rsid w:val="00014D21"/>
    <w:pPr>
      <w:ind w:left="720"/>
      <w:contextualSpacing/>
    </w:pPr>
    <w:rPr>
      <w:rFonts w:ascii="Arial" w:hAnsi="Arial"/>
      <w:sz w:val="18"/>
      <w:szCs w:val="22"/>
    </w:rPr>
  </w:style>
  <w:style w:type="character" w:customStyle="1" w:styleId="shorttext">
    <w:name w:val="short_text"/>
    <w:basedOn w:val="DefaultParagraphFont"/>
    <w:rsid w:val="00CA1B11"/>
  </w:style>
  <w:style w:type="character" w:customStyle="1" w:styleId="hps">
    <w:name w:val="hps"/>
    <w:basedOn w:val="DefaultParagraphFont"/>
    <w:rsid w:val="00CA1B11"/>
  </w:style>
  <w:style w:type="character" w:customStyle="1" w:styleId="BodyText3Char">
    <w:name w:val="Body Text 3 Char"/>
    <w:link w:val="BodyText3"/>
    <w:rsid w:val="00CA76D5"/>
    <w:rPr>
      <w:sz w:val="32"/>
      <w:szCs w:val="32"/>
    </w:rPr>
  </w:style>
  <w:style w:type="character" w:customStyle="1" w:styleId="BodyTextChar">
    <w:name w:val="Body Text Char"/>
    <w:link w:val="BodyText"/>
    <w:rsid w:val="00DE34C7"/>
    <w:rPr>
      <w:sz w:val="30"/>
      <w:szCs w:val="30"/>
    </w:rPr>
  </w:style>
  <w:style w:type="paragraph" w:customStyle="1" w:styleId="accttwolines">
    <w:name w:val="acct two lines"/>
    <w:aliases w:val="a2l"/>
    <w:basedOn w:val="Normal"/>
    <w:rsid w:val="003E5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customStyle="1" w:styleId="a6">
    <w:name w:val="เนื้อเรื่อง"/>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customStyle="1" w:styleId="E0">
    <w:name w:val="?????????? E"/>
    <w:basedOn w:val="Normal"/>
    <w:rsid w:val="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b/>
      <w:bCs/>
      <w:sz w:val="22"/>
      <w:szCs w:val="22"/>
      <w:lang w:val="th-TH"/>
    </w:rPr>
  </w:style>
  <w:style w:type="character" w:styleId="LineNumber">
    <w:name w:val="line number"/>
    <w:basedOn w:val="DefaultParagraphFont"/>
    <w:semiHidden/>
    <w:unhideWhenUsed/>
    <w:rsid w:val="00E64675"/>
  </w:style>
  <w:style w:type="paragraph" w:styleId="HTMLPreformatted">
    <w:name w:val="HTML Preformatted"/>
    <w:basedOn w:val="Normal"/>
    <w:link w:val="HTMLPreformattedChar"/>
    <w:uiPriority w:val="99"/>
    <w:unhideWhenUsed/>
    <w:rsid w:val="007F6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basedOn w:val="DefaultParagraphFont"/>
    <w:link w:val="HTMLPreformatted"/>
    <w:uiPriority w:val="99"/>
    <w:rsid w:val="007F6503"/>
    <w:rPr>
      <w:rFonts w:ascii="Tahoma" w:hAnsi="Tahoma"/>
    </w:rPr>
  </w:style>
</w:styles>
</file>

<file path=word/webSettings.xml><?xml version="1.0" encoding="utf-8"?>
<w:webSettings xmlns:r="http://schemas.openxmlformats.org/officeDocument/2006/relationships" xmlns:w="http://schemas.openxmlformats.org/wordprocessingml/2006/main">
  <w:divs>
    <w:div w:id="1120608818">
      <w:bodyDiv w:val="1"/>
      <w:marLeft w:val="0"/>
      <w:marRight w:val="0"/>
      <w:marTop w:val="0"/>
      <w:marBottom w:val="0"/>
      <w:divBdr>
        <w:top w:val="none" w:sz="0" w:space="0" w:color="auto"/>
        <w:left w:val="none" w:sz="0" w:space="0" w:color="auto"/>
        <w:bottom w:val="none" w:sz="0" w:space="0" w:color="auto"/>
        <w:right w:val="none" w:sz="0" w:space="0" w:color="auto"/>
      </w:divBdr>
    </w:div>
    <w:div w:id="1342657085">
      <w:bodyDiv w:val="1"/>
      <w:marLeft w:val="0"/>
      <w:marRight w:val="0"/>
      <w:marTop w:val="0"/>
      <w:marBottom w:val="0"/>
      <w:divBdr>
        <w:top w:val="none" w:sz="0" w:space="0" w:color="auto"/>
        <w:left w:val="none" w:sz="0" w:space="0" w:color="auto"/>
        <w:bottom w:val="none" w:sz="0" w:space="0" w:color="auto"/>
        <w:right w:val="none" w:sz="0" w:space="0" w:color="auto"/>
      </w:divBdr>
    </w:div>
    <w:div w:id="190232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67DE0F7CE4724C408B4C2A00FC38763F" ma:contentTypeVersion="10" ma:contentTypeDescription="Create a new document." ma:contentTypeScope="" ma:versionID="59c010206d564bcf76a7b40977d00ca0">
  <xsd:schema xmlns:xsd="http://www.w3.org/2001/XMLSchema" xmlns:xs="http://www.w3.org/2001/XMLSchema" xmlns:p="http://schemas.microsoft.com/office/2006/metadata/properties" xmlns:ns2="8cc3e167-5d6d-4ebd-bc51-8e5df891447d" targetNamespace="http://schemas.microsoft.com/office/2006/metadata/properties" ma:root="true" ma:fieldsID="0cba8ef73886840a885e49e9e1f4ae8b" ns2:_="">
    <xsd:import namespace="8cc3e167-5d6d-4ebd-bc51-8e5df89144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c3e167-5d6d-4ebd-bc51-8e5df89144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4D37F55-A3E1-4EA3-A8B8-F916602641BD}">
  <ds:schemaRefs>
    <ds:schemaRef ds:uri="http://schemas.openxmlformats.org/officeDocument/2006/bibliography"/>
  </ds:schemaRefs>
</ds:datastoreItem>
</file>

<file path=customXml/itemProps2.xml><?xml version="1.0" encoding="utf-8"?>
<ds:datastoreItem xmlns:ds="http://schemas.openxmlformats.org/officeDocument/2006/customXml" ds:itemID="{99C69986-B50E-49A6-BA54-A2CAE97DCDA1}"/>
</file>

<file path=customXml/itemProps3.xml><?xml version="1.0" encoding="utf-8"?>
<ds:datastoreItem xmlns:ds="http://schemas.openxmlformats.org/officeDocument/2006/customXml" ds:itemID="{62D45DEE-2170-4FFA-A410-0891A3455204}"/>
</file>

<file path=customXml/itemProps4.xml><?xml version="1.0" encoding="utf-8"?>
<ds:datastoreItem xmlns:ds="http://schemas.openxmlformats.org/officeDocument/2006/customXml" ds:itemID="{59960F1E-35AA-4A49-8324-8CDFFF52AEED}"/>
</file>

<file path=docProps/app.xml><?xml version="1.0" encoding="utf-8"?>
<Properties xmlns="http://schemas.openxmlformats.org/officeDocument/2006/extended-properties" xmlns:vt="http://schemas.openxmlformats.org/officeDocument/2006/docPropsVTypes">
  <Template>Thai Report</Template>
  <TotalTime>320</TotalTime>
  <Pages>8</Pages>
  <Words>2398</Words>
  <Characters>13669</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
  <LinksUpToDate>false</LinksUpToDate>
  <CharactersWithSpaces>16035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Toshiba</cp:lastModifiedBy>
  <cp:revision>33</cp:revision>
  <cp:lastPrinted>2021-10-27T02:36:00Z</cp:lastPrinted>
  <dcterms:created xsi:type="dcterms:W3CDTF">2021-09-02T08:12:00Z</dcterms:created>
  <dcterms:modified xsi:type="dcterms:W3CDTF">2021-10-27T02:36:00Z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0x01010067DE0F7CE4724C408B4C2A00FC38763F</vt:lpwstr>
  </property>
</Properties>
</file>